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B" w:rsidRPr="001733CD" w:rsidRDefault="00E64C4B" w:rsidP="00E64C4B"/>
    <w:p w:rsidR="00E64C4B" w:rsidRPr="001733CD" w:rsidRDefault="00E64C4B" w:rsidP="00E64C4B"/>
    <w:p w:rsidR="00E64C4B" w:rsidRPr="00831FF2" w:rsidRDefault="00E64C4B" w:rsidP="00E64C4B"/>
    <w:p w:rsidR="00E64C4B" w:rsidRPr="00831FF2" w:rsidRDefault="00E64C4B" w:rsidP="00E64C4B">
      <w:pPr>
        <w:jc w:val="center"/>
        <w:rPr>
          <w:b/>
          <w:sz w:val="28"/>
          <w:szCs w:val="24"/>
        </w:rPr>
      </w:pPr>
      <w:r w:rsidRPr="00831FF2">
        <w:rPr>
          <w:b/>
          <w:sz w:val="28"/>
          <w:szCs w:val="24"/>
        </w:rPr>
        <w:t>La importància cabdal de la literatura</w:t>
      </w:r>
    </w:p>
    <w:p w:rsidR="00E64C4B" w:rsidRPr="00DB5224" w:rsidRDefault="00E64C4B" w:rsidP="00E64C4B">
      <w:pPr>
        <w:jc w:val="center"/>
        <w:rPr>
          <w:b/>
          <w:sz w:val="28"/>
          <w:szCs w:val="24"/>
        </w:rPr>
      </w:pPr>
      <w:r w:rsidRPr="00831FF2">
        <w:rPr>
          <w:b/>
          <w:sz w:val="28"/>
          <w:szCs w:val="24"/>
        </w:rPr>
        <w:t>en la formació dels estudiants de medicina</w:t>
      </w:r>
    </w:p>
    <w:p w:rsidR="00E64C4B" w:rsidRPr="00DB5224" w:rsidRDefault="00E64C4B" w:rsidP="00E64C4B">
      <w:pPr>
        <w:jc w:val="center"/>
        <w:rPr>
          <w:b/>
        </w:rPr>
      </w:pPr>
    </w:p>
    <w:p w:rsidR="00E64C4B" w:rsidRPr="00DB5224" w:rsidRDefault="00E64C4B" w:rsidP="00E64C4B">
      <w:pPr>
        <w:jc w:val="center"/>
        <w:rPr>
          <w:b/>
        </w:rPr>
      </w:pPr>
      <w:r w:rsidRPr="00DB5224">
        <w:rPr>
          <w:b/>
        </w:rPr>
        <w:t xml:space="preserve">Subtítol: </w:t>
      </w:r>
      <w:r w:rsidRPr="00DB5224">
        <w:t>Literatura a la docència mèdica</w:t>
      </w:r>
    </w:p>
    <w:p w:rsidR="00E64C4B" w:rsidRPr="00DB5224" w:rsidRDefault="00E64C4B" w:rsidP="00E64C4B"/>
    <w:p w:rsidR="00E64C4B" w:rsidRPr="00DB5224" w:rsidRDefault="00E64C4B" w:rsidP="00E64C4B">
      <w:r w:rsidRPr="00DB5224">
        <w:br w:type="page"/>
      </w:r>
    </w:p>
    <w:p w:rsidR="00E64C4B" w:rsidRPr="009F5C5B" w:rsidRDefault="00E64C4B" w:rsidP="00E64C4B">
      <w:r w:rsidRPr="00DB5224">
        <w:rPr>
          <w:b/>
          <w:sz w:val="28"/>
          <w:szCs w:val="28"/>
        </w:rPr>
        <w:lastRenderedPageBreak/>
        <w:t>Resum</w:t>
      </w:r>
      <w:r w:rsidRPr="009F5C5B">
        <w:t xml:space="preserve"> </w:t>
      </w:r>
    </w:p>
    <w:p w:rsidR="00E64C4B" w:rsidRPr="00831FF2" w:rsidRDefault="00E64C4B" w:rsidP="00E64C4B">
      <w:pPr>
        <w:jc w:val="both"/>
      </w:pPr>
      <w:r w:rsidRPr="009F5C5B">
        <w:t xml:space="preserve">La medicina i la literatura tenen com a </w:t>
      </w:r>
      <w:r>
        <w:t xml:space="preserve">motiu i </w:t>
      </w:r>
      <w:r w:rsidRPr="009F5C5B">
        <w:t xml:space="preserve">objectiu principal els éssers humans. No obstant això, el desenvolupament de la medicina científica en el segle XIX i els èxits terapèutics del XX van portar a un distanciament entre ambdues. A la pràctica, però, els metges han estat sempre conreadors inesgotables de la literatura i alguns </w:t>
      </w:r>
      <w:r>
        <w:t>han esdevingut</w:t>
      </w:r>
      <w:r w:rsidRPr="009F5C5B">
        <w:t xml:space="preserve"> coneguts escriptors. En els darrers anys ha crescut </w:t>
      </w:r>
      <w:proofErr w:type="spellStart"/>
      <w:r w:rsidRPr="009F5C5B">
        <w:t>l’interès</w:t>
      </w:r>
      <w:proofErr w:type="spellEnd"/>
      <w:r w:rsidRPr="009F5C5B">
        <w:t xml:space="preserve"> </w:t>
      </w:r>
      <w:r>
        <w:t>per</w:t>
      </w:r>
      <w:r w:rsidRPr="009F5C5B">
        <w:t xml:space="preserve"> la utilització de la literatura en el context mèdic amb diferents objectius. En primer lloc</w:t>
      </w:r>
      <w:r w:rsidRPr="00360013">
        <w:t xml:space="preserve">, el seu ús com </w:t>
      </w:r>
      <w:r>
        <w:t xml:space="preserve">a </w:t>
      </w:r>
      <w:r w:rsidRPr="00360013">
        <w:t xml:space="preserve">instrument pedagògic en estudiants de medicina ha </w:t>
      </w:r>
      <w:r w:rsidRPr="00B83A73">
        <w:t>permès</w:t>
      </w:r>
      <w:r w:rsidRPr="00F33B20">
        <w:t xml:space="preserve"> millorar competències professionals necessàries però difícils d’assolir en la formació biologista tradicional. En segon lloc, la utilització de </w:t>
      </w:r>
      <w:r w:rsidRPr="00FF04C8">
        <w:t>les narracions dels pacients ha</w:t>
      </w:r>
      <w:r w:rsidRPr="001733CD">
        <w:t xml:space="preserve"> esdevingut un element de gran interès per comprendre la vivència de les malalties. </w:t>
      </w:r>
      <w:r>
        <w:t>Finalment</w:t>
      </w:r>
      <w:r w:rsidRPr="00F33B20">
        <w:t xml:space="preserve">, es va reconeixent </w:t>
      </w:r>
      <w:r>
        <w:t>la utilitat</w:t>
      </w:r>
      <w:r w:rsidRPr="00F33B20">
        <w:t xml:space="preserve"> de les obres literàries com a instrument adjuvant en la m</w:t>
      </w:r>
      <w:r w:rsidRPr="00FF04C8">
        <w:t xml:space="preserve">illora de la qualitat de vida dels </w:t>
      </w:r>
      <w:r w:rsidRPr="00831FF2">
        <w:t xml:space="preserve">pacients. En conclusió, la literatura constitueix un element de gran interès en la formació dels estudiants de medicina i pot millorar la relació amb els pacients </w:t>
      </w:r>
      <w:r>
        <w:t>en</w:t>
      </w:r>
      <w:r w:rsidRPr="00F33B20">
        <w:t xml:space="preserve"> </w:t>
      </w:r>
      <w:r w:rsidRPr="00FF04C8">
        <w:t xml:space="preserve">permetre </w:t>
      </w:r>
      <w:r>
        <w:t>una</w:t>
      </w:r>
      <w:r w:rsidRPr="00F33B20">
        <w:t xml:space="preserve"> </w:t>
      </w:r>
      <w:r w:rsidRPr="00FF04C8">
        <w:t>millor comprensió de</w:t>
      </w:r>
      <w:r w:rsidRPr="001733CD">
        <w:t xml:space="preserve">ls aspectes emocionals de la seva malaltia. </w:t>
      </w:r>
    </w:p>
    <w:p w:rsidR="00E64C4B" w:rsidRPr="00831FF2" w:rsidRDefault="00E64C4B" w:rsidP="00E64C4B">
      <w:pPr>
        <w:rPr>
          <w:b/>
          <w:sz w:val="28"/>
          <w:szCs w:val="28"/>
        </w:rPr>
      </w:pPr>
    </w:p>
    <w:p w:rsidR="00E64C4B" w:rsidRPr="00831FF2" w:rsidRDefault="00E64C4B" w:rsidP="00E64C4B">
      <w:r w:rsidRPr="00831FF2">
        <w:rPr>
          <w:b/>
          <w:sz w:val="28"/>
          <w:szCs w:val="28"/>
        </w:rPr>
        <w:t>Paraules clau</w:t>
      </w:r>
    </w:p>
    <w:p w:rsidR="00E64C4B" w:rsidRPr="00831FF2" w:rsidRDefault="00E64C4B" w:rsidP="00E64C4B">
      <w:r w:rsidRPr="00831FF2">
        <w:t>Medicina, literatura, docència mèdica, deshumanització, humanitats</w:t>
      </w:r>
    </w:p>
    <w:p w:rsidR="00E64C4B" w:rsidRPr="00831FF2" w:rsidRDefault="00E64C4B" w:rsidP="00E64C4B">
      <w:pPr>
        <w:rPr>
          <w:b/>
          <w:sz w:val="28"/>
          <w:szCs w:val="28"/>
        </w:rPr>
      </w:pPr>
    </w:p>
    <w:p w:rsidR="00E64C4B" w:rsidRPr="00831FF2" w:rsidRDefault="00E64C4B" w:rsidP="00E64C4B">
      <w:pPr>
        <w:rPr>
          <w:b/>
          <w:sz w:val="28"/>
          <w:szCs w:val="28"/>
        </w:rPr>
      </w:pPr>
      <w:r w:rsidRPr="00831FF2">
        <w:rPr>
          <w:b/>
          <w:sz w:val="28"/>
          <w:szCs w:val="28"/>
        </w:rPr>
        <w:t>Dades dels autors</w:t>
      </w:r>
    </w:p>
    <w:p w:rsidR="00E64C4B" w:rsidRPr="00831FF2" w:rsidRDefault="00E64C4B" w:rsidP="00E64C4B">
      <w:pPr>
        <w:jc w:val="both"/>
      </w:pPr>
      <w:proofErr w:type="spellStart"/>
      <w:r>
        <w:rPr>
          <w:b/>
        </w:rPr>
        <w:t>Josep-E</w:t>
      </w:r>
      <w:proofErr w:type="spellEnd"/>
      <w:r>
        <w:rPr>
          <w:b/>
        </w:rPr>
        <w:t>.</w:t>
      </w:r>
      <w:r w:rsidRPr="00831FF2">
        <w:rPr>
          <w:b/>
        </w:rPr>
        <w:t xml:space="preserve"> Baños</w:t>
      </w:r>
      <w:r w:rsidRPr="00831FF2">
        <w:t>. Catedràtic de Farmacologia del Departament de Ciències Experimentals i de la Salut. Director del Grup de Recerca Educativa en Ciències de la Salut (GRECS)</w:t>
      </w:r>
      <w:r>
        <w:t>.</w:t>
      </w:r>
      <w:r w:rsidRPr="00F33B20">
        <w:t xml:space="preserve"> </w:t>
      </w:r>
      <w:r w:rsidRPr="001733CD">
        <w:t>Universitat Pompeu Fabra</w:t>
      </w:r>
      <w:r w:rsidRPr="00831FF2">
        <w:t>. Barcelona</w:t>
      </w:r>
    </w:p>
    <w:p w:rsidR="00E64C4B" w:rsidRPr="00831FF2" w:rsidRDefault="00E64C4B" w:rsidP="00E64C4B">
      <w:pPr>
        <w:ind w:left="705"/>
      </w:pPr>
      <w:r w:rsidRPr="00831FF2">
        <w:t xml:space="preserve">Llicenciat (1981) i Doctor en Medicina (1988). En l’àmbit educatiu, treballa en models actius d’aprenentatge i en l’aplicació de la literatura i el cinema a la docència mèdica. </w:t>
      </w:r>
    </w:p>
    <w:p w:rsidR="00E64C4B" w:rsidRPr="00831FF2" w:rsidRDefault="00E64C4B" w:rsidP="00E64C4B">
      <w:r w:rsidRPr="00831FF2">
        <w:rPr>
          <w:b/>
        </w:rPr>
        <w:t>Elena Guardiola</w:t>
      </w:r>
      <w:r w:rsidRPr="00831FF2">
        <w:t>. Investigadora Associada. Departament de Ciències Experimentals i de la Salut. Universitat Pompeu Fabra. Barcelona</w:t>
      </w:r>
    </w:p>
    <w:p w:rsidR="00E64C4B" w:rsidRPr="00831FF2" w:rsidRDefault="00E64C4B" w:rsidP="00E64C4B">
      <w:pPr>
        <w:ind w:left="708"/>
      </w:pPr>
      <w:r w:rsidRPr="00831FF2">
        <w:t>Llicenciada (1983) i Doctora en Medicina (1993). Treballa com a especialista en informació</w:t>
      </w:r>
      <w:r>
        <w:t xml:space="preserve"> mèdica</w:t>
      </w:r>
      <w:r w:rsidRPr="00831FF2">
        <w:t xml:space="preserve"> i documentació </w:t>
      </w:r>
      <w:r>
        <w:t>científica</w:t>
      </w:r>
      <w:r w:rsidRPr="00831FF2">
        <w:t xml:space="preserve"> i el seu àmbit d’interès principal gira </w:t>
      </w:r>
      <w:r>
        <w:t>a l’</w:t>
      </w:r>
      <w:r w:rsidRPr="00F33B20">
        <w:t>en</w:t>
      </w:r>
      <w:r w:rsidRPr="001733CD">
        <w:t xml:space="preserve">torn </w:t>
      </w:r>
      <w:r>
        <w:t>de</w:t>
      </w:r>
      <w:r w:rsidRPr="00F33B20">
        <w:t xml:space="preserve"> </w:t>
      </w:r>
      <w:r w:rsidRPr="00FF04C8">
        <w:t>les humanitats mèdiques.</w:t>
      </w:r>
    </w:p>
    <w:p w:rsidR="00E64C4B" w:rsidRDefault="00E64C4B">
      <w:pPr>
        <w:rPr>
          <w:b/>
        </w:rPr>
      </w:pPr>
    </w:p>
    <w:p w:rsidR="00ED30F7" w:rsidRPr="00E64C4B" w:rsidRDefault="00E64C4B">
      <w:pPr>
        <w:rPr>
          <w:b/>
        </w:rPr>
      </w:pPr>
      <w:r w:rsidRPr="00E64C4B">
        <w:rPr>
          <w:b/>
        </w:rPr>
        <w:t>Adreça electrònica i postal</w:t>
      </w:r>
    </w:p>
    <w:p w:rsidR="00E64C4B" w:rsidRDefault="00E64C4B">
      <w:hyperlink r:id="rId4" w:history="1">
        <w:r w:rsidRPr="00171292">
          <w:rPr>
            <w:rStyle w:val="Hipervnculo"/>
          </w:rPr>
          <w:t>josepeladi.banos@upf.edu</w:t>
        </w:r>
      </w:hyperlink>
      <w:r>
        <w:t xml:space="preserve"> </w:t>
      </w:r>
    </w:p>
    <w:p w:rsidR="00E64C4B" w:rsidRDefault="00E64C4B">
      <w:r w:rsidRPr="00831FF2">
        <w:t xml:space="preserve">Departament de Ciències Experimentals i de la Salut. Universitat Pompeu Fabra. </w:t>
      </w:r>
      <w:r>
        <w:t>Dr. Aiguader 88, 08003-</w:t>
      </w:r>
      <w:r w:rsidRPr="00831FF2">
        <w:t>Barcelona</w:t>
      </w:r>
    </w:p>
    <w:sectPr w:rsidR="00E64C4B" w:rsidSect="00ED3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E64C4B"/>
    <w:rsid w:val="00E64C4B"/>
    <w:rsid w:val="00ED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4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eladi.banos@upf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2039</Characters>
  <Application>Microsoft Office Word</Application>
  <DocSecurity>0</DocSecurity>
  <Lines>16</Lines>
  <Paragraphs>4</Paragraphs>
  <ScaleCrop>false</ScaleCrop>
  <Company>UPF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U20174</dc:creator>
  <cp:keywords/>
  <dc:description/>
  <cp:lastModifiedBy>U20174</cp:lastModifiedBy>
  <cp:revision>2</cp:revision>
  <dcterms:created xsi:type="dcterms:W3CDTF">2017-07-20T09:17:00Z</dcterms:created>
  <dcterms:modified xsi:type="dcterms:W3CDTF">2017-07-20T09:25:00Z</dcterms:modified>
</cp:coreProperties>
</file>