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EA1B7" w14:textId="158C5152" w:rsidR="00567CB1" w:rsidRPr="00B036FB" w:rsidRDefault="00B036FB" w:rsidP="00B036FB">
      <w:pPr>
        <w:pStyle w:val="Ttulo"/>
        <w:ind w:left="720" w:hanging="720"/>
        <w:rPr>
          <w:color w:val="000000" w:themeColor="text1"/>
          <w:lang w:val="es-ES"/>
        </w:rPr>
      </w:pPr>
      <w:r w:rsidRPr="00B036FB">
        <w:rPr>
          <w:color w:val="000000" w:themeColor="text1"/>
          <w:lang w:val="es-ES"/>
        </w:rPr>
        <w:t>Impacto del cambio climático sobre el cultivo de los cítricos</w:t>
      </w:r>
    </w:p>
    <w:p w14:paraId="6BB145C3" w14:textId="48C0E1BC" w:rsidR="00100E8C" w:rsidRPr="00B84DB7" w:rsidRDefault="00100E8C" w:rsidP="00100E8C">
      <w:pPr>
        <w:pBdr>
          <w:top w:val="nil"/>
          <w:left w:val="nil"/>
          <w:bottom w:val="nil"/>
          <w:right w:val="nil"/>
          <w:between w:val="nil"/>
        </w:pBdr>
        <w:spacing w:before="240"/>
        <w:jc w:val="both"/>
        <w:rPr>
          <w:rFonts w:ascii="Times New Roman" w:hAnsi="Times New Roman" w:cs="Times New Roman"/>
          <w:b/>
          <w:color w:val="000000"/>
          <w:sz w:val="24"/>
          <w:szCs w:val="24"/>
          <w:lang w:val="es-ES"/>
        </w:rPr>
      </w:pPr>
      <w:r w:rsidRPr="00B84DB7">
        <w:rPr>
          <w:rFonts w:ascii="Times New Roman" w:hAnsi="Times New Roman" w:cs="Times New Roman"/>
          <w:b/>
          <w:color w:val="000000"/>
          <w:sz w:val="24"/>
          <w:szCs w:val="24"/>
          <w:lang w:val="es-ES"/>
        </w:rPr>
        <w:t>Damián Balfagón, Vicent Arbona, Aurelio Gómez-Cadenas</w:t>
      </w:r>
      <w:r w:rsidR="00AA27A6" w:rsidRPr="00B84DB7">
        <w:rPr>
          <w:rFonts w:ascii="Times New Roman" w:hAnsi="Times New Roman" w:cs="Times New Roman"/>
          <w:b/>
          <w:color w:val="000000"/>
          <w:sz w:val="24"/>
          <w:szCs w:val="24"/>
          <w:lang w:val="es-ES"/>
        </w:rPr>
        <w:t>*</w:t>
      </w:r>
    </w:p>
    <w:p w14:paraId="0ACE36DD" w14:textId="57B71849" w:rsidR="00100E8C" w:rsidRPr="00B84DB7" w:rsidRDefault="00100E8C" w:rsidP="00100E8C">
      <w:pPr>
        <w:spacing w:after="0"/>
        <w:jc w:val="both"/>
        <w:rPr>
          <w:rFonts w:ascii="Times New Roman" w:hAnsi="Times New Roman" w:cs="Times New Roman"/>
          <w:b/>
          <w:sz w:val="24"/>
          <w:szCs w:val="24"/>
          <w:lang w:val="es-ES"/>
        </w:rPr>
      </w:pPr>
      <w:r w:rsidRPr="00B84DB7">
        <w:rPr>
          <w:rFonts w:ascii="Times New Roman" w:hAnsi="Times New Roman" w:cs="Times New Roman"/>
          <w:sz w:val="24"/>
          <w:szCs w:val="24"/>
          <w:lang w:val="es-ES"/>
        </w:rPr>
        <w:t xml:space="preserve">Laboratori d’Ecofisiologia i Biotecnologia. Departament de Ciències Agràries i del Medi Natural. Universitat Jaume I. Castelló de la Plana. </w:t>
      </w:r>
      <w:bookmarkStart w:id="0" w:name="_GoBack"/>
      <w:bookmarkEnd w:id="0"/>
    </w:p>
    <w:p w14:paraId="241B7ADA" w14:textId="4CBD9723" w:rsidR="00100E8C" w:rsidRPr="00B84DB7" w:rsidRDefault="00100E8C" w:rsidP="00100E8C">
      <w:pPr>
        <w:spacing w:before="240" w:after="0"/>
        <w:rPr>
          <w:rFonts w:ascii="Times New Roman" w:hAnsi="Times New Roman" w:cs="Times New Roman"/>
          <w:sz w:val="24"/>
          <w:szCs w:val="24"/>
          <w:lang w:val="es-ES"/>
        </w:rPr>
      </w:pPr>
      <w:r w:rsidRPr="00B84DB7">
        <w:rPr>
          <w:rFonts w:ascii="Times New Roman" w:hAnsi="Times New Roman" w:cs="Times New Roman"/>
          <w:b/>
          <w:sz w:val="24"/>
          <w:szCs w:val="24"/>
          <w:lang w:val="es-ES"/>
        </w:rPr>
        <w:t xml:space="preserve">* Correspondence: </w:t>
      </w:r>
      <w:r w:rsidRPr="00B84DB7">
        <w:rPr>
          <w:rFonts w:ascii="Times New Roman" w:hAnsi="Times New Roman" w:cs="Times New Roman"/>
          <w:b/>
          <w:sz w:val="24"/>
          <w:szCs w:val="24"/>
          <w:lang w:val="es-ES"/>
        </w:rPr>
        <w:br/>
      </w:r>
      <w:r w:rsidR="00AA27A6" w:rsidRPr="00B84DB7">
        <w:rPr>
          <w:rFonts w:ascii="Times New Roman" w:hAnsi="Times New Roman" w:cs="Times New Roman"/>
          <w:sz w:val="24"/>
          <w:szCs w:val="24"/>
          <w:lang w:val="es-ES"/>
        </w:rPr>
        <w:t>Aurelio Gómez-Cadenas</w:t>
      </w:r>
      <w:r w:rsidRPr="00B84DB7">
        <w:rPr>
          <w:rFonts w:ascii="Times New Roman" w:hAnsi="Times New Roman" w:cs="Times New Roman"/>
          <w:sz w:val="24"/>
          <w:szCs w:val="24"/>
          <w:lang w:val="es-ES"/>
        </w:rPr>
        <w:br/>
      </w:r>
      <w:hyperlink r:id="rId8" w:history="1">
        <w:r w:rsidR="00B84DB7" w:rsidRPr="00B84DB7">
          <w:rPr>
            <w:rStyle w:val="Hipervnculo"/>
            <w:rFonts w:ascii="Times New Roman" w:hAnsi="Times New Roman" w:cs="Times New Roman"/>
            <w:sz w:val="24"/>
            <w:szCs w:val="24"/>
            <w:lang w:val="es-ES"/>
          </w:rPr>
          <w:t>aurelio.gomez@uji.es</w:t>
        </w:r>
      </w:hyperlink>
    </w:p>
    <w:p w14:paraId="6E9B5064" w14:textId="54FB60DD" w:rsidR="00B84DB7" w:rsidRDefault="00B84DB7" w:rsidP="00100E8C">
      <w:pPr>
        <w:spacing w:before="240" w:after="0"/>
        <w:rPr>
          <w:lang w:val="es-ES"/>
        </w:rPr>
      </w:pPr>
    </w:p>
    <w:p w14:paraId="4ABFE6E3" w14:textId="79328AC3" w:rsidR="00B84DB7" w:rsidRDefault="00B84DB7" w:rsidP="00100E8C">
      <w:pPr>
        <w:spacing w:before="240" w:after="0"/>
        <w:rPr>
          <w:lang w:val="es-ES"/>
        </w:rPr>
      </w:pPr>
    </w:p>
    <w:p w14:paraId="1FD12769" w14:textId="77777777" w:rsidR="00B84DB7" w:rsidRDefault="00B84DB7" w:rsidP="00B84DB7">
      <w:pPr>
        <w:rPr>
          <w:rFonts w:ascii="Times New Roman" w:hAnsi="Times New Roman" w:cs="Times New Roman"/>
          <w:b/>
          <w:bCs/>
          <w:sz w:val="24"/>
          <w:szCs w:val="24"/>
          <w:lang w:val="es-ES"/>
        </w:rPr>
      </w:pPr>
      <w:r>
        <w:rPr>
          <w:rFonts w:ascii="Times New Roman" w:hAnsi="Times New Roman" w:cs="Times New Roman"/>
          <w:b/>
          <w:bCs/>
          <w:sz w:val="24"/>
          <w:szCs w:val="24"/>
          <w:lang w:val="es-ES"/>
        </w:rPr>
        <w:t>Resumen</w:t>
      </w:r>
    </w:p>
    <w:p w14:paraId="35E198AC" w14:textId="77777777" w:rsidR="00B84DB7" w:rsidRDefault="00B84DB7" w:rsidP="00B84DB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citricultura actual está amenazada por el cambio climático, el incremento de las temperaturas junto a la aparición de otros fenómenos climáticos adversos, modifican las condiciones ambientales de las regiones donde se han desarrollado las variedades citrícolas actuales. Los efectos perjudiciales que, sobre la fisiología y producción de los cítricos, tienen factores ambientales adversos, como la sequía o la salinidad del suelo, se incrementarán debido a las altas temperaturas, lo que pondrá en riesgo la producción del cultivo y, en casos extremos, incluso la supervivencia de las plantas. El estudio de las respuestas de tolerancia de los cítricos al cambio climático puede mostrarnos las claves para desarrollar nuevas variedades de cítricos capaces de resistir las futuras condiciones ambientales y mantener la producción. </w:t>
      </w:r>
    </w:p>
    <w:p w14:paraId="2AAADACC" w14:textId="77777777" w:rsidR="00B84DB7" w:rsidRDefault="00B84DB7" w:rsidP="00B84DB7">
      <w:pPr>
        <w:spacing w:line="360" w:lineRule="auto"/>
        <w:jc w:val="both"/>
        <w:rPr>
          <w:rFonts w:ascii="Times New Roman" w:hAnsi="Times New Roman" w:cs="Times New Roman"/>
          <w:b/>
          <w:bCs/>
          <w:sz w:val="24"/>
          <w:szCs w:val="24"/>
          <w:lang w:val="es-ES"/>
        </w:rPr>
      </w:pPr>
    </w:p>
    <w:p w14:paraId="7798958E" w14:textId="77777777" w:rsidR="00B84DB7" w:rsidRDefault="00B84DB7" w:rsidP="00B84DB7">
      <w:pPr>
        <w:spacing w:line="360" w:lineRule="auto"/>
        <w:jc w:val="both"/>
        <w:rPr>
          <w:rFonts w:ascii="Times New Roman" w:hAnsi="Times New Roman" w:cs="Times New Roman"/>
          <w:b/>
          <w:bCs/>
          <w:sz w:val="24"/>
          <w:szCs w:val="24"/>
          <w:lang w:val="es-ES"/>
        </w:rPr>
      </w:pPr>
    </w:p>
    <w:p w14:paraId="33AE536F" w14:textId="77777777" w:rsidR="00B84DB7" w:rsidRDefault="00B84DB7" w:rsidP="00B84DB7">
      <w:pPr>
        <w:spacing w:line="360" w:lineRule="auto"/>
        <w:jc w:val="both"/>
        <w:rPr>
          <w:rFonts w:ascii="Times New Roman" w:hAnsi="Times New Roman" w:cs="Times New Roman"/>
          <w:b/>
          <w:bCs/>
          <w:sz w:val="24"/>
          <w:szCs w:val="24"/>
          <w:lang w:val="es-ES"/>
        </w:rPr>
      </w:pPr>
    </w:p>
    <w:p w14:paraId="41C3A410" w14:textId="77777777" w:rsidR="00B84DB7" w:rsidRDefault="00B84DB7" w:rsidP="00B84DB7">
      <w:pPr>
        <w:spacing w:line="360" w:lineRule="auto"/>
        <w:jc w:val="both"/>
        <w:rPr>
          <w:rFonts w:ascii="Times New Roman" w:hAnsi="Times New Roman" w:cs="Times New Roman"/>
          <w:b/>
          <w:bCs/>
          <w:sz w:val="24"/>
          <w:szCs w:val="24"/>
          <w:lang w:val="es-ES"/>
        </w:rPr>
      </w:pPr>
    </w:p>
    <w:p w14:paraId="0979D262" w14:textId="77777777" w:rsidR="00B84DB7" w:rsidRPr="002C2146" w:rsidRDefault="00B84DB7" w:rsidP="00B84DB7">
      <w:pPr>
        <w:spacing w:line="360" w:lineRule="auto"/>
        <w:jc w:val="both"/>
        <w:rPr>
          <w:rFonts w:ascii="Times New Roman" w:hAnsi="Times New Roman" w:cs="Times New Roman"/>
          <w:sz w:val="24"/>
          <w:szCs w:val="24"/>
          <w:lang w:val="es-ES"/>
        </w:rPr>
      </w:pPr>
      <w:r w:rsidRPr="002C2146">
        <w:rPr>
          <w:rFonts w:ascii="Times New Roman" w:hAnsi="Times New Roman" w:cs="Times New Roman"/>
          <w:b/>
          <w:bCs/>
          <w:sz w:val="24"/>
          <w:szCs w:val="24"/>
          <w:lang w:val="es-ES"/>
        </w:rPr>
        <w:t>Palabras Clave</w:t>
      </w:r>
      <w:r>
        <w:rPr>
          <w:rFonts w:ascii="Times New Roman" w:hAnsi="Times New Roman" w:cs="Times New Roman"/>
          <w:sz w:val="24"/>
          <w:szCs w:val="24"/>
          <w:lang w:val="es-ES"/>
        </w:rPr>
        <w:t xml:space="preserve">: Altas temperaturas, fisiología vegetal, mejora genética, salinidad, sequía,  </w:t>
      </w:r>
    </w:p>
    <w:p w14:paraId="23024D7B" w14:textId="77777777" w:rsidR="00B84DB7" w:rsidRPr="00E53D66" w:rsidRDefault="00B84DB7" w:rsidP="00100E8C">
      <w:pPr>
        <w:spacing w:before="240" w:after="0"/>
        <w:rPr>
          <w:b/>
          <w:lang w:val="es-ES"/>
        </w:rPr>
      </w:pPr>
    </w:p>
    <w:p w14:paraId="4C69F985" w14:textId="2DDACAED" w:rsidR="00B84DB7" w:rsidRDefault="00B84DB7">
      <w:pPr>
        <w:rPr>
          <w:b/>
          <w:color w:val="000000"/>
          <w:lang w:val="es-ES"/>
        </w:rPr>
      </w:pPr>
      <w:r>
        <w:rPr>
          <w:b/>
          <w:color w:val="000000"/>
          <w:lang w:val="es-ES"/>
        </w:rPr>
        <w:br w:type="page"/>
      </w:r>
    </w:p>
    <w:p w14:paraId="3DA7B1ED" w14:textId="77777777" w:rsidR="00B036FB" w:rsidRDefault="00B036FB">
      <w:pPr>
        <w:rPr>
          <w:b/>
          <w:color w:val="000000"/>
          <w:lang w:val="es-ES"/>
        </w:rPr>
      </w:pPr>
    </w:p>
    <w:p w14:paraId="3014B23E" w14:textId="77777777" w:rsidR="00376A1E" w:rsidRPr="00376A1E" w:rsidRDefault="00376A1E" w:rsidP="00376A1E">
      <w:pPr>
        <w:rPr>
          <w:b/>
          <w:color w:val="000000"/>
          <w:lang w:val="es-ES"/>
        </w:rPr>
      </w:pPr>
      <w:r w:rsidRPr="00376A1E">
        <w:rPr>
          <w:b/>
          <w:color w:val="000000"/>
          <w:lang w:val="es-ES"/>
        </w:rPr>
        <w:t>Damián Balfagón</w:t>
      </w:r>
    </w:p>
    <w:p w14:paraId="49757567" w14:textId="3FADAABD" w:rsidR="00376A1E" w:rsidRDefault="00376A1E" w:rsidP="00376A1E">
      <w:pPr>
        <w:jc w:val="both"/>
        <w:rPr>
          <w:bCs/>
          <w:i/>
          <w:iCs/>
          <w:color w:val="000000"/>
          <w:lang w:val="es-ES"/>
        </w:rPr>
      </w:pPr>
      <w:r w:rsidRPr="00376A1E">
        <w:rPr>
          <w:bCs/>
          <w:i/>
          <w:iCs/>
          <w:color w:val="000000"/>
          <w:lang w:val="es-ES"/>
        </w:rPr>
        <w:t>Investigador postdoctoral en el Departamento de Ciencias Agrarias de la Universitat Jaume I. El pasado septiembre presentó su tesis doctoral centrada en el estudio de las respuestas de las plantas al estrés combinado, con especial foco en los efectos de las altas temperaturas junto con otros factores de estrés abiótico en los cítricos.</w:t>
      </w:r>
    </w:p>
    <w:p w14:paraId="1E96B769" w14:textId="77777777" w:rsidR="00240CE7" w:rsidRDefault="00240CE7" w:rsidP="00240CE7">
      <w:pPr>
        <w:rPr>
          <w:b/>
          <w:color w:val="000000"/>
          <w:lang w:val="es-ES"/>
        </w:rPr>
      </w:pPr>
    </w:p>
    <w:p w14:paraId="22972C2A" w14:textId="77777777" w:rsidR="00240CE7" w:rsidRDefault="00240CE7" w:rsidP="00240CE7">
      <w:pPr>
        <w:jc w:val="both"/>
        <w:rPr>
          <w:b/>
          <w:color w:val="000000"/>
          <w:lang w:val="es-ES"/>
        </w:rPr>
      </w:pPr>
      <w:r w:rsidRPr="00240CE7">
        <w:rPr>
          <w:b/>
          <w:color w:val="000000"/>
          <w:lang w:val="es-ES"/>
        </w:rPr>
        <w:t>Vicent Arbona</w:t>
      </w:r>
    </w:p>
    <w:p w14:paraId="02D05FFE" w14:textId="24AE33AC" w:rsidR="00240CE7" w:rsidRPr="00376A1E" w:rsidRDefault="00801ABF" w:rsidP="00240CE7">
      <w:pPr>
        <w:jc w:val="both"/>
        <w:rPr>
          <w:bCs/>
          <w:i/>
          <w:iCs/>
          <w:color w:val="000000"/>
          <w:lang w:val="es-ES"/>
        </w:rPr>
      </w:pPr>
      <w:r w:rsidRPr="00801ABF">
        <w:rPr>
          <w:bCs/>
          <w:i/>
          <w:iCs/>
          <w:color w:val="000000"/>
          <w:lang w:val="es-ES"/>
        </w:rPr>
        <w:t xml:space="preserve">Profesor Titular del Departamento de Ciencias Agrarias de la Universitat Jaume I. Tras doctorarse en esta misma universidad, ha realizado estancias postdoctorales en le University of California en Riverside, CA, EEUU, el Leibniz-Institut für Pflanzenbiochemie en Halle/Saale, Alemania y el Instituto Valenciano de Investigaciones Agrarias, en Moncada. </w:t>
      </w:r>
    </w:p>
    <w:p w14:paraId="5FF9F3F2" w14:textId="77777777" w:rsidR="00801ABF" w:rsidRDefault="00801ABF" w:rsidP="00801ABF">
      <w:pPr>
        <w:rPr>
          <w:b/>
          <w:color w:val="000000"/>
          <w:lang w:val="es-ES"/>
        </w:rPr>
      </w:pPr>
    </w:p>
    <w:p w14:paraId="254E8F41" w14:textId="468E665E" w:rsidR="00801ABF" w:rsidRPr="003F26ED" w:rsidRDefault="00801ABF" w:rsidP="00801ABF">
      <w:pPr>
        <w:rPr>
          <w:b/>
          <w:color w:val="000000"/>
          <w:lang w:val="es-ES"/>
        </w:rPr>
      </w:pPr>
      <w:r w:rsidRPr="003F26ED">
        <w:rPr>
          <w:b/>
          <w:color w:val="000000"/>
          <w:lang w:val="es-ES"/>
        </w:rPr>
        <w:t>Aurelio Gómez-Cadenas</w:t>
      </w:r>
    </w:p>
    <w:p w14:paraId="51DA80DC" w14:textId="77777777" w:rsidR="00801ABF" w:rsidRPr="003F26ED" w:rsidRDefault="00801ABF" w:rsidP="00801ABF">
      <w:pPr>
        <w:jc w:val="both"/>
        <w:rPr>
          <w:bCs/>
          <w:i/>
          <w:iCs/>
          <w:color w:val="000000"/>
          <w:lang w:val="es-ES"/>
        </w:rPr>
      </w:pPr>
      <w:r w:rsidRPr="003F26ED">
        <w:rPr>
          <w:bCs/>
          <w:i/>
          <w:iCs/>
          <w:color w:val="000000"/>
          <w:lang w:val="es-ES"/>
        </w:rPr>
        <w:t>Catedrático del Departamento de Ciencias Agrarias de la Universitat Jaume I. Antes de incorporarse a la UJI, hizo el doctorado en el Instituto Valenciano de investigaciones Agrarias y una estancia postdoctoral en la Washington University de St. Louis, MO, EEUU.</w:t>
      </w:r>
    </w:p>
    <w:p w14:paraId="047BDB3F" w14:textId="77777777" w:rsidR="00240CE7" w:rsidRPr="00376A1E" w:rsidRDefault="00240CE7" w:rsidP="00376A1E">
      <w:pPr>
        <w:jc w:val="both"/>
        <w:rPr>
          <w:bCs/>
          <w:i/>
          <w:iCs/>
          <w:color w:val="000000"/>
          <w:lang w:val="es-ES"/>
        </w:rPr>
      </w:pPr>
    </w:p>
    <w:sectPr w:rsidR="00240CE7" w:rsidRPr="00376A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DF"/>
    <w:rsid w:val="0000009B"/>
    <w:rsid w:val="00000485"/>
    <w:rsid w:val="000051B9"/>
    <w:rsid w:val="00005345"/>
    <w:rsid w:val="00016925"/>
    <w:rsid w:val="000207E1"/>
    <w:rsid w:val="0002163C"/>
    <w:rsid w:val="000262B7"/>
    <w:rsid w:val="00026C3A"/>
    <w:rsid w:val="000271BC"/>
    <w:rsid w:val="000325A6"/>
    <w:rsid w:val="00033863"/>
    <w:rsid w:val="00036A80"/>
    <w:rsid w:val="00036BCB"/>
    <w:rsid w:val="000447AE"/>
    <w:rsid w:val="00046601"/>
    <w:rsid w:val="00047E1C"/>
    <w:rsid w:val="00053B22"/>
    <w:rsid w:val="00055C84"/>
    <w:rsid w:val="000563A6"/>
    <w:rsid w:val="00057917"/>
    <w:rsid w:val="00060B13"/>
    <w:rsid w:val="00065B86"/>
    <w:rsid w:val="00066278"/>
    <w:rsid w:val="0007549C"/>
    <w:rsid w:val="0008044B"/>
    <w:rsid w:val="0008240B"/>
    <w:rsid w:val="00084DC9"/>
    <w:rsid w:val="00084FD3"/>
    <w:rsid w:val="0008678F"/>
    <w:rsid w:val="0009118E"/>
    <w:rsid w:val="00092DF9"/>
    <w:rsid w:val="00095686"/>
    <w:rsid w:val="0009697A"/>
    <w:rsid w:val="00096C2F"/>
    <w:rsid w:val="00097141"/>
    <w:rsid w:val="000A0790"/>
    <w:rsid w:val="000A114B"/>
    <w:rsid w:val="000A12C6"/>
    <w:rsid w:val="000A24D9"/>
    <w:rsid w:val="000A27F7"/>
    <w:rsid w:val="000A299D"/>
    <w:rsid w:val="000A37F9"/>
    <w:rsid w:val="000A578F"/>
    <w:rsid w:val="000A71C3"/>
    <w:rsid w:val="000B498A"/>
    <w:rsid w:val="000C1613"/>
    <w:rsid w:val="000C266F"/>
    <w:rsid w:val="000C4839"/>
    <w:rsid w:val="000C62A6"/>
    <w:rsid w:val="000E5792"/>
    <w:rsid w:val="000E753F"/>
    <w:rsid w:val="000E7C42"/>
    <w:rsid w:val="000E7FDD"/>
    <w:rsid w:val="000F03AA"/>
    <w:rsid w:val="000F1B26"/>
    <w:rsid w:val="000F2AE3"/>
    <w:rsid w:val="000F3F86"/>
    <w:rsid w:val="000F5DE3"/>
    <w:rsid w:val="000F67CE"/>
    <w:rsid w:val="0010047E"/>
    <w:rsid w:val="00100E8C"/>
    <w:rsid w:val="00102930"/>
    <w:rsid w:val="00111700"/>
    <w:rsid w:val="00112565"/>
    <w:rsid w:val="0011280F"/>
    <w:rsid w:val="00113C97"/>
    <w:rsid w:val="001151A5"/>
    <w:rsid w:val="00115435"/>
    <w:rsid w:val="00124AD8"/>
    <w:rsid w:val="00124EFA"/>
    <w:rsid w:val="00125B9D"/>
    <w:rsid w:val="00137D2C"/>
    <w:rsid w:val="0014198D"/>
    <w:rsid w:val="001423FD"/>
    <w:rsid w:val="001442CE"/>
    <w:rsid w:val="00146B41"/>
    <w:rsid w:val="00153485"/>
    <w:rsid w:val="00155B8E"/>
    <w:rsid w:val="001576D8"/>
    <w:rsid w:val="00162084"/>
    <w:rsid w:val="00166ED6"/>
    <w:rsid w:val="00170E33"/>
    <w:rsid w:val="00172EAC"/>
    <w:rsid w:val="00173560"/>
    <w:rsid w:val="00181D57"/>
    <w:rsid w:val="0018325D"/>
    <w:rsid w:val="00183537"/>
    <w:rsid w:val="001917F0"/>
    <w:rsid w:val="00192B32"/>
    <w:rsid w:val="001935E9"/>
    <w:rsid w:val="001938A3"/>
    <w:rsid w:val="00196B0A"/>
    <w:rsid w:val="001A0E13"/>
    <w:rsid w:val="001A14EF"/>
    <w:rsid w:val="001A38EE"/>
    <w:rsid w:val="001A45AF"/>
    <w:rsid w:val="001B4E04"/>
    <w:rsid w:val="001B537E"/>
    <w:rsid w:val="001B53F9"/>
    <w:rsid w:val="001B573A"/>
    <w:rsid w:val="001B5DCB"/>
    <w:rsid w:val="001C08EF"/>
    <w:rsid w:val="001C10C5"/>
    <w:rsid w:val="001C266C"/>
    <w:rsid w:val="001C295B"/>
    <w:rsid w:val="001C51AC"/>
    <w:rsid w:val="001D3FD5"/>
    <w:rsid w:val="001D5008"/>
    <w:rsid w:val="001D6C28"/>
    <w:rsid w:val="001D7D51"/>
    <w:rsid w:val="001F0493"/>
    <w:rsid w:val="001F1507"/>
    <w:rsid w:val="001F358F"/>
    <w:rsid w:val="001F5333"/>
    <w:rsid w:val="001F5F37"/>
    <w:rsid w:val="00207623"/>
    <w:rsid w:val="00210DF1"/>
    <w:rsid w:val="002110E7"/>
    <w:rsid w:val="0021156E"/>
    <w:rsid w:val="0021318F"/>
    <w:rsid w:val="0021336E"/>
    <w:rsid w:val="002152D7"/>
    <w:rsid w:val="002319CE"/>
    <w:rsid w:val="00234371"/>
    <w:rsid w:val="00240CE7"/>
    <w:rsid w:val="002477A2"/>
    <w:rsid w:val="00252177"/>
    <w:rsid w:val="0025797F"/>
    <w:rsid w:val="0026051C"/>
    <w:rsid w:val="00261CA5"/>
    <w:rsid w:val="00262462"/>
    <w:rsid w:val="0026540F"/>
    <w:rsid w:val="002656CE"/>
    <w:rsid w:val="002713B8"/>
    <w:rsid w:val="00272078"/>
    <w:rsid w:val="0027376B"/>
    <w:rsid w:val="00275AA7"/>
    <w:rsid w:val="002764D3"/>
    <w:rsid w:val="0028316A"/>
    <w:rsid w:val="0028404D"/>
    <w:rsid w:val="0028725C"/>
    <w:rsid w:val="00292F82"/>
    <w:rsid w:val="00294FCF"/>
    <w:rsid w:val="00295E0F"/>
    <w:rsid w:val="00297D4C"/>
    <w:rsid w:val="00297EFE"/>
    <w:rsid w:val="002A472E"/>
    <w:rsid w:val="002B5FEB"/>
    <w:rsid w:val="002B73B3"/>
    <w:rsid w:val="002C3F27"/>
    <w:rsid w:val="002C7D8D"/>
    <w:rsid w:val="002D204F"/>
    <w:rsid w:val="002D397D"/>
    <w:rsid w:val="002D754C"/>
    <w:rsid w:val="002D7EB1"/>
    <w:rsid w:val="002D7F83"/>
    <w:rsid w:val="002E1878"/>
    <w:rsid w:val="002E55A7"/>
    <w:rsid w:val="002F12D2"/>
    <w:rsid w:val="002F16C0"/>
    <w:rsid w:val="002F3B18"/>
    <w:rsid w:val="002F579F"/>
    <w:rsid w:val="002F663B"/>
    <w:rsid w:val="002F7BF6"/>
    <w:rsid w:val="002F7CCA"/>
    <w:rsid w:val="0030111D"/>
    <w:rsid w:val="003050F4"/>
    <w:rsid w:val="00311EF4"/>
    <w:rsid w:val="00313016"/>
    <w:rsid w:val="00320D1D"/>
    <w:rsid w:val="0032164C"/>
    <w:rsid w:val="0032234D"/>
    <w:rsid w:val="003226E3"/>
    <w:rsid w:val="00323D9B"/>
    <w:rsid w:val="00330372"/>
    <w:rsid w:val="00330C13"/>
    <w:rsid w:val="00336A3A"/>
    <w:rsid w:val="003415B2"/>
    <w:rsid w:val="003431F1"/>
    <w:rsid w:val="003436FF"/>
    <w:rsid w:val="00344112"/>
    <w:rsid w:val="0034511D"/>
    <w:rsid w:val="00345CA7"/>
    <w:rsid w:val="00346FC7"/>
    <w:rsid w:val="00347C5C"/>
    <w:rsid w:val="00347DC3"/>
    <w:rsid w:val="00350477"/>
    <w:rsid w:val="003530EE"/>
    <w:rsid w:val="00364029"/>
    <w:rsid w:val="00365C42"/>
    <w:rsid w:val="00367A38"/>
    <w:rsid w:val="003706D3"/>
    <w:rsid w:val="00370EAE"/>
    <w:rsid w:val="0037319E"/>
    <w:rsid w:val="00373424"/>
    <w:rsid w:val="00376A1E"/>
    <w:rsid w:val="003800BB"/>
    <w:rsid w:val="003851A1"/>
    <w:rsid w:val="003904E2"/>
    <w:rsid w:val="00390694"/>
    <w:rsid w:val="003907B5"/>
    <w:rsid w:val="00391A89"/>
    <w:rsid w:val="00391BDF"/>
    <w:rsid w:val="003A0918"/>
    <w:rsid w:val="003A2A30"/>
    <w:rsid w:val="003A4288"/>
    <w:rsid w:val="003A45B5"/>
    <w:rsid w:val="003A6F92"/>
    <w:rsid w:val="003A7C4A"/>
    <w:rsid w:val="003B2531"/>
    <w:rsid w:val="003C1E9E"/>
    <w:rsid w:val="003C454B"/>
    <w:rsid w:val="003D5893"/>
    <w:rsid w:val="003E09C6"/>
    <w:rsid w:val="003E4385"/>
    <w:rsid w:val="003E4DBE"/>
    <w:rsid w:val="003E56C6"/>
    <w:rsid w:val="003E6A72"/>
    <w:rsid w:val="003F26ED"/>
    <w:rsid w:val="003F4E6C"/>
    <w:rsid w:val="003F5BDB"/>
    <w:rsid w:val="003F712F"/>
    <w:rsid w:val="00400975"/>
    <w:rsid w:val="00404BC0"/>
    <w:rsid w:val="00405B26"/>
    <w:rsid w:val="0041321B"/>
    <w:rsid w:val="0042247C"/>
    <w:rsid w:val="004259CC"/>
    <w:rsid w:val="00427C1B"/>
    <w:rsid w:val="004334E4"/>
    <w:rsid w:val="0043513B"/>
    <w:rsid w:val="00436527"/>
    <w:rsid w:val="004400DB"/>
    <w:rsid w:val="004415B4"/>
    <w:rsid w:val="00441B8B"/>
    <w:rsid w:val="0044210A"/>
    <w:rsid w:val="00445D40"/>
    <w:rsid w:val="00446074"/>
    <w:rsid w:val="004467C1"/>
    <w:rsid w:val="00451E1B"/>
    <w:rsid w:val="00452261"/>
    <w:rsid w:val="00452A68"/>
    <w:rsid w:val="004542C9"/>
    <w:rsid w:val="004611ED"/>
    <w:rsid w:val="0046196F"/>
    <w:rsid w:val="00461A68"/>
    <w:rsid w:val="00474FD8"/>
    <w:rsid w:val="00475606"/>
    <w:rsid w:val="0047614E"/>
    <w:rsid w:val="00476910"/>
    <w:rsid w:val="00477AE6"/>
    <w:rsid w:val="00481A17"/>
    <w:rsid w:val="004916B2"/>
    <w:rsid w:val="00491B7C"/>
    <w:rsid w:val="00497478"/>
    <w:rsid w:val="004A1897"/>
    <w:rsid w:val="004B130A"/>
    <w:rsid w:val="004B66DB"/>
    <w:rsid w:val="004C070D"/>
    <w:rsid w:val="004C167E"/>
    <w:rsid w:val="004C3597"/>
    <w:rsid w:val="004C3D96"/>
    <w:rsid w:val="004C5E46"/>
    <w:rsid w:val="004C7181"/>
    <w:rsid w:val="004C79E1"/>
    <w:rsid w:val="004C7A18"/>
    <w:rsid w:val="004C7E43"/>
    <w:rsid w:val="004D19F7"/>
    <w:rsid w:val="004D2D95"/>
    <w:rsid w:val="004E268E"/>
    <w:rsid w:val="004E26A4"/>
    <w:rsid w:val="004E5176"/>
    <w:rsid w:val="004E54FD"/>
    <w:rsid w:val="004E5C10"/>
    <w:rsid w:val="004E7608"/>
    <w:rsid w:val="004F308A"/>
    <w:rsid w:val="004F785A"/>
    <w:rsid w:val="004F7B1C"/>
    <w:rsid w:val="004F7B96"/>
    <w:rsid w:val="0050417D"/>
    <w:rsid w:val="00505A15"/>
    <w:rsid w:val="00511225"/>
    <w:rsid w:val="00511602"/>
    <w:rsid w:val="00511FAA"/>
    <w:rsid w:val="00515BBF"/>
    <w:rsid w:val="00515DBC"/>
    <w:rsid w:val="00531845"/>
    <w:rsid w:val="00532C14"/>
    <w:rsid w:val="00540CC4"/>
    <w:rsid w:val="0054420A"/>
    <w:rsid w:val="0054714A"/>
    <w:rsid w:val="00553871"/>
    <w:rsid w:val="00557789"/>
    <w:rsid w:val="0056093E"/>
    <w:rsid w:val="00562D8F"/>
    <w:rsid w:val="005638C3"/>
    <w:rsid w:val="0056391C"/>
    <w:rsid w:val="00566CDB"/>
    <w:rsid w:val="00567CB1"/>
    <w:rsid w:val="005701C9"/>
    <w:rsid w:val="00570B6A"/>
    <w:rsid w:val="00570F30"/>
    <w:rsid w:val="00572DBA"/>
    <w:rsid w:val="005753FA"/>
    <w:rsid w:val="00577C1C"/>
    <w:rsid w:val="00584ADB"/>
    <w:rsid w:val="00584E05"/>
    <w:rsid w:val="00591F84"/>
    <w:rsid w:val="00592059"/>
    <w:rsid w:val="0059354F"/>
    <w:rsid w:val="00597F75"/>
    <w:rsid w:val="005A32E1"/>
    <w:rsid w:val="005A3B6A"/>
    <w:rsid w:val="005A53A9"/>
    <w:rsid w:val="005A5761"/>
    <w:rsid w:val="005A787B"/>
    <w:rsid w:val="005B1863"/>
    <w:rsid w:val="005B259A"/>
    <w:rsid w:val="005B42E7"/>
    <w:rsid w:val="005B4841"/>
    <w:rsid w:val="005B49BC"/>
    <w:rsid w:val="005B63B2"/>
    <w:rsid w:val="005B71EC"/>
    <w:rsid w:val="005C314F"/>
    <w:rsid w:val="005C35B0"/>
    <w:rsid w:val="005C3A74"/>
    <w:rsid w:val="005C7C81"/>
    <w:rsid w:val="005D1AC9"/>
    <w:rsid w:val="005D2DE0"/>
    <w:rsid w:val="005D4C77"/>
    <w:rsid w:val="005D63AA"/>
    <w:rsid w:val="005D65BE"/>
    <w:rsid w:val="005D6E08"/>
    <w:rsid w:val="005E105B"/>
    <w:rsid w:val="005E4B80"/>
    <w:rsid w:val="005E69E0"/>
    <w:rsid w:val="005F14F3"/>
    <w:rsid w:val="005F18A4"/>
    <w:rsid w:val="005F325A"/>
    <w:rsid w:val="005F556D"/>
    <w:rsid w:val="005F5B83"/>
    <w:rsid w:val="0061150A"/>
    <w:rsid w:val="006119A2"/>
    <w:rsid w:val="00620029"/>
    <w:rsid w:val="00620F68"/>
    <w:rsid w:val="00621EE2"/>
    <w:rsid w:val="006220A2"/>
    <w:rsid w:val="00625DDC"/>
    <w:rsid w:val="00626FE4"/>
    <w:rsid w:val="00627114"/>
    <w:rsid w:val="0063236A"/>
    <w:rsid w:val="0064209A"/>
    <w:rsid w:val="00646407"/>
    <w:rsid w:val="0065021D"/>
    <w:rsid w:val="0065108C"/>
    <w:rsid w:val="00660329"/>
    <w:rsid w:val="0066406E"/>
    <w:rsid w:val="00664B79"/>
    <w:rsid w:val="00664E3C"/>
    <w:rsid w:val="0066665C"/>
    <w:rsid w:val="006703DF"/>
    <w:rsid w:val="0067785A"/>
    <w:rsid w:val="006805C7"/>
    <w:rsid w:val="0068457B"/>
    <w:rsid w:val="00685739"/>
    <w:rsid w:val="0069404C"/>
    <w:rsid w:val="006973FB"/>
    <w:rsid w:val="006974FE"/>
    <w:rsid w:val="00697E1D"/>
    <w:rsid w:val="006A4477"/>
    <w:rsid w:val="006A5DCC"/>
    <w:rsid w:val="006A68BF"/>
    <w:rsid w:val="006B0F8F"/>
    <w:rsid w:val="006B7A8A"/>
    <w:rsid w:val="006C0A8D"/>
    <w:rsid w:val="006C3C87"/>
    <w:rsid w:val="006C424F"/>
    <w:rsid w:val="006C6914"/>
    <w:rsid w:val="006E15F1"/>
    <w:rsid w:val="006E6B7A"/>
    <w:rsid w:val="006E766B"/>
    <w:rsid w:val="006F16D6"/>
    <w:rsid w:val="006F37B0"/>
    <w:rsid w:val="006F3965"/>
    <w:rsid w:val="006F4BBF"/>
    <w:rsid w:val="006F4DEF"/>
    <w:rsid w:val="00700D04"/>
    <w:rsid w:val="00701D09"/>
    <w:rsid w:val="00704A2D"/>
    <w:rsid w:val="007103F7"/>
    <w:rsid w:val="0071323D"/>
    <w:rsid w:val="00715770"/>
    <w:rsid w:val="007205BD"/>
    <w:rsid w:val="00726FCC"/>
    <w:rsid w:val="007309FD"/>
    <w:rsid w:val="00734178"/>
    <w:rsid w:val="00736E40"/>
    <w:rsid w:val="00741AA5"/>
    <w:rsid w:val="007441D9"/>
    <w:rsid w:val="007447CA"/>
    <w:rsid w:val="00745FD5"/>
    <w:rsid w:val="00747FC0"/>
    <w:rsid w:val="0076016D"/>
    <w:rsid w:val="00760F67"/>
    <w:rsid w:val="007634BC"/>
    <w:rsid w:val="007641B8"/>
    <w:rsid w:val="00764799"/>
    <w:rsid w:val="0076650F"/>
    <w:rsid w:val="00770137"/>
    <w:rsid w:val="00772403"/>
    <w:rsid w:val="007746EE"/>
    <w:rsid w:val="00777A2D"/>
    <w:rsid w:val="00780963"/>
    <w:rsid w:val="007815AC"/>
    <w:rsid w:val="007840C7"/>
    <w:rsid w:val="00790702"/>
    <w:rsid w:val="00791C7C"/>
    <w:rsid w:val="007929EB"/>
    <w:rsid w:val="00792C3E"/>
    <w:rsid w:val="007A0897"/>
    <w:rsid w:val="007A147E"/>
    <w:rsid w:val="007A5F86"/>
    <w:rsid w:val="007A67B6"/>
    <w:rsid w:val="007B6370"/>
    <w:rsid w:val="007B6DE8"/>
    <w:rsid w:val="007B77F6"/>
    <w:rsid w:val="007C06C2"/>
    <w:rsid w:val="007D02A9"/>
    <w:rsid w:val="007D0D7E"/>
    <w:rsid w:val="007D2D5D"/>
    <w:rsid w:val="007D5BF6"/>
    <w:rsid w:val="007D7EF6"/>
    <w:rsid w:val="007F1EB6"/>
    <w:rsid w:val="007F3317"/>
    <w:rsid w:val="007F3C50"/>
    <w:rsid w:val="00800818"/>
    <w:rsid w:val="00801ABF"/>
    <w:rsid w:val="00801F59"/>
    <w:rsid w:val="00804741"/>
    <w:rsid w:val="00805059"/>
    <w:rsid w:val="00806FB2"/>
    <w:rsid w:val="00810E43"/>
    <w:rsid w:val="00812237"/>
    <w:rsid w:val="00815051"/>
    <w:rsid w:val="0081571B"/>
    <w:rsid w:val="008176CB"/>
    <w:rsid w:val="00821C5B"/>
    <w:rsid w:val="00831B03"/>
    <w:rsid w:val="00835F7F"/>
    <w:rsid w:val="008417F0"/>
    <w:rsid w:val="008432D4"/>
    <w:rsid w:val="00850B75"/>
    <w:rsid w:val="00850EA8"/>
    <w:rsid w:val="00854BAE"/>
    <w:rsid w:val="008631A0"/>
    <w:rsid w:val="00863AA3"/>
    <w:rsid w:val="008648A5"/>
    <w:rsid w:val="00864A1A"/>
    <w:rsid w:val="008650B1"/>
    <w:rsid w:val="00876667"/>
    <w:rsid w:val="008766E3"/>
    <w:rsid w:val="00883AFC"/>
    <w:rsid w:val="00884CE8"/>
    <w:rsid w:val="00892C23"/>
    <w:rsid w:val="00893D80"/>
    <w:rsid w:val="008963DD"/>
    <w:rsid w:val="00897ABC"/>
    <w:rsid w:val="008A46FA"/>
    <w:rsid w:val="008A602D"/>
    <w:rsid w:val="008B12A9"/>
    <w:rsid w:val="008B193A"/>
    <w:rsid w:val="008B2C92"/>
    <w:rsid w:val="008B4716"/>
    <w:rsid w:val="008B5168"/>
    <w:rsid w:val="008B78D5"/>
    <w:rsid w:val="008C226A"/>
    <w:rsid w:val="008C2597"/>
    <w:rsid w:val="008C4131"/>
    <w:rsid w:val="008C7456"/>
    <w:rsid w:val="008D2E8F"/>
    <w:rsid w:val="008D36D6"/>
    <w:rsid w:val="008D3A6A"/>
    <w:rsid w:val="008D4EFD"/>
    <w:rsid w:val="008E79E0"/>
    <w:rsid w:val="008F0BE7"/>
    <w:rsid w:val="008F2879"/>
    <w:rsid w:val="008F331E"/>
    <w:rsid w:val="008F7C2C"/>
    <w:rsid w:val="008F7C55"/>
    <w:rsid w:val="009025E8"/>
    <w:rsid w:val="009032F9"/>
    <w:rsid w:val="00910AD5"/>
    <w:rsid w:val="009166C2"/>
    <w:rsid w:val="00921700"/>
    <w:rsid w:val="009217E7"/>
    <w:rsid w:val="00922421"/>
    <w:rsid w:val="00925CAB"/>
    <w:rsid w:val="0092754B"/>
    <w:rsid w:val="00927D31"/>
    <w:rsid w:val="00934143"/>
    <w:rsid w:val="00935F8B"/>
    <w:rsid w:val="00936007"/>
    <w:rsid w:val="00941192"/>
    <w:rsid w:val="0094461D"/>
    <w:rsid w:val="00944B32"/>
    <w:rsid w:val="00946804"/>
    <w:rsid w:val="00950A98"/>
    <w:rsid w:val="00952AF9"/>
    <w:rsid w:val="009545ED"/>
    <w:rsid w:val="00956574"/>
    <w:rsid w:val="009608CA"/>
    <w:rsid w:val="0096207C"/>
    <w:rsid w:val="00963118"/>
    <w:rsid w:val="009642ED"/>
    <w:rsid w:val="00966399"/>
    <w:rsid w:val="0097426B"/>
    <w:rsid w:val="00975BDD"/>
    <w:rsid w:val="009820EC"/>
    <w:rsid w:val="009839F2"/>
    <w:rsid w:val="00984728"/>
    <w:rsid w:val="0098707F"/>
    <w:rsid w:val="009902AB"/>
    <w:rsid w:val="00992A06"/>
    <w:rsid w:val="0099374E"/>
    <w:rsid w:val="009A06D5"/>
    <w:rsid w:val="009A4CCE"/>
    <w:rsid w:val="009A5127"/>
    <w:rsid w:val="009A560D"/>
    <w:rsid w:val="009B355F"/>
    <w:rsid w:val="009B422C"/>
    <w:rsid w:val="009B4520"/>
    <w:rsid w:val="009B7C95"/>
    <w:rsid w:val="009C15A8"/>
    <w:rsid w:val="009C2ECC"/>
    <w:rsid w:val="009C4BFF"/>
    <w:rsid w:val="009C566F"/>
    <w:rsid w:val="009C589A"/>
    <w:rsid w:val="009D3F0C"/>
    <w:rsid w:val="009E0581"/>
    <w:rsid w:val="009E058F"/>
    <w:rsid w:val="009E36D6"/>
    <w:rsid w:val="009E43A6"/>
    <w:rsid w:val="009F738D"/>
    <w:rsid w:val="00A0247F"/>
    <w:rsid w:val="00A06424"/>
    <w:rsid w:val="00A116B0"/>
    <w:rsid w:val="00A11FAD"/>
    <w:rsid w:val="00A20C50"/>
    <w:rsid w:val="00A22EFF"/>
    <w:rsid w:val="00A31063"/>
    <w:rsid w:val="00A329E7"/>
    <w:rsid w:val="00A33165"/>
    <w:rsid w:val="00A35EA0"/>
    <w:rsid w:val="00A3636A"/>
    <w:rsid w:val="00A37587"/>
    <w:rsid w:val="00A43DF8"/>
    <w:rsid w:val="00A442A4"/>
    <w:rsid w:val="00A445C0"/>
    <w:rsid w:val="00A47093"/>
    <w:rsid w:val="00A54A3F"/>
    <w:rsid w:val="00A575E2"/>
    <w:rsid w:val="00A66A25"/>
    <w:rsid w:val="00A70C61"/>
    <w:rsid w:val="00A73660"/>
    <w:rsid w:val="00A73D2D"/>
    <w:rsid w:val="00A82B11"/>
    <w:rsid w:val="00A872F7"/>
    <w:rsid w:val="00A93787"/>
    <w:rsid w:val="00A95AC3"/>
    <w:rsid w:val="00AA0C74"/>
    <w:rsid w:val="00AA27A6"/>
    <w:rsid w:val="00AA282A"/>
    <w:rsid w:val="00AA2A89"/>
    <w:rsid w:val="00AA7D92"/>
    <w:rsid w:val="00AB0E61"/>
    <w:rsid w:val="00AB1680"/>
    <w:rsid w:val="00AB2CF6"/>
    <w:rsid w:val="00AB4073"/>
    <w:rsid w:val="00AC07C5"/>
    <w:rsid w:val="00AC26E2"/>
    <w:rsid w:val="00AC3C29"/>
    <w:rsid w:val="00AC6371"/>
    <w:rsid w:val="00AC717C"/>
    <w:rsid w:val="00AD42B1"/>
    <w:rsid w:val="00AD7E2C"/>
    <w:rsid w:val="00AE1351"/>
    <w:rsid w:val="00AF3E5A"/>
    <w:rsid w:val="00AF498C"/>
    <w:rsid w:val="00AF64E7"/>
    <w:rsid w:val="00AF73F3"/>
    <w:rsid w:val="00B00CCC"/>
    <w:rsid w:val="00B0169D"/>
    <w:rsid w:val="00B021A4"/>
    <w:rsid w:val="00B03067"/>
    <w:rsid w:val="00B036FB"/>
    <w:rsid w:val="00B055E8"/>
    <w:rsid w:val="00B106C9"/>
    <w:rsid w:val="00B11E7E"/>
    <w:rsid w:val="00B13DDF"/>
    <w:rsid w:val="00B1770C"/>
    <w:rsid w:val="00B17CCA"/>
    <w:rsid w:val="00B218AD"/>
    <w:rsid w:val="00B21C4D"/>
    <w:rsid w:val="00B21E4C"/>
    <w:rsid w:val="00B22EA3"/>
    <w:rsid w:val="00B24A3E"/>
    <w:rsid w:val="00B24BC8"/>
    <w:rsid w:val="00B2565F"/>
    <w:rsid w:val="00B26ECF"/>
    <w:rsid w:val="00B30F2B"/>
    <w:rsid w:val="00B31FB6"/>
    <w:rsid w:val="00B33352"/>
    <w:rsid w:val="00B34119"/>
    <w:rsid w:val="00B348FE"/>
    <w:rsid w:val="00B4181B"/>
    <w:rsid w:val="00B42A70"/>
    <w:rsid w:val="00B46399"/>
    <w:rsid w:val="00B47211"/>
    <w:rsid w:val="00B50AAC"/>
    <w:rsid w:val="00B50B88"/>
    <w:rsid w:val="00B54637"/>
    <w:rsid w:val="00B56E41"/>
    <w:rsid w:val="00B62465"/>
    <w:rsid w:val="00B62ECA"/>
    <w:rsid w:val="00B66179"/>
    <w:rsid w:val="00B67172"/>
    <w:rsid w:val="00B70646"/>
    <w:rsid w:val="00B76092"/>
    <w:rsid w:val="00B76114"/>
    <w:rsid w:val="00B80491"/>
    <w:rsid w:val="00B828C9"/>
    <w:rsid w:val="00B83735"/>
    <w:rsid w:val="00B842B6"/>
    <w:rsid w:val="00B84DB7"/>
    <w:rsid w:val="00B855E8"/>
    <w:rsid w:val="00B86617"/>
    <w:rsid w:val="00B8727E"/>
    <w:rsid w:val="00B87778"/>
    <w:rsid w:val="00BA21B1"/>
    <w:rsid w:val="00BA56E2"/>
    <w:rsid w:val="00BB3300"/>
    <w:rsid w:val="00BB4ABF"/>
    <w:rsid w:val="00BB4FE1"/>
    <w:rsid w:val="00BB5A59"/>
    <w:rsid w:val="00BC15D8"/>
    <w:rsid w:val="00BC1C63"/>
    <w:rsid w:val="00BC597B"/>
    <w:rsid w:val="00BD2052"/>
    <w:rsid w:val="00BD4A4E"/>
    <w:rsid w:val="00BE087D"/>
    <w:rsid w:val="00BE1AA6"/>
    <w:rsid w:val="00BE264C"/>
    <w:rsid w:val="00BE4A3E"/>
    <w:rsid w:val="00BF0AEB"/>
    <w:rsid w:val="00BF12DF"/>
    <w:rsid w:val="00BF1946"/>
    <w:rsid w:val="00BF2B0D"/>
    <w:rsid w:val="00BF59F7"/>
    <w:rsid w:val="00C00997"/>
    <w:rsid w:val="00C02DFD"/>
    <w:rsid w:val="00C0537F"/>
    <w:rsid w:val="00C10967"/>
    <w:rsid w:val="00C159FF"/>
    <w:rsid w:val="00C237E3"/>
    <w:rsid w:val="00C25E18"/>
    <w:rsid w:val="00C30B85"/>
    <w:rsid w:val="00C314BD"/>
    <w:rsid w:val="00C31C96"/>
    <w:rsid w:val="00C3515E"/>
    <w:rsid w:val="00C4256F"/>
    <w:rsid w:val="00C52180"/>
    <w:rsid w:val="00C55D1A"/>
    <w:rsid w:val="00C64676"/>
    <w:rsid w:val="00C64DF0"/>
    <w:rsid w:val="00C67248"/>
    <w:rsid w:val="00C67D8C"/>
    <w:rsid w:val="00C74C72"/>
    <w:rsid w:val="00C83DA2"/>
    <w:rsid w:val="00C86B96"/>
    <w:rsid w:val="00C90F92"/>
    <w:rsid w:val="00C927DF"/>
    <w:rsid w:val="00C9310F"/>
    <w:rsid w:val="00C93399"/>
    <w:rsid w:val="00C93518"/>
    <w:rsid w:val="00C939F2"/>
    <w:rsid w:val="00C93E03"/>
    <w:rsid w:val="00C95B0C"/>
    <w:rsid w:val="00C97C48"/>
    <w:rsid w:val="00CA4DB2"/>
    <w:rsid w:val="00CA65DC"/>
    <w:rsid w:val="00CB1E14"/>
    <w:rsid w:val="00CB210D"/>
    <w:rsid w:val="00CB4347"/>
    <w:rsid w:val="00CB6087"/>
    <w:rsid w:val="00CC0AE9"/>
    <w:rsid w:val="00CC41FF"/>
    <w:rsid w:val="00CC477F"/>
    <w:rsid w:val="00CC4CE2"/>
    <w:rsid w:val="00CD5FBB"/>
    <w:rsid w:val="00CD6326"/>
    <w:rsid w:val="00CD6FA9"/>
    <w:rsid w:val="00CE449B"/>
    <w:rsid w:val="00CE4CCD"/>
    <w:rsid w:val="00CF2400"/>
    <w:rsid w:val="00D015C8"/>
    <w:rsid w:val="00D01ECE"/>
    <w:rsid w:val="00D02C87"/>
    <w:rsid w:val="00D10F6E"/>
    <w:rsid w:val="00D12723"/>
    <w:rsid w:val="00D134F3"/>
    <w:rsid w:val="00D13A37"/>
    <w:rsid w:val="00D13E80"/>
    <w:rsid w:val="00D155C3"/>
    <w:rsid w:val="00D21403"/>
    <w:rsid w:val="00D2308C"/>
    <w:rsid w:val="00D23D83"/>
    <w:rsid w:val="00D26489"/>
    <w:rsid w:val="00D2784A"/>
    <w:rsid w:val="00D27D99"/>
    <w:rsid w:val="00D34EF1"/>
    <w:rsid w:val="00D36F33"/>
    <w:rsid w:val="00D40F53"/>
    <w:rsid w:val="00D41714"/>
    <w:rsid w:val="00D4362A"/>
    <w:rsid w:val="00D459EF"/>
    <w:rsid w:val="00D45A32"/>
    <w:rsid w:val="00D52277"/>
    <w:rsid w:val="00D569C2"/>
    <w:rsid w:val="00D62346"/>
    <w:rsid w:val="00D65F32"/>
    <w:rsid w:val="00D73536"/>
    <w:rsid w:val="00D752FB"/>
    <w:rsid w:val="00D75B14"/>
    <w:rsid w:val="00D760A0"/>
    <w:rsid w:val="00D84670"/>
    <w:rsid w:val="00D85132"/>
    <w:rsid w:val="00D85BA3"/>
    <w:rsid w:val="00D925C3"/>
    <w:rsid w:val="00D92A90"/>
    <w:rsid w:val="00D92CB9"/>
    <w:rsid w:val="00D93ABE"/>
    <w:rsid w:val="00DA2917"/>
    <w:rsid w:val="00DA3784"/>
    <w:rsid w:val="00DA48E3"/>
    <w:rsid w:val="00DB2D8B"/>
    <w:rsid w:val="00DB76BD"/>
    <w:rsid w:val="00DC3881"/>
    <w:rsid w:val="00DD1047"/>
    <w:rsid w:val="00DD14FB"/>
    <w:rsid w:val="00DD5D98"/>
    <w:rsid w:val="00DE2D2B"/>
    <w:rsid w:val="00DE425F"/>
    <w:rsid w:val="00DF15F4"/>
    <w:rsid w:val="00DF2656"/>
    <w:rsid w:val="00DF7D89"/>
    <w:rsid w:val="00E010C1"/>
    <w:rsid w:val="00E016F6"/>
    <w:rsid w:val="00E028AF"/>
    <w:rsid w:val="00E03038"/>
    <w:rsid w:val="00E10DB2"/>
    <w:rsid w:val="00E1146F"/>
    <w:rsid w:val="00E129CB"/>
    <w:rsid w:val="00E13584"/>
    <w:rsid w:val="00E14512"/>
    <w:rsid w:val="00E145F6"/>
    <w:rsid w:val="00E167FB"/>
    <w:rsid w:val="00E24CE5"/>
    <w:rsid w:val="00E2550C"/>
    <w:rsid w:val="00E25D62"/>
    <w:rsid w:val="00E31AE9"/>
    <w:rsid w:val="00E322A9"/>
    <w:rsid w:val="00E355D0"/>
    <w:rsid w:val="00E35BB2"/>
    <w:rsid w:val="00E36A27"/>
    <w:rsid w:val="00E409B3"/>
    <w:rsid w:val="00E418F8"/>
    <w:rsid w:val="00E41952"/>
    <w:rsid w:val="00E427CF"/>
    <w:rsid w:val="00E42C6D"/>
    <w:rsid w:val="00E42D2D"/>
    <w:rsid w:val="00E459FB"/>
    <w:rsid w:val="00E46C48"/>
    <w:rsid w:val="00E4711D"/>
    <w:rsid w:val="00E47854"/>
    <w:rsid w:val="00E62973"/>
    <w:rsid w:val="00E65E55"/>
    <w:rsid w:val="00E67BA9"/>
    <w:rsid w:val="00E7107E"/>
    <w:rsid w:val="00E71DBA"/>
    <w:rsid w:val="00E72931"/>
    <w:rsid w:val="00E77924"/>
    <w:rsid w:val="00E80181"/>
    <w:rsid w:val="00E805A9"/>
    <w:rsid w:val="00E91B9C"/>
    <w:rsid w:val="00E938EB"/>
    <w:rsid w:val="00EA0469"/>
    <w:rsid w:val="00EA078F"/>
    <w:rsid w:val="00EA2357"/>
    <w:rsid w:val="00EA389E"/>
    <w:rsid w:val="00EA4D12"/>
    <w:rsid w:val="00EB3600"/>
    <w:rsid w:val="00EB3F61"/>
    <w:rsid w:val="00EB4B50"/>
    <w:rsid w:val="00EB58A4"/>
    <w:rsid w:val="00EB5B7E"/>
    <w:rsid w:val="00EB64F6"/>
    <w:rsid w:val="00EC1BCB"/>
    <w:rsid w:val="00EC4621"/>
    <w:rsid w:val="00EC4720"/>
    <w:rsid w:val="00EC4BB4"/>
    <w:rsid w:val="00ED0123"/>
    <w:rsid w:val="00ED1C48"/>
    <w:rsid w:val="00EE5CD4"/>
    <w:rsid w:val="00EE72A5"/>
    <w:rsid w:val="00EF615B"/>
    <w:rsid w:val="00EF73AA"/>
    <w:rsid w:val="00F06D9C"/>
    <w:rsid w:val="00F14FA6"/>
    <w:rsid w:val="00F23330"/>
    <w:rsid w:val="00F23670"/>
    <w:rsid w:val="00F23E7E"/>
    <w:rsid w:val="00F31B05"/>
    <w:rsid w:val="00F32903"/>
    <w:rsid w:val="00F34BD1"/>
    <w:rsid w:val="00F36481"/>
    <w:rsid w:val="00F43032"/>
    <w:rsid w:val="00F45A33"/>
    <w:rsid w:val="00F45CC1"/>
    <w:rsid w:val="00F53FFB"/>
    <w:rsid w:val="00F70D2D"/>
    <w:rsid w:val="00F72D6D"/>
    <w:rsid w:val="00F74EFA"/>
    <w:rsid w:val="00F75B59"/>
    <w:rsid w:val="00F76874"/>
    <w:rsid w:val="00F777A7"/>
    <w:rsid w:val="00F77D4B"/>
    <w:rsid w:val="00F80E62"/>
    <w:rsid w:val="00F86A0B"/>
    <w:rsid w:val="00F86B21"/>
    <w:rsid w:val="00F95A5E"/>
    <w:rsid w:val="00F96E26"/>
    <w:rsid w:val="00F97B52"/>
    <w:rsid w:val="00FA5DEF"/>
    <w:rsid w:val="00FB495D"/>
    <w:rsid w:val="00FB52E4"/>
    <w:rsid w:val="00FC0B5E"/>
    <w:rsid w:val="00FC20C1"/>
    <w:rsid w:val="00FC2144"/>
    <w:rsid w:val="00FC3FC2"/>
    <w:rsid w:val="00FC5759"/>
    <w:rsid w:val="00FC57D9"/>
    <w:rsid w:val="00FC65E2"/>
    <w:rsid w:val="00FC6885"/>
    <w:rsid w:val="00FC7C8F"/>
    <w:rsid w:val="00FD0D86"/>
    <w:rsid w:val="00FD1DD8"/>
    <w:rsid w:val="00FD20E4"/>
    <w:rsid w:val="00FD23FF"/>
    <w:rsid w:val="00FD5787"/>
    <w:rsid w:val="00FE20E4"/>
    <w:rsid w:val="00FE41B9"/>
    <w:rsid w:val="00FF20B6"/>
    <w:rsid w:val="00FF2902"/>
    <w:rsid w:val="00FF6086"/>
    <w:rsid w:val="00FF72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D18E"/>
  <w15:chartTrackingRefBased/>
  <w15:docId w15:val="{AC7C8381-0738-4419-A0EC-E4A3A003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tulo1">
    <w:name w:val="heading 1"/>
    <w:basedOn w:val="Normal"/>
    <w:next w:val="Normal"/>
    <w:link w:val="Ttulo1Car"/>
    <w:uiPriority w:val="9"/>
    <w:qFormat/>
    <w:rsid w:val="00BC15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15D8"/>
    <w:rPr>
      <w:rFonts w:asciiTheme="majorHAnsi" w:eastAsiaTheme="majorEastAsia" w:hAnsiTheme="majorHAnsi" w:cstheme="majorBidi"/>
      <w:color w:val="2F5496" w:themeColor="accent1" w:themeShade="BF"/>
      <w:sz w:val="32"/>
      <w:szCs w:val="32"/>
      <w:lang w:val="en-US"/>
    </w:rPr>
  </w:style>
  <w:style w:type="paragraph" w:styleId="Textoindependiente">
    <w:name w:val="Body Text"/>
    <w:basedOn w:val="Normal"/>
    <w:link w:val="TextoindependienteCar"/>
    <w:uiPriority w:val="99"/>
    <w:unhideWhenUsed/>
    <w:rsid w:val="00BC15D8"/>
    <w:pPr>
      <w:spacing w:after="120"/>
    </w:pPr>
  </w:style>
  <w:style w:type="character" w:customStyle="1" w:styleId="TextoindependienteCar">
    <w:name w:val="Texto independiente Car"/>
    <w:basedOn w:val="Fuentedeprrafopredeter"/>
    <w:link w:val="Textoindependiente"/>
    <w:uiPriority w:val="99"/>
    <w:rsid w:val="00BC15D8"/>
    <w:rPr>
      <w:lang w:val="en-US"/>
    </w:rPr>
  </w:style>
  <w:style w:type="paragraph" w:styleId="Textodeglobo">
    <w:name w:val="Balloon Text"/>
    <w:basedOn w:val="Normal"/>
    <w:link w:val="TextodegloboCar"/>
    <w:uiPriority w:val="99"/>
    <w:semiHidden/>
    <w:unhideWhenUsed/>
    <w:rsid w:val="00CB21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210D"/>
    <w:rPr>
      <w:rFonts w:ascii="Segoe UI" w:hAnsi="Segoe UI" w:cs="Segoe UI"/>
      <w:sz w:val="18"/>
      <w:szCs w:val="18"/>
      <w:lang w:val="en-US"/>
    </w:rPr>
  </w:style>
  <w:style w:type="character" w:styleId="Refdecomentario">
    <w:name w:val="annotation reference"/>
    <w:basedOn w:val="Fuentedeprrafopredeter"/>
    <w:uiPriority w:val="99"/>
    <w:semiHidden/>
    <w:unhideWhenUsed/>
    <w:rsid w:val="003851A1"/>
    <w:rPr>
      <w:sz w:val="16"/>
      <w:szCs w:val="16"/>
    </w:rPr>
  </w:style>
  <w:style w:type="paragraph" w:styleId="Textocomentario">
    <w:name w:val="annotation text"/>
    <w:basedOn w:val="Normal"/>
    <w:link w:val="TextocomentarioCar"/>
    <w:uiPriority w:val="99"/>
    <w:semiHidden/>
    <w:unhideWhenUsed/>
    <w:rsid w:val="003851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51A1"/>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851A1"/>
    <w:rPr>
      <w:b/>
      <w:bCs/>
    </w:rPr>
  </w:style>
  <w:style w:type="character" w:customStyle="1" w:styleId="AsuntodelcomentarioCar">
    <w:name w:val="Asunto del comentario Car"/>
    <w:basedOn w:val="TextocomentarioCar"/>
    <w:link w:val="Asuntodelcomentario"/>
    <w:uiPriority w:val="99"/>
    <w:semiHidden/>
    <w:rsid w:val="003851A1"/>
    <w:rPr>
      <w:b/>
      <w:bCs/>
      <w:sz w:val="20"/>
      <w:szCs w:val="20"/>
      <w:lang w:val="en-US"/>
    </w:rPr>
  </w:style>
  <w:style w:type="paragraph" w:styleId="Ttulo">
    <w:name w:val="Title"/>
    <w:basedOn w:val="Normal"/>
    <w:next w:val="Normal"/>
    <w:link w:val="TtuloCar"/>
    <w:qFormat/>
    <w:rsid w:val="00567CB1"/>
    <w:pPr>
      <w:suppressLineNumbers/>
      <w:spacing w:before="240" w:after="360" w:line="240" w:lineRule="auto"/>
      <w:jc w:val="center"/>
    </w:pPr>
    <w:rPr>
      <w:rFonts w:ascii="Times New Roman" w:eastAsia="Times New Roman" w:hAnsi="Times New Roman" w:cs="Times New Roman"/>
      <w:b/>
      <w:sz w:val="32"/>
      <w:szCs w:val="32"/>
      <w:lang w:eastAsia="es-ES"/>
    </w:rPr>
  </w:style>
  <w:style w:type="character" w:customStyle="1" w:styleId="TtuloCar">
    <w:name w:val="Título Car"/>
    <w:basedOn w:val="Fuentedeprrafopredeter"/>
    <w:link w:val="Ttulo"/>
    <w:rsid w:val="00567CB1"/>
    <w:rPr>
      <w:rFonts w:ascii="Times New Roman" w:eastAsia="Times New Roman" w:hAnsi="Times New Roman" w:cs="Times New Roman"/>
      <w:b/>
      <w:sz w:val="32"/>
      <w:szCs w:val="32"/>
      <w:lang w:val="en-US" w:eastAsia="es-ES"/>
    </w:rPr>
  </w:style>
  <w:style w:type="character" w:styleId="Hipervnculo">
    <w:name w:val="Hyperlink"/>
    <w:basedOn w:val="Fuentedeprrafopredeter"/>
    <w:uiPriority w:val="99"/>
    <w:unhideWhenUsed/>
    <w:rsid w:val="00B84D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5461">
      <w:bodyDiv w:val="1"/>
      <w:marLeft w:val="0"/>
      <w:marRight w:val="0"/>
      <w:marTop w:val="0"/>
      <w:marBottom w:val="0"/>
      <w:divBdr>
        <w:top w:val="none" w:sz="0" w:space="0" w:color="auto"/>
        <w:left w:val="none" w:sz="0" w:space="0" w:color="auto"/>
        <w:bottom w:val="none" w:sz="0" w:space="0" w:color="auto"/>
        <w:right w:val="none" w:sz="0" w:space="0" w:color="auto"/>
      </w:divBdr>
      <w:divsChild>
        <w:div w:id="19912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elio.gomez@uj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D511A392DB6A4AB1EC0A853E9A1303" ma:contentTypeVersion="13" ma:contentTypeDescription="Crear nuevo documento." ma:contentTypeScope="" ma:versionID="35c373f05a58a33d9d08539e3ae9ef48">
  <xsd:schema xmlns:xsd="http://www.w3.org/2001/XMLSchema" xmlns:xs="http://www.w3.org/2001/XMLSchema" xmlns:p="http://schemas.microsoft.com/office/2006/metadata/properties" xmlns:ns3="4d997444-3a42-4072-9d59-fc6432bf198d" xmlns:ns4="241a23f2-ad52-4736-8a39-19cd97d053d2" targetNamespace="http://schemas.microsoft.com/office/2006/metadata/properties" ma:root="true" ma:fieldsID="87ca9d9121ad7378731af1a2f13e4430" ns3:_="" ns4:_="">
    <xsd:import namespace="4d997444-3a42-4072-9d59-fc6432bf198d"/>
    <xsd:import namespace="241a23f2-ad52-4736-8a39-19cd97d053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97444-3a42-4072-9d59-fc6432bf1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a23f2-ad52-4736-8a39-19cd97d053d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E94C-24A2-4244-B442-84BDD2833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97444-3a42-4072-9d59-fc6432bf198d"/>
    <ds:schemaRef ds:uri="241a23f2-ad52-4736-8a39-19cd97d05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BD815-6A9C-4DBC-A333-B5D7745CB9E9}">
  <ds:schemaRefs>
    <ds:schemaRef ds:uri="http://schemas.microsoft.com/sharepoint/v3/contenttype/forms"/>
  </ds:schemaRefs>
</ds:datastoreItem>
</file>

<file path=customXml/itemProps3.xml><?xml version="1.0" encoding="utf-8"?>
<ds:datastoreItem xmlns:ds="http://schemas.openxmlformats.org/officeDocument/2006/customXml" ds:itemID="{02A850D2-D8DA-4390-8D9A-86D9D50FC456}">
  <ds:schemaRef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4d997444-3a42-4072-9d59-fc6432bf198d"/>
    <ds:schemaRef ds:uri="241a23f2-ad52-4736-8a39-19cd97d053d2"/>
    <ds:schemaRef ds:uri="http://schemas.microsoft.com/office/2006/metadata/properties"/>
  </ds:schemaRefs>
</ds:datastoreItem>
</file>

<file path=customXml/itemProps4.xml><?xml version="1.0" encoding="utf-8"?>
<ds:datastoreItem xmlns:ds="http://schemas.openxmlformats.org/officeDocument/2006/customXml" ds:itemID="{FB429D0E-7151-447F-BFFF-835D9967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Balfagón Sanmartín</dc:creator>
  <cp:keywords/>
  <dc:description/>
  <cp:lastModifiedBy>Aurelio Gómez Cadenas</cp:lastModifiedBy>
  <cp:revision>2</cp:revision>
  <dcterms:created xsi:type="dcterms:W3CDTF">2021-02-01T19:45:00Z</dcterms:created>
  <dcterms:modified xsi:type="dcterms:W3CDTF">2021-02-01T19:45:00Z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bc41e7ea-8550-3e4c-9ab2-ff1c4db27827</vt:lpwstr>
  </property>
  <property fmtid="{D5CDD505-2E9C-101B-9397-08002B2CF9AE}" pid="4" name="Mendeley Citation Style_1">
    <vt:lpwstr>http://csl.mendeley.com/styles/15855253/mammal-review</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http://csl.mendeley.com/styles/15855253/mammal-review</vt:lpwstr>
  </property>
  <property fmtid="{D5CDD505-2E9C-101B-9397-08002B2CF9AE}" pid="18" name="Mendeley Recent Style Name 6_1">
    <vt:lpwstr>Mammal Review - Sara I. Zandalinas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0x010100CAD511A392DB6A4AB1EC0A853E9A1303</vt:lpwstr>
  </property>
</Properties>
</file>