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857A" w14:textId="77777777" w:rsidR="00B61E97" w:rsidRDefault="00B61E97" w:rsidP="00B61E97">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Evolución y evaluación del marco normativo de la ordenación del territorio de Andalucía en relación con las ciudades medias y pequeñas (1983-2023).</w:t>
      </w:r>
    </w:p>
    <w:p w14:paraId="5CEBC327" w14:textId="77777777" w:rsidR="00B61E97" w:rsidRDefault="00B61E97" w:rsidP="00B61E97">
      <w:pPr>
        <w:spacing w:after="0" w:line="240" w:lineRule="auto"/>
        <w:contextualSpacing/>
        <w:jc w:val="center"/>
        <w:rPr>
          <w:rFonts w:ascii="Times New Roman" w:hAnsi="Times New Roman" w:cs="Times New Roman"/>
          <w:b/>
          <w:bCs/>
          <w:sz w:val="28"/>
          <w:szCs w:val="28"/>
        </w:rPr>
      </w:pPr>
    </w:p>
    <w:p w14:paraId="39D25254" w14:textId="138AD368" w:rsidR="00B61E97" w:rsidRDefault="00B61E97" w:rsidP="00B61E97">
      <w:pPr>
        <w:spacing w:after="0" w:line="240" w:lineRule="auto"/>
        <w:contextualSpacing/>
        <w:jc w:val="center"/>
        <w:rPr>
          <w:rFonts w:ascii="Times New Roman" w:hAnsi="Times New Roman" w:cs="Times New Roman"/>
          <w:b/>
          <w:bCs/>
          <w:sz w:val="28"/>
          <w:szCs w:val="28"/>
        </w:rPr>
      </w:pPr>
      <w:r w:rsidRPr="00B61E97">
        <w:rPr>
          <w:rFonts w:ascii="Times New Roman" w:hAnsi="Times New Roman" w:cs="Times New Roman"/>
          <w:b/>
          <w:bCs/>
          <w:sz w:val="28"/>
          <w:szCs w:val="28"/>
        </w:rPr>
        <w:t>Evolution and evaluation of the regulatory framework for spatial planning in Andalusia in relation to medium and small cities (1983-2023).</w:t>
      </w:r>
    </w:p>
    <w:p w14:paraId="64398168" w14:textId="77777777" w:rsidR="00B61E97" w:rsidRDefault="00B61E97" w:rsidP="00B61E97">
      <w:pPr>
        <w:pStyle w:val="Default"/>
      </w:pPr>
    </w:p>
    <w:p w14:paraId="788BEB24" w14:textId="77777777" w:rsidR="00B61E97" w:rsidRDefault="00B61E97" w:rsidP="00B61E97">
      <w:pPr>
        <w:pStyle w:val="Default"/>
      </w:pPr>
    </w:p>
    <w:p w14:paraId="1DFE70E1" w14:textId="1AAE4E52" w:rsidR="00A35062" w:rsidRDefault="00A35062" w:rsidP="00B61E97">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RESUMEN EXTENDIDO</w:t>
      </w:r>
    </w:p>
    <w:p w14:paraId="19FA83E6" w14:textId="77777777" w:rsidR="00B61E97" w:rsidRPr="006D1958" w:rsidRDefault="00B61E97" w:rsidP="00B61E97">
      <w:pPr>
        <w:spacing w:after="0" w:line="240" w:lineRule="auto"/>
        <w:contextualSpacing/>
        <w:jc w:val="right"/>
        <w:rPr>
          <w:rFonts w:ascii="Times New Roman" w:hAnsi="Times New Roman" w:cs="Times New Roman"/>
          <w:b/>
          <w:bCs/>
          <w:sz w:val="24"/>
          <w:szCs w:val="24"/>
        </w:rPr>
      </w:pPr>
    </w:p>
    <w:p w14:paraId="7D9F567B" w14:textId="049BB70E" w:rsidR="00B61E97" w:rsidRPr="004F6181" w:rsidRDefault="00B61E97" w:rsidP="00B61E97">
      <w:pPr>
        <w:pStyle w:val="Default"/>
        <w:jc w:val="both"/>
        <w:rPr>
          <w:color w:val="auto"/>
        </w:rPr>
      </w:pPr>
      <w:r w:rsidRPr="004F6181">
        <w:rPr>
          <w:color w:val="auto"/>
        </w:rPr>
        <w:t>Este artículo tiene por objeto principal realizar una evaluación acerca de cómo ha evolucionado el marco normativo de la ordenación del territorio en la comunidad autónoma de Andalucía (España) en los últimos cincuenta años, con motivo de la reciente renovación de la política planificadora, actualmente inmersa en un profundo proceso de cambio y transformación de sus bases y estructuras con motivo de la llegada al gobierno regional de los conservadores después de décadas de gobiernos socialistas y de coaliciones progresistas. De forma más concreta, el análisis que se presenta en estas páginas se centra en el tratamiento de las ciudades medias y pequeñas en dicho marco normativo, teniendo en cuenta su peso dentro del sistema y la red urbana andaluza, como nodos de articulación entre las grandes áreas urbanas y los ámbitos rurales.</w:t>
      </w:r>
    </w:p>
    <w:p w14:paraId="6E6CDE9B" w14:textId="77777777" w:rsidR="00B61E97" w:rsidRPr="004F6181" w:rsidRDefault="00B61E97" w:rsidP="00B61E97">
      <w:pPr>
        <w:pStyle w:val="Default"/>
        <w:jc w:val="both"/>
        <w:rPr>
          <w:color w:val="auto"/>
        </w:rPr>
      </w:pPr>
    </w:p>
    <w:p w14:paraId="0C995B1A" w14:textId="64CA4503" w:rsidR="00B61E97" w:rsidRPr="004F6181" w:rsidRDefault="00B61E97" w:rsidP="00B61E97">
      <w:pPr>
        <w:pStyle w:val="Default"/>
        <w:jc w:val="both"/>
        <w:rPr>
          <w:color w:val="auto"/>
        </w:rPr>
      </w:pPr>
      <w:r w:rsidRPr="004F6181">
        <w:rPr>
          <w:color w:val="auto"/>
        </w:rPr>
        <w:t>El objetivo, por tanto, es el de conocer cómo ha ido evolucionando el tratamiento de estas ciudades medias y pequeñas en la política planificadora desde la constitución de Andalucía como comunidad autónoma en los años 80 del siglo XX. Con la Propuesta de Comarcalización de 1983 como primer hito</w:t>
      </w:r>
      <w:r w:rsidR="00D9492B" w:rsidRPr="004F6181">
        <w:rPr>
          <w:color w:val="auto"/>
        </w:rPr>
        <w:t xml:space="preserve">, se realiza un recorrido por las diferentes leyes y planes que se han ido promulgando sucesivamente desde entonces hasta llegar a la reciente </w:t>
      </w:r>
      <w:r w:rsidR="00D9492B" w:rsidRPr="004F6181">
        <w:rPr>
          <w:color w:val="auto"/>
        </w:rPr>
        <w:t>Ley 7/2021, de 21 de diciembre, de Impulso para la Sostenibilidad del Territorio de Andalucía</w:t>
      </w:r>
      <w:r w:rsidR="00D9492B" w:rsidRPr="004F6181">
        <w:rPr>
          <w:color w:val="auto"/>
        </w:rPr>
        <w:t>, que aunque mantiene algunos de los contenidos del marco legislativo anterior supone el principal cambio acontecido en la política de gobierno del territorio en Andalucía desde sus leyes de ordenación del territorio y de ordenación urbanística de 1994 y de 2002 respectivamente, que decaen con la aprobación de esta nueva ley.</w:t>
      </w:r>
    </w:p>
    <w:p w14:paraId="32DA52D0" w14:textId="77777777" w:rsidR="00D9492B" w:rsidRPr="004F6181" w:rsidRDefault="00D9492B" w:rsidP="00B61E97">
      <w:pPr>
        <w:pStyle w:val="Default"/>
        <w:jc w:val="both"/>
        <w:rPr>
          <w:color w:val="auto"/>
        </w:rPr>
      </w:pPr>
    </w:p>
    <w:p w14:paraId="4C7BF7B6" w14:textId="6CC10AA1" w:rsidR="00D9492B" w:rsidRPr="004F6181" w:rsidRDefault="00D9492B" w:rsidP="00B61E97">
      <w:pPr>
        <w:pStyle w:val="Default"/>
        <w:jc w:val="both"/>
        <w:rPr>
          <w:color w:val="auto"/>
        </w:rPr>
      </w:pPr>
      <w:r w:rsidRPr="004F6181">
        <w:rPr>
          <w:color w:val="auto"/>
        </w:rPr>
        <w:t xml:space="preserve">Con diferentes cambios fruto de la evolución de la realidad territorial y de la propia concepción del territorio por parte de los poderes públicos, las ciudades medias y pequeñas han sido las protagonistas de un extenso corpus legislativo que, en medio de los referidos cambios, mantiene en estos sistemas urbanos uno de los pilares fundamentales para la región y para su desarrollo futuro, como uno de </w:t>
      </w:r>
      <w:r w:rsidR="00A35062" w:rsidRPr="004F6181">
        <w:rPr>
          <w:color w:val="auto"/>
        </w:rPr>
        <w:t>sus</w:t>
      </w:r>
      <w:r w:rsidRPr="004F6181">
        <w:rPr>
          <w:color w:val="auto"/>
        </w:rPr>
        <w:t xml:space="preserve"> elementos identitarios más reconocidos. Así, de una u otra forma, los planes que acogidos a la legislación vigente en cada momento se han ido aprobando, han situado el foco de atención sobre estas ciudades, con mayor o menor acierto en la práctica final, pero sí realizando sobre ellas profundos análisis y acertados diagnósticos. En el recorrido que el artículo va realizando a lo largo de estas décadas se pone de manifiesto cómo la administración pública asume en la teoría toda esta realidad, si bien es cierto que en la práctica los resultados han sido más dispares, menos exitosos en general, aunque ello no ha impedido que las ciudades medias y pequeñas sigan siendo actualmente un pilar fundamental en el territorio de Andalucía</w:t>
      </w:r>
      <w:r w:rsidR="00A35062" w:rsidRPr="004F6181">
        <w:rPr>
          <w:color w:val="auto"/>
        </w:rPr>
        <w:t xml:space="preserve"> y en el ejercicio de su ordenación y gestión</w:t>
      </w:r>
      <w:r w:rsidRPr="004F6181">
        <w:rPr>
          <w:color w:val="auto"/>
        </w:rPr>
        <w:t>.</w:t>
      </w:r>
    </w:p>
    <w:p w14:paraId="3188B558" w14:textId="77777777" w:rsidR="00EB7F34" w:rsidRPr="004F6181" w:rsidRDefault="00EB7F34" w:rsidP="00B61E97">
      <w:pPr>
        <w:pStyle w:val="Default"/>
        <w:jc w:val="both"/>
        <w:rPr>
          <w:color w:val="auto"/>
        </w:rPr>
      </w:pPr>
    </w:p>
    <w:p w14:paraId="2A38FE33" w14:textId="0F417E92" w:rsidR="00EB7F34" w:rsidRPr="004F6181" w:rsidRDefault="00EB7F34" w:rsidP="00B61E97">
      <w:pPr>
        <w:pStyle w:val="Default"/>
        <w:jc w:val="both"/>
        <w:rPr>
          <w:color w:val="auto"/>
        </w:rPr>
      </w:pPr>
      <w:r w:rsidRPr="004F6181">
        <w:rPr>
          <w:color w:val="auto"/>
        </w:rPr>
        <w:lastRenderedPageBreak/>
        <w:t>Entre los aciertos, e</w:t>
      </w:r>
      <w:r w:rsidR="00A35062" w:rsidRPr="004F6181">
        <w:rPr>
          <w:color w:val="auto"/>
        </w:rPr>
        <w:t>l</w:t>
      </w:r>
      <w:r w:rsidRPr="004F6181">
        <w:rPr>
          <w:color w:val="auto"/>
        </w:rPr>
        <w:t xml:space="preserve"> análisis y diagnosis tan certero sobre las ciudades medias y pequeñas</w:t>
      </w:r>
      <w:r w:rsidR="00AF7C88" w:rsidRPr="004F6181">
        <w:rPr>
          <w:color w:val="auto"/>
        </w:rPr>
        <w:t xml:space="preserve"> y sus funciones territoriales</w:t>
      </w:r>
      <w:r w:rsidRPr="004F6181">
        <w:rPr>
          <w:color w:val="auto"/>
        </w:rPr>
        <w:t>. Un buen ejemplo de ello lo constituye el Plan de Ordenación del Territorio de Andalucía o diferentes planes de ordenación de ámbito subregional de los que se incluye información a lo largo del artículo.</w:t>
      </w:r>
      <w:r w:rsidR="00AF7C88" w:rsidRPr="004F6181">
        <w:rPr>
          <w:color w:val="auto"/>
        </w:rPr>
        <w:t xml:space="preserve"> En cuanto al primero, otorga al sistema de ciudades un capítulo específico, con especial énfasis sobre el escalón intermedio, tupido y diverso, elemento excepcional en la articulación regional. El artículo ahonda en el análisis de este documento que precisamente ahora se encuentra en proceso de revisión</w:t>
      </w:r>
      <w:r w:rsidR="00A35062" w:rsidRPr="004F6181">
        <w:rPr>
          <w:color w:val="auto"/>
        </w:rPr>
        <w:t xml:space="preserve">, </w:t>
      </w:r>
      <w:r w:rsidR="00AF7C88" w:rsidRPr="004F6181">
        <w:rPr>
          <w:color w:val="auto"/>
        </w:rPr>
        <w:t>modificación y actualización.</w:t>
      </w:r>
    </w:p>
    <w:p w14:paraId="334554C6" w14:textId="77777777" w:rsidR="00EB7F34" w:rsidRPr="004F6181" w:rsidRDefault="00EB7F34" w:rsidP="00B61E97">
      <w:pPr>
        <w:pStyle w:val="Default"/>
        <w:jc w:val="both"/>
        <w:rPr>
          <w:color w:val="auto"/>
        </w:rPr>
      </w:pPr>
    </w:p>
    <w:p w14:paraId="137D75B0" w14:textId="6FA7FB7A" w:rsidR="00D9492B" w:rsidRPr="004F6181" w:rsidRDefault="00EB7F34" w:rsidP="00B61E97">
      <w:pPr>
        <w:pStyle w:val="Default"/>
        <w:jc w:val="both"/>
        <w:rPr>
          <w:color w:val="auto"/>
        </w:rPr>
      </w:pPr>
      <w:r w:rsidRPr="004F6181">
        <w:rPr>
          <w:color w:val="auto"/>
        </w:rPr>
        <w:t>Entre los errores, la incapacidad de la ordenación del territorio para impedir que e</w:t>
      </w:r>
      <w:r w:rsidR="00AF7C88" w:rsidRPr="004F6181">
        <w:rPr>
          <w:color w:val="auto"/>
        </w:rPr>
        <w:t>n estas ciudades intermedias</w:t>
      </w:r>
      <w:r w:rsidRPr="004F6181">
        <w:rPr>
          <w:color w:val="auto"/>
        </w:rPr>
        <w:t xml:space="preserve"> se hayan reproducido en estos años algunos procesos que les han terminado siendo perjudiciales, sobre todo en lo referido a su urbanismo y caracteres internos con transformaciones impropias y que han desdibujado muchas veces los aspectos más identitarios de estas realidades urbanas intermedias. </w:t>
      </w:r>
    </w:p>
    <w:p w14:paraId="5E2CB92B" w14:textId="77777777" w:rsidR="00EB7F34" w:rsidRPr="004F6181" w:rsidRDefault="00EB7F34" w:rsidP="00B61E97">
      <w:pPr>
        <w:pStyle w:val="Default"/>
        <w:jc w:val="both"/>
        <w:rPr>
          <w:color w:val="auto"/>
        </w:rPr>
      </w:pPr>
    </w:p>
    <w:p w14:paraId="3AB3D305" w14:textId="05EC792C" w:rsidR="00EB7F34" w:rsidRPr="004F6181" w:rsidRDefault="00D9492B" w:rsidP="00AF7C88">
      <w:pPr>
        <w:pStyle w:val="Default"/>
        <w:jc w:val="both"/>
        <w:rPr>
          <w:color w:val="auto"/>
        </w:rPr>
      </w:pPr>
      <w:r w:rsidRPr="004F6181">
        <w:rPr>
          <w:color w:val="auto"/>
        </w:rPr>
        <w:t>Hoy, con unas dinámicas socioespaciales propias de nuestro tiempo en las que las grandes aglomeraciones urbanas acaparan buena parte de los procesos y crecimientos demográficos y económicos, las ciudades medias y pequeñas adquieren todavía mayor importancia gracias a sus capacidades de intermediación y de articulación territorial, con un papel indispensable en la generación de territorios equilibrados justo cuando la brecha entre las áreas urbanas y rurales se hace cada vez más grande</w:t>
      </w:r>
      <w:r w:rsidR="00A35062" w:rsidRPr="004F6181">
        <w:rPr>
          <w:color w:val="auto"/>
        </w:rPr>
        <w:t xml:space="preserve"> y compleja</w:t>
      </w:r>
      <w:r w:rsidRPr="004F6181">
        <w:rPr>
          <w:color w:val="auto"/>
        </w:rPr>
        <w:t xml:space="preserve">. </w:t>
      </w:r>
      <w:r w:rsidR="00AF7C88" w:rsidRPr="004F6181">
        <w:rPr>
          <w:color w:val="auto"/>
        </w:rPr>
        <w:t xml:space="preserve">En medio de estos procesos llega la referida Ley de Impulso </w:t>
      </w:r>
      <w:r w:rsidR="00EB7F34" w:rsidRPr="004F6181">
        <w:rPr>
          <w:color w:val="auto"/>
        </w:rPr>
        <w:t>para la Sostenibilidad del Territorio de Andalucía</w:t>
      </w:r>
      <w:r w:rsidR="00AF7C88" w:rsidRPr="004F6181">
        <w:rPr>
          <w:color w:val="auto"/>
        </w:rPr>
        <w:t>, cuyo reglamento apenas cuenta a la publicación de este artículo con un año y medio de vigencia.</w:t>
      </w:r>
      <w:r w:rsidR="00EB7F34" w:rsidRPr="004F6181">
        <w:rPr>
          <w:color w:val="auto"/>
        </w:rPr>
        <w:t xml:space="preserve"> </w:t>
      </w:r>
    </w:p>
    <w:p w14:paraId="1FB3308C" w14:textId="77777777" w:rsidR="00EB7F34" w:rsidRPr="004F6181" w:rsidRDefault="00EB7F34" w:rsidP="00EB7F34">
      <w:pPr>
        <w:spacing w:after="0" w:line="240" w:lineRule="auto"/>
        <w:jc w:val="both"/>
        <w:rPr>
          <w:rFonts w:ascii="Times New Roman" w:hAnsi="Times New Roman" w:cs="Times New Roman"/>
          <w:sz w:val="24"/>
          <w:szCs w:val="24"/>
        </w:rPr>
      </w:pPr>
    </w:p>
    <w:p w14:paraId="385A3A82" w14:textId="47B41553" w:rsidR="00EB7F34" w:rsidRPr="004F6181" w:rsidRDefault="00EB7F34" w:rsidP="00EB7F34">
      <w:pPr>
        <w:spacing w:after="0" w:line="240" w:lineRule="auto"/>
        <w:jc w:val="both"/>
        <w:rPr>
          <w:rFonts w:ascii="Times New Roman" w:hAnsi="Times New Roman" w:cs="Times New Roman"/>
          <w:sz w:val="24"/>
          <w:szCs w:val="24"/>
        </w:rPr>
      </w:pPr>
      <w:r w:rsidRPr="004F6181">
        <w:rPr>
          <w:rFonts w:ascii="Times New Roman" w:hAnsi="Times New Roman" w:cs="Times New Roman"/>
          <w:sz w:val="24"/>
          <w:szCs w:val="24"/>
        </w:rPr>
        <w:t>Para el gobierno andaluz el principal objetivo de la nueva ley es el de reducir la maraña administrativa y actualizar y simplificar una política de ordenación del territorio cuyo cuerpo legal fue aprobado hace casi tres décadas y que se ha ido modificando sucesivamente,</w:t>
      </w:r>
      <w:r w:rsidR="00AF7C88" w:rsidRPr="004F6181">
        <w:rPr>
          <w:rFonts w:ascii="Times New Roman" w:hAnsi="Times New Roman" w:cs="Times New Roman"/>
          <w:sz w:val="24"/>
          <w:szCs w:val="24"/>
        </w:rPr>
        <w:t xml:space="preserve"> </w:t>
      </w:r>
      <w:r w:rsidRPr="004F6181">
        <w:rPr>
          <w:rFonts w:ascii="Times New Roman" w:hAnsi="Times New Roman" w:cs="Times New Roman"/>
          <w:sz w:val="24"/>
          <w:szCs w:val="24"/>
        </w:rPr>
        <w:t xml:space="preserve">pero que no ha sido objeto de una ya inevitable actualización y modernización. En este contexto, </w:t>
      </w:r>
      <w:r w:rsidR="00A35062" w:rsidRPr="004F6181">
        <w:rPr>
          <w:rFonts w:ascii="Times New Roman" w:hAnsi="Times New Roman" w:cs="Times New Roman"/>
          <w:sz w:val="24"/>
          <w:szCs w:val="24"/>
        </w:rPr>
        <w:t xml:space="preserve">la ley </w:t>
      </w:r>
      <w:r w:rsidRPr="004F6181">
        <w:rPr>
          <w:rFonts w:ascii="Times New Roman" w:hAnsi="Times New Roman" w:cs="Times New Roman"/>
          <w:sz w:val="24"/>
          <w:szCs w:val="24"/>
        </w:rPr>
        <w:t>deroga o modifica hasta veinticinco normas y las leyes territoriales y urbanísticas anteriores</w:t>
      </w:r>
      <w:r w:rsidR="00AF7C88" w:rsidRPr="004F6181">
        <w:rPr>
          <w:rFonts w:ascii="Times New Roman" w:hAnsi="Times New Roman" w:cs="Times New Roman"/>
          <w:sz w:val="24"/>
          <w:szCs w:val="24"/>
        </w:rPr>
        <w:t xml:space="preserve">, con voces muy dispares </w:t>
      </w:r>
      <w:r w:rsidR="00A35062" w:rsidRPr="004F6181">
        <w:rPr>
          <w:rFonts w:ascii="Times New Roman" w:hAnsi="Times New Roman" w:cs="Times New Roman"/>
          <w:sz w:val="24"/>
          <w:szCs w:val="24"/>
        </w:rPr>
        <w:t xml:space="preserve">(y encontradas) </w:t>
      </w:r>
      <w:r w:rsidR="00AF7C88" w:rsidRPr="004F6181">
        <w:rPr>
          <w:rFonts w:ascii="Times New Roman" w:hAnsi="Times New Roman" w:cs="Times New Roman"/>
          <w:sz w:val="24"/>
          <w:szCs w:val="24"/>
        </w:rPr>
        <w:t>acerca de sus objetivos y resultados, de las que en estas páginas se da buena cuenta. En lo referido a la perspectiva de las ciudades medias y pequeñas, estas siguen ocupando un espacio preferente en la ley, al menos en el papel.</w:t>
      </w:r>
    </w:p>
    <w:p w14:paraId="78836A49" w14:textId="77777777" w:rsidR="00EB7F34" w:rsidRPr="004F6181" w:rsidRDefault="00EB7F34" w:rsidP="00EB7F34">
      <w:pPr>
        <w:spacing w:after="0" w:line="240" w:lineRule="auto"/>
        <w:jc w:val="both"/>
        <w:rPr>
          <w:rFonts w:ascii="Times New Roman" w:hAnsi="Times New Roman" w:cs="Times New Roman"/>
          <w:sz w:val="24"/>
          <w:szCs w:val="24"/>
        </w:rPr>
      </w:pPr>
    </w:p>
    <w:p w14:paraId="5882E0FA" w14:textId="794E2C1D" w:rsidR="00EB7F34" w:rsidRPr="004F6181" w:rsidRDefault="00AF7C88" w:rsidP="00AF7C88">
      <w:pPr>
        <w:pStyle w:val="Default"/>
        <w:jc w:val="both"/>
        <w:rPr>
          <w:color w:val="auto"/>
        </w:rPr>
      </w:pPr>
      <w:r w:rsidRPr="004F6181">
        <w:rPr>
          <w:color w:val="auto"/>
        </w:rPr>
        <w:t xml:space="preserve">En definitiva, este artículo realiza un pormenorizado repaso por la evolución del largo y prolífico marco legislativo en materia de ordenación del territorio en Andalucía desde la perspectiva de las ciudades medias y pequeñas y cómo los sucesivos planes han ido entendido las capacidades de dinamización y articulación de estas. En este sentido, aun con limitaciones, </w:t>
      </w:r>
      <w:r w:rsidR="00EB7F34" w:rsidRPr="004F6181">
        <w:rPr>
          <w:color w:val="auto"/>
        </w:rPr>
        <w:t xml:space="preserve">no se puede pasar de largo en el reconocimiento a una política enormemente compleja y muchas veces sin los merecidos medios que ha procurado un modelo territorial que probablemente dista mucho del escenario que tendríamos en su ausencia. Dejando de lado las referidas inoperancias, inevitables, es justo reconocer que al menos en los capítulos de análisis y diagnóstico los diversos planes aprobados en las últimas décadas han detectado con claridad </w:t>
      </w:r>
      <w:r w:rsidRPr="004F6181">
        <w:rPr>
          <w:color w:val="auto"/>
        </w:rPr>
        <w:t>la</w:t>
      </w:r>
      <w:r w:rsidR="00EB7F34" w:rsidRPr="004F6181">
        <w:rPr>
          <w:color w:val="auto"/>
        </w:rPr>
        <w:t xml:space="preserve"> realidad territorial</w:t>
      </w:r>
      <w:r w:rsidRPr="004F6181">
        <w:rPr>
          <w:color w:val="auto"/>
        </w:rPr>
        <w:t xml:space="preserve"> de estas</w:t>
      </w:r>
      <w:r w:rsidR="00A35062" w:rsidRPr="004F6181">
        <w:rPr>
          <w:color w:val="auto"/>
        </w:rPr>
        <w:t>.</w:t>
      </w:r>
      <w:r w:rsidR="00EB7F34" w:rsidRPr="004F6181">
        <w:rPr>
          <w:color w:val="auto"/>
        </w:rPr>
        <w:t xml:space="preserve"> El hecho de que en los análisis haya estado presente este reconocimiento a los sistemas urbanos intermedios supone ya un paso muy positivo que estas páginas pretenden pone en valor, independientemente de que estas cuestiones se hayan traslado luego, con más o menos acierto y nivel de ejecución, a las propuestas.</w:t>
      </w:r>
    </w:p>
    <w:p w14:paraId="2FFDB143" w14:textId="77777777" w:rsidR="00EB7F34" w:rsidRPr="004F6181" w:rsidRDefault="00EB7F34" w:rsidP="00EB7F34">
      <w:pPr>
        <w:spacing w:after="0" w:line="240" w:lineRule="auto"/>
        <w:jc w:val="both"/>
        <w:rPr>
          <w:rFonts w:ascii="Times New Roman" w:hAnsi="Times New Roman" w:cs="Times New Roman"/>
          <w:sz w:val="24"/>
          <w:szCs w:val="24"/>
        </w:rPr>
      </w:pPr>
    </w:p>
    <w:p w14:paraId="32861408" w14:textId="3C02CFBB" w:rsidR="00EB7F34" w:rsidRPr="004F6181" w:rsidRDefault="00EB7F34" w:rsidP="00EB7F34">
      <w:pPr>
        <w:spacing w:after="0" w:line="240" w:lineRule="auto"/>
        <w:jc w:val="both"/>
        <w:rPr>
          <w:rFonts w:ascii="Times New Roman" w:hAnsi="Times New Roman" w:cs="Times New Roman"/>
          <w:sz w:val="24"/>
          <w:szCs w:val="24"/>
        </w:rPr>
      </w:pPr>
      <w:r w:rsidRPr="004F6181">
        <w:rPr>
          <w:rFonts w:ascii="Times New Roman" w:hAnsi="Times New Roman" w:cs="Times New Roman"/>
          <w:sz w:val="24"/>
          <w:szCs w:val="24"/>
        </w:rPr>
        <w:lastRenderedPageBreak/>
        <w:t xml:space="preserve">En lo que respecta a estas últimas, el análisis que puede hacerse no es tan satisfactorio en tanto que la política de gobierno del territorio no ha sido capaz de gestionar de forma eficaz muchos de los procesos que han afectado a las ciudades medias y pequeñas andaluzas en las últimas décadas, especialmente durante el boom inmobiliario. </w:t>
      </w:r>
    </w:p>
    <w:p w14:paraId="5CBB55B0" w14:textId="77777777" w:rsidR="00EB7F34" w:rsidRPr="004F6181" w:rsidRDefault="00EB7F34" w:rsidP="00EB7F34">
      <w:pPr>
        <w:spacing w:after="0" w:line="240" w:lineRule="auto"/>
        <w:jc w:val="both"/>
        <w:rPr>
          <w:rFonts w:ascii="Times New Roman" w:hAnsi="Times New Roman" w:cs="Times New Roman"/>
          <w:sz w:val="24"/>
          <w:szCs w:val="24"/>
        </w:rPr>
      </w:pPr>
    </w:p>
    <w:p w14:paraId="0E2A565A" w14:textId="1C652A03" w:rsidR="00B61E97" w:rsidRPr="004F6181" w:rsidRDefault="00EB7F34" w:rsidP="00A35062">
      <w:pPr>
        <w:spacing w:after="0" w:line="240" w:lineRule="auto"/>
        <w:jc w:val="both"/>
      </w:pPr>
      <w:r w:rsidRPr="004F6181">
        <w:rPr>
          <w:rFonts w:ascii="Times New Roman" w:hAnsi="Times New Roman" w:cs="Times New Roman"/>
          <w:sz w:val="24"/>
          <w:szCs w:val="24"/>
        </w:rPr>
        <w:t>Sobre esta base, la política de ordenación territorial y urbanística se encuentra ahora inmersa en un proceso de renovación y actualización</w:t>
      </w:r>
      <w:r w:rsidR="00A35062" w:rsidRPr="004F6181">
        <w:rPr>
          <w:rFonts w:ascii="Times New Roman" w:hAnsi="Times New Roman" w:cs="Times New Roman"/>
          <w:sz w:val="24"/>
          <w:szCs w:val="24"/>
        </w:rPr>
        <w:t xml:space="preserve">. </w:t>
      </w:r>
      <w:r w:rsidRPr="004F6181">
        <w:rPr>
          <w:rFonts w:ascii="Times New Roman" w:hAnsi="Times New Roman" w:cs="Times New Roman"/>
          <w:sz w:val="24"/>
          <w:szCs w:val="24"/>
        </w:rPr>
        <w:t>Será interesante aprovechar este punto de inflexión para cambiar aquello que durante estos años no ha funcionado, sobre todo en lo referido a la capacidad de los instrumentos de planificación para hacer efectivas sus propuestas y actuar como verdaderos marcos reguladores de todas aquellas acciones que tanto desde instancias públicas como privadas tienen incidencia en el territorio. Es momento de reforzar ese carácter transversal e integral que caracteriza a la ordenación del territorio</w:t>
      </w:r>
      <w:r w:rsidR="00A35062" w:rsidRPr="004F6181">
        <w:rPr>
          <w:rFonts w:ascii="Times New Roman" w:hAnsi="Times New Roman" w:cs="Times New Roman"/>
          <w:sz w:val="24"/>
          <w:szCs w:val="24"/>
        </w:rPr>
        <w:t>.</w:t>
      </w:r>
    </w:p>
    <w:p w14:paraId="4A8D0217" w14:textId="3DEF32C0" w:rsidR="007A1A46" w:rsidRPr="004F6181" w:rsidRDefault="007A1A46" w:rsidP="00B61E97"/>
    <w:p w14:paraId="3AC1E77B" w14:textId="77777777" w:rsidR="00A35062" w:rsidRDefault="00A35062" w:rsidP="00A35062">
      <w:pPr>
        <w:spacing w:after="0" w:line="240" w:lineRule="auto"/>
        <w:contextualSpacing/>
        <w:rPr>
          <w:rFonts w:ascii="Times New Roman" w:hAnsi="Times New Roman" w:cs="Times New Roman"/>
          <w:b/>
          <w:bCs/>
          <w:sz w:val="24"/>
          <w:szCs w:val="24"/>
        </w:rPr>
      </w:pPr>
    </w:p>
    <w:p w14:paraId="34F4875C" w14:textId="23F9A1D3" w:rsidR="00A35062" w:rsidRDefault="00A35062" w:rsidP="00A35062">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EXTENDED SUMMARY</w:t>
      </w:r>
    </w:p>
    <w:p w14:paraId="74E94B24" w14:textId="77777777" w:rsidR="00A35062" w:rsidRPr="004F6181" w:rsidRDefault="00A35062" w:rsidP="004F6181">
      <w:pPr>
        <w:pStyle w:val="Default"/>
        <w:jc w:val="both"/>
        <w:rPr>
          <w:color w:val="auto"/>
        </w:rPr>
      </w:pPr>
    </w:p>
    <w:p w14:paraId="1F2253DF" w14:textId="77777777" w:rsidR="00A35062" w:rsidRPr="004F6181" w:rsidRDefault="00A35062" w:rsidP="004F6181">
      <w:pPr>
        <w:pStyle w:val="Default"/>
        <w:jc w:val="both"/>
        <w:rPr>
          <w:color w:val="auto"/>
        </w:rPr>
      </w:pPr>
      <w:r w:rsidRPr="004F6181">
        <w:rPr>
          <w:color w:val="auto"/>
        </w:rPr>
        <w:t xml:space="preserve">The </w:t>
      </w:r>
      <w:proofErr w:type="spellStart"/>
      <w:r w:rsidRPr="004F6181">
        <w:rPr>
          <w:color w:val="auto"/>
        </w:rPr>
        <w:t>main</w:t>
      </w:r>
      <w:proofErr w:type="spellEnd"/>
      <w:r w:rsidRPr="004F6181">
        <w:rPr>
          <w:color w:val="auto"/>
        </w:rPr>
        <w:t xml:space="preserve"> </w:t>
      </w:r>
      <w:proofErr w:type="spellStart"/>
      <w:r w:rsidRPr="004F6181">
        <w:rPr>
          <w:color w:val="auto"/>
        </w:rPr>
        <w:t>purpose</w:t>
      </w:r>
      <w:proofErr w:type="spellEnd"/>
      <w:r w:rsidRPr="004F6181">
        <w:rPr>
          <w:color w:val="auto"/>
        </w:rPr>
        <w:t xml:space="preserve"> of </w:t>
      </w:r>
      <w:proofErr w:type="spellStart"/>
      <w:r w:rsidRPr="004F6181">
        <w:rPr>
          <w:color w:val="auto"/>
        </w:rPr>
        <w:t>this</w:t>
      </w:r>
      <w:proofErr w:type="spellEnd"/>
      <w:r w:rsidRPr="004F6181">
        <w:rPr>
          <w:color w:val="auto"/>
        </w:rPr>
        <w:t xml:space="preserve"> </w:t>
      </w:r>
      <w:proofErr w:type="spellStart"/>
      <w:r w:rsidRPr="004F6181">
        <w:rPr>
          <w:color w:val="auto"/>
        </w:rPr>
        <w:t>article</w:t>
      </w:r>
      <w:proofErr w:type="spellEnd"/>
      <w:r w:rsidRPr="004F6181">
        <w:rPr>
          <w:color w:val="auto"/>
        </w:rPr>
        <w:t xml:space="preserve"> </w:t>
      </w:r>
      <w:proofErr w:type="spellStart"/>
      <w:r w:rsidRPr="004F6181">
        <w:rPr>
          <w:color w:val="auto"/>
        </w:rPr>
        <w:t>is</w:t>
      </w:r>
      <w:proofErr w:type="spellEnd"/>
      <w:r w:rsidRPr="004F6181">
        <w:rPr>
          <w:color w:val="auto"/>
        </w:rPr>
        <w:t xml:space="preserve"> to </w:t>
      </w:r>
      <w:proofErr w:type="spellStart"/>
      <w:r w:rsidRPr="004F6181">
        <w:rPr>
          <w:color w:val="auto"/>
        </w:rPr>
        <w:t>evaluate</w:t>
      </w:r>
      <w:proofErr w:type="spellEnd"/>
      <w:r w:rsidRPr="004F6181">
        <w:rPr>
          <w:color w:val="auto"/>
        </w:rPr>
        <w:t xml:space="preserve"> </w:t>
      </w:r>
      <w:proofErr w:type="spellStart"/>
      <w:r w:rsidRPr="004F6181">
        <w:rPr>
          <w:color w:val="auto"/>
        </w:rPr>
        <w:t>how</w:t>
      </w:r>
      <w:proofErr w:type="spellEnd"/>
      <w:r w:rsidRPr="004F6181">
        <w:rPr>
          <w:color w:val="auto"/>
        </w:rPr>
        <w:t xml:space="preserve"> the regulatory framework for spatial planning in the </w:t>
      </w:r>
      <w:proofErr w:type="spellStart"/>
      <w:r w:rsidRPr="004F6181">
        <w:rPr>
          <w:color w:val="auto"/>
        </w:rPr>
        <w:t>autonomous</w:t>
      </w:r>
      <w:proofErr w:type="spellEnd"/>
      <w:r w:rsidRPr="004F6181">
        <w:rPr>
          <w:color w:val="auto"/>
        </w:rPr>
        <w:t xml:space="preserve"> </w:t>
      </w:r>
      <w:proofErr w:type="spellStart"/>
      <w:r w:rsidRPr="004F6181">
        <w:rPr>
          <w:color w:val="auto"/>
        </w:rPr>
        <w:t>community</w:t>
      </w:r>
      <w:proofErr w:type="spellEnd"/>
      <w:r w:rsidRPr="004F6181">
        <w:rPr>
          <w:color w:val="auto"/>
        </w:rPr>
        <w:t xml:space="preserve"> of Andalusia (</w:t>
      </w:r>
      <w:proofErr w:type="spellStart"/>
      <w:r w:rsidRPr="004F6181">
        <w:rPr>
          <w:color w:val="auto"/>
        </w:rPr>
        <w:t>Spain</w:t>
      </w:r>
      <w:proofErr w:type="spellEnd"/>
      <w:r w:rsidRPr="004F6181">
        <w:rPr>
          <w:color w:val="auto"/>
        </w:rPr>
        <w:t xml:space="preserve">) has </w:t>
      </w:r>
      <w:proofErr w:type="spellStart"/>
      <w:r w:rsidRPr="004F6181">
        <w:rPr>
          <w:color w:val="auto"/>
        </w:rPr>
        <w:t>evolved</w:t>
      </w:r>
      <w:proofErr w:type="spellEnd"/>
      <w:r w:rsidRPr="004F6181">
        <w:rPr>
          <w:color w:val="auto"/>
        </w:rPr>
        <w:t xml:space="preserve"> </w:t>
      </w:r>
      <w:proofErr w:type="spellStart"/>
      <w:r w:rsidRPr="004F6181">
        <w:rPr>
          <w:color w:val="auto"/>
        </w:rPr>
        <w:t>over</w:t>
      </w:r>
      <w:proofErr w:type="spellEnd"/>
      <w:r w:rsidRPr="004F6181">
        <w:rPr>
          <w:color w:val="auto"/>
        </w:rPr>
        <w:t xml:space="preserve"> the </w:t>
      </w:r>
      <w:proofErr w:type="spellStart"/>
      <w:r w:rsidRPr="004F6181">
        <w:rPr>
          <w:color w:val="auto"/>
        </w:rPr>
        <w:t>last</w:t>
      </w:r>
      <w:proofErr w:type="spellEnd"/>
      <w:r w:rsidRPr="004F6181">
        <w:rPr>
          <w:color w:val="auto"/>
        </w:rPr>
        <w:t xml:space="preserve"> </w:t>
      </w:r>
      <w:proofErr w:type="spellStart"/>
      <w:r w:rsidRPr="004F6181">
        <w:rPr>
          <w:color w:val="auto"/>
        </w:rPr>
        <w:t>fifty</w:t>
      </w:r>
      <w:proofErr w:type="spellEnd"/>
      <w:r w:rsidRPr="004F6181">
        <w:rPr>
          <w:color w:val="auto"/>
        </w:rPr>
        <w:t xml:space="preserve"> </w:t>
      </w:r>
      <w:proofErr w:type="spellStart"/>
      <w:r w:rsidRPr="004F6181">
        <w:rPr>
          <w:color w:val="auto"/>
        </w:rPr>
        <w:t>years</w:t>
      </w:r>
      <w:proofErr w:type="spellEnd"/>
      <w:r w:rsidRPr="004F6181">
        <w:rPr>
          <w:color w:val="auto"/>
        </w:rPr>
        <w:t xml:space="preserve">, </w:t>
      </w:r>
      <w:proofErr w:type="spellStart"/>
      <w:r w:rsidRPr="004F6181">
        <w:rPr>
          <w:color w:val="auto"/>
        </w:rPr>
        <w:t>on</w:t>
      </w:r>
      <w:proofErr w:type="spellEnd"/>
      <w:r w:rsidRPr="004F6181">
        <w:rPr>
          <w:color w:val="auto"/>
        </w:rPr>
        <w:t xml:space="preserve"> the </w:t>
      </w:r>
      <w:proofErr w:type="spellStart"/>
      <w:r w:rsidRPr="004F6181">
        <w:rPr>
          <w:color w:val="auto"/>
        </w:rPr>
        <w:t>occasion</w:t>
      </w:r>
      <w:proofErr w:type="spellEnd"/>
      <w:r w:rsidRPr="004F6181">
        <w:rPr>
          <w:color w:val="auto"/>
        </w:rPr>
        <w:t xml:space="preserve"> of the recent renewal of planning policy, </w:t>
      </w:r>
      <w:proofErr w:type="spellStart"/>
      <w:r w:rsidRPr="004F6181">
        <w:rPr>
          <w:color w:val="auto"/>
        </w:rPr>
        <w:t>currently</w:t>
      </w:r>
      <w:proofErr w:type="spellEnd"/>
      <w:r w:rsidRPr="004F6181">
        <w:rPr>
          <w:color w:val="auto"/>
        </w:rPr>
        <w:t xml:space="preserve"> </w:t>
      </w:r>
      <w:proofErr w:type="spellStart"/>
      <w:r w:rsidRPr="004F6181">
        <w:rPr>
          <w:color w:val="auto"/>
        </w:rPr>
        <w:t>immersed</w:t>
      </w:r>
      <w:proofErr w:type="spellEnd"/>
      <w:r w:rsidRPr="004F6181">
        <w:rPr>
          <w:color w:val="auto"/>
        </w:rPr>
        <w:t xml:space="preserve"> in a </w:t>
      </w:r>
      <w:proofErr w:type="spellStart"/>
      <w:r w:rsidRPr="004F6181">
        <w:rPr>
          <w:color w:val="auto"/>
        </w:rPr>
        <w:t>profound</w:t>
      </w:r>
      <w:proofErr w:type="spellEnd"/>
      <w:r w:rsidRPr="004F6181">
        <w:rPr>
          <w:color w:val="auto"/>
        </w:rPr>
        <w:t xml:space="preserve"> </w:t>
      </w:r>
      <w:proofErr w:type="spellStart"/>
      <w:r w:rsidRPr="004F6181">
        <w:rPr>
          <w:color w:val="auto"/>
        </w:rPr>
        <w:t>process</w:t>
      </w:r>
      <w:proofErr w:type="spellEnd"/>
      <w:r w:rsidRPr="004F6181">
        <w:rPr>
          <w:color w:val="auto"/>
        </w:rPr>
        <w:t xml:space="preserve"> of </w:t>
      </w:r>
      <w:proofErr w:type="spellStart"/>
      <w:r w:rsidRPr="004F6181">
        <w:rPr>
          <w:color w:val="auto"/>
        </w:rPr>
        <w:t>change</w:t>
      </w:r>
      <w:proofErr w:type="spellEnd"/>
      <w:r w:rsidRPr="004F6181">
        <w:rPr>
          <w:color w:val="auto"/>
        </w:rPr>
        <w:t xml:space="preserve"> and </w:t>
      </w:r>
      <w:proofErr w:type="spellStart"/>
      <w:r w:rsidRPr="004F6181">
        <w:rPr>
          <w:color w:val="auto"/>
        </w:rPr>
        <w:t>transformation</w:t>
      </w:r>
      <w:proofErr w:type="spellEnd"/>
      <w:r w:rsidRPr="004F6181">
        <w:rPr>
          <w:color w:val="auto"/>
        </w:rPr>
        <w:t xml:space="preserve"> of </w:t>
      </w:r>
      <w:proofErr w:type="spellStart"/>
      <w:r w:rsidRPr="004F6181">
        <w:rPr>
          <w:color w:val="auto"/>
        </w:rPr>
        <w:t>its</w:t>
      </w:r>
      <w:proofErr w:type="spellEnd"/>
      <w:r w:rsidRPr="004F6181">
        <w:rPr>
          <w:color w:val="auto"/>
        </w:rPr>
        <w:t xml:space="preserve"> bases and </w:t>
      </w:r>
      <w:proofErr w:type="spellStart"/>
      <w:r w:rsidRPr="004F6181">
        <w:rPr>
          <w:color w:val="auto"/>
        </w:rPr>
        <w:t>structures</w:t>
      </w:r>
      <w:proofErr w:type="spellEnd"/>
      <w:r w:rsidRPr="004F6181">
        <w:rPr>
          <w:color w:val="auto"/>
        </w:rPr>
        <w:t xml:space="preserve"> with the </w:t>
      </w:r>
      <w:proofErr w:type="spellStart"/>
      <w:r w:rsidRPr="004F6181">
        <w:rPr>
          <w:color w:val="auto"/>
        </w:rPr>
        <w:t>arrival</w:t>
      </w:r>
      <w:proofErr w:type="spellEnd"/>
      <w:r w:rsidRPr="004F6181">
        <w:rPr>
          <w:color w:val="auto"/>
        </w:rPr>
        <w:t xml:space="preserve"> of the conservatives to the regional </w:t>
      </w:r>
      <w:proofErr w:type="spellStart"/>
      <w:r w:rsidRPr="004F6181">
        <w:rPr>
          <w:color w:val="auto"/>
        </w:rPr>
        <w:t>government</w:t>
      </w:r>
      <w:proofErr w:type="spellEnd"/>
      <w:r w:rsidRPr="004F6181">
        <w:rPr>
          <w:color w:val="auto"/>
        </w:rPr>
        <w:t xml:space="preserve"> after </w:t>
      </w:r>
      <w:proofErr w:type="spellStart"/>
      <w:r w:rsidRPr="004F6181">
        <w:rPr>
          <w:color w:val="auto"/>
        </w:rPr>
        <w:t>decades</w:t>
      </w:r>
      <w:proofErr w:type="spellEnd"/>
      <w:r w:rsidRPr="004F6181">
        <w:rPr>
          <w:color w:val="auto"/>
        </w:rPr>
        <w:t xml:space="preserve"> of </w:t>
      </w:r>
      <w:proofErr w:type="spellStart"/>
      <w:r w:rsidRPr="004F6181">
        <w:rPr>
          <w:color w:val="auto"/>
        </w:rPr>
        <w:t>socialist</w:t>
      </w:r>
      <w:proofErr w:type="spellEnd"/>
      <w:r w:rsidRPr="004F6181">
        <w:rPr>
          <w:color w:val="auto"/>
        </w:rPr>
        <w:t xml:space="preserve"> </w:t>
      </w:r>
      <w:proofErr w:type="spellStart"/>
      <w:r w:rsidRPr="004F6181">
        <w:rPr>
          <w:color w:val="auto"/>
        </w:rPr>
        <w:t>governments</w:t>
      </w:r>
      <w:proofErr w:type="spellEnd"/>
      <w:r w:rsidRPr="004F6181">
        <w:rPr>
          <w:color w:val="auto"/>
        </w:rPr>
        <w:t xml:space="preserve"> and </w:t>
      </w:r>
      <w:proofErr w:type="spellStart"/>
      <w:r w:rsidRPr="004F6181">
        <w:rPr>
          <w:color w:val="auto"/>
        </w:rPr>
        <w:t>progressive</w:t>
      </w:r>
      <w:proofErr w:type="spellEnd"/>
      <w:r w:rsidRPr="004F6181">
        <w:rPr>
          <w:color w:val="auto"/>
        </w:rPr>
        <w:t xml:space="preserve"> </w:t>
      </w:r>
      <w:proofErr w:type="spellStart"/>
      <w:r w:rsidRPr="004F6181">
        <w:rPr>
          <w:color w:val="auto"/>
        </w:rPr>
        <w:t>coalitions</w:t>
      </w:r>
      <w:proofErr w:type="spellEnd"/>
      <w:r w:rsidRPr="004F6181">
        <w:rPr>
          <w:color w:val="auto"/>
        </w:rPr>
        <w:t xml:space="preserve">. More </w:t>
      </w:r>
      <w:proofErr w:type="spellStart"/>
      <w:r w:rsidRPr="004F6181">
        <w:rPr>
          <w:color w:val="auto"/>
        </w:rPr>
        <w:t>specifically</w:t>
      </w:r>
      <w:proofErr w:type="spellEnd"/>
      <w:r w:rsidRPr="004F6181">
        <w:rPr>
          <w:color w:val="auto"/>
        </w:rPr>
        <w:t xml:space="preserve">, the </w:t>
      </w:r>
      <w:proofErr w:type="spellStart"/>
      <w:r w:rsidRPr="004F6181">
        <w:rPr>
          <w:color w:val="auto"/>
        </w:rPr>
        <w:t>analysis</w:t>
      </w:r>
      <w:proofErr w:type="spellEnd"/>
      <w:r w:rsidRPr="004F6181">
        <w:rPr>
          <w:color w:val="auto"/>
        </w:rPr>
        <w:t xml:space="preserve"> </w:t>
      </w:r>
      <w:proofErr w:type="spellStart"/>
      <w:r w:rsidRPr="004F6181">
        <w:rPr>
          <w:color w:val="auto"/>
        </w:rPr>
        <w:t>presented</w:t>
      </w:r>
      <w:proofErr w:type="spellEnd"/>
      <w:r w:rsidRPr="004F6181">
        <w:rPr>
          <w:color w:val="auto"/>
        </w:rPr>
        <w:t xml:space="preserve"> in </w:t>
      </w:r>
      <w:proofErr w:type="spellStart"/>
      <w:r w:rsidRPr="004F6181">
        <w:rPr>
          <w:color w:val="auto"/>
        </w:rPr>
        <w:t>these</w:t>
      </w:r>
      <w:proofErr w:type="spellEnd"/>
      <w:r w:rsidRPr="004F6181">
        <w:rPr>
          <w:color w:val="auto"/>
        </w:rPr>
        <w:t xml:space="preserve"> </w:t>
      </w:r>
      <w:proofErr w:type="spellStart"/>
      <w:r w:rsidRPr="004F6181">
        <w:rPr>
          <w:color w:val="auto"/>
        </w:rPr>
        <w:t>pages</w:t>
      </w:r>
      <w:proofErr w:type="spellEnd"/>
      <w:r w:rsidRPr="004F6181">
        <w:rPr>
          <w:color w:val="auto"/>
        </w:rPr>
        <w:t xml:space="preserve"> </w:t>
      </w:r>
      <w:proofErr w:type="spellStart"/>
      <w:r w:rsidRPr="004F6181">
        <w:rPr>
          <w:color w:val="auto"/>
        </w:rPr>
        <w:t>focuses</w:t>
      </w:r>
      <w:proofErr w:type="spellEnd"/>
      <w:r w:rsidRPr="004F6181">
        <w:rPr>
          <w:color w:val="auto"/>
        </w:rPr>
        <w:t xml:space="preserve"> </w:t>
      </w:r>
      <w:proofErr w:type="spellStart"/>
      <w:r w:rsidRPr="004F6181">
        <w:rPr>
          <w:color w:val="auto"/>
        </w:rPr>
        <w:t>on</w:t>
      </w:r>
      <w:proofErr w:type="spellEnd"/>
      <w:r w:rsidRPr="004F6181">
        <w:rPr>
          <w:color w:val="auto"/>
        </w:rPr>
        <w:t xml:space="preserve"> the </w:t>
      </w:r>
      <w:proofErr w:type="spellStart"/>
      <w:r w:rsidRPr="004F6181">
        <w:rPr>
          <w:color w:val="auto"/>
        </w:rPr>
        <w:t>treatment</w:t>
      </w:r>
      <w:proofErr w:type="spellEnd"/>
      <w:r w:rsidRPr="004F6181">
        <w:rPr>
          <w:color w:val="auto"/>
        </w:rPr>
        <w:t xml:space="preserve"> of medium-</w:t>
      </w:r>
      <w:proofErr w:type="spellStart"/>
      <w:r w:rsidRPr="004F6181">
        <w:rPr>
          <w:color w:val="auto"/>
        </w:rPr>
        <w:t>sized</w:t>
      </w:r>
      <w:proofErr w:type="spellEnd"/>
      <w:r w:rsidRPr="004F6181">
        <w:rPr>
          <w:color w:val="auto"/>
        </w:rPr>
        <w:t xml:space="preserve"> and small cities in </w:t>
      </w:r>
      <w:proofErr w:type="spellStart"/>
      <w:r w:rsidRPr="004F6181">
        <w:rPr>
          <w:color w:val="auto"/>
        </w:rPr>
        <w:t>this</w:t>
      </w:r>
      <w:proofErr w:type="spellEnd"/>
      <w:r w:rsidRPr="004F6181">
        <w:rPr>
          <w:color w:val="auto"/>
        </w:rPr>
        <w:t xml:space="preserve"> regulatory framework, </w:t>
      </w:r>
      <w:proofErr w:type="spellStart"/>
      <w:r w:rsidRPr="004F6181">
        <w:rPr>
          <w:color w:val="auto"/>
        </w:rPr>
        <w:t>taking</w:t>
      </w:r>
      <w:proofErr w:type="spellEnd"/>
      <w:r w:rsidRPr="004F6181">
        <w:rPr>
          <w:color w:val="auto"/>
        </w:rPr>
        <w:t xml:space="preserve"> </w:t>
      </w:r>
      <w:proofErr w:type="spellStart"/>
      <w:r w:rsidRPr="004F6181">
        <w:rPr>
          <w:color w:val="auto"/>
        </w:rPr>
        <w:t>into</w:t>
      </w:r>
      <w:proofErr w:type="spellEnd"/>
      <w:r w:rsidRPr="004F6181">
        <w:rPr>
          <w:color w:val="auto"/>
        </w:rPr>
        <w:t xml:space="preserve"> </w:t>
      </w:r>
      <w:proofErr w:type="spellStart"/>
      <w:r w:rsidRPr="004F6181">
        <w:rPr>
          <w:color w:val="auto"/>
        </w:rPr>
        <w:t>account</w:t>
      </w:r>
      <w:proofErr w:type="spellEnd"/>
      <w:r w:rsidRPr="004F6181">
        <w:rPr>
          <w:color w:val="auto"/>
        </w:rPr>
        <w:t xml:space="preserve"> their </w:t>
      </w:r>
      <w:proofErr w:type="spellStart"/>
      <w:r w:rsidRPr="004F6181">
        <w:rPr>
          <w:color w:val="auto"/>
        </w:rPr>
        <w:t>weight</w:t>
      </w:r>
      <w:proofErr w:type="spellEnd"/>
      <w:r w:rsidRPr="004F6181">
        <w:rPr>
          <w:color w:val="auto"/>
        </w:rPr>
        <w:t xml:space="preserve"> </w:t>
      </w:r>
      <w:proofErr w:type="spellStart"/>
      <w:r w:rsidRPr="004F6181">
        <w:rPr>
          <w:color w:val="auto"/>
        </w:rPr>
        <w:t>within</w:t>
      </w:r>
      <w:proofErr w:type="spellEnd"/>
      <w:r w:rsidRPr="004F6181">
        <w:rPr>
          <w:color w:val="auto"/>
        </w:rPr>
        <w:t xml:space="preserve"> the </w:t>
      </w:r>
      <w:proofErr w:type="spellStart"/>
      <w:r w:rsidRPr="004F6181">
        <w:rPr>
          <w:color w:val="auto"/>
        </w:rPr>
        <w:t>Andalusian</w:t>
      </w:r>
      <w:proofErr w:type="spellEnd"/>
      <w:r w:rsidRPr="004F6181">
        <w:rPr>
          <w:color w:val="auto"/>
        </w:rPr>
        <w:t xml:space="preserve"> urban </w:t>
      </w:r>
      <w:proofErr w:type="spellStart"/>
      <w:r w:rsidRPr="004F6181">
        <w:rPr>
          <w:color w:val="auto"/>
        </w:rPr>
        <w:t>system</w:t>
      </w:r>
      <w:proofErr w:type="spellEnd"/>
      <w:r w:rsidRPr="004F6181">
        <w:rPr>
          <w:color w:val="auto"/>
        </w:rPr>
        <w:t xml:space="preserve"> and </w:t>
      </w:r>
      <w:proofErr w:type="spellStart"/>
      <w:r w:rsidRPr="004F6181">
        <w:rPr>
          <w:color w:val="auto"/>
        </w:rPr>
        <w:t>network</w:t>
      </w:r>
      <w:proofErr w:type="spellEnd"/>
      <w:r w:rsidRPr="004F6181">
        <w:rPr>
          <w:color w:val="auto"/>
        </w:rPr>
        <w:t xml:space="preserve">, as </w:t>
      </w:r>
      <w:proofErr w:type="spellStart"/>
      <w:r w:rsidRPr="004F6181">
        <w:rPr>
          <w:color w:val="auto"/>
        </w:rPr>
        <w:t>nodes</w:t>
      </w:r>
      <w:proofErr w:type="spellEnd"/>
      <w:r w:rsidRPr="004F6181">
        <w:rPr>
          <w:color w:val="auto"/>
        </w:rPr>
        <w:t xml:space="preserve"> of </w:t>
      </w:r>
      <w:proofErr w:type="spellStart"/>
      <w:r w:rsidRPr="004F6181">
        <w:rPr>
          <w:color w:val="auto"/>
        </w:rPr>
        <w:t>articulation</w:t>
      </w:r>
      <w:proofErr w:type="spellEnd"/>
      <w:r w:rsidRPr="004F6181">
        <w:rPr>
          <w:color w:val="auto"/>
        </w:rPr>
        <w:t xml:space="preserve"> </w:t>
      </w:r>
      <w:proofErr w:type="spellStart"/>
      <w:r w:rsidRPr="004F6181">
        <w:rPr>
          <w:color w:val="auto"/>
        </w:rPr>
        <w:t>between</w:t>
      </w:r>
      <w:proofErr w:type="spellEnd"/>
      <w:r w:rsidRPr="004F6181">
        <w:rPr>
          <w:color w:val="auto"/>
        </w:rPr>
        <w:t xml:space="preserve"> </w:t>
      </w:r>
      <w:proofErr w:type="spellStart"/>
      <w:r w:rsidRPr="004F6181">
        <w:rPr>
          <w:color w:val="auto"/>
        </w:rPr>
        <w:t>large</w:t>
      </w:r>
      <w:proofErr w:type="spellEnd"/>
      <w:r w:rsidRPr="004F6181">
        <w:rPr>
          <w:color w:val="auto"/>
        </w:rPr>
        <w:t xml:space="preserve"> urban </w:t>
      </w:r>
      <w:proofErr w:type="spellStart"/>
      <w:r w:rsidRPr="004F6181">
        <w:rPr>
          <w:color w:val="auto"/>
        </w:rPr>
        <w:t>areas</w:t>
      </w:r>
      <w:proofErr w:type="spellEnd"/>
      <w:r w:rsidRPr="004F6181">
        <w:rPr>
          <w:color w:val="auto"/>
        </w:rPr>
        <w:t xml:space="preserve"> and rural </w:t>
      </w:r>
      <w:proofErr w:type="spellStart"/>
      <w:r w:rsidRPr="004F6181">
        <w:rPr>
          <w:color w:val="auto"/>
        </w:rPr>
        <w:t>areas</w:t>
      </w:r>
      <w:proofErr w:type="spellEnd"/>
      <w:r w:rsidRPr="004F6181">
        <w:rPr>
          <w:color w:val="auto"/>
        </w:rPr>
        <w:t>.</w:t>
      </w:r>
    </w:p>
    <w:p w14:paraId="02F855E7" w14:textId="77777777" w:rsidR="00A35062" w:rsidRPr="004F6181" w:rsidRDefault="00A35062" w:rsidP="004F6181">
      <w:pPr>
        <w:pStyle w:val="Default"/>
        <w:jc w:val="both"/>
        <w:rPr>
          <w:color w:val="auto"/>
        </w:rPr>
      </w:pPr>
    </w:p>
    <w:p w14:paraId="5261C92B" w14:textId="77777777" w:rsidR="00A35062" w:rsidRDefault="00A35062" w:rsidP="004F6181">
      <w:pPr>
        <w:pStyle w:val="Default"/>
        <w:jc w:val="both"/>
        <w:rPr>
          <w:color w:val="auto"/>
        </w:rPr>
      </w:pPr>
      <w:r w:rsidRPr="004F6181">
        <w:rPr>
          <w:color w:val="auto"/>
        </w:rPr>
        <w:t xml:space="preserve">The </w:t>
      </w:r>
      <w:proofErr w:type="spellStart"/>
      <w:r w:rsidRPr="004F6181">
        <w:rPr>
          <w:color w:val="auto"/>
        </w:rPr>
        <w:t>aim</w:t>
      </w:r>
      <w:proofErr w:type="spellEnd"/>
      <w:r w:rsidRPr="004F6181">
        <w:rPr>
          <w:color w:val="auto"/>
        </w:rPr>
        <w:t xml:space="preserve">, </w:t>
      </w:r>
      <w:proofErr w:type="spellStart"/>
      <w:r w:rsidRPr="004F6181">
        <w:rPr>
          <w:color w:val="auto"/>
        </w:rPr>
        <w:t>therefore</w:t>
      </w:r>
      <w:proofErr w:type="spellEnd"/>
      <w:r w:rsidRPr="004F6181">
        <w:rPr>
          <w:color w:val="auto"/>
        </w:rPr>
        <w:t xml:space="preserve">, </w:t>
      </w:r>
      <w:proofErr w:type="spellStart"/>
      <w:r w:rsidRPr="004F6181">
        <w:rPr>
          <w:color w:val="auto"/>
        </w:rPr>
        <w:t>is</w:t>
      </w:r>
      <w:proofErr w:type="spellEnd"/>
      <w:r w:rsidRPr="004F6181">
        <w:rPr>
          <w:color w:val="auto"/>
        </w:rPr>
        <w:t xml:space="preserve"> to </w:t>
      </w:r>
      <w:proofErr w:type="spellStart"/>
      <w:r w:rsidRPr="004F6181">
        <w:rPr>
          <w:color w:val="auto"/>
        </w:rPr>
        <w:t>find</w:t>
      </w:r>
      <w:proofErr w:type="spellEnd"/>
      <w:r w:rsidRPr="004F6181">
        <w:rPr>
          <w:color w:val="auto"/>
        </w:rPr>
        <w:t xml:space="preserve"> </w:t>
      </w:r>
      <w:proofErr w:type="spellStart"/>
      <w:r w:rsidRPr="004F6181">
        <w:rPr>
          <w:color w:val="auto"/>
        </w:rPr>
        <w:t>out</w:t>
      </w:r>
      <w:proofErr w:type="spellEnd"/>
      <w:r w:rsidRPr="004F6181">
        <w:rPr>
          <w:color w:val="auto"/>
        </w:rPr>
        <w:t xml:space="preserve"> </w:t>
      </w:r>
      <w:proofErr w:type="spellStart"/>
      <w:r w:rsidRPr="004F6181">
        <w:rPr>
          <w:color w:val="auto"/>
        </w:rPr>
        <w:t>how</w:t>
      </w:r>
      <w:proofErr w:type="spellEnd"/>
      <w:r w:rsidRPr="004F6181">
        <w:rPr>
          <w:color w:val="auto"/>
        </w:rPr>
        <w:t xml:space="preserve"> the </w:t>
      </w:r>
      <w:proofErr w:type="spellStart"/>
      <w:r w:rsidRPr="004F6181">
        <w:rPr>
          <w:color w:val="auto"/>
        </w:rPr>
        <w:t>treatment</w:t>
      </w:r>
      <w:proofErr w:type="spellEnd"/>
      <w:r w:rsidRPr="004F6181">
        <w:rPr>
          <w:color w:val="auto"/>
        </w:rPr>
        <w:t xml:space="preserve"> of </w:t>
      </w:r>
      <w:proofErr w:type="spellStart"/>
      <w:r w:rsidRPr="004F6181">
        <w:rPr>
          <w:color w:val="auto"/>
        </w:rPr>
        <w:t>these</w:t>
      </w:r>
      <w:proofErr w:type="spellEnd"/>
      <w:r w:rsidRPr="004F6181">
        <w:rPr>
          <w:color w:val="auto"/>
        </w:rPr>
        <w:t xml:space="preserve"> medium-</w:t>
      </w:r>
      <w:proofErr w:type="spellStart"/>
      <w:r w:rsidRPr="004F6181">
        <w:rPr>
          <w:color w:val="auto"/>
        </w:rPr>
        <w:t>sized</w:t>
      </w:r>
      <w:proofErr w:type="spellEnd"/>
      <w:r w:rsidRPr="004F6181">
        <w:rPr>
          <w:color w:val="auto"/>
        </w:rPr>
        <w:t xml:space="preserve"> and small cities has </w:t>
      </w:r>
      <w:proofErr w:type="spellStart"/>
      <w:r w:rsidRPr="004F6181">
        <w:rPr>
          <w:color w:val="auto"/>
        </w:rPr>
        <w:t>evolved</w:t>
      </w:r>
      <w:proofErr w:type="spellEnd"/>
      <w:r w:rsidRPr="004F6181">
        <w:rPr>
          <w:color w:val="auto"/>
        </w:rPr>
        <w:t xml:space="preserve"> in planning policy </w:t>
      </w:r>
      <w:proofErr w:type="spellStart"/>
      <w:r w:rsidRPr="004F6181">
        <w:rPr>
          <w:color w:val="auto"/>
        </w:rPr>
        <w:t>since</w:t>
      </w:r>
      <w:proofErr w:type="spellEnd"/>
      <w:r w:rsidRPr="004F6181">
        <w:rPr>
          <w:color w:val="auto"/>
        </w:rPr>
        <w:t xml:space="preserve"> the </w:t>
      </w:r>
      <w:proofErr w:type="spellStart"/>
      <w:r w:rsidRPr="004F6181">
        <w:rPr>
          <w:color w:val="auto"/>
        </w:rPr>
        <w:t>constitution</w:t>
      </w:r>
      <w:proofErr w:type="spellEnd"/>
      <w:r w:rsidRPr="004F6181">
        <w:rPr>
          <w:color w:val="auto"/>
        </w:rPr>
        <w:t xml:space="preserve"> of Andalusia as an </w:t>
      </w:r>
      <w:proofErr w:type="spellStart"/>
      <w:r w:rsidRPr="004F6181">
        <w:rPr>
          <w:color w:val="auto"/>
        </w:rPr>
        <w:t>autonomous</w:t>
      </w:r>
      <w:proofErr w:type="spellEnd"/>
      <w:r w:rsidRPr="004F6181">
        <w:rPr>
          <w:color w:val="auto"/>
        </w:rPr>
        <w:t xml:space="preserve"> </w:t>
      </w:r>
      <w:proofErr w:type="spellStart"/>
      <w:r w:rsidRPr="004F6181">
        <w:rPr>
          <w:color w:val="auto"/>
        </w:rPr>
        <w:t>community</w:t>
      </w:r>
      <w:proofErr w:type="spellEnd"/>
      <w:r w:rsidRPr="004F6181">
        <w:rPr>
          <w:color w:val="auto"/>
        </w:rPr>
        <w:t xml:space="preserve"> in the 1980s. With the 1983 </w:t>
      </w:r>
      <w:proofErr w:type="spellStart"/>
      <w:r w:rsidRPr="004F6181">
        <w:rPr>
          <w:color w:val="auto"/>
        </w:rPr>
        <w:t>Proposal</w:t>
      </w:r>
      <w:proofErr w:type="spellEnd"/>
      <w:r w:rsidRPr="004F6181">
        <w:rPr>
          <w:color w:val="auto"/>
        </w:rPr>
        <w:t xml:space="preserve"> for </w:t>
      </w:r>
      <w:proofErr w:type="spellStart"/>
      <w:r w:rsidRPr="004F6181">
        <w:rPr>
          <w:color w:val="auto"/>
        </w:rPr>
        <w:t>Regionalisation</w:t>
      </w:r>
      <w:proofErr w:type="spellEnd"/>
      <w:r w:rsidRPr="004F6181">
        <w:rPr>
          <w:color w:val="auto"/>
        </w:rPr>
        <w:t xml:space="preserve"> as the </w:t>
      </w:r>
      <w:proofErr w:type="spellStart"/>
      <w:r w:rsidRPr="004F6181">
        <w:rPr>
          <w:color w:val="auto"/>
        </w:rPr>
        <w:t>first</w:t>
      </w:r>
      <w:proofErr w:type="spellEnd"/>
      <w:r w:rsidRPr="004F6181">
        <w:rPr>
          <w:color w:val="auto"/>
        </w:rPr>
        <w:t xml:space="preserve"> </w:t>
      </w:r>
      <w:proofErr w:type="spellStart"/>
      <w:r w:rsidRPr="004F6181">
        <w:rPr>
          <w:color w:val="auto"/>
        </w:rPr>
        <w:t>milestone</w:t>
      </w:r>
      <w:proofErr w:type="spellEnd"/>
      <w:r w:rsidRPr="004F6181">
        <w:rPr>
          <w:color w:val="auto"/>
        </w:rPr>
        <w:t xml:space="preserve">, a </w:t>
      </w:r>
      <w:proofErr w:type="spellStart"/>
      <w:r w:rsidRPr="004F6181">
        <w:rPr>
          <w:color w:val="auto"/>
        </w:rPr>
        <w:t>review</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made</w:t>
      </w:r>
      <w:proofErr w:type="spellEnd"/>
      <w:r w:rsidRPr="004F6181">
        <w:rPr>
          <w:color w:val="auto"/>
        </w:rPr>
        <w:t xml:space="preserve"> of the </w:t>
      </w:r>
      <w:proofErr w:type="spellStart"/>
      <w:r w:rsidRPr="004F6181">
        <w:rPr>
          <w:color w:val="auto"/>
        </w:rPr>
        <w:t>different</w:t>
      </w:r>
      <w:proofErr w:type="spellEnd"/>
      <w:r w:rsidRPr="004F6181">
        <w:rPr>
          <w:color w:val="auto"/>
        </w:rPr>
        <w:t xml:space="preserve"> </w:t>
      </w:r>
      <w:proofErr w:type="spellStart"/>
      <w:r w:rsidRPr="004F6181">
        <w:rPr>
          <w:color w:val="auto"/>
        </w:rPr>
        <w:t>laws</w:t>
      </w:r>
      <w:proofErr w:type="spellEnd"/>
      <w:r w:rsidRPr="004F6181">
        <w:rPr>
          <w:color w:val="auto"/>
        </w:rPr>
        <w:t xml:space="preserve"> and </w:t>
      </w:r>
      <w:proofErr w:type="spellStart"/>
      <w:r w:rsidRPr="004F6181">
        <w:rPr>
          <w:color w:val="auto"/>
        </w:rPr>
        <w:t>plans</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been</w:t>
      </w:r>
      <w:proofErr w:type="spellEnd"/>
      <w:r w:rsidRPr="004F6181">
        <w:rPr>
          <w:color w:val="auto"/>
        </w:rPr>
        <w:t xml:space="preserve"> </w:t>
      </w:r>
      <w:proofErr w:type="spellStart"/>
      <w:r w:rsidRPr="004F6181">
        <w:rPr>
          <w:color w:val="auto"/>
        </w:rPr>
        <w:t>successively</w:t>
      </w:r>
      <w:proofErr w:type="spellEnd"/>
      <w:r w:rsidRPr="004F6181">
        <w:rPr>
          <w:color w:val="auto"/>
        </w:rPr>
        <w:t xml:space="preserve"> </w:t>
      </w:r>
      <w:proofErr w:type="spellStart"/>
      <w:r w:rsidRPr="004F6181">
        <w:rPr>
          <w:color w:val="auto"/>
        </w:rPr>
        <w:t>enacted</w:t>
      </w:r>
      <w:proofErr w:type="spellEnd"/>
      <w:r w:rsidRPr="004F6181">
        <w:rPr>
          <w:color w:val="auto"/>
        </w:rPr>
        <w:t xml:space="preserve"> </w:t>
      </w:r>
      <w:proofErr w:type="spellStart"/>
      <w:r w:rsidRPr="004F6181">
        <w:rPr>
          <w:color w:val="auto"/>
        </w:rPr>
        <w:t>since</w:t>
      </w:r>
      <w:proofErr w:type="spellEnd"/>
      <w:r w:rsidRPr="004F6181">
        <w:rPr>
          <w:color w:val="auto"/>
        </w:rPr>
        <w:t xml:space="preserve"> </w:t>
      </w:r>
      <w:proofErr w:type="spellStart"/>
      <w:r w:rsidRPr="004F6181">
        <w:rPr>
          <w:color w:val="auto"/>
        </w:rPr>
        <w:t>then</w:t>
      </w:r>
      <w:proofErr w:type="spellEnd"/>
      <w:r w:rsidRPr="004F6181">
        <w:rPr>
          <w:color w:val="auto"/>
        </w:rPr>
        <w:t xml:space="preserve"> </w:t>
      </w:r>
      <w:proofErr w:type="spellStart"/>
      <w:r w:rsidRPr="004F6181">
        <w:rPr>
          <w:color w:val="auto"/>
        </w:rPr>
        <w:t>until</w:t>
      </w:r>
      <w:proofErr w:type="spellEnd"/>
      <w:r w:rsidRPr="004F6181">
        <w:rPr>
          <w:color w:val="auto"/>
        </w:rPr>
        <w:t xml:space="preserve"> </w:t>
      </w:r>
      <w:proofErr w:type="spellStart"/>
      <w:r w:rsidRPr="004F6181">
        <w:rPr>
          <w:color w:val="auto"/>
        </w:rPr>
        <w:t>reaching</w:t>
      </w:r>
      <w:proofErr w:type="spellEnd"/>
      <w:r w:rsidRPr="004F6181">
        <w:rPr>
          <w:color w:val="auto"/>
        </w:rPr>
        <w:t xml:space="preserve"> the recent </w:t>
      </w:r>
      <w:proofErr w:type="spellStart"/>
      <w:r w:rsidRPr="004F6181">
        <w:rPr>
          <w:color w:val="auto"/>
        </w:rPr>
        <w:t>Law</w:t>
      </w:r>
      <w:proofErr w:type="spellEnd"/>
      <w:r w:rsidRPr="004F6181">
        <w:rPr>
          <w:color w:val="auto"/>
        </w:rPr>
        <w:t xml:space="preserve"> 7/2021, of 21 </w:t>
      </w:r>
      <w:proofErr w:type="spellStart"/>
      <w:r w:rsidRPr="004F6181">
        <w:rPr>
          <w:color w:val="auto"/>
        </w:rPr>
        <w:t>December</w:t>
      </w:r>
      <w:proofErr w:type="spellEnd"/>
      <w:r w:rsidRPr="004F6181">
        <w:rPr>
          <w:color w:val="auto"/>
        </w:rPr>
        <w:t xml:space="preserve">, </w:t>
      </w:r>
      <w:proofErr w:type="spellStart"/>
      <w:r w:rsidRPr="004F6181">
        <w:rPr>
          <w:color w:val="auto"/>
        </w:rPr>
        <w:t>on</w:t>
      </w:r>
      <w:proofErr w:type="spellEnd"/>
      <w:r w:rsidRPr="004F6181">
        <w:rPr>
          <w:color w:val="auto"/>
        </w:rPr>
        <w:t xml:space="preserve"> the </w:t>
      </w:r>
      <w:proofErr w:type="spellStart"/>
      <w:r w:rsidRPr="004F6181">
        <w:rPr>
          <w:color w:val="auto"/>
        </w:rPr>
        <w:t>Promotion</w:t>
      </w:r>
      <w:proofErr w:type="spellEnd"/>
      <w:r w:rsidRPr="004F6181">
        <w:rPr>
          <w:color w:val="auto"/>
        </w:rPr>
        <w:t xml:space="preserve"> of Territorial </w:t>
      </w:r>
      <w:proofErr w:type="spellStart"/>
      <w:r w:rsidRPr="004F6181">
        <w:rPr>
          <w:color w:val="auto"/>
        </w:rPr>
        <w:t>Sustainability</w:t>
      </w:r>
      <w:proofErr w:type="spellEnd"/>
      <w:r w:rsidRPr="004F6181">
        <w:rPr>
          <w:color w:val="auto"/>
        </w:rPr>
        <w:t xml:space="preserve"> in Andalusia, </w:t>
      </w:r>
      <w:proofErr w:type="spellStart"/>
      <w:r w:rsidRPr="004F6181">
        <w:rPr>
          <w:color w:val="auto"/>
        </w:rPr>
        <w:t>which</w:t>
      </w:r>
      <w:proofErr w:type="spellEnd"/>
      <w:r w:rsidRPr="004F6181">
        <w:rPr>
          <w:color w:val="auto"/>
        </w:rPr>
        <w:t xml:space="preserve">, </w:t>
      </w:r>
      <w:proofErr w:type="spellStart"/>
      <w:r w:rsidRPr="004F6181">
        <w:rPr>
          <w:color w:val="auto"/>
        </w:rPr>
        <w:t>although</w:t>
      </w:r>
      <w:proofErr w:type="spellEnd"/>
      <w:r w:rsidRPr="004F6181">
        <w:rPr>
          <w:color w:val="auto"/>
        </w:rPr>
        <w:t xml:space="preserve"> </w:t>
      </w:r>
      <w:proofErr w:type="spellStart"/>
      <w:r w:rsidRPr="004F6181">
        <w:rPr>
          <w:color w:val="auto"/>
        </w:rPr>
        <w:t>it</w:t>
      </w:r>
      <w:proofErr w:type="spellEnd"/>
      <w:r w:rsidRPr="004F6181">
        <w:rPr>
          <w:color w:val="auto"/>
        </w:rPr>
        <w:t xml:space="preserve"> </w:t>
      </w:r>
      <w:proofErr w:type="spellStart"/>
      <w:r w:rsidRPr="004F6181">
        <w:rPr>
          <w:color w:val="auto"/>
        </w:rPr>
        <w:t>maintains</w:t>
      </w:r>
      <w:proofErr w:type="spellEnd"/>
      <w:r w:rsidRPr="004F6181">
        <w:rPr>
          <w:color w:val="auto"/>
        </w:rPr>
        <w:t xml:space="preserve"> </w:t>
      </w:r>
      <w:proofErr w:type="spellStart"/>
      <w:r w:rsidRPr="004F6181">
        <w:rPr>
          <w:color w:val="auto"/>
        </w:rPr>
        <w:t>some</w:t>
      </w:r>
      <w:proofErr w:type="spellEnd"/>
      <w:r w:rsidRPr="004F6181">
        <w:rPr>
          <w:color w:val="auto"/>
        </w:rPr>
        <w:t xml:space="preserve"> of the </w:t>
      </w:r>
      <w:proofErr w:type="spellStart"/>
      <w:r w:rsidRPr="004F6181">
        <w:rPr>
          <w:color w:val="auto"/>
        </w:rPr>
        <w:t>contents</w:t>
      </w:r>
      <w:proofErr w:type="spellEnd"/>
      <w:r w:rsidRPr="004F6181">
        <w:rPr>
          <w:color w:val="auto"/>
        </w:rPr>
        <w:t xml:space="preserve"> of the </w:t>
      </w:r>
      <w:proofErr w:type="spellStart"/>
      <w:r w:rsidRPr="004F6181">
        <w:rPr>
          <w:color w:val="auto"/>
        </w:rPr>
        <w:t>previous</w:t>
      </w:r>
      <w:proofErr w:type="spellEnd"/>
      <w:r w:rsidRPr="004F6181">
        <w:rPr>
          <w:color w:val="auto"/>
        </w:rPr>
        <w:t xml:space="preserve"> legislative framework, </w:t>
      </w:r>
      <w:proofErr w:type="spellStart"/>
      <w:r w:rsidRPr="004F6181">
        <w:rPr>
          <w:color w:val="auto"/>
        </w:rPr>
        <w:t>represents</w:t>
      </w:r>
      <w:proofErr w:type="spellEnd"/>
      <w:r w:rsidRPr="004F6181">
        <w:rPr>
          <w:color w:val="auto"/>
        </w:rPr>
        <w:t xml:space="preserve"> the </w:t>
      </w:r>
      <w:proofErr w:type="spellStart"/>
      <w:r w:rsidRPr="004F6181">
        <w:rPr>
          <w:color w:val="auto"/>
        </w:rPr>
        <w:t>main</w:t>
      </w:r>
      <w:proofErr w:type="spellEnd"/>
      <w:r w:rsidRPr="004F6181">
        <w:rPr>
          <w:color w:val="auto"/>
        </w:rPr>
        <w:t xml:space="preserve"> </w:t>
      </w:r>
      <w:proofErr w:type="spellStart"/>
      <w:r w:rsidRPr="004F6181">
        <w:rPr>
          <w:color w:val="auto"/>
        </w:rPr>
        <w:t>change</w:t>
      </w:r>
      <w:proofErr w:type="spellEnd"/>
      <w:r w:rsidRPr="004F6181">
        <w:rPr>
          <w:color w:val="auto"/>
        </w:rPr>
        <w:t xml:space="preserve"> in territorial </w:t>
      </w:r>
      <w:proofErr w:type="spellStart"/>
      <w:r w:rsidRPr="004F6181">
        <w:rPr>
          <w:color w:val="auto"/>
        </w:rPr>
        <w:t>government</w:t>
      </w:r>
      <w:proofErr w:type="spellEnd"/>
      <w:r w:rsidRPr="004F6181">
        <w:rPr>
          <w:color w:val="auto"/>
        </w:rPr>
        <w:t xml:space="preserve"> policy in Andalusia </w:t>
      </w:r>
      <w:proofErr w:type="spellStart"/>
      <w:r w:rsidRPr="004F6181">
        <w:rPr>
          <w:color w:val="auto"/>
        </w:rPr>
        <w:t>since</w:t>
      </w:r>
      <w:proofErr w:type="spellEnd"/>
      <w:r w:rsidRPr="004F6181">
        <w:rPr>
          <w:color w:val="auto"/>
        </w:rPr>
        <w:t xml:space="preserve"> the 1994 and 2002 </w:t>
      </w:r>
      <w:proofErr w:type="spellStart"/>
      <w:r w:rsidRPr="004F6181">
        <w:rPr>
          <w:color w:val="auto"/>
        </w:rPr>
        <w:t>laws</w:t>
      </w:r>
      <w:proofErr w:type="spellEnd"/>
      <w:r w:rsidRPr="004F6181">
        <w:rPr>
          <w:color w:val="auto"/>
        </w:rPr>
        <w:t xml:space="preserve"> </w:t>
      </w:r>
      <w:proofErr w:type="spellStart"/>
      <w:r w:rsidRPr="004F6181">
        <w:rPr>
          <w:color w:val="auto"/>
        </w:rPr>
        <w:t>on</w:t>
      </w:r>
      <w:proofErr w:type="spellEnd"/>
      <w:r w:rsidRPr="004F6181">
        <w:rPr>
          <w:color w:val="auto"/>
        </w:rPr>
        <w:t xml:space="preserve"> territorial and urban planning </w:t>
      </w:r>
      <w:proofErr w:type="spellStart"/>
      <w:r w:rsidRPr="004F6181">
        <w:rPr>
          <w:color w:val="auto"/>
        </w:rPr>
        <w:t>respectively</w:t>
      </w:r>
      <w:proofErr w:type="spellEnd"/>
      <w:r w:rsidRPr="004F6181">
        <w:rPr>
          <w:color w:val="auto"/>
        </w:rPr>
        <w:t xml:space="preserve">, </w:t>
      </w:r>
      <w:proofErr w:type="spellStart"/>
      <w:r w:rsidRPr="004F6181">
        <w:rPr>
          <w:color w:val="auto"/>
        </w:rPr>
        <w:t>which</w:t>
      </w:r>
      <w:proofErr w:type="spellEnd"/>
      <w:r w:rsidRPr="004F6181">
        <w:rPr>
          <w:color w:val="auto"/>
        </w:rPr>
        <w:t xml:space="preserve"> </w:t>
      </w:r>
      <w:proofErr w:type="spellStart"/>
      <w:r w:rsidRPr="004F6181">
        <w:rPr>
          <w:color w:val="auto"/>
        </w:rPr>
        <w:t>lapsed</w:t>
      </w:r>
      <w:proofErr w:type="spellEnd"/>
      <w:r w:rsidRPr="004F6181">
        <w:rPr>
          <w:color w:val="auto"/>
        </w:rPr>
        <w:t xml:space="preserve"> with the </w:t>
      </w:r>
      <w:proofErr w:type="spellStart"/>
      <w:r w:rsidRPr="004F6181">
        <w:rPr>
          <w:color w:val="auto"/>
        </w:rPr>
        <w:t>approval</w:t>
      </w:r>
      <w:proofErr w:type="spellEnd"/>
      <w:r w:rsidRPr="004F6181">
        <w:rPr>
          <w:color w:val="auto"/>
        </w:rPr>
        <w:t xml:space="preserve"> of </w:t>
      </w:r>
      <w:proofErr w:type="spellStart"/>
      <w:r w:rsidRPr="004F6181">
        <w:rPr>
          <w:color w:val="auto"/>
        </w:rPr>
        <w:t>this</w:t>
      </w:r>
      <w:proofErr w:type="spellEnd"/>
      <w:r w:rsidRPr="004F6181">
        <w:rPr>
          <w:color w:val="auto"/>
        </w:rPr>
        <w:t xml:space="preserve"> new </w:t>
      </w:r>
      <w:proofErr w:type="spellStart"/>
      <w:r w:rsidRPr="004F6181">
        <w:rPr>
          <w:color w:val="auto"/>
        </w:rPr>
        <w:t>law</w:t>
      </w:r>
      <w:proofErr w:type="spellEnd"/>
      <w:r w:rsidRPr="004F6181">
        <w:rPr>
          <w:color w:val="auto"/>
        </w:rPr>
        <w:t>.</w:t>
      </w:r>
    </w:p>
    <w:p w14:paraId="330A4B87" w14:textId="77777777" w:rsidR="004F6181" w:rsidRPr="004F6181" w:rsidRDefault="004F6181" w:rsidP="004F6181">
      <w:pPr>
        <w:pStyle w:val="Default"/>
        <w:jc w:val="both"/>
        <w:rPr>
          <w:color w:val="auto"/>
        </w:rPr>
      </w:pPr>
    </w:p>
    <w:p w14:paraId="0C6F5FAD" w14:textId="485527C3" w:rsidR="00A35062" w:rsidRPr="004F6181" w:rsidRDefault="00A35062" w:rsidP="004F6181">
      <w:pPr>
        <w:pStyle w:val="Default"/>
        <w:jc w:val="both"/>
        <w:rPr>
          <w:color w:val="auto"/>
        </w:rPr>
      </w:pPr>
      <w:r w:rsidRPr="004F6181">
        <w:rPr>
          <w:color w:val="auto"/>
        </w:rPr>
        <w:t xml:space="preserve">With </w:t>
      </w:r>
      <w:proofErr w:type="spellStart"/>
      <w:r w:rsidRPr="004F6181">
        <w:rPr>
          <w:color w:val="auto"/>
        </w:rPr>
        <w:t>different</w:t>
      </w:r>
      <w:proofErr w:type="spellEnd"/>
      <w:r w:rsidRPr="004F6181">
        <w:rPr>
          <w:color w:val="auto"/>
        </w:rPr>
        <w:t xml:space="preserve"> </w:t>
      </w:r>
      <w:proofErr w:type="spellStart"/>
      <w:r w:rsidRPr="004F6181">
        <w:rPr>
          <w:color w:val="auto"/>
        </w:rPr>
        <w:t>changes</w:t>
      </w:r>
      <w:proofErr w:type="spellEnd"/>
      <w:r w:rsidRPr="004F6181">
        <w:rPr>
          <w:color w:val="auto"/>
        </w:rPr>
        <w:t xml:space="preserve"> </w:t>
      </w:r>
      <w:proofErr w:type="spellStart"/>
      <w:r w:rsidRPr="004F6181">
        <w:rPr>
          <w:color w:val="auto"/>
        </w:rPr>
        <w:t>resulting</w:t>
      </w:r>
      <w:proofErr w:type="spellEnd"/>
      <w:r w:rsidRPr="004F6181">
        <w:rPr>
          <w:color w:val="auto"/>
        </w:rPr>
        <w:t xml:space="preserve"> </w:t>
      </w:r>
      <w:proofErr w:type="spellStart"/>
      <w:r w:rsidRPr="004F6181">
        <w:rPr>
          <w:color w:val="auto"/>
        </w:rPr>
        <w:t>from</w:t>
      </w:r>
      <w:proofErr w:type="spellEnd"/>
      <w:r w:rsidRPr="004F6181">
        <w:rPr>
          <w:color w:val="auto"/>
        </w:rPr>
        <w:t xml:space="preserve"> the </w:t>
      </w:r>
      <w:proofErr w:type="spellStart"/>
      <w:r w:rsidRPr="004F6181">
        <w:rPr>
          <w:color w:val="auto"/>
        </w:rPr>
        <w:t>evolution</w:t>
      </w:r>
      <w:proofErr w:type="spellEnd"/>
      <w:r w:rsidRPr="004F6181">
        <w:rPr>
          <w:color w:val="auto"/>
        </w:rPr>
        <w:t xml:space="preserve"> of the territorial </w:t>
      </w:r>
      <w:proofErr w:type="spellStart"/>
      <w:r w:rsidRPr="004F6181">
        <w:rPr>
          <w:color w:val="auto"/>
        </w:rPr>
        <w:t>reality</w:t>
      </w:r>
      <w:proofErr w:type="spellEnd"/>
      <w:r w:rsidRPr="004F6181">
        <w:rPr>
          <w:color w:val="auto"/>
        </w:rPr>
        <w:t xml:space="preserve"> and the </w:t>
      </w:r>
      <w:proofErr w:type="spellStart"/>
      <w:r w:rsidRPr="004F6181">
        <w:rPr>
          <w:color w:val="auto"/>
        </w:rPr>
        <w:t>public</w:t>
      </w:r>
      <w:proofErr w:type="spellEnd"/>
      <w:r w:rsidRPr="004F6181">
        <w:rPr>
          <w:color w:val="auto"/>
        </w:rPr>
        <w:t xml:space="preserve"> </w:t>
      </w:r>
      <w:proofErr w:type="spellStart"/>
      <w:r w:rsidRPr="004F6181">
        <w:rPr>
          <w:color w:val="auto"/>
        </w:rPr>
        <w:t>authorities</w:t>
      </w:r>
      <w:proofErr w:type="spellEnd"/>
      <w:r w:rsidRPr="004F6181">
        <w:rPr>
          <w:color w:val="auto"/>
        </w:rPr>
        <w:t xml:space="preserve">' </w:t>
      </w:r>
      <w:proofErr w:type="spellStart"/>
      <w:r w:rsidRPr="004F6181">
        <w:rPr>
          <w:color w:val="auto"/>
        </w:rPr>
        <w:t>own</w:t>
      </w:r>
      <w:proofErr w:type="spellEnd"/>
      <w:r w:rsidRPr="004F6181">
        <w:rPr>
          <w:color w:val="auto"/>
        </w:rPr>
        <w:t xml:space="preserve"> </w:t>
      </w:r>
      <w:proofErr w:type="spellStart"/>
      <w:r w:rsidRPr="004F6181">
        <w:rPr>
          <w:color w:val="auto"/>
        </w:rPr>
        <w:t>conception</w:t>
      </w:r>
      <w:proofErr w:type="spellEnd"/>
      <w:r w:rsidRPr="004F6181">
        <w:rPr>
          <w:color w:val="auto"/>
        </w:rPr>
        <w:t xml:space="preserve"> of the </w:t>
      </w:r>
      <w:proofErr w:type="spellStart"/>
      <w:r w:rsidRPr="004F6181">
        <w:rPr>
          <w:color w:val="auto"/>
        </w:rPr>
        <w:t>territory</w:t>
      </w:r>
      <w:proofErr w:type="spellEnd"/>
      <w:r w:rsidRPr="004F6181">
        <w:rPr>
          <w:color w:val="auto"/>
        </w:rPr>
        <w:t>, medium-</w:t>
      </w:r>
      <w:proofErr w:type="spellStart"/>
      <w:r w:rsidRPr="004F6181">
        <w:rPr>
          <w:color w:val="auto"/>
        </w:rPr>
        <w:t>sized</w:t>
      </w:r>
      <w:proofErr w:type="spellEnd"/>
      <w:r w:rsidRPr="004F6181">
        <w:rPr>
          <w:color w:val="auto"/>
        </w:rPr>
        <w:t xml:space="preserve"> and small cities </w:t>
      </w:r>
      <w:proofErr w:type="spellStart"/>
      <w:r w:rsidRPr="004F6181">
        <w:rPr>
          <w:color w:val="auto"/>
        </w:rPr>
        <w:t>have</w:t>
      </w:r>
      <w:proofErr w:type="spellEnd"/>
      <w:r w:rsidRPr="004F6181">
        <w:rPr>
          <w:color w:val="auto"/>
        </w:rPr>
        <w:t xml:space="preserve"> </w:t>
      </w:r>
      <w:proofErr w:type="spellStart"/>
      <w:r w:rsidRPr="004F6181">
        <w:rPr>
          <w:color w:val="auto"/>
        </w:rPr>
        <w:t>been</w:t>
      </w:r>
      <w:proofErr w:type="spellEnd"/>
      <w:r w:rsidRPr="004F6181">
        <w:rPr>
          <w:color w:val="auto"/>
        </w:rPr>
        <w:t xml:space="preserve"> the </w:t>
      </w:r>
      <w:proofErr w:type="spellStart"/>
      <w:r w:rsidRPr="004F6181">
        <w:rPr>
          <w:color w:val="auto"/>
        </w:rPr>
        <w:t>protagonists</w:t>
      </w:r>
      <w:proofErr w:type="spellEnd"/>
      <w:r w:rsidRPr="004F6181">
        <w:rPr>
          <w:color w:val="auto"/>
        </w:rPr>
        <w:t xml:space="preserve"> of an extensive </w:t>
      </w:r>
      <w:proofErr w:type="spellStart"/>
      <w:r w:rsidRPr="004F6181">
        <w:rPr>
          <w:color w:val="auto"/>
        </w:rPr>
        <w:t>body</w:t>
      </w:r>
      <w:proofErr w:type="spellEnd"/>
      <w:r w:rsidRPr="004F6181">
        <w:rPr>
          <w:color w:val="auto"/>
        </w:rPr>
        <w:t xml:space="preserve"> of </w:t>
      </w:r>
      <w:proofErr w:type="spellStart"/>
      <w:r w:rsidRPr="004F6181">
        <w:rPr>
          <w:color w:val="auto"/>
        </w:rPr>
        <w:t>legislation</w:t>
      </w:r>
      <w:proofErr w:type="spellEnd"/>
      <w:r w:rsidRPr="004F6181">
        <w:rPr>
          <w:color w:val="auto"/>
        </w:rPr>
        <w:t xml:space="preserve"> </w:t>
      </w:r>
      <w:proofErr w:type="spellStart"/>
      <w:r w:rsidRPr="004F6181">
        <w:rPr>
          <w:color w:val="auto"/>
        </w:rPr>
        <w:t>which</w:t>
      </w:r>
      <w:proofErr w:type="spellEnd"/>
      <w:r w:rsidRPr="004F6181">
        <w:rPr>
          <w:color w:val="auto"/>
        </w:rPr>
        <w:t xml:space="preserve">, in the midst of </w:t>
      </w:r>
      <w:proofErr w:type="spellStart"/>
      <w:r w:rsidRPr="004F6181">
        <w:rPr>
          <w:color w:val="auto"/>
        </w:rPr>
        <w:t>these</w:t>
      </w:r>
      <w:proofErr w:type="spellEnd"/>
      <w:r w:rsidRPr="004F6181">
        <w:rPr>
          <w:color w:val="auto"/>
        </w:rPr>
        <w:t xml:space="preserve"> </w:t>
      </w:r>
      <w:proofErr w:type="spellStart"/>
      <w:r w:rsidRPr="004F6181">
        <w:rPr>
          <w:color w:val="auto"/>
        </w:rPr>
        <w:t>changes</w:t>
      </w:r>
      <w:proofErr w:type="spellEnd"/>
      <w:r w:rsidRPr="004F6181">
        <w:rPr>
          <w:color w:val="auto"/>
        </w:rPr>
        <w:t xml:space="preserve">, </w:t>
      </w:r>
      <w:proofErr w:type="spellStart"/>
      <w:r w:rsidRPr="004F6181">
        <w:rPr>
          <w:color w:val="auto"/>
        </w:rPr>
        <w:t>maintains</w:t>
      </w:r>
      <w:proofErr w:type="spellEnd"/>
      <w:r w:rsidRPr="004F6181">
        <w:rPr>
          <w:color w:val="auto"/>
        </w:rPr>
        <w:t xml:space="preserve"> in </w:t>
      </w:r>
      <w:proofErr w:type="spellStart"/>
      <w:r w:rsidRPr="004F6181">
        <w:rPr>
          <w:color w:val="auto"/>
        </w:rPr>
        <w:t>these</w:t>
      </w:r>
      <w:proofErr w:type="spellEnd"/>
      <w:r w:rsidRPr="004F6181">
        <w:rPr>
          <w:color w:val="auto"/>
        </w:rPr>
        <w:t xml:space="preserve"> urban </w:t>
      </w:r>
      <w:proofErr w:type="spellStart"/>
      <w:r w:rsidRPr="004F6181">
        <w:rPr>
          <w:color w:val="auto"/>
        </w:rPr>
        <w:t>systems</w:t>
      </w:r>
      <w:proofErr w:type="spellEnd"/>
      <w:r w:rsidRPr="004F6181">
        <w:rPr>
          <w:color w:val="auto"/>
        </w:rPr>
        <w:t xml:space="preserve"> </w:t>
      </w:r>
      <w:proofErr w:type="spellStart"/>
      <w:r w:rsidRPr="004F6181">
        <w:rPr>
          <w:color w:val="auto"/>
        </w:rPr>
        <w:t>one</w:t>
      </w:r>
      <w:proofErr w:type="spellEnd"/>
      <w:r w:rsidRPr="004F6181">
        <w:rPr>
          <w:color w:val="auto"/>
        </w:rPr>
        <w:t xml:space="preserve"> of the fundamental </w:t>
      </w:r>
      <w:proofErr w:type="spellStart"/>
      <w:r w:rsidRPr="004F6181">
        <w:rPr>
          <w:color w:val="auto"/>
        </w:rPr>
        <w:t>pillars</w:t>
      </w:r>
      <w:proofErr w:type="spellEnd"/>
      <w:r w:rsidRPr="004F6181">
        <w:rPr>
          <w:color w:val="auto"/>
        </w:rPr>
        <w:t xml:space="preserve"> for the </w:t>
      </w:r>
      <w:proofErr w:type="spellStart"/>
      <w:r w:rsidRPr="004F6181">
        <w:rPr>
          <w:color w:val="auto"/>
        </w:rPr>
        <w:t>region</w:t>
      </w:r>
      <w:proofErr w:type="spellEnd"/>
      <w:r w:rsidRPr="004F6181">
        <w:rPr>
          <w:color w:val="auto"/>
        </w:rPr>
        <w:t xml:space="preserve"> and for </w:t>
      </w:r>
      <w:proofErr w:type="spellStart"/>
      <w:r w:rsidRPr="004F6181">
        <w:rPr>
          <w:color w:val="auto"/>
        </w:rPr>
        <w:t>its</w:t>
      </w:r>
      <w:proofErr w:type="spellEnd"/>
      <w:r w:rsidRPr="004F6181">
        <w:rPr>
          <w:color w:val="auto"/>
        </w:rPr>
        <w:t xml:space="preserve"> future </w:t>
      </w:r>
      <w:proofErr w:type="spellStart"/>
      <w:r w:rsidRPr="004F6181">
        <w:rPr>
          <w:color w:val="auto"/>
        </w:rPr>
        <w:t>development</w:t>
      </w:r>
      <w:proofErr w:type="spellEnd"/>
      <w:r w:rsidRPr="004F6181">
        <w:rPr>
          <w:color w:val="auto"/>
        </w:rPr>
        <w:t xml:space="preserve">, as </w:t>
      </w:r>
      <w:proofErr w:type="spellStart"/>
      <w:r w:rsidRPr="004F6181">
        <w:rPr>
          <w:color w:val="auto"/>
        </w:rPr>
        <w:t>one</w:t>
      </w:r>
      <w:proofErr w:type="spellEnd"/>
      <w:r w:rsidRPr="004F6181">
        <w:rPr>
          <w:color w:val="auto"/>
        </w:rPr>
        <w:t xml:space="preserve"> of </w:t>
      </w:r>
      <w:proofErr w:type="spellStart"/>
      <w:r w:rsidRPr="004F6181">
        <w:rPr>
          <w:color w:val="auto"/>
        </w:rPr>
        <w:t>its</w:t>
      </w:r>
      <w:proofErr w:type="spellEnd"/>
      <w:r w:rsidRPr="004F6181">
        <w:rPr>
          <w:color w:val="auto"/>
        </w:rPr>
        <w:t xml:space="preserve"> most </w:t>
      </w:r>
      <w:proofErr w:type="spellStart"/>
      <w:r w:rsidRPr="004F6181">
        <w:rPr>
          <w:color w:val="auto"/>
        </w:rPr>
        <w:t>recognised</w:t>
      </w:r>
      <w:proofErr w:type="spellEnd"/>
      <w:r w:rsidRPr="004F6181">
        <w:rPr>
          <w:color w:val="auto"/>
        </w:rPr>
        <w:t xml:space="preserve"> </w:t>
      </w:r>
      <w:proofErr w:type="spellStart"/>
      <w:r w:rsidRPr="004F6181">
        <w:rPr>
          <w:color w:val="auto"/>
        </w:rPr>
        <w:t>elements</w:t>
      </w:r>
      <w:proofErr w:type="spellEnd"/>
      <w:r w:rsidRPr="004F6181">
        <w:rPr>
          <w:color w:val="auto"/>
        </w:rPr>
        <w:t xml:space="preserve"> of </w:t>
      </w:r>
      <w:proofErr w:type="spellStart"/>
      <w:r w:rsidRPr="004F6181">
        <w:rPr>
          <w:color w:val="auto"/>
        </w:rPr>
        <w:t>identity</w:t>
      </w:r>
      <w:proofErr w:type="spellEnd"/>
      <w:r w:rsidRPr="004F6181">
        <w:rPr>
          <w:color w:val="auto"/>
        </w:rPr>
        <w:t xml:space="preserve">. </w:t>
      </w:r>
      <w:proofErr w:type="spellStart"/>
      <w:r w:rsidRPr="004F6181">
        <w:rPr>
          <w:color w:val="auto"/>
        </w:rPr>
        <w:t>Thus</w:t>
      </w:r>
      <w:proofErr w:type="spellEnd"/>
      <w:r w:rsidRPr="004F6181">
        <w:rPr>
          <w:color w:val="auto"/>
        </w:rPr>
        <w:t xml:space="preserve">, in </w:t>
      </w:r>
      <w:proofErr w:type="spellStart"/>
      <w:r w:rsidRPr="004F6181">
        <w:rPr>
          <w:color w:val="auto"/>
        </w:rPr>
        <w:t>one</w:t>
      </w:r>
      <w:proofErr w:type="spellEnd"/>
      <w:r w:rsidRPr="004F6181">
        <w:rPr>
          <w:color w:val="auto"/>
        </w:rPr>
        <w:t xml:space="preserve"> </w:t>
      </w:r>
      <w:proofErr w:type="spellStart"/>
      <w:r w:rsidRPr="004F6181">
        <w:rPr>
          <w:color w:val="auto"/>
        </w:rPr>
        <w:t>way</w:t>
      </w:r>
      <w:proofErr w:type="spellEnd"/>
      <w:r w:rsidRPr="004F6181">
        <w:rPr>
          <w:color w:val="auto"/>
        </w:rPr>
        <w:t xml:space="preserve"> </w:t>
      </w:r>
      <w:proofErr w:type="spellStart"/>
      <w:r w:rsidRPr="004F6181">
        <w:rPr>
          <w:color w:val="auto"/>
        </w:rPr>
        <w:t>or</w:t>
      </w:r>
      <w:proofErr w:type="spellEnd"/>
      <w:r w:rsidRPr="004F6181">
        <w:rPr>
          <w:color w:val="auto"/>
        </w:rPr>
        <w:t xml:space="preserve"> </w:t>
      </w:r>
      <w:proofErr w:type="spellStart"/>
      <w:r w:rsidRPr="004F6181">
        <w:rPr>
          <w:color w:val="auto"/>
        </w:rPr>
        <w:t>another</w:t>
      </w:r>
      <w:proofErr w:type="spellEnd"/>
      <w:r w:rsidRPr="004F6181">
        <w:rPr>
          <w:color w:val="auto"/>
        </w:rPr>
        <w:t xml:space="preserve">, the </w:t>
      </w:r>
      <w:proofErr w:type="spellStart"/>
      <w:r w:rsidRPr="004F6181">
        <w:rPr>
          <w:color w:val="auto"/>
        </w:rPr>
        <w:t>plans</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been</w:t>
      </w:r>
      <w:proofErr w:type="spellEnd"/>
      <w:r w:rsidRPr="004F6181">
        <w:rPr>
          <w:color w:val="auto"/>
        </w:rPr>
        <w:t xml:space="preserve"> </w:t>
      </w:r>
      <w:proofErr w:type="spellStart"/>
      <w:r w:rsidRPr="004F6181">
        <w:rPr>
          <w:color w:val="auto"/>
        </w:rPr>
        <w:t>approved</w:t>
      </w:r>
      <w:proofErr w:type="spellEnd"/>
      <w:r w:rsidRPr="004F6181">
        <w:rPr>
          <w:color w:val="auto"/>
        </w:rPr>
        <w:t xml:space="preserve"> in </w:t>
      </w:r>
      <w:proofErr w:type="spellStart"/>
      <w:r w:rsidRPr="004F6181">
        <w:rPr>
          <w:color w:val="auto"/>
        </w:rPr>
        <w:t>accordance</w:t>
      </w:r>
      <w:proofErr w:type="spellEnd"/>
      <w:r w:rsidRPr="004F6181">
        <w:rPr>
          <w:color w:val="auto"/>
        </w:rPr>
        <w:t xml:space="preserve"> with the </w:t>
      </w:r>
      <w:proofErr w:type="spellStart"/>
      <w:r w:rsidRPr="004F6181">
        <w:rPr>
          <w:color w:val="auto"/>
        </w:rPr>
        <w:t>legislation</w:t>
      </w:r>
      <w:proofErr w:type="spellEnd"/>
      <w:r w:rsidRPr="004F6181">
        <w:rPr>
          <w:color w:val="auto"/>
        </w:rPr>
        <w:t xml:space="preserve"> in </w:t>
      </w:r>
      <w:proofErr w:type="spellStart"/>
      <w:r w:rsidRPr="004F6181">
        <w:rPr>
          <w:color w:val="auto"/>
        </w:rPr>
        <w:t>force</w:t>
      </w:r>
      <w:proofErr w:type="spellEnd"/>
      <w:r w:rsidRPr="004F6181">
        <w:rPr>
          <w:color w:val="auto"/>
        </w:rPr>
        <w:t xml:space="preserve"> at </w:t>
      </w:r>
      <w:proofErr w:type="spellStart"/>
      <w:r w:rsidRPr="004F6181">
        <w:rPr>
          <w:color w:val="auto"/>
        </w:rPr>
        <w:t>any</w:t>
      </w:r>
      <w:proofErr w:type="spellEnd"/>
      <w:r w:rsidRPr="004F6181">
        <w:rPr>
          <w:color w:val="auto"/>
        </w:rPr>
        <w:t xml:space="preserve"> </w:t>
      </w:r>
      <w:proofErr w:type="spellStart"/>
      <w:r w:rsidRPr="004F6181">
        <w:rPr>
          <w:color w:val="auto"/>
        </w:rPr>
        <w:t>given</w:t>
      </w:r>
      <w:proofErr w:type="spellEnd"/>
      <w:r w:rsidRPr="004F6181">
        <w:rPr>
          <w:color w:val="auto"/>
        </w:rPr>
        <w:t xml:space="preserve"> time </w:t>
      </w:r>
      <w:proofErr w:type="spellStart"/>
      <w:r w:rsidRPr="004F6181">
        <w:rPr>
          <w:color w:val="auto"/>
        </w:rPr>
        <w:t>have</w:t>
      </w:r>
      <w:proofErr w:type="spellEnd"/>
      <w:r w:rsidRPr="004F6181">
        <w:rPr>
          <w:color w:val="auto"/>
        </w:rPr>
        <w:t xml:space="preserve"> </w:t>
      </w:r>
      <w:proofErr w:type="spellStart"/>
      <w:r w:rsidRPr="004F6181">
        <w:rPr>
          <w:color w:val="auto"/>
        </w:rPr>
        <w:t>focused</w:t>
      </w:r>
      <w:proofErr w:type="spellEnd"/>
      <w:r w:rsidRPr="004F6181">
        <w:rPr>
          <w:color w:val="auto"/>
        </w:rPr>
        <w:t xml:space="preserve"> </w:t>
      </w:r>
      <w:proofErr w:type="spellStart"/>
      <w:r w:rsidRPr="004F6181">
        <w:rPr>
          <w:color w:val="auto"/>
        </w:rPr>
        <w:t>attention</w:t>
      </w:r>
      <w:proofErr w:type="spellEnd"/>
      <w:r w:rsidRPr="004F6181">
        <w:rPr>
          <w:color w:val="auto"/>
        </w:rPr>
        <w:t xml:space="preserve"> </w:t>
      </w:r>
      <w:proofErr w:type="spellStart"/>
      <w:r w:rsidRPr="004F6181">
        <w:rPr>
          <w:color w:val="auto"/>
        </w:rPr>
        <w:t>on</w:t>
      </w:r>
      <w:proofErr w:type="spellEnd"/>
      <w:r w:rsidRPr="004F6181">
        <w:rPr>
          <w:color w:val="auto"/>
        </w:rPr>
        <w:t xml:space="preserve"> </w:t>
      </w:r>
      <w:proofErr w:type="spellStart"/>
      <w:r w:rsidRPr="004F6181">
        <w:rPr>
          <w:color w:val="auto"/>
        </w:rPr>
        <w:t>these</w:t>
      </w:r>
      <w:proofErr w:type="spellEnd"/>
      <w:r w:rsidRPr="004F6181">
        <w:rPr>
          <w:color w:val="auto"/>
        </w:rPr>
        <w:t xml:space="preserve"> cities, with </w:t>
      </w:r>
      <w:proofErr w:type="spellStart"/>
      <w:r w:rsidRPr="004F6181">
        <w:rPr>
          <w:color w:val="auto"/>
        </w:rPr>
        <w:t>greater</w:t>
      </w:r>
      <w:proofErr w:type="spellEnd"/>
      <w:r w:rsidRPr="004F6181">
        <w:rPr>
          <w:color w:val="auto"/>
        </w:rPr>
        <w:t xml:space="preserve"> </w:t>
      </w:r>
      <w:proofErr w:type="spellStart"/>
      <w:r w:rsidRPr="004F6181">
        <w:rPr>
          <w:color w:val="auto"/>
        </w:rPr>
        <w:t>or</w:t>
      </w:r>
      <w:proofErr w:type="spellEnd"/>
      <w:r w:rsidRPr="004F6181">
        <w:rPr>
          <w:color w:val="auto"/>
        </w:rPr>
        <w:t xml:space="preserve"> </w:t>
      </w:r>
      <w:proofErr w:type="spellStart"/>
      <w:r w:rsidRPr="004F6181">
        <w:rPr>
          <w:color w:val="auto"/>
        </w:rPr>
        <w:t>lesser</w:t>
      </w:r>
      <w:proofErr w:type="spellEnd"/>
      <w:r w:rsidRPr="004F6181">
        <w:rPr>
          <w:color w:val="auto"/>
        </w:rPr>
        <w:t xml:space="preserve"> </w:t>
      </w:r>
      <w:proofErr w:type="spellStart"/>
      <w:r w:rsidRPr="004F6181">
        <w:rPr>
          <w:color w:val="auto"/>
        </w:rPr>
        <w:t>success</w:t>
      </w:r>
      <w:proofErr w:type="spellEnd"/>
      <w:r w:rsidRPr="004F6181">
        <w:rPr>
          <w:color w:val="auto"/>
        </w:rPr>
        <w:t xml:space="preserve"> in the final </w:t>
      </w:r>
      <w:proofErr w:type="spellStart"/>
      <w:r w:rsidRPr="004F6181">
        <w:rPr>
          <w:color w:val="auto"/>
        </w:rPr>
        <w:t>practice</w:t>
      </w:r>
      <w:proofErr w:type="spellEnd"/>
      <w:r w:rsidRPr="004F6181">
        <w:rPr>
          <w:color w:val="auto"/>
        </w:rPr>
        <w:t xml:space="preserve">, </w:t>
      </w:r>
      <w:proofErr w:type="spellStart"/>
      <w:r w:rsidRPr="004F6181">
        <w:rPr>
          <w:color w:val="auto"/>
        </w:rPr>
        <w:t>but</w:t>
      </w:r>
      <w:proofErr w:type="spellEnd"/>
      <w:r w:rsidRPr="004F6181">
        <w:rPr>
          <w:color w:val="auto"/>
        </w:rPr>
        <w:t xml:space="preserve"> with </w:t>
      </w:r>
      <w:proofErr w:type="spellStart"/>
      <w:r w:rsidRPr="004F6181">
        <w:rPr>
          <w:color w:val="auto"/>
        </w:rPr>
        <w:t>in-depth</w:t>
      </w:r>
      <w:proofErr w:type="spellEnd"/>
      <w:r w:rsidRPr="004F6181">
        <w:rPr>
          <w:color w:val="auto"/>
        </w:rPr>
        <w:t xml:space="preserve"> </w:t>
      </w:r>
      <w:proofErr w:type="spellStart"/>
      <w:r w:rsidRPr="004F6181">
        <w:rPr>
          <w:color w:val="auto"/>
        </w:rPr>
        <w:t>analyses</w:t>
      </w:r>
      <w:proofErr w:type="spellEnd"/>
      <w:r w:rsidRPr="004F6181">
        <w:rPr>
          <w:color w:val="auto"/>
        </w:rPr>
        <w:t xml:space="preserve"> and </w:t>
      </w:r>
      <w:proofErr w:type="spellStart"/>
      <w:r w:rsidRPr="004F6181">
        <w:rPr>
          <w:color w:val="auto"/>
        </w:rPr>
        <w:t>accurate</w:t>
      </w:r>
      <w:proofErr w:type="spellEnd"/>
      <w:r w:rsidRPr="004F6181">
        <w:rPr>
          <w:color w:val="auto"/>
        </w:rPr>
        <w:t xml:space="preserve"> </w:t>
      </w:r>
      <w:proofErr w:type="spellStart"/>
      <w:r w:rsidRPr="004F6181">
        <w:rPr>
          <w:color w:val="auto"/>
        </w:rPr>
        <w:t>diagnoses</w:t>
      </w:r>
      <w:proofErr w:type="spellEnd"/>
      <w:r w:rsidRPr="004F6181">
        <w:rPr>
          <w:color w:val="auto"/>
        </w:rPr>
        <w:t xml:space="preserve">. The </w:t>
      </w:r>
      <w:proofErr w:type="spellStart"/>
      <w:r w:rsidRPr="004F6181">
        <w:rPr>
          <w:color w:val="auto"/>
        </w:rPr>
        <w:t>article's</w:t>
      </w:r>
      <w:proofErr w:type="spellEnd"/>
      <w:r w:rsidRPr="004F6181">
        <w:rPr>
          <w:color w:val="auto"/>
        </w:rPr>
        <w:t xml:space="preserve"> </w:t>
      </w:r>
      <w:proofErr w:type="spellStart"/>
      <w:r w:rsidRPr="004F6181">
        <w:rPr>
          <w:color w:val="auto"/>
        </w:rPr>
        <w:t>journey</w:t>
      </w:r>
      <w:proofErr w:type="spellEnd"/>
      <w:r w:rsidRPr="004F6181">
        <w:rPr>
          <w:color w:val="auto"/>
        </w:rPr>
        <w:t xml:space="preserve"> </w:t>
      </w:r>
      <w:proofErr w:type="spellStart"/>
      <w:r w:rsidRPr="004F6181">
        <w:rPr>
          <w:color w:val="auto"/>
        </w:rPr>
        <w:t>through</w:t>
      </w:r>
      <w:proofErr w:type="spellEnd"/>
      <w:r w:rsidRPr="004F6181">
        <w:rPr>
          <w:color w:val="auto"/>
        </w:rPr>
        <w:t xml:space="preserve"> </w:t>
      </w:r>
      <w:proofErr w:type="spellStart"/>
      <w:r w:rsidRPr="004F6181">
        <w:rPr>
          <w:color w:val="auto"/>
        </w:rPr>
        <w:t>these</w:t>
      </w:r>
      <w:proofErr w:type="spellEnd"/>
      <w:r w:rsidRPr="004F6181">
        <w:rPr>
          <w:color w:val="auto"/>
        </w:rPr>
        <w:t xml:space="preserve"> </w:t>
      </w:r>
      <w:proofErr w:type="spellStart"/>
      <w:r w:rsidRPr="004F6181">
        <w:rPr>
          <w:color w:val="auto"/>
        </w:rPr>
        <w:t>decades</w:t>
      </w:r>
      <w:proofErr w:type="spellEnd"/>
      <w:r w:rsidRPr="004F6181">
        <w:rPr>
          <w:color w:val="auto"/>
        </w:rPr>
        <w:t xml:space="preserve"> shows </w:t>
      </w:r>
      <w:proofErr w:type="spellStart"/>
      <w:r w:rsidRPr="004F6181">
        <w:rPr>
          <w:color w:val="auto"/>
        </w:rPr>
        <w:t>how</w:t>
      </w:r>
      <w:proofErr w:type="spellEnd"/>
      <w:r w:rsidRPr="004F6181">
        <w:rPr>
          <w:color w:val="auto"/>
        </w:rPr>
        <w:t xml:space="preserve"> the </w:t>
      </w:r>
      <w:proofErr w:type="spellStart"/>
      <w:r w:rsidRPr="004F6181">
        <w:rPr>
          <w:color w:val="auto"/>
        </w:rPr>
        <w:t>public</w:t>
      </w:r>
      <w:proofErr w:type="spellEnd"/>
      <w:r w:rsidRPr="004F6181">
        <w:rPr>
          <w:color w:val="auto"/>
        </w:rPr>
        <w:t xml:space="preserve"> </w:t>
      </w:r>
      <w:proofErr w:type="spellStart"/>
      <w:r w:rsidRPr="004F6181">
        <w:rPr>
          <w:color w:val="auto"/>
        </w:rPr>
        <w:t>administration</w:t>
      </w:r>
      <w:proofErr w:type="spellEnd"/>
      <w:r w:rsidRPr="004F6181">
        <w:rPr>
          <w:color w:val="auto"/>
        </w:rPr>
        <w:t xml:space="preserve"> has </w:t>
      </w:r>
      <w:proofErr w:type="spellStart"/>
      <w:r w:rsidRPr="004F6181">
        <w:rPr>
          <w:color w:val="auto"/>
        </w:rPr>
        <w:t>assumed</w:t>
      </w:r>
      <w:proofErr w:type="spellEnd"/>
      <w:r w:rsidRPr="004F6181">
        <w:rPr>
          <w:color w:val="auto"/>
        </w:rPr>
        <w:t xml:space="preserve"> </w:t>
      </w:r>
      <w:proofErr w:type="spellStart"/>
      <w:r w:rsidRPr="004F6181">
        <w:rPr>
          <w:color w:val="auto"/>
        </w:rPr>
        <w:t>this</w:t>
      </w:r>
      <w:proofErr w:type="spellEnd"/>
      <w:r w:rsidRPr="004F6181">
        <w:rPr>
          <w:color w:val="auto"/>
        </w:rPr>
        <w:t xml:space="preserve"> </w:t>
      </w:r>
      <w:proofErr w:type="spellStart"/>
      <w:r w:rsidRPr="004F6181">
        <w:rPr>
          <w:color w:val="auto"/>
        </w:rPr>
        <w:t>reality</w:t>
      </w:r>
      <w:proofErr w:type="spellEnd"/>
      <w:r w:rsidRPr="004F6181">
        <w:rPr>
          <w:color w:val="auto"/>
        </w:rPr>
        <w:t xml:space="preserve"> in </w:t>
      </w:r>
      <w:proofErr w:type="spellStart"/>
      <w:r w:rsidRPr="004F6181">
        <w:rPr>
          <w:color w:val="auto"/>
        </w:rPr>
        <w:t>theory</w:t>
      </w:r>
      <w:proofErr w:type="spellEnd"/>
      <w:r w:rsidRPr="004F6181">
        <w:rPr>
          <w:color w:val="auto"/>
        </w:rPr>
        <w:t xml:space="preserve">, </w:t>
      </w:r>
      <w:proofErr w:type="spellStart"/>
      <w:r w:rsidRPr="004F6181">
        <w:rPr>
          <w:color w:val="auto"/>
        </w:rPr>
        <w:t>although</w:t>
      </w:r>
      <w:proofErr w:type="spellEnd"/>
      <w:r w:rsidRPr="004F6181">
        <w:rPr>
          <w:color w:val="auto"/>
        </w:rPr>
        <w:t xml:space="preserve"> </w:t>
      </w:r>
      <w:proofErr w:type="spellStart"/>
      <w:r w:rsidRPr="004F6181">
        <w:rPr>
          <w:color w:val="auto"/>
        </w:rPr>
        <w:t>it</w:t>
      </w:r>
      <w:proofErr w:type="spellEnd"/>
      <w:r w:rsidRPr="004F6181">
        <w:rPr>
          <w:color w:val="auto"/>
        </w:rPr>
        <w:t xml:space="preserve"> </w:t>
      </w:r>
      <w:proofErr w:type="spellStart"/>
      <w:r w:rsidRPr="004F6181">
        <w:rPr>
          <w:color w:val="auto"/>
        </w:rPr>
        <w:t>is</w:t>
      </w:r>
      <w:proofErr w:type="spellEnd"/>
      <w:r w:rsidRPr="004F6181">
        <w:rPr>
          <w:color w:val="auto"/>
        </w:rPr>
        <w:t xml:space="preserve"> true </w:t>
      </w:r>
      <w:proofErr w:type="spellStart"/>
      <w:r w:rsidRPr="004F6181">
        <w:rPr>
          <w:color w:val="auto"/>
        </w:rPr>
        <w:t>that</w:t>
      </w:r>
      <w:proofErr w:type="spellEnd"/>
      <w:r w:rsidRPr="004F6181">
        <w:rPr>
          <w:color w:val="auto"/>
        </w:rPr>
        <w:t xml:space="preserve"> in </w:t>
      </w:r>
      <w:proofErr w:type="spellStart"/>
      <w:r w:rsidRPr="004F6181">
        <w:rPr>
          <w:color w:val="auto"/>
        </w:rPr>
        <w:t>practice</w:t>
      </w:r>
      <w:proofErr w:type="spellEnd"/>
      <w:r w:rsidRPr="004F6181">
        <w:rPr>
          <w:color w:val="auto"/>
        </w:rPr>
        <w:t xml:space="preserve"> the </w:t>
      </w:r>
      <w:proofErr w:type="spellStart"/>
      <w:r w:rsidRPr="004F6181">
        <w:rPr>
          <w:color w:val="auto"/>
        </w:rPr>
        <w:t>results</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been</w:t>
      </w:r>
      <w:proofErr w:type="spellEnd"/>
      <w:r w:rsidRPr="004F6181">
        <w:rPr>
          <w:color w:val="auto"/>
        </w:rPr>
        <w:t xml:space="preserve"> more disparate, </w:t>
      </w:r>
      <w:proofErr w:type="spellStart"/>
      <w:r w:rsidRPr="004F6181">
        <w:rPr>
          <w:color w:val="auto"/>
        </w:rPr>
        <w:t>less</w:t>
      </w:r>
      <w:proofErr w:type="spellEnd"/>
      <w:r w:rsidRPr="004F6181">
        <w:rPr>
          <w:color w:val="auto"/>
        </w:rPr>
        <w:t xml:space="preserve"> </w:t>
      </w:r>
      <w:proofErr w:type="spellStart"/>
      <w:r w:rsidRPr="004F6181">
        <w:rPr>
          <w:color w:val="auto"/>
        </w:rPr>
        <w:t>successful</w:t>
      </w:r>
      <w:proofErr w:type="spellEnd"/>
      <w:r w:rsidRPr="004F6181">
        <w:rPr>
          <w:color w:val="auto"/>
        </w:rPr>
        <w:t xml:space="preserve"> in general, </w:t>
      </w:r>
      <w:proofErr w:type="spellStart"/>
      <w:r w:rsidRPr="004F6181">
        <w:rPr>
          <w:color w:val="auto"/>
        </w:rPr>
        <w:t>although</w:t>
      </w:r>
      <w:proofErr w:type="spellEnd"/>
      <w:r w:rsidRPr="004F6181">
        <w:rPr>
          <w:color w:val="auto"/>
        </w:rPr>
        <w:t xml:space="preserve"> </w:t>
      </w:r>
      <w:proofErr w:type="spellStart"/>
      <w:r w:rsidRPr="004F6181">
        <w:rPr>
          <w:color w:val="auto"/>
        </w:rPr>
        <w:t>this</w:t>
      </w:r>
      <w:proofErr w:type="spellEnd"/>
      <w:r w:rsidRPr="004F6181">
        <w:rPr>
          <w:color w:val="auto"/>
        </w:rPr>
        <w:t xml:space="preserve"> has </w:t>
      </w:r>
      <w:proofErr w:type="spellStart"/>
      <w:r w:rsidRPr="004F6181">
        <w:rPr>
          <w:color w:val="auto"/>
        </w:rPr>
        <w:t>not</w:t>
      </w:r>
      <w:proofErr w:type="spellEnd"/>
      <w:r w:rsidRPr="004F6181">
        <w:rPr>
          <w:color w:val="auto"/>
        </w:rPr>
        <w:t xml:space="preserve"> </w:t>
      </w:r>
      <w:proofErr w:type="spellStart"/>
      <w:r w:rsidRPr="004F6181">
        <w:rPr>
          <w:color w:val="auto"/>
        </w:rPr>
        <w:t>prevented</w:t>
      </w:r>
      <w:proofErr w:type="spellEnd"/>
      <w:r w:rsidRPr="004F6181">
        <w:rPr>
          <w:color w:val="auto"/>
        </w:rPr>
        <w:t xml:space="preserve"> medium-</w:t>
      </w:r>
      <w:proofErr w:type="spellStart"/>
      <w:r w:rsidRPr="004F6181">
        <w:rPr>
          <w:color w:val="auto"/>
        </w:rPr>
        <w:t>sized</w:t>
      </w:r>
      <w:proofErr w:type="spellEnd"/>
      <w:r w:rsidRPr="004F6181">
        <w:rPr>
          <w:color w:val="auto"/>
        </w:rPr>
        <w:t xml:space="preserve"> and small cities </w:t>
      </w:r>
      <w:proofErr w:type="spellStart"/>
      <w:r w:rsidRPr="004F6181">
        <w:rPr>
          <w:color w:val="auto"/>
        </w:rPr>
        <w:t>from</w:t>
      </w:r>
      <w:proofErr w:type="spellEnd"/>
      <w:r w:rsidRPr="004F6181">
        <w:rPr>
          <w:color w:val="auto"/>
        </w:rPr>
        <w:t xml:space="preserve"> </w:t>
      </w:r>
      <w:proofErr w:type="spellStart"/>
      <w:r w:rsidRPr="004F6181">
        <w:rPr>
          <w:color w:val="auto"/>
        </w:rPr>
        <w:t>continuing</w:t>
      </w:r>
      <w:proofErr w:type="spellEnd"/>
      <w:r w:rsidRPr="004F6181">
        <w:rPr>
          <w:color w:val="auto"/>
        </w:rPr>
        <w:t xml:space="preserve"> to be a fundamental pillar in Andalusia's </w:t>
      </w:r>
      <w:proofErr w:type="spellStart"/>
      <w:r w:rsidRPr="004F6181">
        <w:rPr>
          <w:color w:val="auto"/>
        </w:rPr>
        <w:t>territory</w:t>
      </w:r>
      <w:proofErr w:type="spellEnd"/>
      <w:r w:rsidRPr="004F6181">
        <w:rPr>
          <w:color w:val="auto"/>
        </w:rPr>
        <w:t xml:space="preserve"> and in the </w:t>
      </w:r>
      <w:proofErr w:type="spellStart"/>
      <w:r w:rsidRPr="004F6181">
        <w:rPr>
          <w:color w:val="auto"/>
        </w:rPr>
        <w:t>exercise</w:t>
      </w:r>
      <w:proofErr w:type="spellEnd"/>
      <w:r w:rsidRPr="004F6181">
        <w:rPr>
          <w:color w:val="auto"/>
        </w:rPr>
        <w:t xml:space="preserve"> of </w:t>
      </w:r>
      <w:proofErr w:type="spellStart"/>
      <w:r w:rsidRPr="004F6181">
        <w:rPr>
          <w:color w:val="auto"/>
        </w:rPr>
        <w:t>its</w:t>
      </w:r>
      <w:proofErr w:type="spellEnd"/>
      <w:r w:rsidRPr="004F6181">
        <w:rPr>
          <w:color w:val="auto"/>
        </w:rPr>
        <w:t xml:space="preserve"> planning and </w:t>
      </w:r>
      <w:proofErr w:type="spellStart"/>
      <w:r w:rsidRPr="004F6181">
        <w:rPr>
          <w:color w:val="auto"/>
        </w:rPr>
        <w:t>management</w:t>
      </w:r>
      <w:proofErr w:type="spellEnd"/>
      <w:r w:rsidRPr="004F6181">
        <w:rPr>
          <w:color w:val="auto"/>
        </w:rPr>
        <w:t>.</w:t>
      </w:r>
    </w:p>
    <w:p w14:paraId="62428D09" w14:textId="77777777" w:rsidR="004F6181" w:rsidRPr="004F6181" w:rsidRDefault="004F6181" w:rsidP="004F6181">
      <w:pPr>
        <w:pStyle w:val="Default"/>
        <w:jc w:val="both"/>
        <w:rPr>
          <w:color w:val="auto"/>
        </w:rPr>
      </w:pPr>
      <w:proofErr w:type="spellStart"/>
      <w:r w:rsidRPr="004F6181">
        <w:rPr>
          <w:color w:val="auto"/>
        </w:rPr>
        <w:lastRenderedPageBreak/>
        <w:t>Among</w:t>
      </w:r>
      <w:proofErr w:type="spellEnd"/>
      <w:r w:rsidRPr="004F6181">
        <w:rPr>
          <w:color w:val="auto"/>
        </w:rPr>
        <w:t xml:space="preserve"> the </w:t>
      </w:r>
      <w:proofErr w:type="spellStart"/>
      <w:r w:rsidRPr="004F6181">
        <w:rPr>
          <w:color w:val="auto"/>
        </w:rPr>
        <w:t>successes</w:t>
      </w:r>
      <w:proofErr w:type="spellEnd"/>
      <w:r w:rsidRPr="004F6181">
        <w:rPr>
          <w:color w:val="auto"/>
        </w:rPr>
        <w:t xml:space="preserve"> </w:t>
      </w:r>
      <w:proofErr w:type="spellStart"/>
      <w:r w:rsidRPr="004F6181">
        <w:rPr>
          <w:color w:val="auto"/>
        </w:rPr>
        <w:t>is</w:t>
      </w:r>
      <w:proofErr w:type="spellEnd"/>
      <w:r w:rsidRPr="004F6181">
        <w:rPr>
          <w:color w:val="auto"/>
        </w:rPr>
        <w:t xml:space="preserve"> the </w:t>
      </w:r>
      <w:proofErr w:type="spellStart"/>
      <w:r w:rsidRPr="004F6181">
        <w:rPr>
          <w:color w:val="auto"/>
        </w:rPr>
        <w:t>accurate</w:t>
      </w:r>
      <w:proofErr w:type="spellEnd"/>
      <w:r w:rsidRPr="004F6181">
        <w:rPr>
          <w:color w:val="auto"/>
        </w:rPr>
        <w:t xml:space="preserve"> </w:t>
      </w:r>
      <w:proofErr w:type="spellStart"/>
      <w:r w:rsidRPr="004F6181">
        <w:rPr>
          <w:color w:val="auto"/>
        </w:rPr>
        <w:t>analysis</w:t>
      </w:r>
      <w:proofErr w:type="spellEnd"/>
      <w:r w:rsidRPr="004F6181">
        <w:rPr>
          <w:color w:val="auto"/>
        </w:rPr>
        <w:t xml:space="preserve"> and diagnosis of medium-</w:t>
      </w:r>
      <w:proofErr w:type="spellStart"/>
      <w:r w:rsidRPr="004F6181">
        <w:rPr>
          <w:color w:val="auto"/>
        </w:rPr>
        <w:t>sized</w:t>
      </w:r>
      <w:proofErr w:type="spellEnd"/>
      <w:r w:rsidRPr="004F6181">
        <w:rPr>
          <w:color w:val="auto"/>
        </w:rPr>
        <w:t xml:space="preserve"> and small cities and their territorial </w:t>
      </w:r>
      <w:proofErr w:type="spellStart"/>
      <w:r w:rsidRPr="004F6181">
        <w:rPr>
          <w:color w:val="auto"/>
        </w:rPr>
        <w:t>functions</w:t>
      </w:r>
      <w:proofErr w:type="spellEnd"/>
      <w:r w:rsidRPr="004F6181">
        <w:rPr>
          <w:color w:val="auto"/>
        </w:rPr>
        <w:t xml:space="preserve">. A </w:t>
      </w:r>
      <w:proofErr w:type="spellStart"/>
      <w:r w:rsidRPr="004F6181">
        <w:rPr>
          <w:color w:val="auto"/>
        </w:rPr>
        <w:t>good</w:t>
      </w:r>
      <w:proofErr w:type="spellEnd"/>
      <w:r w:rsidRPr="004F6181">
        <w:rPr>
          <w:color w:val="auto"/>
        </w:rPr>
        <w:t xml:space="preserve"> </w:t>
      </w:r>
      <w:proofErr w:type="spellStart"/>
      <w:r w:rsidRPr="004F6181">
        <w:rPr>
          <w:color w:val="auto"/>
        </w:rPr>
        <w:t>example</w:t>
      </w:r>
      <w:proofErr w:type="spellEnd"/>
      <w:r w:rsidRPr="004F6181">
        <w:rPr>
          <w:color w:val="auto"/>
        </w:rPr>
        <w:t xml:space="preserve"> of </w:t>
      </w:r>
      <w:proofErr w:type="spellStart"/>
      <w:r w:rsidRPr="004F6181">
        <w:rPr>
          <w:color w:val="auto"/>
        </w:rPr>
        <w:t>this</w:t>
      </w:r>
      <w:proofErr w:type="spellEnd"/>
      <w:r w:rsidRPr="004F6181">
        <w:rPr>
          <w:color w:val="auto"/>
        </w:rPr>
        <w:t xml:space="preserve"> </w:t>
      </w:r>
      <w:proofErr w:type="spellStart"/>
      <w:r w:rsidRPr="004F6181">
        <w:rPr>
          <w:color w:val="auto"/>
        </w:rPr>
        <w:t>is</w:t>
      </w:r>
      <w:proofErr w:type="spellEnd"/>
      <w:r w:rsidRPr="004F6181">
        <w:rPr>
          <w:color w:val="auto"/>
        </w:rPr>
        <w:t xml:space="preserve"> the Territorial Planning Plan of Andalusia </w:t>
      </w:r>
      <w:proofErr w:type="spellStart"/>
      <w:r w:rsidRPr="004F6181">
        <w:rPr>
          <w:color w:val="auto"/>
        </w:rPr>
        <w:t>or</w:t>
      </w:r>
      <w:proofErr w:type="spellEnd"/>
      <w:r w:rsidRPr="004F6181">
        <w:rPr>
          <w:color w:val="auto"/>
        </w:rPr>
        <w:t xml:space="preserve"> </w:t>
      </w:r>
      <w:proofErr w:type="spellStart"/>
      <w:r w:rsidRPr="004F6181">
        <w:rPr>
          <w:color w:val="auto"/>
        </w:rPr>
        <w:t>different</w:t>
      </w:r>
      <w:proofErr w:type="spellEnd"/>
      <w:r w:rsidRPr="004F6181">
        <w:rPr>
          <w:color w:val="auto"/>
        </w:rPr>
        <w:t xml:space="preserve"> </w:t>
      </w:r>
      <w:proofErr w:type="spellStart"/>
      <w:r w:rsidRPr="004F6181">
        <w:rPr>
          <w:color w:val="auto"/>
        </w:rPr>
        <w:t>sub-regional</w:t>
      </w:r>
      <w:proofErr w:type="spellEnd"/>
      <w:r w:rsidRPr="004F6181">
        <w:rPr>
          <w:color w:val="auto"/>
        </w:rPr>
        <w:t xml:space="preserve"> planning </w:t>
      </w:r>
      <w:proofErr w:type="spellStart"/>
      <w:r w:rsidRPr="004F6181">
        <w:rPr>
          <w:color w:val="auto"/>
        </w:rPr>
        <w:t>plans</w:t>
      </w:r>
      <w:proofErr w:type="spellEnd"/>
      <w:r w:rsidRPr="004F6181">
        <w:rPr>
          <w:color w:val="auto"/>
        </w:rPr>
        <w:t xml:space="preserve">, </w:t>
      </w:r>
      <w:proofErr w:type="spellStart"/>
      <w:r w:rsidRPr="004F6181">
        <w:rPr>
          <w:color w:val="auto"/>
        </w:rPr>
        <w:t>information</w:t>
      </w:r>
      <w:proofErr w:type="spellEnd"/>
      <w:r w:rsidRPr="004F6181">
        <w:rPr>
          <w:color w:val="auto"/>
        </w:rPr>
        <w:t xml:space="preserve"> </w:t>
      </w:r>
      <w:proofErr w:type="spellStart"/>
      <w:r w:rsidRPr="004F6181">
        <w:rPr>
          <w:color w:val="auto"/>
        </w:rPr>
        <w:t>on</w:t>
      </w:r>
      <w:proofErr w:type="spellEnd"/>
      <w:r w:rsidRPr="004F6181">
        <w:rPr>
          <w:color w:val="auto"/>
        </w:rPr>
        <w:t xml:space="preserve"> </w:t>
      </w:r>
      <w:proofErr w:type="spellStart"/>
      <w:r w:rsidRPr="004F6181">
        <w:rPr>
          <w:color w:val="auto"/>
        </w:rPr>
        <w:t>which</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included</w:t>
      </w:r>
      <w:proofErr w:type="spellEnd"/>
      <w:r w:rsidRPr="004F6181">
        <w:rPr>
          <w:color w:val="auto"/>
        </w:rPr>
        <w:t xml:space="preserve"> </w:t>
      </w:r>
      <w:proofErr w:type="spellStart"/>
      <w:r w:rsidRPr="004F6181">
        <w:rPr>
          <w:color w:val="auto"/>
        </w:rPr>
        <w:t>throughout</w:t>
      </w:r>
      <w:proofErr w:type="spellEnd"/>
      <w:r w:rsidRPr="004F6181">
        <w:rPr>
          <w:color w:val="auto"/>
        </w:rPr>
        <w:t xml:space="preserve"> the </w:t>
      </w:r>
      <w:proofErr w:type="spellStart"/>
      <w:r w:rsidRPr="004F6181">
        <w:rPr>
          <w:color w:val="auto"/>
        </w:rPr>
        <w:t>article</w:t>
      </w:r>
      <w:proofErr w:type="spellEnd"/>
      <w:r w:rsidRPr="004F6181">
        <w:rPr>
          <w:color w:val="auto"/>
        </w:rPr>
        <w:t xml:space="preserve">. With </w:t>
      </w:r>
      <w:proofErr w:type="spellStart"/>
      <w:r w:rsidRPr="004F6181">
        <w:rPr>
          <w:color w:val="auto"/>
        </w:rPr>
        <w:t>regard</w:t>
      </w:r>
      <w:proofErr w:type="spellEnd"/>
      <w:r w:rsidRPr="004F6181">
        <w:rPr>
          <w:color w:val="auto"/>
        </w:rPr>
        <w:t xml:space="preserve"> to the </w:t>
      </w:r>
      <w:proofErr w:type="spellStart"/>
      <w:r w:rsidRPr="004F6181">
        <w:rPr>
          <w:color w:val="auto"/>
        </w:rPr>
        <w:t>former</w:t>
      </w:r>
      <w:proofErr w:type="spellEnd"/>
      <w:r w:rsidRPr="004F6181">
        <w:rPr>
          <w:color w:val="auto"/>
        </w:rPr>
        <w:t xml:space="preserve">, a </w:t>
      </w:r>
      <w:proofErr w:type="spellStart"/>
      <w:r w:rsidRPr="004F6181">
        <w:rPr>
          <w:color w:val="auto"/>
        </w:rPr>
        <w:t>specific</w:t>
      </w:r>
      <w:proofErr w:type="spellEnd"/>
      <w:r w:rsidRPr="004F6181">
        <w:rPr>
          <w:color w:val="auto"/>
        </w:rPr>
        <w:t xml:space="preserve"> </w:t>
      </w:r>
      <w:proofErr w:type="spellStart"/>
      <w:r w:rsidRPr="004F6181">
        <w:rPr>
          <w:color w:val="auto"/>
        </w:rPr>
        <w:t>chapter</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devoted</w:t>
      </w:r>
      <w:proofErr w:type="spellEnd"/>
      <w:r w:rsidRPr="004F6181">
        <w:rPr>
          <w:color w:val="auto"/>
        </w:rPr>
        <w:t xml:space="preserve"> to the </w:t>
      </w:r>
      <w:proofErr w:type="spellStart"/>
      <w:r w:rsidRPr="004F6181">
        <w:rPr>
          <w:color w:val="auto"/>
        </w:rPr>
        <w:t>system</w:t>
      </w:r>
      <w:proofErr w:type="spellEnd"/>
      <w:r w:rsidRPr="004F6181">
        <w:rPr>
          <w:color w:val="auto"/>
        </w:rPr>
        <w:t xml:space="preserve"> of cities, with </w:t>
      </w:r>
      <w:proofErr w:type="spellStart"/>
      <w:r w:rsidRPr="004F6181">
        <w:rPr>
          <w:color w:val="auto"/>
        </w:rPr>
        <w:t>special</w:t>
      </w:r>
      <w:proofErr w:type="spellEnd"/>
      <w:r w:rsidRPr="004F6181">
        <w:rPr>
          <w:color w:val="auto"/>
        </w:rPr>
        <w:t xml:space="preserve"> </w:t>
      </w:r>
      <w:proofErr w:type="spellStart"/>
      <w:r w:rsidRPr="004F6181">
        <w:rPr>
          <w:color w:val="auto"/>
        </w:rPr>
        <w:t>emphasis</w:t>
      </w:r>
      <w:proofErr w:type="spellEnd"/>
      <w:r w:rsidRPr="004F6181">
        <w:rPr>
          <w:color w:val="auto"/>
        </w:rPr>
        <w:t xml:space="preserve"> </w:t>
      </w:r>
      <w:proofErr w:type="spellStart"/>
      <w:r w:rsidRPr="004F6181">
        <w:rPr>
          <w:color w:val="auto"/>
        </w:rPr>
        <w:t>on</w:t>
      </w:r>
      <w:proofErr w:type="spellEnd"/>
      <w:r w:rsidRPr="004F6181">
        <w:rPr>
          <w:color w:val="auto"/>
        </w:rPr>
        <w:t xml:space="preserve"> the </w:t>
      </w:r>
      <w:proofErr w:type="spellStart"/>
      <w:r w:rsidRPr="004F6181">
        <w:rPr>
          <w:color w:val="auto"/>
        </w:rPr>
        <w:t>intermediate</w:t>
      </w:r>
      <w:proofErr w:type="spellEnd"/>
      <w:r w:rsidRPr="004F6181">
        <w:rPr>
          <w:color w:val="auto"/>
        </w:rPr>
        <w:t xml:space="preserve">, dense and diverse </w:t>
      </w:r>
      <w:proofErr w:type="spellStart"/>
      <w:r w:rsidRPr="004F6181">
        <w:rPr>
          <w:color w:val="auto"/>
        </w:rPr>
        <w:t>tier</w:t>
      </w:r>
      <w:proofErr w:type="spellEnd"/>
      <w:r w:rsidRPr="004F6181">
        <w:rPr>
          <w:color w:val="auto"/>
        </w:rPr>
        <w:t xml:space="preserve">, an </w:t>
      </w:r>
      <w:proofErr w:type="spellStart"/>
      <w:r w:rsidRPr="004F6181">
        <w:rPr>
          <w:color w:val="auto"/>
        </w:rPr>
        <w:t>exceptional</w:t>
      </w:r>
      <w:proofErr w:type="spellEnd"/>
      <w:r w:rsidRPr="004F6181">
        <w:rPr>
          <w:color w:val="auto"/>
        </w:rPr>
        <w:t xml:space="preserve"> </w:t>
      </w:r>
      <w:proofErr w:type="spellStart"/>
      <w:r w:rsidRPr="004F6181">
        <w:rPr>
          <w:color w:val="auto"/>
        </w:rPr>
        <w:t>element</w:t>
      </w:r>
      <w:proofErr w:type="spellEnd"/>
      <w:r w:rsidRPr="004F6181">
        <w:rPr>
          <w:color w:val="auto"/>
        </w:rPr>
        <w:t xml:space="preserve"> in regional </w:t>
      </w:r>
      <w:proofErr w:type="spellStart"/>
      <w:r w:rsidRPr="004F6181">
        <w:rPr>
          <w:color w:val="auto"/>
        </w:rPr>
        <w:t>articulation</w:t>
      </w:r>
      <w:proofErr w:type="spellEnd"/>
      <w:r w:rsidRPr="004F6181">
        <w:rPr>
          <w:color w:val="auto"/>
        </w:rPr>
        <w:t xml:space="preserve">. The </w:t>
      </w:r>
      <w:proofErr w:type="spellStart"/>
      <w:r w:rsidRPr="004F6181">
        <w:rPr>
          <w:color w:val="auto"/>
        </w:rPr>
        <w:t>article</w:t>
      </w:r>
      <w:proofErr w:type="spellEnd"/>
      <w:r w:rsidRPr="004F6181">
        <w:rPr>
          <w:color w:val="auto"/>
        </w:rPr>
        <w:t xml:space="preserve"> </w:t>
      </w:r>
      <w:proofErr w:type="spellStart"/>
      <w:r w:rsidRPr="004F6181">
        <w:rPr>
          <w:color w:val="auto"/>
        </w:rPr>
        <w:t>delves</w:t>
      </w:r>
      <w:proofErr w:type="spellEnd"/>
      <w:r w:rsidRPr="004F6181">
        <w:rPr>
          <w:color w:val="auto"/>
        </w:rPr>
        <w:t xml:space="preserve"> </w:t>
      </w:r>
      <w:proofErr w:type="spellStart"/>
      <w:r w:rsidRPr="004F6181">
        <w:rPr>
          <w:color w:val="auto"/>
        </w:rPr>
        <w:t>into</w:t>
      </w:r>
      <w:proofErr w:type="spellEnd"/>
      <w:r w:rsidRPr="004F6181">
        <w:rPr>
          <w:color w:val="auto"/>
        </w:rPr>
        <w:t xml:space="preserve"> the </w:t>
      </w:r>
      <w:proofErr w:type="spellStart"/>
      <w:r w:rsidRPr="004F6181">
        <w:rPr>
          <w:color w:val="auto"/>
        </w:rPr>
        <w:t>analysis</w:t>
      </w:r>
      <w:proofErr w:type="spellEnd"/>
      <w:r w:rsidRPr="004F6181">
        <w:rPr>
          <w:color w:val="auto"/>
        </w:rPr>
        <w:t xml:space="preserve"> of </w:t>
      </w:r>
      <w:proofErr w:type="spellStart"/>
      <w:r w:rsidRPr="004F6181">
        <w:rPr>
          <w:color w:val="auto"/>
        </w:rPr>
        <w:t>this</w:t>
      </w:r>
      <w:proofErr w:type="spellEnd"/>
      <w:r w:rsidRPr="004F6181">
        <w:rPr>
          <w:color w:val="auto"/>
        </w:rPr>
        <w:t xml:space="preserve"> </w:t>
      </w:r>
      <w:proofErr w:type="spellStart"/>
      <w:r w:rsidRPr="004F6181">
        <w:rPr>
          <w:color w:val="auto"/>
        </w:rPr>
        <w:t>document</w:t>
      </w:r>
      <w:proofErr w:type="spellEnd"/>
      <w:r w:rsidRPr="004F6181">
        <w:rPr>
          <w:color w:val="auto"/>
        </w:rPr>
        <w:t xml:space="preserve">, </w:t>
      </w:r>
      <w:proofErr w:type="spellStart"/>
      <w:r w:rsidRPr="004F6181">
        <w:rPr>
          <w:color w:val="auto"/>
        </w:rPr>
        <w:t>which</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now</w:t>
      </w:r>
      <w:proofErr w:type="spellEnd"/>
      <w:r w:rsidRPr="004F6181">
        <w:rPr>
          <w:color w:val="auto"/>
        </w:rPr>
        <w:t xml:space="preserve"> in the </w:t>
      </w:r>
      <w:proofErr w:type="spellStart"/>
      <w:r w:rsidRPr="004F6181">
        <w:rPr>
          <w:color w:val="auto"/>
        </w:rPr>
        <w:t>process</w:t>
      </w:r>
      <w:proofErr w:type="spellEnd"/>
      <w:r w:rsidRPr="004F6181">
        <w:rPr>
          <w:color w:val="auto"/>
        </w:rPr>
        <w:t xml:space="preserve"> of </w:t>
      </w:r>
      <w:proofErr w:type="spellStart"/>
      <w:r w:rsidRPr="004F6181">
        <w:rPr>
          <w:color w:val="auto"/>
        </w:rPr>
        <w:t>being</w:t>
      </w:r>
      <w:proofErr w:type="spellEnd"/>
      <w:r w:rsidRPr="004F6181">
        <w:rPr>
          <w:color w:val="auto"/>
        </w:rPr>
        <w:t xml:space="preserve"> </w:t>
      </w:r>
      <w:proofErr w:type="spellStart"/>
      <w:r w:rsidRPr="004F6181">
        <w:rPr>
          <w:color w:val="auto"/>
        </w:rPr>
        <w:t>revised</w:t>
      </w:r>
      <w:proofErr w:type="spellEnd"/>
      <w:r w:rsidRPr="004F6181">
        <w:rPr>
          <w:color w:val="auto"/>
        </w:rPr>
        <w:t xml:space="preserve">, </w:t>
      </w:r>
      <w:proofErr w:type="spellStart"/>
      <w:r w:rsidRPr="004F6181">
        <w:rPr>
          <w:color w:val="auto"/>
        </w:rPr>
        <w:t>modified</w:t>
      </w:r>
      <w:proofErr w:type="spellEnd"/>
      <w:r w:rsidRPr="004F6181">
        <w:rPr>
          <w:color w:val="auto"/>
        </w:rPr>
        <w:t xml:space="preserve"> and </w:t>
      </w:r>
      <w:proofErr w:type="spellStart"/>
      <w:r w:rsidRPr="004F6181">
        <w:rPr>
          <w:color w:val="auto"/>
        </w:rPr>
        <w:t>updated</w:t>
      </w:r>
      <w:proofErr w:type="spellEnd"/>
      <w:r w:rsidRPr="004F6181">
        <w:rPr>
          <w:color w:val="auto"/>
        </w:rPr>
        <w:t>.</w:t>
      </w:r>
    </w:p>
    <w:p w14:paraId="2E298B81" w14:textId="77777777" w:rsidR="004F6181" w:rsidRPr="004F6181" w:rsidRDefault="004F6181" w:rsidP="004F6181">
      <w:pPr>
        <w:pStyle w:val="Default"/>
        <w:jc w:val="both"/>
        <w:rPr>
          <w:color w:val="auto"/>
        </w:rPr>
      </w:pPr>
    </w:p>
    <w:p w14:paraId="0AD9A9A9" w14:textId="77777777" w:rsidR="004F6181" w:rsidRDefault="004F6181" w:rsidP="004F6181">
      <w:pPr>
        <w:pStyle w:val="Default"/>
        <w:jc w:val="both"/>
        <w:rPr>
          <w:color w:val="auto"/>
        </w:rPr>
      </w:pPr>
      <w:proofErr w:type="spellStart"/>
      <w:r w:rsidRPr="004F6181">
        <w:rPr>
          <w:color w:val="auto"/>
        </w:rPr>
        <w:t>Among</w:t>
      </w:r>
      <w:proofErr w:type="spellEnd"/>
      <w:r w:rsidRPr="004F6181">
        <w:rPr>
          <w:color w:val="auto"/>
        </w:rPr>
        <w:t xml:space="preserve"> the </w:t>
      </w:r>
      <w:proofErr w:type="spellStart"/>
      <w:r w:rsidRPr="004F6181">
        <w:rPr>
          <w:color w:val="auto"/>
        </w:rPr>
        <w:t>errors</w:t>
      </w:r>
      <w:proofErr w:type="spellEnd"/>
      <w:r w:rsidRPr="004F6181">
        <w:rPr>
          <w:color w:val="auto"/>
        </w:rPr>
        <w:t xml:space="preserve">, the </w:t>
      </w:r>
      <w:proofErr w:type="spellStart"/>
      <w:r w:rsidRPr="004F6181">
        <w:rPr>
          <w:color w:val="auto"/>
        </w:rPr>
        <w:t>inability</w:t>
      </w:r>
      <w:proofErr w:type="spellEnd"/>
      <w:r w:rsidRPr="004F6181">
        <w:rPr>
          <w:color w:val="auto"/>
        </w:rPr>
        <w:t xml:space="preserve"> of territorial planning to </w:t>
      </w:r>
      <w:proofErr w:type="spellStart"/>
      <w:r w:rsidRPr="004F6181">
        <w:rPr>
          <w:color w:val="auto"/>
        </w:rPr>
        <w:t>prevent</w:t>
      </w:r>
      <w:proofErr w:type="spellEnd"/>
      <w:r w:rsidRPr="004F6181">
        <w:rPr>
          <w:color w:val="auto"/>
        </w:rPr>
        <w:t xml:space="preserve"> </w:t>
      </w:r>
      <w:proofErr w:type="spellStart"/>
      <w:r w:rsidRPr="004F6181">
        <w:rPr>
          <w:color w:val="auto"/>
        </w:rPr>
        <w:t>these</w:t>
      </w:r>
      <w:proofErr w:type="spellEnd"/>
      <w:r w:rsidRPr="004F6181">
        <w:rPr>
          <w:color w:val="auto"/>
        </w:rPr>
        <w:t xml:space="preserve"> </w:t>
      </w:r>
      <w:proofErr w:type="spellStart"/>
      <w:r w:rsidRPr="004F6181">
        <w:rPr>
          <w:color w:val="auto"/>
        </w:rPr>
        <w:t>intermediate</w:t>
      </w:r>
      <w:proofErr w:type="spellEnd"/>
      <w:r w:rsidRPr="004F6181">
        <w:rPr>
          <w:color w:val="auto"/>
        </w:rPr>
        <w:t xml:space="preserve"> cities </w:t>
      </w:r>
      <w:proofErr w:type="spellStart"/>
      <w:r w:rsidRPr="004F6181">
        <w:rPr>
          <w:color w:val="auto"/>
        </w:rPr>
        <w:t>from</w:t>
      </w:r>
      <w:proofErr w:type="spellEnd"/>
      <w:r w:rsidRPr="004F6181">
        <w:rPr>
          <w:color w:val="auto"/>
        </w:rPr>
        <w:t xml:space="preserve"> </w:t>
      </w:r>
      <w:proofErr w:type="spellStart"/>
      <w:r w:rsidRPr="004F6181">
        <w:rPr>
          <w:color w:val="auto"/>
        </w:rPr>
        <w:t>reproducing</w:t>
      </w:r>
      <w:proofErr w:type="spellEnd"/>
      <w:r w:rsidRPr="004F6181">
        <w:rPr>
          <w:color w:val="auto"/>
        </w:rPr>
        <w:t xml:space="preserve"> in recent </w:t>
      </w:r>
      <w:proofErr w:type="spellStart"/>
      <w:r w:rsidRPr="004F6181">
        <w:rPr>
          <w:color w:val="auto"/>
        </w:rPr>
        <w:t>years</w:t>
      </w:r>
      <w:proofErr w:type="spellEnd"/>
      <w:r w:rsidRPr="004F6181">
        <w:rPr>
          <w:color w:val="auto"/>
        </w:rPr>
        <w:t xml:space="preserve"> </w:t>
      </w:r>
      <w:proofErr w:type="spellStart"/>
      <w:r w:rsidRPr="004F6181">
        <w:rPr>
          <w:color w:val="auto"/>
        </w:rPr>
        <w:t>certain</w:t>
      </w:r>
      <w:proofErr w:type="spellEnd"/>
      <w:r w:rsidRPr="004F6181">
        <w:rPr>
          <w:color w:val="auto"/>
        </w:rPr>
        <w:t xml:space="preserve"> </w:t>
      </w:r>
      <w:proofErr w:type="spellStart"/>
      <w:r w:rsidRPr="004F6181">
        <w:rPr>
          <w:color w:val="auto"/>
        </w:rPr>
        <w:t>processes</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ended</w:t>
      </w:r>
      <w:proofErr w:type="spellEnd"/>
      <w:r w:rsidRPr="004F6181">
        <w:rPr>
          <w:color w:val="auto"/>
        </w:rPr>
        <w:t xml:space="preserve"> up </w:t>
      </w:r>
      <w:proofErr w:type="spellStart"/>
      <w:r w:rsidRPr="004F6181">
        <w:rPr>
          <w:color w:val="auto"/>
        </w:rPr>
        <w:t>being</w:t>
      </w:r>
      <w:proofErr w:type="spellEnd"/>
      <w:r w:rsidRPr="004F6181">
        <w:rPr>
          <w:color w:val="auto"/>
        </w:rPr>
        <w:t xml:space="preserve"> </w:t>
      </w:r>
      <w:proofErr w:type="spellStart"/>
      <w:r w:rsidRPr="004F6181">
        <w:rPr>
          <w:color w:val="auto"/>
        </w:rPr>
        <w:t>detrimental</w:t>
      </w:r>
      <w:proofErr w:type="spellEnd"/>
      <w:r w:rsidRPr="004F6181">
        <w:rPr>
          <w:color w:val="auto"/>
        </w:rPr>
        <w:t xml:space="preserve"> to </w:t>
      </w:r>
      <w:proofErr w:type="spellStart"/>
      <w:r w:rsidRPr="004F6181">
        <w:rPr>
          <w:color w:val="auto"/>
        </w:rPr>
        <w:t>them</w:t>
      </w:r>
      <w:proofErr w:type="spellEnd"/>
      <w:r w:rsidRPr="004F6181">
        <w:rPr>
          <w:color w:val="auto"/>
        </w:rPr>
        <w:t xml:space="preserve">, </w:t>
      </w:r>
      <w:proofErr w:type="spellStart"/>
      <w:r w:rsidRPr="004F6181">
        <w:rPr>
          <w:color w:val="auto"/>
        </w:rPr>
        <w:t>above</w:t>
      </w:r>
      <w:proofErr w:type="spellEnd"/>
      <w:r w:rsidRPr="004F6181">
        <w:rPr>
          <w:color w:val="auto"/>
        </w:rPr>
        <w:t xml:space="preserve"> </w:t>
      </w:r>
      <w:proofErr w:type="spellStart"/>
      <w:r w:rsidRPr="004F6181">
        <w:rPr>
          <w:color w:val="auto"/>
        </w:rPr>
        <w:t>all</w:t>
      </w:r>
      <w:proofErr w:type="spellEnd"/>
      <w:r w:rsidRPr="004F6181">
        <w:rPr>
          <w:color w:val="auto"/>
        </w:rPr>
        <w:t xml:space="preserve"> in </w:t>
      </w:r>
      <w:proofErr w:type="spellStart"/>
      <w:r w:rsidRPr="004F6181">
        <w:rPr>
          <w:color w:val="auto"/>
        </w:rPr>
        <w:t>terms</w:t>
      </w:r>
      <w:proofErr w:type="spellEnd"/>
      <w:r w:rsidRPr="004F6181">
        <w:rPr>
          <w:color w:val="auto"/>
        </w:rPr>
        <w:t xml:space="preserve"> of their urban planning and </w:t>
      </w:r>
      <w:proofErr w:type="spellStart"/>
      <w:r w:rsidRPr="004F6181">
        <w:rPr>
          <w:color w:val="auto"/>
        </w:rPr>
        <w:t>internal</w:t>
      </w:r>
      <w:proofErr w:type="spellEnd"/>
      <w:r w:rsidRPr="004F6181">
        <w:rPr>
          <w:color w:val="auto"/>
        </w:rPr>
        <w:t xml:space="preserve"> </w:t>
      </w:r>
      <w:proofErr w:type="spellStart"/>
      <w:r w:rsidRPr="004F6181">
        <w:rPr>
          <w:color w:val="auto"/>
        </w:rPr>
        <w:t>characteristics</w:t>
      </w:r>
      <w:proofErr w:type="spellEnd"/>
      <w:r w:rsidRPr="004F6181">
        <w:rPr>
          <w:color w:val="auto"/>
        </w:rPr>
        <w:t xml:space="preserve">, with </w:t>
      </w:r>
      <w:proofErr w:type="spellStart"/>
      <w:r w:rsidRPr="004F6181">
        <w:rPr>
          <w:color w:val="auto"/>
        </w:rPr>
        <w:t>inappropriate</w:t>
      </w:r>
      <w:proofErr w:type="spellEnd"/>
      <w:r w:rsidRPr="004F6181">
        <w:rPr>
          <w:color w:val="auto"/>
        </w:rPr>
        <w:t xml:space="preserve"> </w:t>
      </w:r>
      <w:proofErr w:type="spellStart"/>
      <w:r w:rsidRPr="004F6181">
        <w:rPr>
          <w:color w:val="auto"/>
        </w:rPr>
        <w:t>transformations</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often</w:t>
      </w:r>
      <w:proofErr w:type="spellEnd"/>
      <w:r w:rsidRPr="004F6181">
        <w:rPr>
          <w:color w:val="auto"/>
        </w:rPr>
        <w:t xml:space="preserve"> </w:t>
      </w:r>
      <w:proofErr w:type="spellStart"/>
      <w:r w:rsidRPr="004F6181">
        <w:rPr>
          <w:color w:val="auto"/>
        </w:rPr>
        <w:t>blurred</w:t>
      </w:r>
      <w:proofErr w:type="spellEnd"/>
      <w:r w:rsidRPr="004F6181">
        <w:rPr>
          <w:color w:val="auto"/>
        </w:rPr>
        <w:t xml:space="preserve"> the most </w:t>
      </w:r>
      <w:proofErr w:type="spellStart"/>
      <w:r w:rsidRPr="004F6181">
        <w:rPr>
          <w:color w:val="auto"/>
        </w:rPr>
        <w:t>identifying</w:t>
      </w:r>
      <w:proofErr w:type="spellEnd"/>
      <w:r w:rsidRPr="004F6181">
        <w:rPr>
          <w:color w:val="auto"/>
        </w:rPr>
        <w:t xml:space="preserve"> </w:t>
      </w:r>
      <w:proofErr w:type="spellStart"/>
      <w:r w:rsidRPr="004F6181">
        <w:rPr>
          <w:color w:val="auto"/>
        </w:rPr>
        <w:t>aspects</w:t>
      </w:r>
      <w:proofErr w:type="spellEnd"/>
      <w:r w:rsidRPr="004F6181">
        <w:rPr>
          <w:color w:val="auto"/>
        </w:rPr>
        <w:t xml:space="preserve"> of </w:t>
      </w:r>
      <w:proofErr w:type="spellStart"/>
      <w:r w:rsidRPr="004F6181">
        <w:rPr>
          <w:color w:val="auto"/>
        </w:rPr>
        <w:t>these</w:t>
      </w:r>
      <w:proofErr w:type="spellEnd"/>
      <w:r w:rsidRPr="004F6181">
        <w:rPr>
          <w:color w:val="auto"/>
        </w:rPr>
        <w:t xml:space="preserve"> </w:t>
      </w:r>
      <w:proofErr w:type="spellStart"/>
      <w:r w:rsidRPr="004F6181">
        <w:rPr>
          <w:color w:val="auto"/>
        </w:rPr>
        <w:t>intermediate</w:t>
      </w:r>
      <w:proofErr w:type="spellEnd"/>
      <w:r w:rsidRPr="004F6181">
        <w:rPr>
          <w:color w:val="auto"/>
        </w:rPr>
        <w:t xml:space="preserve"> urban </w:t>
      </w:r>
      <w:proofErr w:type="spellStart"/>
      <w:r w:rsidRPr="004F6181">
        <w:rPr>
          <w:color w:val="auto"/>
        </w:rPr>
        <w:t>realities</w:t>
      </w:r>
      <w:proofErr w:type="spellEnd"/>
      <w:r w:rsidRPr="004F6181">
        <w:rPr>
          <w:color w:val="auto"/>
        </w:rPr>
        <w:t xml:space="preserve">. </w:t>
      </w:r>
    </w:p>
    <w:p w14:paraId="01680DBA" w14:textId="77777777" w:rsidR="004F6181" w:rsidRPr="004F6181" w:rsidRDefault="004F6181" w:rsidP="004F6181">
      <w:pPr>
        <w:pStyle w:val="Default"/>
        <w:jc w:val="both"/>
        <w:rPr>
          <w:color w:val="auto"/>
        </w:rPr>
      </w:pPr>
    </w:p>
    <w:p w14:paraId="1B811CBA" w14:textId="777C698B" w:rsidR="004F6181" w:rsidRPr="004F6181" w:rsidRDefault="004F6181" w:rsidP="004F6181">
      <w:pPr>
        <w:pStyle w:val="Default"/>
        <w:jc w:val="both"/>
        <w:rPr>
          <w:color w:val="auto"/>
        </w:rPr>
      </w:pPr>
      <w:proofErr w:type="spellStart"/>
      <w:r w:rsidRPr="004F6181">
        <w:rPr>
          <w:color w:val="auto"/>
        </w:rPr>
        <w:t>Today</w:t>
      </w:r>
      <w:proofErr w:type="spellEnd"/>
      <w:r w:rsidRPr="004F6181">
        <w:rPr>
          <w:color w:val="auto"/>
        </w:rPr>
        <w:t xml:space="preserve">, with the socio-spatial </w:t>
      </w:r>
      <w:proofErr w:type="spellStart"/>
      <w:r w:rsidRPr="004F6181">
        <w:rPr>
          <w:color w:val="auto"/>
        </w:rPr>
        <w:t>dynamics</w:t>
      </w:r>
      <w:proofErr w:type="spellEnd"/>
      <w:r w:rsidRPr="004F6181">
        <w:rPr>
          <w:color w:val="auto"/>
        </w:rPr>
        <w:t xml:space="preserve"> of </w:t>
      </w:r>
      <w:proofErr w:type="spellStart"/>
      <w:r w:rsidRPr="004F6181">
        <w:rPr>
          <w:color w:val="auto"/>
        </w:rPr>
        <w:t>our</w:t>
      </w:r>
      <w:proofErr w:type="spellEnd"/>
      <w:r w:rsidRPr="004F6181">
        <w:rPr>
          <w:color w:val="auto"/>
        </w:rPr>
        <w:t xml:space="preserve"> times, in </w:t>
      </w:r>
      <w:proofErr w:type="spellStart"/>
      <w:r w:rsidRPr="004F6181">
        <w:rPr>
          <w:color w:val="auto"/>
        </w:rPr>
        <w:t>which</w:t>
      </w:r>
      <w:proofErr w:type="spellEnd"/>
      <w:r w:rsidRPr="004F6181">
        <w:rPr>
          <w:color w:val="auto"/>
        </w:rPr>
        <w:t xml:space="preserve"> the </w:t>
      </w:r>
      <w:proofErr w:type="spellStart"/>
      <w:r w:rsidRPr="004F6181">
        <w:rPr>
          <w:color w:val="auto"/>
        </w:rPr>
        <w:t>large</w:t>
      </w:r>
      <w:proofErr w:type="spellEnd"/>
      <w:r w:rsidRPr="004F6181">
        <w:rPr>
          <w:color w:val="auto"/>
        </w:rPr>
        <w:t xml:space="preserve"> urban </w:t>
      </w:r>
      <w:proofErr w:type="spellStart"/>
      <w:r w:rsidRPr="004F6181">
        <w:rPr>
          <w:color w:val="auto"/>
        </w:rPr>
        <w:t>agglomerations</w:t>
      </w:r>
      <w:proofErr w:type="spellEnd"/>
      <w:r w:rsidRPr="004F6181">
        <w:rPr>
          <w:color w:val="auto"/>
        </w:rPr>
        <w:t xml:space="preserve"> </w:t>
      </w:r>
      <w:proofErr w:type="spellStart"/>
      <w:r w:rsidRPr="004F6181">
        <w:rPr>
          <w:color w:val="auto"/>
        </w:rPr>
        <w:t>monopolise</w:t>
      </w:r>
      <w:proofErr w:type="spellEnd"/>
      <w:r w:rsidRPr="004F6181">
        <w:rPr>
          <w:color w:val="auto"/>
        </w:rPr>
        <w:t xml:space="preserve"> a </w:t>
      </w:r>
      <w:proofErr w:type="spellStart"/>
      <w:r w:rsidRPr="004F6181">
        <w:rPr>
          <w:color w:val="auto"/>
        </w:rPr>
        <w:t>large</w:t>
      </w:r>
      <w:proofErr w:type="spellEnd"/>
      <w:r w:rsidRPr="004F6181">
        <w:rPr>
          <w:color w:val="auto"/>
        </w:rPr>
        <w:t xml:space="preserve"> </w:t>
      </w:r>
      <w:proofErr w:type="spellStart"/>
      <w:r w:rsidRPr="004F6181">
        <w:rPr>
          <w:color w:val="auto"/>
        </w:rPr>
        <w:t>part</w:t>
      </w:r>
      <w:proofErr w:type="spellEnd"/>
      <w:r w:rsidRPr="004F6181">
        <w:rPr>
          <w:color w:val="auto"/>
        </w:rPr>
        <w:t xml:space="preserve"> of the </w:t>
      </w:r>
      <w:proofErr w:type="spellStart"/>
      <w:r w:rsidRPr="004F6181">
        <w:rPr>
          <w:color w:val="auto"/>
        </w:rPr>
        <w:t>demographic</w:t>
      </w:r>
      <w:proofErr w:type="spellEnd"/>
      <w:r w:rsidRPr="004F6181">
        <w:rPr>
          <w:color w:val="auto"/>
        </w:rPr>
        <w:t xml:space="preserve"> and </w:t>
      </w:r>
      <w:proofErr w:type="spellStart"/>
      <w:r w:rsidRPr="004F6181">
        <w:rPr>
          <w:color w:val="auto"/>
        </w:rPr>
        <w:t>economic</w:t>
      </w:r>
      <w:proofErr w:type="spellEnd"/>
      <w:r w:rsidRPr="004F6181">
        <w:rPr>
          <w:color w:val="auto"/>
        </w:rPr>
        <w:t xml:space="preserve"> </w:t>
      </w:r>
      <w:proofErr w:type="spellStart"/>
      <w:r w:rsidRPr="004F6181">
        <w:rPr>
          <w:color w:val="auto"/>
        </w:rPr>
        <w:t>processes</w:t>
      </w:r>
      <w:proofErr w:type="spellEnd"/>
      <w:r w:rsidRPr="004F6181">
        <w:rPr>
          <w:color w:val="auto"/>
        </w:rPr>
        <w:t xml:space="preserve"> and </w:t>
      </w:r>
      <w:proofErr w:type="spellStart"/>
      <w:r w:rsidRPr="004F6181">
        <w:rPr>
          <w:color w:val="auto"/>
        </w:rPr>
        <w:t>growth</w:t>
      </w:r>
      <w:proofErr w:type="spellEnd"/>
      <w:r w:rsidRPr="004F6181">
        <w:rPr>
          <w:color w:val="auto"/>
        </w:rPr>
        <w:t>, medium-</w:t>
      </w:r>
      <w:proofErr w:type="spellStart"/>
      <w:r w:rsidRPr="004F6181">
        <w:rPr>
          <w:color w:val="auto"/>
        </w:rPr>
        <w:t>sized</w:t>
      </w:r>
      <w:proofErr w:type="spellEnd"/>
      <w:r w:rsidRPr="004F6181">
        <w:rPr>
          <w:color w:val="auto"/>
        </w:rPr>
        <w:t xml:space="preserve"> and small cities </w:t>
      </w:r>
      <w:proofErr w:type="spellStart"/>
      <w:r w:rsidRPr="004F6181">
        <w:rPr>
          <w:color w:val="auto"/>
        </w:rPr>
        <w:t>acquire</w:t>
      </w:r>
      <w:proofErr w:type="spellEnd"/>
      <w:r w:rsidRPr="004F6181">
        <w:rPr>
          <w:color w:val="auto"/>
        </w:rPr>
        <w:t xml:space="preserve"> </w:t>
      </w:r>
      <w:proofErr w:type="spellStart"/>
      <w:r w:rsidRPr="004F6181">
        <w:rPr>
          <w:color w:val="auto"/>
        </w:rPr>
        <w:t>even</w:t>
      </w:r>
      <w:proofErr w:type="spellEnd"/>
      <w:r w:rsidRPr="004F6181">
        <w:rPr>
          <w:color w:val="auto"/>
        </w:rPr>
        <w:t xml:space="preserve"> </w:t>
      </w:r>
      <w:proofErr w:type="spellStart"/>
      <w:r w:rsidRPr="004F6181">
        <w:rPr>
          <w:color w:val="auto"/>
        </w:rPr>
        <w:t>greater</w:t>
      </w:r>
      <w:proofErr w:type="spellEnd"/>
      <w:r w:rsidRPr="004F6181">
        <w:rPr>
          <w:color w:val="auto"/>
        </w:rPr>
        <w:t xml:space="preserve"> </w:t>
      </w:r>
      <w:proofErr w:type="spellStart"/>
      <w:r w:rsidRPr="004F6181">
        <w:rPr>
          <w:color w:val="auto"/>
        </w:rPr>
        <w:t>importance</w:t>
      </w:r>
      <w:proofErr w:type="spellEnd"/>
      <w:r w:rsidRPr="004F6181">
        <w:rPr>
          <w:color w:val="auto"/>
        </w:rPr>
        <w:t xml:space="preserve"> </w:t>
      </w:r>
      <w:proofErr w:type="spellStart"/>
      <w:r w:rsidRPr="004F6181">
        <w:rPr>
          <w:color w:val="auto"/>
        </w:rPr>
        <w:t>thanks</w:t>
      </w:r>
      <w:proofErr w:type="spellEnd"/>
      <w:r w:rsidRPr="004F6181">
        <w:rPr>
          <w:color w:val="auto"/>
        </w:rPr>
        <w:t xml:space="preserve"> to their </w:t>
      </w:r>
      <w:proofErr w:type="spellStart"/>
      <w:r w:rsidRPr="004F6181">
        <w:rPr>
          <w:color w:val="auto"/>
        </w:rPr>
        <w:t>capacity</w:t>
      </w:r>
      <w:proofErr w:type="spellEnd"/>
      <w:r w:rsidRPr="004F6181">
        <w:rPr>
          <w:color w:val="auto"/>
        </w:rPr>
        <w:t xml:space="preserve"> for </w:t>
      </w:r>
      <w:proofErr w:type="spellStart"/>
      <w:r w:rsidRPr="004F6181">
        <w:rPr>
          <w:color w:val="auto"/>
        </w:rPr>
        <w:t>intermediation</w:t>
      </w:r>
      <w:proofErr w:type="spellEnd"/>
      <w:r w:rsidRPr="004F6181">
        <w:rPr>
          <w:color w:val="auto"/>
        </w:rPr>
        <w:t xml:space="preserve"> and territorial </w:t>
      </w:r>
      <w:proofErr w:type="spellStart"/>
      <w:r w:rsidRPr="004F6181">
        <w:rPr>
          <w:color w:val="auto"/>
        </w:rPr>
        <w:t>articulation</w:t>
      </w:r>
      <w:proofErr w:type="spellEnd"/>
      <w:r w:rsidRPr="004F6181">
        <w:rPr>
          <w:color w:val="auto"/>
        </w:rPr>
        <w:t xml:space="preserve">, with an indispensable role in the </w:t>
      </w:r>
      <w:proofErr w:type="spellStart"/>
      <w:r w:rsidRPr="004F6181">
        <w:rPr>
          <w:color w:val="auto"/>
        </w:rPr>
        <w:t>generation</w:t>
      </w:r>
      <w:proofErr w:type="spellEnd"/>
      <w:r w:rsidRPr="004F6181">
        <w:rPr>
          <w:color w:val="auto"/>
        </w:rPr>
        <w:t xml:space="preserve"> of </w:t>
      </w:r>
      <w:proofErr w:type="spellStart"/>
      <w:r w:rsidRPr="004F6181">
        <w:rPr>
          <w:color w:val="auto"/>
        </w:rPr>
        <w:t>balanced</w:t>
      </w:r>
      <w:proofErr w:type="spellEnd"/>
      <w:r w:rsidRPr="004F6181">
        <w:rPr>
          <w:color w:val="auto"/>
        </w:rPr>
        <w:t xml:space="preserve"> </w:t>
      </w:r>
      <w:proofErr w:type="spellStart"/>
      <w:r w:rsidRPr="004F6181">
        <w:rPr>
          <w:color w:val="auto"/>
        </w:rPr>
        <w:t>territories</w:t>
      </w:r>
      <w:proofErr w:type="spellEnd"/>
      <w:r w:rsidRPr="004F6181">
        <w:rPr>
          <w:color w:val="auto"/>
        </w:rPr>
        <w:t xml:space="preserve"> at a time </w:t>
      </w:r>
      <w:proofErr w:type="spellStart"/>
      <w:r w:rsidRPr="004F6181">
        <w:rPr>
          <w:color w:val="auto"/>
        </w:rPr>
        <w:t>when</w:t>
      </w:r>
      <w:proofErr w:type="spellEnd"/>
      <w:r w:rsidRPr="004F6181">
        <w:rPr>
          <w:color w:val="auto"/>
        </w:rPr>
        <w:t xml:space="preserve"> the gap </w:t>
      </w:r>
      <w:proofErr w:type="spellStart"/>
      <w:r w:rsidRPr="004F6181">
        <w:rPr>
          <w:color w:val="auto"/>
        </w:rPr>
        <w:t>between</w:t>
      </w:r>
      <w:proofErr w:type="spellEnd"/>
      <w:r w:rsidRPr="004F6181">
        <w:rPr>
          <w:color w:val="auto"/>
        </w:rPr>
        <w:t xml:space="preserve"> urban and rural </w:t>
      </w:r>
      <w:proofErr w:type="spellStart"/>
      <w:r w:rsidRPr="004F6181">
        <w:rPr>
          <w:color w:val="auto"/>
        </w:rPr>
        <w:t>areas</w:t>
      </w:r>
      <w:proofErr w:type="spellEnd"/>
      <w:r w:rsidRPr="004F6181">
        <w:rPr>
          <w:color w:val="auto"/>
        </w:rPr>
        <w:t xml:space="preserve"> </w:t>
      </w:r>
      <w:proofErr w:type="spellStart"/>
      <w:r w:rsidRPr="004F6181">
        <w:rPr>
          <w:color w:val="auto"/>
        </w:rPr>
        <w:t>is</w:t>
      </w:r>
      <w:proofErr w:type="spellEnd"/>
      <w:r w:rsidRPr="004F6181">
        <w:rPr>
          <w:color w:val="auto"/>
        </w:rPr>
        <w:t xml:space="preserve"> becoming </w:t>
      </w:r>
      <w:proofErr w:type="spellStart"/>
      <w:r w:rsidRPr="004F6181">
        <w:rPr>
          <w:color w:val="auto"/>
        </w:rPr>
        <w:t>ever</w:t>
      </w:r>
      <w:proofErr w:type="spellEnd"/>
      <w:r w:rsidRPr="004F6181">
        <w:rPr>
          <w:color w:val="auto"/>
        </w:rPr>
        <w:t xml:space="preserve"> </w:t>
      </w:r>
      <w:proofErr w:type="spellStart"/>
      <w:r w:rsidRPr="004F6181">
        <w:rPr>
          <w:color w:val="auto"/>
        </w:rPr>
        <w:t>wider</w:t>
      </w:r>
      <w:proofErr w:type="spellEnd"/>
      <w:r w:rsidRPr="004F6181">
        <w:rPr>
          <w:color w:val="auto"/>
        </w:rPr>
        <w:t xml:space="preserve"> and more </w:t>
      </w:r>
      <w:proofErr w:type="spellStart"/>
      <w:r w:rsidRPr="004F6181">
        <w:rPr>
          <w:color w:val="auto"/>
        </w:rPr>
        <w:t>complex</w:t>
      </w:r>
      <w:proofErr w:type="spellEnd"/>
      <w:r w:rsidRPr="004F6181">
        <w:rPr>
          <w:color w:val="auto"/>
        </w:rPr>
        <w:t xml:space="preserve">. In the midst of </w:t>
      </w:r>
      <w:proofErr w:type="spellStart"/>
      <w:r w:rsidRPr="004F6181">
        <w:rPr>
          <w:color w:val="auto"/>
        </w:rPr>
        <w:t>these</w:t>
      </w:r>
      <w:proofErr w:type="spellEnd"/>
      <w:r w:rsidRPr="004F6181">
        <w:rPr>
          <w:color w:val="auto"/>
        </w:rPr>
        <w:t xml:space="preserve"> </w:t>
      </w:r>
      <w:proofErr w:type="spellStart"/>
      <w:r w:rsidRPr="004F6181">
        <w:rPr>
          <w:color w:val="auto"/>
        </w:rPr>
        <w:t>processes</w:t>
      </w:r>
      <w:proofErr w:type="spellEnd"/>
      <w:r w:rsidRPr="004F6181">
        <w:rPr>
          <w:color w:val="auto"/>
        </w:rPr>
        <w:t xml:space="preserve"> comes the </w:t>
      </w:r>
      <w:proofErr w:type="spellStart"/>
      <w:r w:rsidRPr="004F6181">
        <w:rPr>
          <w:color w:val="auto"/>
        </w:rPr>
        <w:t>aforementioned</w:t>
      </w:r>
      <w:proofErr w:type="spellEnd"/>
      <w:r w:rsidRPr="004F6181">
        <w:rPr>
          <w:color w:val="auto"/>
        </w:rPr>
        <w:t xml:space="preserve"> </w:t>
      </w:r>
      <w:proofErr w:type="spellStart"/>
      <w:r w:rsidRPr="004F6181">
        <w:rPr>
          <w:color w:val="auto"/>
        </w:rPr>
        <w:t>Law</w:t>
      </w:r>
      <w:proofErr w:type="spellEnd"/>
      <w:r w:rsidRPr="004F6181">
        <w:rPr>
          <w:color w:val="auto"/>
        </w:rPr>
        <w:t xml:space="preserve"> for the </w:t>
      </w:r>
      <w:proofErr w:type="spellStart"/>
      <w:r w:rsidRPr="004F6181">
        <w:rPr>
          <w:color w:val="auto"/>
        </w:rPr>
        <w:t>Promotion</w:t>
      </w:r>
      <w:proofErr w:type="spellEnd"/>
      <w:r w:rsidRPr="004F6181">
        <w:rPr>
          <w:color w:val="auto"/>
        </w:rPr>
        <w:t xml:space="preserve"> of Territorial </w:t>
      </w:r>
      <w:proofErr w:type="spellStart"/>
      <w:r w:rsidRPr="004F6181">
        <w:rPr>
          <w:color w:val="auto"/>
        </w:rPr>
        <w:t>Sustainability</w:t>
      </w:r>
      <w:proofErr w:type="spellEnd"/>
      <w:r w:rsidRPr="004F6181">
        <w:rPr>
          <w:color w:val="auto"/>
        </w:rPr>
        <w:t xml:space="preserve"> in Andalusia, </w:t>
      </w:r>
      <w:proofErr w:type="spellStart"/>
      <w:r w:rsidRPr="004F6181">
        <w:rPr>
          <w:color w:val="auto"/>
        </w:rPr>
        <w:t>whose</w:t>
      </w:r>
      <w:proofErr w:type="spellEnd"/>
      <w:r w:rsidRPr="004F6181">
        <w:rPr>
          <w:color w:val="auto"/>
        </w:rPr>
        <w:t xml:space="preserve"> </w:t>
      </w:r>
      <w:proofErr w:type="spellStart"/>
      <w:r w:rsidRPr="004F6181">
        <w:rPr>
          <w:color w:val="auto"/>
        </w:rPr>
        <w:t>regulations</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barely</w:t>
      </w:r>
      <w:proofErr w:type="spellEnd"/>
      <w:r w:rsidRPr="004F6181">
        <w:rPr>
          <w:color w:val="auto"/>
        </w:rPr>
        <w:t xml:space="preserve"> </w:t>
      </w:r>
      <w:proofErr w:type="spellStart"/>
      <w:r w:rsidRPr="004F6181">
        <w:rPr>
          <w:color w:val="auto"/>
        </w:rPr>
        <w:t>been</w:t>
      </w:r>
      <w:proofErr w:type="spellEnd"/>
      <w:r w:rsidRPr="004F6181">
        <w:rPr>
          <w:color w:val="auto"/>
        </w:rPr>
        <w:t xml:space="preserve"> in </w:t>
      </w:r>
      <w:proofErr w:type="spellStart"/>
      <w:r w:rsidRPr="004F6181">
        <w:rPr>
          <w:color w:val="auto"/>
        </w:rPr>
        <w:t>force</w:t>
      </w:r>
      <w:proofErr w:type="spellEnd"/>
      <w:r w:rsidRPr="004F6181">
        <w:rPr>
          <w:color w:val="auto"/>
        </w:rPr>
        <w:t xml:space="preserve"> for a </w:t>
      </w:r>
      <w:proofErr w:type="spellStart"/>
      <w:r w:rsidRPr="004F6181">
        <w:rPr>
          <w:color w:val="auto"/>
        </w:rPr>
        <w:t>year</w:t>
      </w:r>
      <w:proofErr w:type="spellEnd"/>
      <w:r w:rsidRPr="004F6181">
        <w:rPr>
          <w:color w:val="auto"/>
        </w:rPr>
        <w:t xml:space="preserve"> and a </w:t>
      </w:r>
      <w:proofErr w:type="spellStart"/>
      <w:r w:rsidRPr="004F6181">
        <w:rPr>
          <w:color w:val="auto"/>
        </w:rPr>
        <w:t>half</w:t>
      </w:r>
      <w:proofErr w:type="spellEnd"/>
      <w:r w:rsidRPr="004F6181">
        <w:rPr>
          <w:color w:val="auto"/>
        </w:rPr>
        <w:t xml:space="preserve"> at the time of </w:t>
      </w:r>
      <w:proofErr w:type="spellStart"/>
      <w:r w:rsidRPr="004F6181">
        <w:rPr>
          <w:color w:val="auto"/>
        </w:rPr>
        <w:t>publication</w:t>
      </w:r>
      <w:proofErr w:type="spellEnd"/>
      <w:r w:rsidRPr="004F6181">
        <w:rPr>
          <w:color w:val="auto"/>
        </w:rPr>
        <w:t xml:space="preserve"> of </w:t>
      </w:r>
      <w:proofErr w:type="spellStart"/>
      <w:r w:rsidRPr="004F6181">
        <w:rPr>
          <w:color w:val="auto"/>
        </w:rPr>
        <w:t>this</w:t>
      </w:r>
      <w:proofErr w:type="spellEnd"/>
      <w:r w:rsidRPr="004F6181">
        <w:rPr>
          <w:color w:val="auto"/>
        </w:rPr>
        <w:t xml:space="preserve"> </w:t>
      </w:r>
      <w:proofErr w:type="spellStart"/>
      <w:r w:rsidRPr="004F6181">
        <w:rPr>
          <w:color w:val="auto"/>
        </w:rPr>
        <w:t>article</w:t>
      </w:r>
      <w:proofErr w:type="spellEnd"/>
      <w:r w:rsidRPr="004F6181">
        <w:rPr>
          <w:color w:val="auto"/>
        </w:rPr>
        <w:t>.</w:t>
      </w:r>
    </w:p>
    <w:p w14:paraId="46E95518" w14:textId="77777777" w:rsidR="004F6181" w:rsidRPr="004F6181" w:rsidRDefault="004F6181" w:rsidP="004F6181">
      <w:pPr>
        <w:pStyle w:val="Default"/>
        <w:jc w:val="both"/>
        <w:rPr>
          <w:color w:val="auto"/>
        </w:rPr>
      </w:pPr>
    </w:p>
    <w:p w14:paraId="03DEA223" w14:textId="77777777" w:rsidR="004F6181" w:rsidRPr="004F6181" w:rsidRDefault="004F6181" w:rsidP="004F6181">
      <w:pPr>
        <w:pStyle w:val="Default"/>
        <w:jc w:val="both"/>
        <w:rPr>
          <w:color w:val="auto"/>
        </w:rPr>
      </w:pPr>
      <w:r w:rsidRPr="004F6181">
        <w:rPr>
          <w:color w:val="auto"/>
        </w:rPr>
        <w:t xml:space="preserve">For the </w:t>
      </w:r>
      <w:proofErr w:type="spellStart"/>
      <w:r w:rsidRPr="004F6181">
        <w:rPr>
          <w:color w:val="auto"/>
        </w:rPr>
        <w:t>Andalusian</w:t>
      </w:r>
      <w:proofErr w:type="spellEnd"/>
      <w:r w:rsidRPr="004F6181">
        <w:rPr>
          <w:color w:val="auto"/>
        </w:rPr>
        <w:t xml:space="preserve"> </w:t>
      </w:r>
      <w:proofErr w:type="spellStart"/>
      <w:r w:rsidRPr="004F6181">
        <w:rPr>
          <w:color w:val="auto"/>
        </w:rPr>
        <w:t>government</w:t>
      </w:r>
      <w:proofErr w:type="spellEnd"/>
      <w:r w:rsidRPr="004F6181">
        <w:rPr>
          <w:color w:val="auto"/>
        </w:rPr>
        <w:t xml:space="preserve">, the </w:t>
      </w:r>
      <w:proofErr w:type="spellStart"/>
      <w:r w:rsidRPr="004F6181">
        <w:rPr>
          <w:color w:val="auto"/>
        </w:rPr>
        <w:t>main</w:t>
      </w:r>
      <w:proofErr w:type="spellEnd"/>
      <w:r w:rsidRPr="004F6181">
        <w:rPr>
          <w:color w:val="auto"/>
        </w:rPr>
        <w:t xml:space="preserve"> </w:t>
      </w:r>
      <w:proofErr w:type="spellStart"/>
      <w:r w:rsidRPr="004F6181">
        <w:rPr>
          <w:color w:val="auto"/>
        </w:rPr>
        <w:t>objective</w:t>
      </w:r>
      <w:proofErr w:type="spellEnd"/>
      <w:r w:rsidRPr="004F6181">
        <w:rPr>
          <w:color w:val="auto"/>
        </w:rPr>
        <w:t xml:space="preserve"> of the new </w:t>
      </w:r>
      <w:proofErr w:type="spellStart"/>
      <w:r w:rsidRPr="004F6181">
        <w:rPr>
          <w:color w:val="auto"/>
        </w:rPr>
        <w:t>law</w:t>
      </w:r>
      <w:proofErr w:type="spellEnd"/>
      <w:r w:rsidRPr="004F6181">
        <w:rPr>
          <w:color w:val="auto"/>
        </w:rPr>
        <w:t xml:space="preserve"> </w:t>
      </w:r>
      <w:proofErr w:type="spellStart"/>
      <w:r w:rsidRPr="004F6181">
        <w:rPr>
          <w:color w:val="auto"/>
        </w:rPr>
        <w:t>is</w:t>
      </w:r>
      <w:proofErr w:type="spellEnd"/>
      <w:r w:rsidRPr="004F6181">
        <w:rPr>
          <w:color w:val="auto"/>
        </w:rPr>
        <w:t xml:space="preserve"> to reduce the administrative </w:t>
      </w:r>
      <w:proofErr w:type="spellStart"/>
      <w:r w:rsidRPr="004F6181">
        <w:rPr>
          <w:color w:val="auto"/>
        </w:rPr>
        <w:t>tangle</w:t>
      </w:r>
      <w:proofErr w:type="spellEnd"/>
      <w:r w:rsidRPr="004F6181">
        <w:rPr>
          <w:color w:val="auto"/>
        </w:rPr>
        <w:t xml:space="preserve"> and to </w:t>
      </w:r>
      <w:proofErr w:type="spellStart"/>
      <w:r w:rsidRPr="004F6181">
        <w:rPr>
          <w:color w:val="auto"/>
        </w:rPr>
        <w:t>update</w:t>
      </w:r>
      <w:proofErr w:type="spellEnd"/>
      <w:r w:rsidRPr="004F6181">
        <w:rPr>
          <w:color w:val="auto"/>
        </w:rPr>
        <w:t xml:space="preserve"> and </w:t>
      </w:r>
      <w:proofErr w:type="spellStart"/>
      <w:r w:rsidRPr="004F6181">
        <w:rPr>
          <w:color w:val="auto"/>
        </w:rPr>
        <w:t>simplify</w:t>
      </w:r>
      <w:proofErr w:type="spellEnd"/>
      <w:r w:rsidRPr="004F6181">
        <w:rPr>
          <w:color w:val="auto"/>
        </w:rPr>
        <w:t xml:space="preserve"> a spatial planning policy </w:t>
      </w:r>
      <w:proofErr w:type="spellStart"/>
      <w:r w:rsidRPr="004F6181">
        <w:rPr>
          <w:color w:val="auto"/>
        </w:rPr>
        <w:t>whose</w:t>
      </w:r>
      <w:proofErr w:type="spellEnd"/>
      <w:r w:rsidRPr="004F6181">
        <w:rPr>
          <w:color w:val="auto"/>
        </w:rPr>
        <w:t xml:space="preserve"> </w:t>
      </w:r>
      <w:proofErr w:type="spellStart"/>
      <w:r w:rsidRPr="004F6181">
        <w:rPr>
          <w:color w:val="auto"/>
        </w:rPr>
        <w:t>body</w:t>
      </w:r>
      <w:proofErr w:type="spellEnd"/>
      <w:r w:rsidRPr="004F6181">
        <w:rPr>
          <w:color w:val="auto"/>
        </w:rPr>
        <w:t xml:space="preserve"> of </w:t>
      </w:r>
      <w:proofErr w:type="spellStart"/>
      <w:r w:rsidRPr="004F6181">
        <w:rPr>
          <w:color w:val="auto"/>
        </w:rPr>
        <w:t>law</w:t>
      </w:r>
      <w:proofErr w:type="spellEnd"/>
      <w:r w:rsidRPr="004F6181">
        <w:rPr>
          <w:color w:val="auto"/>
        </w:rPr>
        <w:t xml:space="preserve"> </w:t>
      </w:r>
      <w:proofErr w:type="spellStart"/>
      <w:r w:rsidRPr="004F6181">
        <w:rPr>
          <w:color w:val="auto"/>
        </w:rPr>
        <w:t>was</w:t>
      </w:r>
      <w:proofErr w:type="spellEnd"/>
      <w:r w:rsidRPr="004F6181">
        <w:rPr>
          <w:color w:val="auto"/>
        </w:rPr>
        <w:t xml:space="preserve"> </w:t>
      </w:r>
      <w:proofErr w:type="spellStart"/>
      <w:r w:rsidRPr="004F6181">
        <w:rPr>
          <w:color w:val="auto"/>
        </w:rPr>
        <w:t>approved</w:t>
      </w:r>
      <w:proofErr w:type="spellEnd"/>
      <w:r w:rsidRPr="004F6181">
        <w:rPr>
          <w:color w:val="auto"/>
        </w:rPr>
        <w:t xml:space="preserve"> </w:t>
      </w:r>
      <w:proofErr w:type="spellStart"/>
      <w:r w:rsidRPr="004F6181">
        <w:rPr>
          <w:color w:val="auto"/>
        </w:rPr>
        <w:t>almost</w:t>
      </w:r>
      <w:proofErr w:type="spellEnd"/>
      <w:r w:rsidRPr="004F6181">
        <w:rPr>
          <w:color w:val="auto"/>
        </w:rPr>
        <w:t xml:space="preserve"> </w:t>
      </w:r>
      <w:proofErr w:type="spellStart"/>
      <w:r w:rsidRPr="004F6181">
        <w:rPr>
          <w:color w:val="auto"/>
        </w:rPr>
        <w:t>three</w:t>
      </w:r>
      <w:proofErr w:type="spellEnd"/>
      <w:r w:rsidRPr="004F6181">
        <w:rPr>
          <w:color w:val="auto"/>
        </w:rPr>
        <w:t xml:space="preserve"> </w:t>
      </w:r>
      <w:proofErr w:type="spellStart"/>
      <w:r w:rsidRPr="004F6181">
        <w:rPr>
          <w:color w:val="auto"/>
        </w:rPr>
        <w:t>decades</w:t>
      </w:r>
      <w:proofErr w:type="spellEnd"/>
      <w:r w:rsidRPr="004F6181">
        <w:rPr>
          <w:color w:val="auto"/>
        </w:rPr>
        <w:t xml:space="preserve"> </w:t>
      </w:r>
      <w:proofErr w:type="spellStart"/>
      <w:r w:rsidRPr="004F6181">
        <w:rPr>
          <w:color w:val="auto"/>
        </w:rPr>
        <w:t>ago</w:t>
      </w:r>
      <w:proofErr w:type="spellEnd"/>
      <w:r w:rsidRPr="004F6181">
        <w:rPr>
          <w:color w:val="auto"/>
        </w:rPr>
        <w:t xml:space="preserve"> and </w:t>
      </w:r>
      <w:proofErr w:type="spellStart"/>
      <w:r w:rsidRPr="004F6181">
        <w:rPr>
          <w:color w:val="auto"/>
        </w:rPr>
        <w:t>which</w:t>
      </w:r>
      <w:proofErr w:type="spellEnd"/>
      <w:r w:rsidRPr="004F6181">
        <w:rPr>
          <w:color w:val="auto"/>
        </w:rPr>
        <w:t xml:space="preserve"> has </w:t>
      </w:r>
      <w:proofErr w:type="spellStart"/>
      <w:r w:rsidRPr="004F6181">
        <w:rPr>
          <w:color w:val="auto"/>
        </w:rPr>
        <w:t>been</w:t>
      </w:r>
      <w:proofErr w:type="spellEnd"/>
      <w:r w:rsidRPr="004F6181">
        <w:rPr>
          <w:color w:val="auto"/>
        </w:rPr>
        <w:t xml:space="preserve"> </w:t>
      </w:r>
      <w:proofErr w:type="spellStart"/>
      <w:r w:rsidRPr="004F6181">
        <w:rPr>
          <w:color w:val="auto"/>
        </w:rPr>
        <w:t>successively</w:t>
      </w:r>
      <w:proofErr w:type="spellEnd"/>
      <w:r w:rsidRPr="004F6181">
        <w:rPr>
          <w:color w:val="auto"/>
        </w:rPr>
        <w:t xml:space="preserve"> </w:t>
      </w:r>
      <w:proofErr w:type="spellStart"/>
      <w:r w:rsidRPr="004F6181">
        <w:rPr>
          <w:color w:val="auto"/>
        </w:rPr>
        <w:t>modified</w:t>
      </w:r>
      <w:proofErr w:type="spellEnd"/>
      <w:r w:rsidRPr="004F6181">
        <w:rPr>
          <w:color w:val="auto"/>
        </w:rPr>
        <w:t xml:space="preserve">, </w:t>
      </w:r>
      <w:proofErr w:type="spellStart"/>
      <w:r w:rsidRPr="004F6181">
        <w:rPr>
          <w:color w:val="auto"/>
        </w:rPr>
        <w:t>but</w:t>
      </w:r>
      <w:proofErr w:type="spellEnd"/>
      <w:r w:rsidRPr="004F6181">
        <w:rPr>
          <w:color w:val="auto"/>
        </w:rPr>
        <w:t xml:space="preserve"> </w:t>
      </w:r>
      <w:proofErr w:type="spellStart"/>
      <w:r w:rsidRPr="004F6181">
        <w:rPr>
          <w:color w:val="auto"/>
        </w:rPr>
        <w:t>which</w:t>
      </w:r>
      <w:proofErr w:type="spellEnd"/>
      <w:r w:rsidRPr="004F6181">
        <w:rPr>
          <w:color w:val="auto"/>
        </w:rPr>
        <w:t xml:space="preserve"> has </w:t>
      </w:r>
      <w:proofErr w:type="spellStart"/>
      <w:r w:rsidRPr="004F6181">
        <w:rPr>
          <w:color w:val="auto"/>
        </w:rPr>
        <w:t>not</w:t>
      </w:r>
      <w:proofErr w:type="spellEnd"/>
      <w:r w:rsidRPr="004F6181">
        <w:rPr>
          <w:color w:val="auto"/>
        </w:rPr>
        <w:t xml:space="preserve"> </w:t>
      </w:r>
      <w:proofErr w:type="spellStart"/>
      <w:r w:rsidRPr="004F6181">
        <w:rPr>
          <w:color w:val="auto"/>
        </w:rPr>
        <w:t>been</w:t>
      </w:r>
      <w:proofErr w:type="spellEnd"/>
      <w:r w:rsidRPr="004F6181">
        <w:rPr>
          <w:color w:val="auto"/>
        </w:rPr>
        <w:t xml:space="preserve"> </w:t>
      </w:r>
      <w:proofErr w:type="spellStart"/>
      <w:r w:rsidRPr="004F6181">
        <w:rPr>
          <w:color w:val="auto"/>
        </w:rPr>
        <w:t>subject</w:t>
      </w:r>
      <w:proofErr w:type="spellEnd"/>
      <w:r w:rsidRPr="004F6181">
        <w:rPr>
          <w:color w:val="auto"/>
        </w:rPr>
        <w:t xml:space="preserve"> to an inevitable </w:t>
      </w:r>
      <w:proofErr w:type="spellStart"/>
      <w:r w:rsidRPr="004F6181">
        <w:rPr>
          <w:color w:val="auto"/>
        </w:rPr>
        <w:t>updating</w:t>
      </w:r>
      <w:proofErr w:type="spellEnd"/>
      <w:r w:rsidRPr="004F6181">
        <w:rPr>
          <w:color w:val="auto"/>
        </w:rPr>
        <w:t xml:space="preserve"> and </w:t>
      </w:r>
      <w:proofErr w:type="spellStart"/>
      <w:r w:rsidRPr="004F6181">
        <w:rPr>
          <w:color w:val="auto"/>
        </w:rPr>
        <w:t>modernisation</w:t>
      </w:r>
      <w:proofErr w:type="spellEnd"/>
      <w:r w:rsidRPr="004F6181">
        <w:rPr>
          <w:color w:val="auto"/>
        </w:rPr>
        <w:t xml:space="preserve">. In </w:t>
      </w:r>
      <w:proofErr w:type="spellStart"/>
      <w:r w:rsidRPr="004F6181">
        <w:rPr>
          <w:color w:val="auto"/>
        </w:rPr>
        <w:t>this</w:t>
      </w:r>
      <w:proofErr w:type="spellEnd"/>
      <w:r w:rsidRPr="004F6181">
        <w:rPr>
          <w:color w:val="auto"/>
        </w:rPr>
        <w:t xml:space="preserve"> </w:t>
      </w:r>
      <w:proofErr w:type="spellStart"/>
      <w:r w:rsidRPr="004F6181">
        <w:rPr>
          <w:color w:val="auto"/>
        </w:rPr>
        <w:t>context</w:t>
      </w:r>
      <w:proofErr w:type="spellEnd"/>
      <w:r w:rsidRPr="004F6181">
        <w:rPr>
          <w:color w:val="auto"/>
        </w:rPr>
        <w:t xml:space="preserve">, the </w:t>
      </w:r>
      <w:proofErr w:type="spellStart"/>
      <w:r w:rsidRPr="004F6181">
        <w:rPr>
          <w:color w:val="auto"/>
        </w:rPr>
        <w:t>law</w:t>
      </w:r>
      <w:proofErr w:type="spellEnd"/>
      <w:r w:rsidRPr="004F6181">
        <w:rPr>
          <w:color w:val="auto"/>
        </w:rPr>
        <w:t xml:space="preserve"> </w:t>
      </w:r>
      <w:proofErr w:type="spellStart"/>
      <w:r w:rsidRPr="004F6181">
        <w:rPr>
          <w:color w:val="auto"/>
        </w:rPr>
        <w:t>repeals</w:t>
      </w:r>
      <w:proofErr w:type="spellEnd"/>
      <w:r w:rsidRPr="004F6181">
        <w:rPr>
          <w:color w:val="auto"/>
        </w:rPr>
        <w:t xml:space="preserve"> </w:t>
      </w:r>
      <w:proofErr w:type="spellStart"/>
      <w:r w:rsidRPr="004F6181">
        <w:rPr>
          <w:color w:val="auto"/>
        </w:rPr>
        <w:t>or</w:t>
      </w:r>
      <w:proofErr w:type="spellEnd"/>
      <w:r w:rsidRPr="004F6181">
        <w:rPr>
          <w:color w:val="auto"/>
        </w:rPr>
        <w:t xml:space="preserve"> </w:t>
      </w:r>
      <w:proofErr w:type="spellStart"/>
      <w:r w:rsidRPr="004F6181">
        <w:rPr>
          <w:color w:val="auto"/>
        </w:rPr>
        <w:t>modifies</w:t>
      </w:r>
      <w:proofErr w:type="spellEnd"/>
      <w:r w:rsidRPr="004F6181">
        <w:rPr>
          <w:color w:val="auto"/>
        </w:rPr>
        <w:t xml:space="preserve"> up to </w:t>
      </w:r>
      <w:proofErr w:type="spellStart"/>
      <w:r w:rsidRPr="004F6181">
        <w:rPr>
          <w:color w:val="auto"/>
        </w:rPr>
        <w:t>twenty-five</w:t>
      </w:r>
      <w:proofErr w:type="spellEnd"/>
      <w:r w:rsidRPr="004F6181">
        <w:rPr>
          <w:color w:val="auto"/>
        </w:rPr>
        <w:t xml:space="preserve"> </w:t>
      </w:r>
      <w:proofErr w:type="spellStart"/>
      <w:r w:rsidRPr="004F6181">
        <w:rPr>
          <w:color w:val="auto"/>
        </w:rPr>
        <w:t>regulations</w:t>
      </w:r>
      <w:proofErr w:type="spellEnd"/>
      <w:r w:rsidRPr="004F6181">
        <w:rPr>
          <w:color w:val="auto"/>
        </w:rPr>
        <w:t xml:space="preserve"> and </w:t>
      </w:r>
      <w:proofErr w:type="spellStart"/>
      <w:r w:rsidRPr="004F6181">
        <w:rPr>
          <w:color w:val="auto"/>
        </w:rPr>
        <w:t>previous</w:t>
      </w:r>
      <w:proofErr w:type="spellEnd"/>
      <w:r w:rsidRPr="004F6181">
        <w:rPr>
          <w:color w:val="auto"/>
        </w:rPr>
        <w:t xml:space="preserve"> territorial and </w:t>
      </w:r>
      <w:proofErr w:type="spellStart"/>
      <w:r w:rsidRPr="004F6181">
        <w:rPr>
          <w:color w:val="auto"/>
        </w:rPr>
        <w:t>town</w:t>
      </w:r>
      <w:proofErr w:type="spellEnd"/>
      <w:r w:rsidRPr="004F6181">
        <w:rPr>
          <w:color w:val="auto"/>
        </w:rPr>
        <w:t xml:space="preserve"> planning </w:t>
      </w:r>
      <w:proofErr w:type="spellStart"/>
      <w:r w:rsidRPr="004F6181">
        <w:rPr>
          <w:color w:val="auto"/>
        </w:rPr>
        <w:t>laws</w:t>
      </w:r>
      <w:proofErr w:type="spellEnd"/>
      <w:r w:rsidRPr="004F6181">
        <w:rPr>
          <w:color w:val="auto"/>
        </w:rPr>
        <w:t xml:space="preserve">, with </w:t>
      </w:r>
      <w:proofErr w:type="spellStart"/>
      <w:r w:rsidRPr="004F6181">
        <w:rPr>
          <w:color w:val="auto"/>
        </w:rPr>
        <w:t>very</w:t>
      </w:r>
      <w:proofErr w:type="spellEnd"/>
      <w:r w:rsidRPr="004F6181">
        <w:rPr>
          <w:color w:val="auto"/>
        </w:rPr>
        <w:t xml:space="preserve"> disparate (and </w:t>
      </w:r>
      <w:proofErr w:type="spellStart"/>
      <w:r w:rsidRPr="004F6181">
        <w:rPr>
          <w:color w:val="auto"/>
        </w:rPr>
        <w:t>conflicting</w:t>
      </w:r>
      <w:proofErr w:type="spellEnd"/>
      <w:r w:rsidRPr="004F6181">
        <w:rPr>
          <w:color w:val="auto"/>
        </w:rPr>
        <w:t xml:space="preserve">) </w:t>
      </w:r>
      <w:proofErr w:type="spellStart"/>
      <w:r w:rsidRPr="004F6181">
        <w:rPr>
          <w:color w:val="auto"/>
        </w:rPr>
        <w:t>opinions</w:t>
      </w:r>
      <w:proofErr w:type="spellEnd"/>
      <w:r w:rsidRPr="004F6181">
        <w:rPr>
          <w:color w:val="auto"/>
        </w:rPr>
        <w:t xml:space="preserve"> </w:t>
      </w:r>
      <w:proofErr w:type="spellStart"/>
      <w:r w:rsidRPr="004F6181">
        <w:rPr>
          <w:color w:val="auto"/>
        </w:rPr>
        <w:t>about</w:t>
      </w:r>
      <w:proofErr w:type="spellEnd"/>
      <w:r w:rsidRPr="004F6181">
        <w:rPr>
          <w:color w:val="auto"/>
        </w:rPr>
        <w:t xml:space="preserve"> </w:t>
      </w:r>
      <w:proofErr w:type="spellStart"/>
      <w:r w:rsidRPr="004F6181">
        <w:rPr>
          <w:color w:val="auto"/>
        </w:rPr>
        <w:t>its</w:t>
      </w:r>
      <w:proofErr w:type="spellEnd"/>
      <w:r w:rsidRPr="004F6181">
        <w:rPr>
          <w:color w:val="auto"/>
        </w:rPr>
        <w:t xml:space="preserve"> </w:t>
      </w:r>
      <w:proofErr w:type="spellStart"/>
      <w:r w:rsidRPr="004F6181">
        <w:rPr>
          <w:color w:val="auto"/>
        </w:rPr>
        <w:t>objectives</w:t>
      </w:r>
      <w:proofErr w:type="spellEnd"/>
      <w:r w:rsidRPr="004F6181">
        <w:rPr>
          <w:color w:val="auto"/>
        </w:rPr>
        <w:t xml:space="preserve"> and </w:t>
      </w:r>
      <w:proofErr w:type="spellStart"/>
      <w:r w:rsidRPr="004F6181">
        <w:rPr>
          <w:color w:val="auto"/>
        </w:rPr>
        <w:t>results</w:t>
      </w:r>
      <w:proofErr w:type="spellEnd"/>
      <w:r w:rsidRPr="004F6181">
        <w:rPr>
          <w:color w:val="auto"/>
        </w:rPr>
        <w:t xml:space="preserve">, of </w:t>
      </w:r>
      <w:proofErr w:type="spellStart"/>
      <w:r w:rsidRPr="004F6181">
        <w:rPr>
          <w:color w:val="auto"/>
        </w:rPr>
        <w:t>which</w:t>
      </w:r>
      <w:proofErr w:type="spellEnd"/>
      <w:r w:rsidRPr="004F6181">
        <w:rPr>
          <w:color w:val="auto"/>
        </w:rPr>
        <w:t xml:space="preserve"> </w:t>
      </w:r>
      <w:proofErr w:type="spellStart"/>
      <w:r w:rsidRPr="004F6181">
        <w:rPr>
          <w:color w:val="auto"/>
        </w:rPr>
        <w:t>these</w:t>
      </w:r>
      <w:proofErr w:type="spellEnd"/>
      <w:r w:rsidRPr="004F6181">
        <w:rPr>
          <w:color w:val="auto"/>
        </w:rPr>
        <w:t xml:space="preserve"> </w:t>
      </w:r>
      <w:proofErr w:type="spellStart"/>
      <w:r w:rsidRPr="004F6181">
        <w:rPr>
          <w:color w:val="auto"/>
        </w:rPr>
        <w:t>pages</w:t>
      </w:r>
      <w:proofErr w:type="spellEnd"/>
      <w:r w:rsidRPr="004F6181">
        <w:rPr>
          <w:color w:val="auto"/>
        </w:rPr>
        <w:t xml:space="preserve"> </w:t>
      </w:r>
      <w:proofErr w:type="spellStart"/>
      <w:r w:rsidRPr="004F6181">
        <w:rPr>
          <w:color w:val="auto"/>
        </w:rPr>
        <w:t>give</w:t>
      </w:r>
      <w:proofErr w:type="spellEnd"/>
      <w:r w:rsidRPr="004F6181">
        <w:rPr>
          <w:color w:val="auto"/>
        </w:rPr>
        <w:t xml:space="preserve"> a </w:t>
      </w:r>
      <w:proofErr w:type="spellStart"/>
      <w:r w:rsidRPr="004F6181">
        <w:rPr>
          <w:color w:val="auto"/>
        </w:rPr>
        <w:t>good</w:t>
      </w:r>
      <w:proofErr w:type="spellEnd"/>
      <w:r w:rsidRPr="004F6181">
        <w:rPr>
          <w:color w:val="auto"/>
        </w:rPr>
        <w:t xml:space="preserve"> </w:t>
      </w:r>
      <w:proofErr w:type="spellStart"/>
      <w:r w:rsidRPr="004F6181">
        <w:rPr>
          <w:color w:val="auto"/>
        </w:rPr>
        <w:t>account</w:t>
      </w:r>
      <w:proofErr w:type="spellEnd"/>
      <w:r w:rsidRPr="004F6181">
        <w:rPr>
          <w:color w:val="auto"/>
        </w:rPr>
        <w:t xml:space="preserve">. With </w:t>
      </w:r>
      <w:proofErr w:type="spellStart"/>
      <w:r w:rsidRPr="004F6181">
        <w:rPr>
          <w:color w:val="auto"/>
        </w:rPr>
        <w:t>regard</w:t>
      </w:r>
      <w:proofErr w:type="spellEnd"/>
      <w:r w:rsidRPr="004F6181">
        <w:rPr>
          <w:color w:val="auto"/>
        </w:rPr>
        <w:t xml:space="preserve"> to the </w:t>
      </w:r>
      <w:proofErr w:type="spellStart"/>
      <w:r w:rsidRPr="004F6181">
        <w:rPr>
          <w:color w:val="auto"/>
        </w:rPr>
        <w:t>perspective</w:t>
      </w:r>
      <w:proofErr w:type="spellEnd"/>
      <w:r w:rsidRPr="004F6181">
        <w:rPr>
          <w:color w:val="auto"/>
        </w:rPr>
        <w:t xml:space="preserve"> of medium-</w:t>
      </w:r>
      <w:proofErr w:type="spellStart"/>
      <w:r w:rsidRPr="004F6181">
        <w:rPr>
          <w:color w:val="auto"/>
        </w:rPr>
        <w:t>sized</w:t>
      </w:r>
      <w:proofErr w:type="spellEnd"/>
      <w:r w:rsidRPr="004F6181">
        <w:rPr>
          <w:color w:val="auto"/>
        </w:rPr>
        <w:t xml:space="preserve"> and small cities, </w:t>
      </w:r>
      <w:proofErr w:type="spellStart"/>
      <w:r w:rsidRPr="004F6181">
        <w:rPr>
          <w:color w:val="auto"/>
        </w:rPr>
        <w:t>they</w:t>
      </w:r>
      <w:proofErr w:type="spellEnd"/>
      <w:r w:rsidRPr="004F6181">
        <w:rPr>
          <w:color w:val="auto"/>
        </w:rPr>
        <w:t xml:space="preserve"> continue to </w:t>
      </w:r>
      <w:proofErr w:type="spellStart"/>
      <w:r w:rsidRPr="004F6181">
        <w:rPr>
          <w:color w:val="auto"/>
        </w:rPr>
        <w:t>occupy</w:t>
      </w:r>
      <w:proofErr w:type="spellEnd"/>
      <w:r w:rsidRPr="004F6181">
        <w:rPr>
          <w:color w:val="auto"/>
        </w:rPr>
        <w:t xml:space="preserve"> a </w:t>
      </w:r>
      <w:proofErr w:type="spellStart"/>
      <w:r w:rsidRPr="004F6181">
        <w:rPr>
          <w:color w:val="auto"/>
        </w:rPr>
        <w:t>preferential</w:t>
      </w:r>
      <w:proofErr w:type="spellEnd"/>
      <w:r w:rsidRPr="004F6181">
        <w:rPr>
          <w:color w:val="auto"/>
        </w:rPr>
        <w:t xml:space="preserve"> </w:t>
      </w:r>
      <w:proofErr w:type="spellStart"/>
      <w:r w:rsidRPr="004F6181">
        <w:rPr>
          <w:color w:val="auto"/>
        </w:rPr>
        <w:t>space</w:t>
      </w:r>
      <w:proofErr w:type="spellEnd"/>
      <w:r w:rsidRPr="004F6181">
        <w:rPr>
          <w:color w:val="auto"/>
        </w:rPr>
        <w:t xml:space="preserve"> in the </w:t>
      </w:r>
      <w:proofErr w:type="spellStart"/>
      <w:r w:rsidRPr="004F6181">
        <w:rPr>
          <w:color w:val="auto"/>
        </w:rPr>
        <w:t>law</w:t>
      </w:r>
      <w:proofErr w:type="spellEnd"/>
      <w:r w:rsidRPr="004F6181">
        <w:rPr>
          <w:color w:val="auto"/>
        </w:rPr>
        <w:t xml:space="preserve">, at </w:t>
      </w:r>
      <w:proofErr w:type="spellStart"/>
      <w:r w:rsidRPr="004F6181">
        <w:rPr>
          <w:color w:val="auto"/>
        </w:rPr>
        <w:t>least</w:t>
      </w:r>
      <w:proofErr w:type="spellEnd"/>
      <w:r w:rsidRPr="004F6181">
        <w:rPr>
          <w:color w:val="auto"/>
        </w:rPr>
        <w:t xml:space="preserve"> </w:t>
      </w:r>
      <w:proofErr w:type="spellStart"/>
      <w:r w:rsidRPr="004F6181">
        <w:rPr>
          <w:color w:val="auto"/>
        </w:rPr>
        <w:t>on</w:t>
      </w:r>
      <w:proofErr w:type="spellEnd"/>
      <w:r w:rsidRPr="004F6181">
        <w:rPr>
          <w:color w:val="auto"/>
        </w:rPr>
        <w:t xml:space="preserve"> </w:t>
      </w:r>
      <w:proofErr w:type="spellStart"/>
      <w:r w:rsidRPr="004F6181">
        <w:rPr>
          <w:color w:val="auto"/>
        </w:rPr>
        <w:t>paper</w:t>
      </w:r>
      <w:proofErr w:type="spellEnd"/>
      <w:r w:rsidRPr="004F6181">
        <w:rPr>
          <w:color w:val="auto"/>
        </w:rPr>
        <w:t>.</w:t>
      </w:r>
    </w:p>
    <w:p w14:paraId="0EFEC54D" w14:textId="77777777" w:rsidR="004F6181" w:rsidRPr="004F6181" w:rsidRDefault="004F6181" w:rsidP="004F6181">
      <w:pPr>
        <w:pStyle w:val="Default"/>
        <w:jc w:val="both"/>
        <w:rPr>
          <w:color w:val="auto"/>
        </w:rPr>
      </w:pPr>
    </w:p>
    <w:p w14:paraId="3A95424C" w14:textId="0338F1D8" w:rsidR="004F6181" w:rsidRDefault="004F6181" w:rsidP="004F6181">
      <w:pPr>
        <w:pStyle w:val="Default"/>
        <w:jc w:val="both"/>
        <w:rPr>
          <w:color w:val="auto"/>
        </w:rPr>
      </w:pPr>
      <w:r w:rsidRPr="004F6181">
        <w:rPr>
          <w:color w:val="auto"/>
        </w:rPr>
        <w:t xml:space="preserve">In short, </w:t>
      </w:r>
      <w:proofErr w:type="spellStart"/>
      <w:r w:rsidRPr="004F6181">
        <w:rPr>
          <w:color w:val="auto"/>
        </w:rPr>
        <w:t>this</w:t>
      </w:r>
      <w:proofErr w:type="spellEnd"/>
      <w:r w:rsidRPr="004F6181">
        <w:rPr>
          <w:color w:val="auto"/>
        </w:rPr>
        <w:t xml:space="preserve"> </w:t>
      </w:r>
      <w:proofErr w:type="spellStart"/>
      <w:r w:rsidRPr="004F6181">
        <w:rPr>
          <w:color w:val="auto"/>
        </w:rPr>
        <w:t>article</w:t>
      </w:r>
      <w:proofErr w:type="spellEnd"/>
      <w:r w:rsidRPr="004F6181">
        <w:rPr>
          <w:color w:val="auto"/>
        </w:rPr>
        <w:t xml:space="preserve"> </w:t>
      </w:r>
      <w:proofErr w:type="spellStart"/>
      <w:r w:rsidRPr="004F6181">
        <w:rPr>
          <w:color w:val="auto"/>
        </w:rPr>
        <w:t>provides</w:t>
      </w:r>
      <w:proofErr w:type="spellEnd"/>
      <w:r w:rsidRPr="004F6181">
        <w:rPr>
          <w:color w:val="auto"/>
        </w:rPr>
        <w:t xml:space="preserve"> a </w:t>
      </w:r>
      <w:proofErr w:type="spellStart"/>
      <w:r w:rsidRPr="004F6181">
        <w:rPr>
          <w:color w:val="auto"/>
        </w:rPr>
        <w:t>detailed</w:t>
      </w:r>
      <w:proofErr w:type="spellEnd"/>
      <w:r w:rsidRPr="004F6181">
        <w:rPr>
          <w:color w:val="auto"/>
        </w:rPr>
        <w:t xml:space="preserve"> </w:t>
      </w:r>
      <w:proofErr w:type="spellStart"/>
      <w:r w:rsidRPr="004F6181">
        <w:rPr>
          <w:color w:val="auto"/>
        </w:rPr>
        <w:t>review</w:t>
      </w:r>
      <w:proofErr w:type="spellEnd"/>
      <w:r w:rsidRPr="004F6181">
        <w:rPr>
          <w:color w:val="auto"/>
        </w:rPr>
        <w:t xml:space="preserve"> of the </w:t>
      </w:r>
      <w:proofErr w:type="spellStart"/>
      <w:r w:rsidRPr="004F6181">
        <w:rPr>
          <w:color w:val="auto"/>
        </w:rPr>
        <w:t>evolution</w:t>
      </w:r>
      <w:proofErr w:type="spellEnd"/>
      <w:r w:rsidRPr="004F6181">
        <w:rPr>
          <w:color w:val="auto"/>
        </w:rPr>
        <w:t xml:space="preserve"> of the </w:t>
      </w:r>
      <w:proofErr w:type="spellStart"/>
      <w:r w:rsidRPr="004F6181">
        <w:rPr>
          <w:color w:val="auto"/>
        </w:rPr>
        <w:t>long</w:t>
      </w:r>
      <w:proofErr w:type="spellEnd"/>
      <w:r w:rsidRPr="004F6181">
        <w:rPr>
          <w:color w:val="auto"/>
        </w:rPr>
        <w:t xml:space="preserve"> and </w:t>
      </w:r>
      <w:proofErr w:type="spellStart"/>
      <w:r w:rsidRPr="004F6181">
        <w:rPr>
          <w:color w:val="auto"/>
        </w:rPr>
        <w:t>prolific</w:t>
      </w:r>
      <w:proofErr w:type="spellEnd"/>
      <w:r w:rsidRPr="004F6181">
        <w:rPr>
          <w:color w:val="auto"/>
        </w:rPr>
        <w:t xml:space="preserve"> legislative framework for spatial planning in Andalusia </w:t>
      </w:r>
      <w:proofErr w:type="spellStart"/>
      <w:r w:rsidRPr="004F6181">
        <w:rPr>
          <w:color w:val="auto"/>
        </w:rPr>
        <w:t>from</w:t>
      </w:r>
      <w:proofErr w:type="spellEnd"/>
      <w:r w:rsidRPr="004F6181">
        <w:rPr>
          <w:color w:val="auto"/>
        </w:rPr>
        <w:t xml:space="preserve"> the </w:t>
      </w:r>
      <w:proofErr w:type="spellStart"/>
      <w:r w:rsidRPr="004F6181">
        <w:rPr>
          <w:color w:val="auto"/>
        </w:rPr>
        <w:t>perspective</w:t>
      </w:r>
      <w:proofErr w:type="spellEnd"/>
      <w:r w:rsidRPr="004F6181">
        <w:rPr>
          <w:color w:val="auto"/>
        </w:rPr>
        <w:t xml:space="preserve"> of medium-</w:t>
      </w:r>
      <w:proofErr w:type="spellStart"/>
      <w:r w:rsidRPr="004F6181">
        <w:rPr>
          <w:color w:val="auto"/>
        </w:rPr>
        <w:t>sized</w:t>
      </w:r>
      <w:proofErr w:type="spellEnd"/>
      <w:r w:rsidRPr="004F6181">
        <w:rPr>
          <w:color w:val="auto"/>
        </w:rPr>
        <w:t xml:space="preserve"> and small cities and </w:t>
      </w:r>
      <w:proofErr w:type="spellStart"/>
      <w:r w:rsidRPr="004F6181">
        <w:rPr>
          <w:color w:val="auto"/>
        </w:rPr>
        <w:t>how</w:t>
      </w:r>
      <w:proofErr w:type="spellEnd"/>
      <w:r w:rsidRPr="004F6181">
        <w:rPr>
          <w:color w:val="auto"/>
        </w:rPr>
        <w:t xml:space="preserve"> </w:t>
      </w:r>
      <w:proofErr w:type="spellStart"/>
      <w:r w:rsidRPr="004F6181">
        <w:rPr>
          <w:color w:val="auto"/>
        </w:rPr>
        <w:t>successive</w:t>
      </w:r>
      <w:proofErr w:type="spellEnd"/>
      <w:r w:rsidRPr="004F6181">
        <w:rPr>
          <w:color w:val="auto"/>
        </w:rPr>
        <w:t xml:space="preserve"> </w:t>
      </w:r>
      <w:proofErr w:type="spellStart"/>
      <w:r w:rsidRPr="004F6181">
        <w:rPr>
          <w:color w:val="auto"/>
        </w:rPr>
        <w:t>plans</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understood</w:t>
      </w:r>
      <w:proofErr w:type="spellEnd"/>
      <w:r w:rsidRPr="004F6181">
        <w:rPr>
          <w:color w:val="auto"/>
        </w:rPr>
        <w:t xml:space="preserve"> their </w:t>
      </w:r>
      <w:proofErr w:type="spellStart"/>
      <w:r w:rsidRPr="004F6181">
        <w:rPr>
          <w:color w:val="auto"/>
        </w:rPr>
        <w:t>capacity</w:t>
      </w:r>
      <w:proofErr w:type="spellEnd"/>
      <w:r w:rsidRPr="004F6181">
        <w:rPr>
          <w:color w:val="auto"/>
        </w:rPr>
        <w:t xml:space="preserve"> for </w:t>
      </w:r>
      <w:proofErr w:type="spellStart"/>
      <w:r w:rsidRPr="004F6181">
        <w:rPr>
          <w:color w:val="auto"/>
        </w:rPr>
        <w:t>dynamisation</w:t>
      </w:r>
      <w:proofErr w:type="spellEnd"/>
      <w:r w:rsidRPr="004F6181">
        <w:rPr>
          <w:color w:val="auto"/>
        </w:rPr>
        <w:t xml:space="preserve"> and </w:t>
      </w:r>
      <w:proofErr w:type="spellStart"/>
      <w:r w:rsidRPr="004F6181">
        <w:rPr>
          <w:color w:val="auto"/>
        </w:rPr>
        <w:t>articulation</w:t>
      </w:r>
      <w:proofErr w:type="spellEnd"/>
      <w:r w:rsidRPr="004F6181">
        <w:rPr>
          <w:color w:val="auto"/>
        </w:rPr>
        <w:t xml:space="preserve">. In </w:t>
      </w:r>
      <w:proofErr w:type="spellStart"/>
      <w:r w:rsidRPr="004F6181">
        <w:rPr>
          <w:color w:val="auto"/>
        </w:rPr>
        <w:t>this</w:t>
      </w:r>
      <w:proofErr w:type="spellEnd"/>
      <w:r w:rsidRPr="004F6181">
        <w:rPr>
          <w:color w:val="auto"/>
        </w:rPr>
        <w:t xml:space="preserve"> </w:t>
      </w:r>
      <w:proofErr w:type="spellStart"/>
      <w:r w:rsidRPr="004F6181">
        <w:rPr>
          <w:color w:val="auto"/>
        </w:rPr>
        <w:t>sense</w:t>
      </w:r>
      <w:proofErr w:type="spellEnd"/>
      <w:r w:rsidRPr="004F6181">
        <w:rPr>
          <w:color w:val="auto"/>
        </w:rPr>
        <w:t xml:space="preserve">, </w:t>
      </w:r>
      <w:proofErr w:type="spellStart"/>
      <w:r w:rsidRPr="004F6181">
        <w:rPr>
          <w:color w:val="auto"/>
        </w:rPr>
        <w:t>even</w:t>
      </w:r>
      <w:proofErr w:type="spellEnd"/>
      <w:r w:rsidRPr="004F6181">
        <w:rPr>
          <w:color w:val="auto"/>
        </w:rPr>
        <w:t xml:space="preserve"> with </w:t>
      </w:r>
      <w:proofErr w:type="spellStart"/>
      <w:r w:rsidRPr="004F6181">
        <w:rPr>
          <w:color w:val="auto"/>
        </w:rPr>
        <w:t>limitations</w:t>
      </w:r>
      <w:proofErr w:type="spellEnd"/>
      <w:r w:rsidRPr="004F6181">
        <w:rPr>
          <w:color w:val="auto"/>
        </w:rPr>
        <w:t xml:space="preserve">, </w:t>
      </w:r>
      <w:proofErr w:type="spellStart"/>
      <w:r w:rsidRPr="004F6181">
        <w:rPr>
          <w:color w:val="auto"/>
        </w:rPr>
        <w:t>we</w:t>
      </w:r>
      <w:proofErr w:type="spellEnd"/>
      <w:r w:rsidRPr="004F6181">
        <w:rPr>
          <w:color w:val="auto"/>
        </w:rPr>
        <w:t xml:space="preserve"> </w:t>
      </w:r>
      <w:proofErr w:type="spellStart"/>
      <w:r w:rsidRPr="004F6181">
        <w:rPr>
          <w:color w:val="auto"/>
        </w:rPr>
        <w:t>cannot</w:t>
      </w:r>
      <w:proofErr w:type="spellEnd"/>
      <w:r w:rsidRPr="004F6181">
        <w:rPr>
          <w:color w:val="auto"/>
        </w:rPr>
        <w:t xml:space="preserve"> </w:t>
      </w:r>
      <w:proofErr w:type="spellStart"/>
      <w:r w:rsidRPr="004F6181">
        <w:rPr>
          <w:color w:val="auto"/>
        </w:rPr>
        <w:t>overlook</w:t>
      </w:r>
      <w:proofErr w:type="spellEnd"/>
      <w:r w:rsidRPr="004F6181">
        <w:rPr>
          <w:color w:val="auto"/>
        </w:rPr>
        <w:t xml:space="preserve"> the </w:t>
      </w:r>
      <w:proofErr w:type="spellStart"/>
      <w:r w:rsidRPr="004F6181">
        <w:rPr>
          <w:color w:val="auto"/>
        </w:rPr>
        <w:t>recognition</w:t>
      </w:r>
      <w:proofErr w:type="spellEnd"/>
      <w:r w:rsidRPr="004F6181">
        <w:rPr>
          <w:color w:val="auto"/>
        </w:rPr>
        <w:t xml:space="preserve"> of an </w:t>
      </w:r>
      <w:proofErr w:type="spellStart"/>
      <w:r w:rsidRPr="004F6181">
        <w:rPr>
          <w:color w:val="auto"/>
        </w:rPr>
        <w:t>enormously</w:t>
      </w:r>
      <w:proofErr w:type="spellEnd"/>
      <w:r w:rsidRPr="004F6181">
        <w:rPr>
          <w:color w:val="auto"/>
        </w:rPr>
        <w:t xml:space="preserve"> </w:t>
      </w:r>
      <w:proofErr w:type="spellStart"/>
      <w:r w:rsidRPr="004F6181">
        <w:rPr>
          <w:color w:val="auto"/>
        </w:rPr>
        <w:t>complex</w:t>
      </w:r>
      <w:proofErr w:type="spellEnd"/>
      <w:r w:rsidRPr="004F6181">
        <w:rPr>
          <w:color w:val="auto"/>
        </w:rPr>
        <w:t xml:space="preserve"> and </w:t>
      </w:r>
      <w:proofErr w:type="spellStart"/>
      <w:r w:rsidRPr="004F6181">
        <w:rPr>
          <w:color w:val="auto"/>
        </w:rPr>
        <w:t>often</w:t>
      </w:r>
      <w:proofErr w:type="spellEnd"/>
      <w:r w:rsidRPr="004F6181">
        <w:rPr>
          <w:color w:val="auto"/>
        </w:rPr>
        <w:t xml:space="preserve"> </w:t>
      </w:r>
      <w:proofErr w:type="spellStart"/>
      <w:r w:rsidRPr="004F6181">
        <w:rPr>
          <w:color w:val="auto"/>
        </w:rPr>
        <w:t>undeservedly</w:t>
      </w:r>
      <w:proofErr w:type="spellEnd"/>
      <w:r w:rsidRPr="004F6181">
        <w:rPr>
          <w:color w:val="auto"/>
        </w:rPr>
        <w:t xml:space="preserve"> </w:t>
      </w:r>
      <w:proofErr w:type="spellStart"/>
      <w:r w:rsidRPr="004F6181">
        <w:rPr>
          <w:color w:val="auto"/>
        </w:rPr>
        <w:t>under-resourced</w:t>
      </w:r>
      <w:proofErr w:type="spellEnd"/>
      <w:r w:rsidRPr="004F6181">
        <w:rPr>
          <w:color w:val="auto"/>
        </w:rPr>
        <w:t xml:space="preserve"> policy </w:t>
      </w:r>
      <w:proofErr w:type="spellStart"/>
      <w:r w:rsidRPr="004F6181">
        <w:rPr>
          <w:color w:val="auto"/>
        </w:rPr>
        <w:t>that</w:t>
      </w:r>
      <w:proofErr w:type="spellEnd"/>
      <w:r w:rsidRPr="004F6181">
        <w:rPr>
          <w:color w:val="auto"/>
        </w:rPr>
        <w:t xml:space="preserve"> has </w:t>
      </w:r>
      <w:proofErr w:type="spellStart"/>
      <w:r w:rsidRPr="004F6181">
        <w:rPr>
          <w:color w:val="auto"/>
        </w:rPr>
        <w:t>provided</w:t>
      </w:r>
      <w:proofErr w:type="spellEnd"/>
      <w:r w:rsidRPr="004F6181">
        <w:rPr>
          <w:color w:val="auto"/>
        </w:rPr>
        <w:t xml:space="preserve"> a territorial </w:t>
      </w:r>
      <w:proofErr w:type="spellStart"/>
      <w:r w:rsidRPr="004F6181">
        <w:rPr>
          <w:color w:val="auto"/>
        </w:rPr>
        <w:t>model</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probably</w:t>
      </w:r>
      <w:proofErr w:type="spellEnd"/>
      <w:r w:rsidRPr="004F6181">
        <w:rPr>
          <w:color w:val="auto"/>
        </w:rPr>
        <w:t xml:space="preserve"> </w:t>
      </w:r>
      <w:proofErr w:type="spellStart"/>
      <w:r w:rsidRPr="004F6181">
        <w:rPr>
          <w:color w:val="auto"/>
        </w:rPr>
        <w:t>far</w:t>
      </w:r>
      <w:proofErr w:type="spellEnd"/>
      <w:r w:rsidRPr="004F6181">
        <w:rPr>
          <w:color w:val="auto"/>
        </w:rPr>
        <w:t xml:space="preserve"> </w:t>
      </w:r>
      <w:proofErr w:type="spellStart"/>
      <w:r w:rsidRPr="004F6181">
        <w:rPr>
          <w:color w:val="auto"/>
        </w:rPr>
        <w:t>from</w:t>
      </w:r>
      <w:proofErr w:type="spellEnd"/>
      <w:r w:rsidRPr="004F6181">
        <w:rPr>
          <w:color w:val="auto"/>
        </w:rPr>
        <w:t xml:space="preserve"> the </w:t>
      </w:r>
      <w:proofErr w:type="spellStart"/>
      <w:r w:rsidRPr="004F6181">
        <w:rPr>
          <w:color w:val="auto"/>
        </w:rPr>
        <w:t>scenario</w:t>
      </w:r>
      <w:proofErr w:type="spellEnd"/>
      <w:r w:rsidRPr="004F6181">
        <w:rPr>
          <w:color w:val="auto"/>
        </w:rPr>
        <w:t xml:space="preserve"> </w:t>
      </w:r>
      <w:proofErr w:type="spellStart"/>
      <w:r w:rsidRPr="004F6181">
        <w:rPr>
          <w:color w:val="auto"/>
        </w:rPr>
        <w:t>we</w:t>
      </w:r>
      <w:proofErr w:type="spellEnd"/>
      <w:r w:rsidRPr="004F6181">
        <w:rPr>
          <w:color w:val="auto"/>
        </w:rPr>
        <w:t xml:space="preserve"> </w:t>
      </w:r>
      <w:proofErr w:type="spellStart"/>
      <w:r w:rsidRPr="004F6181">
        <w:rPr>
          <w:color w:val="auto"/>
        </w:rPr>
        <w:t>would</w:t>
      </w:r>
      <w:proofErr w:type="spellEnd"/>
      <w:r w:rsidRPr="004F6181">
        <w:rPr>
          <w:color w:val="auto"/>
        </w:rPr>
        <w:t xml:space="preserve"> </w:t>
      </w:r>
      <w:proofErr w:type="spellStart"/>
      <w:r w:rsidRPr="004F6181">
        <w:rPr>
          <w:color w:val="auto"/>
        </w:rPr>
        <w:t>have</w:t>
      </w:r>
      <w:proofErr w:type="spellEnd"/>
      <w:r w:rsidRPr="004F6181">
        <w:rPr>
          <w:color w:val="auto"/>
        </w:rPr>
        <w:t xml:space="preserve"> in </w:t>
      </w:r>
      <w:proofErr w:type="spellStart"/>
      <w:r w:rsidRPr="004F6181">
        <w:rPr>
          <w:color w:val="auto"/>
        </w:rPr>
        <w:t>its</w:t>
      </w:r>
      <w:proofErr w:type="spellEnd"/>
      <w:r w:rsidRPr="004F6181">
        <w:rPr>
          <w:color w:val="auto"/>
        </w:rPr>
        <w:t xml:space="preserve"> </w:t>
      </w:r>
      <w:proofErr w:type="spellStart"/>
      <w:r w:rsidRPr="004F6181">
        <w:rPr>
          <w:color w:val="auto"/>
        </w:rPr>
        <w:t>absence</w:t>
      </w:r>
      <w:proofErr w:type="spellEnd"/>
      <w:r w:rsidRPr="004F6181">
        <w:rPr>
          <w:color w:val="auto"/>
        </w:rPr>
        <w:t>.</w:t>
      </w:r>
      <w:r w:rsidRPr="004F6181">
        <w:rPr>
          <w:color w:val="auto"/>
        </w:rPr>
        <w:t xml:space="preserve"> </w:t>
      </w:r>
      <w:proofErr w:type="spellStart"/>
      <w:r w:rsidRPr="004F6181">
        <w:rPr>
          <w:color w:val="auto"/>
        </w:rPr>
        <w:t>Leaving</w:t>
      </w:r>
      <w:proofErr w:type="spellEnd"/>
      <w:r w:rsidRPr="004F6181">
        <w:rPr>
          <w:color w:val="auto"/>
        </w:rPr>
        <w:t xml:space="preserve"> aside the </w:t>
      </w:r>
      <w:proofErr w:type="spellStart"/>
      <w:r w:rsidRPr="004F6181">
        <w:rPr>
          <w:color w:val="auto"/>
        </w:rPr>
        <w:t>aforementioned</w:t>
      </w:r>
      <w:proofErr w:type="spellEnd"/>
      <w:r w:rsidRPr="004F6181">
        <w:rPr>
          <w:color w:val="auto"/>
        </w:rPr>
        <w:t xml:space="preserve"> </w:t>
      </w:r>
      <w:proofErr w:type="spellStart"/>
      <w:r w:rsidRPr="004F6181">
        <w:rPr>
          <w:color w:val="auto"/>
        </w:rPr>
        <w:t>inoperations</w:t>
      </w:r>
      <w:proofErr w:type="spellEnd"/>
      <w:r w:rsidRPr="004F6181">
        <w:rPr>
          <w:color w:val="auto"/>
        </w:rPr>
        <w:t xml:space="preserve">, </w:t>
      </w:r>
      <w:proofErr w:type="spellStart"/>
      <w:r w:rsidRPr="004F6181">
        <w:rPr>
          <w:color w:val="auto"/>
        </w:rPr>
        <w:t>which</w:t>
      </w:r>
      <w:proofErr w:type="spellEnd"/>
      <w:r w:rsidRPr="004F6181">
        <w:rPr>
          <w:color w:val="auto"/>
        </w:rPr>
        <w:t xml:space="preserve"> are inevitable, </w:t>
      </w:r>
      <w:proofErr w:type="spellStart"/>
      <w:r w:rsidRPr="004F6181">
        <w:rPr>
          <w:color w:val="auto"/>
        </w:rPr>
        <w:t>it</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fair</w:t>
      </w:r>
      <w:proofErr w:type="spellEnd"/>
      <w:r w:rsidRPr="004F6181">
        <w:rPr>
          <w:color w:val="auto"/>
        </w:rPr>
        <w:t xml:space="preserve"> to </w:t>
      </w:r>
      <w:proofErr w:type="spellStart"/>
      <w:r w:rsidRPr="004F6181">
        <w:rPr>
          <w:color w:val="auto"/>
        </w:rPr>
        <w:t>recognise</w:t>
      </w:r>
      <w:proofErr w:type="spellEnd"/>
      <w:r w:rsidRPr="004F6181">
        <w:rPr>
          <w:color w:val="auto"/>
        </w:rPr>
        <w:t xml:space="preserve"> </w:t>
      </w:r>
      <w:proofErr w:type="spellStart"/>
      <w:r w:rsidRPr="004F6181">
        <w:rPr>
          <w:color w:val="auto"/>
        </w:rPr>
        <w:t>that</w:t>
      </w:r>
      <w:proofErr w:type="spellEnd"/>
      <w:r w:rsidRPr="004F6181">
        <w:rPr>
          <w:color w:val="auto"/>
        </w:rPr>
        <w:t xml:space="preserve"> at </w:t>
      </w:r>
      <w:proofErr w:type="spellStart"/>
      <w:r w:rsidRPr="004F6181">
        <w:rPr>
          <w:color w:val="auto"/>
        </w:rPr>
        <w:t>least</w:t>
      </w:r>
      <w:proofErr w:type="spellEnd"/>
      <w:r w:rsidRPr="004F6181">
        <w:rPr>
          <w:color w:val="auto"/>
        </w:rPr>
        <w:t xml:space="preserve"> in the </w:t>
      </w:r>
      <w:proofErr w:type="spellStart"/>
      <w:r w:rsidRPr="004F6181">
        <w:rPr>
          <w:color w:val="auto"/>
        </w:rPr>
        <w:t>analysis</w:t>
      </w:r>
      <w:proofErr w:type="spellEnd"/>
      <w:r w:rsidRPr="004F6181">
        <w:rPr>
          <w:color w:val="auto"/>
        </w:rPr>
        <w:t xml:space="preserve"> and diagnosis </w:t>
      </w:r>
      <w:proofErr w:type="spellStart"/>
      <w:r w:rsidRPr="004F6181">
        <w:rPr>
          <w:color w:val="auto"/>
        </w:rPr>
        <w:t>chapters</w:t>
      </w:r>
      <w:proofErr w:type="spellEnd"/>
      <w:r w:rsidRPr="004F6181">
        <w:rPr>
          <w:color w:val="auto"/>
        </w:rPr>
        <w:t xml:space="preserve">, the </w:t>
      </w:r>
      <w:proofErr w:type="spellStart"/>
      <w:r w:rsidRPr="004F6181">
        <w:rPr>
          <w:color w:val="auto"/>
        </w:rPr>
        <w:t>various</w:t>
      </w:r>
      <w:proofErr w:type="spellEnd"/>
      <w:r w:rsidRPr="004F6181">
        <w:rPr>
          <w:color w:val="auto"/>
        </w:rPr>
        <w:t xml:space="preserve"> </w:t>
      </w:r>
      <w:proofErr w:type="spellStart"/>
      <w:r w:rsidRPr="004F6181">
        <w:rPr>
          <w:color w:val="auto"/>
        </w:rPr>
        <w:t>plans</w:t>
      </w:r>
      <w:proofErr w:type="spellEnd"/>
      <w:r w:rsidRPr="004F6181">
        <w:rPr>
          <w:color w:val="auto"/>
        </w:rPr>
        <w:t xml:space="preserve"> </w:t>
      </w:r>
      <w:proofErr w:type="spellStart"/>
      <w:r w:rsidRPr="004F6181">
        <w:rPr>
          <w:color w:val="auto"/>
        </w:rPr>
        <w:t>approved</w:t>
      </w:r>
      <w:proofErr w:type="spellEnd"/>
      <w:r w:rsidRPr="004F6181">
        <w:rPr>
          <w:color w:val="auto"/>
        </w:rPr>
        <w:t xml:space="preserve"> in recent </w:t>
      </w:r>
      <w:proofErr w:type="spellStart"/>
      <w:r w:rsidRPr="004F6181">
        <w:rPr>
          <w:color w:val="auto"/>
        </w:rPr>
        <w:t>decades</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clearly</w:t>
      </w:r>
      <w:proofErr w:type="spellEnd"/>
      <w:r w:rsidRPr="004F6181">
        <w:rPr>
          <w:color w:val="auto"/>
        </w:rPr>
        <w:t xml:space="preserve"> </w:t>
      </w:r>
      <w:proofErr w:type="spellStart"/>
      <w:r w:rsidRPr="004F6181">
        <w:rPr>
          <w:color w:val="auto"/>
        </w:rPr>
        <w:t>detected</w:t>
      </w:r>
      <w:proofErr w:type="spellEnd"/>
      <w:r w:rsidRPr="004F6181">
        <w:rPr>
          <w:color w:val="auto"/>
        </w:rPr>
        <w:t xml:space="preserve"> the territorial </w:t>
      </w:r>
      <w:proofErr w:type="spellStart"/>
      <w:r w:rsidRPr="004F6181">
        <w:rPr>
          <w:color w:val="auto"/>
        </w:rPr>
        <w:t>reality</w:t>
      </w:r>
      <w:proofErr w:type="spellEnd"/>
      <w:r w:rsidRPr="004F6181">
        <w:rPr>
          <w:color w:val="auto"/>
        </w:rPr>
        <w:t xml:space="preserve"> of </w:t>
      </w:r>
      <w:proofErr w:type="spellStart"/>
      <w:r w:rsidRPr="004F6181">
        <w:rPr>
          <w:color w:val="auto"/>
        </w:rPr>
        <w:t>these</w:t>
      </w:r>
      <w:proofErr w:type="spellEnd"/>
      <w:r w:rsidRPr="004F6181">
        <w:rPr>
          <w:color w:val="auto"/>
        </w:rPr>
        <w:t xml:space="preserve"> </w:t>
      </w:r>
      <w:proofErr w:type="spellStart"/>
      <w:r w:rsidRPr="004F6181">
        <w:rPr>
          <w:color w:val="auto"/>
        </w:rPr>
        <w:t>areas</w:t>
      </w:r>
      <w:proofErr w:type="spellEnd"/>
      <w:r w:rsidRPr="004F6181">
        <w:rPr>
          <w:color w:val="auto"/>
        </w:rPr>
        <w:t xml:space="preserve">. The </w:t>
      </w:r>
      <w:proofErr w:type="spellStart"/>
      <w:r w:rsidRPr="004F6181">
        <w:rPr>
          <w:color w:val="auto"/>
        </w:rPr>
        <w:t>fact</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this</w:t>
      </w:r>
      <w:proofErr w:type="spellEnd"/>
      <w:r w:rsidRPr="004F6181">
        <w:rPr>
          <w:color w:val="auto"/>
        </w:rPr>
        <w:t xml:space="preserve"> </w:t>
      </w:r>
      <w:proofErr w:type="spellStart"/>
      <w:r w:rsidRPr="004F6181">
        <w:rPr>
          <w:color w:val="auto"/>
        </w:rPr>
        <w:t>recognition</w:t>
      </w:r>
      <w:proofErr w:type="spellEnd"/>
      <w:r w:rsidRPr="004F6181">
        <w:rPr>
          <w:color w:val="auto"/>
        </w:rPr>
        <w:t xml:space="preserve"> of </w:t>
      </w:r>
      <w:proofErr w:type="spellStart"/>
      <w:r w:rsidRPr="004F6181">
        <w:rPr>
          <w:color w:val="auto"/>
        </w:rPr>
        <w:t>intermediate</w:t>
      </w:r>
      <w:proofErr w:type="spellEnd"/>
      <w:r w:rsidRPr="004F6181">
        <w:rPr>
          <w:color w:val="auto"/>
        </w:rPr>
        <w:t xml:space="preserve"> urban </w:t>
      </w:r>
      <w:proofErr w:type="spellStart"/>
      <w:r w:rsidRPr="004F6181">
        <w:rPr>
          <w:color w:val="auto"/>
        </w:rPr>
        <w:t>systems</w:t>
      </w:r>
      <w:proofErr w:type="spellEnd"/>
      <w:r w:rsidRPr="004F6181">
        <w:rPr>
          <w:color w:val="auto"/>
        </w:rPr>
        <w:t xml:space="preserve"> has </w:t>
      </w:r>
      <w:proofErr w:type="spellStart"/>
      <w:r w:rsidRPr="004F6181">
        <w:rPr>
          <w:color w:val="auto"/>
        </w:rPr>
        <w:t>been</w:t>
      </w:r>
      <w:proofErr w:type="spellEnd"/>
      <w:r w:rsidRPr="004F6181">
        <w:rPr>
          <w:color w:val="auto"/>
        </w:rPr>
        <w:t xml:space="preserve"> </w:t>
      </w:r>
      <w:proofErr w:type="spellStart"/>
      <w:r w:rsidRPr="004F6181">
        <w:rPr>
          <w:color w:val="auto"/>
        </w:rPr>
        <w:t>present</w:t>
      </w:r>
      <w:proofErr w:type="spellEnd"/>
      <w:r w:rsidRPr="004F6181">
        <w:rPr>
          <w:color w:val="auto"/>
        </w:rPr>
        <w:t xml:space="preserve"> in the </w:t>
      </w:r>
      <w:proofErr w:type="spellStart"/>
      <w:r w:rsidRPr="004F6181">
        <w:rPr>
          <w:color w:val="auto"/>
        </w:rPr>
        <w:t>analyses</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already</w:t>
      </w:r>
      <w:proofErr w:type="spellEnd"/>
      <w:r w:rsidRPr="004F6181">
        <w:rPr>
          <w:color w:val="auto"/>
        </w:rPr>
        <w:t xml:space="preserve"> a </w:t>
      </w:r>
      <w:proofErr w:type="spellStart"/>
      <w:r w:rsidRPr="004F6181">
        <w:rPr>
          <w:color w:val="auto"/>
        </w:rPr>
        <w:t>very</w:t>
      </w:r>
      <w:proofErr w:type="spellEnd"/>
      <w:r w:rsidRPr="004F6181">
        <w:rPr>
          <w:color w:val="auto"/>
        </w:rPr>
        <w:t xml:space="preserve"> positive step </w:t>
      </w:r>
      <w:proofErr w:type="spellStart"/>
      <w:r w:rsidRPr="004F6181">
        <w:rPr>
          <w:color w:val="auto"/>
        </w:rPr>
        <w:t>which</w:t>
      </w:r>
      <w:proofErr w:type="spellEnd"/>
      <w:r w:rsidRPr="004F6181">
        <w:rPr>
          <w:color w:val="auto"/>
        </w:rPr>
        <w:t xml:space="preserve"> </w:t>
      </w:r>
      <w:proofErr w:type="spellStart"/>
      <w:r w:rsidRPr="004F6181">
        <w:rPr>
          <w:color w:val="auto"/>
        </w:rPr>
        <w:t>these</w:t>
      </w:r>
      <w:proofErr w:type="spellEnd"/>
      <w:r w:rsidRPr="004F6181">
        <w:rPr>
          <w:color w:val="auto"/>
        </w:rPr>
        <w:t xml:space="preserve"> </w:t>
      </w:r>
      <w:proofErr w:type="spellStart"/>
      <w:r w:rsidRPr="004F6181">
        <w:rPr>
          <w:color w:val="auto"/>
        </w:rPr>
        <w:t>pages</w:t>
      </w:r>
      <w:proofErr w:type="spellEnd"/>
      <w:r w:rsidRPr="004F6181">
        <w:rPr>
          <w:color w:val="auto"/>
        </w:rPr>
        <w:t xml:space="preserve"> </w:t>
      </w:r>
      <w:proofErr w:type="spellStart"/>
      <w:r w:rsidRPr="004F6181">
        <w:rPr>
          <w:color w:val="auto"/>
        </w:rPr>
        <w:t>aim</w:t>
      </w:r>
      <w:proofErr w:type="spellEnd"/>
      <w:r w:rsidRPr="004F6181">
        <w:rPr>
          <w:color w:val="auto"/>
        </w:rPr>
        <w:t xml:space="preserve"> to </w:t>
      </w:r>
      <w:proofErr w:type="spellStart"/>
      <w:r w:rsidRPr="004F6181">
        <w:rPr>
          <w:color w:val="auto"/>
        </w:rPr>
        <w:t>highlight</w:t>
      </w:r>
      <w:proofErr w:type="spellEnd"/>
      <w:r w:rsidRPr="004F6181">
        <w:rPr>
          <w:color w:val="auto"/>
        </w:rPr>
        <w:t xml:space="preserve">, </w:t>
      </w:r>
      <w:proofErr w:type="spellStart"/>
      <w:r w:rsidRPr="004F6181">
        <w:rPr>
          <w:color w:val="auto"/>
        </w:rPr>
        <w:t>regardless</w:t>
      </w:r>
      <w:proofErr w:type="spellEnd"/>
      <w:r w:rsidRPr="004F6181">
        <w:rPr>
          <w:color w:val="auto"/>
        </w:rPr>
        <w:t xml:space="preserve"> of the </w:t>
      </w:r>
      <w:proofErr w:type="spellStart"/>
      <w:r w:rsidRPr="004F6181">
        <w:rPr>
          <w:color w:val="auto"/>
        </w:rPr>
        <w:t>fact</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these</w:t>
      </w:r>
      <w:proofErr w:type="spellEnd"/>
      <w:r w:rsidRPr="004F6181">
        <w:rPr>
          <w:color w:val="auto"/>
        </w:rPr>
        <w:t xml:space="preserve"> </w:t>
      </w:r>
      <w:proofErr w:type="spellStart"/>
      <w:r w:rsidRPr="004F6181">
        <w:rPr>
          <w:color w:val="auto"/>
        </w:rPr>
        <w:t>questions</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later</w:t>
      </w:r>
      <w:proofErr w:type="spellEnd"/>
      <w:r w:rsidRPr="004F6181">
        <w:rPr>
          <w:color w:val="auto"/>
        </w:rPr>
        <w:t xml:space="preserve"> </w:t>
      </w:r>
      <w:proofErr w:type="spellStart"/>
      <w:r w:rsidRPr="004F6181">
        <w:rPr>
          <w:color w:val="auto"/>
        </w:rPr>
        <w:t>been</w:t>
      </w:r>
      <w:proofErr w:type="spellEnd"/>
      <w:r w:rsidRPr="004F6181">
        <w:rPr>
          <w:color w:val="auto"/>
        </w:rPr>
        <w:t xml:space="preserve"> </w:t>
      </w:r>
      <w:proofErr w:type="spellStart"/>
      <w:r w:rsidRPr="004F6181">
        <w:rPr>
          <w:color w:val="auto"/>
        </w:rPr>
        <w:t>transferred</w:t>
      </w:r>
      <w:proofErr w:type="spellEnd"/>
      <w:r w:rsidRPr="004F6181">
        <w:rPr>
          <w:color w:val="auto"/>
        </w:rPr>
        <w:t xml:space="preserve">, with more </w:t>
      </w:r>
      <w:proofErr w:type="spellStart"/>
      <w:r w:rsidRPr="004F6181">
        <w:rPr>
          <w:color w:val="auto"/>
        </w:rPr>
        <w:t>or</w:t>
      </w:r>
      <w:proofErr w:type="spellEnd"/>
      <w:r w:rsidRPr="004F6181">
        <w:rPr>
          <w:color w:val="auto"/>
        </w:rPr>
        <w:t xml:space="preserve"> </w:t>
      </w:r>
      <w:proofErr w:type="spellStart"/>
      <w:r w:rsidRPr="004F6181">
        <w:rPr>
          <w:color w:val="auto"/>
        </w:rPr>
        <w:t>less</w:t>
      </w:r>
      <w:proofErr w:type="spellEnd"/>
      <w:r w:rsidRPr="004F6181">
        <w:rPr>
          <w:color w:val="auto"/>
        </w:rPr>
        <w:t xml:space="preserve"> </w:t>
      </w:r>
      <w:proofErr w:type="spellStart"/>
      <w:r w:rsidRPr="004F6181">
        <w:rPr>
          <w:color w:val="auto"/>
        </w:rPr>
        <w:t>success</w:t>
      </w:r>
      <w:proofErr w:type="spellEnd"/>
      <w:r w:rsidRPr="004F6181">
        <w:rPr>
          <w:color w:val="auto"/>
        </w:rPr>
        <w:t xml:space="preserve"> and </w:t>
      </w:r>
      <w:proofErr w:type="spellStart"/>
      <w:r w:rsidRPr="004F6181">
        <w:rPr>
          <w:color w:val="auto"/>
        </w:rPr>
        <w:t>level</w:t>
      </w:r>
      <w:proofErr w:type="spellEnd"/>
      <w:r w:rsidRPr="004F6181">
        <w:rPr>
          <w:color w:val="auto"/>
        </w:rPr>
        <w:t xml:space="preserve"> of </w:t>
      </w:r>
      <w:proofErr w:type="spellStart"/>
      <w:r w:rsidRPr="004F6181">
        <w:rPr>
          <w:color w:val="auto"/>
        </w:rPr>
        <w:t>execution</w:t>
      </w:r>
      <w:proofErr w:type="spellEnd"/>
      <w:r w:rsidRPr="004F6181">
        <w:rPr>
          <w:color w:val="auto"/>
        </w:rPr>
        <w:t xml:space="preserve">, to the </w:t>
      </w:r>
      <w:proofErr w:type="spellStart"/>
      <w:r w:rsidRPr="004F6181">
        <w:rPr>
          <w:color w:val="auto"/>
        </w:rPr>
        <w:t>proposals</w:t>
      </w:r>
      <w:proofErr w:type="spellEnd"/>
      <w:r w:rsidRPr="004F6181">
        <w:rPr>
          <w:color w:val="auto"/>
        </w:rPr>
        <w:t>.</w:t>
      </w:r>
    </w:p>
    <w:p w14:paraId="1ADB5D36" w14:textId="77777777" w:rsidR="004F6181" w:rsidRDefault="004F6181" w:rsidP="004F6181">
      <w:pPr>
        <w:pStyle w:val="Default"/>
        <w:jc w:val="both"/>
        <w:rPr>
          <w:color w:val="auto"/>
        </w:rPr>
      </w:pPr>
    </w:p>
    <w:p w14:paraId="778F1CD4" w14:textId="77777777" w:rsidR="004F6181" w:rsidRPr="004F6181" w:rsidRDefault="004F6181" w:rsidP="004F6181">
      <w:pPr>
        <w:pStyle w:val="Default"/>
        <w:jc w:val="both"/>
        <w:rPr>
          <w:color w:val="auto"/>
        </w:rPr>
      </w:pPr>
    </w:p>
    <w:p w14:paraId="7A12B057" w14:textId="77777777" w:rsidR="004F6181" w:rsidRPr="004F6181" w:rsidRDefault="004F6181" w:rsidP="004F6181">
      <w:pPr>
        <w:pStyle w:val="Default"/>
        <w:jc w:val="both"/>
        <w:rPr>
          <w:color w:val="auto"/>
        </w:rPr>
      </w:pPr>
      <w:r w:rsidRPr="004F6181">
        <w:rPr>
          <w:color w:val="auto"/>
        </w:rPr>
        <w:lastRenderedPageBreak/>
        <w:t xml:space="preserve">As </w:t>
      </w:r>
      <w:proofErr w:type="spellStart"/>
      <w:r w:rsidRPr="004F6181">
        <w:rPr>
          <w:color w:val="auto"/>
        </w:rPr>
        <w:t>far</w:t>
      </w:r>
      <w:proofErr w:type="spellEnd"/>
      <w:r w:rsidRPr="004F6181">
        <w:rPr>
          <w:color w:val="auto"/>
        </w:rPr>
        <w:t xml:space="preserve"> as the </w:t>
      </w:r>
      <w:proofErr w:type="spellStart"/>
      <w:r w:rsidRPr="004F6181">
        <w:rPr>
          <w:color w:val="auto"/>
        </w:rPr>
        <w:t>latter</w:t>
      </w:r>
      <w:proofErr w:type="spellEnd"/>
      <w:r w:rsidRPr="004F6181">
        <w:rPr>
          <w:color w:val="auto"/>
        </w:rPr>
        <w:t xml:space="preserve"> are </w:t>
      </w:r>
      <w:proofErr w:type="spellStart"/>
      <w:r w:rsidRPr="004F6181">
        <w:rPr>
          <w:color w:val="auto"/>
        </w:rPr>
        <w:t>concerned</w:t>
      </w:r>
      <w:proofErr w:type="spellEnd"/>
      <w:r w:rsidRPr="004F6181">
        <w:rPr>
          <w:color w:val="auto"/>
        </w:rPr>
        <w:t xml:space="preserve">, the </w:t>
      </w:r>
      <w:proofErr w:type="spellStart"/>
      <w:r w:rsidRPr="004F6181">
        <w:rPr>
          <w:color w:val="auto"/>
        </w:rPr>
        <w:t>analysis</w:t>
      </w:r>
      <w:proofErr w:type="spellEnd"/>
      <w:r w:rsidRPr="004F6181">
        <w:rPr>
          <w:color w:val="auto"/>
        </w:rPr>
        <w:t xml:space="preserve"> </w:t>
      </w:r>
      <w:proofErr w:type="spellStart"/>
      <w:r w:rsidRPr="004F6181">
        <w:rPr>
          <w:color w:val="auto"/>
        </w:rPr>
        <w:t>that</w:t>
      </w:r>
      <w:proofErr w:type="spellEnd"/>
      <w:r w:rsidRPr="004F6181">
        <w:rPr>
          <w:color w:val="auto"/>
        </w:rPr>
        <w:t xml:space="preserve"> can be </w:t>
      </w:r>
      <w:proofErr w:type="spellStart"/>
      <w:r w:rsidRPr="004F6181">
        <w:rPr>
          <w:color w:val="auto"/>
        </w:rPr>
        <w:t>made</w:t>
      </w:r>
      <w:proofErr w:type="spellEnd"/>
      <w:r w:rsidRPr="004F6181">
        <w:rPr>
          <w:color w:val="auto"/>
        </w:rPr>
        <w:t xml:space="preserve"> </w:t>
      </w:r>
      <w:proofErr w:type="spellStart"/>
      <w:r w:rsidRPr="004F6181">
        <w:rPr>
          <w:color w:val="auto"/>
        </w:rPr>
        <w:t>is</w:t>
      </w:r>
      <w:proofErr w:type="spellEnd"/>
      <w:r w:rsidRPr="004F6181">
        <w:rPr>
          <w:color w:val="auto"/>
        </w:rPr>
        <w:t xml:space="preserve"> </w:t>
      </w:r>
      <w:proofErr w:type="spellStart"/>
      <w:r w:rsidRPr="004F6181">
        <w:rPr>
          <w:color w:val="auto"/>
        </w:rPr>
        <w:t>not</w:t>
      </w:r>
      <w:proofErr w:type="spellEnd"/>
      <w:r w:rsidRPr="004F6181">
        <w:rPr>
          <w:color w:val="auto"/>
        </w:rPr>
        <w:t xml:space="preserve"> so </w:t>
      </w:r>
      <w:proofErr w:type="spellStart"/>
      <w:r w:rsidRPr="004F6181">
        <w:rPr>
          <w:color w:val="auto"/>
        </w:rPr>
        <w:t>satisfactory</w:t>
      </w:r>
      <w:proofErr w:type="spellEnd"/>
      <w:r w:rsidRPr="004F6181">
        <w:rPr>
          <w:color w:val="auto"/>
        </w:rPr>
        <w:t xml:space="preserve"> </w:t>
      </w:r>
      <w:proofErr w:type="spellStart"/>
      <w:r w:rsidRPr="004F6181">
        <w:rPr>
          <w:color w:val="auto"/>
        </w:rPr>
        <w:t>insofar</w:t>
      </w:r>
      <w:proofErr w:type="spellEnd"/>
      <w:r w:rsidRPr="004F6181">
        <w:rPr>
          <w:color w:val="auto"/>
        </w:rPr>
        <w:t xml:space="preserve"> as territorial </w:t>
      </w:r>
      <w:proofErr w:type="spellStart"/>
      <w:r w:rsidRPr="004F6181">
        <w:rPr>
          <w:color w:val="auto"/>
        </w:rPr>
        <w:t>government</w:t>
      </w:r>
      <w:proofErr w:type="spellEnd"/>
      <w:r w:rsidRPr="004F6181">
        <w:rPr>
          <w:color w:val="auto"/>
        </w:rPr>
        <w:t xml:space="preserve"> policy has </w:t>
      </w:r>
      <w:proofErr w:type="spellStart"/>
      <w:r w:rsidRPr="004F6181">
        <w:rPr>
          <w:color w:val="auto"/>
        </w:rPr>
        <w:t>not</w:t>
      </w:r>
      <w:proofErr w:type="spellEnd"/>
      <w:r w:rsidRPr="004F6181">
        <w:rPr>
          <w:color w:val="auto"/>
        </w:rPr>
        <w:t xml:space="preserve"> </w:t>
      </w:r>
      <w:proofErr w:type="spellStart"/>
      <w:r w:rsidRPr="004F6181">
        <w:rPr>
          <w:color w:val="auto"/>
        </w:rPr>
        <w:t>been</w:t>
      </w:r>
      <w:proofErr w:type="spellEnd"/>
      <w:r w:rsidRPr="004F6181">
        <w:rPr>
          <w:color w:val="auto"/>
        </w:rPr>
        <w:t xml:space="preserve"> </w:t>
      </w:r>
      <w:proofErr w:type="spellStart"/>
      <w:r w:rsidRPr="004F6181">
        <w:rPr>
          <w:color w:val="auto"/>
        </w:rPr>
        <w:t>able</w:t>
      </w:r>
      <w:proofErr w:type="spellEnd"/>
      <w:r w:rsidRPr="004F6181">
        <w:rPr>
          <w:color w:val="auto"/>
        </w:rPr>
        <w:t xml:space="preserve"> to </w:t>
      </w:r>
      <w:proofErr w:type="spellStart"/>
      <w:r w:rsidRPr="004F6181">
        <w:rPr>
          <w:color w:val="auto"/>
        </w:rPr>
        <w:t>effectively</w:t>
      </w:r>
      <w:proofErr w:type="spellEnd"/>
      <w:r w:rsidRPr="004F6181">
        <w:rPr>
          <w:color w:val="auto"/>
        </w:rPr>
        <w:t xml:space="preserve"> </w:t>
      </w:r>
      <w:proofErr w:type="spellStart"/>
      <w:r w:rsidRPr="004F6181">
        <w:rPr>
          <w:color w:val="auto"/>
        </w:rPr>
        <w:t>manage</w:t>
      </w:r>
      <w:proofErr w:type="spellEnd"/>
      <w:r w:rsidRPr="004F6181">
        <w:rPr>
          <w:color w:val="auto"/>
        </w:rPr>
        <w:t xml:space="preserve"> many of the </w:t>
      </w:r>
      <w:proofErr w:type="spellStart"/>
      <w:r w:rsidRPr="004F6181">
        <w:rPr>
          <w:color w:val="auto"/>
        </w:rPr>
        <w:t>processes</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have</w:t>
      </w:r>
      <w:proofErr w:type="spellEnd"/>
      <w:r w:rsidRPr="004F6181">
        <w:rPr>
          <w:color w:val="auto"/>
        </w:rPr>
        <w:t xml:space="preserve"> </w:t>
      </w:r>
      <w:proofErr w:type="spellStart"/>
      <w:r w:rsidRPr="004F6181">
        <w:rPr>
          <w:color w:val="auto"/>
        </w:rPr>
        <w:t>affected</w:t>
      </w:r>
      <w:proofErr w:type="spellEnd"/>
      <w:r w:rsidRPr="004F6181">
        <w:rPr>
          <w:color w:val="auto"/>
        </w:rPr>
        <w:t xml:space="preserve"> </w:t>
      </w:r>
      <w:proofErr w:type="spellStart"/>
      <w:r w:rsidRPr="004F6181">
        <w:rPr>
          <w:color w:val="auto"/>
        </w:rPr>
        <w:t>Andalusian</w:t>
      </w:r>
      <w:proofErr w:type="spellEnd"/>
      <w:r w:rsidRPr="004F6181">
        <w:rPr>
          <w:color w:val="auto"/>
        </w:rPr>
        <w:t xml:space="preserve"> medium-</w:t>
      </w:r>
      <w:proofErr w:type="spellStart"/>
      <w:r w:rsidRPr="004F6181">
        <w:rPr>
          <w:color w:val="auto"/>
        </w:rPr>
        <w:t>sized</w:t>
      </w:r>
      <w:proofErr w:type="spellEnd"/>
      <w:r w:rsidRPr="004F6181">
        <w:rPr>
          <w:color w:val="auto"/>
        </w:rPr>
        <w:t xml:space="preserve"> and small cities in recent </w:t>
      </w:r>
      <w:proofErr w:type="spellStart"/>
      <w:r w:rsidRPr="004F6181">
        <w:rPr>
          <w:color w:val="auto"/>
        </w:rPr>
        <w:t>decades</w:t>
      </w:r>
      <w:proofErr w:type="spellEnd"/>
      <w:r w:rsidRPr="004F6181">
        <w:rPr>
          <w:color w:val="auto"/>
        </w:rPr>
        <w:t xml:space="preserve">, </w:t>
      </w:r>
      <w:proofErr w:type="spellStart"/>
      <w:r w:rsidRPr="004F6181">
        <w:rPr>
          <w:color w:val="auto"/>
        </w:rPr>
        <w:t>especially</w:t>
      </w:r>
      <w:proofErr w:type="spellEnd"/>
      <w:r w:rsidRPr="004F6181">
        <w:rPr>
          <w:color w:val="auto"/>
        </w:rPr>
        <w:t xml:space="preserve"> </w:t>
      </w:r>
      <w:proofErr w:type="spellStart"/>
      <w:r w:rsidRPr="004F6181">
        <w:rPr>
          <w:color w:val="auto"/>
        </w:rPr>
        <w:t>during</w:t>
      </w:r>
      <w:proofErr w:type="spellEnd"/>
      <w:r w:rsidRPr="004F6181">
        <w:rPr>
          <w:color w:val="auto"/>
        </w:rPr>
        <w:t xml:space="preserve"> the real estate boom. </w:t>
      </w:r>
    </w:p>
    <w:p w14:paraId="3A03ED38" w14:textId="77777777" w:rsidR="004F6181" w:rsidRPr="004F6181" w:rsidRDefault="004F6181" w:rsidP="004F6181">
      <w:pPr>
        <w:pStyle w:val="Default"/>
        <w:jc w:val="both"/>
        <w:rPr>
          <w:color w:val="auto"/>
        </w:rPr>
      </w:pPr>
    </w:p>
    <w:p w14:paraId="25E67CCD" w14:textId="5081C66B" w:rsidR="004F6181" w:rsidRPr="004F6181" w:rsidRDefault="004F6181" w:rsidP="004F6181">
      <w:pPr>
        <w:pStyle w:val="Default"/>
        <w:jc w:val="both"/>
        <w:rPr>
          <w:color w:val="auto"/>
        </w:rPr>
      </w:pPr>
      <w:proofErr w:type="spellStart"/>
      <w:r w:rsidRPr="004F6181">
        <w:rPr>
          <w:color w:val="auto"/>
        </w:rPr>
        <w:t>On</w:t>
      </w:r>
      <w:proofErr w:type="spellEnd"/>
      <w:r w:rsidRPr="004F6181">
        <w:rPr>
          <w:color w:val="auto"/>
        </w:rPr>
        <w:t xml:space="preserve"> </w:t>
      </w:r>
      <w:proofErr w:type="spellStart"/>
      <w:r w:rsidRPr="004F6181">
        <w:rPr>
          <w:color w:val="auto"/>
        </w:rPr>
        <w:t>this</w:t>
      </w:r>
      <w:proofErr w:type="spellEnd"/>
      <w:r w:rsidRPr="004F6181">
        <w:rPr>
          <w:color w:val="auto"/>
        </w:rPr>
        <w:t xml:space="preserve"> ba</w:t>
      </w:r>
      <w:r w:rsidRPr="004F6181">
        <w:rPr>
          <w:color w:val="auto"/>
        </w:rPr>
        <w:t>se</w:t>
      </w:r>
      <w:r w:rsidRPr="004F6181">
        <w:rPr>
          <w:color w:val="auto"/>
        </w:rPr>
        <w:t xml:space="preserve">, spatial and urban planning policy </w:t>
      </w:r>
      <w:proofErr w:type="spellStart"/>
      <w:r w:rsidRPr="004F6181">
        <w:rPr>
          <w:color w:val="auto"/>
        </w:rPr>
        <w:t>is</w:t>
      </w:r>
      <w:proofErr w:type="spellEnd"/>
      <w:r w:rsidRPr="004F6181">
        <w:rPr>
          <w:color w:val="auto"/>
        </w:rPr>
        <w:t xml:space="preserve"> </w:t>
      </w:r>
      <w:proofErr w:type="spellStart"/>
      <w:r w:rsidRPr="004F6181">
        <w:rPr>
          <w:color w:val="auto"/>
        </w:rPr>
        <w:t>now</w:t>
      </w:r>
      <w:proofErr w:type="spellEnd"/>
      <w:r w:rsidRPr="004F6181">
        <w:rPr>
          <w:color w:val="auto"/>
        </w:rPr>
        <w:t xml:space="preserve"> </w:t>
      </w:r>
      <w:proofErr w:type="spellStart"/>
      <w:r w:rsidRPr="004F6181">
        <w:rPr>
          <w:color w:val="auto"/>
        </w:rPr>
        <w:t>immersed</w:t>
      </w:r>
      <w:proofErr w:type="spellEnd"/>
      <w:r w:rsidRPr="004F6181">
        <w:rPr>
          <w:color w:val="auto"/>
        </w:rPr>
        <w:t xml:space="preserve"> in a </w:t>
      </w:r>
      <w:proofErr w:type="spellStart"/>
      <w:r w:rsidRPr="004F6181">
        <w:rPr>
          <w:color w:val="auto"/>
        </w:rPr>
        <w:t>process</w:t>
      </w:r>
      <w:proofErr w:type="spellEnd"/>
      <w:r w:rsidRPr="004F6181">
        <w:rPr>
          <w:color w:val="auto"/>
        </w:rPr>
        <w:t xml:space="preserve"> of renewal and </w:t>
      </w:r>
      <w:proofErr w:type="spellStart"/>
      <w:r w:rsidRPr="004F6181">
        <w:rPr>
          <w:color w:val="auto"/>
        </w:rPr>
        <w:t>updating</w:t>
      </w:r>
      <w:proofErr w:type="spellEnd"/>
      <w:r w:rsidRPr="004F6181">
        <w:rPr>
          <w:color w:val="auto"/>
        </w:rPr>
        <w:t xml:space="preserve">. </w:t>
      </w:r>
      <w:proofErr w:type="spellStart"/>
      <w:r w:rsidRPr="004F6181">
        <w:rPr>
          <w:color w:val="auto"/>
        </w:rPr>
        <w:t>It</w:t>
      </w:r>
      <w:proofErr w:type="spellEnd"/>
      <w:r w:rsidRPr="004F6181">
        <w:rPr>
          <w:color w:val="auto"/>
        </w:rPr>
        <w:t xml:space="preserve"> </w:t>
      </w:r>
      <w:proofErr w:type="spellStart"/>
      <w:r w:rsidRPr="004F6181">
        <w:rPr>
          <w:color w:val="auto"/>
        </w:rPr>
        <w:t>will</w:t>
      </w:r>
      <w:proofErr w:type="spellEnd"/>
      <w:r w:rsidRPr="004F6181">
        <w:rPr>
          <w:color w:val="auto"/>
        </w:rPr>
        <w:t xml:space="preserve"> be </w:t>
      </w:r>
      <w:proofErr w:type="spellStart"/>
      <w:r w:rsidRPr="004F6181">
        <w:rPr>
          <w:color w:val="auto"/>
        </w:rPr>
        <w:t>interesting</w:t>
      </w:r>
      <w:proofErr w:type="spellEnd"/>
      <w:r w:rsidRPr="004F6181">
        <w:rPr>
          <w:color w:val="auto"/>
        </w:rPr>
        <w:t xml:space="preserve"> to </w:t>
      </w:r>
      <w:proofErr w:type="spellStart"/>
      <w:r w:rsidRPr="004F6181">
        <w:rPr>
          <w:color w:val="auto"/>
        </w:rPr>
        <w:t>take</w:t>
      </w:r>
      <w:proofErr w:type="spellEnd"/>
      <w:r w:rsidRPr="004F6181">
        <w:rPr>
          <w:color w:val="auto"/>
        </w:rPr>
        <w:t xml:space="preserve"> </w:t>
      </w:r>
      <w:proofErr w:type="spellStart"/>
      <w:r w:rsidRPr="004F6181">
        <w:rPr>
          <w:color w:val="auto"/>
        </w:rPr>
        <w:t>advantage</w:t>
      </w:r>
      <w:proofErr w:type="spellEnd"/>
      <w:r w:rsidRPr="004F6181">
        <w:rPr>
          <w:color w:val="auto"/>
        </w:rPr>
        <w:t xml:space="preserve"> of </w:t>
      </w:r>
      <w:proofErr w:type="spellStart"/>
      <w:r w:rsidRPr="004F6181">
        <w:rPr>
          <w:color w:val="auto"/>
        </w:rPr>
        <w:t>this</w:t>
      </w:r>
      <w:proofErr w:type="spellEnd"/>
      <w:r w:rsidRPr="004F6181">
        <w:rPr>
          <w:color w:val="auto"/>
        </w:rPr>
        <w:t xml:space="preserve"> </w:t>
      </w:r>
      <w:proofErr w:type="spellStart"/>
      <w:r w:rsidRPr="004F6181">
        <w:rPr>
          <w:color w:val="auto"/>
        </w:rPr>
        <w:t>turning</w:t>
      </w:r>
      <w:proofErr w:type="spellEnd"/>
      <w:r w:rsidRPr="004F6181">
        <w:rPr>
          <w:color w:val="auto"/>
        </w:rPr>
        <w:t xml:space="preserve"> </w:t>
      </w:r>
      <w:proofErr w:type="spellStart"/>
      <w:r w:rsidRPr="004F6181">
        <w:rPr>
          <w:color w:val="auto"/>
        </w:rPr>
        <w:t>point</w:t>
      </w:r>
      <w:proofErr w:type="spellEnd"/>
      <w:r w:rsidRPr="004F6181">
        <w:rPr>
          <w:color w:val="auto"/>
        </w:rPr>
        <w:t xml:space="preserve"> to </w:t>
      </w:r>
      <w:proofErr w:type="spellStart"/>
      <w:r w:rsidRPr="004F6181">
        <w:rPr>
          <w:color w:val="auto"/>
        </w:rPr>
        <w:t>change</w:t>
      </w:r>
      <w:proofErr w:type="spellEnd"/>
      <w:r w:rsidRPr="004F6181">
        <w:rPr>
          <w:color w:val="auto"/>
        </w:rPr>
        <w:t xml:space="preserve"> </w:t>
      </w:r>
      <w:proofErr w:type="spellStart"/>
      <w:r w:rsidRPr="004F6181">
        <w:rPr>
          <w:color w:val="auto"/>
        </w:rPr>
        <w:t>what</w:t>
      </w:r>
      <w:proofErr w:type="spellEnd"/>
      <w:r w:rsidRPr="004F6181">
        <w:rPr>
          <w:color w:val="auto"/>
        </w:rPr>
        <w:t xml:space="preserve"> has </w:t>
      </w:r>
      <w:proofErr w:type="spellStart"/>
      <w:r w:rsidRPr="004F6181">
        <w:rPr>
          <w:color w:val="auto"/>
        </w:rPr>
        <w:t>not</w:t>
      </w:r>
      <w:proofErr w:type="spellEnd"/>
      <w:r w:rsidRPr="004F6181">
        <w:rPr>
          <w:color w:val="auto"/>
        </w:rPr>
        <w:t xml:space="preserve"> </w:t>
      </w:r>
      <w:proofErr w:type="spellStart"/>
      <w:r w:rsidRPr="004F6181">
        <w:rPr>
          <w:color w:val="auto"/>
        </w:rPr>
        <w:t>worked</w:t>
      </w:r>
      <w:proofErr w:type="spellEnd"/>
      <w:r w:rsidRPr="004F6181">
        <w:rPr>
          <w:color w:val="auto"/>
        </w:rPr>
        <w:t xml:space="preserve"> </w:t>
      </w:r>
      <w:proofErr w:type="spellStart"/>
      <w:r w:rsidRPr="004F6181">
        <w:rPr>
          <w:color w:val="auto"/>
        </w:rPr>
        <w:t>during</w:t>
      </w:r>
      <w:proofErr w:type="spellEnd"/>
      <w:r w:rsidRPr="004F6181">
        <w:rPr>
          <w:color w:val="auto"/>
        </w:rPr>
        <w:t xml:space="preserve"> </w:t>
      </w:r>
      <w:proofErr w:type="spellStart"/>
      <w:r w:rsidRPr="004F6181">
        <w:rPr>
          <w:color w:val="auto"/>
        </w:rPr>
        <w:t>these</w:t>
      </w:r>
      <w:proofErr w:type="spellEnd"/>
      <w:r w:rsidRPr="004F6181">
        <w:rPr>
          <w:color w:val="auto"/>
        </w:rPr>
        <w:t xml:space="preserve"> </w:t>
      </w:r>
      <w:proofErr w:type="spellStart"/>
      <w:r w:rsidRPr="004F6181">
        <w:rPr>
          <w:color w:val="auto"/>
        </w:rPr>
        <w:t>years</w:t>
      </w:r>
      <w:proofErr w:type="spellEnd"/>
      <w:r w:rsidRPr="004F6181">
        <w:rPr>
          <w:color w:val="auto"/>
        </w:rPr>
        <w:t xml:space="preserve">, </w:t>
      </w:r>
      <w:proofErr w:type="spellStart"/>
      <w:r w:rsidRPr="004F6181">
        <w:rPr>
          <w:color w:val="auto"/>
        </w:rPr>
        <w:t>especially</w:t>
      </w:r>
      <w:proofErr w:type="spellEnd"/>
      <w:r w:rsidRPr="004F6181">
        <w:rPr>
          <w:color w:val="auto"/>
        </w:rPr>
        <w:t xml:space="preserve"> with </w:t>
      </w:r>
      <w:proofErr w:type="spellStart"/>
      <w:r w:rsidRPr="004F6181">
        <w:rPr>
          <w:color w:val="auto"/>
        </w:rPr>
        <w:t>regard</w:t>
      </w:r>
      <w:proofErr w:type="spellEnd"/>
      <w:r w:rsidRPr="004F6181">
        <w:rPr>
          <w:color w:val="auto"/>
        </w:rPr>
        <w:t xml:space="preserve"> to the </w:t>
      </w:r>
      <w:proofErr w:type="spellStart"/>
      <w:r w:rsidRPr="004F6181">
        <w:rPr>
          <w:color w:val="auto"/>
        </w:rPr>
        <w:t>capacity</w:t>
      </w:r>
      <w:proofErr w:type="spellEnd"/>
      <w:r w:rsidRPr="004F6181">
        <w:rPr>
          <w:color w:val="auto"/>
        </w:rPr>
        <w:t xml:space="preserve"> of planning </w:t>
      </w:r>
      <w:proofErr w:type="spellStart"/>
      <w:r w:rsidRPr="004F6181">
        <w:rPr>
          <w:color w:val="auto"/>
        </w:rPr>
        <w:t>instruments</w:t>
      </w:r>
      <w:proofErr w:type="spellEnd"/>
      <w:r w:rsidRPr="004F6181">
        <w:rPr>
          <w:color w:val="auto"/>
        </w:rPr>
        <w:t xml:space="preserve"> to </w:t>
      </w:r>
      <w:proofErr w:type="spellStart"/>
      <w:r w:rsidRPr="004F6181">
        <w:rPr>
          <w:color w:val="auto"/>
        </w:rPr>
        <w:t>make</w:t>
      </w:r>
      <w:proofErr w:type="spellEnd"/>
      <w:r w:rsidRPr="004F6181">
        <w:rPr>
          <w:color w:val="auto"/>
        </w:rPr>
        <w:t xml:space="preserve"> their </w:t>
      </w:r>
      <w:proofErr w:type="spellStart"/>
      <w:r w:rsidRPr="004F6181">
        <w:rPr>
          <w:color w:val="auto"/>
        </w:rPr>
        <w:t>proposals</w:t>
      </w:r>
      <w:proofErr w:type="spellEnd"/>
      <w:r w:rsidRPr="004F6181">
        <w:rPr>
          <w:color w:val="auto"/>
        </w:rPr>
        <w:t xml:space="preserve"> </w:t>
      </w:r>
      <w:proofErr w:type="spellStart"/>
      <w:r w:rsidRPr="004F6181">
        <w:rPr>
          <w:color w:val="auto"/>
        </w:rPr>
        <w:t>effective</w:t>
      </w:r>
      <w:proofErr w:type="spellEnd"/>
      <w:r w:rsidRPr="004F6181">
        <w:rPr>
          <w:color w:val="auto"/>
        </w:rPr>
        <w:t xml:space="preserve"> and to </w:t>
      </w:r>
      <w:proofErr w:type="spellStart"/>
      <w:r w:rsidRPr="004F6181">
        <w:rPr>
          <w:color w:val="auto"/>
        </w:rPr>
        <w:t>act</w:t>
      </w:r>
      <w:proofErr w:type="spellEnd"/>
      <w:r w:rsidRPr="004F6181">
        <w:rPr>
          <w:color w:val="auto"/>
        </w:rPr>
        <w:t xml:space="preserve"> as true regulatory </w:t>
      </w:r>
      <w:proofErr w:type="spellStart"/>
      <w:r w:rsidRPr="004F6181">
        <w:rPr>
          <w:color w:val="auto"/>
        </w:rPr>
        <w:t>frameworks</w:t>
      </w:r>
      <w:proofErr w:type="spellEnd"/>
      <w:r w:rsidRPr="004F6181">
        <w:rPr>
          <w:color w:val="auto"/>
        </w:rPr>
        <w:t xml:space="preserve"> for </w:t>
      </w:r>
      <w:proofErr w:type="spellStart"/>
      <w:r w:rsidRPr="004F6181">
        <w:rPr>
          <w:color w:val="auto"/>
        </w:rPr>
        <w:t>all</w:t>
      </w:r>
      <w:proofErr w:type="spellEnd"/>
      <w:r w:rsidRPr="004F6181">
        <w:rPr>
          <w:color w:val="auto"/>
        </w:rPr>
        <w:t xml:space="preserve"> </w:t>
      </w:r>
      <w:proofErr w:type="spellStart"/>
      <w:r w:rsidRPr="004F6181">
        <w:rPr>
          <w:color w:val="auto"/>
        </w:rPr>
        <w:t>those</w:t>
      </w:r>
      <w:proofErr w:type="spellEnd"/>
      <w:r w:rsidRPr="004F6181">
        <w:rPr>
          <w:color w:val="auto"/>
        </w:rPr>
        <w:t xml:space="preserve"> </w:t>
      </w:r>
      <w:proofErr w:type="spellStart"/>
      <w:r w:rsidRPr="004F6181">
        <w:rPr>
          <w:color w:val="auto"/>
        </w:rPr>
        <w:t>actions</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both</w:t>
      </w:r>
      <w:proofErr w:type="spellEnd"/>
      <w:r w:rsidRPr="004F6181">
        <w:rPr>
          <w:color w:val="auto"/>
        </w:rPr>
        <w:t xml:space="preserve"> </w:t>
      </w:r>
      <w:proofErr w:type="spellStart"/>
      <w:r w:rsidRPr="004F6181">
        <w:rPr>
          <w:color w:val="auto"/>
        </w:rPr>
        <w:t>public</w:t>
      </w:r>
      <w:proofErr w:type="spellEnd"/>
      <w:r w:rsidRPr="004F6181">
        <w:rPr>
          <w:color w:val="auto"/>
        </w:rPr>
        <w:t xml:space="preserve"> and </w:t>
      </w:r>
      <w:proofErr w:type="spellStart"/>
      <w:r w:rsidRPr="004F6181">
        <w:rPr>
          <w:color w:val="auto"/>
        </w:rPr>
        <w:t>private</w:t>
      </w:r>
      <w:proofErr w:type="spellEnd"/>
      <w:r w:rsidRPr="004F6181">
        <w:rPr>
          <w:color w:val="auto"/>
        </w:rPr>
        <w:t xml:space="preserve"> </w:t>
      </w:r>
      <w:proofErr w:type="spellStart"/>
      <w:r w:rsidRPr="004F6181">
        <w:rPr>
          <w:color w:val="auto"/>
        </w:rPr>
        <w:t>bodies</w:t>
      </w:r>
      <w:proofErr w:type="spellEnd"/>
      <w:r w:rsidRPr="004F6181">
        <w:rPr>
          <w:color w:val="auto"/>
        </w:rPr>
        <w:t xml:space="preserve"> </w:t>
      </w:r>
      <w:proofErr w:type="spellStart"/>
      <w:r w:rsidRPr="004F6181">
        <w:rPr>
          <w:color w:val="auto"/>
        </w:rPr>
        <w:t>have</w:t>
      </w:r>
      <w:proofErr w:type="spellEnd"/>
      <w:r w:rsidRPr="004F6181">
        <w:rPr>
          <w:color w:val="auto"/>
        </w:rPr>
        <w:t xml:space="preserve"> an </w:t>
      </w:r>
      <w:proofErr w:type="spellStart"/>
      <w:r w:rsidRPr="004F6181">
        <w:rPr>
          <w:color w:val="auto"/>
        </w:rPr>
        <w:t>impact</w:t>
      </w:r>
      <w:proofErr w:type="spellEnd"/>
      <w:r w:rsidRPr="004F6181">
        <w:rPr>
          <w:color w:val="auto"/>
        </w:rPr>
        <w:t xml:space="preserve"> </w:t>
      </w:r>
      <w:proofErr w:type="spellStart"/>
      <w:r w:rsidRPr="004F6181">
        <w:rPr>
          <w:color w:val="auto"/>
        </w:rPr>
        <w:t>on</w:t>
      </w:r>
      <w:proofErr w:type="spellEnd"/>
      <w:r w:rsidRPr="004F6181">
        <w:rPr>
          <w:color w:val="auto"/>
        </w:rPr>
        <w:t xml:space="preserve"> the </w:t>
      </w:r>
      <w:proofErr w:type="spellStart"/>
      <w:r w:rsidRPr="004F6181">
        <w:rPr>
          <w:color w:val="auto"/>
        </w:rPr>
        <w:t>territory</w:t>
      </w:r>
      <w:proofErr w:type="spellEnd"/>
      <w:r w:rsidRPr="004F6181">
        <w:rPr>
          <w:color w:val="auto"/>
        </w:rPr>
        <w:t xml:space="preserve">. </w:t>
      </w:r>
      <w:proofErr w:type="spellStart"/>
      <w:r w:rsidRPr="004F6181">
        <w:rPr>
          <w:color w:val="auto"/>
        </w:rPr>
        <w:t>It</w:t>
      </w:r>
      <w:proofErr w:type="spellEnd"/>
      <w:r w:rsidRPr="004F6181">
        <w:rPr>
          <w:color w:val="auto"/>
        </w:rPr>
        <w:t xml:space="preserve"> </w:t>
      </w:r>
      <w:proofErr w:type="spellStart"/>
      <w:r w:rsidRPr="004F6181">
        <w:rPr>
          <w:color w:val="auto"/>
        </w:rPr>
        <w:t>is</w:t>
      </w:r>
      <w:proofErr w:type="spellEnd"/>
      <w:r w:rsidRPr="004F6181">
        <w:rPr>
          <w:color w:val="auto"/>
        </w:rPr>
        <w:t xml:space="preserve"> time to </w:t>
      </w:r>
      <w:proofErr w:type="spellStart"/>
      <w:r w:rsidRPr="004F6181">
        <w:rPr>
          <w:color w:val="auto"/>
        </w:rPr>
        <w:t>reinforce</w:t>
      </w:r>
      <w:proofErr w:type="spellEnd"/>
      <w:r w:rsidRPr="004F6181">
        <w:rPr>
          <w:color w:val="auto"/>
        </w:rPr>
        <w:t xml:space="preserve"> the </w:t>
      </w:r>
      <w:proofErr w:type="spellStart"/>
      <w:r w:rsidRPr="004F6181">
        <w:rPr>
          <w:color w:val="auto"/>
        </w:rPr>
        <w:t>cross-cutting</w:t>
      </w:r>
      <w:proofErr w:type="spellEnd"/>
      <w:r w:rsidRPr="004F6181">
        <w:rPr>
          <w:color w:val="auto"/>
        </w:rPr>
        <w:t xml:space="preserve"> and integral </w:t>
      </w:r>
      <w:proofErr w:type="spellStart"/>
      <w:r w:rsidRPr="004F6181">
        <w:rPr>
          <w:color w:val="auto"/>
        </w:rPr>
        <w:t>nature</w:t>
      </w:r>
      <w:proofErr w:type="spellEnd"/>
      <w:r w:rsidRPr="004F6181">
        <w:rPr>
          <w:color w:val="auto"/>
        </w:rPr>
        <w:t xml:space="preserve"> </w:t>
      </w:r>
      <w:proofErr w:type="spellStart"/>
      <w:r w:rsidRPr="004F6181">
        <w:rPr>
          <w:color w:val="auto"/>
        </w:rPr>
        <w:t>that</w:t>
      </w:r>
      <w:proofErr w:type="spellEnd"/>
      <w:r w:rsidRPr="004F6181">
        <w:rPr>
          <w:color w:val="auto"/>
        </w:rPr>
        <w:t xml:space="preserve"> </w:t>
      </w:r>
      <w:proofErr w:type="spellStart"/>
      <w:r w:rsidRPr="004F6181">
        <w:rPr>
          <w:color w:val="auto"/>
        </w:rPr>
        <w:t>characterises</w:t>
      </w:r>
      <w:proofErr w:type="spellEnd"/>
      <w:r w:rsidRPr="004F6181">
        <w:rPr>
          <w:color w:val="auto"/>
        </w:rPr>
        <w:t xml:space="preserve"> spatial planning.</w:t>
      </w:r>
    </w:p>
    <w:sectPr w:rsidR="004F6181" w:rsidRPr="004F61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82B6" w14:textId="77777777" w:rsidR="00C8411E" w:rsidRDefault="00C8411E" w:rsidP="00EB7F34">
      <w:pPr>
        <w:spacing w:after="0" w:line="240" w:lineRule="auto"/>
      </w:pPr>
      <w:r>
        <w:separator/>
      </w:r>
    </w:p>
  </w:endnote>
  <w:endnote w:type="continuationSeparator" w:id="0">
    <w:p w14:paraId="2D9EB64E" w14:textId="77777777" w:rsidR="00C8411E" w:rsidRDefault="00C8411E" w:rsidP="00EB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5810" w14:textId="77777777" w:rsidR="00C8411E" w:rsidRDefault="00C8411E" w:rsidP="00EB7F34">
      <w:pPr>
        <w:spacing w:after="0" w:line="240" w:lineRule="auto"/>
      </w:pPr>
      <w:r>
        <w:separator/>
      </w:r>
    </w:p>
  </w:footnote>
  <w:footnote w:type="continuationSeparator" w:id="0">
    <w:p w14:paraId="6EE7AF20" w14:textId="77777777" w:rsidR="00C8411E" w:rsidRDefault="00C8411E" w:rsidP="00EB7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BCE"/>
    <w:multiLevelType w:val="multilevel"/>
    <w:tmpl w:val="2286B7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FB2488"/>
    <w:multiLevelType w:val="hybridMultilevel"/>
    <w:tmpl w:val="840E7116"/>
    <w:lvl w:ilvl="0" w:tplc="A80416FE">
      <w:numFmt w:val="bullet"/>
      <w:lvlText w:val="-"/>
      <w:lvlJc w:val="left"/>
      <w:pPr>
        <w:ind w:left="720" w:hanging="360"/>
      </w:pPr>
      <w:rPr>
        <w:rFonts w:ascii="Avenir Next LT Pro Light" w:eastAsiaTheme="minorHAnsi" w:hAnsi="Avenir Next LT Pro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64162722">
    <w:abstractNumId w:val="1"/>
  </w:num>
  <w:num w:numId="2" w16cid:durableId="165125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97"/>
    <w:rsid w:val="002C708D"/>
    <w:rsid w:val="004F6181"/>
    <w:rsid w:val="007316CF"/>
    <w:rsid w:val="007A1A46"/>
    <w:rsid w:val="00A265A9"/>
    <w:rsid w:val="00A35062"/>
    <w:rsid w:val="00AB398D"/>
    <w:rsid w:val="00AF7C88"/>
    <w:rsid w:val="00B61E97"/>
    <w:rsid w:val="00C8411E"/>
    <w:rsid w:val="00D93830"/>
    <w:rsid w:val="00D9492B"/>
    <w:rsid w:val="00EB7F34"/>
    <w:rsid w:val="00FA7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EDC1"/>
  <w15:chartTrackingRefBased/>
  <w15:docId w15:val="{DC92425E-066C-41A0-9726-D3066E46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97"/>
  </w:style>
  <w:style w:type="paragraph" w:styleId="Ttulo1">
    <w:name w:val="heading 1"/>
    <w:basedOn w:val="Normal"/>
    <w:next w:val="Normal"/>
    <w:link w:val="Ttulo1Car"/>
    <w:uiPriority w:val="9"/>
    <w:qFormat/>
    <w:rsid w:val="00B61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1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1E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1E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1E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1E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1E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1E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1E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E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1E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1E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1E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1E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1E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1E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1E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1E97"/>
    <w:rPr>
      <w:rFonts w:eastAsiaTheme="majorEastAsia" w:cstheme="majorBidi"/>
      <w:color w:val="272727" w:themeColor="text1" w:themeTint="D8"/>
    </w:rPr>
  </w:style>
  <w:style w:type="paragraph" w:styleId="Ttulo">
    <w:name w:val="Title"/>
    <w:basedOn w:val="Normal"/>
    <w:next w:val="Normal"/>
    <w:link w:val="TtuloCar"/>
    <w:uiPriority w:val="10"/>
    <w:qFormat/>
    <w:rsid w:val="00B61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1E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1E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1E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1E97"/>
    <w:pPr>
      <w:spacing w:before="160"/>
      <w:jc w:val="center"/>
    </w:pPr>
    <w:rPr>
      <w:i/>
      <w:iCs/>
      <w:color w:val="404040" w:themeColor="text1" w:themeTint="BF"/>
    </w:rPr>
  </w:style>
  <w:style w:type="character" w:customStyle="1" w:styleId="CitaCar">
    <w:name w:val="Cita Car"/>
    <w:basedOn w:val="Fuentedeprrafopredeter"/>
    <w:link w:val="Cita"/>
    <w:uiPriority w:val="29"/>
    <w:rsid w:val="00B61E97"/>
    <w:rPr>
      <w:i/>
      <w:iCs/>
      <w:color w:val="404040" w:themeColor="text1" w:themeTint="BF"/>
    </w:rPr>
  </w:style>
  <w:style w:type="paragraph" w:styleId="Prrafodelista">
    <w:name w:val="List Paragraph"/>
    <w:basedOn w:val="Normal"/>
    <w:uiPriority w:val="34"/>
    <w:qFormat/>
    <w:rsid w:val="00B61E97"/>
    <w:pPr>
      <w:ind w:left="720"/>
      <w:contextualSpacing/>
    </w:pPr>
  </w:style>
  <w:style w:type="character" w:styleId="nfasisintenso">
    <w:name w:val="Intense Emphasis"/>
    <w:basedOn w:val="Fuentedeprrafopredeter"/>
    <w:uiPriority w:val="21"/>
    <w:qFormat/>
    <w:rsid w:val="00B61E97"/>
    <w:rPr>
      <w:i/>
      <w:iCs/>
      <w:color w:val="0F4761" w:themeColor="accent1" w:themeShade="BF"/>
    </w:rPr>
  </w:style>
  <w:style w:type="paragraph" w:styleId="Citadestacada">
    <w:name w:val="Intense Quote"/>
    <w:basedOn w:val="Normal"/>
    <w:next w:val="Normal"/>
    <w:link w:val="CitadestacadaCar"/>
    <w:uiPriority w:val="30"/>
    <w:qFormat/>
    <w:rsid w:val="00B61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1E97"/>
    <w:rPr>
      <w:i/>
      <w:iCs/>
      <w:color w:val="0F4761" w:themeColor="accent1" w:themeShade="BF"/>
    </w:rPr>
  </w:style>
  <w:style w:type="character" w:styleId="Referenciaintensa">
    <w:name w:val="Intense Reference"/>
    <w:basedOn w:val="Fuentedeprrafopredeter"/>
    <w:uiPriority w:val="32"/>
    <w:qFormat/>
    <w:rsid w:val="00B61E97"/>
    <w:rPr>
      <w:b/>
      <w:bCs/>
      <w:smallCaps/>
      <w:color w:val="0F4761" w:themeColor="accent1" w:themeShade="BF"/>
      <w:spacing w:val="5"/>
    </w:rPr>
  </w:style>
  <w:style w:type="paragraph" w:customStyle="1" w:styleId="Default">
    <w:name w:val="Default"/>
    <w:rsid w:val="00B61E9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xtonotapie">
    <w:name w:val="footnote text"/>
    <w:basedOn w:val="Normal"/>
    <w:link w:val="TextonotapieCar"/>
    <w:uiPriority w:val="99"/>
    <w:unhideWhenUsed/>
    <w:rsid w:val="00EB7F34"/>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EB7F34"/>
    <w:rPr>
      <w:kern w:val="0"/>
      <w:sz w:val="20"/>
      <w:szCs w:val="20"/>
      <w14:ligatures w14:val="none"/>
    </w:rPr>
  </w:style>
  <w:style w:type="character" w:styleId="Refdenotaalpie">
    <w:name w:val="footnote reference"/>
    <w:basedOn w:val="Fuentedeprrafopredeter"/>
    <w:uiPriority w:val="99"/>
    <w:semiHidden/>
    <w:unhideWhenUsed/>
    <w:rsid w:val="00EB7F34"/>
    <w:rPr>
      <w:vertAlign w:val="superscript"/>
    </w:rPr>
  </w:style>
  <w:style w:type="character" w:styleId="Hipervnculo">
    <w:name w:val="Hyperlink"/>
    <w:basedOn w:val="Fuentedeprrafopredeter"/>
    <w:uiPriority w:val="99"/>
    <w:unhideWhenUsed/>
    <w:rsid w:val="00EB7F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2295</Words>
  <Characters>12626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Daniel Rodriguez Escudero</dc:creator>
  <cp:keywords/>
  <dc:description/>
  <cp:lastModifiedBy>Alvaro Daniel Rodriguez Escudero</cp:lastModifiedBy>
  <cp:revision>5</cp:revision>
  <dcterms:created xsi:type="dcterms:W3CDTF">2024-04-26T11:10:00Z</dcterms:created>
  <dcterms:modified xsi:type="dcterms:W3CDTF">2024-04-26T14:19:00Z</dcterms:modified>
</cp:coreProperties>
</file>