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31" w:rsidRDefault="00355C7B" w:rsidP="00CA317E">
      <w:pPr>
        <w:spacing w:line="360" w:lineRule="auto"/>
        <w:jc w:val="both"/>
        <w:rPr>
          <w:rFonts w:ascii="Times New Roman" w:hAnsi="Times New Roman" w:cs="Times New Roman"/>
          <w:sz w:val="24"/>
          <w:szCs w:val="24"/>
        </w:rPr>
      </w:pPr>
      <w:r>
        <w:rPr>
          <w:rFonts w:ascii="Times New Roman" w:hAnsi="Times New Roman" w:cs="Times New Roman"/>
          <w:b/>
          <w:sz w:val="24"/>
          <w:szCs w:val="24"/>
        </w:rPr>
        <w:t>M</w:t>
      </w:r>
      <w:bookmarkStart w:id="0" w:name="_GoBack"/>
      <w:bookmarkEnd w:id="0"/>
      <w:r w:rsidR="00923531">
        <w:rPr>
          <w:rFonts w:ascii="Times New Roman" w:hAnsi="Times New Roman" w:cs="Times New Roman"/>
          <w:b/>
          <w:sz w:val="24"/>
          <w:szCs w:val="24"/>
        </w:rPr>
        <w:t>odificaciones realizadas en el artículo “</w:t>
      </w:r>
      <w:r w:rsidR="00923531" w:rsidRPr="00BB1DB3">
        <w:rPr>
          <w:rFonts w:ascii="Times New Roman" w:hAnsi="Times New Roman" w:cs="Times New Roman"/>
          <w:b/>
          <w:i/>
          <w:sz w:val="24"/>
          <w:szCs w:val="24"/>
        </w:rPr>
        <w:t>A la usanza morisca</w:t>
      </w:r>
      <w:r w:rsidR="00923531" w:rsidRPr="00BB1DB3">
        <w:rPr>
          <w:rFonts w:ascii="Times New Roman" w:hAnsi="Times New Roman" w:cs="Times New Roman"/>
          <w:b/>
          <w:sz w:val="24"/>
          <w:szCs w:val="24"/>
        </w:rPr>
        <w:t>: el modelo cultural islámico y su recepción en la corte real de Castilla</w:t>
      </w:r>
      <w:r w:rsidR="00923531">
        <w:rPr>
          <w:rFonts w:ascii="Times New Roman" w:hAnsi="Times New Roman" w:cs="Times New Roman"/>
          <w:b/>
          <w:sz w:val="24"/>
          <w:szCs w:val="24"/>
        </w:rPr>
        <w:t>” 31/12/2019</w:t>
      </w:r>
      <w:r w:rsidR="00CA317E" w:rsidRPr="00CA317E">
        <w:rPr>
          <w:rFonts w:ascii="Times New Roman" w:hAnsi="Times New Roman" w:cs="Times New Roman"/>
          <w:sz w:val="24"/>
          <w:szCs w:val="24"/>
        </w:rPr>
        <w:tab/>
      </w:r>
    </w:p>
    <w:p w:rsidR="00D52120" w:rsidRPr="00CA317E" w:rsidRDefault="00CA317E" w:rsidP="00CA317E">
      <w:pPr>
        <w:spacing w:line="360" w:lineRule="auto"/>
        <w:jc w:val="both"/>
        <w:rPr>
          <w:rFonts w:ascii="Times New Roman" w:hAnsi="Times New Roman" w:cs="Times New Roman"/>
          <w:sz w:val="24"/>
          <w:szCs w:val="24"/>
        </w:rPr>
      </w:pPr>
      <w:r w:rsidRPr="00CA317E">
        <w:rPr>
          <w:rFonts w:ascii="Times New Roman" w:hAnsi="Times New Roman" w:cs="Times New Roman"/>
          <w:sz w:val="24"/>
          <w:szCs w:val="24"/>
        </w:rPr>
        <w:t xml:space="preserve">En color rojo se marcan aquellas modificaciones con respecto a la primera versión remitida el 15/01/2018. </w:t>
      </w:r>
      <w:r w:rsidR="00854C2B" w:rsidRPr="00CA317E">
        <w:rPr>
          <w:rFonts w:ascii="Times New Roman" w:hAnsi="Times New Roman" w:cs="Times New Roman"/>
          <w:sz w:val="24"/>
          <w:szCs w:val="24"/>
        </w:rPr>
        <w:t>Se han seguido las recomendaciones de los revisores en los siguientes puntos:</w:t>
      </w:r>
    </w:p>
    <w:p w:rsidR="00854C2B" w:rsidRPr="00CA317E" w:rsidRDefault="00FF7408" w:rsidP="00CA317E">
      <w:pPr>
        <w:pStyle w:val="Prrafodelista"/>
        <w:numPr>
          <w:ilvl w:val="0"/>
          <w:numId w:val="2"/>
        </w:numPr>
        <w:spacing w:line="360" w:lineRule="auto"/>
        <w:jc w:val="both"/>
        <w:rPr>
          <w:rFonts w:ascii="Times New Roman" w:hAnsi="Times New Roman" w:cs="Times New Roman"/>
          <w:sz w:val="24"/>
          <w:szCs w:val="24"/>
        </w:rPr>
      </w:pPr>
      <w:r w:rsidRPr="00CA317E">
        <w:rPr>
          <w:rFonts w:ascii="Times New Roman" w:hAnsi="Times New Roman" w:cs="Times New Roman"/>
          <w:sz w:val="24"/>
          <w:szCs w:val="24"/>
        </w:rPr>
        <w:t>Se ha rehecho por completo la introducción</w:t>
      </w:r>
      <w:r w:rsidR="00854C2B" w:rsidRPr="00CA317E">
        <w:rPr>
          <w:rFonts w:ascii="Times New Roman" w:hAnsi="Times New Roman" w:cs="Times New Roman"/>
          <w:sz w:val="24"/>
          <w:szCs w:val="24"/>
        </w:rPr>
        <w:t xml:space="preserve">, </w:t>
      </w:r>
      <w:r w:rsidRPr="00CA317E">
        <w:rPr>
          <w:rFonts w:ascii="Times New Roman" w:hAnsi="Times New Roman" w:cs="Times New Roman"/>
          <w:sz w:val="24"/>
          <w:szCs w:val="24"/>
        </w:rPr>
        <w:t>buscando</w:t>
      </w:r>
      <w:r w:rsidR="00854C2B" w:rsidRPr="00CA317E">
        <w:rPr>
          <w:rFonts w:ascii="Times New Roman" w:hAnsi="Times New Roman" w:cs="Times New Roman"/>
          <w:sz w:val="24"/>
          <w:szCs w:val="24"/>
        </w:rPr>
        <w:t xml:space="preserve"> precisar </w:t>
      </w:r>
      <w:r w:rsidRPr="00CA317E">
        <w:rPr>
          <w:rFonts w:ascii="Times New Roman" w:hAnsi="Times New Roman" w:cs="Times New Roman"/>
          <w:sz w:val="24"/>
          <w:szCs w:val="24"/>
        </w:rPr>
        <w:t xml:space="preserve">las cuestiones </w:t>
      </w:r>
      <w:r w:rsidR="00CA317E">
        <w:rPr>
          <w:rFonts w:ascii="Times New Roman" w:hAnsi="Times New Roman" w:cs="Times New Roman"/>
          <w:sz w:val="24"/>
          <w:szCs w:val="24"/>
        </w:rPr>
        <w:t>estudiadas</w:t>
      </w:r>
      <w:r w:rsidR="00BE02AE" w:rsidRPr="00CA317E">
        <w:rPr>
          <w:rFonts w:ascii="Times New Roman" w:hAnsi="Times New Roman" w:cs="Times New Roman"/>
          <w:sz w:val="24"/>
          <w:szCs w:val="24"/>
        </w:rPr>
        <w:t xml:space="preserve">. </w:t>
      </w:r>
      <w:r w:rsidRPr="00CA317E">
        <w:rPr>
          <w:rFonts w:ascii="Times New Roman" w:hAnsi="Times New Roman" w:cs="Times New Roman"/>
          <w:sz w:val="24"/>
          <w:szCs w:val="24"/>
        </w:rPr>
        <w:t xml:space="preserve"> En este sentido, se ha desarrollado la conceptualización de la teoría de los modelos culturales y se ha introducido el debate sobre el estilo mudéjar, fijándose una posición clara, que parte de la defensa de la categoría, teniendo en cuenta que tanto la idea de cultura como de tradición cultural son categorías simbólicas e intangibles y, por lo tanto, sujetas a variabilidad, en función de las identidades culturales de cada momento, desde la cuales se fijan los límites de </w:t>
      </w:r>
      <w:r w:rsidR="00CA317E">
        <w:rPr>
          <w:rFonts w:ascii="Times New Roman" w:hAnsi="Times New Roman" w:cs="Times New Roman"/>
          <w:sz w:val="24"/>
          <w:szCs w:val="24"/>
        </w:rPr>
        <w:t>ambas realidades</w:t>
      </w:r>
      <w:r w:rsidRPr="00CA317E">
        <w:rPr>
          <w:rFonts w:ascii="Times New Roman" w:hAnsi="Times New Roman" w:cs="Times New Roman"/>
          <w:sz w:val="24"/>
          <w:szCs w:val="24"/>
        </w:rPr>
        <w:t xml:space="preserve">. </w:t>
      </w:r>
    </w:p>
    <w:p w:rsidR="00FF7408" w:rsidRPr="00CA317E" w:rsidRDefault="00854C2B" w:rsidP="00CA317E">
      <w:pPr>
        <w:pStyle w:val="Prrafodelista"/>
        <w:numPr>
          <w:ilvl w:val="0"/>
          <w:numId w:val="2"/>
        </w:numPr>
        <w:spacing w:line="360" w:lineRule="auto"/>
        <w:jc w:val="both"/>
        <w:rPr>
          <w:rFonts w:ascii="Times New Roman" w:hAnsi="Times New Roman" w:cs="Times New Roman"/>
          <w:sz w:val="24"/>
          <w:szCs w:val="24"/>
        </w:rPr>
      </w:pPr>
      <w:r w:rsidRPr="00CA317E">
        <w:rPr>
          <w:rFonts w:ascii="Times New Roman" w:hAnsi="Times New Roman" w:cs="Times New Roman"/>
          <w:sz w:val="24"/>
          <w:szCs w:val="24"/>
        </w:rPr>
        <w:t>Se ha corregido la cuestión de Alfonso X</w:t>
      </w:r>
      <w:r w:rsidR="00FF7408" w:rsidRPr="00CA317E">
        <w:rPr>
          <w:rFonts w:ascii="Times New Roman" w:hAnsi="Times New Roman" w:cs="Times New Roman"/>
          <w:sz w:val="24"/>
          <w:szCs w:val="24"/>
        </w:rPr>
        <w:t>II, presentándole como infante, con el objetivo de evitar</w:t>
      </w:r>
      <w:r w:rsidR="00CA317E">
        <w:rPr>
          <w:rFonts w:ascii="Times New Roman" w:hAnsi="Times New Roman" w:cs="Times New Roman"/>
          <w:sz w:val="24"/>
          <w:szCs w:val="24"/>
        </w:rPr>
        <w:t xml:space="preserve"> posibles</w:t>
      </w:r>
      <w:r w:rsidR="00FF7408" w:rsidRPr="00CA317E">
        <w:rPr>
          <w:rFonts w:ascii="Times New Roman" w:hAnsi="Times New Roman" w:cs="Times New Roman"/>
          <w:sz w:val="24"/>
          <w:szCs w:val="24"/>
        </w:rPr>
        <w:t xml:space="preserve"> confusiones. </w:t>
      </w:r>
    </w:p>
    <w:p w:rsidR="00854C2B" w:rsidRPr="00CA317E" w:rsidRDefault="0054459B" w:rsidP="00CA317E">
      <w:pPr>
        <w:pStyle w:val="Prrafodelista"/>
        <w:numPr>
          <w:ilvl w:val="0"/>
          <w:numId w:val="2"/>
        </w:numPr>
        <w:spacing w:line="360" w:lineRule="auto"/>
        <w:jc w:val="both"/>
        <w:rPr>
          <w:rFonts w:ascii="Times New Roman" w:hAnsi="Times New Roman" w:cs="Times New Roman"/>
          <w:sz w:val="24"/>
          <w:szCs w:val="24"/>
        </w:rPr>
      </w:pPr>
      <w:r w:rsidRPr="00CA317E">
        <w:rPr>
          <w:rFonts w:ascii="Times New Roman" w:hAnsi="Times New Roman" w:cs="Times New Roman"/>
          <w:sz w:val="24"/>
          <w:szCs w:val="24"/>
        </w:rPr>
        <w:t>Por su carácter un tanto impreciso</w:t>
      </w:r>
      <w:r w:rsidR="006C3251" w:rsidRPr="00CA317E">
        <w:rPr>
          <w:rFonts w:ascii="Times New Roman" w:hAnsi="Times New Roman" w:cs="Times New Roman"/>
          <w:sz w:val="24"/>
          <w:szCs w:val="24"/>
        </w:rPr>
        <w:t xml:space="preserve"> y por ser un tema colateral al aquí estudiado</w:t>
      </w:r>
      <w:r w:rsidRPr="00CA317E">
        <w:rPr>
          <w:rFonts w:ascii="Times New Roman" w:hAnsi="Times New Roman" w:cs="Times New Roman"/>
          <w:sz w:val="24"/>
          <w:szCs w:val="24"/>
        </w:rPr>
        <w:t>, se ha suprimido la cuestión sobre la “cultura de frontera”, como manifestación particular</w:t>
      </w:r>
      <w:r w:rsidR="00FF7408" w:rsidRPr="00CA317E">
        <w:rPr>
          <w:rFonts w:ascii="Times New Roman" w:hAnsi="Times New Roman" w:cs="Times New Roman"/>
          <w:sz w:val="24"/>
          <w:szCs w:val="24"/>
        </w:rPr>
        <w:t>,</w:t>
      </w:r>
      <w:r w:rsidRPr="00CA317E">
        <w:rPr>
          <w:rFonts w:ascii="Times New Roman" w:hAnsi="Times New Roman" w:cs="Times New Roman"/>
          <w:sz w:val="24"/>
          <w:szCs w:val="24"/>
        </w:rPr>
        <w:t xml:space="preserve"> con </w:t>
      </w:r>
      <w:r w:rsidR="00FF7408" w:rsidRPr="00CA317E">
        <w:rPr>
          <w:rFonts w:ascii="Times New Roman" w:hAnsi="Times New Roman" w:cs="Times New Roman"/>
          <w:sz w:val="24"/>
          <w:szCs w:val="24"/>
        </w:rPr>
        <w:t>personalidad</w:t>
      </w:r>
      <w:r w:rsidRPr="00CA317E">
        <w:rPr>
          <w:rFonts w:ascii="Times New Roman" w:hAnsi="Times New Roman" w:cs="Times New Roman"/>
          <w:sz w:val="24"/>
          <w:szCs w:val="24"/>
        </w:rPr>
        <w:t xml:space="preserve"> propia</w:t>
      </w:r>
      <w:r w:rsidR="00FF7408" w:rsidRPr="00CA317E">
        <w:rPr>
          <w:rFonts w:ascii="Times New Roman" w:hAnsi="Times New Roman" w:cs="Times New Roman"/>
          <w:sz w:val="24"/>
          <w:szCs w:val="24"/>
        </w:rPr>
        <w:t xml:space="preserve">, dentro del </w:t>
      </w:r>
      <w:proofErr w:type="spellStart"/>
      <w:r w:rsidR="00FF7408" w:rsidRPr="00CA317E">
        <w:rPr>
          <w:rFonts w:ascii="Times New Roman" w:hAnsi="Times New Roman" w:cs="Times New Roman"/>
          <w:sz w:val="24"/>
          <w:szCs w:val="24"/>
        </w:rPr>
        <w:t>mudejarismo</w:t>
      </w:r>
      <w:proofErr w:type="spellEnd"/>
      <w:r w:rsidR="00FF7408" w:rsidRPr="00CA317E">
        <w:rPr>
          <w:rFonts w:ascii="Times New Roman" w:hAnsi="Times New Roman" w:cs="Times New Roman"/>
          <w:sz w:val="24"/>
          <w:szCs w:val="24"/>
        </w:rPr>
        <w:t xml:space="preserve"> castellano.</w:t>
      </w:r>
    </w:p>
    <w:p w:rsidR="00FF7408" w:rsidRPr="00CA317E" w:rsidRDefault="00FF7408" w:rsidP="00CA317E">
      <w:pPr>
        <w:pStyle w:val="Prrafodelista"/>
        <w:numPr>
          <w:ilvl w:val="0"/>
          <w:numId w:val="2"/>
        </w:numPr>
        <w:spacing w:line="360" w:lineRule="auto"/>
        <w:jc w:val="both"/>
        <w:rPr>
          <w:rFonts w:ascii="Times New Roman" w:hAnsi="Times New Roman" w:cs="Times New Roman"/>
          <w:sz w:val="24"/>
          <w:szCs w:val="24"/>
        </w:rPr>
      </w:pPr>
      <w:r w:rsidRPr="00CA317E">
        <w:rPr>
          <w:rFonts w:ascii="Times New Roman" w:hAnsi="Times New Roman" w:cs="Times New Roman"/>
          <w:sz w:val="24"/>
          <w:szCs w:val="24"/>
        </w:rPr>
        <w:t xml:space="preserve">Se han incorporado algunos apuntes sobre la industria de la seda en Valencia, a partir de los estudios de Germán Navarro </w:t>
      </w:r>
      <w:proofErr w:type="spellStart"/>
      <w:r w:rsidRPr="00CA317E">
        <w:rPr>
          <w:rFonts w:ascii="Times New Roman" w:hAnsi="Times New Roman" w:cs="Times New Roman"/>
          <w:sz w:val="24"/>
          <w:szCs w:val="24"/>
        </w:rPr>
        <w:t>Espinach</w:t>
      </w:r>
      <w:proofErr w:type="spellEnd"/>
      <w:r w:rsidRPr="00CA317E">
        <w:rPr>
          <w:rFonts w:ascii="Times New Roman" w:hAnsi="Times New Roman" w:cs="Times New Roman"/>
          <w:sz w:val="24"/>
          <w:szCs w:val="24"/>
        </w:rPr>
        <w:t xml:space="preserve">. </w:t>
      </w:r>
    </w:p>
    <w:p w:rsidR="00FF7408" w:rsidRPr="00CA317E" w:rsidRDefault="00FF7408" w:rsidP="00CA317E">
      <w:pPr>
        <w:pStyle w:val="Prrafodelista"/>
        <w:numPr>
          <w:ilvl w:val="0"/>
          <w:numId w:val="2"/>
        </w:numPr>
        <w:spacing w:line="360" w:lineRule="auto"/>
        <w:jc w:val="both"/>
        <w:rPr>
          <w:rFonts w:ascii="Times New Roman" w:hAnsi="Times New Roman" w:cs="Times New Roman"/>
          <w:sz w:val="24"/>
          <w:szCs w:val="24"/>
        </w:rPr>
      </w:pPr>
      <w:r w:rsidRPr="00CA317E">
        <w:rPr>
          <w:rFonts w:ascii="Times New Roman" w:hAnsi="Times New Roman" w:cs="Times New Roman"/>
          <w:sz w:val="24"/>
          <w:szCs w:val="24"/>
        </w:rPr>
        <w:t>Aunque no se ha entrado de lleno en la cuestión de la Cor</w:t>
      </w:r>
      <w:r w:rsidR="00CA317E">
        <w:rPr>
          <w:rFonts w:ascii="Times New Roman" w:hAnsi="Times New Roman" w:cs="Times New Roman"/>
          <w:sz w:val="24"/>
          <w:szCs w:val="24"/>
        </w:rPr>
        <w:t>ona de Aragón, se ha</w:t>
      </w:r>
      <w:r w:rsidRPr="00CA317E">
        <w:rPr>
          <w:rFonts w:ascii="Times New Roman" w:hAnsi="Times New Roman" w:cs="Times New Roman"/>
          <w:sz w:val="24"/>
          <w:szCs w:val="24"/>
        </w:rPr>
        <w:t xml:space="preserve"> incorporado </w:t>
      </w:r>
      <w:r w:rsidR="00CA317E">
        <w:rPr>
          <w:rFonts w:ascii="Times New Roman" w:hAnsi="Times New Roman" w:cs="Times New Roman"/>
          <w:sz w:val="24"/>
          <w:szCs w:val="24"/>
        </w:rPr>
        <w:t>un trabajo</w:t>
      </w:r>
      <w:r w:rsidRPr="00CA317E">
        <w:rPr>
          <w:rFonts w:ascii="Times New Roman" w:hAnsi="Times New Roman" w:cs="Times New Roman"/>
          <w:sz w:val="24"/>
          <w:szCs w:val="24"/>
        </w:rPr>
        <w:t xml:space="preserve"> de Gonzalo </w:t>
      </w:r>
      <w:proofErr w:type="spellStart"/>
      <w:r w:rsidRPr="00CA317E">
        <w:rPr>
          <w:rFonts w:ascii="Times New Roman" w:hAnsi="Times New Roman" w:cs="Times New Roman"/>
          <w:sz w:val="24"/>
          <w:szCs w:val="24"/>
        </w:rPr>
        <w:t>Borrás</w:t>
      </w:r>
      <w:proofErr w:type="spellEnd"/>
      <w:r w:rsidRPr="00CA317E">
        <w:rPr>
          <w:rFonts w:ascii="Times New Roman" w:hAnsi="Times New Roman" w:cs="Times New Roman"/>
          <w:sz w:val="24"/>
          <w:szCs w:val="24"/>
        </w:rPr>
        <w:t xml:space="preserve"> y</w:t>
      </w:r>
      <w:r w:rsidR="00CA317E">
        <w:rPr>
          <w:rFonts w:ascii="Times New Roman" w:hAnsi="Times New Roman" w:cs="Times New Roman"/>
          <w:sz w:val="24"/>
          <w:szCs w:val="24"/>
        </w:rPr>
        <w:t xml:space="preserve"> otro</w:t>
      </w:r>
      <w:r w:rsidRPr="00CA317E">
        <w:rPr>
          <w:rFonts w:ascii="Times New Roman" w:hAnsi="Times New Roman" w:cs="Times New Roman"/>
          <w:sz w:val="24"/>
          <w:szCs w:val="24"/>
        </w:rPr>
        <w:t xml:space="preserve"> Roser </w:t>
      </w:r>
      <w:proofErr w:type="spellStart"/>
      <w:r w:rsidRPr="00CA317E">
        <w:rPr>
          <w:rFonts w:ascii="Times New Roman" w:hAnsi="Times New Roman" w:cs="Times New Roman"/>
          <w:sz w:val="24"/>
          <w:szCs w:val="24"/>
        </w:rPr>
        <w:t>Salicrú</w:t>
      </w:r>
      <w:proofErr w:type="spellEnd"/>
      <w:r w:rsidR="00CA317E">
        <w:rPr>
          <w:rFonts w:ascii="Times New Roman" w:hAnsi="Times New Roman" w:cs="Times New Roman"/>
          <w:sz w:val="24"/>
          <w:szCs w:val="24"/>
        </w:rPr>
        <w:t>, ambos centrados, desde diferentes perspectivas, en el ámbito aragonés</w:t>
      </w:r>
      <w:r w:rsidRPr="00CA317E">
        <w:rPr>
          <w:rFonts w:ascii="Times New Roman" w:hAnsi="Times New Roman" w:cs="Times New Roman"/>
          <w:sz w:val="24"/>
          <w:szCs w:val="24"/>
        </w:rPr>
        <w:t xml:space="preserve">, así como algunas referencias documentales a los intercambios de artífices entre Martín I de Aragón y Enrique III de Castilla. </w:t>
      </w:r>
    </w:p>
    <w:p w:rsidR="00FF7408" w:rsidRPr="00CA317E" w:rsidRDefault="00FF7408" w:rsidP="00CA317E">
      <w:pPr>
        <w:pStyle w:val="Prrafodelista"/>
        <w:numPr>
          <w:ilvl w:val="0"/>
          <w:numId w:val="2"/>
        </w:numPr>
        <w:spacing w:line="360" w:lineRule="auto"/>
        <w:jc w:val="both"/>
        <w:rPr>
          <w:rFonts w:ascii="Times New Roman" w:hAnsi="Times New Roman" w:cs="Times New Roman"/>
          <w:sz w:val="24"/>
          <w:szCs w:val="24"/>
        </w:rPr>
      </w:pPr>
      <w:r w:rsidRPr="00CA317E">
        <w:rPr>
          <w:rFonts w:ascii="Times New Roman" w:hAnsi="Times New Roman" w:cs="Times New Roman"/>
          <w:sz w:val="24"/>
          <w:szCs w:val="24"/>
        </w:rPr>
        <w:t>Se ha realizado una revisión general de la redacción, suprimiéndose, en una p</w:t>
      </w:r>
      <w:r w:rsidR="00CA317E">
        <w:rPr>
          <w:rFonts w:ascii="Times New Roman" w:hAnsi="Times New Roman" w:cs="Times New Roman"/>
          <w:sz w:val="24"/>
          <w:szCs w:val="24"/>
        </w:rPr>
        <w:t>arte significativa de los casos el uso de la forma verbal “hubo/hubieron de”.</w:t>
      </w:r>
    </w:p>
    <w:p w:rsidR="00CA317E" w:rsidRPr="00CA317E" w:rsidRDefault="00CA317E" w:rsidP="00CA317E">
      <w:pPr>
        <w:pStyle w:val="Prrafodelista"/>
        <w:spacing w:line="360" w:lineRule="auto"/>
        <w:jc w:val="both"/>
        <w:rPr>
          <w:rFonts w:ascii="Times New Roman" w:hAnsi="Times New Roman" w:cs="Times New Roman"/>
          <w:sz w:val="24"/>
          <w:szCs w:val="24"/>
        </w:rPr>
      </w:pPr>
    </w:p>
    <w:p w:rsidR="00FF7408" w:rsidRPr="00CA317E" w:rsidRDefault="00CA317E" w:rsidP="00CA317E">
      <w:pPr>
        <w:pStyle w:val="Prrafodelista"/>
        <w:spacing w:line="360" w:lineRule="auto"/>
        <w:ind w:left="0"/>
        <w:jc w:val="both"/>
        <w:rPr>
          <w:rFonts w:ascii="Times New Roman" w:hAnsi="Times New Roman" w:cs="Times New Roman"/>
          <w:sz w:val="24"/>
          <w:szCs w:val="24"/>
        </w:rPr>
      </w:pPr>
      <w:r w:rsidRPr="00CA317E">
        <w:rPr>
          <w:rFonts w:ascii="Times New Roman" w:hAnsi="Times New Roman" w:cs="Times New Roman"/>
          <w:sz w:val="24"/>
          <w:szCs w:val="24"/>
        </w:rPr>
        <w:tab/>
      </w:r>
      <w:r w:rsidR="006C3251" w:rsidRPr="00CA317E">
        <w:rPr>
          <w:rFonts w:ascii="Times New Roman" w:hAnsi="Times New Roman" w:cs="Times New Roman"/>
          <w:sz w:val="24"/>
          <w:szCs w:val="24"/>
        </w:rPr>
        <w:t xml:space="preserve">En lo que se refiere al color azul, no se han incluido las referencias relativas a Michel </w:t>
      </w:r>
      <w:proofErr w:type="spellStart"/>
      <w:r w:rsidR="006C3251" w:rsidRPr="00CA317E">
        <w:rPr>
          <w:rFonts w:ascii="Times New Roman" w:hAnsi="Times New Roman" w:cs="Times New Roman"/>
          <w:sz w:val="24"/>
          <w:szCs w:val="24"/>
        </w:rPr>
        <w:t>Pastoureau</w:t>
      </w:r>
      <w:proofErr w:type="spellEnd"/>
      <w:r w:rsidR="006C3251" w:rsidRPr="00CA317E">
        <w:rPr>
          <w:rFonts w:ascii="Times New Roman" w:hAnsi="Times New Roman" w:cs="Times New Roman"/>
          <w:sz w:val="24"/>
          <w:szCs w:val="24"/>
        </w:rPr>
        <w:t>,</w:t>
      </w:r>
      <w:r w:rsidRPr="00CA317E">
        <w:rPr>
          <w:rFonts w:ascii="Times New Roman" w:hAnsi="Times New Roman" w:cs="Times New Roman"/>
          <w:sz w:val="24"/>
          <w:szCs w:val="24"/>
        </w:rPr>
        <w:t xml:space="preserve"> dado que, aunque este autor es punto de referencia obligada</w:t>
      </w:r>
      <w:r w:rsidR="001B10F1">
        <w:rPr>
          <w:rFonts w:ascii="Times New Roman" w:hAnsi="Times New Roman" w:cs="Times New Roman"/>
          <w:sz w:val="24"/>
          <w:szCs w:val="24"/>
        </w:rPr>
        <w:t xml:space="preserve"> para este tema</w:t>
      </w:r>
      <w:r w:rsidRPr="00CA317E">
        <w:rPr>
          <w:rFonts w:ascii="Times New Roman" w:hAnsi="Times New Roman" w:cs="Times New Roman"/>
          <w:sz w:val="24"/>
          <w:szCs w:val="24"/>
        </w:rPr>
        <w:t xml:space="preserve">, la teoría que se expone en el artículo es una perspectiva particular que no corresponde a </w:t>
      </w:r>
      <w:proofErr w:type="spellStart"/>
      <w:r w:rsidRPr="00CA317E">
        <w:rPr>
          <w:rFonts w:ascii="Times New Roman" w:hAnsi="Times New Roman" w:cs="Times New Roman"/>
          <w:sz w:val="24"/>
          <w:szCs w:val="24"/>
        </w:rPr>
        <w:t>Pastoureau</w:t>
      </w:r>
      <w:proofErr w:type="spellEnd"/>
      <w:r w:rsidRPr="00CA317E">
        <w:rPr>
          <w:rFonts w:ascii="Times New Roman" w:hAnsi="Times New Roman" w:cs="Times New Roman"/>
          <w:sz w:val="24"/>
          <w:szCs w:val="24"/>
        </w:rPr>
        <w:t>, sino a la investigadora Marí</w:t>
      </w:r>
      <w:r w:rsidR="001B10F1">
        <w:rPr>
          <w:rFonts w:ascii="Times New Roman" w:hAnsi="Times New Roman" w:cs="Times New Roman"/>
          <w:sz w:val="24"/>
          <w:szCs w:val="24"/>
        </w:rPr>
        <w:t xml:space="preserve">a Barrigón. </w:t>
      </w:r>
    </w:p>
    <w:sectPr w:rsidR="00FF7408" w:rsidRPr="00CA31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C44"/>
    <w:multiLevelType w:val="hybridMultilevel"/>
    <w:tmpl w:val="E03E313A"/>
    <w:lvl w:ilvl="0" w:tplc="E9700FB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F841A1"/>
    <w:multiLevelType w:val="hybridMultilevel"/>
    <w:tmpl w:val="075222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67"/>
    <w:rsid w:val="001B10F1"/>
    <w:rsid w:val="00355C7B"/>
    <w:rsid w:val="00400367"/>
    <w:rsid w:val="004A017F"/>
    <w:rsid w:val="0054459B"/>
    <w:rsid w:val="006C3251"/>
    <w:rsid w:val="00854C2B"/>
    <w:rsid w:val="00923531"/>
    <w:rsid w:val="00BE02AE"/>
    <w:rsid w:val="00C34E07"/>
    <w:rsid w:val="00CA317E"/>
    <w:rsid w:val="00DC5E50"/>
    <w:rsid w:val="00FF7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4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Nogales</dc:creator>
  <cp:keywords/>
  <dc:description/>
  <cp:lastModifiedBy>David Nogales</cp:lastModifiedBy>
  <cp:revision>11</cp:revision>
  <dcterms:created xsi:type="dcterms:W3CDTF">2018-12-27T11:58:00Z</dcterms:created>
  <dcterms:modified xsi:type="dcterms:W3CDTF">2018-12-31T17:11:00Z</dcterms:modified>
</cp:coreProperties>
</file>