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D4709" w14:textId="3D216340" w:rsidR="00CF5EF1" w:rsidRPr="00160B2C" w:rsidRDefault="00CF5EF1" w:rsidP="009F5B61">
      <w:pPr>
        <w:spacing w:after="0" w:line="360" w:lineRule="auto"/>
        <w:ind w:left="1418" w:right="1418"/>
        <w:jc w:val="center"/>
        <w:rPr>
          <w:rFonts w:ascii="Eurostyle" w:hAnsi="Eurostyle" w:cs="Times New Roman"/>
          <w:smallCaps/>
          <w:sz w:val="24"/>
          <w:szCs w:val="24"/>
          <w:lang w:val="es-ES"/>
        </w:rPr>
      </w:pPr>
      <w:r w:rsidRPr="00160B2C">
        <w:rPr>
          <w:rFonts w:ascii="Eurostyle" w:hAnsi="Eurostyle" w:cs="Times New Roman"/>
          <w:smallCaps/>
          <w:sz w:val="24"/>
          <w:szCs w:val="24"/>
          <w:lang w:val="es-ES"/>
        </w:rPr>
        <w:t>Reseña</w:t>
      </w:r>
    </w:p>
    <w:p w14:paraId="66630424" w14:textId="66498143" w:rsidR="00CF5EF1" w:rsidRPr="00160B2C" w:rsidRDefault="0093403B" w:rsidP="009F5B61">
      <w:pPr>
        <w:spacing w:after="0" w:line="360" w:lineRule="auto"/>
        <w:ind w:left="1418" w:right="1418"/>
        <w:jc w:val="center"/>
        <w:rPr>
          <w:rFonts w:ascii="Eurostyle" w:hAnsi="Eurostyle" w:cs="Times New Roman"/>
          <w:smallCaps/>
          <w:sz w:val="24"/>
          <w:szCs w:val="24"/>
          <w:lang w:val="es-ES"/>
        </w:rPr>
      </w:pPr>
      <w:r w:rsidRPr="00160B2C">
        <w:rPr>
          <w:rFonts w:ascii="Eurostyle" w:hAnsi="Eurostyle" w:cs="Times New Roman"/>
          <w:smallCaps/>
          <w:sz w:val="24"/>
          <w:szCs w:val="24"/>
          <w:lang w:val="es-ES"/>
        </w:rPr>
        <w:t>El patrimonio musical de la Corona de Aragón, 1418-1707</w:t>
      </w:r>
      <w:r w:rsidR="00E51B30" w:rsidRPr="00160B2C">
        <w:rPr>
          <w:rFonts w:ascii="Eurostyle" w:hAnsi="Eurostyle" w:cs="Times New Roman"/>
          <w:smallCaps/>
          <w:sz w:val="24"/>
          <w:szCs w:val="24"/>
          <w:lang w:val="es-ES"/>
        </w:rPr>
        <w:t>:</w:t>
      </w:r>
    </w:p>
    <w:p w14:paraId="729B05E5" w14:textId="125F2033" w:rsidR="00E51372" w:rsidRPr="00160B2C" w:rsidRDefault="00E51372" w:rsidP="009F5B61">
      <w:pPr>
        <w:spacing w:after="0" w:line="360" w:lineRule="auto"/>
        <w:ind w:left="1418" w:right="1418"/>
        <w:jc w:val="center"/>
        <w:rPr>
          <w:rFonts w:ascii="Eurostyle" w:hAnsi="Eurostyle" w:cs="Times New Roman"/>
          <w:smallCaps/>
          <w:sz w:val="24"/>
          <w:szCs w:val="24"/>
          <w:lang w:val="es-ES"/>
        </w:rPr>
      </w:pPr>
      <w:r w:rsidRPr="00160B2C">
        <w:rPr>
          <w:rFonts w:ascii="Eurostyle" w:hAnsi="Eurostyle" w:cs="Times New Roman"/>
          <w:smallCaps/>
          <w:sz w:val="24"/>
          <w:szCs w:val="24"/>
          <w:lang w:val="es-ES"/>
        </w:rPr>
        <w:t>Estado de la investigación, transferencia el conocimiento y retos en el siglo XXI</w:t>
      </w:r>
    </w:p>
    <w:p w14:paraId="74E87ECE" w14:textId="165595C1" w:rsidR="0093403B" w:rsidRPr="00160B2C" w:rsidRDefault="0093403B" w:rsidP="00160B2C">
      <w:pPr>
        <w:spacing w:after="0" w:line="360" w:lineRule="auto"/>
        <w:ind w:left="1418" w:right="1418"/>
        <w:jc w:val="both"/>
        <w:rPr>
          <w:rFonts w:ascii="Eurostyle" w:hAnsi="Eurostyle" w:cs="Times New Roman"/>
          <w:sz w:val="24"/>
          <w:szCs w:val="24"/>
          <w:lang w:val="es-ES"/>
        </w:rPr>
      </w:pPr>
    </w:p>
    <w:p w14:paraId="6C5EDCC2" w14:textId="51464BAE" w:rsidR="0093403B" w:rsidRPr="00160B2C" w:rsidRDefault="0093403B" w:rsidP="00160B2C">
      <w:pPr>
        <w:spacing w:after="0" w:line="360" w:lineRule="auto"/>
        <w:ind w:left="1418" w:right="1418"/>
        <w:jc w:val="both"/>
        <w:rPr>
          <w:rFonts w:ascii="Eurostyle" w:hAnsi="Eurostyle" w:cs="Times New Roman"/>
          <w:i/>
          <w:sz w:val="24"/>
          <w:szCs w:val="24"/>
          <w:lang w:val="es-ES"/>
        </w:rPr>
      </w:pPr>
      <w:r w:rsidRPr="00160B2C">
        <w:rPr>
          <w:rFonts w:ascii="Eurostyle" w:hAnsi="Eurostyle" w:cs="Times New Roman"/>
          <w:sz w:val="24"/>
          <w:szCs w:val="24"/>
          <w:lang w:val="es-ES"/>
        </w:rPr>
        <w:t>Durante los días 21, 22 y 23 de marzo</w:t>
      </w:r>
      <w:r w:rsidR="00D168CF" w:rsidRPr="00160B2C">
        <w:rPr>
          <w:rFonts w:ascii="Eurostyle" w:hAnsi="Eurostyle" w:cs="Times New Roman"/>
          <w:sz w:val="24"/>
          <w:szCs w:val="24"/>
          <w:lang w:val="es-ES"/>
        </w:rPr>
        <w:t xml:space="preserve"> de 2019</w:t>
      </w:r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 </w:t>
      </w:r>
      <w:r w:rsidR="00D168CF" w:rsidRPr="00160B2C">
        <w:rPr>
          <w:rFonts w:ascii="Eurostyle" w:hAnsi="Eurostyle" w:cs="Times New Roman"/>
          <w:sz w:val="24"/>
          <w:szCs w:val="24"/>
          <w:lang w:val="es-ES"/>
        </w:rPr>
        <w:t>tuvo</w:t>
      </w:r>
      <w:r w:rsidR="00E51372" w:rsidRPr="00160B2C">
        <w:rPr>
          <w:rFonts w:ascii="Eurostyle" w:hAnsi="Eurostyle" w:cs="Times New Roman"/>
          <w:sz w:val="24"/>
          <w:szCs w:val="24"/>
          <w:lang w:val="es-ES"/>
        </w:rPr>
        <w:t xml:space="preserve"> lugar</w:t>
      </w:r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 en la </w:t>
      </w:r>
      <w:proofErr w:type="spellStart"/>
      <w:r w:rsidRPr="00160B2C">
        <w:rPr>
          <w:rFonts w:ascii="Eurostyle" w:hAnsi="Eurostyle" w:cs="Times New Roman"/>
          <w:sz w:val="24"/>
          <w:szCs w:val="24"/>
          <w:lang w:val="es-ES"/>
        </w:rPr>
        <w:t>Universitat</w:t>
      </w:r>
      <w:proofErr w:type="spellEnd"/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 de València-</w:t>
      </w:r>
      <w:proofErr w:type="spellStart"/>
      <w:r w:rsidRPr="00160B2C">
        <w:rPr>
          <w:rFonts w:ascii="Eurostyle" w:hAnsi="Eurostyle" w:cs="Times New Roman"/>
          <w:sz w:val="24"/>
          <w:szCs w:val="24"/>
          <w:lang w:val="es-ES"/>
        </w:rPr>
        <w:t>Estudi</w:t>
      </w:r>
      <w:proofErr w:type="spellEnd"/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 General, el Congreso Internacional </w:t>
      </w:r>
      <w:r w:rsidRPr="00160B2C">
        <w:rPr>
          <w:rFonts w:ascii="Eurostyle" w:hAnsi="Eurostyle" w:cs="Times New Roman"/>
          <w:i/>
          <w:sz w:val="24"/>
          <w:szCs w:val="24"/>
          <w:lang w:val="es-ES"/>
        </w:rPr>
        <w:t>El patrimonio musical de la Corona de Aragón, 1418-1707</w:t>
      </w:r>
      <w:r w:rsidR="00E51372" w:rsidRPr="00160B2C">
        <w:rPr>
          <w:rFonts w:ascii="Eurostyle" w:hAnsi="Eurostyle" w:cs="Times New Roman"/>
          <w:sz w:val="24"/>
          <w:szCs w:val="24"/>
          <w:lang w:val="es-ES"/>
        </w:rPr>
        <w:t xml:space="preserve">: </w:t>
      </w:r>
      <w:r w:rsidR="00E51372" w:rsidRPr="00160B2C">
        <w:rPr>
          <w:rFonts w:ascii="Eurostyle" w:hAnsi="Eurostyle" w:cs="Times New Roman"/>
          <w:i/>
          <w:sz w:val="24"/>
          <w:szCs w:val="24"/>
          <w:lang w:val="es-ES"/>
        </w:rPr>
        <w:t>estado de la investigación, transferencia el conocimiento y retos en el siglo XXI</w:t>
      </w:r>
      <w:r w:rsidRPr="00160B2C">
        <w:rPr>
          <w:rFonts w:ascii="Eurostyle" w:hAnsi="Eurostyle" w:cs="Times New Roman"/>
          <w:sz w:val="24"/>
          <w:szCs w:val="24"/>
          <w:lang w:val="es-ES"/>
        </w:rPr>
        <w:t>. Organizado por la Asociación Cultural Comes y la Fundación Cultural CDM-</w:t>
      </w:r>
      <w:r w:rsidRPr="00160B2C">
        <w:rPr>
          <w:rFonts w:ascii="Eurostyle" w:hAnsi="Eurostyle" w:cs="Times New Roman"/>
          <w:i/>
          <w:sz w:val="24"/>
          <w:szCs w:val="24"/>
          <w:lang w:val="es-ES"/>
        </w:rPr>
        <w:t>Centro Internacional para la música, la tradición y el patrimonio de la Corona de Aragón</w:t>
      </w:r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, este encuentro ha contado con el apoyo de  la Presidencia de la Generalitat Valenciana, el </w:t>
      </w:r>
      <w:proofErr w:type="spellStart"/>
      <w:r w:rsidRPr="00160B2C">
        <w:rPr>
          <w:rFonts w:ascii="Eurostyle" w:hAnsi="Eurostyle" w:cs="Times New Roman"/>
          <w:sz w:val="24"/>
          <w:szCs w:val="24"/>
          <w:lang w:val="es-ES"/>
        </w:rPr>
        <w:t>Institut</w:t>
      </w:r>
      <w:proofErr w:type="spellEnd"/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 </w:t>
      </w:r>
      <w:proofErr w:type="spellStart"/>
      <w:r w:rsidRPr="00160B2C">
        <w:rPr>
          <w:rFonts w:ascii="Eurostyle" w:hAnsi="Eurostyle" w:cs="Times New Roman"/>
          <w:sz w:val="24"/>
          <w:szCs w:val="24"/>
          <w:lang w:val="es-ES"/>
        </w:rPr>
        <w:t>Valencià</w:t>
      </w:r>
      <w:proofErr w:type="spellEnd"/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 de Cultura (IVC), la </w:t>
      </w:r>
      <w:proofErr w:type="spellStart"/>
      <w:r w:rsidRPr="00160B2C">
        <w:rPr>
          <w:rFonts w:ascii="Eurostyle" w:hAnsi="Eurostyle" w:cs="Times New Roman"/>
          <w:sz w:val="24"/>
          <w:szCs w:val="24"/>
          <w:lang w:val="es-ES"/>
        </w:rPr>
        <w:t>Agència</w:t>
      </w:r>
      <w:proofErr w:type="spellEnd"/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 Valenciana de </w:t>
      </w:r>
      <w:proofErr w:type="spellStart"/>
      <w:r w:rsidRPr="00160B2C">
        <w:rPr>
          <w:rFonts w:ascii="Eurostyle" w:hAnsi="Eurostyle" w:cs="Times New Roman"/>
          <w:sz w:val="24"/>
          <w:szCs w:val="24"/>
          <w:lang w:val="es-ES"/>
        </w:rPr>
        <w:t>Turisme</w:t>
      </w:r>
      <w:proofErr w:type="spellEnd"/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 (AVT), el </w:t>
      </w:r>
      <w:proofErr w:type="spellStart"/>
      <w:r w:rsidRPr="00160B2C">
        <w:rPr>
          <w:rFonts w:ascii="Eurostyle" w:hAnsi="Eurostyle" w:cs="Times New Roman"/>
          <w:sz w:val="24"/>
          <w:szCs w:val="24"/>
          <w:lang w:val="es-ES"/>
        </w:rPr>
        <w:t>Vicerrectorat</w:t>
      </w:r>
      <w:proofErr w:type="spellEnd"/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 de Cultura de la </w:t>
      </w:r>
      <w:proofErr w:type="spellStart"/>
      <w:r w:rsidRPr="00160B2C">
        <w:rPr>
          <w:rFonts w:ascii="Eurostyle" w:hAnsi="Eurostyle" w:cs="Times New Roman"/>
          <w:sz w:val="24"/>
          <w:szCs w:val="24"/>
          <w:lang w:val="es-ES"/>
        </w:rPr>
        <w:t>Universitat</w:t>
      </w:r>
      <w:proofErr w:type="spellEnd"/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 de València, el Instituto Nacional de las Artes Escénicas y la Música (INAEM), la Concejalía de Cultura del Ayuntamiento de Valencia y la </w:t>
      </w:r>
      <w:proofErr w:type="spellStart"/>
      <w:r w:rsidRPr="00160B2C">
        <w:rPr>
          <w:rFonts w:ascii="Eurostyle" w:hAnsi="Eurostyle" w:cs="Times New Roman"/>
          <w:sz w:val="24"/>
          <w:szCs w:val="24"/>
          <w:lang w:val="es-ES"/>
        </w:rPr>
        <w:t>Fundació</w:t>
      </w:r>
      <w:proofErr w:type="spellEnd"/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 </w:t>
      </w:r>
      <w:proofErr w:type="spellStart"/>
      <w:r w:rsidRPr="00160B2C">
        <w:rPr>
          <w:rFonts w:ascii="Eurostyle" w:hAnsi="Eurostyle" w:cs="Times New Roman"/>
          <w:sz w:val="24"/>
          <w:szCs w:val="24"/>
          <w:lang w:val="es-ES"/>
        </w:rPr>
        <w:t>Banc</w:t>
      </w:r>
      <w:proofErr w:type="spellEnd"/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 Sabadell.</w:t>
      </w:r>
    </w:p>
    <w:p w14:paraId="5A71D256" w14:textId="563E6877" w:rsidR="00E51372" w:rsidRPr="00160B2C" w:rsidRDefault="00E51372" w:rsidP="00160B2C">
      <w:pPr>
        <w:spacing w:after="0" w:line="360" w:lineRule="auto"/>
        <w:ind w:left="1418" w:right="1418"/>
        <w:jc w:val="both"/>
        <w:rPr>
          <w:rFonts w:ascii="Eurostyle" w:hAnsi="Eurostyle" w:cs="Times New Roman"/>
          <w:sz w:val="24"/>
          <w:szCs w:val="24"/>
          <w:lang w:val="es-ES"/>
        </w:rPr>
      </w:pPr>
      <w:r w:rsidRPr="00160B2C">
        <w:rPr>
          <w:rFonts w:ascii="Eurostyle" w:hAnsi="Eurostyle" w:cs="Times New Roman"/>
          <w:sz w:val="24"/>
          <w:szCs w:val="24"/>
          <w:lang w:val="es-ES"/>
        </w:rPr>
        <w:t>Tal y como el título avanzaba, en este encuentro se ha propuesto el análisis de las investigaciones sobre</w:t>
      </w:r>
      <w:r w:rsidR="00D168CF" w:rsidRPr="00160B2C">
        <w:rPr>
          <w:rFonts w:ascii="Eurostyle" w:hAnsi="Eurostyle" w:cs="Times New Roman"/>
          <w:sz w:val="24"/>
          <w:szCs w:val="24"/>
          <w:lang w:val="es-ES"/>
        </w:rPr>
        <w:t xml:space="preserve"> el patrimonio musical de</w:t>
      </w:r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 la Corona de Aragón desde muy diversos puntos de vista, lo que ha permitido </w:t>
      </w:r>
      <w:r w:rsidR="00110375" w:rsidRPr="00160B2C">
        <w:rPr>
          <w:rFonts w:ascii="Eurostyle" w:hAnsi="Eurostyle" w:cs="Times New Roman"/>
          <w:sz w:val="24"/>
          <w:szCs w:val="24"/>
          <w:lang w:val="es-ES"/>
        </w:rPr>
        <w:t>—a partir de la mirada particular de la musicología histórica —, avanzar hacia las conclusiones finales</w:t>
      </w:r>
      <w:r w:rsidR="00D168CF" w:rsidRPr="00160B2C">
        <w:rPr>
          <w:rFonts w:ascii="Eurostyle" w:hAnsi="Eurostyle" w:cs="Times New Roman"/>
          <w:sz w:val="24"/>
          <w:szCs w:val="24"/>
          <w:lang w:val="es-ES"/>
        </w:rPr>
        <w:t xml:space="preserve"> a través de</w:t>
      </w:r>
      <w:r w:rsidR="00110375" w:rsidRPr="00160B2C">
        <w:rPr>
          <w:rFonts w:ascii="Eurostyle" w:hAnsi="Eurostyle" w:cs="Times New Roman"/>
          <w:sz w:val="24"/>
          <w:szCs w:val="24"/>
          <w:lang w:val="es-ES"/>
        </w:rPr>
        <w:t xml:space="preserve"> diferentes ámbitos</w:t>
      </w:r>
      <w:r w:rsidR="00D168CF" w:rsidRPr="00160B2C">
        <w:rPr>
          <w:rFonts w:ascii="Eurostyle" w:hAnsi="Eurostyle" w:cs="Times New Roman"/>
          <w:sz w:val="24"/>
          <w:szCs w:val="24"/>
          <w:lang w:val="es-ES"/>
        </w:rPr>
        <w:t xml:space="preserve"> relacionados con </w:t>
      </w:r>
      <w:r w:rsidR="00C423C1" w:rsidRPr="00160B2C">
        <w:rPr>
          <w:rFonts w:ascii="Eurostyle" w:hAnsi="Eurostyle" w:cs="Times New Roman"/>
          <w:sz w:val="24"/>
          <w:szCs w:val="24"/>
          <w:lang w:val="es-ES"/>
        </w:rPr>
        <w:t xml:space="preserve">las tecnologías y </w:t>
      </w:r>
      <w:r w:rsidR="00D168CF" w:rsidRPr="00160B2C">
        <w:rPr>
          <w:rFonts w:ascii="Eurostyle" w:hAnsi="Eurostyle" w:cs="Times New Roman"/>
          <w:sz w:val="24"/>
          <w:szCs w:val="24"/>
          <w:lang w:val="es-ES"/>
        </w:rPr>
        <w:t>las ciencias humanas</w:t>
      </w:r>
      <w:r w:rsidR="00C423C1" w:rsidRPr="00160B2C">
        <w:rPr>
          <w:rFonts w:ascii="Eurostyle" w:hAnsi="Eurostyle" w:cs="Times New Roman"/>
          <w:sz w:val="24"/>
          <w:szCs w:val="24"/>
          <w:lang w:val="es-ES"/>
        </w:rPr>
        <w:t xml:space="preserve"> y </w:t>
      </w:r>
      <w:r w:rsidR="00D168CF" w:rsidRPr="00160B2C">
        <w:rPr>
          <w:rFonts w:ascii="Eurostyle" w:hAnsi="Eurostyle" w:cs="Times New Roman"/>
          <w:sz w:val="24"/>
          <w:szCs w:val="24"/>
          <w:lang w:val="es-ES"/>
        </w:rPr>
        <w:t xml:space="preserve">sociales: </w:t>
      </w:r>
      <w:r w:rsidR="00C423C1" w:rsidRPr="00160B2C">
        <w:rPr>
          <w:rFonts w:ascii="Eurostyle" w:hAnsi="Eurostyle" w:cs="Times New Roman"/>
          <w:sz w:val="24"/>
          <w:szCs w:val="24"/>
          <w:lang w:val="es-ES"/>
        </w:rPr>
        <w:t>ello</w:t>
      </w:r>
      <w:r w:rsidR="00D168CF" w:rsidRPr="00160B2C">
        <w:rPr>
          <w:rFonts w:ascii="Eurostyle" w:hAnsi="Eurostyle" w:cs="Times New Roman"/>
          <w:sz w:val="24"/>
          <w:szCs w:val="24"/>
          <w:lang w:val="es-ES"/>
        </w:rPr>
        <w:t xml:space="preserve"> </w:t>
      </w:r>
      <w:r w:rsidR="00110375" w:rsidRPr="00160B2C">
        <w:rPr>
          <w:rFonts w:ascii="Eurostyle" w:hAnsi="Eurostyle" w:cs="Times New Roman"/>
          <w:sz w:val="24"/>
          <w:szCs w:val="24"/>
          <w:lang w:val="es-ES"/>
        </w:rPr>
        <w:t>permitirá incorporar una parte de nuestra historia al paradigma actual de la adquisición de saberes y recuperación de la memoria a través de la innovación y transferencia del conocimiento.</w:t>
      </w:r>
    </w:p>
    <w:p w14:paraId="3A64BC0F" w14:textId="55A7B5CD" w:rsidR="00110375" w:rsidRPr="00160B2C" w:rsidRDefault="0000707B" w:rsidP="00160B2C">
      <w:pPr>
        <w:spacing w:after="0" w:line="360" w:lineRule="auto"/>
        <w:ind w:left="1418" w:right="1418"/>
        <w:jc w:val="both"/>
        <w:rPr>
          <w:rFonts w:ascii="Eurostyle" w:hAnsi="Eurostyle" w:cs="Times New Roman"/>
          <w:sz w:val="24"/>
          <w:szCs w:val="24"/>
          <w:lang w:val="es-ES"/>
        </w:rPr>
      </w:pPr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La Corona de Aragón fue un conjunto de territorios progresivamente incorporados desde el siglo XII a un proyecto político que primó la independencia de </w:t>
      </w:r>
      <w:proofErr w:type="gramStart"/>
      <w:r w:rsidRPr="00160B2C">
        <w:rPr>
          <w:rFonts w:ascii="Eurostyle" w:hAnsi="Eurostyle" w:cs="Times New Roman"/>
          <w:sz w:val="24"/>
          <w:szCs w:val="24"/>
          <w:lang w:val="es-ES"/>
        </w:rPr>
        <w:t>los mismos</w:t>
      </w:r>
      <w:proofErr w:type="gramEnd"/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: </w:t>
      </w:r>
      <w:r w:rsidRPr="00160B2C">
        <w:rPr>
          <w:rFonts w:ascii="Eurostyle" w:hAnsi="Eurostyle" w:cs="Times New Roman"/>
          <w:sz w:val="24"/>
          <w:szCs w:val="24"/>
          <w:lang w:val="es-ES"/>
        </w:rPr>
        <w:lastRenderedPageBreak/>
        <w:t>así, el Reino de Aragón convivía con el Principado de Cataluña</w:t>
      </w:r>
      <w:r w:rsidR="003513D2" w:rsidRPr="00160B2C">
        <w:rPr>
          <w:rFonts w:ascii="Eurostyle" w:hAnsi="Eurostyle" w:cs="Times New Roman"/>
          <w:sz w:val="24"/>
          <w:szCs w:val="24"/>
          <w:lang w:val="es-ES"/>
        </w:rPr>
        <w:t>, los Reinos de València y Mallorca y otros territorios de ultramar como Nápoles y Sicilia. Cada uno de e</w:t>
      </w:r>
      <w:r w:rsidR="00C423C1" w:rsidRPr="00160B2C">
        <w:rPr>
          <w:rFonts w:ascii="Eurostyle" w:hAnsi="Eurostyle" w:cs="Times New Roman"/>
          <w:sz w:val="24"/>
          <w:szCs w:val="24"/>
          <w:lang w:val="es-ES"/>
        </w:rPr>
        <w:t>llos</w:t>
      </w:r>
      <w:r w:rsidR="003513D2" w:rsidRPr="00160B2C">
        <w:rPr>
          <w:rFonts w:ascii="Eurostyle" w:hAnsi="Eurostyle" w:cs="Times New Roman"/>
          <w:sz w:val="24"/>
          <w:szCs w:val="24"/>
          <w:lang w:val="es-ES"/>
        </w:rPr>
        <w:t xml:space="preserve"> mantuvo </w:t>
      </w:r>
      <w:r w:rsidR="00C423C1" w:rsidRPr="00160B2C">
        <w:rPr>
          <w:rFonts w:ascii="Eurostyle" w:hAnsi="Eurostyle" w:cs="Times New Roman"/>
          <w:sz w:val="24"/>
          <w:szCs w:val="24"/>
          <w:lang w:val="es-ES"/>
        </w:rPr>
        <w:t>su</w:t>
      </w:r>
      <w:r w:rsidR="003513D2" w:rsidRPr="00160B2C">
        <w:rPr>
          <w:rFonts w:ascii="Eurostyle" w:hAnsi="Eurostyle" w:cs="Times New Roman"/>
          <w:sz w:val="24"/>
          <w:szCs w:val="24"/>
          <w:lang w:val="es-ES"/>
        </w:rPr>
        <w:t xml:space="preserve"> independencia política </w:t>
      </w:r>
      <w:r w:rsidR="00C423C1" w:rsidRPr="00160B2C">
        <w:rPr>
          <w:rFonts w:ascii="Eurostyle" w:hAnsi="Eurostyle" w:cs="Times New Roman"/>
          <w:sz w:val="24"/>
          <w:szCs w:val="24"/>
          <w:lang w:val="es-ES"/>
        </w:rPr>
        <w:t>con</w:t>
      </w:r>
      <w:r w:rsidR="003513D2" w:rsidRPr="00160B2C">
        <w:rPr>
          <w:rFonts w:ascii="Eurostyle" w:hAnsi="Eurostyle" w:cs="Times New Roman"/>
          <w:sz w:val="24"/>
          <w:szCs w:val="24"/>
          <w:lang w:val="es-ES"/>
        </w:rPr>
        <w:t xml:space="preserve"> sus propias estructuras forales, cortes, moneda y privilegios específicos, aunque la relación estrecha y los constantes contactos, así como la amplia diseminación de la lengua </w:t>
      </w:r>
      <w:proofErr w:type="gramStart"/>
      <w:r w:rsidR="003513D2" w:rsidRPr="00160B2C">
        <w:rPr>
          <w:rFonts w:ascii="Eurostyle" w:hAnsi="Eurostyle" w:cs="Times New Roman"/>
          <w:sz w:val="24"/>
          <w:szCs w:val="24"/>
          <w:lang w:val="es-ES"/>
        </w:rPr>
        <w:t>catalana  —</w:t>
      </w:r>
      <w:proofErr w:type="gramEnd"/>
      <w:r w:rsidR="00C423C1" w:rsidRPr="00160B2C">
        <w:rPr>
          <w:rFonts w:ascii="Eurostyle" w:hAnsi="Eurostyle" w:cs="Times New Roman"/>
          <w:sz w:val="24"/>
          <w:szCs w:val="24"/>
          <w:lang w:val="es-ES"/>
        </w:rPr>
        <w:t xml:space="preserve">en </w:t>
      </w:r>
      <w:r w:rsidR="003513D2" w:rsidRPr="00160B2C">
        <w:rPr>
          <w:rFonts w:ascii="Eurostyle" w:hAnsi="Eurostyle" w:cs="Times New Roman"/>
          <w:sz w:val="24"/>
          <w:szCs w:val="24"/>
          <w:lang w:val="es-ES"/>
        </w:rPr>
        <w:t>València y Mallorca —, hizo de la Corona de Aragón un</w:t>
      </w:r>
      <w:r w:rsidR="00DF5563" w:rsidRPr="00160B2C">
        <w:rPr>
          <w:rFonts w:ascii="Eurostyle" w:hAnsi="Eurostyle" w:cs="Times New Roman"/>
          <w:sz w:val="24"/>
          <w:szCs w:val="24"/>
          <w:lang w:val="es-ES"/>
        </w:rPr>
        <w:t xml:space="preserve">a entidad política </w:t>
      </w:r>
      <w:r w:rsidR="003513D2" w:rsidRPr="00160B2C">
        <w:rPr>
          <w:rFonts w:ascii="Eurostyle" w:hAnsi="Eurostyle" w:cs="Times New Roman"/>
          <w:sz w:val="24"/>
          <w:szCs w:val="24"/>
          <w:lang w:val="es-ES"/>
        </w:rPr>
        <w:t xml:space="preserve">particular y en constante intercambio. A estas circunstancias habría que añadir la importante población morisca y judía, que contribuiría a </w:t>
      </w:r>
      <w:proofErr w:type="gramStart"/>
      <w:r w:rsidR="003513D2" w:rsidRPr="00160B2C">
        <w:rPr>
          <w:rFonts w:ascii="Eurostyle" w:hAnsi="Eurostyle" w:cs="Times New Roman"/>
          <w:sz w:val="24"/>
          <w:szCs w:val="24"/>
          <w:lang w:val="es-ES"/>
        </w:rPr>
        <w:t>tensionar</w:t>
      </w:r>
      <w:proofErr w:type="gramEnd"/>
      <w:r w:rsidR="003513D2" w:rsidRPr="00160B2C">
        <w:rPr>
          <w:rFonts w:ascii="Eurostyle" w:hAnsi="Eurostyle" w:cs="Times New Roman"/>
          <w:sz w:val="24"/>
          <w:szCs w:val="24"/>
          <w:lang w:val="es-ES"/>
        </w:rPr>
        <w:t xml:space="preserve"> pero también enriquecer, el importantísimo legado cultural que hoy se atesora y del que tanto queda por estudiar.</w:t>
      </w:r>
    </w:p>
    <w:p w14:paraId="5FB81107" w14:textId="77777777" w:rsidR="001C50EA" w:rsidRPr="00160B2C" w:rsidRDefault="00DB6CE4" w:rsidP="00160B2C">
      <w:pPr>
        <w:spacing w:after="0" w:line="360" w:lineRule="auto"/>
        <w:ind w:left="1418" w:right="1418"/>
        <w:jc w:val="both"/>
        <w:rPr>
          <w:rFonts w:ascii="Eurostyle" w:hAnsi="Eurostyle" w:cs="Times New Roman"/>
          <w:sz w:val="24"/>
          <w:szCs w:val="24"/>
          <w:lang w:val="es-ES"/>
        </w:rPr>
      </w:pPr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El primer bloque, </w:t>
      </w:r>
      <w:r w:rsidRPr="00160B2C">
        <w:rPr>
          <w:rFonts w:ascii="Eurostyle" w:hAnsi="Eurostyle" w:cs="Times New Roman"/>
          <w:i/>
          <w:sz w:val="24"/>
          <w:szCs w:val="24"/>
          <w:lang w:val="es-ES"/>
        </w:rPr>
        <w:t>El Patrimonio musical de la Corona de Aragón (1418-1707): Una mirada desde la investigación histórica</w:t>
      </w:r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, contó con una nutrida representación investigadora experta en la materia, </w:t>
      </w:r>
      <w:r w:rsidR="006E13ED" w:rsidRPr="00160B2C">
        <w:rPr>
          <w:rFonts w:ascii="Eurostyle" w:hAnsi="Eurostyle" w:cs="Times New Roman"/>
          <w:sz w:val="24"/>
          <w:szCs w:val="24"/>
          <w:lang w:val="es-ES"/>
        </w:rPr>
        <w:t>que aportaría novedades</w:t>
      </w:r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 en torno a la experiencia sonora</w:t>
      </w:r>
      <w:r w:rsidR="00CA52A4" w:rsidRPr="00160B2C">
        <w:rPr>
          <w:rFonts w:ascii="Eurostyle" w:hAnsi="Eurostyle" w:cs="Times New Roman"/>
          <w:sz w:val="24"/>
          <w:szCs w:val="24"/>
          <w:lang w:val="es-ES"/>
        </w:rPr>
        <w:t xml:space="preserve"> y el espectáculo musical</w:t>
      </w:r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 en las ciudades y sus moradores de la mano de </w:t>
      </w:r>
      <w:proofErr w:type="spellStart"/>
      <w:r w:rsidRPr="00160B2C">
        <w:rPr>
          <w:rFonts w:ascii="Eurostyle" w:hAnsi="Eurostyle" w:cs="Times New Roman"/>
          <w:sz w:val="24"/>
          <w:szCs w:val="24"/>
          <w:lang w:val="es-ES"/>
        </w:rPr>
        <w:t>Tess</w:t>
      </w:r>
      <w:proofErr w:type="spellEnd"/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 </w:t>
      </w:r>
      <w:proofErr w:type="spellStart"/>
      <w:r w:rsidRPr="00160B2C">
        <w:rPr>
          <w:rFonts w:ascii="Eurostyle" w:hAnsi="Eurostyle" w:cs="Times New Roman"/>
          <w:sz w:val="24"/>
          <w:szCs w:val="24"/>
          <w:lang w:val="es-ES"/>
        </w:rPr>
        <w:t>Knighton</w:t>
      </w:r>
      <w:proofErr w:type="spellEnd"/>
      <w:r w:rsidR="00CA52A4" w:rsidRPr="00160B2C">
        <w:rPr>
          <w:rFonts w:ascii="Eurostyle" w:hAnsi="Eurostyle" w:cs="Times New Roman"/>
          <w:sz w:val="24"/>
          <w:szCs w:val="24"/>
          <w:lang w:val="es-ES"/>
        </w:rPr>
        <w:t xml:space="preserve">, Andrea </w:t>
      </w:r>
      <w:proofErr w:type="spellStart"/>
      <w:r w:rsidR="00CA52A4" w:rsidRPr="00160B2C">
        <w:rPr>
          <w:rFonts w:ascii="Eurostyle" w:hAnsi="Eurostyle" w:cs="Times New Roman"/>
          <w:sz w:val="24"/>
          <w:szCs w:val="24"/>
          <w:lang w:val="es-ES"/>
        </w:rPr>
        <w:t>Bombi</w:t>
      </w:r>
      <w:proofErr w:type="spellEnd"/>
      <w:r w:rsidR="00CA52A4" w:rsidRPr="00160B2C">
        <w:rPr>
          <w:rFonts w:ascii="Eurostyle" w:hAnsi="Eurostyle" w:cs="Times New Roman"/>
          <w:sz w:val="24"/>
          <w:szCs w:val="24"/>
          <w:lang w:val="es-ES"/>
        </w:rPr>
        <w:t xml:space="preserve">  </w:t>
      </w:r>
      <w:r w:rsidRPr="00160B2C">
        <w:rPr>
          <w:rFonts w:ascii="Eurostyle" w:hAnsi="Eurostyle" w:cs="Times New Roman"/>
          <w:sz w:val="24"/>
          <w:szCs w:val="24"/>
          <w:lang w:val="es-ES"/>
        </w:rPr>
        <w:t>y Ascensión Mazuela-Anguita</w:t>
      </w:r>
      <w:r w:rsidR="001069F9" w:rsidRPr="00160B2C">
        <w:rPr>
          <w:rFonts w:ascii="Eurostyle" w:hAnsi="Eurostyle" w:cs="Times New Roman"/>
          <w:sz w:val="24"/>
          <w:szCs w:val="24"/>
          <w:lang w:val="es-ES"/>
        </w:rPr>
        <w:t>, con un descriptivo análisis de los acontecimientos festivos urbanos y la participación de sus gentes</w:t>
      </w:r>
      <w:r w:rsidR="00CA52A4" w:rsidRPr="00160B2C">
        <w:rPr>
          <w:rFonts w:ascii="Eurostyle" w:hAnsi="Eurostyle" w:cs="Times New Roman"/>
          <w:sz w:val="24"/>
          <w:szCs w:val="24"/>
          <w:lang w:val="es-ES"/>
        </w:rPr>
        <w:t>; paralelamente, la síntesis de las últimas investigaciones referentes al patronazgo musical, tanto de</w:t>
      </w:r>
      <w:r w:rsidR="006E13ED" w:rsidRPr="00160B2C">
        <w:rPr>
          <w:rFonts w:ascii="Eurostyle" w:hAnsi="Eurostyle" w:cs="Times New Roman"/>
          <w:sz w:val="24"/>
          <w:szCs w:val="24"/>
          <w:lang w:val="es-ES"/>
        </w:rPr>
        <w:t xml:space="preserve"> la corte de</w:t>
      </w:r>
      <w:r w:rsidR="00CA52A4" w:rsidRPr="00160B2C">
        <w:rPr>
          <w:rFonts w:ascii="Eurostyle" w:hAnsi="Eurostyle" w:cs="Times New Roman"/>
          <w:sz w:val="24"/>
          <w:szCs w:val="24"/>
          <w:lang w:val="es-ES"/>
        </w:rPr>
        <w:t xml:space="preserve"> los Trastámara (1412-1516), como </w:t>
      </w:r>
      <w:r w:rsidR="006E13ED" w:rsidRPr="00160B2C">
        <w:rPr>
          <w:rFonts w:ascii="Eurostyle" w:hAnsi="Eurostyle" w:cs="Times New Roman"/>
          <w:sz w:val="24"/>
          <w:szCs w:val="24"/>
          <w:lang w:val="es-ES"/>
        </w:rPr>
        <w:t xml:space="preserve">la </w:t>
      </w:r>
      <w:r w:rsidR="00CA52A4" w:rsidRPr="00160B2C">
        <w:rPr>
          <w:rFonts w:ascii="Eurostyle" w:hAnsi="Eurostyle" w:cs="Times New Roman"/>
          <w:sz w:val="24"/>
          <w:szCs w:val="24"/>
          <w:lang w:val="es-ES"/>
        </w:rPr>
        <w:t>de los Austrias mayores (1516-1598)</w:t>
      </w:r>
      <w:r w:rsidR="008D1D93" w:rsidRPr="00160B2C">
        <w:rPr>
          <w:rFonts w:ascii="Eurostyle" w:hAnsi="Eurostyle" w:cs="Times New Roman"/>
          <w:sz w:val="24"/>
          <w:szCs w:val="24"/>
          <w:lang w:val="es-ES"/>
        </w:rPr>
        <w:t xml:space="preserve"> y hasta la Guerra de Sucesión (1707)</w:t>
      </w:r>
      <w:r w:rsidR="00CA52A4" w:rsidRPr="00160B2C">
        <w:rPr>
          <w:rFonts w:ascii="Eurostyle" w:hAnsi="Eurostyle" w:cs="Times New Roman"/>
          <w:sz w:val="24"/>
          <w:szCs w:val="24"/>
          <w:lang w:val="es-ES"/>
        </w:rPr>
        <w:t xml:space="preserve">, correría a cargo de Francesc Villanueva </w:t>
      </w:r>
      <w:r w:rsidR="006E13ED" w:rsidRPr="00160B2C">
        <w:rPr>
          <w:rFonts w:ascii="Eurostyle" w:hAnsi="Eurostyle" w:cs="Times New Roman"/>
          <w:sz w:val="24"/>
          <w:szCs w:val="24"/>
          <w:lang w:val="es-ES"/>
        </w:rPr>
        <w:t xml:space="preserve">y </w:t>
      </w:r>
      <w:proofErr w:type="spellStart"/>
      <w:r w:rsidR="006E13ED" w:rsidRPr="00160B2C">
        <w:rPr>
          <w:rFonts w:ascii="Eurostyle" w:hAnsi="Eurostyle" w:cs="Times New Roman"/>
          <w:sz w:val="24"/>
          <w:szCs w:val="24"/>
          <w:lang w:val="es-ES"/>
        </w:rPr>
        <w:t>Ferràn</w:t>
      </w:r>
      <w:proofErr w:type="spellEnd"/>
      <w:r w:rsidR="006E13ED" w:rsidRPr="00160B2C">
        <w:rPr>
          <w:rFonts w:ascii="Eurostyle" w:hAnsi="Eurostyle" w:cs="Times New Roman"/>
          <w:sz w:val="24"/>
          <w:szCs w:val="24"/>
          <w:lang w:val="es-ES"/>
        </w:rPr>
        <w:t xml:space="preserve"> </w:t>
      </w:r>
      <w:proofErr w:type="spellStart"/>
      <w:r w:rsidR="006E13ED" w:rsidRPr="00160B2C">
        <w:rPr>
          <w:rFonts w:ascii="Eurostyle" w:hAnsi="Eurostyle" w:cs="Times New Roman"/>
          <w:sz w:val="24"/>
          <w:szCs w:val="24"/>
          <w:lang w:val="es-ES"/>
        </w:rPr>
        <w:t>Escrivà</w:t>
      </w:r>
      <w:proofErr w:type="spellEnd"/>
      <w:r w:rsidR="006E13ED" w:rsidRPr="00160B2C">
        <w:rPr>
          <w:rFonts w:ascii="Eurostyle" w:hAnsi="Eurostyle" w:cs="Times New Roman"/>
          <w:sz w:val="24"/>
          <w:szCs w:val="24"/>
          <w:lang w:val="es-ES"/>
        </w:rPr>
        <w:t xml:space="preserve">, </w:t>
      </w:r>
      <w:r w:rsidR="008D1D93" w:rsidRPr="00160B2C">
        <w:rPr>
          <w:rFonts w:ascii="Eurostyle" w:hAnsi="Eurostyle" w:cs="Times New Roman"/>
          <w:sz w:val="24"/>
          <w:szCs w:val="24"/>
          <w:lang w:val="es-ES"/>
        </w:rPr>
        <w:t xml:space="preserve">mientras que el patronazgo eclesiástico fue analizado por Josep </w:t>
      </w:r>
      <w:proofErr w:type="spellStart"/>
      <w:r w:rsidR="008D1D93" w:rsidRPr="00160B2C">
        <w:rPr>
          <w:rFonts w:ascii="Eurostyle" w:hAnsi="Eurostyle" w:cs="Times New Roman"/>
          <w:sz w:val="24"/>
          <w:szCs w:val="24"/>
          <w:lang w:val="es-ES"/>
        </w:rPr>
        <w:t>Maria</w:t>
      </w:r>
      <w:proofErr w:type="spellEnd"/>
      <w:r w:rsidR="008D1D93" w:rsidRPr="00160B2C">
        <w:rPr>
          <w:rFonts w:ascii="Eurostyle" w:hAnsi="Eurostyle" w:cs="Times New Roman"/>
          <w:sz w:val="24"/>
          <w:szCs w:val="24"/>
          <w:lang w:val="es-ES"/>
        </w:rPr>
        <w:t xml:space="preserve"> Gregori y Antonio Ezquerro</w:t>
      </w:r>
      <w:r w:rsidR="001069F9" w:rsidRPr="00160B2C">
        <w:rPr>
          <w:rFonts w:ascii="Eurostyle" w:hAnsi="Eurostyle" w:cs="Times New Roman"/>
          <w:sz w:val="24"/>
          <w:szCs w:val="24"/>
          <w:lang w:val="es-ES"/>
        </w:rPr>
        <w:t>, con sendas reflexiones sobre música instrumental y su funcionalidad, capillas musicales cortesanas y religiosas, y la influencia de las segundas en la vida de las pequeñas ciudades y pueblos</w:t>
      </w:r>
      <w:r w:rsidR="008D1D93" w:rsidRPr="00160B2C">
        <w:rPr>
          <w:rFonts w:ascii="Eurostyle" w:hAnsi="Eurostyle" w:cs="Times New Roman"/>
          <w:sz w:val="24"/>
          <w:szCs w:val="24"/>
          <w:lang w:val="es-ES"/>
        </w:rPr>
        <w:t xml:space="preserve">. </w:t>
      </w:r>
    </w:p>
    <w:p w14:paraId="450946CC" w14:textId="787FF3C7" w:rsidR="00DB6CE4" w:rsidRPr="00160B2C" w:rsidRDefault="008D1D93" w:rsidP="00160B2C">
      <w:pPr>
        <w:spacing w:after="0" w:line="360" w:lineRule="auto"/>
        <w:ind w:left="1418" w:right="1418"/>
        <w:jc w:val="both"/>
        <w:rPr>
          <w:rFonts w:ascii="Eurostyle" w:hAnsi="Eurostyle" w:cs="Times New Roman"/>
          <w:sz w:val="24"/>
          <w:szCs w:val="24"/>
          <w:lang w:val="es-ES"/>
        </w:rPr>
      </w:pPr>
      <w:r w:rsidRPr="00160B2C">
        <w:rPr>
          <w:rFonts w:ascii="Eurostyle" w:hAnsi="Eurostyle" w:cs="Times New Roman"/>
          <w:sz w:val="24"/>
          <w:szCs w:val="24"/>
          <w:lang w:val="es-ES"/>
        </w:rPr>
        <w:lastRenderedPageBreak/>
        <w:t>En lo referente a</w:t>
      </w:r>
      <w:r w:rsidR="00883BD6" w:rsidRPr="00160B2C">
        <w:rPr>
          <w:rFonts w:ascii="Eurostyle" w:hAnsi="Eurostyle" w:cs="Times New Roman"/>
          <w:sz w:val="24"/>
          <w:szCs w:val="24"/>
          <w:lang w:val="es-ES"/>
        </w:rPr>
        <w:t xml:space="preserve"> la teoría</w:t>
      </w:r>
      <w:r w:rsidR="006E13ED" w:rsidRPr="00160B2C">
        <w:rPr>
          <w:rFonts w:ascii="Eurostyle" w:hAnsi="Eurostyle" w:cs="Times New Roman"/>
          <w:sz w:val="24"/>
          <w:szCs w:val="24"/>
          <w:lang w:val="es-ES"/>
        </w:rPr>
        <w:t xml:space="preserve"> musical</w:t>
      </w:r>
      <w:r w:rsidR="00883BD6" w:rsidRPr="00160B2C">
        <w:rPr>
          <w:rFonts w:ascii="Eurostyle" w:hAnsi="Eurostyle" w:cs="Times New Roman"/>
          <w:sz w:val="24"/>
          <w:szCs w:val="24"/>
          <w:lang w:val="es-ES"/>
        </w:rPr>
        <w:t>,</w:t>
      </w:r>
      <w:r w:rsidR="006E13ED" w:rsidRPr="00160B2C">
        <w:rPr>
          <w:rFonts w:ascii="Eurostyle" w:hAnsi="Eurostyle" w:cs="Times New Roman"/>
          <w:sz w:val="24"/>
          <w:szCs w:val="24"/>
          <w:lang w:val="es-ES"/>
        </w:rPr>
        <w:t xml:space="preserve"> </w:t>
      </w:r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fue </w:t>
      </w:r>
      <w:r w:rsidR="006E13ED" w:rsidRPr="00160B2C">
        <w:rPr>
          <w:rFonts w:ascii="Eurostyle" w:hAnsi="Eurostyle" w:cs="Times New Roman"/>
          <w:sz w:val="24"/>
          <w:szCs w:val="24"/>
          <w:lang w:val="es-ES"/>
        </w:rPr>
        <w:t>Santiago Gal</w:t>
      </w:r>
      <w:r w:rsidRPr="00160B2C">
        <w:rPr>
          <w:rFonts w:ascii="Eurostyle" w:hAnsi="Eurostyle" w:cs="Times New Roman"/>
          <w:sz w:val="24"/>
          <w:szCs w:val="24"/>
          <w:lang w:val="es-ES"/>
        </w:rPr>
        <w:t>án quien abordó las particularidades del pensamiento musical de la Corona Catalano-</w:t>
      </w:r>
      <w:proofErr w:type="gramStart"/>
      <w:r w:rsidRPr="00160B2C">
        <w:rPr>
          <w:rFonts w:ascii="Eurostyle" w:hAnsi="Eurostyle" w:cs="Times New Roman"/>
          <w:sz w:val="24"/>
          <w:szCs w:val="24"/>
          <w:lang w:val="es-ES"/>
        </w:rPr>
        <w:t>Aragonesa</w:t>
      </w:r>
      <w:proofErr w:type="gramEnd"/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, </w:t>
      </w:r>
      <w:r w:rsidR="00FD66AB" w:rsidRPr="00160B2C">
        <w:rPr>
          <w:rFonts w:ascii="Eurostyle" w:hAnsi="Eurostyle" w:cs="Times New Roman"/>
          <w:sz w:val="24"/>
          <w:szCs w:val="24"/>
          <w:lang w:val="es-ES"/>
        </w:rPr>
        <w:t>similar al</w:t>
      </w:r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 de los territorios hispánicos</w:t>
      </w:r>
      <w:r w:rsidR="00581CE2" w:rsidRPr="00160B2C">
        <w:rPr>
          <w:rFonts w:ascii="Eurostyle" w:hAnsi="Eurostyle" w:cs="Times New Roman"/>
          <w:sz w:val="24"/>
          <w:szCs w:val="24"/>
          <w:lang w:val="es-ES"/>
        </w:rPr>
        <w:t xml:space="preserve">, </w:t>
      </w:r>
      <w:r w:rsidR="00883BD6" w:rsidRPr="00160B2C">
        <w:rPr>
          <w:rFonts w:ascii="Eurostyle" w:hAnsi="Eurostyle" w:cs="Times New Roman"/>
          <w:sz w:val="24"/>
          <w:szCs w:val="24"/>
          <w:lang w:val="es-ES"/>
        </w:rPr>
        <w:t xml:space="preserve">tanto en la </w:t>
      </w:r>
      <w:r w:rsidR="00C423C1" w:rsidRPr="00160B2C">
        <w:rPr>
          <w:rFonts w:ascii="Eurostyle" w:hAnsi="Eurostyle" w:cs="Times New Roman"/>
          <w:sz w:val="24"/>
          <w:szCs w:val="24"/>
          <w:lang w:val="es-ES"/>
        </w:rPr>
        <w:t xml:space="preserve">música </w:t>
      </w:r>
      <w:r w:rsidR="00883BD6" w:rsidRPr="00160B2C">
        <w:rPr>
          <w:rFonts w:ascii="Eurostyle" w:hAnsi="Eurostyle" w:cs="Times New Roman"/>
          <w:sz w:val="24"/>
          <w:szCs w:val="24"/>
          <w:lang w:val="es-ES"/>
        </w:rPr>
        <w:t>te</w:t>
      </w:r>
      <w:r w:rsidR="00C423C1" w:rsidRPr="00160B2C">
        <w:rPr>
          <w:rFonts w:ascii="Eurostyle" w:hAnsi="Eurostyle" w:cs="Times New Roman"/>
          <w:sz w:val="24"/>
          <w:szCs w:val="24"/>
          <w:lang w:val="es-ES"/>
        </w:rPr>
        <w:t>ó</w:t>
      </w:r>
      <w:r w:rsidR="00883BD6" w:rsidRPr="00160B2C">
        <w:rPr>
          <w:rFonts w:ascii="Eurostyle" w:hAnsi="Eurostyle" w:cs="Times New Roman"/>
          <w:sz w:val="24"/>
          <w:szCs w:val="24"/>
          <w:lang w:val="es-ES"/>
        </w:rPr>
        <w:t>r</w:t>
      </w:r>
      <w:r w:rsidR="00C423C1" w:rsidRPr="00160B2C">
        <w:rPr>
          <w:rFonts w:ascii="Eurostyle" w:hAnsi="Eurostyle" w:cs="Times New Roman"/>
          <w:sz w:val="24"/>
          <w:szCs w:val="24"/>
          <w:lang w:val="es-ES"/>
        </w:rPr>
        <w:t>ic</w:t>
      </w:r>
      <w:r w:rsidR="00883BD6" w:rsidRPr="00160B2C">
        <w:rPr>
          <w:rFonts w:ascii="Eurostyle" w:hAnsi="Eurostyle" w:cs="Times New Roman"/>
          <w:sz w:val="24"/>
          <w:szCs w:val="24"/>
          <w:lang w:val="es-ES"/>
        </w:rPr>
        <w:t>a como en la práctica</w:t>
      </w:r>
      <w:r w:rsidR="00FD66AB" w:rsidRPr="00160B2C">
        <w:rPr>
          <w:rFonts w:ascii="Eurostyle" w:hAnsi="Eurostyle" w:cs="Times New Roman"/>
          <w:sz w:val="24"/>
          <w:szCs w:val="24"/>
          <w:lang w:val="es-ES"/>
        </w:rPr>
        <w:t xml:space="preserve">, </w:t>
      </w:r>
      <w:r w:rsidR="00883BD6" w:rsidRPr="00160B2C">
        <w:rPr>
          <w:rFonts w:ascii="Eurostyle" w:hAnsi="Eurostyle" w:cs="Times New Roman"/>
          <w:sz w:val="24"/>
          <w:szCs w:val="24"/>
          <w:lang w:val="es-ES"/>
        </w:rPr>
        <w:t>las redes de transmisión de la teoría contrapuntística en los siglos XIV y XV, así como las tablas de consonancias de los tratados hispánicos del siglo XV</w:t>
      </w:r>
      <w:r w:rsidR="001069F9" w:rsidRPr="00160B2C">
        <w:rPr>
          <w:rFonts w:ascii="Eurostyle" w:hAnsi="Eurostyle" w:cs="Times New Roman"/>
          <w:sz w:val="24"/>
          <w:szCs w:val="24"/>
          <w:lang w:val="es-ES"/>
        </w:rPr>
        <w:t xml:space="preserve">. </w:t>
      </w:r>
      <w:r w:rsidR="00FD66AB" w:rsidRPr="00160B2C">
        <w:rPr>
          <w:rFonts w:ascii="Eurostyle" w:hAnsi="Eurostyle" w:cs="Times New Roman"/>
          <w:sz w:val="24"/>
          <w:szCs w:val="24"/>
          <w:lang w:val="es-ES"/>
        </w:rPr>
        <w:t xml:space="preserve"> </w:t>
      </w:r>
      <w:r w:rsidR="001069F9" w:rsidRPr="00160B2C">
        <w:rPr>
          <w:rFonts w:ascii="Eurostyle" w:hAnsi="Eurostyle" w:cs="Times New Roman"/>
          <w:sz w:val="24"/>
          <w:szCs w:val="24"/>
          <w:lang w:val="es-ES"/>
        </w:rPr>
        <w:t>A</w:t>
      </w:r>
      <w:r w:rsidR="00FD66AB" w:rsidRPr="00160B2C">
        <w:rPr>
          <w:rFonts w:ascii="Eurostyle" w:hAnsi="Eurostyle" w:cs="Times New Roman"/>
          <w:sz w:val="24"/>
          <w:szCs w:val="24"/>
          <w:lang w:val="es-ES"/>
        </w:rPr>
        <w:t xml:space="preserve"> lo largo de</w:t>
      </w:r>
      <w:r w:rsidR="001069F9" w:rsidRPr="00160B2C">
        <w:rPr>
          <w:rFonts w:ascii="Eurostyle" w:hAnsi="Eurostyle" w:cs="Times New Roman"/>
          <w:sz w:val="24"/>
          <w:szCs w:val="24"/>
          <w:lang w:val="es-ES"/>
        </w:rPr>
        <w:t xml:space="preserve"> las tres sesiones de este primer bloque</w:t>
      </w:r>
      <w:r w:rsidR="00FD66AB" w:rsidRPr="00160B2C">
        <w:rPr>
          <w:rFonts w:ascii="Eurostyle" w:hAnsi="Eurostyle" w:cs="Times New Roman"/>
          <w:sz w:val="24"/>
          <w:szCs w:val="24"/>
          <w:lang w:val="es-ES"/>
        </w:rPr>
        <w:t xml:space="preserve"> se pudo constatar la necesidad</w:t>
      </w:r>
      <w:r w:rsidR="00172734" w:rsidRPr="00160B2C">
        <w:rPr>
          <w:rFonts w:ascii="Eurostyle" w:hAnsi="Eurostyle" w:cs="Times New Roman"/>
          <w:sz w:val="24"/>
          <w:szCs w:val="24"/>
          <w:lang w:val="es-ES"/>
        </w:rPr>
        <w:t xml:space="preserve"> de</w:t>
      </w:r>
      <w:r w:rsidR="001069F9" w:rsidRPr="00160B2C">
        <w:rPr>
          <w:rFonts w:ascii="Eurostyle" w:hAnsi="Eurostyle" w:cs="Times New Roman"/>
          <w:sz w:val="24"/>
          <w:szCs w:val="24"/>
          <w:lang w:val="es-ES"/>
        </w:rPr>
        <w:t xml:space="preserve"> </w:t>
      </w:r>
      <w:r w:rsidR="00C423C1" w:rsidRPr="00160B2C">
        <w:rPr>
          <w:rFonts w:ascii="Eurostyle" w:hAnsi="Eurostyle" w:cs="Times New Roman"/>
          <w:sz w:val="24"/>
          <w:szCs w:val="24"/>
          <w:lang w:val="es-ES"/>
        </w:rPr>
        <w:t>definir</w:t>
      </w:r>
      <w:r w:rsidR="001069F9" w:rsidRPr="00160B2C">
        <w:rPr>
          <w:rFonts w:ascii="Eurostyle" w:hAnsi="Eurostyle" w:cs="Times New Roman"/>
          <w:sz w:val="24"/>
          <w:szCs w:val="24"/>
          <w:lang w:val="es-ES"/>
        </w:rPr>
        <w:t xml:space="preserve"> </w:t>
      </w:r>
      <w:r w:rsidR="00FD66AB" w:rsidRPr="00160B2C">
        <w:rPr>
          <w:rFonts w:ascii="Eurostyle" w:hAnsi="Eurostyle" w:cs="Times New Roman"/>
          <w:sz w:val="24"/>
          <w:szCs w:val="24"/>
          <w:lang w:val="es-ES"/>
        </w:rPr>
        <w:t>un modelo historiográfico musical para el ámbito de la Corona Catalano-</w:t>
      </w:r>
      <w:proofErr w:type="gramStart"/>
      <w:r w:rsidR="00FD66AB" w:rsidRPr="00160B2C">
        <w:rPr>
          <w:rFonts w:ascii="Eurostyle" w:hAnsi="Eurostyle" w:cs="Times New Roman"/>
          <w:sz w:val="24"/>
          <w:szCs w:val="24"/>
          <w:lang w:val="es-ES"/>
        </w:rPr>
        <w:t>Aragonesa</w:t>
      </w:r>
      <w:proofErr w:type="gramEnd"/>
      <w:r w:rsidR="00172734" w:rsidRPr="00160B2C">
        <w:rPr>
          <w:rFonts w:ascii="Eurostyle" w:hAnsi="Eurostyle" w:cs="Times New Roman"/>
          <w:sz w:val="24"/>
          <w:szCs w:val="24"/>
          <w:lang w:val="es-ES"/>
        </w:rPr>
        <w:t>, actualmente en plena efervescencia.</w:t>
      </w:r>
    </w:p>
    <w:p w14:paraId="2FB61CE9" w14:textId="77777777" w:rsidR="001C50EA" w:rsidRPr="00160B2C" w:rsidRDefault="00C423C1" w:rsidP="00160B2C">
      <w:pPr>
        <w:spacing w:after="0" w:line="360" w:lineRule="auto"/>
        <w:ind w:left="1418" w:right="1418"/>
        <w:jc w:val="both"/>
        <w:rPr>
          <w:rFonts w:ascii="Eurostyle" w:hAnsi="Eurostyle" w:cs="Times New Roman"/>
          <w:sz w:val="24"/>
          <w:szCs w:val="24"/>
          <w:lang w:val="es-ES"/>
        </w:rPr>
      </w:pPr>
      <w:r w:rsidRPr="00160B2C">
        <w:rPr>
          <w:rFonts w:ascii="Eurostyle" w:hAnsi="Eurostyle" w:cs="Times New Roman"/>
          <w:sz w:val="24"/>
          <w:szCs w:val="24"/>
          <w:lang w:val="es-ES"/>
        </w:rPr>
        <w:t>El segundo bloque,</w:t>
      </w:r>
      <w:r w:rsidR="00AB1387" w:rsidRPr="00160B2C">
        <w:rPr>
          <w:rFonts w:ascii="Eurostyle" w:hAnsi="Eurostyle" w:cs="Times New Roman"/>
          <w:sz w:val="24"/>
          <w:szCs w:val="24"/>
          <w:lang w:val="es-ES"/>
        </w:rPr>
        <w:t xml:space="preserve"> </w:t>
      </w:r>
      <w:r w:rsidR="00AB1387" w:rsidRPr="00160B2C">
        <w:rPr>
          <w:rFonts w:ascii="Eurostyle" w:hAnsi="Eurostyle" w:cs="Times New Roman"/>
          <w:i/>
          <w:sz w:val="24"/>
          <w:szCs w:val="24"/>
          <w:lang w:val="es-ES"/>
        </w:rPr>
        <w:t>El patrimonio musical de la corona de Aragón: transferencia del conocimiento, innovación y difusión social</w:t>
      </w:r>
      <w:r w:rsidR="00AB1387" w:rsidRPr="00160B2C">
        <w:rPr>
          <w:rFonts w:ascii="Eurostyle" w:hAnsi="Eurostyle" w:cs="Times New Roman"/>
          <w:sz w:val="24"/>
          <w:szCs w:val="24"/>
          <w:lang w:val="es-ES"/>
        </w:rPr>
        <w:t xml:space="preserve">, fue desarrollado en una primera parte por Elena Castro, Rosa </w:t>
      </w:r>
      <w:proofErr w:type="spellStart"/>
      <w:r w:rsidR="00AB1387" w:rsidRPr="00160B2C">
        <w:rPr>
          <w:rFonts w:ascii="Eurostyle" w:hAnsi="Eurostyle" w:cs="Times New Roman"/>
          <w:sz w:val="24"/>
          <w:szCs w:val="24"/>
          <w:lang w:val="es-ES"/>
        </w:rPr>
        <w:t>Isusi</w:t>
      </w:r>
      <w:proofErr w:type="spellEnd"/>
      <w:r w:rsidR="00AB1387" w:rsidRPr="00160B2C">
        <w:rPr>
          <w:rFonts w:ascii="Eurostyle" w:hAnsi="Eurostyle" w:cs="Times New Roman"/>
          <w:sz w:val="24"/>
          <w:szCs w:val="24"/>
          <w:lang w:val="es-ES"/>
        </w:rPr>
        <w:t xml:space="preserve"> y Josep Antoni Alberola: </w:t>
      </w:r>
      <w:r w:rsidR="00E874A2" w:rsidRPr="00160B2C">
        <w:rPr>
          <w:rFonts w:ascii="Eurostyle" w:hAnsi="Eurostyle" w:cs="Times New Roman"/>
          <w:sz w:val="24"/>
          <w:szCs w:val="24"/>
          <w:lang w:val="es-ES"/>
        </w:rPr>
        <w:t xml:space="preserve">se trató sobre </w:t>
      </w:r>
      <w:r w:rsidR="00AB1387" w:rsidRPr="00160B2C">
        <w:rPr>
          <w:rFonts w:ascii="Eurostyle" w:hAnsi="Eurostyle" w:cs="Times New Roman"/>
          <w:sz w:val="24"/>
          <w:szCs w:val="24"/>
          <w:lang w:val="es-ES"/>
        </w:rPr>
        <w:t>la innovación y la difusión como ejes básicos para la transferencia del conocimiento desde los espacios académicos a la sociedad, y la necesidad de que las personas dedicadas al estudio de este periodo desarrollen estrategias y técnicas, así como recursos propios de la revolución tecnológica en la que nuestra sociedad se halla inmersa</w:t>
      </w:r>
      <w:r w:rsidR="00E874A2" w:rsidRPr="00160B2C">
        <w:rPr>
          <w:rFonts w:ascii="Eurostyle" w:hAnsi="Eurostyle" w:cs="Times New Roman"/>
          <w:sz w:val="24"/>
          <w:szCs w:val="24"/>
          <w:lang w:val="es-ES"/>
        </w:rPr>
        <w:t xml:space="preserve">. </w:t>
      </w:r>
    </w:p>
    <w:p w14:paraId="3862B0A7" w14:textId="0E35709D" w:rsidR="00C423C1" w:rsidRPr="00160B2C" w:rsidRDefault="00E874A2" w:rsidP="00160B2C">
      <w:pPr>
        <w:spacing w:after="0" w:line="360" w:lineRule="auto"/>
        <w:ind w:left="1418" w:right="1418"/>
        <w:jc w:val="both"/>
        <w:rPr>
          <w:rFonts w:ascii="Eurostyle" w:hAnsi="Eurostyle" w:cs="Times New Roman"/>
          <w:sz w:val="24"/>
          <w:szCs w:val="24"/>
          <w:lang w:val="es-ES"/>
        </w:rPr>
      </w:pPr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En una segunda parte del bloque, </w:t>
      </w:r>
      <w:proofErr w:type="spellStart"/>
      <w:r w:rsidRPr="00160B2C">
        <w:rPr>
          <w:rFonts w:ascii="Eurostyle" w:hAnsi="Eurostyle" w:cs="Times New Roman"/>
          <w:sz w:val="24"/>
          <w:szCs w:val="24"/>
          <w:lang w:val="es-ES"/>
        </w:rPr>
        <w:t>Mª</w:t>
      </w:r>
      <w:proofErr w:type="spellEnd"/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 Teresa Delgado, Emilio Ros-</w:t>
      </w:r>
      <w:proofErr w:type="spellStart"/>
      <w:r w:rsidRPr="00160B2C">
        <w:rPr>
          <w:rFonts w:ascii="Eurostyle" w:hAnsi="Eurostyle" w:cs="Times New Roman"/>
          <w:sz w:val="24"/>
          <w:szCs w:val="24"/>
          <w:lang w:val="es-ES"/>
        </w:rPr>
        <w:t>Fàbregas</w:t>
      </w:r>
      <w:proofErr w:type="spellEnd"/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 y David Rizo materializaban las ideas y propuestas de la primera parte, presentando diferentes proyectos de innovación</w:t>
      </w:r>
      <w:r w:rsidR="001D2577" w:rsidRPr="00160B2C">
        <w:rPr>
          <w:rFonts w:ascii="Eurostyle" w:hAnsi="Eurostyle" w:cs="Times New Roman"/>
          <w:sz w:val="24"/>
          <w:szCs w:val="24"/>
          <w:lang w:val="es-ES"/>
        </w:rPr>
        <w:t xml:space="preserve">: </w:t>
      </w:r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la creación y desarrollo de una amplísima colección de patrimonio musical de los reinos de la Corona de Aragón en la Biblioteca Digital Hispánica de la Biblioteca Nacional de España, </w:t>
      </w:r>
      <w:r w:rsidR="001D2577" w:rsidRPr="00160B2C">
        <w:rPr>
          <w:rFonts w:ascii="Eurostyle" w:hAnsi="Eurostyle" w:cs="Times New Roman"/>
          <w:sz w:val="24"/>
          <w:szCs w:val="24"/>
          <w:lang w:val="es-ES"/>
        </w:rPr>
        <w:t>y</w:t>
      </w:r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 la catalogación </w:t>
      </w:r>
      <w:r w:rsidRPr="00160B2C">
        <w:rPr>
          <w:rFonts w:ascii="Eurostyle" w:hAnsi="Eurostyle" w:cs="Times New Roman"/>
          <w:i/>
          <w:sz w:val="24"/>
          <w:szCs w:val="24"/>
          <w:lang w:val="es-ES"/>
        </w:rPr>
        <w:t>on-line</w:t>
      </w:r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 </w:t>
      </w:r>
      <w:r w:rsidR="00032E5A" w:rsidRPr="00160B2C">
        <w:rPr>
          <w:rFonts w:ascii="Eurostyle" w:hAnsi="Eurostyle" w:cs="Times New Roman"/>
          <w:sz w:val="24"/>
          <w:szCs w:val="24"/>
          <w:lang w:val="es-ES"/>
        </w:rPr>
        <w:t xml:space="preserve">de los libros de polifonía hispánica por parte de la </w:t>
      </w:r>
      <w:proofErr w:type="spellStart"/>
      <w:r w:rsidR="00032E5A" w:rsidRPr="00160B2C">
        <w:rPr>
          <w:rFonts w:ascii="Eurostyle" w:hAnsi="Eurostyle" w:cs="Times New Roman"/>
          <w:sz w:val="24"/>
          <w:szCs w:val="24"/>
          <w:lang w:val="es-ES"/>
        </w:rPr>
        <w:t>Institució</w:t>
      </w:r>
      <w:proofErr w:type="spellEnd"/>
      <w:r w:rsidR="00032E5A" w:rsidRPr="00160B2C">
        <w:rPr>
          <w:rFonts w:ascii="Eurostyle" w:hAnsi="Eurostyle" w:cs="Times New Roman"/>
          <w:sz w:val="24"/>
          <w:szCs w:val="24"/>
          <w:lang w:val="es-ES"/>
        </w:rPr>
        <w:t xml:space="preserve"> </w:t>
      </w:r>
      <w:proofErr w:type="spellStart"/>
      <w:r w:rsidR="00032E5A" w:rsidRPr="00160B2C">
        <w:rPr>
          <w:rFonts w:ascii="Eurostyle" w:hAnsi="Eurostyle" w:cs="Times New Roman"/>
          <w:sz w:val="24"/>
          <w:szCs w:val="24"/>
          <w:lang w:val="es-ES"/>
        </w:rPr>
        <w:t>Milà</w:t>
      </w:r>
      <w:proofErr w:type="spellEnd"/>
      <w:r w:rsidR="00032E5A" w:rsidRPr="00160B2C">
        <w:rPr>
          <w:rFonts w:ascii="Eurostyle" w:hAnsi="Eurostyle" w:cs="Times New Roman"/>
          <w:sz w:val="24"/>
          <w:szCs w:val="24"/>
          <w:lang w:val="es-ES"/>
        </w:rPr>
        <w:t xml:space="preserve"> i Fontanals</w:t>
      </w:r>
      <w:r w:rsidR="001D2577" w:rsidRPr="00160B2C">
        <w:rPr>
          <w:rFonts w:ascii="Eurostyle" w:hAnsi="Eurostyle" w:cs="Times New Roman"/>
          <w:sz w:val="24"/>
          <w:szCs w:val="24"/>
          <w:lang w:val="es-ES"/>
        </w:rPr>
        <w:t>-CSIC</w:t>
      </w:r>
      <w:r w:rsidR="004E4A29" w:rsidRPr="00160B2C">
        <w:rPr>
          <w:rFonts w:ascii="Eurostyle" w:hAnsi="Eurostyle" w:cs="Times New Roman"/>
          <w:sz w:val="24"/>
          <w:szCs w:val="24"/>
          <w:lang w:val="es-ES"/>
        </w:rPr>
        <w:t xml:space="preserve"> de Barcelona, cuyo vastísimo catálogo ha sido organizado de manera extensiva al objeto de ofrecer información sobre fuentes, localidades, instituciones, autores, géneros, obras, movimientos, documentación  y </w:t>
      </w:r>
      <w:r w:rsidR="004E4A29" w:rsidRPr="00160B2C">
        <w:rPr>
          <w:rFonts w:ascii="Eurostyle" w:hAnsi="Eurostyle" w:cs="Times New Roman"/>
          <w:sz w:val="24"/>
          <w:szCs w:val="24"/>
          <w:lang w:val="es-ES"/>
        </w:rPr>
        <w:lastRenderedPageBreak/>
        <w:t>bibliografía actualizada. El catálogo puede consultarse en http://hispanicpolyphony.eu/es y es una herramienta innovadora y esencial para la investigación de este tipo de documentos. Finalmente</w:t>
      </w:r>
      <w:r w:rsidR="001D2577" w:rsidRPr="00160B2C">
        <w:rPr>
          <w:rFonts w:ascii="Eurostyle" w:hAnsi="Eurostyle" w:cs="Times New Roman"/>
          <w:sz w:val="24"/>
          <w:szCs w:val="24"/>
          <w:lang w:val="es-ES"/>
        </w:rPr>
        <w:t>,</w:t>
      </w:r>
      <w:r w:rsidR="004E4A29" w:rsidRPr="00160B2C">
        <w:rPr>
          <w:rFonts w:ascii="Eurostyle" w:hAnsi="Eurostyle" w:cs="Times New Roman"/>
          <w:sz w:val="24"/>
          <w:szCs w:val="24"/>
          <w:lang w:val="es-ES"/>
        </w:rPr>
        <w:t xml:space="preserve"> pero no menos importante, pudimos conocer las últimas herramientas tecnológicas para la transcripción automática de música española manuscrita, desarrollad</w:t>
      </w:r>
      <w:r w:rsidR="001D2577" w:rsidRPr="00160B2C">
        <w:rPr>
          <w:rFonts w:ascii="Eurostyle" w:hAnsi="Eurostyle" w:cs="Times New Roman"/>
          <w:sz w:val="24"/>
          <w:szCs w:val="24"/>
          <w:lang w:val="es-ES"/>
        </w:rPr>
        <w:t>as</w:t>
      </w:r>
      <w:r w:rsidR="004E4A29" w:rsidRPr="00160B2C">
        <w:rPr>
          <w:rFonts w:ascii="Eurostyle" w:hAnsi="Eurostyle" w:cs="Times New Roman"/>
          <w:sz w:val="24"/>
          <w:szCs w:val="24"/>
          <w:lang w:val="es-ES"/>
        </w:rPr>
        <w:t xml:space="preserve"> en el Proyecto HISPAMUS, que trata de facilitar la tarea de transcripción a los investigadores</w:t>
      </w:r>
      <w:r w:rsidR="001D2577" w:rsidRPr="00160B2C">
        <w:rPr>
          <w:rFonts w:ascii="Eurostyle" w:hAnsi="Eurostyle" w:cs="Times New Roman"/>
          <w:sz w:val="24"/>
          <w:szCs w:val="24"/>
          <w:lang w:val="es-ES"/>
        </w:rPr>
        <w:t xml:space="preserve"> musicales</w:t>
      </w:r>
      <w:r w:rsidR="004E4A29" w:rsidRPr="00160B2C">
        <w:rPr>
          <w:rFonts w:ascii="Eurostyle" w:hAnsi="Eurostyle" w:cs="Times New Roman"/>
          <w:sz w:val="24"/>
          <w:szCs w:val="24"/>
          <w:lang w:val="es-ES"/>
        </w:rPr>
        <w:t xml:space="preserve"> de repertorio entre los siglos XV y XIX</w:t>
      </w:r>
      <w:r w:rsidR="00F50C15" w:rsidRPr="00160B2C">
        <w:rPr>
          <w:rFonts w:ascii="Eurostyle" w:hAnsi="Eurostyle" w:cs="Times New Roman"/>
          <w:sz w:val="24"/>
          <w:szCs w:val="24"/>
          <w:lang w:val="es-ES"/>
        </w:rPr>
        <w:t xml:space="preserve">, mediante el Machine </w:t>
      </w:r>
      <w:proofErr w:type="spellStart"/>
      <w:r w:rsidR="00F50C15" w:rsidRPr="00160B2C">
        <w:rPr>
          <w:rFonts w:ascii="Eurostyle" w:hAnsi="Eurostyle" w:cs="Times New Roman"/>
          <w:sz w:val="24"/>
          <w:szCs w:val="24"/>
          <w:lang w:val="es-ES"/>
        </w:rPr>
        <w:t>Learning</w:t>
      </w:r>
      <w:proofErr w:type="spellEnd"/>
      <w:r w:rsidR="00F50C15" w:rsidRPr="00160B2C">
        <w:rPr>
          <w:rFonts w:ascii="Eurostyle" w:hAnsi="Eurostyle" w:cs="Times New Roman"/>
          <w:sz w:val="24"/>
          <w:szCs w:val="24"/>
          <w:lang w:val="es-ES"/>
        </w:rPr>
        <w:t xml:space="preserve"> y el reconocimiento automático de patrones y signos musicales.</w:t>
      </w:r>
    </w:p>
    <w:p w14:paraId="0178FF99" w14:textId="66063C17" w:rsidR="00A402EB" w:rsidRPr="00160B2C" w:rsidRDefault="0074647B" w:rsidP="00160B2C">
      <w:pPr>
        <w:spacing w:after="0" w:line="360" w:lineRule="auto"/>
        <w:ind w:left="1418" w:right="1418"/>
        <w:jc w:val="both"/>
        <w:rPr>
          <w:rFonts w:ascii="Eurostyle" w:hAnsi="Eurostyle" w:cs="Times New Roman"/>
          <w:sz w:val="24"/>
          <w:szCs w:val="24"/>
          <w:lang w:val="es-ES"/>
        </w:rPr>
      </w:pPr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En lo referente a las comunicaciones, también hubo ocasión de conocer las investigaciones desarrolladas en el campo de la historiografía:  </w:t>
      </w:r>
      <w:r w:rsidR="00485BF3" w:rsidRPr="00160B2C">
        <w:rPr>
          <w:rFonts w:ascii="Eurostyle" w:hAnsi="Eurostyle" w:cs="Times New Roman"/>
          <w:sz w:val="24"/>
          <w:szCs w:val="24"/>
          <w:lang w:val="es-ES"/>
        </w:rPr>
        <w:t xml:space="preserve">libros de música y música en la obra literaria, paisaje sonoro, análisis de repertorio, instrumentistas y música en fiestas, así como iconografía y patrimonio material sonoro entre otras, completaron </w:t>
      </w:r>
      <w:r w:rsidR="00AF5FFB" w:rsidRPr="00160B2C">
        <w:rPr>
          <w:rFonts w:ascii="Eurostyle" w:hAnsi="Eurostyle" w:cs="Times New Roman"/>
          <w:sz w:val="24"/>
          <w:szCs w:val="24"/>
          <w:lang w:val="es-ES"/>
        </w:rPr>
        <w:t>los bloque</w:t>
      </w:r>
      <w:r w:rsidR="00DD6D50" w:rsidRPr="00160B2C">
        <w:rPr>
          <w:rFonts w:ascii="Eurostyle" w:hAnsi="Eurostyle" w:cs="Times New Roman"/>
          <w:sz w:val="24"/>
          <w:szCs w:val="24"/>
          <w:lang w:val="es-ES"/>
        </w:rPr>
        <w:t>s</w:t>
      </w:r>
      <w:r w:rsidR="00AF5FFB" w:rsidRPr="00160B2C">
        <w:rPr>
          <w:rFonts w:ascii="Eurostyle" w:hAnsi="Eurostyle" w:cs="Times New Roman"/>
          <w:sz w:val="24"/>
          <w:szCs w:val="24"/>
          <w:lang w:val="es-ES"/>
        </w:rPr>
        <w:t xml:space="preserve"> historiográficos.</w:t>
      </w:r>
    </w:p>
    <w:p w14:paraId="4FD11572" w14:textId="704F79A2" w:rsidR="00FB654B" w:rsidRPr="00160B2C" w:rsidRDefault="00A402EB" w:rsidP="00160B2C">
      <w:pPr>
        <w:spacing w:after="0" w:line="360" w:lineRule="auto"/>
        <w:ind w:left="1418" w:right="1418"/>
        <w:jc w:val="both"/>
        <w:rPr>
          <w:rFonts w:ascii="Eurostyle" w:hAnsi="Eurostyle" w:cs="Times New Roman"/>
          <w:sz w:val="24"/>
          <w:szCs w:val="24"/>
          <w:lang w:val="es-ES"/>
        </w:rPr>
      </w:pPr>
      <w:r w:rsidRPr="00160B2C">
        <w:rPr>
          <w:rFonts w:ascii="Eurostyle" w:hAnsi="Eurostyle" w:cs="Times New Roman"/>
          <w:sz w:val="24"/>
          <w:szCs w:val="24"/>
          <w:lang w:val="es-ES"/>
        </w:rPr>
        <w:t>En cuanto a la</w:t>
      </w:r>
      <w:r w:rsidR="00AF5FFB" w:rsidRPr="00160B2C">
        <w:rPr>
          <w:rFonts w:ascii="Eurostyle" w:hAnsi="Eurostyle" w:cs="Times New Roman"/>
          <w:sz w:val="24"/>
          <w:szCs w:val="24"/>
          <w:lang w:val="es-ES"/>
        </w:rPr>
        <w:t xml:space="preserve"> educación y </w:t>
      </w:r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la </w:t>
      </w:r>
      <w:r w:rsidR="00AF5FFB" w:rsidRPr="00160B2C">
        <w:rPr>
          <w:rFonts w:ascii="Eurostyle" w:hAnsi="Eurostyle" w:cs="Times New Roman"/>
          <w:sz w:val="24"/>
          <w:szCs w:val="24"/>
          <w:lang w:val="es-ES"/>
        </w:rPr>
        <w:t xml:space="preserve">difusión social del patrimonio musical de la Corona </w:t>
      </w:r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de Aragón a través de conciertos y grabaciones, </w:t>
      </w:r>
      <w:r w:rsidR="00FB654B" w:rsidRPr="00160B2C">
        <w:rPr>
          <w:rFonts w:ascii="Eurostyle" w:hAnsi="Eurostyle" w:cs="Times New Roman"/>
          <w:sz w:val="24"/>
          <w:szCs w:val="24"/>
          <w:lang w:val="es-ES"/>
        </w:rPr>
        <w:t>animaron el debate</w:t>
      </w:r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 diferentes personas expertas en la materia</w:t>
      </w:r>
      <w:r w:rsidR="00FB654B" w:rsidRPr="00160B2C">
        <w:rPr>
          <w:rFonts w:ascii="Eurostyle" w:hAnsi="Eurostyle" w:cs="Times New Roman"/>
          <w:sz w:val="24"/>
          <w:szCs w:val="24"/>
          <w:lang w:val="es-ES"/>
        </w:rPr>
        <w:t xml:space="preserve"> en dos mesas redondas</w:t>
      </w:r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: la profesora Ana </w:t>
      </w:r>
      <w:proofErr w:type="spellStart"/>
      <w:r w:rsidRPr="00160B2C">
        <w:rPr>
          <w:rFonts w:ascii="Eurostyle" w:hAnsi="Eurostyle" w:cs="Times New Roman"/>
          <w:sz w:val="24"/>
          <w:szCs w:val="24"/>
          <w:lang w:val="es-ES"/>
        </w:rPr>
        <w:t>Mª</w:t>
      </w:r>
      <w:proofErr w:type="spellEnd"/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 Botella moderaría la mesa sobre educación, en la que </w:t>
      </w:r>
      <w:r w:rsidR="001D2577" w:rsidRPr="00160B2C">
        <w:rPr>
          <w:rFonts w:ascii="Eurostyle" w:hAnsi="Eurostyle" w:cs="Times New Roman"/>
          <w:sz w:val="24"/>
          <w:szCs w:val="24"/>
          <w:lang w:val="es-ES"/>
        </w:rPr>
        <w:t xml:space="preserve">Rosa </w:t>
      </w:r>
      <w:proofErr w:type="spellStart"/>
      <w:r w:rsidR="001D2577" w:rsidRPr="00160B2C">
        <w:rPr>
          <w:rFonts w:ascii="Eurostyle" w:hAnsi="Eurostyle" w:cs="Times New Roman"/>
          <w:sz w:val="24"/>
          <w:szCs w:val="24"/>
          <w:lang w:val="es-ES"/>
        </w:rPr>
        <w:t>Isusi</w:t>
      </w:r>
      <w:proofErr w:type="spellEnd"/>
      <w:r w:rsidR="001D2577" w:rsidRPr="00160B2C">
        <w:rPr>
          <w:rFonts w:ascii="Eurostyle" w:hAnsi="Eurostyle" w:cs="Times New Roman"/>
          <w:sz w:val="24"/>
          <w:szCs w:val="24"/>
          <w:lang w:val="es-ES"/>
        </w:rPr>
        <w:t xml:space="preserve">, </w:t>
      </w:r>
      <w:r w:rsidRPr="00160B2C">
        <w:rPr>
          <w:rFonts w:ascii="Eurostyle" w:hAnsi="Eurostyle" w:cs="Times New Roman"/>
          <w:sz w:val="24"/>
          <w:szCs w:val="24"/>
          <w:lang w:val="es-ES"/>
        </w:rPr>
        <w:t>Ignacio Prats, Mireya Royo</w:t>
      </w:r>
      <w:r w:rsidR="001D2577" w:rsidRPr="00160B2C">
        <w:rPr>
          <w:rFonts w:ascii="Eurostyle" w:hAnsi="Eurostyle" w:cs="Times New Roman"/>
          <w:sz w:val="24"/>
          <w:szCs w:val="24"/>
          <w:lang w:val="es-ES"/>
        </w:rPr>
        <w:t xml:space="preserve"> y</w:t>
      </w:r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 María </w:t>
      </w:r>
      <w:proofErr w:type="spellStart"/>
      <w:r w:rsidRPr="00160B2C">
        <w:rPr>
          <w:rFonts w:ascii="Eurostyle" w:hAnsi="Eurostyle" w:cs="Times New Roman"/>
          <w:sz w:val="24"/>
          <w:szCs w:val="24"/>
          <w:lang w:val="es-ES"/>
        </w:rPr>
        <w:t>Ordiñana</w:t>
      </w:r>
      <w:proofErr w:type="spellEnd"/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 analiza</w:t>
      </w:r>
      <w:r w:rsidR="001D2577" w:rsidRPr="00160B2C">
        <w:rPr>
          <w:rFonts w:ascii="Eurostyle" w:hAnsi="Eurostyle" w:cs="Times New Roman"/>
          <w:sz w:val="24"/>
          <w:szCs w:val="24"/>
          <w:lang w:val="es-ES"/>
        </w:rPr>
        <w:t>ron</w:t>
      </w:r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 el estado actual de la transmisión de nuestro patrimonio musical en los diferentes niveles educativos</w:t>
      </w:r>
      <w:r w:rsidR="001D2577" w:rsidRPr="00160B2C">
        <w:rPr>
          <w:rFonts w:ascii="Eurostyle" w:hAnsi="Eurostyle" w:cs="Times New Roman"/>
          <w:sz w:val="24"/>
          <w:szCs w:val="24"/>
          <w:lang w:val="es-ES"/>
        </w:rPr>
        <w:t>,</w:t>
      </w:r>
      <w:r w:rsidR="00FB654B" w:rsidRPr="00160B2C">
        <w:rPr>
          <w:rFonts w:ascii="Eurostyle" w:hAnsi="Eurostyle" w:cs="Times New Roman"/>
          <w:sz w:val="24"/>
          <w:szCs w:val="24"/>
          <w:lang w:val="es-ES"/>
        </w:rPr>
        <w:t xml:space="preserve"> constatando de nuevo la necesidad de incorporar la innovación a la investigación historiográfica, paralelamente a la práctica musical desde las edades más tempranas, para promover así una cultura que aprecie y disfrute</w:t>
      </w:r>
      <w:r w:rsidR="00805E33" w:rsidRPr="00160B2C">
        <w:rPr>
          <w:rFonts w:ascii="Eurostyle" w:hAnsi="Eurostyle" w:cs="Times New Roman"/>
          <w:sz w:val="24"/>
          <w:szCs w:val="24"/>
          <w:lang w:val="es-ES"/>
        </w:rPr>
        <w:t xml:space="preserve"> su legado histórico</w:t>
      </w:r>
      <w:r w:rsidR="00FB654B" w:rsidRPr="00160B2C">
        <w:rPr>
          <w:rFonts w:ascii="Eurostyle" w:hAnsi="Eurostyle" w:cs="Times New Roman"/>
          <w:sz w:val="24"/>
          <w:szCs w:val="24"/>
          <w:lang w:val="es-ES"/>
        </w:rPr>
        <w:t xml:space="preserve">. </w:t>
      </w:r>
    </w:p>
    <w:p w14:paraId="77EF8DE4" w14:textId="4215E99E" w:rsidR="00A402EB" w:rsidRPr="00160B2C" w:rsidRDefault="00A402EB" w:rsidP="00160B2C">
      <w:pPr>
        <w:spacing w:after="0" w:line="360" w:lineRule="auto"/>
        <w:ind w:left="1418" w:right="1418"/>
        <w:jc w:val="both"/>
        <w:rPr>
          <w:rFonts w:ascii="Eurostyle" w:hAnsi="Eurostyle" w:cs="Times New Roman"/>
          <w:sz w:val="24"/>
          <w:szCs w:val="24"/>
          <w:lang w:val="es-ES"/>
        </w:rPr>
      </w:pPr>
      <w:r w:rsidRPr="00160B2C">
        <w:rPr>
          <w:rFonts w:ascii="Eurostyle" w:hAnsi="Eurostyle" w:cs="Times New Roman"/>
          <w:sz w:val="24"/>
          <w:szCs w:val="24"/>
          <w:lang w:val="es-ES"/>
        </w:rPr>
        <w:t>Finalmente</w:t>
      </w:r>
      <w:r w:rsidR="001D2577" w:rsidRPr="00160B2C">
        <w:rPr>
          <w:rFonts w:ascii="Eurostyle" w:hAnsi="Eurostyle" w:cs="Times New Roman"/>
          <w:sz w:val="24"/>
          <w:szCs w:val="24"/>
          <w:lang w:val="es-ES"/>
        </w:rPr>
        <w:t xml:space="preserve"> </w:t>
      </w:r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 para cerrar el </w:t>
      </w:r>
      <w:r w:rsidR="00805E33" w:rsidRPr="00160B2C">
        <w:rPr>
          <w:rFonts w:ascii="Eurostyle" w:hAnsi="Eurostyle" w:cs="Times New Roman"/>
          <w:sz w:val="24"/>
          <w:szCs w:val="24"/>
          <w:lang w:val="es-ES"/>
        </w:rPr>
        <w:t>congreso</w:t>
      </w:r>
      <w:r w:rsidR="00FB654B" w:rsidRPr="00160B2C">
        <w:rPr>
          <w:rFonts w:ascii="Eurostyle" w:hAnsi="Eurostyle" w:cs="Times New Roman"/>
          <w:sz w:val="24"/>
          <w:szCs w:val="24"/>
          <w:lang w:val="es-ES"/>
        </w:rPr>
        <w:t xml:space="preserve">, la mesa redonda moderada por </w:t>
      </w:r>
      <w:r w:rsidR="001C50EA" w:rsidRPr="00160B2C">
        <w:rPr>
          <w:rFonts w:ascii="Eurostyle" w:hAnsi="Eurostyle" w:cs="Times New Roman"/>
          <w:sz w:val="24"/>
          <w:szCs w:val="24"/>
          <w:lang w:val="es-ES"/>
        </w:rPr>
        <w:t xml:space="preserve">el conocido músico </w:t>
      </w:r>
      <w:r w:rsidR="00FB654B" w:rsidRPr="00160B2C">
        <w:rPr>
          <w:rFonts w:ascii="Eurostyle" w:hAnsi="Eurostyle" w:cs="Times New Roman"/>
          <w:sz w:val="24"/>
          <w:szCs w:val="24"/>
          <w:lang w:val="es-ES"/>
        </w:rPr>
        <w:t>Carles Magraner</w:t>
      </w:r>
      <w:r w:rsidR="00805E33" w:rsidRPr="00160B2C">
        <w:rPr>
          <w:rFonts w:ascii="Eurostyle" w:hAnsi="Eurostyle" w:cs="Times New Roman"/>
          <w:sz w:val="24"/>
          <w:szCs w:val="24"/>
          <w:lang w:val="es-ES"/>
        </w:rPr>
        <w:t xml:space="preserve"> permitió</w:t>
      </w:r>
      <w:r w:rsidR="001C50EA" w:rsidRPr="00160B2C">
        <w:rPr>
          <w:rFonts w:ascii="Eurostyle" w:hAnsi="Eurostyle" w:cs="Times New Roman"/>
          <w:sz w:val="24"/>
          <w:szCs w:val="24"/>
          <w:lang w:val="es-ES"/>
        </w:rPr>
        <w:t xml:space="preserve"> </w:t>
      </w:r>
      <w:r w:rsidR="001C50EA" w:rsidRPr="00160B2C">
        <w:rPr>
          <w:rFonts w:ascii="Eurostyle" w:hAnsi="Eurostyle" w:cs="Times New Roman"/>
          <w:sz w:val="24"/>
          <w:szCs w:val="24"/>
          <w:lang w:val="es-ES"/>
        </w:rPr>
        <w:lastRenderedPageBreak/>
        <w:t xml:space="preserve">conocer la difusión dada a la música de este periodo histórico, desde Radio Nacional de España con la intervención de Sergio Pagán y  Catalunya </w:t>
      </w:r>
      <w:proofErr w:type="spellStart"/>
      <w:r w:rsidR="001C50EA" w:rsidRPr="00160B2C">
        <w:rPr>
          <w:rFonts w:ascii="Eurostyle" w:hAnsi="Eurostyle" w:cs="Times New Roman"/>
          <w:sz w:val="24"/>
          <w:szCs w:val="24"/>
          <w:lang w:val="es-ES"/>
        </w:rPr>
        <w:t>Ràdio</w:t>
      </w:r>
      <w:proofErr w:type="spellEnd"/>
      <w:r w:rsidR="001C50EA" w:rsidRPr="00160B2C">
        <w:rPr>
          <w:rFonts w:ascii="Eurostyle" w:hAnsi="Eurostyle" w:cs="Times New Roman"/>
          <w:sz w:val="24"/>
          <w:szCs w:val="24"/>
          <w:lang w:val="es-ES"/>
        </w:rPr>
        <w:t xml:space="preserve"> con Albert Torrens</w:t>
      </w:r>
      <w:r w:rsidR="00AA1CE1" w:rsidRPr="00160B2C">
        <w:rPr>
          <w:rFonts w:ascii="Eurostyle" w:hAnsi="Eurostyle" w:cs="Times New Roman"/>
          <w:sz w:val="24"/>
          <w:szCs w:val="24"/>
          <w:lang w:val="es-ES"/>
        </w:rPr>
        <w:t>, así como sobre la interpretación actual de la música antigua de la mano de los intérpretes Fernando Marín y Elia Casanova, quienes abrieron la necesaria reflexión en torno a las técnicas y sonoridades de los instrumentos históricos y la verosimilitud de su interpretación</w:t>
      </w:r>
      <w:r w:rsidR="001D2577" w:rsidRPr="00160B2C">
        <w:rPr>
          <w:rFonts w:ascii="Eurostyle" w:hAnsi="Eurostyle" w:cs="Times New Roman"/>
          <w:sz w:val="24"/>
          <w:szCs w:val="24"/>
          <w:lang w:val="es-ES"/>
        </w:rPr>
        <w:t xml:space="preserve"> actual</w:t>
      </w:r>
      <w:r w:rsidR="00AA1CE1" w:rsidRPr="00160B2C">
        <w:rPr>
          <w:rFonts w:ascii="Eurostyle" w:hAnsi="Eurostyle" w:cs="Times New Roman"/>
          <w:sz w:val="24"/>
          <w:szCs w:val="24"/>
          <w:lang w:val="es-ES"/>
        </w:rPr>
        <w:t>, reconociendo que es imposible saber cómo sona</w:t>
      </w:r>
      <w:r w:rsidR="001D2577" w:rsidRPr="00160B2C">
        <w:rPr>
          <w:rFonts w:ascii="Eurostyle" w:hAnsi="Eurostyle" w:cs="Times New Roman"/>
          <w:sz w:val="24"/>
          <w:szCs w:val="24"/>
          <w:lang w:val="es-ES"/>
        </w:rPr>
        <w:t>ría</w:t>
      </w:r>
      <w:r w:rsidR="00AA1CE1" w:rsidRPr="00160B2C">
        <w:rPr>
          <w:rFonts w:ascii="Eurostyle" w:hAnsi="Eurostyle" w:cs="Times New Roman"/>
          <w:sz w:val="24"/>
          <w:szCs w:val="24"/>
          <w:lang w:val="es-ES"/>
        </w:rPr>
        <w:t xml:space="preserve"> la música</w:t>
      </w:r>
      <w:r w:rsidR="001D2577" w:rsidRPr="00160B2C">
        <w:rPr>
          <w:rFonts w:ascii="Eurostyle" w:hAnsi="Eurostyle" w:cs="Times New Roman"/>
          <w:sz w:val="24"/>
          <w:szCs w:val="24"/>
          <w:lang w:val="es-ES"/>
        </w:rPr>
        <w:t xml:space="preserve"> cinco siglos atrás</w:t>
      </w:r>
      <w:r w:rsidR="00AA1CE1" w:rsidRPr="00160B2C">
        <w:rPr>
          <w:rFonts w:ascii="Eurostyle" w:hAnsi="Eurostyle" w:cs="Times New Roman"/>
          <w:sz w:val="24"/>
          <w:szCs w:val="24"/>
          <w:lang w:val="es-ES"/>
        </w:rPr>
        <w:t xml:space="preserve">, pero que en cualquier caso la expresión de los sentimientos son parte viva de aquel lenguaje que hoy nos afanamos por revivir. </w:t>
      </w:r>
    </w:p>
    <w:p w14:paraId="6EB95BBF" w14:textId="6E198867" w:rsidR="00805E33" w:rsidRPr="00160B2C" w:rsidRDefault="001D2577" w:rsidP="00160B2C">
      <w:pPr>
        <w:spacing w:after="0" w:line="360" w:lineRule="auto"/>
        <w:ind w:left="1418" w:right="1418"/>
        <w:jc w:val="both"/>
        <w:rPr>
          <w:rFonts w:ascii="Eurostyle" w:hAnsi="Eurostyle" w:cs="Times New Roman"/>
          <w:sz w:val="24"/>
          <w:szCs w:val="24"/>
          <w:lang w:val="es-ES"/>
        </w:rPr>
      </w:pPr>
      <w:r w:rsidRPr="00160B2C">
        <w:rPr>
          <w:rFonts w:ascii="Eurostyle" w:hAnsi="Eurostyle" w:cs="Times New Roman"/>
          <w:sz w:val="24"/>
          <w:szCs w:val="24"/>
          <w:lang w:val="es-ES"/>
        </w:rPr>
        <w:t>H</w:t>
      </w:r>
      <w:r w:rsidR="00805E33" w:rsidRPr="00160B2C">
        <w:rPr>
          <w:rFonts w:ascii="Eurostyle" w:hAnsi="Eurostyle" w:cs="Times New Roman"/>
          <w:sz w:val="24"/>
          <w:szCs w:val="24"/>
          <w:lang w:val="es-ES"/>
        </w:rPr>
        <w:t xml:space="preserve">ubo </w:t>
      </w:r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también </w:t>
      </w:r>
      <w:r w:rsidR="00805E33" w:rsidRPr="00160B2C">
        <w:rPr>
          <w:rFonts w:ascii="Eurostyle" w:hAnsi="Eurostyle" w:cs="Times New Roman"/>
          <w:sz w:val="24"/>
          <w:szCs w:val="24"/>
          <w:lang w:val="es-ES"/>
        </w:rPr>
        <w:t xml:space="preserve">ocasión de conocer la nueva Antología Polifónica de Pedro Pastrana (ca. 1495-1563) editada por Maricarmen Gómez </w:t>
      </w:r>
      <w:proofErr w:type="spellStart"/>
      <w:r w:rsidR="00805E33" w:rsidRPr="00160B2C">
        <w:rPr>
          <w:rFonts w:ascii="Eurostyle" w:hAnsi="Eurostyle" w:cs="Times New Roman"/>
          <w:sz w:val="24"/>
          <w:szCs w:val="24"/>
          <w:lang w:val="es-ES"/>
        </w:rPr>
        <w:t>Muntané</w:t>
      </w:r>
      <w:proofErr w:type="spellEnd"/>
      <w:r w:rsidR="00805E33" w:rsidRPr="00160B2C">
        <w:rPr>
          <w:rFonts w:ascii="Eurostyle" w:hAnsi="Eurostyle" w:cs="Times New Roman"/>
          <w:sz w:val="24"/>
          <w:szCs w:val="24"/>
          <w:lang w:val="es-ES"/>
        </w:rPr>
        <w:t xml:space="preserve"> y publicada por el Instituto Valenciano de Cultura</w:t>
      </w:r>
      <w:r w:rsidR="00AF210F" w:rsidRPr="00160B2C">
        <w:rPr>
          <w:rFonts w:ascii="Eurostyle" w:hAnsi="Eurostyle" w:cs="Times New Roman"/>
          <w:sz w:val="24"/>
          <w:szCs w:val="24"/>
          <w:lang w:val="es-ES"/>
        </w:rPr>
        <w:t>-</w:t>
      </w:r>
      <w:r w:rsidR="00805E33" w:rsidRPr="00160B2C">
        <w:rPr>
          <w:rFonts w:ascii="Eurostyle" w:hAnsi="Eurostyle" w:cs="Times New Roman"/>
          <w:sz w:val="24"/>
          <w:szCs w:val="24"/>
          <w:lang w:val="es-ES"/>
        </w:rPr>
        <w:t>GVA, proponiéndose interludios musicales con repertorio de</w:t>
      </w:r>
      <w:r w:rsidR="00AF210F" w:rsidRPr="00160B2C">
        <w:rPr>
          <w:rFonts w:ascii="Eurostyle" w:hAnsi="Eurostyle" w:cs="Times New Roman"/>
          <w:sz w:val="24"/>
          <w:szCs w:val="24"/>
          <w:lang w:val="es-ES"/>
        </w:rPr>
        <w:t>l mencionado Pastrana</w:t>
      </w:r>
      <w:r w:rsidR="00805E33" w:rsidRPr="00160B2C">
        <w:rPr>
          <w:rFonts w:ascii="Eurostyle" w:hAnsi="Eurostyle" w:cs="Times New Roman"/>
          <w:sz w:val="24"/>
          <w:szCs w:val="24"/>
          <w:lang w:val="es-ES"/>
        </w:rPr>
        <w:t xml:space="preserve"> y del Cancionero del Duque de Calabria (Venecia, Jerónimo </w:t>
      </w:r>
      <w:proofErr w:type="spellStart"/>
      <w:r w:rsidR="00805E33" w:rsidRPr="00160B2C">
        <w:rPr>
          <w:rFonts w:ascii="Eurostyle" w:hAnsi="Eurostyle" w:cs="Times New Roman"/>
          <w:sz w:val="24"/>
          <w:szCs w:val="24"/>
          <w:lang w:val="es-ES"/>
        </w:rPr>
        <w:t>Scotto</w:t>
      </w:r>
      <w:proofErr w:type="spellEnd"/>
      <w:r w:rsidR="00805E33" w:rsidRPr="00160B2C">
        <w:rPr>
          <w:rFonts w:ascii="Eurostyle" w:hAnsi="Eurostyle" w:cs="Times New Roman"/>
          <w:sz w:val="24"/>
          <w:szCs w:val="24"/>
          <w:lang w:val="es-ES"/>
        </w:rPr>
        <w:t xml:space="preserve">, 1556), a cargo de la Capella </w:t>
      </w:r>
      <w:proofErr w:type="spellStart"/>
      <w:r w:rsidR="00805E33" w:rsidRPr="00160B2C">
        <w:rPr>
          <w:rFonts w:ascii="Eurostyle" w:hAnsi="Eurostyle" w:cs="Times New Roman"/>
          <w:sz w:val="24"/>
          <w:szCs w:val="24"/>
          <w:lang w:val="es-ES"/>
        </w:rPr>
        <w:t>dels</w:t>
      </w:r>
      <w:proofErr w:type="spellEnd"/>
      <w:r w:rsidR="00805E33" w:rsidRPr="00160B2C">
        <w:rPr>
          <w:rFonts w:ascii="Eurostyle" w:hAnsi="Eurostyle" w:cs="Times New Roman"/>
          <w:sz w:val="24"/>
          <w:szCs w:val="24"/>
          <w:lang w:val="es-ES"/>
        </w:rPr>
        <w:t xml:space="preserve"> </w:t>
      </w:r>
      <w:proofErr w:type="spellStart"/>
      <w:r w:rsidR="00805E33" w:rsidRPr="00160B2C">
        <w:rPr>
          <w:rFonts w:ascii="Eurostyle" w:hAnsi="Eurostyle" w:cs="Times New Roman"/>
          <w:sz w:val="24"/>
          <w:szCs w:val="24"/>
          <w:lang w:val="es-ES"/>
        </w:rPr>
        <w:t>Ministrers</w:t>
      </w:r>
      <w:proofErr w:type="spellEnd"/>
      <w:r w:rsidR="00805E33" w:rsidRPr="00160B2C">
        <w:rPr>
          <w:rFonts w:ascii="Eurostyle" w:hAnsi="Eurostyle" w:cs="Times New Roman"/>
          <w:sz w:val="24"/>
          <w:szCs w:val="24"/>
          <w:lang w:val="es-ES"/>
        </w:rPr>
        <w:t xml:space="preserve"> dirigida por Carles Magraner. </w:t>
      </w:r>
    </w:p>
    <w:p w14:paraId="78BD94E6" w14:textId="392D3A70" w:rsidR="00D678F9" w:rsidRPr="00160B2C" w:rsidRDefault="001D2577" w:rsidP="00160B2C">
      <w:pPr>
        <w:spacing w:after="0" w:line="360" w:lineRule="auto"/>
        <w:ind w:left="1418" w:right="1418"/>
        <w:jc w:val="both"/>
        <w:rPr>
          <w:rFonts w:ascii="Eurostyle" w:hAnsi="Eurostyle" w:cs="Times New Roman"/>
          <w:sz w:val="24"/>
          <w:szCs w:val="24"/>
          <w:lang w:val="es-ES"/>
        </w:rPr>
      </w:pPr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El Congreso Internacional </w:t>
      </w:r>
      <w:r w:rsidRPr="00160B2C">
        <w:rPr>
          <w:rFonts w:ascii="Eurostyle" w:hAnsi="Eurostyle" w:cs="Times New Roman"/>
          <w:i/>
          <w:sz w:val="24"/>
          <w:szCs w:val="24"/>
          <w:lang w:val="es-ES"/>
        </w:rPr>
        <w:t>El patrimonio musical de la Corona de Aragón, 1418-1707</w:t>
      </w:r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: </w:t>
      </w:r>
      <w:r w:rsidRPr="00160B2C">
        <w:rPr>
          <w:rFonts w:ascii="Eurostyle" w:hAnsi="Eurostyle" w:cs="Times New Roman"/>
          <w:i/>
          <w:sz w:val="24"/>
          <w:szCs w:val="24"/>
          <w:lang w:val="es-ES"/>
        </w:rPr>
        <w:t>estado de la investigación, transferencia el conocimiento y retos en el siglo XXI</w:t>
      </w:r>
      <w:r w:rsidR="00485BF3" w:rsidRPr="00160B2C">
        <w:rPr>
          <w:rFonts w:ascii="Eurostyle" w:hAnsi="Eurostyle" w:cs="Times New Roman"/>
          <w:sz w:val="24"/>
          <w:szCs w:val="24"/>
          <w:lang w:val="es-ES"/>
        </w:rPr>
        <w:t xml:space="preserve">, </w:t>
      </w:r>
      <w:r w:rsidR="00EF408B" w:rsidRPr="00160B2C">
        <w:rPr>
          <w:rFonts w:ascii="Eurostyle" w:hAnsi="Eurostyle" w:cs="Times New Roman"/>
          <w:sz w:val="24"/>
          <w:szCs w:val="24"/>
          <w:lang w:val="es-ES"/>
        </w:rPr>
        <w:t xml:space="preserve">el </w:t>
      </w:r>
      <w:r w:rsidR="00485BF3" w:rsidRPr="00160B2C">
        <w:rPr>
          <w:rFonts w:ascii="Eurostyle" w:hAnsi="Eurostyle" w:cs="Times New Roman"/>
          <w:sz w:val="24"/>
          <w:szCs w:val="24"/>
          <w:lang w:val="es-ES"/>
        </w:rPr>
        <w:t xml:space="preserve">primero </w:t>
      </w:r>
      <w:r w:rsidR="00EF408B" w:rsidRPr="00160B2C">
        <w:rPr>
          <w:rFonts w:ascii="Eurostyle" w:hAnsi="Eurostyle" w:cs="Times New Roman"/>
          <w:sz w:val="24"/>
          <w:szCs w:val="24"/>
          <w:lang w:val="es-ES"/>
        </w:rPr>
        <w:t xml:space="preserve">celebrado </w:t>
      </w:r>
      <w:r w:rsidR="00AF210F" w:rsidRPr="00160B2C">
        <w:rPr>
          <w:rFonts w:ascii="Eurostyle" w:hAnsi="Eurostyle" w:cs="Times New Roman"/>
          <w:sz w:val="24"/>
          <w:szCs w:val="24"/>
          <w:lang w:val="es-ES"/>
        </w:rPr>
        <w:t>sobre</w:t>
      </w:r>
      <w:r w:rsidR="00485BF3" w:rsidRPr="00160B2C">
        <w:rPr>
          <w:rFonts w:ascii="Eurostyle" w:hAnsi="Eurostyle" w:cs="Times New Roman"/>
          <w:sz w:val="24"/>
          <w:szCs w:val="24"/>
          <w:lang w:val="es-ES"/>
        </w:rPr>
        <w:t xml:space="preserve"> este periodo de la historia</w:t>
      </w:r>
      <w:r w:rsidR="00AF210F" w:rsidRPr="00160B2C">
        <w:rPr>
          <w:rFonts w:ascii="Eurostyle" w:hAnsi="Eurostyle" w:cs="Times New Roman"/>
          <w:sz w:val="24"/>
          <w:szCs w:val="24"/>
          <w:lang w:val="es-ES"/>
        </w:rPr>
        <w:t xml:space="preserve"> musical</w:t>
      </w:r>
      <w:r w:rsidR="00485BF3" w:rsidRPr="00160B2C">
        <w:rPr>
          <w:rFonts w:ascii="Eurostyle" w:hAnsi="Eurostyle" w:cs="Times New Roman"/>
          <w:sz w:val="24"/>
          <w:szCs w:val="24"/>
          <w:lang w:val="es-ES"/>
        </w:rPr>
        <w:t xml:space="preserve">, </w:t>
      </w:r>
      <w:r w:rsidR="00EF408B" w:rsidRPr="00160B2C">
        <w:rPr>
          <w:rFonts w:ascii="Eurostyle" w:hAnsi="Eurostyle" w:cs="Times New Roman"/>
          <w:sz w:val="24"/>
          <w:szCs w:val="24"/>
          <w:lang w:val="es-ES"/>
        </w:rPr>
        <w:t>constituye</w:t>
      </w:r>
      <w:r w:rsidR="00AF210F" w:rsidRPr="00160B2C">
        <w:rPr>
          <w:rFonts w:ascii="Eurostyle" w:hAnsi="Eurostyle" w:cs="Times New Roman"/>
          <w:sz w:val="24"/>
          <w:szCs w:val="24"/>
          <w:lang w:val="es-ES"/>
        </w:rPr>
        <w:t xml:space="preserve"> una propuesta de reflexión amplia </w:t>
      </w:r>
      <w:r w:rsidR="00EF408B" w:rsidRPr="00160B2C">
        <w:rPr>
          <w:rFonts w:ascii="Eurostyle" w:hAnsi="Eurostyle" w:cs="Times New Roman"/>
          <w:sz w:val="24"/>
          <w:szCs w:val="24"/>
          <w:lang w:val="es-ES"/>
        </w:rPr>
        <w:t>de</w:t>
      </w:r>
      <w:r w:rsidR="00AF210F" w:rsidRPr="00160B2C">
        <w:rPr>
          <w:rFonts w:ascii="Eurostyle" w:hAnsi="Eurostyle" w:cs="Times New Roman"/>
          <w:sz w:val="24"/>
          <w:szCs w:val="24"/>
          <w:lang w:val="es-ES"/>
        </w:rPr>
        <w:t xml:space="preserve"> adónde debe dirigirse la investigación musical, cómo debe insertarse en la modernidad, y cómo </w:t>
      </w:r>
      <w:r w:rsidR="00EF408B" w:rsidRPr="00160B2C">
        <w:rPr>
          <w:rFonts w:ascii="Eurostyle" w:hAnsi="Eurostyle" w:cs="Times New Roman"/>
          <w:sz w:val="24"/>
          <w:szCs w:val="24"/>
          <w:lang w:val="es-ES"/>
        </w:rPr>
        <w:t>se debe</w:t>
      </w:r>
      <w:r w:rsidR="00AF210F" w:rsidRPr="00160B2C">
        <w:rPr>
          <w:rFonts w:ascii="Eurostyle" w:hAnsi="Eurostyle" w:cs="Times New Roman"/>
          <w:sz w:val="24"/>
          <w:szCs w:val="24"/>
          <w:lang w:val="es-ES"/>
        </w:rPr>
        <w:t xml:space="preserve"> difundir su legado. E</w:t>
      </w:r>
      <w:r w:rsidR="00485BF3" w:rsidRPr="00160B2C">
        <w:rPr>
          <w:rFonts w:ascii="Eurostyle" w:hAnsi="Eurostyle" w:cs="Times New Roman"/>
          <w:sz w:val="24"/>
          <w:szCs w:val="24"/>
          <w:lang w:val="es-ES"/>
        </w:rPr>
        <w:t>spere</w:t>
      </w:r>
      <w:r w:rsidR="00AF210F" w:rsidRPr="00160B2C">
        <w:rPr>
          <w:rFonts w:ascii="Eurostyle" w:hAnsi="Eurostyle" w:cs="Times New Roman"/>
          <w:sz w:val="24"/>
          <w:szCs w:val="24"/>
          <w:lang w:val="es-ES"/>
        </w:rPr>
        <w:t xml:space="preserve">mos que </w:t>
      </w:r>
      <w:r w:rsidR="00EF408B" w:rsidRPr="00160B2C">
        <w:rPr>
          <w:rFonts w:ascii="Eurostyle" w:hAnsi="Eurostyle" w:cs="Times New Roman"/>
          <w:sz w:val="24"/>
          <w:szCs w:val="24"/>
          <w:lang w:val="es-ES"/>
        </w:rPr>
        <w:t>las conclusiones se visibilicen en nuevos y más proyectos innovadores.</w:t>
      </w:r>
    </w:p>
    <w:p w14:paraId="45645B03" w14:textId="77777777" w:rsidR="00A66043" w:rsidRPr="00160B2C" w:rsidRDefault="00A66043" w:rsidP="00160B2C">
      <w:pPr>
        <w:spacing w:after="0" w:line="360" w:lineRule="auto"/>
        <w:ind w:left="1418" w:right="1418"/>
        <w:jc w:val="both"/>
        <w:rPr>
          <w:rFonts w:ascii="Eurostyle" w:hAnsi="Eurostyle" w:cs="Times New Roman"/>
          <w:sz w:val="24"/>
          <w:szCs w:val="24"/>
          <w:lang w:val="es-ES"/>
        </w:rPr>
      </w:pPr>
    </w:p>
    <w:p w14:paraId="7CDF5B4A" w14:textId="77777777" w:rsidR="00AF5FFB" w:rsidRPr="00160B2C" w:rsidRDefault="00AF5FFB" w:rsidP="00160B2C">
      <w:pPr>
        <w:spacing w:after="0" w:line="360" w:lineRule="auto"/>
        <w:ind w:left="1418" w:right="1418"/>
        <w:jc w:val="both"/>
        <w:rPr>
          <w:rFonts w:ascii="Eurostyle" w:hAnsi="Eurostyle" w:cs="Times New Roman"/>
          <w:sz w:val="24"/>
          <w:szCs w:val="24"/>
          <w:lang w:val="es-ES"/>
        </w:rPr>
      </w:pPr>
    </w:p>
    <w:p w14:paraId="3B431EB6" w14:textId="77777777" w:rsidR="005E6121" w:rsidRPr="00160B2C" w:rsidRDefault="005E6121" w:rsidP="005E6121">
      <w:pPr>
        <w:spacing w:after="0" w:line="360" w:lineRule="auto"/>
        <w:ind w:left="1418" w:right="1418"/>
        <w:jc w:val="both"/>
        <w:rPr>
          <w:rFonts w:ascii="Eurostyle" w:hAnsi="Eurostyle" w:cs="Times New Roman"/>
          <w:sz w:val="24"/>
          <w:szCs w:val="24"/>
          <w:lang w:val="es-ES"/>
        </w:rPr>
      </w:pPr>
      <w:r w:rsidRPr="00160B2C">
        <w:rPr>
          <w:rFonts w:ascii="Eurostyle" w:hAnsi="Eurostyle" w:cs="Times New Roman"/>
          <w:sz w:val="24"/>
          <w:szCs w:val="24"/>
          <w:lang w:val="es-ES"/>
        </w:rPr>
        <w:t>Mireya Royo, València, 31 de marzo, 2019</w:t>
      </w:r>
    </w:p>
    <w:p w14:paraId="40AE2B9A" w14:textId="77777777" w:rsidR="008D1D93" w:rsidRPr="00160B2C" w:rsidRDefault="008D1D93" w:rsidP="00160B2C">
      <w:pPr>
        <w:spacing w:after="0" w:line="360" w:lineRule="auto"/>
        <w:ind w:left="1418" w:right="1418"/>
        <w:jc w:val="both"/>
        <w:rPr>
          <w:rFonts w:ascii="Eurostyle" w:hAnsi="Eurostyle" w:cs="Times New Roman"/>
          <w:sz w:val="24"/>
          <w:szCs w:val="24"/>
          <w:lang w:val="es-ES"/>
        </w:rPr>
      </w:pPr>
      <w:bookmarkStart w:id="0" w:name="_GoBack"/>
      <w:bookmarkEnd w:id="0"/>
    </w:p>
    <w:p w14:paraId="6B9E4E25" w14:textId="77777777" w:rsidR="00E51B30" w:rsidRPr="00160B2C" w:rsidRDefault="00E51B30" w:rsidP="00160B2C">
      <w:pPr>
        <w:spacing w:after="0" w:line="360" w:lineRule="auto"/>
        <w:ind w:left="1418" w:right="1418"/>
        <w:jc w:val="both"/>
        <w:rPr>
          <w:rFonts w:ascii="Eurostyle" w:hAnsi="Eurostyle" w:cs="Times New Roman"/>
          <w:sz w:val="24"/>
          <w:szCs w:val="24"/>
          <w:lang w:val="es-ES"/>
        </w:rPr>
      </w:pPr>
    </w:p>
    <w:p w14:paraId="46970238" w14:textId="77777777" w:rsidR="00E51B30" w:rsidRPr="00160B2C" w:rsidRDefault="00E51B30" w:rsidP="00160B2C">
      <w:pPr>
        <w:spacing w:after="0" w:line="360" w:lineRule="auto"/>
        <w:ind w:left="1418" w:right="1418"/>
        <w:jc w:val="both"/>
        <w:rPr>
          <w:rFonts w:ascii="Eurostyle" w:hAnsi="Eurostyle" w:cs="Times New Roman"/>
          <w:sz w:val="24"/>
          <w:szCs w:val="24"/>
          <w:lang w:val="es-ES"/>
        </w:rPr>
      </w:pPr>
    </w:p>
    <w:p w14:paraId="7A48FD42" w14:textId="77777777" w:rsidR="00E51372" w:rsidRPr="00160B2C" w:rsidRDefault="00E51372" w:rsidP="00160B2C">
      <w:pPr>
        <w:spacing w:after="0" w:line="360" w:lineRule="auto"/>
        <w:ind w:left="1418" w:right="1418"/>
        <w:jc w:val="both"/>
        <w:rPr>
          <w:rFonts w:ascii="Eurostyle" w:hAnsi="Eurostyle" w:cs="Times New Roman"/>
          <w:sz w:val="24"/>
          <w:szCs w:val="24"/>
          <w:lang w:val="es-ES"/>
        </w:rPr>
      </w:pPr>
    </w:p>
    <w:sectPr w:rsidR="00E51372" w:rsidRPr="00160B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y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3B"/>
    <w:rsid w:val="0000707B"/>
    <w:rsid w:val="00032E5A"/>
    <w:rsid w:val="001069F9"/>
    <w:rsid w:val="00110375"/>
    <w:rsid w:val="00160B2C"/>
    <w:rsid w:val="00172734"/>
    <w:rsid w:val="001C1146"/>
    <w:rsid w:val="001C50EA"/>
    <w:rsid w:val="001D2577"/>
    <w:rsid w:val="003513D2"/>
    <w:rsid w:val="003970C2"/>
    <w:rsid w:val="00485BF3"/>
    <w:rsid w:val="004E4A29"/>
    <w:rsid w:val="00535A6C"/>
    <w:rsid w:val="00581CE2"/>
    <w:rsid w:val="005E6121"/>
    <w:rsid w:val="006E13ED"/>
    <w:rsid w:val="0074647B"/>
    <w:rsid w:val="007503FD"/>
    <w:rsid w:val="007731F2"/>
    <w:rsid w:val="00805E33"/>
    <w:rsid w:val="00854852"/>
    <w:rsid w:val="00883BD6"/>
    <w:rsid w:val="008D1A86"/>
    <w:rsid w:val="008D1D93"/>
    <w:rsid w:val="008F41D2"/>
    <w:rsid w:val="00900632"/>
    <w:rsid w:val="0093403B"/>
    <w:rsid w:val="00953925"/>
    <w:rsid w:val="009F5B61"/>
    <w:rsid w:val="00A402EB"/>
    <w:rsid w:val="00A66043"/>
    <w:rsid w:val="00AA1CE1"/>
    <w:rsid w:val="00AB1387"/>
    <w:rsid w:val="00AF210F"/>
    <w:rsid w:val="00AF5FFB"/>
    <w:rsid w:val="00B63D5C"/>
    <w:rsid w:val="00C423C1"/>
    <w:rsid w:val="00CA52A4"/>
    <w:rsid w:val="00CF5EF1"/>
    <w:rsid w:val="00D168CF"/>
    <w:rsid w:val="00D678F9"/>
    <w:rsid w:val="00DB6CE4"/>
    <w:rsid w:val="00DD6D50"/>
    <w:rsid w:val="00DF5563"/>
    <w:rsid w:val="00E51372"/>
    <w:rsid w:val="00E51B30"/>
    <w:rsid w:val="00E874A2"/>
    <w:rsid w:val="00EF408B"/>
    <w:rsid w:val="00F50C15"/>
    <w:rsid w:val="00FA2653"/>
    <w:rsid w:val="00FB654B"/>
    <w:rsid w:val="00FD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BABD5"/>
  <w15:chartTrackingRefBased/>
  <w15:docId w15:val="{A3F483D2-9CC9-4F1E-8B7C-5DF96A16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A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Mireya</dc:creator>
  <cp:keywords/>
  <dc:description/>
  <cp:lastModifiedBy>Mireya</cp:lastModifiedBy>
  <cp:revision>2</cp:revision>
  <dcterms:created xsi:type="dcterms:W3CDTF">2019-05-11T19:50:00Z</dcterms:created>
  <dcterms:modified xsi:type="dcterms:W3CDTF">2019-05-11T19:50:00Z</dcterms:modified>
</cp:coreProperties>
</file>