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8C9E3" w14:textId="77777777" w:rsidR="00D72113" w:rsidRDefault="00533F9C" w:rsidP="00887DE2">
      <w:pPr>
        <w:spacing w:after="0" w:line="240" w:lineRule="auto"/>
        <w:jc w:val="center"/>
        <w:rPr>
          <w:rFonts w:ascii="Times New Roman" w:hAnsi="Times New Roman" w:cs="Times New Roman"/>
          <w:b/>
          <w:bCs/>
          <w:sz w:val="24"/>
          <w:szCs w:val="24"/>
          <w:lang w:val="es-MX"/>
        </w:rPr>
      </w:pPr>
      <w:bookmarkStart w:id="0" w:name="_Hlk102747686"/>
      <w:bookmarkEnd w:id="0"/>
      <w:r w:rsidRPr="00125037">
        <w:rPr>
          <w:rFonts w:ascii="Times New Roman" w:hAnsi="Times New Roman" w:cs="Times New Roman"/>
          <w:b/>
          <w:bCs/>
          <w:sz w:val="24"/>
          <w:szCs w:val="24"/>
          <w:lang w:val="es-MX"/>
        </w:rPr>
        <w:t>Débora</w:t>
      </w:r>
      <w:r w:rsidR="00FE4618" w:rsidRPr="00125037">
        <w:rPr>
          <w:rFonts w:ascii="Times New Roman" w:hAnsi="Times New Roman" w:cs="Times New Roman"/>
          <w:b/>
          <w:bCs/>
          <w:sz w:val="24"/>
          <w:szCs w:val="24"/>
          <w:lang w:val="es-MX"/>
        </w:rPr>
        <w:t xml:space="preserve"> Arango y Manuela Ballester.</w:t>
      </w:r>
    </w:p>
    <w:p w14:paraId="6BE20387" w14:textId="279EA1EE" w:rsidR="00571846" w:rsidRDefault="009851BE" w:rsidP="00887DE2">
      <w:pPr>
        <w:spacing w:after="0" w:line="240" w:lineRule="auto"/>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 xml:space="preserve"> Arte, </w:t>
      </w:r>
      <w:proofErr w:type="spellStart"/>
      <w:r w:rsidR="000C0B30">
        <w:rPr>
          <w:rFonts w:ascii="Times New Roman" w:hAnsi="Times New Roman" w:cs="Times New Roman"/>
          <w:b/>
          <w:bCs/>
          <w:sz w:val="24"/>
          <w:szCs w:val="24"/>
          <w:lang w:val="es-MX"/>
        </w:rPr>
        <w:t>proto</w:t>
      </w:r>
      <w:r>
        <w:rPr>
          <w:rFonts w:ascii="Times New Roman" w:hAnsi="Times New Roman" w:cs="Times New Roman"/>
          <w:b/>
          <w:bCs/>
          <w:sz w:val="24"/>
          <w:szCs w:val="24"/>
          <w:lang w:val="es-MX"/>
        </w:rPr>
        <w:t>feminismo</w:t>
      </w:r>
      <w:proofErr w:type="spellEnd"/>
      <w:r>
        <w:rPr>
          <w:rFonts w:ascii="Times New Roman" w:hAnsi="Times New Roman" w:cs="Times New Roman"/>
          <w:b/>
          <w:bCs/>
          <w:sz w:val="24"/>
          <w:szCs w:val="24"/>
          <w:lang w:val="es-MX"/>
        </w:rPr>
        <w:t xml:space="preserve"> y reconocimiento</w:t>
      </w:r>
      <w:r w:rsidR="00912B97">
        <w:rPr>
          <w:rFonts w:ascii="Times New Roman" w:hAnsi="Times New Roman" w:cs="Times New Roman"/>
          <w:b/>
          <w:bCs/>
          <w:sz w:val="24"/>
          <w:szCs w:val="24"/>
          <w:lang w:val="es-MX"/>
        </w:rPr>
        <w:t xml:space="preserve"> en </w:t>
      </w:r>
      <w:r w:rsidR="00E551CD">
        <w:rPr>
          <w:rFonts w:ascii="Times New Roman" w:hAnsi="Times New Roman" w:cs="Times New Roman"/>
          <w:b/>
          <w:bCs/>
          <w:sz w:val="24"/>
          <w:szCs w:val="24"/>
          <w:lang w:val="es-MX"/>
        </w:rPr>
        <w:t>vidas paralelas</w:t>
      </w:r>
    </w:p>
    <w:p w14:paraId="7B34EDC0" w14:textId="3891DB6F" w:rsidR="000D70B5" w:rsidRDefault="000D70B5" w:rsidP="000D70B5">
      <w:pPr>
        <w:spacing w:after="0" w:line="240" w:lineRule="auto"/>
        <w:rPr>
          <w:rFonts w:ascii="Times New Roman" w:hAnsi="Times New Roman" w:cs="Times New Roman"/>
          <w:b/>
          <w:bCs/>
          <w:sz w:val="24"/>
          <w:szCs w:val="24"/>
          <w:lang w:val="es-MX"/>
        </w:rPr>
      </w:pPr>
    </w:p>
    <w:p w14:paraId="4E9C0578" w14:textId="1445EBAE" w:rsidR="000D70B5" w:rsidRDefault="000D70B5" w:rsidP="000D70B5">
      <w:pPr>
        <w:spacing w:after="0" w:line="240" w:lineRule="auto"/>
        <w:rPr>
          <w:rFonts w:ascii="Times New Roman" w:hAnsi="Times New Roman" w:cs="Times New Roman"/>
          <w:sz w:val="24"/>
          <w:szCs w:val="24"/>
          <w:lang w:val="es-MX"/>
        </w:rPr>
      </w:pPr>
      <w:proofErr w:type="spellStart"/>
      <w:r w:rsidRPr="000D70B5">
        <w:rPr>
          <w:rFonts w:ascii="Times New Roman" w:hAnsi="Times New Roman" w:cs="Times New Roman"/>
          <w:sz w:val="24"/>
          <w:szCs w:val="24"/>
          <w:lang w:val="es-MX"/>
        </w:rPr>
        <w:t>L</w:t>
      </w:r>
      <w:r>
        <w:rPr>
          <w:rFonts w:ascii="Times New Roman" w:hAnsi="Times New Roman" w:cs="Times New Roman"/>
          <w:sz w:val="24"/>
          <w:szCs w:val="24"/>
          <w:lang w:val="es-MX"/>
        </w:rPr>
        <w:t>auramaría</w:t>
      </w:r>
      <w:proofErr w:type="spellEnd"/>
      <w:r>
        <w:rPr>
          <w:rFonts w:ascii="Times New Roman" w:hAnsi="Times New Roman" w:cs="Times New Roman"/>
          <w:sz w:val="24"/>
          <w:szCs w:val="24"/>
          <w:lang w:val="es-MX"/>
        </w:rPr>
        <w:t xml:space="preserve"> del Pilar Martínez Álvarez</w:t>
      </w:r>
    </w:p>
    <w:p w14:paraId="467D090B" w14:textId="0F6EA260" w:rsidR="000D70B5" w:rsidRDefault="000D70B5" w:rsidP="000D70B5">
      <w:pPr>
        <w:spacing w:after="0" w:line="240" w:lineRule="auto"/>
        <w:rPr>
          <w:rFonts w:ascii="Times New Roman" w:hAnsi="Times New Roman" w:cs="Times New Roman"/>
          <w:sz w:val="24"/>
          <w:szCs w:val="24"/>
          <w:lang w:val="es-MX"/>
        </w:rPr>
      </w:pPr>
      <w:r>
        <w:rPr>
          <w:rFonts w:ascii="Times New Roman" w:hAnsi="Times New Roman" w:cs="Times New Roman"/>
          <w:sz w:val="24"/>
          <w:szCs w:val="24"/>
          <w:lang w:val="es-MX"/>
        </w:rPr>
        <w:t>Universidad Pedagógica y Tecnológica de Colombia</w:t>
      </w:r>
      <w:r w:rsidR="009F3400">
        <w:rPr>
          <w:rFonts w:ascii="Times New Roman" w:hAnsi="Times New Roman" w:cs="Times New Roman"/>
          <w:sz w:val="24"/>
          <w:szCs w:val="24"/>
          <w:lang w:val="es-MX"/>
        </w:rPr>
        <w:t xml:space="preserve">- </w:t>
      </w:r>
      <w:r>
        <w:rPr>
          <w:rFonts w:ascii="Times New Roman" w:hAnsi="Times New Roman" w:cs="Times New Roman"/>
          <w:sz w:val="24"/>
          <w:szCs w:val="24"/>
          <w:lang w:val="es-MX"/>
        </w:rPr>
        <w:t>Lauramariadelpilar</w:t>
      </w:r>
      <w:r w:rsidR="009F3400">
        <w:rPr>
          <w:rFonts w:ascii="Times New Roman" w:hAnsi="Times New Roman" w:cs="Times New Roman"/>
          <w:sz w:val="24"/>
          <w:szCs w:val="24"/>
          <w:lang w:val="es-MX"/>
        </w:rPr>
        <w:t>.</w:t>
      </w:r>
      <w:r>
        <w:rPr>
          <w:rFonts w:ascii="Times New Roman" w:hAnsi="Times New Roman" w:cs="Times New Roman"/>
          <w:sz w:val="24"/>
          <w:szCs w:val="24"/>
          <w:lang w:val="es-MX"/>
        </w:rPr>
        <w:t>martinez@uptc.edu.co</w:t>
      </w:r>
    </w:p>
    <w:p w14:paraId="00894167" w14:textId="2D4757A5" w:rsidR="009F3400" w:rsidRDefault="000D70B5" w:rsidP="000D70B5">
      <w:pPr>
        <w:spacing w:after="0" w:line="240" w:lineRule="auto"/>
        <w:rPr>
          <w:rFonts w:ascii="Times New Roman" w:hAnsi="Times New Roman" w:cs="Times New Roman"/>
          <w:sz w:val="24"/>
          <w:szCs w:val="24"/>
          <w:lang w:val="es-MX"/>
        </w:rPr>
      </w:pPr>
      <w:r>
        <w:rPr>
          <w:rFonts w:ascii="Times New Roman" w:hAnsi="Times New Roman" w:cs="Times New Roman"/>
          <w:sz w:val="24"/>
          <w:szCs w:val="24"/>
          <w:lang w:val="es-MX"/>
        </w:rPr>
        <w:t>Universidad de Valencia</w:t>
      </w:r>
      <w:r w:rsidR="009F3400">
        <w:rPr>
          <w:rFonts w:ascii="Times New Roman" w:hAnsi="Times New Roman" w:cs="Times New Roman"/>
          <w:sz w:val="24"/>
          <w:szCs w:val="24"/>
          <w:lang w:val="es-MX"/>
        </w:rPr>
        <w:t xml:space="preserve"> - </w:t>
      </w:r>
      <w:hyperlink r:id="rId7" w:history="1">
        <w:r w:rsidR="009F3400" w:rsidRPr="00F255BD">
          <w:rPr>
            <w:rStyle w:val="Hipervnculo"/>
            <w:rFonts w:ascii="Times New Roman" w:hAnsi="Times New Roman" w:cs="Times New Roman"/>
            <w:sz w:val="24"/>
            <w:szCs w:val="24"/>
            <w:lang w:val="es-MX"/>
          </w:rPr>
          <w:t>laumadel@alumni.uv.es</w:t>
        </w:r>
      </w:hyperlink>
    </w:p>
    <w:p w14:paraId="38916597" w14:textId="28D6BFAE" w:rsidR="009F3400" w:rsidRPr="000D70B5" w:rsidRDefault="009F3400" w:rsidP="000D70B5">
      <w:pPr>
        <w:spacing w:after="0" w:line="240" w:lineRule="auto"/>
        <w:rPr>
          <w:rFonts w:ascii="Times New Roman" w:hAnsi="Times New Roman" w:cs="Times New Roman"/>
          <w:sz w:val="24"/>
          <w:szCs w:val="24"/>
          <w:lang w:val="es-MX"/>
        </w:rPr>
      </w:pPr>
      <w:proofErr w:type="spellStart"/>
      <w:r>
        <w:rPr>
          <w:rFonts w:ascii="Times New Roman" w:hAnsi="Times New Roman" w:cs="Times New Roman"/>
          <w:sz w:val="24"/>
          <w:szCs w:val="24"/>
          <w:lang w:val="es-MX"/>
        </w:rPr>
        <w:t>Orcid</w:t>
      </w:r>
      <w:proofErr w:type="spellEnd"/>
      <w:r>
        <w:rPr>
          <w:rFonts w:ascii="Times New Roman" w:hAnsi="Times New Roman" w:cs="Times New Roman"/>
          <w:sz w:val="24"/>
          <w:szCs w:val="24"/>
          <w:lang w:val="es-MX"/>
        </w:rPr>
        <w:t xml:space="preserve">: </w:t>
      </w:r>
      <w:r w:rsidRPr="009F3400">
        <w:rPr>
          <w:rFonts w:ascii="Times New Roman" w:hAnsi="Times New Roman" w:cs="Times New Roman"/>
          <w:sz w:val="24"/>
          <w:szCs w:val="24"/>
          <w:lang w:val="es-MX"/>
        </w:rPr>
        <w:t>0000-0002-3253-5590</w:t>
      </w:r>
    </w:p>
    <w:p w14:paraId="343D62FB" w14:textId="320B0E40" w:rsidR="00887DE2" w:rsidRDefault="00887DE2" w:rsidP="00887DE2">
      <w:pPr>
        <w:spacing w:after="0" w:line="240" w:lineRule="auto"/>
        <w:jc w:val="center"/>
        <w:rPr>
          <w:rFonts w:ascii="Times New Roman" w:hAnsi="Times New Roman" w:cs="Times New Roman"/>
          <w:b/>
          <w:bCs/>
          <w:sz w:val="24"/>
          <w:szCs w:val="24"/>
          <w:lang w:val="es-MX"/>
        </w:rPr>
      </w:pPr>
    </w:p>
    <w:p w14:paraId="01056583" w14:textId="484579AB" w:rsidR="00887DE2" w:rsidRDefault="00887DE2" w:rsidP="00887DE2">
      <w:pPr>
        <w:spacing w:line="360" w:lineRule="auto"/>
        <w:jc w:val="both"/>
        <w:rPr>
          <w:rFonts w:ascii="Times New Roman" w:hAnsi="Times New Roman" w:cs="Times New Roman"/>
          <w:sz w:val="24"/>
          <w:szCs w:val="24"/>
          <w:lang w:val="es-MX"/>
        </w:rPr>
      </w:pPr>
      <w:r w:rsidRPr="000262D5">
        <w:rPr>
          <w:rFonts w:ascii="Times New Roman" w:hAnsi="Times New Roman" w:cs="Times New Roman"/>
          <w:b/>
          <w:bCs/>
          <w:sz w:val="24"/>
          <w:szCs w:val="24"/>
          <w:lang w:val="es-MX"/>
        </w:rPr>
        <w:t>Resumen:</w:t>
      </w:r>
      <w:r>
        <w:rPr>
          <w:rFonts w:ascii="Times New Roman" w:hAnsi="Times New Roman" w:cs="Times New Roman"/>
          <w:sz w:val="24"/>
          <w:szCs w:val="24"/>
          <w:lang w:val="es-MX"/>
        </w:rPr>
        <w:t xml:space="preserve"> </w:t>
      </w:r>
      <w:r w:rsidRPr="00125037">
        <w:rPr>
          <w:rFonts w:ascii="Times New Roman" w:hAnsi="Times New Roman" w:cs="Times New Roman"/>
          <w:sz w:val="24"/>
          <w:szCs w:val="24"/>
          <w:lang w:val="es-MX"/>
        </w:rPr>
        <w:t xml:space="preserve">En este texto se </w:t>
      </w:r>
      <w:r w:rsidRPr="00364895">
        <w:rPr>
          <w:rFonts w:ascii="Times New Roman" w:hAnsi="Times New Roman" w:cs="Times New Roman"/>
          <w:sz w:val="24"/>
          <w:szCs w:val="24"/>
          <w:lang w:val="es-MX"/>
        </w:rPr>
        <w:t xml:space="preserve">pretende </w:t>
      </w:r>
      <w:r w:rsidRPr="00125037">
        <w:rPr>
          <w:rFonts w:ascii="Times New Roman" w:hAnsi="Times New Roman" w:cs="Times New Roman"/>
          <w:sz w:val="24"/>
          <w:szCs w:val="24"/>
          <w:lang w:val="es-MX"/>
        </w:rPr>
        <w:t>tejer aspectos relevantes de las vidas y obras de Débora Arango, artista nacida en Medellín, Colombia, el 11 de noviembre de 1907 y Manuela Ballester, artista nacida en Valencia, España, el 17 de noviembre de 1908, con la realidad social que acompañó sus existencias, realidad que marcó de manera definitiva su trabajo artístico y que significó un desafío, no sólo por la violencia manifiesta y generalizada propia del todo el siglo XX, sino por la violencia discreta que históricamente se ha ejercido hacia la mujer. Se verá que aún en la época contemporánea, pese a las diferencias estructurales entre las sociedades europeas y las sociedades latinoamericanas, la experiencia de la mujer artista es análoga en varios sentidos.  En este horizonte</w:t>
      </w:r>
      <w:r>
        <w:rPr>
          <w:rFonts w:ascii="Times New Roman" w:hAnsi="Times New Roman" w:cs="Times New Roman"/>
          <w:sz w:val="24"/>
          <w:szCs w:val="24"/>
          <w:lang w:val="es-MX"/>
        </w:rPr>
        <w:t>,</w:t>
      </w:r>
      <w:r w:rsidRPr="00125037">
        <w:rPr>
          <w:rFonts w:ascii="Times New Roman" w:hAnsi="Times New Roman" w:cs="Times New Roman"/>
          <w:sz w:val="24"/>
          <w:szCs w:val="24"/>
          <w:lang w:val="es-MX"/>
        </w:rPr>
        <w:t xml:space="preserve"> se espera hablar del reconocimiento tanto desde la voz activa </w:t>
      </w:r>
      <w:r w:rsidRPr="00690C47">
        <w:rPr>
          <w:rFonts w:ascii="Times New Roman" w:hAnsi="Times New Roman" w:cs="Times New Roman"/>
          <w:i/>
          <w:iCs/>
          <w:sz w:val="24"/>
          <w:szCs w:val="24"/>
          <w:lang w:val="es-MX"/>
        </w:rPr>
        <w:t>reconozco</w:t>
      </w:r>
      <w:r w:rsidRPr="00125037">
        <w:rPr>
          <w:rFonts w:ascii="Times New Roman" w:hAnsi="Times New Roman" w:cs="Times New Roman"/>
          <w:sz w:val="24"/>
          <w:szCs w:val="24"/>
          <w:lang w:val="es-MX"/>
        </w:rPr>
        <w:t xml:space="preserve">, como desde la voz pasiva </w:t>
      </w:r>
      <w:r w:rsidRPr="00690C47">
        <w:rPr>
          <w:rFonts w:ascii="Times New Roman" w:hAnsi="Times New Roman" w:cs="Times New Roman"/>
          <w:i/>
          <w:iCs/>
          <w:sz w:val="24"/>
          <w:szCs w:val="24"/>
          <w:lang w:val="es-MX"/>
        </w:rPr>
        <w:t>soy reconocida</w:t>
      </w:r>
      <w:r w:rsidRPr="00125037">
        <w:rPr>
          <w:rFonts w:ascii="Times New Roman" w:hAnsi="Times New Roman" w:cs="Times New Roman"/>
          <w:sz w:val="24"/>
          <w:szCs w:val="24"/>
          <w:lang w:val="es-MX"/>
        </w:rPr>
        <w:t xml:space="preserve">, para finalmente identificar manifestaciones de </w:t>
      </w:r>
      <w:r w:rsidRPr="00D265C5">
        <w:rPr>
          <w:rFonts w:ascii="Times New Roman" w:hAnsi="Times New Roman" w:cs="Times New Roman"/>
          <w:sz w:val="24"/>
          <w:szCs w:val="24"/>
          <w:lang w:val="es-MX"/>
        </w:rPr>
        <w:t xml:space="preserve">la lucha por el </w:t>
      </w:r>
      <w:r w:rsidRPr="00125037">
        <w:rPr>
          <w:rFonts w:ascii="Times New Roman" w:hAnsi="Times New Roman" w:cs="Times New Roman"/>
          <w:sz w:val="24"/>
          <w:szCs w:val="24"/>
          <w:lang w:val="es-MX"/>
        </w:rPr>
        <w:t>reconocimiento en algunas de las obras realizadas por las artistas</w:t>
      </w:r>
      <w:r>
        <w:rPr>
          <w:rFonts w:ascii="Times New Roman" w:hAnsi="Times New Roman" w:cs="Times New Roman"/>
          <w:sz w:val="24"/>
          <w:szCs w:val="24"/>
          <w:lang w:val="es-MX"/>
        </w:rPr>
        <w:t xml:space="preserve">. </w:t>
      </w:r>
    </w:p>
    <w:p w14:paraId="2C597974" w14:textId="2FBA133A" w:rsidR="0000124A" w:rsidRDefault="0000124A" w:rsidP="00887DE2">
      <w:pPr>
        <w:spacing w:line="360" w:lineRule="auto"/>
        <w:jc w:val="both"/>
        <w:rPr>
          <w:rFonts w:ascii="Times New Roman" w:hAnsi="Times New Roman" w:cs="Times New Roman"/>
          <w:sz w:val="24"/>
          <w:szCs w:val="24"/>
          <w:lang w:val="es-MX"/>
        </w:rPr>
      </w:pPr>
      <w:proofErr w:type="spellStart"/>
      <w:r w:rsidRPr="0000124A">
        <w:rPr>
          <w:rFonts w:ascii="Times New Roman" w:hAnsi="Times New Roman" w:cs="Times New Roman"/>
          <w:b/>
          <w:bCs/>
          <w:sz w:val="24"/>
          <w:szCs w:val="24"/>
          <w:lang w:val="es-MX"/>
        </w:rPr>
        <w:t>A</w:t>
      </w:r>
      <w:r w:rsidRPr="0000124A">
        <w:rPr>
          <w:rFonts w:ascii="Times New Roman" w:hAnsi="Times New Roman" w:cs="Times New Roman"/>
          <w:b/>
          <w:bCs/>
          <w:sz w:val="24"/>
          <w:szCs w:val="24"/>
          <w:lang w:val="es-MX"/>
        </w:rPr>
        <w:t>bstract</w:t>
      </w:r>
      <w:proofErr w:type="spellEnd"/>
      <w:r w:rsidRPr="0000124A">
        <w:rPr>
          <w:rFonts w:ascii="Times New Roman" w:hAnsi="Times New Roman" w:cs="Times New Roman"/>
          <w:b/>
          <w:bCs/>
          <w:sz w:val="24"/>
          <w:szCs w:val="24"/>
          <w:lang w:val="es-MX"/>
        </w:rPr>
        <w:t>:</w:t>
      </w:r>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This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text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aims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to</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weave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relevant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aspects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life</w:t>
      </w:r>
      <w:proofErr w:type="spellEnd"/>
      <w:r w:rsidRPr="0000124A">
        <w:rPr>
          <w:rFonts w:ascii="Times New Roman" w:hAnsi="Times New Roman" w:cs="Times New Roman"/>
          <w:sz w:val="24"/>
          <w:szCs w:val="24"/>
          <w:lang w:val="es-MX"/>
        </w:rPr>
        <w:t xml:space="preserve"> and </w:t>
      </w:r>
      <w:proofErr w:type="spellStart"/>
      <w:r w:rsidRPr="0000124A">
        <w:rPr>
          <w:rFonts w:ascii="Times New Roman" w:hAnsi="Times New Roman" w:cs="Times New Roman"/>
          <w:sz w:val="24"/>
          <w:szCs w:val="24"/>
          <w:lang w:val="es-MX"/>
        </w:rPr>
        <w:t>work</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Débora Arango, </w:t>
      </w:r>
      <w:proofErr w:type="spellStart"/>
      <w:r w:rsidRPr="0000124A">
        <w:rPr>
          <w:rFonts w:ascii="Times New Roman" w:hAnsi="Times New Roman" w:cs="Times New Roman"/>
          <w:sz w:val="24"/>
          <w:szCs w:val="24"/>
          <w:lang w:val="es-MX"/>
        </w:rPr>
        <w:t>an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artist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born</w:t>
      </w:r>
      <w:proofErr w:type="spellEnd"/>
      <w:r w:rsidRPr="0000124A">
        <w:rPr>
          <w:rFonts w:ascii="Times New Roman" w:hAnsi="Times New Roman" w:cs="Times New Roman"/>
          <w:sz w:val="24"/>
          <w:szCs w:val="24"/>
          <w:lang w:val="es-MX"/>
        </w:rPr>
        <w:t xml:space="preserve"> in Medellín, Colombia, </w:t>
      </w:r>
      <w:proofErr w:type="spellStart"/>
      <w:r w:rsidRPr="0000124A">
        <w:rPr>
          <w:rFonts w:ascii="Times New Roman" w:hAnsi="Times New Roman" w:cs="Times New Roman"/>
          <w:sz w:val="24"/>
          <w:szCs w:val="24"/>
          <w:lang w:val="es-MX"/>
        </w:rPr>
        <w:t>on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November</w:t>
      </w:r>
      <w:proofErr w:type="spellEnd"/>
      <w:r w:rsidRPr="0000124A">
        <w:rPr>
          <w:rFonts w:ascii="Times New Roman" w:hAnsi="Times New Roman" w:cs="Times New Roman"/>
          <w:sz w:val="24"/>
          <w:szCs w:val="24"/>
          <w:lang w:val="es-MX"/>
        </w:rPr>
        <w:t xml:space="preserve"> 11, 1907, and Manuela Ballester, </w:t>
      </w:r>
      <w:proofErr w:type="spellStart"/>
      <w:r w:rsidRPr="0000124A">
        <w:rPr>
          <w:rFonts w:ascii="Times New Roman" w:hAnsi="Times New Roman" w:cs="Times New Roman"/>
          <w:sz w:val="24"/>
          <w:szCs w:val="24"/>
          <w:lang w:val="es-MX"/>
        </w:rPr>
        <w:t>an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artist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born</w:t>
      </w:r>
      <w:proofErr w:type="spellEnd"/>
      <w:r w:rsidRPr="0000124A">
        <w:rPr>
          <w:rFonts w:ascii="Times New Roman" w:hAnsi="Times New Roman" w:cs="Times New Roman"/>
          <w:sz w:val="24"/>
          <w:szCs w:val="24"/>
          <w:lang w:val="es-MX"/>
        </w:rPr>
        <w:t xml:space="preserve"> in Valencia, </w:t>
      </w:r>
      <w:proofErr w:type="spellStart"/>
      <w:r w:rsidRPr="0000124A">
        <w:rPr>
          <w:rFonts w:ascii="Times New Roman" w:hAnsi="Times New Roman" w:cs="Times New Roman"/>
          <w:sz w:val="24"/>
          <w:szCs w:val="24"/>
          <w:lang w:val="es-MX"/>
        </w:rPr>
        <w:t>Spain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November</w:t>
      </w:r>
      <w:proofErr w:type="spellEnd"/>
      <w:r w:rsidRPr="0000124A">
        <w:rPr>
          <w:rFonts w:ascii="Times New Roman" w:hAnsi="Times New Roman" w:cs="Times New Roman"/>
          <w:sz w:val="24"/>
          <w:szCs w:val="24"/>
          <w:lang w:val="es-MX"/>
        </w:rPr>
        <w:t xml:space="preserve"> 17, 1908, </w:t>
      </w:r>
      <w:proofErr w:type="spellStart"/>
      <w:r w:rsidRPr="0000124A">
        <w:rPr>
          <w:rFonts w:ascii="Times New Roman" w:hAnsi="Times New Roman" w:cs="Times New Roman"/>
          <w:sz w:val="24"/>
          <w:szCs w:val="24"/>
          <w:lang w:val="es-MX"/>
        </w:rPr>
        <w:t>with</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social </w:t>
      </w:r>
      <w:proofErr w:type="spellStart"/>
      <w:r w:rsidRPr="0000124A">
        <w:rPr>
          <w:rFonts w:ascii="Times New Roman" w:hAnsi="Times New Roman" w:cs="Times New Roman"/>
          <w:sz w:val="24"/>
          <w:szCs w:val="24"/>
          <w:lang w:val="es-MX"/>
        </w:rPr>
        <w:t>reality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that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accompanied</w:t>
      </w:r>
      <w:proofErr w:type="spellEnd"/>
      <w:r w:rsidRPr="0000124A">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their</w:t>
      </w:r>
      <w:proofErr w:type="spellEnd"/>
      <w:r>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existence</w:t>
      </w:r>
      <w:r>
        <w:rPr>
          <w:rFonts w:ascii="Times New Roman" w:hAnsi="Times New Roman" w:cs="Times New Roman"/>
          <w:sz w:val="24"/>
          <w:szCs w:val="24"/>
          <w:lang w:val="es-MX"/>
        </w:rPr>
        <w:t>s</w:t>
      </w:r>
      <w:proofErr w:type="spellEnd"/>
      <w:r w:rsidRPr="0000124A">
        <w:rPr>
          <w:rFonts w:ascii="Times New Roman" w:hAnsi="Times New Roman" w:cs="Times New Roman"/>
          <w:sz w:val="24"/>
          <w:szCs w:val="24"/>
          <w:lang w:val="es-MX"/>
        </w:rPr>
        <w:t xml:space="preserve">, a </w:t>
      </w:r>
      <w:proofErr w:type="spellStart"/>
      <w:r w:rsidRPr="0000124A">
        <w:rPr>
          <w:rFonts w:ascii="Times New Roman" w:hAnsi="Times New Roman" w:cs="Times New Roman"/>
          <w:sz w:val="24"/>
          <w:szCs w:val="24"/>
          <w:lang w:val="es-MX"/>
        </w:rPr>
        <w:t>reality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that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definitively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marked</w:t>
      </w:r>
      <w:proofErr w:type="spellEnd"/>
      <w:r w:rsidRPr="0000124A">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their</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artistic</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work</w:t>
      </w:r>
      <w:r>
        <w:rPr>
          <w:rFonts w:ascii="Times New Roman" w:hAnsi="Times New Roman" w:cs="Times New Roman"/>
          <w:sz w:val="24"/>
          <w:szCs w:val="24"/>
          <w:lang w:val="es-MX"/>
        </w:rPr>
        <w:t>s</w:t>
      </w:r>
      <w:proofErr w:type="spellEnd"/>
      <w:r w:rsidRPr="0000124A">
        <w:rPr>
          <w:rFonts w:ascii="Times New Roman" w:hAnsi="Times New Roman" w:cs="Times New Roman"/>
          <w:sz w:val="24"/>
          <w:szCs w:val="24"/>
          <w:lang w:val="es-MX"/>
        </w:rPr>
        <w:t xml:space="preserve"> and </w:t>
      </w:r>
      <w:proofErr w:type="spellStart"/>
      <w:r w:rsidRPr="0000124A">
        <w:rPr>
          <w:rFonts w:ascii="Times New Roman" w:hAnsi="Times New Roman" w:cs="Times New Roman"/>
          <w:sz w:val="24"/>
          <w:szCs w:val="24"/>
          <w:lang w:val="es-MX"/>
        </w:rPr>
        <w:t>that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meant</w:t>
      </w:r>
      <w:proofErr w:type="spellEnd"/>
      <w:r w:rsidRPr="0000124A">
        <w:rPr>
          <w:rFonts w:ascii="Times New Roman" w:hAnsi="Times New Roman" w:cs="Times New Roman"/>
          <w:sz w:val="24"/>
          <w:szCs w:val="24"/>
          <w:lang w:val="es-MX"/>
        </w:rPr>
        <w:t xml:space="preserve"> a </w:t>
      </w:r>
      <w:proofErr w:type="spellStart"/>
      <w:r w:rsidRPr="0000124A">
        <w:rPr>
          <w:rFonts w:ascii="Times New Roman" w:hAnsi="Times New Roman" w:cs="Times New Roman"/>
          <w:sz w:val="24"/>
          <w:szCs w:val="24"/>
          <w:lang w:val="es-MX"/>
        </w:rPr>
        <w:t>challenge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not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only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because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manifest</w:t>
      </w:r>
      <w:proofErr w:type="spellEnd"/>
      <w:r w:rsidRPr="0000124A">
        <w:rPr>
          <w:rFonts w:ascii="Times New Roman" w:hAnsi="Times New Roman" w:cs="Times New Roman"/>
          <w:sz w:val="24"/>
          <w:szCs w:val="24"/>
          <w:lang w:val="es-MX"/>
        </w:rPr>
        <w:t xml:space="preserve"> and </w:t>
      </w:r>
      <w:proofErr w:type="spellStart"/>
      <w:r w:rsidRPr="0000124A">
        <w:rPr>
          <w:rFonts w:ascii="Times New Roman" w:hAnsi="Times New Roman" w:cs="Times New Roman"/>
          <w:sz w:val="24"/>
          <w:szCs w:val="24"/>
          <w:lang w:val="es-MX"/>
        </w:rPr>
        <w:t>generalized</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violence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typical</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entire</w:t>
      </w:r>
      <w:proofErr w:type="spellEnd"/>
      <w:r w:rsidRPr="0000124A">
        <w:rPr>
          <w:rFonts w:ascii="Times New Roman" w:hAnsi="Times New Roman" w:cs="Times New Roman"/>
          <w:sz w:val="24"/>
          <w:szCs w:val="24"/>
          <w:lang w:val="es-MX"/>
        </w:rPr>
        <w:t xml:space="preserve"> 20th </w:t>
      </w:r>
      <w:proofErr w:type="spellStart"/>
      <w:r w:rsidRPr="0000124A">
        <w:rPr>
          <w:rFonts w:ascii="Times New Roman" w:hAnsi="Times New Roman" w:cs="Times New Roman"/>
          <w:sz w:val="24"/>
          <w:szCs w:val="24"/>
          <w:lang w:val="es-MX"/>
        </w:rPr>
        <w:t>century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but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also</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because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discreet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violence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that</w:t>
      </w:r>
      <w:proofErr w:type="spellEnd"/>
      <w:r w:rsidRPr="0000124A">
        <w:rPr>
          <w:rFonts w:ascii="Times New Roman" w:hAnsi="Times New Roman" w:cs="Times New Roman"/>
          <w:sz w:val="24"/>
          <w:szCs w:val="24"/>
          <w:lang w:val="es-MX"/>
        </w:rPr>
        <w:t xml:space="preserve"> has </w:t>
      </w:r>
      <w:proofErr w:type="spellStart"/>
      <w:r w:rsidRPr="0000124A">
        <w:rPr>
          <w:rFonts w:ascii="Times New Roman" w:hAnsi="Times New Roman" w:cs="Times New Roman"/>
          <w:sz w:val="24"/>
          <w:szCs w:val="24"/>
          <w:lang w:val="es-MX"/>
        </w:rPr>
        <w:t>historically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been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exercised</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against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women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It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will</w:t>
      </w:r>
      <w:proofErr w:type="spellEnd"/>
      <w:r w:rsidRPr="0000124A">
        <w:rPr>
          <w:rFonts w:ascii="Times New Roman" w:hAnsi="Times New Roman" w:cs="Times New Roman"/>
          <w:sz w:val="24"/>
          <w:szCs w:val="24"/>
          <w:lang w:val="es-MX"/>
        </w:rPr>
        <w:t xml:space="preserve"> be </w:t>
      </w:r>
      <w:proofErr w:type="spellStart"/>
      <w:r w:rsidRPr="0000124A">
        <w:rPr>
          <w:rFonts w:ascii="Times New Roman" w:hAnsi="Times New Roman" w:cs="Times New Roman"/>
          <w:sz w:val="24"/>
          <w:szCs w:val="24"/>
          <w:lang w:val="es-MX"/>
        </w:rPr>
        <w:t>seen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that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even</w:t>
      </w:r>
      <w:proofErr w:type="spellEnd"/>
      <w:r w:rsidRPr="0000124A">
        <w:rPr>
          <w:rFonts w:ascii="Times New Roman" w:hAnsi="Times New Roman" w:cs="Times New Roman"/>
          <w:sz w:val="24"/>
          <w:szCs w:val="24"/>
          <w:lang w:val="es-MX"/>
        </w:rPr>
        <w:t xml:space="preserve"> in </w:t>
      </w:r>
      <w:proofErr w:type="spellStart"/>
      <w:r w:rsidRPr="0000124A">
        <w:rPr>
          <w:rFonts w:ascii="Times New Roman" w:hAnsi="Times New Roman" w:cs="Times New Roman"/>
          <w:sz w:val="24"/>
          <w:szCs w:val="24"/>
          <w:lang w:val="es-MX"/>
        </w:rPr>
        <w:t>contemporary</w:t>
      </w:r>
      <w:proofErr w:type="spellEnd"/>
      <w:r w:rsidRPr="0000124A">
        <w:rPr>
          <w:rFonts w:ascii="Times New Roman" w:hAnsi="Times New Roman" w:cs="Times New Roman"/>
          <w:sz w:val="24"/>
          <w:szCs w:val="24"/>
          <w:lang w:val="es-MX"/>
        </w:rPr>
        <w:t xml:space="preserve"> times, </w:t>
      </w:r>
      <w:proofErr w:type="spellStart"/>
      <w:r w:rsidRPr="0000124A">
        <w:rPr>
          <w:rFonts w:ascii="Times New Roman" w:hAnsi="Times New Roman" w:cs="Times New Roman"/>
          <w:sz w:val="24"/>
          <w:szCs w:val="24"/>
          <w:lang w:val="es-MX"/>
        </w:rPr>
        <w:t>despite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structural</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differences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between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European</w:t>
      </w:r>
      <w:proofErr w:type="spellEnd"/>
      <w:r w:rsidRPr="0000124A">
        <w:rPr>
          <w:rFonts w:ascii="Times New Roman" w:hAnsi="Times New Roman" w:cs="Times New Roman"/>
          <w:sz w:val="24"/>
          <w:szCs w:val="24"/>
          <w:lang w:val="es-MX"/>
        </w:rPr>
        <w:t xml:space="preserve"> and </w:t>
      </w:r>
      <w:proofErr w:type="spellStart"/>
      <w:r w:rsidRPr="0000124A">
        <w:rPr>
          <w:rFonts w:ascii="Times New Roman" w:hAnsi="Times New Roman" w:cs="Times New Roman"/>
          <w:sz w:val="24"/>
          <w:szCs w:val="24"/>
          <w:lang w:val="es-MX"/>
        </w:rPr>
        <w:t>Latin</w:t>
      </w:r>
      <w:proofErr w:type="spellEnd"/>
      <w:r w:rsidRPr="0000124A">
        <w:rPr>
          <w:rFonts w:ascii="Times New Roman" w:hAnsi="Times New Roman" w:cs="Times New Roman"/>
          <w:sz w:val="24"/>
          <w:szCs w:val="24"/>
          <w:lang w:val="es-MX"/>
        </w:rPr>
        <w:t xml:space="preserve"> American </w:t>
      </w:r>
      <w:proofErr w:type="spellStart"/>
      <w:r w:rsidRPr="0000124A">
        <w:rPr>
          <w:rFonts w:ascii="Times New Roman" w:hAnsi="Times New Roman" w:cs="Times New Roman"/>
          <w:sz w:val="24"/>
          <w:szCs w:val="24"/>
          <w:lang w:val="es-MX"/>
        </w:rPr>
        <w:t>societies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experience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female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artist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is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analogous</w:t>
      </w:r>
      <w:proofErr w:type="spellEnd"/>
      <w:r w:rsidRPr="0000124A">
        <w:rPr>
          <w:rFonts w:ascii="Times New Roman" w:hAnsi="Times New Roman" w:cs="Times New Roman"/>
          <w:sz w:val="24"/>
          <w:szCs w:val="24"/>
          <w:lang w:val="es-MX"/>
        </w:rPr>
        <w:t xml:space="preserve"> in </w:t>
      </w:r>
      <w:proofErr w:type="spellStart"/>
      <w:r w:rsidRPr="0000124A">
        <w:rPr>
          <w:rFonts w:ascii="Times New Roman" w:hAnsi="Times New Roman" w:cs="Times New Roman"/>
          <w:sz w:val="24"/>
          <w:szCs w:val="24"/>
          <w:lang w:val="es-MX"/>
        </w:rPr>
        <w:t>several</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respects</w:t>
      </w:r>
      <w:proofErr w:type="spellEnd"/>
      <w:r w:rsidRPr="0000124A">
        <w:rPr>
          <w:rFonts w:ascii="Times New Roman" w:hAnsi="Times New Roman" w:cs="Times New Roman"/>
          <w:sz w:val="24"/>
          <w:szCs w:val="24"/>
          <w:lang w:val="es-MX"/>
        </w:rPr>
        <w:t xml:space="preserve">. In </w:t>
      </w:r>
      <w:proofErr w:type="spellStart"/>
      <w:r w:rsidRPr="0000124A">
        <w:rPr>
          <w:rFonts w:ascii="Times New Roman" w:hAnsi="Times New Roman" w:cs="Times New Roman"/>
          <w:sz w:val="24"/>
          <w:szCs w:val="24"/>
          <w:lang w:val="es-MX"/>
        </w:rPr>
        <w:t>this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horizon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it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is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expected</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to</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talk</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about</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recognition</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both</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from</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active </w:t>
      </w:r>
      <w:proofErr w:type="spellStart"/>
      <w:r w:rsidRPr="0000124A">
        <w:rPr>
          <w:rFonts w:ascii="Times New Roman" w:hAnsi="Times New Roman" w:cs="Times New Roman"/>
          <w:sz w:val="24"/>
          <w:szCs w:val="24"/>
          <w:lang w:val="es-MX"/>
        </w:rPr>
        <w:t>voice</w:t>
      </w:r>
      <w:proofErr w:type="spellEnd"/>
      <w:r w:rsidRPr="0000124A">
        <w:rPr>
          <w:rFonts w:ascii="Times New Roman" w:hAnsi="Times New Roman" w:cs="Times New Roman"/>
          <w:sz w:val="24"/>
          <w:szCs w:val="24"/>
          <w:lang w:val="es-MX"/>
        </w:rPr>
        <w:t xml:space="preserve"> I </w:t>
      </w:r>
      <w:proofErr w:type="spellStart"/>
      <w:r w:rsidRPr="0000124A">
        <w:rPr>
          <w:rFonts w:ascii="Times New Roman" w:hAnsi="Times New Roman" w:cs="Times New Roman"/>
          <w:sz w:val="24"/>
          <w:szCs w:val="24"/>
          <w:lang w:val="es-MX"/>
        </w:rPr>
        <w:t>recognize</w:t>
      </w:r>
      <w:proofErr w:type="spellEnd"/>
      <w:r w:rsidRPr="0000124A">
        <w:rPr>
          <w:rFonts w:ascii="Times New Roman" w:hAnsi="Times New Roman" w:cs="Times New Roman"/>
          <w:sz w:val="24"/>
          <w:szCs w:val="24"/>
          <w:lang w:val="es-MX"/>
        </w:rPr>
        <w:t xml:space="preserve">, and </w:t>
      </w:r>
      <w:proofErr w:type="spellStart"/>
      <w:r w:rsidRPr="0000124A">
        <w:rPr>
          <w:rFonts w:ascii="Times New Roman" w:hAnsi="Times New Roman" w:cs="Times New Roman"/>
          <w:sz w:val="24"/>
          <w:szCs w:val="24"/>
          <w:lang w:val="es-MX"/>
        </w:rPr>
        <w:t>from</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passive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voice</w:t>
      </w:r>
      <w:proofErr w:type="spellEnd"/>
      <w:r w:rsidRPr="0000124A">
        <w:rPr>
          <w:rFonts w:ascii="Times New Roman" w:hAnsi="Times New Roman" w:cs="Times New Roman"/>
          <w:sz w:val="24"/>
          <w:szCs w:val="24"/>
          <w:lang w:val="es-MX"/>
        </w:rPr>
        <w:t xml:space="preserve"> I am </w:t>
      </w:r>
      <w:proofErr w:type="spellStart"/>
      <w:r w:rsidRPr="0000124A">
        <w:rPr>
          <w:rFonts w:ascii="Times New Roman" w:hAnsi="Times New Roman" w:cs="Times New Roman"/>
          <w:sz w:val="24"/>
          <w:szCs w:val="24"/>
          <w:lang w:val="es-MX"/>
        </w:rPr>
        <w:t>recognized</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to</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finally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identify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manifestations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struggle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for</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recognition</w:t>
      </w:r>
      <w:proofErr w:type="spellEnd"/>
      <w:r w:rsidRPr="0000124A">
        <w:rPr>
          <w:rFonts w:ascii="Times New Roman" w:hAnsi="Times New Roman" w:cs="Times New Roman"/>
          <w:sz w:val="24"/>
          <w:szCs w:val="24"/>
          <w:lang w:val="es-MX"/>
        </w:rPr>
        <w:t xml:space="preserve"> in </w:t>
      </w:r>
      <w:proofErr w:type="spellStart"/>
      <w:r w:rsidRPr="0000124A">
        <w:rPr>
          <w:rFonts w:ascii="Times New Roman" w:hAnsi="Times New Roman" w:cs="Times New Roman"/>
          <w:sz w:val="24"/>
          <w:szCs w:val="24"/>
          <w:lang w:val="es-MX"/>
        </w:rPr>
        <w:t>some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of</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artistic</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works</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made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by</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the</w:t>
      </w:r>
      <w:proofErr w:type="spellEnd"/>
      <w:r w:rsidRPr="0000124A">
        <w:rPr>
          <w:rFonts w:ascii="Times New Roman" w:hAnsi="Times New Roman" w:cs="Times New Roman"/>
          <w:sz w:val="24"/>
          <w:szCs w:val="24"/>
          <w:lang w:val="es-MX"/>
        </w:rPr>
        <w:t xml:space="preserve"> </w:t>
      </w:r>
      <w:proofErr w:type="spellStart"/>
      <w:r w:rsidRPr="0000124A">
        <w:rPr>
          <w:rFonts w:ascii="Times New Roman" w:hAnsi="Times New Roman" w:cs="Times New Roman"/>
          <w:sz w:val="24"/>
          <w:szCs w:val="24"/>
          <w:lang w:val="es-MX"/>
        </w:rPr>
        <w:t>artists</w:t>
      </w:r>
      <w:proofErr w:type="spellEnd"/>
      <w:r w:rsidRPr="0000124A">
        <w:rPr>
          <w:rFonts w:ascii="Times New Roman" w:hAnsi="Times New Roman" w:cs="Times New Roman"/>
          <w:sz w:val="24"/>
          <w:szCs w:val="24"/>
          <w:lang w:val="es-MX"/>
        </w:rPr>
        <w:t>.</w:t>
      </w:r>
    </w:p>
    <w:p w14:paraId="52C2CFB5" w14:textId="3796FC4A" w:rsidR="007620B2" w:rsidRDefault="009F3400" w:rsidP="009F3400">
      <w:pPr>
        <w:spacing w:after="0" w:line="360" w:lineRule="auto"/>
        <w:jc w:val="both"/>
        <w:rPr>
          <w:rFonts w:ascii="Times New Roman" w:hAnsi="Times New Roman" w:cs="Times New Roman"/>
          <w:sz w:val="24"/>
          <w:szCs w:val="24"/>
          <w:lang w:val="es-MX"/>
        </w:rPr>
      </w:pPr>
      <w:r w:rsidRPr="009F3400">
        <w:rPr>
          <w:rFonts w:ascii="Times New Roman" w:hAnsi="Times New Roman" w:cs="Times New Roman"/>
          <w:b/>
          <w:bCs/>
          <w:sz w:val="24"/>
          <w:szCs w:val="24"/>
          <w:lang w:val="es-MX"/>
        </w:rPr>
        <w:t>Palabras Clave</w:t>
      </w:r>
      <w:r>
        <w:rPr>
          <w:rFonts w:ascii="Times New Roman" w:hAnsi="Times New Roman" w:cs="Times New Roman"/>
          <w:b/>
          <w:bCs/>
          <w:sz w:val="24"/>
          <w:szCs w:val="24"/>
          <w:lang w:val="es-MX"/>
        </w:rPr>
        <w:t xml:space="preserve">: </w:t>
      </w:r>
      <w:r>
        <w:rPr>
          <w:rFonts w:ascii="Times New Roman" w:hAnsi="Times New Roman" w:cs="Times New Roman"/>
          <w:sz w:val="24"/>
          <w:szCs w:val="24"/>
          <w:lang w:val="es-MX"/>
        </w:rPr>
        <w:t xml:space="preserve">Débora Arango, Manuela Ballester, </w:t>
      </w:r>
      <w:proofErr w:type="spellStart"/>
      <w:r>
        <w:rPr>
          <w:rFonts w:ascii="Times New Roman" w:hAnsi="Times New Roman" w:cs="Times New Roman"/>
          <w:sz w:val="24"/>
          <w:szCs w:val="24"/>
          <w:lang w:val="es-MX"/>
        </w:rPr>
        <w:t>Protofeminismo</w:t>
      </w:r>
      <w:proofErr w:type="spellEnd"/>
      <w:r>
        <w:rPr>
          <w:rFonts w:ascii="Times New Roman" w:hAnsi="Times New Roman" w:cs="Times New Roman"/>
          <w:sz w:val="24"/>
          <w:szCs w:val="24"/>
          <w:lang w:val="es-MX"/>
        </w:rPr>
        <w:t xml:space="preserve">, Reconocimiento recíproco, Arte político. </w:t>
      </w:r>
    </w:p>
    <w:p w14:paraId="36597322" w14:textId="0D608A52" w:rsidR="009F3400" w:rsidRPr="00571D5E" w:rsidRDefault="009F3400" w:rsidP="009F3400">
      <w:pPr>
        <w:spacing w:after="0" w:line="360" w:lineRule="auto"/>
        <w:jc w:val="both"/>
        <w:rPr>
          <w:rFonts w:ascii="Times New Roman" w:hAnsi="Times New Roman" w:cs="Times New Roman"/>
          <w:sz w:val="24"/>
          <w:szCs w:val="24"/>
          <w:lang w:val="es-MX"/>
        </w:rPr>
      </w:pPr>
      <w:r w:rsidRPr="009F3400">
        <w:rPr>
          <w:rFonts w:ascii="Times New Roman" w:hAnsi="Times New Roman" w:cs="Times New Roman"/>
          <w:b/>
          <w:bCs/>
          <w:sz w:val="24"/>
          <w:szCs w:val="24"/>
          <w:lang w:val="es-MX"/>
        </w:rPr>
        <w:t xml:space="preserve">Key </w:t>
      </w:r>
      <w:proofErr w:type="spellStart"/>
      <w:r w:rsidRPr="009F3400">
        <w:rPr>
          <w:rFonts w:ascii="Times New Roman" w:hAnsi="Times New Roman" w:cs="Times New Roman"/>
          <w:b/>
          <w:bCs/>
          <w:sz w:val="24"/>
          <w:szCs w:val="24"/>
          <w:lang w:val="es-MX"/>
        </w:rPr>
        <w:t>words</w:t>
      </w:r>
      <w:proofErr w:type="spellEnd"/>
      <w:r w:rsidRPr="009F3400">
        <w:rPr>
          <w:rFonts w:ascii="Times New Roman" w:hAnsi="Times New Roman" w:cs="Times New Roman"/>
          <w:b/>
          <w:bCs/>
          <w:sz w:val="24"/>
          <w:szCs w:val="24"/>
          <w:lang w:val="es-MX"/>
        </w:rPr>
        <w:t>:</w:t>
      </w:r>
      <w:r w:rsidR="00571D5E" w:rsidRPr="00571D5E">
        <w:t xml:space="preserve"> </w:t>
      </w:r>
      <w:r w:rsidR="00571D5E">
        <w:rPr>
          <w:rFonts w:ascii="Times New Roman" w:hAnsi="Times New Roman" w:cs="Times New Roman"/>
          <w:sz w:val="24"/>
          <w:szCs w:val="24"/>
          <w:lang w:val="es-MX"/>
        </w:rPr>
        <w:t>Débora Arango, Manuela Ballester,</w:t>
      </w:r>
      <w:r w:rsidR="00571D5E">
        <w:rPr>
          <w:rFonts w:ascii="Times New Roman" w:hAnsi="Times New Roman" w:cs="Times New Roman"/>
          <w:sz w:val="24"/>
          <w:szCs w:val="24"/>
          <w:lang w:val="es-MX"/>
        </w:rPr>
        <w:t xml:space="preserve"> </w:t>
      </w:r>
      <w:proofErr w:type="spellStart"/>
      <w:r w:rsidR="00571D5E" w:rsidRPr="00571D5E">
        <w:rPr>
          <w:rFonts w:ascii="Times New Roman" w:hAnsi="Times New Roman" w:cs="Times New Roman"/>
          <w:sz w:val="24"/>
          <w:szCs w:val="24"/>
          <w:lang w:val="es-MX"/>
        </w:rPr>
        <w:t>Protofeminism</w:t>
      </w:r>
      <w:proofErr w:type="spellEnd"/>
      <w:r w:rsidR="00571D5E" w:rsidRPr="00571D5E">
        <w:rPr>
          <w:rFonts w:ascii="Times New Roman" w:hAnsi="Times New Roman" w:cs="Times New Roman"/>
          <w:sz w:val="24"/>
          <w:szCs w:val="24"/>
          <w:lang w:val="es-MX"/>
        </w:rPr>
        <w:t xml:space="preserve">, </w:t>
      </w:r>
      <w:proofErr w:type="spellStart"/>
      <w:r w:rsidR="00571D5E">
        <w:rPr>
          <w:rFonts w:ascii="Times New Roman" w:hAnsi="Times New Roman" w:cs="Times New Roman"/>
          <w:sz w:val="24"/>
          <w:szCs w:val="24"/>
          <w:lang w:val="es-MX"/>
        </w:rPr>
        <w:t>Reciprocal</w:t>
      </w:r>
      <w:proofErr w:type="spellEnd"/>
      <w:r w:rsidR="00571D5E" w:rsidRPr="00571D5E">
        <w:rPr>
          <w:rFonts w:ascii="Times New Roman" w:hAnsi="Times New Roman" w:cs="Times New Roman"/>
          <w:sz w:val="24"/>
          <w:szCs w:val="24"/>
          <w:lang w:val="es-MX"/>
        </w:rPr>
        <w:t xml:space="preserve"> </w:t>
      </w:r>
      <w:proofErr w:type="spellStart"/>
      <w:r w:rsidR="00571D5E" w:rsidRPr="00571D5E">
        <w:rPr>
          <w:rFonts w:ascii="Times New Roman" w:hAnsi="Times New Roman" w:cs="Times New Roman"/>
          <w:sz w:val="24"/>
          <w:szCs w:val="24"/>
          <w:lang w:val="es-MX"/>
        </w:rPr>
        <w:t>recognition</w:t>
      </w:r>
      <w:proofErr w:type="spellEnd"/>
      <w:r w:rsidR="00571D5E" w:rsidRPr="00571D5E">
        <w:rPr>
          <w:rFonts w:ascii="Times New Roman" w:hAnsi="Times New Roman" w:cs="Times New Roman"/>
          <w:sz w:val="24"/>
          <w:szCs w:val="24"/>
          <w:lang w:val="es-MX"/>
        </w:rPr>
        <w:t xml:space="preserve">, </w:t>
      </w:r>
      <w:proofErr w:type="spellStart"/>
      <w:r w:rsidR="00571D5E" w:rsidRPr="00571D5E">
        <w:rPr>
          <w:rFonts w:ascii="Times New Roman" w:hAnsi="Times New Roman" w:cs="Times New Roman"/>
          <w:sz w:val="24"/>
          <w:szCs w:val="24"/>
          <w:lang w:val="es-MX"/>
        </w:rPr>
        <w:t>Political</w:t>
      </w:r>
      <w:proofErr w:type="spellEnd"/>
      <w:r w:rsidR="00571D5E" w:rsidRPr="00571D5E">
        <w:rPr>
          <w:rFonts w:ascii="Times New Roman" w:hAnsi="Times New Roman" w:cs="Times New Roman"/>
          <w:sz w:val="24"/>
          <w:szCs w:val="24"/>
          <w:lang w:val="es-MX"/>
        </w:rPr>
        <w:t xml:space="preserve"> art.</w:t>
      </w:r>
    </w:p>
    <w:p w14:paraId="4BDD0FC0" w14:textId="77777777" w:rsidR="00E551CD" w:rsidRPr="00646EE5" w:rsidRDefault="00E551CD" w:rsidP="00C30467">
      <w:pPr>
        <w:spacing w:after="0" w:line="360" w:lineRule="auto"/>
        <w:rPr>
          <w:rFonts w:ascii="Times New Roman" w:hAnsi="Times New Roman" w:cs="Times New Roman"/>
          <w:i/>
          <w:iCs/>
          <w:sz w:val="24"/>
          <w:szCs w:val="24"/>
          <w:lang w:val="es-MX"/>
        </w:rPr>
      </w:pPr>
    </w:p>
    <w:p w14:paraId="380EBB88" w14:textId="681A85CD" w:rsidR="00571846" w:rsidRPr="00F50114" w:rsidRDefault="00571846" w:rsidP="00887DE2">
      <w:pPr>
        <w:spacing w:after="0" w:line="240" w:lineRule="auto"/>
        <w:jc w:val="right"/>
        <w:rPr>
          <w:rFonts w:ascii="Times New Roman" w:hAnsi="Times New Roman" w:cs="Times New Roman"/>
          <w:sz w:val="24"/>
          <w:szCs w:val="24"/>
          <w:lang w:val="es-MX"/>
        </w:rPr>
      </w:pPr>
      <w:r w:rsidRPr="00F50114">
        <w:rPr>
          <w:rFonts w:ascii="Times New Roman" w:hAnsi="Times New Roman" w:cs="Times New Roman"/>
          <w:sz w:val="24"/>
          <w:szCs w:val="24"/>
          <w:lang w:val="es-MX"/>
        </w:rPr>
        <w:t xml:space="preserve">Ser artista era – las </w:t>
      </w:r>
      <w:r w:rsidR="00BA18DF" w:rsidRPr="0053752C">
        <w:rPr>
          <w:rFonts w:ascii="Times New Roman" w:hAnsi="Times New Roman" w:cs="Times New Roman"/>
          <w:i/>
          <w:iCs/>
          <w:sz w:val="24"/>
          <w:szCs w:val="24"/>
          <w:lang w:val="es-MX"/>
        </w:rPr>
        <w:t>G</w:t>
      </w:r>
      <w:r w:rsidRPr="0053752C">
        <w:rPr>
          <w:rFonts w:ascii="Times New Roman" w:hAnsi="Times New Roman" w:cs="Times New Roman"/>
          <w:i/>
          <w:iCs/>
          <w:sz w:val="24"/>
          <w:szCs w:val="24"/>
          <w:lang w:val="es-MX"/>
        </w:rPr>
        <w:t xml:space="preserve">uerrilla </w:t>
      </w:r>
      <w:proofErr w:type="spellStart"/>
      <w:r w:rsidR="00F50114" w:rsidRPr="0053752C">
        <w:rPr>
          <w:rFonts w:ascii="Times New Roman" w:hAnsi="Times New Roman" w:cs="Times New Roman"/>
          <w:i/>
          <w:iCs/>
          <w:sz w:val="24"/>
          <w:szCs w:val="24"/>
          <w:lang w:val="es-MX"/>
        </w:rPr>
        <w:t>G</w:t>
      </w:r>
      <w:r w:rsidRPr="0053752C">
        <w:rPr>
          <w:rFonts w:ascii="Times New Roman" w:hAnsi="Times New Roman" w:cs="Times New Roman"/>
          <w:i/>
          <w:iCs/>
          <w:sz w:val="24"/>
          <w:szCs w:val="24"/>
          <w:lang w:val="es-MX"/>
        </w:rPr>
        <w:t>irls</w:t>
      </w:r>
      <w:proofErr w:type="spellEnd"/>
      <w:r w:rsidRPr="00F50114">
        <w:rPr>
          <w:rFonts w:ascii="Times New Roman" w:hAnsi="Times New Roman" w:cs="Times New Roman"/>
          <w:sz w:val="24"/>
          <w:szCs w:val="24"/>
          <w:lang w:val="es-MX"/>
        </w:rPr>
        <w:t xml:space="preserve"> dirían que aún sigue siendo- una profesión de riesgo, una carrera de obstáculos.</w:t>
      </w:r>
    </w:p>
    <w:p w14:paraId="283D174A" w14:textId="77777777" w:rsidR="00571846" w:rsidRDefault="00571846" w:rsidP="00887DE2">
      <w:pPr>
        <w:spacing w:after="0" w:line="240" w:lineRule="auto"/>
        <w:jc w:val="right"/>
        <w:rPr>
          <w:rFonts w:ascii="Times New Roman" w:hAnsi="Times New Roman" w:cs="Times New Roman"/>
          <w:i/>
          <w:iCs/>
          <w:sz w:val="24"/>
          <w:szCs w:val="24"/>
          <w:lang w:val="es-MX"/>
        </w:rPr>
      </w:pPr>
      <w:r w:rsidRPr="008C12A5">
        <w:rPr>
          <w:rFonts w:ascii="Times New Roman" w:hAnsi="Times New Roman" w:cs="Times New Roman"/>
          <w:sz w:val="24"/>
          <w:szCs w:val="24"/>
          <w:lang w:val="es-MX"/>
        </w:rPr>
        <w:t>Carmen Gaitán Salinas</w:t>
      </w:r>
      <w:r w:rsidRPr="00125037">
        <w:rPr>
          <w:rStyle w:val="Refdenotaalpie"/>
          <w:rFonts w:ascii="Times New Roman" w:hAnsi="Times New Roman" w:cs="Times New Roman"/>
          <w:i/>
          <w:iCs/>
          <w:sz w:val="24"/>
          <w:szCs w:val="24"/>
          <w:lang w:val="es-MX"/>
        </w:rPr>
        <w:footnoteReference w:id="1"/>
      </w:r>
      <w:r w:rsidRPr="00125037">
        <w:rPr>
          <w:rFonts w:ascii="Times New Roman" w:hAnsi="Times New Roman" w:cs="Times New Roman"/>
          <w:i/>
          <w:iCs/>
          <w:sz w:val="24"/>
          <w:szCs w:val="24"/>
          <w:lang w:val="es-MX"/>
        </w:rPr>
        <w:t xml:space="preserve"> </w:t>
      </w:r>
    </w:p>
    <w:p w14:paraId="26E8A7BE" w14:textId="77777777" w:rsidR="00055189" w:rsidRPr="00125037" w:rsidRDefault="00055189" w:rsidP="00C30467">
      <w:pPr>
        <w:spacing w:after="0" w:line="360" w:lineRule="auto"/>
        <w:jc w:val="right"/>
        <w:rPr>
          <w:rFonts w:ascii="Times New Roman" w:hAnsi="Times New Roman" w:cs="Times New Roman"/>
          <w:i/>
          <w:iCs/>
          <w:sz w:val="24"/>
          <w:szCs w:val="24"/>
          <w:lang w:val="es-MX"/>
        </w:rPr>
      </w:pPr>
    </w:p>
    <w:p w14:paraId="47FF0E22" w14:textId="77777777" w:rsidR="00325101" w:rsidRDefault="00AE6A2B" w:rsidP="00C30467">
      <w:pPr>
        <w:spacing w:line="360" w:lineRule="auto"/>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t>Con el</w:t>
      </w:r>
      <w:r w:rsidR="008E5676" w:rsidRPr="00125037">
        <w:rPr>
          <w:rFonts w:ascii="Times New Roman" w:hAnsi="Times New Roman" w:cs="Times New Roman"/>
          <w:sz w:val="24"/>
          <w:szCs w:val="24"/>
          <w:lang w:val="es-MX"/>
        </w:rPr>
        <w:t xml:space="preserve"> despertar </w:t>
      </w:r>
      <w:r w:rsidR="00AF4488" w:rsidRPr="00937419">
        <w:rPr>
          <w:rFonts w:ascii="Times New Roman" w:hAnsi="Times New Roman" w:cs="Times New Roman"/>
          <w:sz w:val="24"/>
          <w:szCs w:val="24"/>
          <w:lang w:val="es-MX"/>
        </w:rPr>
        <w:t>d</w:t>
      </w:r>
      <w:r w:rsidR="00F621F5" w:rsidRPr="00125037">
        <w:rPr>
          <w:rFonts w:ascii="Times New Roman" w:hAnsi="Times New Roman" w:cs="Times New Roman"/>
          <w:sz w:val="24"/>
          <w:szCs w:val="24"/>
          <w:lang w:val="es-MX"/>
        </w:rPr>
        <w:t>e</w:t>
      </w:r>
      <w:r w:rsidR="008E5676" w:rsidRPr="00125037">
        <w:rPr>
          <w:rFonts w:ascii="Times New Roman" w:hAnsi="Times New Roman" w:cs="Times New Roman"/>
          <w:sz w:val="24"/>
          <w:szCs w:val="24"/>
          <w:lang w:val="es-MX"/>
        </w:rPr>
        <w:t>l</w:t>
      </w:r>
      <w:r w:rsidR="00291DBF" w:rsidRPr="00125037">
        <w:rPr>
          <w:rFonts w:ascii="Times New Roman" w:hAnsi="Times New Roman" w:cs="Times New Roman"/>
          <w:sz w:val="24"/>
          <w:szCs w:val="24"/>
          <w:lang w:val="es-MX"/>
        </w:rPr>
        <w:t xml:space="preserve"> siglo XX</w:t>
      </w:r>
      <w:r w:rsidR="001C7300">
        <w:rPr>
          <w:rFonts w:ascii="Times New Roman" w:hAnsi="Times New Roman" w:cs="Times New Roman"/>
          <w:sz w:val="24"/>
          <w:szCs w:val="24"/>
          <w:lang w:val="es-MX"/>
        </w:rPr>
        <w:t>,</w:t>
      </w:r>
      <w:r w:rsidR="008E5676" w:rsidRPr="00125037">
        <w:rPr>
          <w:rFonts w:ascii="Times New Roman" w:hAnsi="Times New Roman" w:cs="Times New Roman"/>
          <w:sz w:val="24"/>
          <w:szCs w:val="24"/>
          <w:lang w:val="es-MX"/>
        </w:rPr>
        <w:t xml:space="preserve"> </w:t>
      </w:r>
      <w:r w:rsidR="00D102BD" w:rsidRPr="00125037">
        <w:rPr>
          <w:rFonts w:ascii="Times New Roman" w:hAnsi="Times New Roman" w:cs="Times New Roman"/>
          <w:sz w:val="24"/>
          <w:szCs w:val="24"/>
          <w:lang w:val="es-MX"/>
        </w:rPr>
        <w:t xml:space="preserve">en el mes de noviembre y con diferencia de un año, abrieron los ojos al mundo dos sorprendentes mujeres que verían </w:t>
      </w:r>
      <w:r w:rsidR="00CC350A" w:rsidRPr="00125037">
        <w:rPr>
          <w:rFonts w:ascii="Times New Roman" w:hAnsi="Times New Roman" w:cs="Times New Roman"/>
          <w:sz w:val="24"/>
          <w:szCs w:val="24"/>
          <w:lang w:val="es-MX"/>
        </w:rPr>
        <w:t xml:space="preserve">con </w:t>
      </w:r>
      <w:r w:rsidR="00562A05" w:rsidRPr="00125037">
        <w:rPr>
          <w:rFonts w:ascii="Times New Roman" w:hAnsi="Times New Roman" w:cs="Times New Roman"/>
          <w:sz w:val="24"/>
          <w:szCs w:val="24"/>
          <w:lang w:val="es-MX"/>
        </w:rPr>
        <w:t xml:space="preserve">agudeza </w:t>
      </w:r>
      <w:r w:rsidR="00CC350A" w:rsidRPr="00125037">
        <w:rPr>
          <w:rFonts w:ascii="Times New Roman" w:hAnsi="Times New Roman" w:cs="Times New Roman"/>
          <w:sz w:val="24"/>
          <w:szCs w:val="24"/>
          <w:lang w:val="es-MX"/>
        </w:rPr>
        <w:t xml:space="preserve">crítica </w:t>
      </w:r>
      <w:r w:rsidR="00D102BD" w:rsidRPr="00125037">
        <w:rPr>
          <w:rFonts w:ascii="Times New Roman" w:hAnsi="Times New Roman" w:cs="Times New Roman"/>
          <w:sz w:val="24"/>
          <w:szCs w:val="24"/>
          <w:lang w:val="es-MX"/>
        </w:rPr>
        <w:t xml:space="preserve">las atrocidades </w:t>
      </w:r>
      <w:r w:rsidR="00F16A7A" w:rsidRPr="00125037">
        <w:rPr>
          <w:rFonts w:ascii="Times New Roman" w:hAnsi="Times New Roman" w:cs="Times New Roman"/>
          <w:sz w:val="24"/>
          <w:szCs w:val="24"/>
          <w:lang w:val="es-MX"/>
        </w:rPr>
        <w:t>que puede</w:t>
      </w:r>
      <w:r w:rsidR="001F0AA3" w:rsidRPr="00125037">
        <w:rPr>
          <w:rFonts w:ascii="Times New Roman" w:hAnsi="Times New Roman" w:cs="Times New Roman"/>
          <w:sz w:val="24"/>
          <w:szCs w:val="24"/>
          <w:lang w:val="es-MX"/>
        </w:rPr>
        <w:t>n</w:t>
      </w:r>
      <w:r w:rsidR="00F16A7A" w:rsidRPr="00125037">
        <w:rPr>
          <w:rFonts w:ascii="Times New Roman" w:hAnsi="Times New Roman" w:cs="Times New Roman"/>
          <w:sz w:val="24"/>
          <w:szCs w:val="24"/>
          <w:lang w:val="es-MX"/>
        </w:rPr>
        <w:t xml:space="preserve"> alcanzar</w:t>
      </w:r>
      <w:r w:rsidR="00D102BD" w:rsidRPr="00125037">
        <w:rPr>
          <w:rFonts w:ascii="Times New Roman" w:hAnsi="Times New Roman" w:cs="Times New Roman"/>
          <w:sz w:val="24"/>
          <w:szCs w:val="24"/>
          <w:lang w:val="es-MX"/>
        </w:rPr>
        <w:t xml:space="preserve"> la</w:t>
      </w:r>
      <w:r w:rsidR="001F0AA3" w:rsidRPr="00125037">
        <w:rPr>
          <w:rFonts w:ascii="Times New Roman" w:hAnsi="Times New Roman" w:cs="Times New Roman"/>
          <w:sz w:val="24"/>
          <w:szCs w:val="24"/>
          <w:lang w:val="es-MX"/>
        </w:rPr>
        <w:t>s sociedades</w:t>
      </w:r>
      <w:r w:rsidR="00D102BD" w:rsidRPr="00125037">
        <w:rPr>
          <w:rFonts w:ascii="Times New Roman" w:hAnsi="Times New Roman" w:cs="Times New Roman"/>
          <w:sz w:val="24"/>
          <w:szCs w:val="24"/>
          <w:lang w:val="es-MX"/>
        </w:rPr>
        <w:t xml:space="preserve">, pero con tenacidad </w:t>
      </w:r>
      <w:r w:rsidR="0068104E" w:rsidRPr="00125037">
        <w:rPr>
          <w:rFonts w:ascii="Times New Roman" w:hAnsi="Times New Roman" w:cs="Times New Roman"/>
          <w:sz w:val="24"/>
          <w:szCs w:val="24"/>
          <w:lang w:val="es-MX"/>
        </w:rPr>
        <w:t xml:space="preserve">para </w:t>
      </w:r>
      <w:r w:rsidR="00D102BD" w:rsidRPr="00125037">
        <w:rPr>
          <w:rFonts w:ascii="Times New Roman" w:hAnsi="Times New Roman" w:cs="Times New Roman"/>
          <w:sz w:val="24"/>
          <w:szCs w:val="24"/>
          <w:lang w:val="es-MX"/>
        </w:rPr>
        <w:t xml:space="preserve">reconocer y dar muestra de </w:t>
      </w:r>
      <w:r w:rsidR="00F16A7A" w:rsidRPr="00125037">
        <w:rPr>
          <w:rFonts w:ascii="Times New Roman" w:hAnsi="Times New Roman" w:cs="Times New Roman"/>
          <w:sz w:val="24"/>
          <w:szCs w:val="24"/>
          <w:lang w:val="es-MX"/>
        </w:rPr>
        <w:t xml:space="preserve">la grandeza de </w:t>
      </w:r>
      <w:r w:rsidR="00335C7C" w:rsidRPr="00125037">
        <w:rPr>
          <w:rFonts w:ascii="Times New Roman" w:hAnsi="Times New Roman" w:cs="Times New Roman"/>
          <w:sz w:val="24"/>
          <w:szCs w:val="24"/>
          <w:lang w:val="es-MX"/>
        </w:rPr>
        <w:t xml:space="preserve">la </w:t>
      </w:r>
      <w:r w:rsidR="00F16A7A" w:rsidRPr="00125037">
        <w:rPr>
          <w:rFonts w:ascii="Times New Roman" w:hAnsi="Times New Roman" w:cs="Times New Roman"/>
          <w:sz w:val="24"/>
          <w:szCs w:val="24"/>
          <w:lang w:val="es-MX"/>
        </w:rPr>
        <w:t>que también es capaz</w:t>
      </w:r>
      <w:r w:rsidR="00982085" w:rsidRPr="00125037">
        <w:rPr>
          <w:rFonts w:ascii="Times New Roman" w:hAnsi="Times New Roman" w:cs="Times New Roman"/>
          <w:sz w:val="24"/>
          <w:szCs w:val="24"/>
          <w:lang w:val="es-MX"/>
        </w:rPr>
        <w:t xml:space="preserve"> </w:t>
      </w:r>
      <w:r w:rsidR="001F0AA3" w:rsidRPr="00125037">
        <w:rPr>
          <w:rFonts w:ascii="Times New Roman" w:hAnsi="Times New Roman" w:cs="Times New Roman"/>
          <w:sz w:val="24"/>
          <w:szCs w:val="24"/>
          <w:lang w:val="es-MX"/>
        </w:rPr>
        <w:t>la humanidad</w:t>
      </w:r>
      <w:r w:rsidR="00DD2A00" w:rsidRPr="0043241C">
        <w:rPr>
          <w:rFonts w:ascii="Times New Roman" w:hAnsi="Times New Roman" w:cs="Times New Roman"/>
          <w:sz w:val="24"/>
          <w:szCs w:val="24"/>
          <w:lang w:val="es-MX"/>
        </w:rPr>
        <w:t xml:space="preserve">: Débora Arango y </w:t>
      </w:r>
      <w:r w:rsidR="0043241C" w:rsidRPr="0043241C">
        <w:rPr>
          <w:rFonts w:ascii="Times New Roman" w:hAnsi="Times New Roman" w:cs="Times New Roman"/>
          <w:sz w:val="24"/>
          <w:szCs w:val="24"/>
          <w:lang w:val="es-MX"/>
        </w:rPr>
        <w:t>Manuela Ballester</w:t>
      </w:r>
      <w:r w:rsidR="003E0BC9" w:rsidRPr="0043241C">
        <w:rPr>
          <w:rFonts w:ascii="Times New Roman" w:hAnsi="Times New Roman" w:cs="Times New Roman"/>
          <w:sz w:val="24"/>
          <w:szCs w:val="24"/>
          <w:lang w:val="es-MX"/>
        </w:rPr>
        <w:t xml:space="preserve">. </w:t>
      </w:r>
      <w:r w:rsidR="005014FF" w:rsidRPr="00125037">
        <w:rPr>
          <w:rFonts w:ascii="Times New Roman" w:hAnsi="Times New Roman" w:cs="Times New Roman"/>
          <w:sz w:val="24"/>
          <w:szCs w:val="24"/>
          <w:lang w:val="es-MX"/>
        </w:rPr>
        <w:t>P</w:t>
      </w:r>
      <w:r w:rsidR="003E0BC9" w:rsidRPr="00125037">
        <w:rPr>
          <w:rFonts w:ascii="Times New Roman" w:hAnsi="Times New Roman" w:cs="Times New Roman"/>
          <w:sz w:val="24"/>
          <w:szCs w:val="24"/>
          <w:lang w:val="es-MX"/>
        </w:rPr>
        <w:t>o</w:t>
      </w:r>
      <w:r w:rsidR="005014FF" w:rsidRPr="00125037">
        <w:rPr>
          <w:rFonts w:ascii="Times New Roman" w:hAnsi="Times New Roman" w:cs="Times New Roman"/>
          <w:sz w:val="24"/>
          <w:szCs w:val="24"/>
          <w:lang w:val="es-MX"/>
        </w:rPr>
        <w:t>r</w:t>
      </w:r>
      <w:r w:rsidR="003E0BC9" w:rsidRPr="00125037">
        <w:rPr>
          <w:rFonts w:ascii="Times New Roman" w:hAnsi="Times New Roman" w:cs="Times New Roman"/>
          <w:sz w:val="24"/>
          <w:szCs w:val="24"/>
          <w:lang w:val="es-MX"/>
        </w:rPr>
        <w:t xml:space="preserve"> su significativa actividad artística y política,</w:t>
      </w:r>
      <w:r w:rsidR="00F663EE" w:rsidRPr="00125037">
        <w:rPr>
          <w:rFonts w:ascii="Times New Roman" w:hAnsi="Times New Roman" w:cs="Times New Roman"/>
          <w:sz w:val="24"/>
          <w:szCs w:val="24"/>
          <w:lang w:val="es-MX"/>
        </w:rPr>
        <w:t xml:space="preserve"> mujeres</w:t>
      </w:r>
      <w:r w:rsidR="003E0BC9" w:rsidRPr="00125037">
        <w:rPr>
          <w:rFonts w:ascii="Times New Roman" w:hAnsi="Times New Roman" w:cs="Times New Roman"/>
          <w:sz w:val="24"/>
          <w:szCs w:val="24"/>
          <w:lang w:val="es-MX"/>
        </w:rPr>
        <w:t xml:space="preserve"> </w:t>
      </w:r>
      <w:r w:rsidR="005014FF" w:rsidRPr="00125037">
        <w:rPr>
          <w:rFonts w:ascii="Times New Roman" w:hAnsi="Times New Roman" w:cs="Times New Roman"/>
          <w:sz w:val="24"/>
          <w:szCs w:val="24"/>
          <w:lang w:val="es-MX"/>
        </w:rPr>
        <w:t xml:space="preserve">como ellas </w:t>
      </w:r>
      <w:r w:rsidR="003E0BC9" w:rsidRPr="00125037">
        <w:rPr>
          <w:rFonts w:ascii="Times New Roman" w:hAnsi="Times New Roman" w:cs="Times New Roman"/>
          <w:sz w:val="24"/>
          <w:szCs w:val="24"/>
          <w:lang w:val="es-MX"/>
        </w:rPr>
        <w:t>debieron marcar hitos, desde dist</w:t>
      </w:r>
      <w:r w:rsidR="00F663EE" w:rsidRPr="00125037">
        <w:rPr>
          <w:rFonts w:ascii="Times New Roman" w:hAnsi="Times New Roman" w:cs="Times New Roman"/>
          <w:sz w:val="24"/>
          <w:szCs w:val="24"/>
          <w:lang w:val="es-MX"/>
        </w:rPr>
        <w:t>i</w:t>
      </w:r>
      <w:r w:rsidR="003E0BC9" w:rsidRPr="00125037">
        <w:rPr>
          <w:rFonts w:ascii="Times New Roman" w:hAnsi="Times New Roman" w:cs="Times New Roman"/>
          <w:sz w:val="24"/>
          <w:szCs w:val="24"/>
          <w:lang w:val="es-MX"/>
        </w:rPr>
        <w:t>nt</w:t>
      </w:r>
      <w:r w:rsidR="00F663EE" w:rsidRPr="00125037">
        <w:rPr>
          <w:rFonts w:ascii="Times New Roman" w:hAnsi="Times New Roman" w:cs="Times New Roman"/>
          <w:sz w:val="24"/>
          <w:szCs w:val="24"/>
          <w:lang w:val="es-MX"/>
        </w:rPr>
        <w:t>a</w:t>
      </w:r>
      <w:r w:rsidR="003E0BC9" w:rsidRPr="00125037">
        <w:rPr>
          <w:rFonts w:ascii="Times New Roman" w:hAnsi="Times New Roman" w:cs="Times New Roman"/>
          <w:sz w:val="24"/>
          <w:szCs w:val="24"/>
          <w:lang w:val="es-MX"/>
        </w:rPr>
        <w:t xml:space="preserve">s latitudes, para el </w:t>
      </w:r>
      <w:r w:rsidR="00D7131A">
        <w:rPr>
          <w:rFonts w:ascii="Times New Roman" w:hAnsi="Times New Roman" w:cs="Times New Roman"/>
          <w:sz w:val="24"/>
          <w:szCs w:val="24"/>
          <w:lang w:val="es-MX"/>
        </w:rPr>
        <w:t>sendero</w:t>
      </w:r>
      <w:r w:rsidR="003E0BC9" w:rsidRPr="00125037">
        <w:rPr>
          <w:rFonts w:ascii="Times New Roman" w:hAnsi="Times New Roman" w:cs="Times New Roman"/>
          <w:sz w:val="24"/>
          <w:szCs w:val="24"/>
          <w:lang w:val="es-MX"/>
        </w:rPr>
        <w:t xml:space="preserve"> de </w:t>
      </w:r>
      <w:r w:rsidR="00F663EE" w:rsidRPr="00125037">
        <w:rPr>
          <w:rFonts w:ascii="Times New Roman" w:hAnsi="Times New Roman" w:cs="Times New Roman"/>
          <w:sz w:val="24"/>
          <w:szCs w:val="24"/>
          <w:lang w:val="es-MX"/>
        </w:rPr>
        <w:t>quienes</w:t>
      </w:r>
      <w:r w:rsidR="003E0BC9" w:rsidRPr="00125037">
        <w:rPr>
          <w:rFonts w:ascii="Times New Roman" w:hAnsi="Times New Roman" w:cs="Times New Roman"/>
          <w:sz w:val="24"/>
          <w:szCs w:val="24"/>
          <w:lang w:val="es-MX"/>
        </w:rPr>
        <w:t xml:space="preserve"> les sucedieron, </w:t>
      </w:r>
      <w:r w:rsidR="0034038E" w:rsidRPr="00125037">
        <w:rPr>
          <w:rFonts w:ascii="Times New Roman" w:hAnsi="Times New Roman" w:cs="Times New Roman"/>
          <w:sz w:val="24"/>
          <w:szCs w:val="24"/>
          <w:lang w:val="es-MX"/>
        </w:rPr>
        <w:t>y,</w:t>
      </w:r>
      <w:r w:rsidR="003E0BC9" w:rsidRPr="00125037">
        <w:rPr>
          <w:rFonts w:ascii="Times New Roman" w:hAnsi="Times New Roman" w:cs="Times New Roman"/>
          <w:sz w:val="24"/>
          <w:szCs w:val="24"/>
          <w:lang w:val="es-MX"/>
        </w:rPr>
        <w:t xml:space="preserve"> sin emba</w:t>
      </w:r>
      <w:r w:rsidR="002947BC" w:rsidRPr="00125037">
        <w:rPr>
          <w:rFonts w:ascii="Times New Roman" w:hAnsi="Times New Roman" w:cs="Times New Roman"/>
          <w:sz w:val="24"/>
          <w:szCs w:val="24"/>
          <w:lang w:val="es-MX"/>
        </w:rPr>
        <w:t xml:space="preserve">rgo, es hasta hace </w:t>
      </w:r>
      <w:r w:rsidR="00DD2A00" w:rsidRPr="0043241C">
        <w:rPr>
          <w:rFonts w:ascii="Times New Roman" w:hAnsi="Times New Roman" w:cs="Times New Roman"/>
          <w:sz w:val="24"/>
          <w:szCs w:val="24"/>
          <w:lang w:val="es-MX"/>
        </w:rPr>
        <w:t>poco tiempo</w:t>
      </w:r>
      <w:r w:rsidR="002947BC" w:rsidRPr="00125037">
        <w:rPr>
          <w:rFonts w:ascii="Times New Roman" w:hAnsi="Times New Roman" w:cs="Times New Roman"/>
          <w:sz w:val="24"/>
          <w:szCs w:val="24"/>
          <w:lang w:val="es-MX"/>
        </w:rPr>
        <w:t xml:space="preserve"> que se empieza</w:t>
      </w:r>
      <w:r w:rsidR="005014FF" w:rsidRPr="00125037">
        <w:rPr>
          <w:rFonts w:ascii="Times New Roman" w:hAnsi="Times New Roman" w:cs="Times New Roman"/>
          <w:sz w:val="24"/>
          <w:szCs w:val="24"/>
          <w:lang w:val="es-MX"/>
        </w:rPr>
        <w:t>n</w:t>
      </w:r>
      <w:r w:rsidR="002947BC" w:rsidRPr="00125037">
        <w:rPr>
          <w:rFonts w:ascii="Times New Roman" w:hAnsi="Times New Roman" w:cs="Times New Roman"/>
          <w:sz w:val="24"/>
          <w:szCs w:val="24"/>
          <w:lang w:val="es-MX"/>
        </w:rPr>
        <w:t xml:space="preserve"> a visibilizar </w:t>
      </w:r>
      <w:r w:rsidR="00F663EE" w:rsidRPr="00125037">
        <w:rPr>
          <w:rFonts w:ascii="Times New Roman" w:hAnsi="Times New Roman" w:cs="Times New Roman"/>
          <w:sz w:val="24"/>
          <w:szCs w:val="24"/>
          <w:lang w:val="es-MX"/>
        </w:rPr>
        <w:t xml:space="preserve">sus </w:t>
      </w:r>
      <w:r w:rsidR="0008016C">
        <w:rPr>
          <w:rFonts w:ascii="Times New Roman" w:hAnsi="Times New Roman" w:cs="Times New Roman"/>
          <w:sz w:val="24"/>
          <w:szCs w:val="24"/>
          <w:lang w:val="es-MX"/>
        </w:rPr>
        <w:t>obras</w:t>
      </w:r>
      <w:r w:rsidR="0021183D" w:rsidRPr="00125037">
        <w:rPr>
          <w:rFonts w:ascii="Times New Roman" w:hAnsi="Times New Roman" w:cs="Times New Roman"/>
          <w:sz w:val="24"/>
          <w:szCs w:val="24"/>
          <w:lang w:val="es-MX"/>
        </w:rPr>
        <w:t>. P</w:t>
      </w:r>
      <w:r w:rsidR="002947BC" w:rsidRPr="00125037">
        <w:rPr>
          <w:rFonts w:ascii="Times New Roman" w:hAnsi="Times New Roman" w:cs="Times New Roman"/>
          <w:sz w:val="24"/>
          <w:szCs w:val="24"/>
          <w:lang w:val="es-MX"/>
        </w:rPr>
        <w:t>osiblemente aún en nuestros días no se ha otorga</w:t>
      </w:r>
      <w:r w:rsidR="00D44EAF" w:rsidRPr="00125037">
        <w:rPr>
          <w:rFonts w:ascii="Times New Roman" w:hAnsi="Times New Roman" w:cs="Times New Roman"/>
          <w:sz w:val="24"/>
          <w:szCs w:val="24"/>
          <w:lang w:val="es-MX"/>
        </w:rPr>
        <w:t>do</w:t>
      </w:r>
      <w:r w:rsidR="002947BC" w:rsidRPr="00125037">
        <w:rPr>
          <w:rFonts w:ascii="Times New Roman" w:hAnsi="Times New Roman" w:cs="Times New Roman"/>
          <w:sz w:val="24"/>
          <w:szCs w:val="24"/>
          <w:lang w:val="es-MX"/>
        </w:rPr>
        <w:t xml:space="preserve"> el reconocimiento que amerita</w:t>
      </w:r>
      <w:r w:rsidR="0034038E" w:rsidRPr="00125037">
        <w:rPr>
          <w:rFonts w:ascii="Times New Roman" w:hAnsi="Times New Roman" w:cs="Times New Roman"/>
          <w:sz w:val="24"/>
          <w:szCs w:val="24"/>
          <w:lang w:val="es-MX"/>
        </w:rPr>
        <w:t>n labores comprometidas y transgresoras como las</w:t>
      </w:r>
      <w:r w:rsidR="005014FF" w:rsidRPr="00125037">
        <w:rPr>
          <w:rFonts w:ascii="Times New Roman" w:hAnsi="Times New Roman" w:cs="Times New Roman"/>
          <w:sz w:val="24"/>
          <w:szCs w:val="24"/>
          <w:lang w:val="es-MX"/>
        </w:rPr>
        <w:t xml:space="preserve"> de</w:t>
      </w:r>
      <w:r w:rsidR="0034038E" w:rsidRPr="00125037">
        <w:rPr>
          <w:rFonts w:ascii="Times New Roman" w:hAnsi="Times New Roman" w:cs="Times New Roman"/>
          <w:sz w:val="24"/>
          <w:szCs w:val="24"/>
          <w:lang w:val="es-MX"/>
        </w:rPr>
        <w:t xml:space="preserve"> </w:t>
      </w:r>
      <w:r w:rsidR="005014FF" w:rsidRPr="00125037">
        <w:rPr>
          <w:rFonts w:ascii="Times New Roman" w:hAnsi="Times New Roman" w:cs="Times New Roman"/>
          <w:sz w:val="24"/>
          <w:szCs w:val="24"/>
          <w:lang w:val="es-MX"/>
        </w:rPr>
        <w:t xml:space="preserve">estas </w:t>
      </w:r>
      <w:r w:rsidR="0034038E" w:rsidRPr="00125037">
        <w:rPr>
          <w:rFonts w:ascii="Times New Roman" w:hAnsi="Times New Roman" w:cs="Times New Roman"/>
          <w:sz w:val="24"/>
          <w:szCs w:val="24"/>
          <w:lang w:val="es-MX"/>
        </w:rPr>
        <w:t>dos artistas</w:t>
      </w:r>
      <w:r w:rsidR="0021183D" w:rsidRPr="00125037">
        <w:rPr>
          <w:rFonts w:ascii="Times New Roman" w:hAnsi="Times New Roman" w:cs="Times New Roman"/>
          <w:sz w:val="24"/>
          <w:szCs w:val="24"/>
          <w:lang w:val="es-MX"/>
        </w:rPr>
        <w:t>, cuya trascendencia tiene que ver, por supuesto, con su aporte en el ejercicio artístico, pero también</w:t>
      </w:r>
      <w:r w:rsidR="003D4D31" w:rsidRPr="00125037">
        <w:rPr>
          <w:rFonts w:ascii="Times New Roman" w:hAnsi="Times New Roman" w:cs="Times New Roman"/>
          <w:sz w:val="24"/>
          <w:szCs w:val="24"/>
          <w:lang w:val="es-MX"/>
        </w:rPr>
        <w:t>, con su em</w:t>
      </w:r>
      <w:r w:rsidR="00310B9D" w:rsidRPr="00125037">
        <w:rPr>
          <w:rFonts w:ascii="Times New Roman" w:hAnsi="Times New Roman" w:cs="Times New Roman"/>
          <w:sz w:val="24"/>
          <w:szCs w:val="24"/>
          <w:lang w:val="es-MX"/>
        </w:rPr>
        <w:t>ancipado</w:t>
      </w:r>
      <w:r w:rsidR="003D4D31" w:rsidRPr="00125037">
        <w:rPr>
          <w:rFonts w:ascii="Times New Roman" w:hAnsi="Times New Roman" w:cs="Times New Roman"/>
          <w:sz w:val="24"/>
          <w:szCs w:val="24"/>
          <w:lang w:val="es-MX"/>
        </w:rPr>
        <w:t xml:space="preserve"> compromiso con la sociedad y con </w:t>
      </w:r>
      <w:r w:rsidR="00BB01FF" w:rsidRPr="00125037">
        <w:rPr>
          <w:rFonts w:ascii="Times New Roman" w:hAnsi="Times New Roman" w:cs="Times New Roman"/>
          <w:sz w:val="24"/>
          <w:szCs w:val="24"/>
          <w:lang w:val="es-MX"/>
        </w:rPr>
        <w:t>la</w:t>
      </w:r>
      <w:r w:rsidR="003D4D31" w:rsidRPr="00125037">
        <w:rPr>
          <w:rFonts w:ascii="Times New Roman" w:hAnsi="Times New Roman" w:cs="Times New Roman"/>
          <w:sz w:val="24"/>
          <w:szCs w:val="24"/>
          <w:lang w:val="es-MX"/>
        </w:rPr>
        <w:t xml:space="preserve"> </w:t>
      </w:r>
      <w:r w:rsidR="00BB01FF" w:rsidRPr="00125037">
        <w:rPr>
          <w:rFonts w:ascii="Times New Roman" w:hAnsi="Times New Roman" w:cs="Times New Roman"/>
          <w:sz w:val="24"/>
          <w:szCs w:val="24"/>
          <w:lang w:val="es-MX"/>
        </w:rPr>
        <w:t xml:space="preserve">discusión sobre el </w:t>
      </w:r>
      <w:r w:rsidR="003D4D31" w:rsidRPr="00125037">
        <w:rPr>
          <w:rFonts w:ascii="Times New Roman" w:hAnsi="Times New Roman" w:cs="Times New Roman"/>
          <w:sz w:val="24"/>
          <w:szCs w:val="24"/>
          <w:lang w:val="es-MX"/>
        </w:rPr>
        <w:t>lugar que la mujer ocupa en esta.</w:t>
      </w:r>
      <w:r w:rsidR="002F71C5" w:rsidRPr="00125037">
        <w:rPr>
          <w:rFonts w:ascii="Times New Roman" w:hAnsi="Times New Roman" w:cs="Times New Roman"/>
          <w:sz w:val="24"/>
          <w:szCs w:val="24"/>
          <w:lang w:val="es-MX"/>
        </w:rPr>
        <w:t xml:space="preserve"> Tomando las palabras de </w:t>
      </w:r>
      <w:r w:rsidR="004427F4" w:rsidRPr="00125037">
        <w:rPr>
          <w:rFonts w:ascii="Times New Roman" w:hAnsi="Times New Roman" w:cs="Times New Roman"/>
          <w:sz w:val="24"/>
          <w:szCs w:val="24"/>
          <w:lang w:val="es-MX"/>
        </w:rPr>
        <w:t>Griselda</w:t>
      </w:r>
      <w:r w:rsidR="002F71C5" w:rsidRPr="00125037">
        <w:rPr>
          <w:rFonts w:ascii="Times New Roman" w:hAnsi="Times New Roman" w:cs="Times New Roman"/>
          <w:sz w:val="24"/>
          <w:szCs w:val="24"/>
          <w:lang w:val="es-MX"/>
        </w:rPr>
        <w:t xml:space="preserve"> Pollock</w:t>
      </w:r>
      <w:r w:rsidR="002D3225" w:rsidRPr="000B6ECB">
        <w:rPr>
          <w:rStyle w:val="Refdenotaalpie"/>
          <w:rFonts w:ascii="Times New Roman" w:hAnsi="Times New Roman" w:cs="Times New Roman"/>
          <w:sz w:val="24"/>
          <w:szCs w:val="24"/>
          <w:lang w:val="es-MX"/>
        </w:rPr>
        <w:footnoteReference w:id="2"/>
      </w:r>
      <w:r w:rsidR="00DD2A00" w:rsidRPr="000B6ECB">
        <w:rPr>
          <w:rFonts w:ascii="Times New Roman" w:hAnsi="Times New Roman" w:cs="Times New Roman"/>
          <w:sz w:val="24"/>
          <w:szCs w:val="24"/>
          <w:lang w:val="es-MX"/>
        </w:rPr>
        <w:t>,</w:t>
      </w:r>
      <w:r w:rsidR="00CD7199" w:rsidRPr="00125037">
        <w:rPr>
          <w:rFonts w:ascii="Times New Roman" w:hAnsi="Times New Roman" w:cs="Times New Roman"/>
          <w:sz w:val="24"/>
          <w:szCs w:val="24"/>
          <w:lang w:val="es-MX"/>
        </w:rPr>
        <w:t xml:space="preserve"> </w:t>
      </w:r>
      <w:r w:rsidR="002F71C5" w:rsidRPr="00125037">
        <w:rPr>
          <w:rFonts w:ascii="Times New Roman" w:hAnsi="Times New Roman" w:cs="Times New Roman"/>
          <w:sz w:val="24"/>
          <w:szCs w:val="24"/>
          <w:lang w:val="es-MX"/>
        </w:rPr>
        <w:t xml:space="preserve">se puede señalar que: </w:t>
      </w:r>
    </w:p>
    <w:p w14:paraId="1B1B6036" w14:textId="5F84E3D6" w:rsidR="00291DBF" w:rsidRPr="00325101" w:rsidRDefault="002F71C5" w:rsidP="00C30467">
      <w:pPr>
        <w:spacing w:line="360" w:lineRule="auto"/>
        <w:ind w:left="708"/>
        <w:jc w:val="both"/>
        <w:rPr>
          <w:rFonts w:ascii="Times New Roman" w:hAnsi="Times New Roman" w:cs="Times New Roman"/>
          <w:lang w:val="es-MX"/>
        </w:rPr>
      </w:pPr>
      <w:r w:rsidRPr="00325101">
        <w:rPr>
          <w:rFonts w:ascii="Times New Roman" w:hAnsi="Times New Roman" w:cs="Times New Roman"/>
          <w:lang w:val="es-MX"/>
        </w:rPr>
        <w:t>Esto no es porque ellas no existan. No es porque no conozcamos sus nombres. No es tampoco porque ellas no tengan importancia como artistas que han verdaderamente creado la cultura de la época moderna. Las estructuras de nuestro saber son de hecho sistemáticamente sexistas (…) no es la historia sino la ideología la que es responsable de la ausencia de mujeres dentro de la mitología que nombramos "historia del arte.</w:t>
      </w:r>
      <w:r w:rsidR="00F62E6B" w:rsidRPr="00325101">
        <w:rPr>
          <w:rFonts w:ascii="Times New Roman" w:hAnsi="Times New Roman" w:cs="Times New Roman"/>
          <w:lang w:val="es-MX"/>
        </w:rPr>
        <w:t xml:space="preserve"> (</w:t>
      </w:r>
      <w:r w:rsidR="000B6ECB" w:rsidRPr="00325101">
        <w:rPr>
          <w:rFonts w:ascii="Times New Roman" w:hAnsi="Times New Roman" w:cs="Times New Roman"/>
          <w:lang w:val="es-MX"/>
        </w:rPr>
        <w:t xml:space="preserve">1988, </w:t>
      </w:r>
      <w:proofErr w:type="spellStart"/>
      <w:r w:rsidR="00A51652" w:rsidRPr="00325101">
        <w:rPr>
          <w:rFonts w:ascii="Times New Roman" w:hAnsi="Times New Roman" w:cs="Times New Roman"/>
          <w:i/>
          <w:iCs/>
          <w:lang w:val="es-MX"/>
        </w:rPr>
        <w:t>sp</w:t>
      </w:r>
      <w:proofErr w:type="spellEnd"/>
      <w:r w:rsidR="00F62E6B" w:rsidRPr="00325101">
        <w:rPr>
          <w:rFonts w:ascii="Times New Roman" w:hAnsi="Times New Roman" w:cs="Times New Roman"/>
          <w:lang w:val="es-MX"/>
        </w:rPr>
        <w:t>)</w:t>
      </w:r>
      <w:r w:rsidR="000B6ECB" w:rsidRPr="00325101">
        <w:rPr>
          <w:rFonts w:ascii="Times New Roman" w:hAnsi="Times New Roman" w:cs="Times New Roman"/>
          <w:lang w:val="es-MX"/>
        </w:rPr>
        <w:t>.</w:t>
      </w:r>
    </w:p>
    <w:p w14:paraId="04575143" w14:textId="784307FA" w:rsidR="001104A2" w:rsidRDefault="001104A2" w:rsidP="00C30467">
      <w:pPr>
        <w:spacing w:line="360" w:lineRule="auto"/>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t xml:space="preserve">En este texto se </w:t>
      </w:r>
      <w:r w:rsidR="00A034A4" w:rsidRPr="00364895">
        <w:rPr>
          <w:rFonts w:ascii="Times New Roman" w:hAnsi="Times New Roman" w:cs="Times New Roman"/>
          <w:sz w:val="24"/>
          <w:szCs w:val="24"/>
          <w:lang w:val="es-MX"/>
        </w:rPr>
        <w:t>pretende</w:t>
      </w:r>
      <w:r w:rsidR="00364895" w:rsidRPr="00364895">
        <w:rPr>
          <w:rFonts w:ascii="Times New Roman" w:hAnsi="Times New Roman" w:cs="Times New Roman"/>
          <w:sz w:val="24"/>
          <w:szCs w:val="24"/>
          <w:lang w:val="es-MX"/>
        </w:rPr>
        <w:t xml:space="preserve"> </w:t>
      </w:r>
      <w:r w:rsidRPr="00125037">
        <w:rPr>
          <w:rFonts w:ascii="Times New Roman" w:hAnsi="Times New Roman" w:cs="Times New Roman"/>
          <w:sz w:val="24"/>
          <w:szCs w:val="24"/>
          <w:lang w:val="es-MX"/>
        </w:rPr>
        <w:t>tejer aspectos relevantes de la</w:t>
      </w:r>
      <w:r w:rsidR="008F4BBE" w:rsidRPr="00125037">
        <w:rPr>
          <w:rFonts w:ascii="Times New Roman" w:hAnsi="Times New Roman" w:cs="Times New Roman"/>
          <w:sz w:val="24"/>
          <w:szCs w:val="24"/>
          <w:lang w:val="es-MX"/>
        </w:rPr>
        <w:t xml:space="preserve">s </w:t>
      </w:r>
      <w:r w:rsidRPr="00125037">
        <w:rPr>
          <w:rFonts w:ascii="Times New Roman" w:hAnsi="Times New Roman" w:cs="Times New Roman"/>
          <w:sz w:val="24"/>
          <w:szCs w:val="24"/>
          <w:lang w:val="es-MX"/>
        </w:rPr>
        <w:t>vida</w:t>
      </w:r>
      <w:r w:rsidR="008F4BBE" w:rsidRPr="00125037">
        <w:rPr>
          <w:rFonts w:ascii="Times New Roman" w:hAnsi="Times New Roman" w:cs="Times New Roman"/>
          <w:sz w:val="24"/>
          <w:szCs w:val="24"/>
          <w:lang w:val="es-MX"/>
        </w:rPr>
        <w:t>s</w:t>
      </w:r>
      <w:r w:rsidRPr="00125037">
        <w:rPr>
          <w:rFonts w:ascii="Times New Roman" w:hAnsi="Times New Roman" w:cs="Times New Roman"/>
          <w:sz w:val="24"/>
          <w:szCs w:val="24"/>
          <w:lang w:val="es-MX"/>
        </w:rPr>
        <w:t xml:space="preserve"> y obra</w:t>
      </w:r>
      <w:r w:rsidR="008F4BBE" w:rsidRPr="00125037">
        <w:rPr>
          <w:rFonts w:ascii="Times New Roman" w:hAnsi="Times New Roman" w:cs="Times New Roman"/>
          <w:sz w:val="24"/>
          <w:szCs w:val="24"/>
          <w:lang w:val="es-MX"/>
        </w:rPr>
        <w:t>s</w:t>
      </w:r>
      <w:r w:rsidRPr="00125037">
        <w:rPr>
          <w:rFonts w:ascii="Times New Roman" w:hAnsi="Times New Roman" w:cs="Times New Roman"/>
          <w:sz w:val="24"/>
          <w:szCs w:val="24"/>
          <w:lang w:val="es-MX"/>
        </w:rPr>
        <w:t xml:space="preserve"> de Débora Arango, artista nacida en Medellín, Colombia, el 11 de noviembre de 1907 y Manuela Ballester, artista nacida en Valencia, España, el </w:t>
      </w:r>
      <w:r w:rsidR="00430F8E" w:rsidRPr="00125037">
        <w:rPr>
          <w:rFonts w:ascii="Times New Roman" w:hAnsi="Times New Roman" w:cs="Times New Roman"/>
          <w:sz w:val="24"/>
          <w:szCs w:val="24"/>
          <w:lang w:val="es-MX"/>
        </w:rPr>
        <w:t xml:space="preserve">17 de noviembre de 1908, </w:t>
      </w:r>
      <w:r w:rsidRPr="00125037">
        <w:rPr>
          <w:rFonts w:ascii="Times New Roman" w:hAnsi="Times New Roman" w:cs="Times New Roman"/>
          <w:sz w:val="24"/>
          <w:szCs w:val="24"/>
          <w:lang w:val="es-MX"/>
        </w:rPr>
        <w:t xml:space="preserve">con la realidad social </w:t>
      </w:r>
      <w:r w:rsidR="00430F8E" w:rsidRPr="00125037">
        <w:rPr>
          <w:rFonts w:ascii="Times New Roman" w:hAnsi="Times New Roman" w:cs="Times New Roman"/>
          <w:sz w:val="24"/>
          <w:szCs w:val="24"/>
          <w:lang w:val="es-MX"/>
        </w:rPr>
        <w:t xml:space="preserve">que acompañó sus </w:t>
      </w:r>
      <w:r w:rsidR="009C7E2F" w:rsidRPr="00125037">
        <w:rPr>
          <w:rFonts w:ascii="Times New Roman" w:hAnsi="Times New Roman" w:cs="Times New Roman"/>
          <w:sz w:val="24"/>
          <w:szCs w:val="24"/>
          <w:lang w:val="es-MX"/>
        </w:rPr>
        <w:t>existencias</w:t>
      </w:r>
      <w:r w:rsidR="00430F8E" w:rsidRPr="00125037">
        <w:rPr>
          <w:rFonts w:ascii="Times New Roman" w:hAnsi="Times New Roman" w:cs="Times New Roman"/>
          <w:sz w:val="24"/>
          <w:szCs w:val="24"/>
          <w:lang w:val="es-MX"/>
        </w:rPr>
        <w:t xml:space="preserve">, realidad que marcó de manera definitiva su trabajo artístico y que significó un desafío, no sólo por la violencia manifiesta y generalizada propia del todo el siglo XX, sino por la violencia discreta que históricamente se ha ejercido </w:t>
      </w:r>
      <w:r w:rsidR="005A6E70" w:rsidRPr="00125037">
        <w:rPr>
          <w:rFonts w:ascii="Times New Roman" w:hAnsi="Times New Roman" w:cs="Times New Roman"/>
          <w:sz w:val="24"/>
          <w:szCs w:val="24"/>
          <w:lang w:val="es-MX"/>
        </w:rPr>
        <w:t>hacia</w:t>
      </w:r>
      <w:r w:rsidR="00430F8E" w:rsidRPr="00125037">
        <w:rPr>
          <w:rFonts w:ascii="Times New Roman" w:hAnsi="Times New Roman" w:cs="Times New Roman"/>
          <w:sz w:val="24"/>
          <w:szCs w:val="24"/>
          <w:lang w:val="es-MX"/>
        </w:rPr>
        <w:t xml:space="preserve"> la mujer</w:t>
      </w:r>
      <w:r w:rsidR="008E2281" w:rsidRPr="00125037">
        <w:rPr>
          <w:rFonts w:ascii="Times New Roman" w:hAnsi="Times New Roman" w:cs="Times New Roman"/>
          <w:sz w:val="24"/>
          <w:szCs w:val="24"/>
          <w:lang w:val="es-MX"/>
        </w:rPr>
        <w:t>.</w:t>
      </w:r>
      <w:r w:rsidR="00076EA5" w:rsidRPr="00125037">
        <w:rPr>
          <w:rFonts w:ascii="Times New Roman" w:hAnsi="Times New Roman" w:cs="Times New Roman"/>
          <w:sz w:val="24"/>
          <w:szCs w:val="24"/>
          <w:lang w:val="es-MX"/>
        </w:rPr>
        <w:t xml:space="preserve"> Se verá que aún en la época contemporánea, pese a las diferencias estructurales entre las sociedades europeas y las </w:t>
      </w:r>
      <w:r w:rsidR="00076EA5" w:rsidRPr="00125037">
        <w:rPr>
          <w:rFonts w:ascii="Times New Roman" w:hAnsi="Times New Roman" w:cs="Times New Roman"/>
          <w:sz w:val="24"/>
          <w:szCs w:val="24"/>
          <w:lang w:val="es-MX"/>
        </w:rPr>
        <w:lastRenderedPageBreak/>
        <w:t>sociedades latinoamericanas, la experiencia de la mujer</w:t>
      </w:r>
      <w:r w:rsidR="00FB242E" w:rsidRPr="00125037">
        <w:rPr>
          <w:rFonts w:ascii="Times New Roman" w:hAnsi="Times New Roman" w:cs="Times New Roman"/>
          <w:sz w:val="24"/>
          <w:szCs w:val="24"/>
          <w:lang w:val="es-MX"/>
        </w:rPr>
        <w:t xml:space="preserve"> artista</w:t>
      </w:r>
      <w:r w:rsidR="00076EA5" w:rsidRPr="00125037">
        <w:rPr>
          <w:rFonts w:ascii="Times New Roman" w:hAnsi="Times New Roman" w:cs="Times New Roman"/>
          <w:sz w:val="24"/>
          <w:szCs w:val="24"/>
          <w:lang w:val="es-MX"/>
        </w:rPr>
        <w:t xml:space="preserve"> es análoga en varios sentidos. </w:t>
      </w:r>
      <w:r w:rsidR="008E2281" w:rsidRPr="00125037">
        <w:rPr>
          <w:rFonts w:ascii="Times New Roman" w:hAnsi="Times New Roman" w:cs="Times New Roman"/>
          <w:sz w:val="24"/>
          <w:szCs w:val="24"/>
          <w:lang w:val="es-MX"/>
        </w:rPr>
        <w:t xml:space="preserve"> En es</w:t>
      </w:r>
      <w:r w:rsidR="008F0DBB" w:rsidRPr="00125037">
        <w:rPr>
          <w:rFonts w:ascii="Times New Roman" w:hAnsi="Times New Roman" w:cs="Times New Roman"/>
          <w:sz w:val="24"/>
          <w:szCs w:val="24"/>
          <w:lang w:val="es-MX"/>
        </w:rPr>
        <w:t>t</w:t>
      </w:r>
      <w:r w:rsidR="008E2281" w:rsidRPr="00125037">
        <w:rPr>
          <w:rFonts w:ascii="Times New Roman" w:hAnsi="Times New Roman" w:cs="Times New Roman"/>
          <w:sz w:val="24"/>
          <w:szCs w:val="24"/>
          <w:lang w:val="es-MX"/>
        </w:rPr>
        <w:t>e horizonte</w:t>
      </w:r>
      <w:r w:rsidR="00E16F08">
        <w:rPr>
          <w:rFonts w:ascii="Times New Roman" w:hAnsi="Times New Roman" w:cs="Times New Roman"/>
          <w:sz w:val="24"/>
          <w:szCs w:val="24"/>
          <w:lang w:val="es-MX"/>
        </w:rPr>
        <w:t>,</w:t>
      </w:r>
      <w:r w:rsidR="008E2281" w:rsidRPr="00125037">
        <w:rPr>
          <w:rFonts w:ascii="Times New Roman" w:hAnsi="Times New Roman" w:cs="Times New Roman"/>
          <w:sz w:val="24"/>
          <w:szCs w:val="24"/>
          <w:lang w:val="es-MX"/>
        </w:rPr>
        <w:t xml:space="preserve"> se espera hablar del reconocimiento tanto desde la voz activa </w:t>
      </w:r>
      <w:r w:rsidR="008E2281" w:rsidRPr="00690C47">
        <w:rPr>
          <w:rFonts w:ascii="Times New Roman" w:hAnsi="Times New Roman" w:cs="Times New Roman"/>
          <w:i/>
          <w:iCs/>
          <w:sz w:val="24"/>
          <w:szCs w:val="24"/>
          <w:lang w:val="es-MX"/>
        </w:rPr>
        <w:t>reconozco</w:t>
      </w:r>
      <w:r w:rsidR="008E2281" w:rsidRPr="00125037">
        <w:rPr>
          <w:rFonts w:ascii="Times New Roman" w:hAnsi="Times New Roman" w:cs="Times New Roman"/>
          <w:sz w:val="24"/>
          <w:szCs w:val="24"/>
          <w:lang w:val="es-MX"/>
        </w:rPr>
        <w:t xml:space="preserve">, como desde la voz pasiva </w:t>
      </w:r>
      <w:r w:rsidR="008E2281" w:rsidRPr="00690C47">
        <w:rPr>
          <w:rFonts w:ascii="Times New Roman" w:hAnsi="Times New Roman" w:cs="Times New Roman"/>
          <w:i/>
          <w:iCs/>
          <w:sz w:val="24"/>
          <w:szCs w:val="24"/>
          <w:lang w:val="es-MX"/>
        </w:rPr>
        <w:t>soy reconocida</w:t>
      </w:r>
      <w:r w:rsidR="00B60325" w:rsidRPr="00125037">
        <w:rPr>
          <w:rFonts w:ascii="Times New Roman" w:hAnsi="Times New Roman" w:cs="Times New Roman"/>
          <w:sz w:val="24"/>
          <w:szCs w:val="24"/>
          <w:lang w:val="es-MX"/>
        </w:rPr>
        <w:t>,</w:t>
      </w:r>
      <w:r w:rsidR="008E2281" w:rsidRPr="00125037">
        <w:rPr>
          <w:rFonts w:ascii="Times New Roman" w:hAnsi="Times New Roman" w:cs="Times New Roman"/>
          <w:sz w:val="24"/>
          <w:szCs w:val="24"/>
          <w:lang w:val="es-MX"/>
        </w:rPr>
        <w:t xml:space="preserve"> para finalmente identificar manifestaciones de </w:t>
      </w:r>
      <w:r w:rsidR="00A034A4" w:rsidRPr="00D265C5">
        <w:rPr>
          <w:rFonts w:ascii="Times New Roman" w:hAnsi="Times New Roman" w:cs="Times New Roman"/>
          <w:sz w:val="24"/>
          <w:szCs w:val="24"/>
          <w:lang w:val="es-MX"/>
        </w:rPr>
        <w:t xml:space="preserve">la lucha por el </w:t>
      </w:r>
      <w:r w:rsidR="008E2281" w:rsidRPr="00125037">
        <w:rPr>
          <w:rFonts w:ascii="Times New Roman" w:hAnsi="Times New Roman" w:cs="Times New Roman"/>
          <w:sz w:val="24"/>
          <w:szCs w:val="24"/>
          <w:lang w:val="es-MX"/>
        </w:rPr>
        <w:t>reconocimiento en algunas de las obras</w:t>
      </w:r>
      <w:r w:rsidR="00A31100" w:rsidRPr="00125037">
        <w:rPr>
          <w:rFonts w:ascii="Times New Roman" w:hAnsi="Times New Roman" w:cs="Times New Roman"/>
          <w:sz w:val="24"/>
          <w:szCs w:val="24"/>
          <w:lang w:val="es-MX"/>
        </w:rPr>
        <w:t xml:space="preserve"> </w:t>
      </w:r>
      <w:r w:rsidR="00E16F08" w:rsidRPr="00125037">
        <w:rPr>
          <w:rFonts w:ascii="Times New Roman" w:hAnsi="Times New Roman" w:cs="Times New Roman"/>
          <w:sz w:val="24"/>
          <w:szCs w:val="24"/>
          <w:lang w:val="es-MX"/>
        </w:rPr>
        <w:t>realizadas por las artistas</w:t>
      </w:r>
      <w:r w:rsidR="00D00DF8">
        <w:rPr>
          <w:rFonts w:ascii="Times New Roman" w:hAnsi="Times New Roman" w:cs="Times New Roman"/>
          <w:sz w:val="24"/>
          <w:szCs w:val="24"/>
          <w:lang w:val="es-MX"/>
        </w:rPr>
        <w:t xml:space="preserve">. </w:t>
      </w:r>
    </w:p>
    <w:p w14:paraId="55056DF0" w14:textId="77777777" w:rsidR="00E551CD" w:rsidRDefault="00E551CD" w:rsidP="00C30467">
      <w:pPr>
        <w:autoSpaceDE w:val="0"/>
        <w:autoSpaceDN w:val="0"/>
        <w:adjustRightInd w:val="0"/>
        <w:spacing w:after="0" w:line="360" w:lineRule="auto"/>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Feminismo y reconocimiento</w:t>
      </w:r>
    </w:p>
    <w:p w14:paraId="4C57748E" w14:textId="77777777" w:rsidR="00E551CD" w:rsidRDefault="00E551CD" w:rsidP="00C30467">
      <w:pPr>
        <w:autoSpaceDE w:val="0"/>
        <w:autoSpaceDN w:val="0"/>
        <w:adjustRightInd w:val="0"/>
        <w:spacing w:after="0" w:line="360" w:lineRule="auto"/>
        <w:jc w:val="right"/>
        <w:rPr>
          <w:rFonts w:ascii="Times New Roman" w:hAnsi="Times New Roman" w:cs="Times New Roman"/>
          <w:i/>
          <w:iCs/>
          <w:sz w:val="24"/>
          <w:szCs w:val="24"/>
          <w:lang w:val="es-MX"/>
        </w:rPr>
      </w:pPr>
    </w:p>
    <w:p w14:paraId="521F3E02" w14:textId="77777777" w:rsidR="00E551CD" w:rsidRPr="0053752C" w:rsidRDefault="00E551CD" w:rsidP="00C30467">
      <w:pPr>
        <w:autoSpaceDE w:val="0"/>
        <w:autoSpaceDN w:val="0"/>
        <w:adjustRightInd w:val="0"/>
        <w:spacing w:after="0" w:line="360" w:lineRule="auto"/>
        <w:jc w:val="right"/>
        <w:rPr>
          <w:rFonts w:ascii="Times New Roman" w:hAnsi="Times New Roman" w:cs="Times New Roman"/>
          <w:sz w:val="24"/>
          <w:szCs w:val="24"/>
          <w:lang w:val="es-MX"/>
        </w:rPr>
      </w:pPr>
      <w:r w:rsidRPr="0053752C">
        <w:rPr>
          <w:rFonts w:ascii="Times New Roman" w:hAnsi="Times New Roman" w:cs="Times New Roman"/>
          <w:sz w:val="24"/>
          <w:szCs w:val="24"/>
          <w:lang w:val="es-MX"/>
        </w:rPr>
        <w:t xml:space="preserve">El feminismo contemporáneo no existe si las mujeres artistas no están hoy día perpetuamente en lucha contra la discriminación </w:t>
      </w:r>
    </w:p>
    <w:p w14:paraId="139AA513" w14:textId="77777777" w:rsidR="00E551CD" w:rsidRPr="00125037" w:rsidRDefault="00E551CD" w:rsidP="00C30467">
      <w:pPr>
        <w:autoSpaceDE w:val="0"/>
        <w:autoSpaceDN w:val="0"/>
        <w:adjustRightInd w:val="0"/>
        <w:spacing w:after="0" w:line="360" w:lineRule="auto"/>
        <w:jc w:val="right"/>
        <w:rPr>
          <w:rFonts w:ascii="Times New Roman" w:hAnsi="Times New Roman" w:cs="Times New Roman"/>
          <w:i/>
          <w:iCs/>
          <w:sz w:val="24"/>
          <w:szCs w:val="24"/>
          <w:lang w:val="es-MX"/>
        </w:rPr>
      </w:pPr>
      <w:r w:rsidRPr="008C12A5">
        <w:rPr>
          <w:rFonts w:ascii="Times New Roman" w:hAnsi="Times New Roman" w:cs="Times New Roman"/>
          <w:sz w:val="24"/>
          <w:szCs w:val="24"/>
          <w:lang w:val="es-MX"/>
        </w:rPr>
        <w:t>Griselda Pollock</w:t>
      </w:r>
      <w:r w:rsidRPr="00125037">
        <w:rPr>
          <w:rStyle w:val="Refdenotaalpie"/>
          <w:rFonts w:ascii="Times New Roman" w:hAnsi="Times New Roman" w:cs="Times New Roman"/>
          <w:i/>
          <w:iCs/>
          <w:sz w:val="24"/>
          <w:szCs w:val="24"/>
          <w:lang w:val="es-MX"/>
        </w:rPr>
        <w:footnoteReference w:id="3"/>
      </w:r>
    </w:p>
    <w:p w14:paraId="2EBB9548" w14:textId="77777777"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p>
    <w:p w14:paraId="6D5ABAA7" w14:textId="3F17CD3C"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trasegar de artistas como A</w:t>
      </w:r>
      <w:r w:rsidR="007B5BFE">
        <w:rPr>
          <w:rFonts w:ascii="Times New Roman" w:hAnsi="Times New Roman" w:cs="Times New Roman"/>
          <w:sz w:val="24"/>
          <w:szCs w:val="24"/>
          <w:lang w:val="es-MX"/>
        </w:rPr>
        <w:t>rango</w:t>
      </w:r>
      <w:r>
        <w:rPr>
          <w:rFonts w:ascii="Times New Roman" w:hAnsi="Times New Roman" w:cs="Times New Roman"/>
          <w:sz w:val="24"/>
          <w:szCs w:val="24"/>
          <w:lang w:val="es-MX"/>
        </w:rPr>
        <w:t xml:space="preserve"> y B</w:t>
      </w:r>
      <w:r w:rsidR="007B5BFE">
        <w:rPr>
          <w:rFonts w:ascii="Times New Roman" w:hAnsi="Times New Roman" w:cs="Times New Roman"/>
          <w:sz w:val="24"/>
          <w:szCs w:val="24"/>
          <w:lang w:val="es-MX"/>
        </w:rPr>
        <w:t>allester</w:t>
      </w:r>
      <w:r>
        <w:rPr>
          <w:rFonts w:ascii="Times New Roman" w:hAnsi="Times New Roman" w:cs="Times New Roman"/>
          <w:sz w:val="24"/>
          <w:szCs w:val="24"/>
          <w:lang w:val="es-MX"/>
        </w:rPr>
        <w:t xml:space="preserve"> suscita la reflexión en diversos sentidos, sin embargo, el interés principal de este texto se centra en señalar dos aspectos específicos</w:t>
      </w:r>
      <w:r w:rsidR="00E6466E" w:rsidRPr="001D0995">
        <w:rPr>
          <w:rFonts w:ascii="Times New Roman" w:hAnsi="Times New Roman" w:cs="Times New Roman"/>
          <w:sz w:val="24"/>
          <w:szCs w:val="24"/>
          <w:lang w:val="es-MX"/>
        </w:rPr>
        <w:t>:</w:t>
      </w:r>
      <w:r>
        <w:rPr>
          <w:rFonts w:ascii="Times New Roman" w:hAnsi="Times New Roman" w:cs="Times New Roman"/>
          <w:sz w:val="24"/>
          <w:szCs w:val="24"/>
          <w:lang w:val="es-MX"/>
        </w:rPr>
        <w:t xml:space="preserve"> el primero</w:t>
      </w:r>
      <w:r w:rsidR="00E6466E" w:rsidRPr="001D0995">
        <w:rPr>
          <w:rFonts w:ascii="Times New Roman" w:hAnsi="Times New Roman" w:cs="Times New Roman"/>
          <w:sz w:val="24"/>
          <w:szCs w:val="24"/>
          <w:lang w:val="es-MX"/>
        </w:rPr>
        <w:t>,</w:t>
      </w:r>
      <w:r>
        <w:rPr>
          <w:rFonts w:ascii="Times New Roman" w:hAnsi="Times New Roman" w:cs="Times New Roman"/>
          <w:sz w:val="24"/>
          <w:szCs w:val="24"/>
          <w:lang w:val="es-MX"/>
        </w:rPr>
        <w:t xml:space="preserve"> tiene que ver con puntualizar en el modo en que la condición femenina de estas artistas significó un aspecto definitivo en sus carreras, en tanto que les situó en un lugar de desventaja e imposibilitó el adecuado reconocimiento de su aporte al arte y a la sociedad</w:t>
      </w:r>
      <w:r w:rsidR="001D0995">
        <w:rPr>
          <w:rFonts w:ascii="Times New Roman" w:hAnsi="Times New Roman" w:cs="Times New Roman"/>
          <w:sz w:val="24"/>
          <w:szCs w:val="24"/>
          <w:lang w:val="es-MX"/>
        </w:rPr>
        <w:t>,</w:t>
      </w:r>
      <w:r>
        <w:rPr>
          <w:rFonts w:ascii="Times New Roman" w:hAnsi="Times New Roman" w:cs="Times New Roman"/>
          <w:sz w:val="24"/>
          <w:szCs w:val="24"/>
          <w:lang w:val="es-MX"/>
        </w:rPr>
        <w:t xml:space="preserve"> ejemplo claro tanto de la subordinación de las mujeres</w:t>
      </w:r>
      <w:r w:rsidR="00FC130E">
        <w:rPr>
          <w:rFonts w:ascii="Times New Roman" w:hAnsi="Times New Roman" w:cs="Times New Roman"/>
          <w:sz w:val="24"/>
          <w:szCs w:val="24"/>
          <w:lang w:val="es-MX"/>
        </w:rPr>
        <w:t>,</w:t>
      </w:r>
      <w:r>
        <w:rPr>
          <w:rFonts w:ascii="Times New Roman" w:hAnsi="Times New Roman" w:cs="Times New Roman"/>
          <w:sz w:val="24"/>
          <w:szCs w:val="24"/>
          <w:lang w:val="es-MX"/>
        </w:rPr>
        <w:t xml:space="preserve"> como del reconocimiento fallido</w:t>
      </w:r>
      <w:r w:rsidR="00E6466E" w:rsidRPr="009D2C45">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9D2C45" w:rsidRPr="009D2C45">
        <w:rPr>
          <w:rFonts w:ascii="Times New Roman" w:hAnsi="Times New Roman" w:cs="Times New Roman"/>
          <w:sz w:val="24"/>
          <w:szCs w:val="24"/>
          <w:lang w:val="es-MX"/>
        </w:rPr>
        <w:t>e</w:t>
      </w:r>
      <w:r>
        <w:rPr>
          <w:rFonts w:ascii="Times New Roman" w:hAnsi="Times New Roman" w:cs="Times New Roman"/>
          <w:sz w:val="24"/>
          <w:szCs w:val="24"/>
          <w:lang w:val="es-MX"/>
        </w:rPr>
        <w:t>l segundo</w:t>
      </w:r>
      <w:r w:rsidR="00E6466E" w:rsidRPr="00BF459B">
        <w:rPr>
          <w:rFonts w:ascii="Times New Roman" w:hAnsi="Times New Roman" w:cs="Times New Roman"/>
          <w:sz w:val="24"/>
          <w:szCs w:val="24"/>
          <w:lang w:val="es-MX"/>
        </w:rPr>
        <w:t>,</w:t>
      </w:r>
      <w:r>
        <w:rPr>
          <w:rFonts w:ascii="Times New Roman" w:hAnsi="Times New Roman" w:cs="Times New Roman"/>
          <w:sz w:val="24"/>
          <w:szCs w:val="24"/>
          <w:lang w:val="es-MX"/>
        </w:rPr>
        <w:t xml:space="preserve"> pretende una reflexión sobre el contenido de algunas obras elaboradas por las artistas, cuyo </w:t>
      </w:r>
      <w:r w:rsidR="00BF459B">
        <w:rPr>
          <w:rFonts w:ascii="Times New Roman" w:hAnsi="Times New Roman" w:cs="Times New Roman"/>
          <w:sz w:val="24"/>
          <w:szCs w:val="24"/>
          <w:lang w:val="es-MX"/>
        </w:rPr>
        <w:t>car</w:t>
      </w:r>
      <w:r w:rsidR="00BF459B" w:rsidRPr="00BF459B">
        <w:rPr>
          <w:rFonts w:ascii="Times New Roman" w:hAnsi="Times New Roman" w:cs="Times New Roman"/>
          <w:sz w:val="24"/>
          <w:szCs w:val="24"/>
          <w:lang w:val="es-MX"/>
        </w:rPr>
        <w:t>á</w:t>
      </w:r>
      <w:r w:rsidR="00BF459B">
        <w:rPr>
          <w:rFonts w:ascii="Times New Roman" w:hAnsi="Times New Roman" w:cs="Times New Roman"/>
          <w:sz w:val="24"/>
          <w:szCs w:val="24"/>
          <w:lang w:val="es-MX"/>
        </w:rPr>
        <w:t>cter</w:t>
      </w:r>
      <w:r>
        <w:rPr>
          <w:rFonts w:ascii="Times New Roman" w:hAnsi="Times New Roman" w:cs="Times New Roman"/>
          <w:sz w:val="24"/>
          <w:szCs w:val="24"/>
          <w:lang w:val="es-MX"/>
        </w:rPr>
        <w:t xml:space="preserve"> político y social permite un análisis desde l</w:t>
      </w:r>
      <w:r w:rsidR="005945DF">
        <w:rPr>
          <w:rFonts w:ascii="Times New Roman" w:hAnsi="Times New Roman" w:cs="Times New Roman"/>
          <w:sz w:val="24"/>
          <w:szCs w:val="24"/>
          <w:lang w:val="es-MX"/>
        </w:rPr>
        <w:t>a</w:t>
      </w:r>
      <w:r>
        <w:rPr>
          <w:rFonts w:ascii="Times New Roman" w:hAnsi="Times New Roman" w:cs="Times New Roman"/>
          <w:sz w:val="24"/>
          <w:szCs w:val="24"/>
          <w:lang w:val="es-MX"/>
        </w:rPr>
        <w:t xml:space="preserve">s </w:t>
      </w:r>
      <w:r w:rsidR="005945DF">
        <w:rPr>
          <w:rFonts w:ascii="Times New Roman" w:hAnsi="Times New Roman" w:cs="Times New Roman"/>
          <w:sz w:val="24"/>
          <w:szCs w:val="24"/>
          <w:lang w:val="es-MX"/>
        </w:rPr>
        <w:t>premisas</w:t>
      </w:r>
      <w:r>
        <w:rPr>
          <w:rFonts w:ascii="Times New Roman" w:hAnsi="Times New Roman" w:cs="Times New Roman"/>
          <w:sz w:val="24"/>
          <w:szCs w:val="24"/>
          <w:lang w:val="es-MX"/>
        </w:rPr>
        <w:t xml:space="preserve"> de la teoría </w:t>
      </w:r>
      <w:r w:rsidRPr="00BF459B">
        <w:rPr>
          <w:rFonts w:ascii="Times New Roman" w:hAnsi="Times New Roman" w:cs="Times New Roman"/>
          <w:sz w:val="24"/>
          <w:szCs w:val="24"/>
          <w:lang w:val="es-MX"/>
        </w:rPr>
        <w:t xml:space="preserve">de </w:t>
      </w:r>
      <w:r w:rsidR="00E6466E" w:rsidRPr="00BF459B">
        <w:rPr>
          <w:rFonts w:ascii="Times New Roman" w:hAnsi="Times New Roman" w:cs="Times New Roman"/>
          <w:sz w:val="24"/>
          <w:szCs w:val="24"/>
          <w:lang w:val="es-MX"/>
        </w:rPr>
        <w:t xml:space="preserve">la lucha por el </w:t>
      </w:r>
      <w:r>
        <w:rPr>
          <w:rFonts w:ascii="Times New Roman" w:hAnsi="Times New Roman" w:cs="Times New Roman"/>
          <w:sz w:val="24"/>
          <w:szCs w:val="24"/>
          <w:lang w:val="es-MX"/>
        </w:rPr>
        <w:t>reconocimiento,</w:t>
      </w:r>
      <w:r w:rsidR="008B7092">
        <w:rPr>
          <w:rFonts w:ascii="Times New Roman" w:hAnsi="Times New Roman" w:cs="Times New Roman"/>
          <w:sz w:val="24"/>
          <w:szCs w:val="24"/>
          <w:lang w:val="es-MX"/>
        </w:rPr>
        <w:t xml:space="preserve"> estos</w:t>
      </w:r>
      <w:r>
        <w:rPr>
          <w:rFonts w:ascii="Times New Roman" w:hAnsi="Times New Roman" w:cs="Times New Roman"/>
          <w:sz w:val="24"/>
          <w:szCs w:val="24"/>
          <w:lang w:val="es-MX"/>
        </w:rPr>
        <w:t xml:space="preserve"> </w:t>
      </w:r>
      <w:r w:rsidR="008B7092">
        <w:rPr>
          <w:rFonts w:ascii="Times New Roman" w:hAnsi="Times New Roman" w:cs="Times New Roman"/>
          <w:sz w:val="24"/>
          <w:szCs w:val="24"/>
          <w:lang w:val="es-MX"/>
        </w:rPr>
        <w:t xml:space="preserve">aspectos se observarán bajo los postulados </w:t>
      </w:r>
      <w:r>
        <w:rPr>
          <w:rFonts w:ascii="Times New Roman" w:hAnsi="Times New Roman" w:cs="Times New Roman"/>
          <w:sz w:val="24"/>
          <w:szCs w:val="24"/>
          <w:lang w:val="es-MX"/>
        </w:rPr>
        <w:t>desarrollad</w:t>
      </w:r>
      <w:r w:rsidR="00B97036">
        <w:rPr>
          <w:rFonts w:ascii="Times New Roman" w:hAnsi="Times New Roman" w:cs="Times New Roman"/>
          <w:sz w:val="24"/>
          <w:szCs w:val="24"/>
          <w:lang w:val="es-MX"/>
        </w:rPr>
        <w:t>o</w:t>
      </w:r>
      <w:r w:rsidR="008B7092">
        <w:rPr>
          <w:rFonts w:ascii="Times New Roman" w:hAnsi="Times New Roman" w:cs="Times New Roman"/>
          <w:sz w:val="24"/>
          <w:szCs w:val="24"/>
          <w:lang w:val="es-MX"/>
        </w:rPr>
        <w:t>s</w:t>
      </w:r>
      <w:r>
        <w:rPr>
          <w:rFonts w:ascii="Times New Roman" w:hAnsi="Times New Roman" w:cs="Times New Roman"/>
          <w:sz w:val="24"/>
          <w:szCs w:val="24"/>
          <w:lang w:val="es-MX"/>
        </w:rPr>
        <w:t xml:space="preserve"> por el filósofo</w:t>
      </w:r>
      <w:r w:rsidRPr="00BF459B">
        <w:rPr>
          <w:rFonts w:ascii="Times New Roman" w:hAnsi="Times New Roman" w:cs="Times New Roman"/>
          <w:sz w:val="24"/>
          <w:szCs w:val="24"/>
          <w:lang w:val="es-MX"/>
        </w:rPr>
        <w:t xml:space="preserve"> </w:t>
      </w:r>
      <w:r w:rsidR="00E6466E" w:rsidRPr="00BF459B">
        <w:rPr>
          <w:rFonts w:ascii="Times New Roman" w:hAnsi="Times New Roman" w:cs="Times New Roman"/>
          <w:sz w:val="24"/>
          <w:szCs w:val="24"/>
          <w:lang w:val="es-MX"/>
        </w:rPr>
        <w:t xml:space="preserve">y sociólogo </w:t>
      </w:r>
      <w:r>
        <w:rPr>
          <w:rFonts w:ascii="Times New Roman" w:hAnsi="Times New Roman" w:cs="Times New Roman"/>
          <w:sz w:val="24"/>
          <w:szCs w:val="24"/>
          <w:lang w:val="es-MX"/>
        </w:rPr>
        <w:t xml:space="preserve">alemán, Axel Honneth. </w:t>
      </w:r>
    </w:p>
    <w:p w14:paraId="4CB78E28" w14:textId="77777777"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p>
    <w:p w14:paraId="6DE41099" w14:textId="6F5B90F8" w:rsidR="00E551CD" w:rsidRDefault="00A765D3"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Un</w:t>
      </w:r>
      <w:r w:rsidR="00E551CD">
        <w:rPr>
          <w:rFonts w:ascii="Times New Roman" w:hAnsi="Times New Roman" w:cs="Times New Roman"/>
          <w:sz w:val="24"/>
          <w:szCs w:val="24"/>
          <w:lang w:val="es-MX"/>
        </w:rPr>
        <w:t xml:space="preserve">a </w:t>
      </w:r>
      <w:r w:rsidR="002056EE">
        <w:rPr>
          <w:rFonts w:ascii="Times New Roman" w:hAnsi="Times New Roman" w:cs="Times New Roman"/>
          <w:sz w:val="24"/>
          <w:szCs w:val="24"/>
          <w:lang w:val="es-MX"/>
        </w:rPr>
        <w:t xml:space="preserve">de las </w:t>
      </w:r>
      <w:r>
        <w:rPr>
          <w:rFonts w:ascii="Times New Roman" w:hAnsi="Times New Roman" w:cs="Times New Roman"/>
          <w:sz w:val="24"/>
          <w:szCs w:val="24"/>
          <w:lang w:val="es-MX"/>
        </w:rPr>
        <w:t>raz</w:t>
      </w:r>
      <w:r w:rsidR="002056EE">
        <w:rPr>
          <w:rFonts w:ascii="Times New Roman" w:hAnsi="Times New Roman" w:cs="Times New Roman"/>
          <w:sz w:val="24"/>
          <w:szCs w:val="24"/>
          <w:lang w:val="es-MX"/>
        </w:rPr>
        <w:t>o</w:t>
      </w:r>
      <w:r>
        <w:rPr>
          <w:rFonts w:ascii="Times New Roman" w:hAnsi="Times New Roman" w:cs="Times New Roman"/>
          <w:sz w:val="24"/>
          <w:szCs w:val="24"/>
          <w:lang w:val="es-MX"/>
        </w:rPr>
        <w:t>n</w:t>
      </w:r>
      <w:r w:rsidR="002056EE">
        <w:rPr>
          <w:rFonts w:ascii="Times New Roman" w:hAnsi="Times New Roman" w:cs="Times New Roman"/>
          <w:sz w:val="24"/>
          <w:szCs w:val="24"/>
          <w:lang w:val="es-MX"/>
        </w:rPr>
        <w:t>es</w:t>
      </w:r>
      <w:r>
        <w:rPr>
          <w:rFonts w:ascii="Times New Roman" w:hAnsi="Times New Roman" w:cs="Times New Roman"/>
          <w:sz w:val="24"/>
          <w:szCs w:val="24"/>
          <w:lang w:val="es-MX"/>
        </w:rPr>
        <w:t xml:space="preserve"> para</w:t>
      </w:r>
      <w:r w:rsidR="00E551CD">
        <w:rPr>
          <w:rFonts w:ascii="Times New Roman" w:hAnsi="Times New Roman" w:cs="Times New Roman"/>
          <w:sz w:val="24"/>
          <w:szCs w:val="24"/>
          <w:lang w:val="es-MX"/>
        </w:rPr>
        <w:t xml:space="preserve"> situar el texto en el </w:t>
      </w:r>
      <w:r w:rsidR="00E551CD" w:rsidRPr="0044105E">
        <w:rPr>
          <w:rFonts w:ascii="Times New Roman" w:hAnsi="Times New Roman" w:cs="Times New Roman"/>
          <w:sz w:val="24"/>
          <w:szCs w:val="24"/>
          <w:lang w:val="es-MX"/>
        </w:rPr>
        <w:t>horizonte de</w:t>
      </w:r>
      <w:r w:rsidR="00383B57" w:rsidRPr="0044105E">
        <w:rPr>
          <w:rFonts w:ascii="Times New Roman" w:hAnsi="Times New Roman" w:cs="Times New Roman"/>
          <w:sz w:val="24"/>
          <w:szCs w:val="24"/>
          <w:lang w:val="es-MX"/>
        </w:rPr>
        <w:t xml:space="preserve"> la lucha por el</w:t>
      </w:r>
      <w:r w:rsidR="00E551CD" w:rsidRPr="0044105E">
        <w:rPr>
          <w:rFonts w:ascii="Times New Roman" w:hAnsi="Times New Roman" w:cs="Times New Roman"/>
          <w:sz w:val="24"/>
          <w:szCs w:val="24"/>
          <w:lang w:val="es-MX"/>
        </w:rPr>
        <w:t xml:space="preserve"> </w:t>
      </w:r>
      <w:r w:rsidR="00E551CD">
        <w:rPr>
          <w:rFonts w:ascii="Times New Roman" w:hAnsi="Times New Roman" w:cs="Times New Roman"/>
          <w:sz w:val="24"/>
          <w:szCs w:val="24"/>
          <w:lang w:val="es-MX"/>
        </w:rPr>
        <w:t>reconocimiento obedece a que, como señala Nancy Fraser (2012)</w:t>
      </w:r>
      <w:r w:rsidR="00C528D4">
        <w:rPr>
          <w:rFonts w:ascii="Times New Roman" w:hAnsi="Times New Roman" w:cs="Times New Roman"/>
          <w:sz w:val="24"/>
          <w:szCs w:val="24"/>
          <w:lang w:val="es-MX"/>
        </w:rPr>
        <w:t>,</w:t>
      </w:r>
      <w:r w:rsidR="00E551CD">
        <w:rPr>
          <w:rFonts w:ascii="Times New Roman" w:hAnsi="Times New Roman" w:cs="Times New Roman"/>
          <w:sz w:val="24"/>
          <w:szCs w:val="24"/>
          <w:lang w:val="es-MX"/>
        </w:rPr>
        <w:t xml:space="preserve"> “</w:t>
      </w:r>
      <w:r w:rsidR="00E551CD" w:rsidRPr="002E6877">
        <w:rPr>
          <w:rFonts w:ascii="Times New Roman" w:hAnsi="Times New Roman" w:cs="Times New Roman"/>
          <w:sz w:val="24"/>
          <w:szCs w:val="24"/>
          <w:lang w:val="es-MX"/>
        </w:rPr>
        <w:t>Los conflictos de género, que habían sido vistos como problemas</w:t>
      </w:r>
      <w:r w:rsidR="00E551CD">
        <w:rPr>
          <w:rFonts w:ascii="Times New Roman" w:hAnsi="Times New Roman" w:cs="Times New Roman"/>
          <w:sz w:val="24"/>
          <w:szCs w:val="24"/>
          <w:lang w:val="es-MX"/>
        </w:rPr>
        <w:t xml:space="preserve"> </w:t>
      </w:r>
      <w:r w:rsidR="00E551CD" w:rsidRPr="002E6877">
        <w:rPr>
          <w:rFonts w:ascii="Times New Roman" w:hAnsi="Times New Roman" w:cs="Times New Roman"/>
          <w:sz w:val="24"/>
          <w:szCs w:val="24"/>
          <w:lang w:val="es-MX"/>
        </w:rPr>
        <w:t>relativos al mercado de trabajo y la violencia, se han ido relacionando</w:t>
      </w:r>
      <w:r w:rsidR="00E551CD">
        <w:rPr>
          <w:rFonts w:ascii="Times New Roman" w:hAnsi="Times New Roman" w:cs="Times New Roman"/>
          <w:sz w:val="24"/>
          <w:szCs w:val="24"/>
          <w:lang w:val="es-MX"/>
        </w:rPr>
        <w:t xml:space="preserve"> </w:t>
      </w:r>
      <w:r w:rsidR="00E551CD" w:rsidRPr="002E6877">
        <w:rPr>
          <w:rFonts w:ascii="Times New Roman" w:hAnsi="Times New Roman" w:cs="Times New Roman"/>
          <w:sz w:val="24"/>
          <w:szCs w:val="24"/>
          <w:lang w:val="es-MX"/>
        </w:rPr>
        <w:t>recientemente con la identidad y la representación.</w:t>
      </w:r>
      <w:r w:rsidR="00E551CD">
        <w:rPr>
          <w:rFonts w:ascii="Times New Roman" w:hAnsi="Times New Roman" w:cs="Times New Roman"/>
          <w:sz w:val="24"/>
          <w:szCs w:val="24"/>
          <w:lang w:val="es-MX"/>
        </w:rPr>
        <w:t>” (p.</w:t>
      </w:r>
      <w:r w:rsidR="00221EBD">
        <w:rPr>
          <w:rFonts w:ascii="Times New Roman" w:hAnsi="Times New Roman" w:cs="Times New Roman"/>
          <w:sz w:val="24"/>
          <w:szCs w:val="24"/>
          <w:lang w:val="es-MX"/>
        </w:rPr>
        <w:t xml:space="preserve"> </w:t>
      </w:r>
      <w:r w:rsidR="00E551CD">
        <w:rPr>
          <w:rFonts w:ascii="Times New Roman" w:hAnsi="Times New Roman" w:cs="Times New Roman"/>
          <w:sz w:val="24"/>
          <w:szCs w:val="24"/>
          <w:lang w:val="es-MX"/>
        </w:rPr>
        <w:t xml:space="preserve">270) </w:t>
      </w:r>
      <w:r w:rsidR="00E551CD" w:rsidRPr="00542F92">
        <w:rPr>
          <w:rFonts w:ascii="Times New Roman" w:hAnsi="Times New Roman" w:cs="Times New Roman"/>
          <w:sz w:val="24"/>
          <w:szCs w:val="24"/>
          <w:lang w:val="es-MX"/>
        </w:rPr>
        <w:t>Lo que es</w:t>
      </w:r>
      <w:r w:rsidR="00E551CD">
        <w:rPr>
          <w:rFonts w:ascii="Times New Roman" w:hAnsi="Times New Roman" w:cs="Times New Roman"/>
          <w:sz w:val="24"/>
          <w:szCs w:val="24"/>
          <w:lang w:val="es-MX"/>
        </w:rPr>
        <w:t>, que ha habido un desplazamiento del centro de gravedad de la política feminista, que supone el paso de una concepción de marcado enfoque marxista, según la cual</w:t>
      </w:r>
      <w:r w:rsidR="00383B57" w:rsidRPr="00F8384C">
        <w:rPr>
          <w:rFonts w:ascii="Times New Roman" w:hAnsi="Times New Roman" w:cs="Times New Roman"/>
          <w:sz w:val="24"/>
          <w:szCs w:val="24"/>
          <w:lang w:val="es-MX"/>
        </w:rPr>
        <w:t>,</w:t>
      </w:r>
      <w:r w:rsidR="00E551CD">
        <w:rPr>
          <w:rFonts w:ascii="Times New Roman" w:hAnsi="Times New Roman" w:cs="Times New Roman"/>
          <w:sz w:val="24"/>
          <w:szCs w:val="24"/>
          <w:lang w:val="es-MX"/>
        </w:rPr>
        <w:t xml:space="preserve"> las reivindicaciones de género se sitúan específicamente en la división de trabajo y por lo cual son reivindicaciones en términos puramente redistributivos, a una concepción situada en teorías de la cultura y la identidad propias</w:t>
      </w:r>
      <w:r w:rsidR="00994B3D">
        <w:rPr>
          <w:rFonts w:ascii="Times New Roman" w:hAnsi="Times New Roman" w:cs="Times New Roman"/>
          <w:sz w:val="24"/>
          <w:szCs w:val="24"/>
          <w:lang w:val="es-MX"/>
        </w:rPr>
        <w:t xml:space="preserve"> </w:t>
      </w:r>
      <w:r w:rsidR="00E551CD">
        <w:rPr>
          <w:rFonts w:ascii="Times New Roman" w:hAnsi="Times New Roman" w:cs="Times New Roman"/>
          <w:sz w:val="24"/>
          <w:szCs w:val="24"/>
          <w:lang w:val="es-MX"/>
        </w:rPr>
        <w:t xml:space="preserve">de los estudios culturales, que supone reivindicaciones en términos de reconocimiento. </w:t>
      </w:r>
      <w:r w:rsidR="00E551CD">
        <w:rPr>
          <w:rFonts w:ascii="Times New Roman" w:hAnsi="Times New Roman" w:cs="Times New Roman"/>
          <w:sz w:val="24"/>
          <w:szCs w:val="24"/>
          <w:lang w:val="es-MX"/>
        </w:rPr>
        <w:lastRenderedPageBreak/>
        <w:t>Por otra parte, dado que, de acuerdo con Honneth, la falta de reconocimiento o reconocimiento fallido e</w:t>
      </w:r>
      <w:r w:rsidR="008A3E10">
        <w:rPr>
          <w:rFonts w:ascii="Times New Roman" w:hAnsi="Times New Roman" w:cs="Times New Roman"/>
          <w:sz w:val="24"/>
          <w:szCs w:val="24"/>
          <w:lang w:val="es-MX"/>
        </w:rPr>
        <w:t>s</w:t>
      </w:r>
      <w:r w:rsidR="00E551CD">
        <w:rPr>
          <w:rFonts w:ascii="Times New Roman" w:hAnsi="Times New Roman" w:cs="Times New Roman"/>
          <w:sz w:val="24"/>
          <w:szCs w:val="24"/>
          <w:lang w:val="es-MX"/>
        </w:rPr>
        <w:t xml:space="preserve"> origen </w:t>
      </w:r>
      <w:r w:rsidR="00413FA6">
        <w:rPr>
          <w:rFonts w:ascii="Times New Roman" w:hAnsi="Times New Roman" w:cs="Times New Roman"/>
          <w:sz w:val="24"/>
          <w:szCs w:val="24"/>
          <w:lang w:val="es-MX"/>
        </w:rPr>
        <w:t xml:space="preserve">y resultado </w:t>
      </w:r>
      <w:r w:rsidR="00E551CD">
        <w:rPr>
          <w:rFonts w:ascii="Times New Roman" w:hAnsi="Times New Roman" w:cs="Times New Roman"/>
          <w:sz w:val="24"/>
          <w:szCs w:val="24"/>
          <w:lang w:val="es-MX"/>
        </w:rPr>
        <w:t>de las patologías sociales</w:t>
      </w:r>
      <w:r w:rsidR="00800353">
        <w:rPr>
          <w:rStyle w:val="Refdenotaalpie"/>
          <w:rFonts w:ascii="Times New Roman" w:hAnsi="Times New Roman" w:cs="Times New Roman"/>
          <w:sz w:val="24"/>
          <w:szCs w:val="24"/>
          <w:lang w:val="es-MX"/>
        </w:rPr>
        <w:footnoteReference w:id="4"/>
      </w:r>
      <w:r w:rsidR="00E551CD">
        <w:rPr>
          <w:rFonts w:ascii="Times New Roman" w:hAnsi="Times New Roman" w:cs="Times New Roman"/>
          <w:sz w:val="24"/>
          <w:szCs w:val="24"/>
          <w:lang w:val="es-MX"/>
        </w:rPr>
        <w:t>, y que “</w:t>
      </w:r>
      <w:r w:rsidR="00E551CD" w:rsidRPr="00DD3480">
        <w:rPr>
          <w:rFonts w:ascii="Times New Roman" w:hAnsi="Times New Roman" w:cs="Times New Roman"/>
          <w:sz w:val="24"/>
          <w:szCs w:val="24"/>
          <w:lang w:val="es-MX"/>
        </w:rPr>
        <w:t>los testimonios estéticos son útiles en el análisis de patologías sociales puesto que (…) son capaces de captar ambientes sociales difusos</w:t>
      </w:r>
      <w:r w:rsidR="00E551CD">
        <w:rPr>
          <w:rFonts w:ascii="Times New Roman" w:hAnsi="Times New Roman" w:cs="Times New Roman"/>
          <w:sz w:val="24"/>
          <w:szCs w:val="24"/>
          <w:lang w:val="es-MX"/>
        </w:rPr>
        <w:t>”</w:t>
      </w:r>
      <w:r w:rsidR="00E551CD" w:rsidRPr="00DD3480">
        <w:rPr>
          <w:rFonts w:ascii="Times New Roman" w:hAnsi="Times New Roman" w:cs="Times New Roman"/>
          <w:sz w:val="24"/>
          <w:szCs w:val="24"/>
          <w:lang w:val="es-MX"/>
        </w:rPr>
        <w:t xml:space="preserve"> (</w:t>
      </w:r>
      <w:r w:rsidR="00E551CD">
        <w:rPr>
          <w:rFonts w:ascii="Times New Roman" w:hAnsi="Times New Roman" w:cs="Times New Roman"/>
          <w:sz w:val="24"/>
          <w:szCs w:val="24"/>
          <w:lang w:val="es-MX"/>
        </w:rPr>
        <w:t xml:space="preserve">Hernández y Herzog, 2015 </w:t>
      </w:r>
      <w:r w:rsidR="00E551CD" w:rsidRPr="00DD3480">
        <w:rPr>
          <w:rFonts w:ascii="Times New Roman" w:hAnsi="Times New Roman" w:cs="Times New Roman"/>
          <w:sz w:val="24"/>
          <w:szCs w:val="24"/>
          <w:lang w:val="es-MX"/>
        </w:rPr>
        <w:t>p</w:t>
      </w:r>
      <w:r w:rsidR="00E551CD">
        <w:rPr>
          <w:rFonts w:ascii="Times New Roman" w:hAnsi="Times New Roman" w:cs="Times New Roman"/>
          <w:sz w:val="24"/>
          <w:szCs w:val="24"/>
          <w:lang w:val="es-MX"/>
        </w:rPr>
        <w:t>.</w:t>
      </w:r>
      <w:r w:rsidR="00221EBD">
        <w:rPr>
          <w:rFonts w:ascii="Times New Roman" w:hAnsi="Times New Roman" w:cs="Times New Roman"/>
          <w:sz w:val="24"/>
          <w:szCs w:val="24"/>
          <w:lang w:val="es-MX"/>
        </w:rPr>
        <w:t xml:space="preserve"> </w:t>
      </w:r>
      <w:r w:rsidR="00E551CD" w:rsidRPr="00DD3480">
        <w:rPr>
          <w:rFonts w:ascii="Times New Roman" w:hAnsi="Times New Roman" w:cs="Times New Roman"/>
          <w:sz w:val="24"/>
          <w:szCs w:val="24"/>
          <w:lang w:val="es-MX"/>
        </w:rPr>
        <w:t>158)</w:t>
      </w:r>
      <w:r w:rsidR="00E551CD">
        <w:rPr>
          <w:rFonts w:ascii="Times New Roman" w:hAnsi="Times New Roman" w:cs="Times New Roman"/>
          <w:sz w:val="24"/>
          <w:szCs w:val="24"/>
          <w:lang w:val="es-MX"/>
        </w:rPr>
        <w:t xml:space="preserve"> las obras de </w:t>
      </w:r>
      <w:r w:rsidR="00F533DE">
        <w:rPr>
          <w:rFonts w:ascii="Times New Roman" w:hAnsi="Times New Roman" w:cs="Times New Roman"/>
          <w:sz w:val="24"/>
          <w:szCs w:val="24"/>
          <w:lang w:val="es-MX"/>
        </w:rPr>
        <w:t>Arango</w:t>
      </w:r>
      <w:r w:rsidR="00E551CD">
        <w:rPr>
          <w:rFonts w:ascii="Times New Roman" w:hAnsi="Times New Roman" w:cs="Times New Roman"/>
          <w:sz w:val="24"/>
          <w:szCs w:val="24"/>
          <w:lang w:val="es-MX"/>
        </w:rPr>
        <w:t xml:space="preserve"> y B</w:t>
      </w:r>
      <w:r w:rsidR="00F533DE">
        <w:rPr>
          <w:rFonts w:ascii="Times New Roman" w:hAnsi="Times New Roman" w:cs="Times New Roman"/>
          <w:sz w:val="24"/>
          <w:szCs w:val="24"/>
          <w:lang w:val="es-MX"/>
        </w:rPr>
        <w:t>allester</w:t>
      </w:r>
      <w:r w:rsidR="00E551CD">
        <w:rPr>
          <w:rFonts w:ascii="Times New Roman" w:hAnsi="Times New Roman" w:cs="Times New Roman"/>
          <w:sz w:val="24"/>
          <w:szCs w:val="24"/>
          <w:lang w:val="es-MX"/>
        </w:rPr>
        <w:t xml:space="preserve"> otorgan elementos para comprender las patologías de su tiempo y hacer un análisis crítico a la luz de la </w:t>
      </w:r>
      <w:r w:rsidR="00483199">
        <w:rPr>
          <w:rFonts w:ascii="Times New Roman" w:hAnsi="Times New Roman" w:cs="Times New Roman"/>
          <w:sz w:val="24"/>
          <w:szCs w:val="24"/>
          <w:lang w:val="es-MX"/>
        </w:rPr>
        <w:t>teoría de</w:t>
      </w:r>
      <w:r w:rsidR="00A07276" w:rsidRPr="002851D4">
        <w:rPr>
          <w:rFonts w:ascii="Times New Roman" w:hAnsi="Times New Roman" w:cs="Times New Roman"/>
          <w:sz w:val="24"/>
          <w:szCs w:val="24"/>
          <w:lang w:val="es-MX"/>
        </w:rPr>
        <w:t xml:space="preserve">l </w:t>
      </w:r>
      <w:r w:rsidR="00E551CD">
        <w:rPr>
          <w:rFonts w:ascii="Times New Roman" w:hAnsi="Times New Roman" w:cs="Times New Roman"/>
          <w:sz w:val="24"/>
          <w:szCs w:val="24"/>
          <w:lang w:val="es-MX"/>
        </w:rPr>
        <w:t xml:space="preserve">reconocimiento. </w:t>
      </w:r>
      <w:r w:rsidR="00CB0865">
        <w:rPr>
          <w:rFonts w:ascii="Times New Roman" w:hAnsi="Times New Roman" w:cs="Times New Roman"/>
          <w:sz w:val="24"/>
          <w:szCs w:val="24"/>
          <w:lang w:val="es-MX"/>
        </w:rPr>
        <w:t xml:space="preserve"> </w:t>
      </w:r>
    </w:p>
    <w:p w14:paraId="3580FD92" w14:textId="77777777" w:rsidR="00CB0865" w:rsidRDefault="00CB0865" w:rsidP="00C30467">
      <w:pPr>
        <w:autoSpaceDE w:val="0"/>
        <w:autoSpaceDN w:val="0"/>
        <w:adjustRightInd w:val="0"/>
        <w:spacing w:after="0" w:line="360" w:lineRule="auto"/>
        <w:jc w:val="both"/>
        <w:rPr>
          <w:rFonts w:ascii="Times New Roman" w:hAnsi="Times New Roman" w:cs="Times New Roman"/>
          <w:sz w:val="24"/>
          <w:szCs w:val="24"/>
          <w:lang w:val="es-MX"/>
        </w:rPr>
      </w:pPr>
    </w:p>
    <w:p w14:paraId="615DA2F5" w14:textId="7093B405"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Analizar, en términos de </w:t>
      </w:r>
      <w:r w:rsidR="00DC1E25">
        <w:rPr>
          <w:rFonts w:ascii="Times New Roman" w:hAnsi="Times New Roman" w:cs="Times New Roman"/>
          <w:sz w:val="24"/>
          <w:szCs w:val="24"/>
          <w:lang w:val="es-MX"/>
        </w:rPr>
        <w:t xml:space="preserve">lucha por el </w:t>
      </w:r>
      <w:r>
        <w:rPr>
          <w:rFonts w:ascii="Times New Roman" w:hAnsi="Times New Roman" w:cs="Times New Roman"/>
          <w:sz w:val="24"/>
          <w:szCs w:val="24"/>
          <w:lang w:val="es-MX"/>
        </w:rPr>
        <w:t xml:space="preserve">reconocimiento, la vida y obra de mujeres artistas, permite evidenciar que, como </w:t>
      </w:r>
      <w:r w:rsidR="001820C7">
        <w:rPr>
          <w:rFonts w:ascii="Times New Roman" w:hAnsi="Times New Roman" w:cs="Times New Roman"/>
          <w:sz w:val="24"/>
          <w:szCs w:val="24"/>
          <w:lang w:val="es-MX"/>
        </w:rPr>
        <w:t xml:space="preserve">se </w:t>
      </w:r>
      <w:r w:rsidR="00565F9C">
        <w:rPr>
          <w:rFonts w:ascii="Times New Roman" w:hAnsi="Times New Roman" w:cs="Times New Roman"/>
          <w:sz w:val="24"/>
          <w:szCs w:val="24"/>
          <w:lang w:val="es-MX"/>
        </w:rPr>
        <w:t>verá</w:t>
      </w:r>
      <w:r>
        <w:rPr>
          <w:rFonts w:ascii="Times New Roman" w:hAnsi="Times New Roman" w:cs="Times New Roman"/>
          <w:sz w:val="24"/>
          <w:szCs w:val="24"/>
          <w:lang w:val="es-MX"/>
        </w:rPr>
        <w:t xml:space="preserve"> en renglones </w:t>
      </w:r>
      <w:r w:rsidR="00565F9C">
        <w:rPr>
          <w:rFonts w:ascii="Times New Roman" w:hAnsi="Times New Roman" w:cs="Times New Roman"/>
          <w:sz w:val="24"/>
          <w:szCs w:val="24"/>
          <w:lang w:val="es-MX"/>
        </w:rPr>
        <w:t>posteriore</w:t>
      </w:r>
      <w:r w:rsidR="001820C7">
        <w:rPr>
          <w:rFonts w:ascii="Times New Roman" w:hAnsi="Times New Roman" w:cs="Times New Roman"/>
          <w:sz w:val="24"/>
          <w:szCs w:val="24"/>
          <w:lang w:val="es-MX"/>
        </w:rPr>
        <w:t>s</w:t>
      </w:r>
      <w:r>
        <w:rPr>
          <w:rFonts w:ascii="Times New Roman" w:hAnsi="Times New Roman" w:cs="Times New Roman"/>
          <w:sz w:val="24"/>
          <w:szCs w:val="24"/>
          <w:lang w:val="es-MX"/>
        </w:rPr>
        <w:t xml:space="preserve">, </w:t>
      </w:r>
      <w:r w:rsidR="002A0C76">
        <w:rPr>
          <w:rFonts w:ascii="Times New Roman" w:hAnsi="Times New Roman" w:cs="Times New Roman"/>
          <w:sz w:val="24"/>
          <w:szCs w:val="24"/>
          <w:lang w:val="es-MX"/>
        </w:rPr>
        <w:t>son claras la señales de invisibilización hacia la muje</w:t>
      </w:r>
      <w:r w:rsidR="00D427E5">
        <w:rPr>
          <w:rFonts w:ascii="Times New Roman" w:hAnsi="Times New Roman" w:cs="Times New Roman"/>
          <w:sz w:val="24"/>
          <w:szCs w:val="24"/>
          <w:lang w:val="es-MX"/>
        </w:rPr>
        <w:t>r</w:t>
      </w:r>
      <w:r w:rsidR="002A0C76">
        <w:rPr>
          <w:rFonts w:ascii="Times New Roman" w:hAnsi="Times New Roman" w:cs="Times New Roman"/>
          <w:sz w:val="24"/>
          <w:szCs w:val="24"/>
          <w:lang w:val="es-MX"/>
        </w:rPr>
        <w:t>, a</w:t>
      </w:r>
      <w:r w:rsidR="00B1774C" w:rsidRPr="00B1774C">
        <w:rPr>
          <w:rFonts w:ascii="Times New Roman" w:hAnsi="Times New Roman" w:cs="Times New Roman"/>
          <w:sz w:val="24"/>
          <w:szCs w:val="24"/>
          <w:lang w:val="es-MX"/>
        </w:rPr>
        <w:t>ú</w:t>
      </w:r>
      <w:r w:rsidR="002A0C76">
        <w:rPr>
          <w:rFonts w:ascii="Times New Roman" w:hAnsi="Times New Roman" w:cs="Times New Roman"/>
          <w:sz w:val="24"/>
          <w:szCs w:val="24"/>
          <w:lang w:val="es-MX"/>
        </w:rPr>
        <w:t xml:space="preserve">n </w:t>
      </w:r>
      <w:r>
        <w:rPr>
          <w:rFonts w:ascii="Times New Roman" w:hAnsi="Times New Roman" w:cs="Times New Roman"/>
          <w:sz w:val="24"/>
          <w:szCs w:val="24"/>
          <w:lang w:val="es-MX"/>
        </w:rPr>
        <w:t>a lo largo del siglo XX, en los entornos del arte</w:t>
      </w:r>
      <w:r w:rsidR="002167BC">
        <w:rPr>
          <w:rFonts w:ascii="Times New Roman" w:hAnsi="Times New Roman" w:cs="Times New Roman"/>
          <w:sz w:val="24"/>
          <w:szCs w:val="24"/>
          <w:lang w:val="es-MX"/>
        </w:rPr>
        <w:t>;</w:t>
      </w:r>
      <w:r w:rsidR="00B1168D">
        <w:rPr>
          <w:rFonts w:ascii="Times New Roman" w:hAnsi="Times New Roman" w:cs="Times New Roman"/>
          <w:sz w:val="24"/>
          <w:szCs w:val="24"/>
          <w:lang w:val="es-MX"/>
        </w:rPr>
        <w:t xml:space="preserve"> </w:t>
      </w:r>
      <w:r w:rsidR="00002EFE" w:rsidRPr="00B1774C">
        <w:rPr>
          <w:rFonts w:ascii="Times New Roman" w:hAnsi="Times New Roman" w:cs="Times New Roman"/>
          <w:sz w:val="24"/>
          <w:szCs w:val="24"/>
          <w:lang w:val="es-MX"/>
        </w:rPr>
        <w:t>como también</w:t>
      </w:r>
      <w:r w:rsidR="00EE20D8">
        <w:rPr>
          <w:rFonts w:ascii="Times New Roman" w:hAnsi="Times New Roman" w:cs="Times New Roman"/>
          <w:sz w:val="24"/>
          <w:szCs w:val="24"/>
          <w:lang w:val="es-MX"/>
        </w:rPr>
        <w:t>,</w:t>
      </w:r>
      <w:r w:rsidR="00B1168D">
        <w:rPr>
          <w:rFonts w:ascii="Times New Roman" w:hAnsi="Times New Roman" w:cs="Times New Roman"/>
          <w:sz w:val="24"/>
          <w:szCs w:val="24"/>
          <w:lang w:val="es-MX"/>
        </w:rPr>
        <w:t xml:space="preserve"> en la esfera familiar, en la esfera </w:t>
      </w:r>
      <w:r w:rsidR="00E47D29">
        <w:rPr>
          <w:rFonts w:ascii="Times New Roman" w:hAnsi="Times New Roman" w:cs="Times New Roman"/>
          <w:sz w:val="24"/>
          <w:szCs w:val="24"/>
          <w:lang w:val="es-MX"/>
        </w:rPr>
        <w:t>jurídica</w:t>
      </w:r>
      <w:r w:rsidR="00B1168D">
        <w:rPr>
          <w:rFonts w:ascii="Times New Roman" w:hAnsi="Times New Roman" w:cs="Times New Roman"/>
          <w:sz w:val="24"/>
          <w:szCs w:val="24"/>
          <w:lang w:val="es-MX"/>
        </w:rPr>
        <w:t xml:space="preserve"> y en la esfera social.</w:t>
      </w:r>
      <w:r>
        <w:rPr>
          <w:rFonts w:ascii="Times New Roman" w:hAnsi="Times New Roman" w:cs="Times New Roman"/>
          <w:sz w:val="24"/>
          <w:szCs w:val="24"/>
          <w:lang w:val="es-MX"/>
        </w:rPr>
        <w:t xml:space="preserve"> A pesar del trabajo realizado desde hace </w:t>
      </w:r>
      <w:r w:rsidRPr="009166D4">
        <w:rPr>
          <w:rFonts w:ascii="Times New Roman" w:hAnsi="Times New Roman" w:cs="Times New Roman"/>
          <w:sz w:val="24"/>
          <w:szCs w:val="24"/>
          <w:lang w:val="es-MX"/>
        </w:rPr>
        <w:t>muchos</w:t>
      </w:r>
      <w:r>
        <w:rPr>
          <w:rFonts w:ascii="Times New Roman" w:hAnsi="Times New Roman" w:cs="Times New Roman"/>
          <w:sz w:val="24"/>
          <w:szCs w:val="24"/>
          <w:lang w:val="es-MX"/>
        </w:rPr>
        <w:t xml:space="preserve"> años por las historiadoras del arte</w:t>
      </w:r>
      <w:r w:rsidR="00002EFE" w:rsidRPr="009166D4">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9166D4">
        <w:rPr>
          <w:rFonts w:ascii="Times New Roman" w:hAnsi="Times New Roman" w:cs="Times New Roman"/>
          <w:sz w:val="24"/>
          <w:szCs w:val="24"/>
          <w:lang w:val="es-MX"/>
        </w:rPr>
        <w:t xml:space="preserve">especialmente a partir de los ensayos de Linda </w:t>
      </w:r>
      <w:proofErr w:type="spellStart"/>
      <w:r w:rsidR="009166D4">
        <w:rPr>
          <w:rFonts w:ascii="Times New Roman" w:hAnsi="Times New Roman" w:cs="Times New Roman"/>
          <w:sz w:val="24"/>
          <w:szCs w:val="24"/>
          <w:lang w:val="es-MX"/>
        </w:rPr>
        <w:t>Nochlin</w:t>
      </w:r>
      <w:proofErr w:type="spellEnd"/>
      <w:r w:rsidR="009166D4">
        <w:rPr>
          <w:rFonts w:ascii="Times New Roman" w:hAnsi="Times New Roman" w:cs="Times New Roman"/>
          <w:sz w:val="24"/>
          <w:szCs w:val="24"/>
          <w:lang w:val="es-MX"/>
        </w:rPr>
        <w:t xml:space="preserve">, en los que se evidencia la exclusión de las mujeres, </w:t>
      </w:r>
      <w:r>
        <w:rPr>
          <w:rFonts w:ascii="Times New Roman" w:hAnsi="Times New Roman" w:cs="Times New Roman"/>
          <w:sz w:val="24"/>
          <w:szCs w:val="24"/>
          <w:lang w:val="es-MX"/>
        </w:rPr>
        <w:t>trata</w:t>
      </w:r>
      <w:r w:rsidR="009166D4">
        <w:rPr>
          <w:rFonts w:ascii="Times New Roman" w:hAnsi="Times New Roman" w:cs="Times New Roman"/>
          <w:sz w:val="24"/>
          <w:szCs w:val="24"/>
          <w:lang w:val="es-MX"/>
        </w:rPr>
        <w:t>n</w:t>
      </w:r>
      <w:r>
        <w:rPr>
          <w:rFonts w:ascii="Times New Roman" w:hAnsi="Times New Roman" w:cs="Times New Roman"/>
          <w:sz w:val="24"/>
          <w:szCs w:val="24"/>
          <w:lang w:val="es-MX"/>
        </w:rPr>
        <w:t xml:space="preserve">do de contrarrestar este olvido deliberado, las asimetrías de género siguen siendo notorias todavía en el siglo XXI, aun cuando es evidente la necesidad de lecturas </w:t>
      </w:r>
      <w:r w:rsidR="00562005">
        <w:rPr>
          <w:rFonts w:ascii="Times New Roman" w:hAnsi="Times New Roman" w:cs="Times New Roman"/>
          <w:sz w:val="24"/>
          <w:szCs w:val="24"/>
          <w:lang w:val="es-MX"/>
        </w:rPr>
        <w:t>divergentes</w:t>
      </w:r>
      <w:r>
        <w:rPr>
          <w:rFonts w:ascii="Times New Roman" w:hAnsi="Times New Roman" w:cs="Times New Roman"/>
          <w:sz w:val="24"/>
          <w:szCs w:val="24"/>
          <w:lang w:val="es-MX"/>
        </w:rPr>
        <w:t xml:space="preserve">, tal como lo señala Estrella de Diego (2002):  </w:t>
      </w:r>
    </w:p>
    <w:p w14:paraId="4D0DBFB4" w14:textId="10B1FBC0" w:rsidR="00E551CD" w:rsidRPr="00394C67" w:rsidRDefault="00E551CD" w:rsidP="00C30467">
      <w:pPr>
        <w:autoSpaceDE w:val="0"/>
        <w:autoSpaceDN w:val="0"/>
        <w:adjustRightInd w:val="0"/>
        <w:spacing w:after="0" w:line="360" w:lineRule="auto"/>
        <w:ind w:left="708"/>
        <w:jc w:val="both"/>
        <w:rPr>
          <w:rFonts w:ascii="Times New Roman" w:hAnsi="Times New Roman" w:cs="Times New Roman"/>
          <w:lang w:val="es-MX"/>
        </w:rPr>
      </w:pPr>
      <w:r w:rsidRPr="00394C67">
        <w:rPr>
          <w:rFonts w:ascii="Times New Roman" w:hAnsi="Times New Roman" w:cs="Times New Roman"/>
          <w:lang w:val="es-MX"/>
        </w:rPr>
        <w:t xml:space="preserve">La aportación innegable del acercamiento feminista a la historia del arte es que nos ha enseñado colectivamente que nuestros criterios de juicio son restrictivos y, más aún, imposibles, porque, a fin de cuentas, en todo estudio relacionado con la historia del arte los procesos son tanto o más importantes que los productos. Lo que el feminismo aporta, </w:t>
      </w:r>
      <w:r>
        <w:rPr>
          <w:rFonts w:ascii="Times New Roman" w:hAnsi="Times New Roman" w:cs="Times New Roman"/>
          <w:lang w:val="es-MX"/>
        </w:rPr>
        <w:t xml:space="preserve">(…) </w:t>
      </w:r>
      <w:r w:rsidRPr="00394C67">
        <w:rPr>
          <w:rFonts w:ascii="Times New Roman" w:hAnsi="Times New Roman" w:cs="Times New Roman"/>
          <w:lang w:val="es-MX"/>
        </w:rPr>
        <w:t>es que la Historia del Arte debe ser sustituida por las historias del arte, la mirada unifocal por las miradas divergentes</w:t>
      </w:r>
      <w:r>
        <w:rPr>
          <w:rFonts w:ascii="Times New Roman" w:hAnsi="Times New Roman" w:cs="Times New Roman"/>
          <w:lang w:val="es-MX"/>
        </w:rPr>
        <w:t xml:space="preserve"> (p.</w:t>
      </w:r>
      <w:r w:rsidR="0068136E">
        <w:rPr>
          <w:rFonts w:ascii="Times New Roman" w:hAnsi="Times New Roman" w:cs="Times New Roman"/>
          <w:lang w:val="es-MX"/>
        </w:rPr>
        <w:t xml:space="preserve"> </w:t>
      </w:r>
      <w:r>
        <w:rPr>
          <w:rFonts w:ascii="Times New Roman" w:hAnsi="Times New Roman" w:cs="Times New Roman"/>
          <w:lang w:val="es-MX"/>
        </w:rPr>
        <w:t>404).</w:t>
      </w:r>
    </w:p>
    <w:p w14:paraId="238039D4" w14:textId="77777777" w:rsidR="00E551CD" w:rsidRDefault="00E551CD" w:rsidP="00C30467">
      <w:pPr>
        <w:autoSpaceDE w:val="0"/>
        <w:autoSpaceDN w:val="0"/>
        <w:adjustRightInd w:val="0"/>
        <w:spacing w:after="0" w:line="360" w:lineRule="auto"/>
        <w:jc w:val="right"/>
        <w:rPr>
          <w:rFonts w:ascii="Times New Roman" w:hAnsi="Times New Roman" w:cs="Times New Roman"/>
          <w:sz w:val="24"/>
          <w:szCs w:val="24"/>
          <w:lang w:val="es-MX"/>
        </w:rPr>
      </w:pPr>
    </w:p>
    <w:p w14:paraId="0CAB8828" w14:textId="77777777" w:rsidR="0068136E"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Nancy Fraser considera que no es claro que las luchas feministas en términos de </w:t>
      </w:r>
      <w:r w:rsidR="000B75F8" w:rsidRPr="00B01376">
        <w:rPr>
          <w:rFonts w:ascii="Times New Roman" w:hAnsi="Times New Roman" w:cs="Times New Roman"/>
          <w:sz w:val="24"/>
          <w:szCs w:val="24"/>
          <w:lang w:val="es-MX"/>
        </w:rPr>
        <w:t xml:space="preserve">luchas por el </w:t>
      </w:r>
      <w:r>
        <w:rPr>
          <w:rFonts w:ascii="Times New Roman" w:hAnsi="Times New Roman" w:cs="Times New Roman"/>
          <w:sz w:val="24"/>
          <w:szCs w:val="24"/>
          <w:lang w:val="es-MX"/>
        </w:rPr>
        <w:t>reconocimiento contribuyan a la desatención de las necesidades de redistribución, lo que la lleva a calificar como una trágica pérdida el paso a una política feminista de reconocimiento, pues</w:t>
      </w:r>
      <w:r w:rsidR="0068136E">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52FA4C64" w14:textId="547DD169" w:rsidR="0068136E" w:rsidRPr="00D52323" w:rsidRDefault="00E551CD" w:rsidP="00C30467">
      <w:pPr>
        <w:autoSpaceDE w:val="0"/>
        <w:autoSpaceDN w:val="0"/>
        <w:adjustRightInd w:val="0"/>
        <w:spacing w:after="0" w:line="360" w:lineRule="auto"/>
        <w:ind w:left="708"/>
        <w:jc w:val="both"/>
        <w:rPr>
          <w:rFonts w:ascii="Times New Roman" w:hAnsi="Times New Roman" w:cs="Times New Roman"/>
          <w:lang w:val="es-MX"/>
        </w:rPr>
      </w:pPr>
      <w:r w:rsidRPr="00D52323">
        <w:rPr>
          <w:rFonts w:ascii="Times New Roman" w:hAnsi="Times New Roman" w:cs="Times New Roman"/>
          <w:lang w:val="es-MX"/>
        </w:rPr>
        <w:t>En lugar de obtener un paradigma más amplio y rico que pueda abarcar tanto la redistribución como el reconocimiento, habríamos intercambiado un paradigma por otro (…) los logros más recientes del feminismo en el eje del reconocimiento habrían coincidido con un progreso estancado o un retroceso en el eje de la redistribución (Fraser, 2012 p.</w:t>
      </w:r>
      <w:r w:rsidR="0068136E" w:rsidRPr="00D52323">
        <w:rPr>
          <w:rFonts w:ascii="Times New Roman" w:hAnsi="Times New Roman" w:cs="Times New Roman"/>
          <w:lang w:val="es-MX"/>
        </w:rPr>
        <w:t xml:space="preserve"> </w:t>
      </w:r>
      <w:r w:rsidRPr="00D52323">
        <w:rPr>
          <w:rFonts w:ascii="Times New Roman" w:hAnsi="Times New Roman" w:cs="Times New Roman"/>
          <w:lang w:val="es-MX"/>
        </w:rPr>
        <w:t>271)</w:t>
      </w:r>
    </w:p>
    <w:p w14:paraId="392B7D97" w14:textId="77777777" w:rsidR="0068136E" w:rsidRDefault="0068136E" w:rsidP="00C30467">
      <w:pPr>
        <w:autoSpaceDE w:val="0"/>
        <w:autoSpaceDN w:val="0"/>
        <w:adjustRightInd w:val="0"/>
        <w:spacing w:after="0" w:line="360" w:lineRule="auto"/>
        <w:jc w:val="both"/>
        <w:rPr>
          <w:rFonts w:ascii="Times New Roman" w:hAnsi="Times New Roman" w:cs="Times New Roman"/>
          <w:sz w:val="24"/>
          <w:szCs w:val="24"/>
          <w:lang w:val="es-MX"/>
        </w:rPr>
      </w:pPr>
    </w:p>
    <w:p w14:paraId="093740E7" w14:textId="675168B9"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 y sostiene que prácticamente todos los ejes de injusticia del mundo tienen dos dimensiones, una relativa a la mala distribución y una relativa a la falta de reconocimiento, por lo que hace una propuesta bifocal</w:t>
      </w:r>
      <w:r w:rsidR="0021659D">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270889">
        <w:rPr>
          <w:rFonts w:ascii="Times New Roman" w:hAnsi="Times New Roman" w:cs="Times New Roman"/>
          <w:sz w:val="24"/>
          <w:szCs w:val="24"/>
          <w:lang w:val="es-MX"/>
        </w:rPr>
        <w:t xml:space="preserve">Sin embargo, </w:t>
      </w:r>
      <w:r>
        <w:rPr>
          <w:rFonts w:ascii="Times New Roman" w:hAnsi="Times New Roman" w:cs="Times New Roman"/>
          <w:sz w:val="24"/>
          <w:szCs w:val="24"/>
          <w:lang w:val="es-MX"/>
        </w:rPr>
        <w:t>Axel Honneth defiende que la teoría del reconocimiento recoge los aspectos relativos a la identidad, como los relativos a la redistribución</w:t>
      </w:r>
      <w:r w:rsidR="001936A4">
        <w:rPr>
          <w:rFonts w:ascii="Times New Roman" w:hAnsi="Times New Roman" w:cs="Times New Roman"/>
          <w:sz w:val="24"/>
          <w:szCs w:val="24"/>
          <w:lang w:val="es-MX"/>
        </w:rPr>
        <w:t>, hipótesis que desarrolla ampliamente en el debate con Fraser titulado ¿</w:t>
      </w:r>
      <w:r w:rsidR="000D65FE" w:rsidRPr="0068136E">
        <w:rPr>
          <w:rFonts w:ascii="Times New Roman" w:hAnsi="Times New Roman" w:cs="Times New Roman"/>
          <w:i/>
          <w:iCs/>
          <w:sz w:val="24"/>
          <w:szCs w:val="24"/>
          <w:lang w:val="es-MX"/>
        </w:rPr>
        <w:t>R</w:t>
      </w:r>
      <w:r w:rsidR="001936A4" w:rsidRPr="0068136E">
        <w:rPr>
          <w:rFonts w:ascii="Times New Roman" w:hAnsi="Times New Roman" w:cs="Times New Roman"/>
          <w:i/>
          <w:iCs/>
          <w:sz w:val="24"/>
          <w:szCs w:val="24"/>
          <w:lang w:val="es-MX"/>
        </w:rPr>
        <w:t xml:space="preserve">edistribución o </w:t>
      </w:r>
      <w:r w:rsidR="000D65FE" w:rsidRPr="0068136E">
        <w:rPr>
          <w:rFonts w:ascii="Times New Roman" w:hAnsi="Times New Roman" w:cs="Times New Roman"/>
          <w:i/>
          <w:iCs/>
          <w:sz w:val="24"/>
          <w:szCs w:val="24"/>
          <w:lang w:val="es-MX"/>
        </w:rPr>
        <w:t>r</w:t>
      </w:r>
      <w:r w:rsidR="001936A4" w:rsidRPr="0068136E">
        <w:rPr>
          <w:rFonts w:ascii="Times New Roman" w:hAnsi="Times New Roman" w:cs="Times New Roman"/>
          <w:i/>
          <w:iCs/>
          <w:sz w:val="24"/>
          <w:szCs w:val="24"/>
          <w:lang w:val="es-MX"/>
        </w:rPr>
        <w:t>econocimiento</w:t>
      </w:r>
      <w:r w:rsidR="001936A4">
        <w:rPr>
          <w:rFonts w:ascii="Times New Roman" w:hAnsi="Times New Roman" w:cs="Times New Roman"/>
          <w:sz w:val="24"/>
          <w:szCs w:val="24"/>
          <w:lang w:val="es-MX"/>
        </w:rPr>
        <w:t>?</w:t>
      </w:r>
      <w:r w:rsidR="004A71CB">
        <w:rPr>
          <w:rStyle w:val="Refdenotaalpie"/>
          <w:rFonts w:ascii="Times New Roman" w:hAnsi="Times New Roman" w:cs="Times New Roman"/>
          <w:sz w:val="24"/>
          <w:szCs w:val="24"/>
          <w:lang w:val="es-MX"/>
        </w:rPr>
        <w:footnoteReference w:id="5"/>
      </w:r>
      <w:r w:rsidR="000B75F8">
        <w:rPr>
          <w:rFonts w:ascii="Times New Roman" w:hAnsi="Times New Roman" w:cs="Times New Roman"/>
          <w:sz w:val="24"/>
          <w:szCs w:val="24"/>
          <w:lang w:val="es-MX"/>
        </w:rPr>
        <w:t xml:space="preserve">, </w:t>
      </w:r>
      <w:r w:rsidR="005D35C1">
        <w:rPr>
          <w:rFonts w:ascii="Times New Roman" w:hAnsi="Times New Roman" w:cs="Times New Roman"/>
          <w:sz w:val="24"/>
          <w:szCs w:val="24"/>
          <w:lang w:val="es-MX"/>
        </w:rPr>
        <w:t>la</w:t>
      </w:r>
      <w:r w:rsidR="000B75F8" w:rsidRPr="000D65FE">
        <w:rPr>
          <w:rFonts w:ascii="Times New Roman" w:hAnsi="Times New Roman" w:cs="Times New Roman"/>
          <w:sz w:val="24"/>
          <w:szCs w:val="24"/>
          <w:lang w:val="es-MX"/>
        </w:rPr>
        <w:t xml:space="preserve"> cual </w:t>
      </w:r>
      <w:r w:rsidR="001936A4">
        <w:rPr>
          <w:rFonts w:ascii="Times New Roman" w:hAnsi="Times New Roman" w:cs="Times New Roman"/>
          <w:sz w:val="24"/>
          <w:szCs w:val="24"/>
          <w:lang w:val="es-MX"/>
        </w:rPr>
        <w:t>resulta más acorde con los objetivos de este texto</w:t>
      </w:r>
      <w:r w:rsidR="005D35C1">
        <w:rPr>
          <w:rFonts w:ascii="Times New Roman" w:hAnsi="Times New Roman" w:cs="Times New Roman"/>
          <w:sz w:val="24"/>
          <w:szCs w:val="24"/>
          <w:lang w:val="es-MX"/>
        </w:rPr>
        <w:t xml:space="preserve"> porque se comparte con Honneth la tesis de que una teoría de reconocimiento bien diferenciada puede dar cuenta de los problemas de orden económico y de estatus.</w:t>
      </w:r>
      <w:r w:rsidR="00A84EC7">
        <w:rPr>
          <w:rFonts w:ascii="Times New Roman" w:hAnsi="Times New Roman" w:cs="Times New Roman"/>
          <w:sz w:val="24"/>
          <w:szCs w:val="24"/>
          <w:lang w:val="es-MX"/>
        </w:rPr>
        <w:t xml:space="preserve"> </w:t>
      </w:r>
    </w:p>
    <w:p w14:paraId="27C18AF4" w14:textId="77777777"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p>
    <w:p w14:paraId="46FC6C7C" w14:textId="1CC10B8C" w:rsidR="00E551CD" w:rsidRPr="0097160F" w:rsidRDefault="0072618D" w:rsidP="00C30467">
      <w:pPr>
        <w:autoSpaceDE w:val="0"/>
        <w:autoSpaceDN w:val="0"/>
        <w:adjustRightInd w:val="0"/>
        <w:spacing w:after="0" w:line="360" w:lineRule="auto"/>
        <w:jc w:val="both"/>
        <w:rPr>
          <w:rFonts w:ascii="Times New Roman" w:hAnsi="Times New Roman" w:cs="Times New Roman"/>
          <w:sz w:val="24"/>
          <w:szCs w:val="24"/>
          <w:lang w:val="es-MX"/>
        </w:rPr>
      </w:pPr>
      <w:r w:rsidRPr="0072618D">
        <w:rPr>
          <w:rFonts w:ascii="Times New Roman" w:hAnsi="Times New Roman" w:cs="Times New Roman"/>
          <w:sz w:val="24"/>
          <w:szCs w:val="24"/>
          <w:lang w:val="es-MX"/>
        </w:rPr>
        <w:t>U</w:t>
      </w:r>
      <w:r w:rsidR="00083501" w:rsidRPr="0072618D">
        <w:rPr>
          <w:rFonts w:ascii="Times New Roman" w:hAnsi="Times New Roman" w:cs="Times New Roman"/>
          <w:sz w:val="24"/>
          <w:szCs w:val="24"/>
          <w:lang w:val="es-MX"/>
        </w:rPr>
        <w:t xml:space="preserve">na idea que </w:t>
      </w:r>
      <w:r>
        <w:rPr>
          <w:rFonts w:ascii="Times New Roman" w:hAnsi="Times New Roman" w:cs="Times New Roman"/>
          <w:sz w:val="24"/>
          <w:szCs w:val="24"/>
          <w:lang w:val="es-MX"/>
        </w:rPr>
        <w:t>se quiere resaltar</w:t>
      </w:r>
      <w:r w:rsidR="00083501" w:rsidRPr="0072618D">
        <w:rPr>
          <w:rFonts w:ascii="Times New Roman" w:hAnsi="Times New Roman" w:cs="Times New Roman"/>
          <w:sz w:val="24"/>
          <w:szCs w:val="24"/>
          <w:lang w:val="es-MX"/>
        </w:rPr>
        <w:t xml:space="preserve"> de</w:t>
      </w:r>
      <w:r>
        <w:rPr>
          <w:rFonts w:ascii="Times New Roman" w:hAnsi="Times New Roman" w:cs="Times New Roman"/>
          <w:sz w:val="24"/>
          <w:szCs w:val="24"/>
          <w:lang w:val="es-MX"/>
        </w:rPr>
        <w:t xml:space="preserve"> </w:t>
      </w:r>
      <w:r w:rsidR="00083501" w:rsidRPr="0072618D">
        <w:rPr>
          <w:rFonts w:ascii="Times New Roman" w:hAnsi="Times New Roman" w:cs="Times New Roman"/>
          <w:sz w:val="24"/>
          <w:szCs w:val="24"/>
          <w:lang w:val="es-MX"/>
        </w:rPr>
        <w:t>l</w:t>
      </w:r>
      <w:r>
        <w:rPr>
          <w:rFonts w:ascii="Times New Roman" w:hAnsi="Times New Roman" w:cs="Times New Roman"/>
          <w:sz w:val="24"/>
          <w:szCs w:val="24"/>
          <w:lang w:val="es-MX"/>
        </w:rPr>
        <w:t>os</w:t>
      </w:r>
      <w:r w:rsidR="00083501" w:rsidRPr="0072618D">
        <w:rPr>
          <w:rFonts w:ascii="Times New Roman" w:hAnsi="Times New Roman" w:cs="Times New Roman"/>
          <w:sz w:val="24"/>
          <w:szCs w:val="24"/>
          <w:lang w:val="es-MX"/>
        </w:rPr>
        <w:t xml:space="preserve"> planteamiento</w:t>
      </w:r>
      <w:r>
        <w:rPr>
          <w:rFonts w:ascii="Times New Roman" w:hAnsi="Times New Roman" w:cs="Times New Roman"/>
          <w:sz w:val="24"/>
          <w:szCs w:val="24"/>
          <w:lang w:val="es-MX"/>
        </w:rPr>
        <w:t>s sobre reconocimiento tiene</w:t>
      </w:r>
      <w:r w:rsidRPr="0072618D">
        <w:rPr>
          <w:rFonts w:ascii="Times New Roman" w:hAnsi="Times New Roman" w:cs="Times New Roman"/>
          <w:sz w:val="24"/>
          <w:szCs w:val="24"/>
          <w:lang w:val="es-MX"/>
        </w:rPr>
        <w:t xml:space="preserve"> que ver con que </w:t>
      </w:r>
      <w:r w:rsidR="000472F5">
        <w:rPr>
          <w:rFonts w:ascii="Times New Roman" w:hAnsi="Times New Roman" w:cs="Times New Roman"/>
          <w:sz w:val="24"/>
          <w:szCs w:val="24"/>
          <w:lang w:val="es-MX"/>
        </w:rPr>
        <w:t>c</w:t>
      </w:r>
      <w:r w:rsidR="00E551CD" w:rsidRPr="001F62D3">
        <w:rPr>
          <w:rFonts w:ascii="Times New Roman" w:hAnsi="Times New Roman" w:cs="Times New Roman"/>
          <w:sz w:val="24"/>
          <w:szCs w:val="24"/>
          <w:lang w:val="es-MX"/>
        </w:rPr>
        <w:t>uando se habla de reconocimiento se quiere dar a entender un tipo de relación entre sujetos que se ven uno al otro como iguales y al mismo tiempo como separados entre sí. La importancia de ser reconocido y de reconocer en el otro un igual, al mismo tiempo que alguien diferente, radica en que sólo a partir de esa relación podemos alcanzar una subjetividad o una identidad bien lograda</w:t>
      </w:r>
      <w:r w:rsidR="00E551CD">
        <w:rPr>
          <w:rFonts w:ascii="Times New Roman" w:hAnsi="Times New Roman" w:cs="Times New Roman"/>
          <w:sz w:val="24"/>
          <w:szCs w:val="24"/>
          <w:lang w:val="es-MX"/>
        </w:rPr>
        <w:t>. En palabras de Honneth: “las relaciones entre sujetos se caracterizan por una dependencia recíproca del aprecio o reconocimiento de los demás” (2019, p. 7-8)</w:t>
      </w:r>
      <w:r w:rsidR="00F41B34">
        <w:rPr>
          <w:rFonts w:ascii="Times New Roman" w:hAnsi="Times New Roman" w:cs="Times New Roman"/>
          <w:sz w:val="24"/>
          <w:szCs w:val="24"/>
          <w:lang w:val="es-MX"/>
        </w:rPr>
        <w:t xml:space="preserve"> y la falta de reconocimiento, menosprecio o reconocimiento fallido, es </w:t>
      </w:r>
      <w:r w:rsidR="00F8674F">
        <w:rPr>
          <w:rFonts w:ascii="Times New Roman" w:hAnsi="Times New Roman" w:cs="Times New Roman"/>
          <w:sz w:val="24"/>
          <w:szCs w:val="24"/>
          <w:lang w:val="es-MX"/>
        </w:rPr>
        <w:t>tanto</w:t>
      </w:r>
      <w:r w:rsidR="00F41B34">
        <w:rPr>
          <w:rFonts w:ascii="Times New Roman" w:hAnsi="Times New Roman" w:cs="Times New Roman"/>
          <w:sz w:val="24"/>
          <w:szCs w:val="24"/>
          <w:lang w:val="es-MX"/>
        </w:rPr>
        <w:t xml:space="preserve"> raíz </w:t>
      </w:r>
      <w:r w:rsidR="009267BC">
        <w:rPr>
          <w:rFonts w:ascii="Times New Roman" w:hAnsi="Times New Roman" w:cs="Times New Roman"/>
          <w:sz w:val="24"/>
          <w:szCs w:val="24"/>
          <w:lang w:val="es-MX"/>
        </w:rPr>
        <w:t xml:space="preserve">y </w:t>
      </w:r>
      <w:r w:rsidR="00F8674F">
        <w:rPr>
          <w:rFonts w:ascii="Times New Roman" w:hAnsi="Times New Roman" w:cs="Times New Roman"/>
          <w:sz w:val="24"/>
          <w:szCs w:val="24"/>
          <w:lang w:val="es-MX"/>
        </w:rPr>
        <w:t>como</w:t>
      </w:r>
      <w:r w:rsidR="009267BC">
        <w:rPr>
          <w:rFonts w:ascii="Times New Roman" w:hAnsi="Times New Roman" w:cs="Times New Roman"/>
          <w:sz w:val="24"/>
          <w:szCs w:val="24"/>
          <w:lang w:val="es-MX"/>
        </w:rPr>
        <w:t xml:space="preserve"> consecuencia </w:t>
      </w:r>
      <w:r w:rsidR="00F41B34">
        <w:rPr>
          <w:rFonts w:ascii="Times New Roman" w:hAnsi="Times New Roman" w:cs="Times New Roman"/>
          <w:sz w:val="24"/>
          <w:szCs w:val="24"/>
          <w:lang w:val="es-MX"/>
        </w:rPr>
        <w:t>de las patologías sociales</w:t>
      </w:r>
      <w:r w:rsidR="00E551CD">
        <w:rPr>
          <w:rFonts w:ascii="Times New Roman" w:hAnsi="Times New Roman" w:cs="Times New Roman"/>
          <w:sz w:val="24"/>
          <w:szCs w:val="24"/>
          <w:lang w:val="es-MX"/>
        </w:rPr>
        <w:t xml:space="preserve">. Así pues, </w:t>
      </w:r>
      <w:r w:rsidR="000D65FE" w:rsidRPr="000D65FE">
        <w:rPr>
          <w:rFonts w:ascii="Times New Roman" w:hAnsi="Times New Roman" w:cs="Times New Roman"/>
          <w:sz w:val="24"/>
          <w:szCs w:val="24"/>
          <w:lang w:val="es-MX"/>
        </w:rPr>
        <w:t>e</w:t>
      </w:r>
      <w:r w:rsidR="00E551CD">
        <w:rPr>
          <w:rFonts w:ascii="Times New Roman" w:hAnsi="Times New Roman" w:cs="Times New Roman"/>
          <w:sz w:val="24"/>
          <w:szCs w:val="24"/>
          <w:lang w:val="es-MX"/>
        </w:rPr>
        <w:t xml:space="preserve">l autor de la Escuela de Frankfurt, </w:t>
      </w:r>
      <w:r w:rsidR="00E551CD" w:rsidRPr="0097160F">
        <w:rPr>
          <w:rFonts w:ascii="Times New Roman" w:hAnsi="Times New Roman" w:cs="Times New Roman"/>
          <w:sz w:val="24"/>
          <w:szCs w:val="24"/>
          <w:lang w:val="es-MX"/>
        </w:rPr>
        <w:t>inspirado en la noción de reconocimiento que desarrolló Hegel en el periodo de Jena</w:t>
      </w:r>
      <w:r w:rsidR="00E551CD">
        <w:rPr>
          <w:rStyle w:val="Refdenotaalpie"/>
          <w:rFonts w:cs="Calibri-Bold"/>
          <w:bCs/>
          <w:sz w:val="24"/>
          <w:szCs w:val="24"/>
          <w:lang w:eastAsia="es-ES"/>
        </w:rPr>
        <w:footnoteReference w:id="6"/>
      </w:r>
      <w:r w:rsidR="00E551CD" w:rsidRPr="0097160F">
        <w:rPr>
          <w:rFonts w:ascii="Times New Roman" w:hAnsi="Times New Roman" w:cs="Times New Roman"/>
          <w:sz w:val="24"/>
          <w:szCs w:val="24"/>
          <w:lang w:val="es-MX"/>
        </w:rPr>
        <w:t>, constru</w:t>
      </w:r>
      <w:r w:rsidR="00E551CD">
        <w:rPr>
          <w:rFonts w:ascii="Times New Roman" w:hAnsi="Times New Roman" w:cs="Times New Roman"/>
          <w:sz w:val="24"/>
          <w:szCs w:val="24"/>
          <w:lang w:val="es-MX"/>
        </w:rPr>
        <w:t>ye</w:t>
      </w:r>
      <w:r w:rsidR="00E551CD" w:rsidRPr="0097160F">
        <w:rPr>
          <w:rFonts w:ascii="Times New Roman" w:hAnsi="Times New Roman" w:cs="Times New Roman"/>
          <w:sz w:val="24"/>
          <w:szCs w:val="24"/>
          <w:lang w:val="es-MX"/>
        </w:rPr>
        <w:t xml:space="preserve"> una robusta teoría normativa y sustancial de la sociedad, basada en la lucha por el reconocimiento. Su </w:t>
      </w:r>
      <w:r w:rsidR="00E551CD">
        <w:rPr>
          <w:rFonts w:ascii="Times New Roman" w:hAnsi="Times New Roman" w:cs="Times New Roman"/>
          <w:sz w:val="24"/>
          <w:szCs w:val="24"/>
          <w:lang w:val="es-MX"/>
        </w:rPr>
        <w:t>i</w:t>
      </w:r>
      <w:r w:rsidR="00E551CD" w:rsidRPr="0097160F">
        <w:rPr>
          <w:rFonts w:ascii="Times New Roman" w:hAnsi="Times New Roman" w:cs="Times New Roman"/>
          <w:sz w:val="24"/>
          <w:szCs w:val="24"/>
          <w:lang w:val="es-MX"/>
        </w:rPr>
        <w:t>nterpretación de la sociedad burguesa-capitalista como un orden institucionalizado de reconocimiento, encuentra la base normativa de las aspiraciones de justicia a partir de tres esferas diferenciadas de reconocimiento desarrolladas en la sociedad moderna: la familia, la sociedad civil</w:t>
      </w:r>
      <w:r w:rsidR="00596A51">
        <w:rPr>
          <w:rFonts w:ascii="Times New Roman" w:hAnsi="Times New Roman" w:cs="Times New Roman"/>
          <w:sz w:val="24"/>
          <w:szCs w:val="24"/>
          <w:lang w:val="es-MX"/>
        </w:rPr>
        <w:t xml:space="preserve"> </w:t>
      </w:r>
      <w:r w:rsidR="001D12EF">
        <w:rPr>
          <w:rFonts w:ascii="Times New Roman" w:hAnsi="Times New Roman" w:cs="Times New Roman"/>
          <w:sz w:val="24"/>
          <w:szCs w:val="24"/>
          <w:lang w:val="es-MX"/>
        </w:rPr>
        <w:t>y el estado</w:t>
      </w:r>
      <w:r w:rsidR="00E551CD" w:rsidRPr="0097160F">
        <w:rPr>
          <w:rFonts w:ascii="Times New Roman" w:hAnsi="Times New Roman" w:cs="Times New Roman"/>
          <w:sz w:val="24"/>
          <w:szCs w:val="24"/>
          <w:lang w:val="es-MX"/>
        </w:rPr>
        <w:t xml:space="preserve">. </w:t>
      </w:r>
    </w:p>
    <w:p w14:paraId="5CDAB393" w14:textId="77777777" w:rsidR="00E551CD" w:rsidRPr="0097160F"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p>
    <w:p w14:paraId="5D4E7561" w14:textId="46B20097" w:rsidR="00565064"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sidRPr="0097160F">
        <w:rPr>
          <w:rFonts w:ascii="Times New Roman" w:hAnsi="Times New Roman" w:cs="Times New Roman"/>
          <w:sz w:val="24"/>
          <w:szCs w:val="24"/>
          <w:lang w:val="es-MX"/>
        </w:rPr>
        <w:t xml:space="preserve">Con estas tres esferas, Honneth quiere mostrar que la sociedad burguesa capitalista, al establecer paulatinamente nuevas formas de relación social, fue configurando un orden moral en el que los sujetos aprendieron a referirse a sí mismos en tres actitudes diferentes: </w:t>
      </w:r>
    </w:p>
    <w:p w14:paraId="4CEAC528" w14:textId="3409C522" w:rsidR="00565064" w:rsidRDefault="00E551CD" w:rsidP="00C30467">
      <w:pPr>
        <w:autoSpaceDE w:val="0"/>
        <w:autoSpaceDN w:val="0"/>
        <w:adjustRightInd w:val="0"/>
        <w:spacing w:after="0" w:line="360" w:lineRule="auto"/>
        <w:ind w:left="708"/>
        <w:jc w:val="both"/>
        <w:rPr>
          <w:rFonts w:ascii="Times New Roman" w:hAnsi="Times New Roman" w:cs="Times New Roman"/>
          <w:sz w:val="20"/>
          <w:szCs w:val="20"/>
          <w:lang w:val="es-MX"/>
        </w:rPr>
      </w:pPr>
      <w:r w:rsidRPr="00565064">
        <w:rPr>
          <w:rFonts w:ascii="Times New Roman" w:hAnsi="Times New Roman" w:cs="Times New Roman"/>
          <w:sz w:val="20"/>
          <w:szCs w:val="20"/>
          <w:lang w:val="es-MX"/>
        </w:rPr>
        <w:t xml:space="preserve">en las relaciones íntimas, marcadas por prácticas de afecto y preocupaciones mutuas son capaces de comprenderse como individuos con sus propias necesidades; en las relaciones jurídicas, que se desarrollan según el modelo de la igualdad de derechos (y obligaciones) mutuamente otorgados, aprenden </w:t>
      </w:r>
      <w:r w:rsidRPr="00565064">
        <w:rPr>
          <w:rFonts w:ascii="Times New Roman" w:hAnsi="Times New Roman" w:cs="Times New Roman"/>
          <w:sz w:val="20"/>
          <w:szCs w:val="20"/>
          <w:lang w:val="es-MX"/>
        </w:rPr>
        <w:lastRenderedPageBreak/>
        <w:t>a comprenderse como personas jurídicas a las que se debe la misma autonomía que a los demás miembros de la sociedad, y, por último, en las relaciones sociales flexibles –en las que, dominada por una interpretación unilateral del principio de éxito, hay una competición por el estatus profesional–, en principio, aprende</w:t>
      </w:r>
      <w:r w:rsidR="00D23D5A" w:rsidRPr="00565064">
        <w:rPr>
          <w:rFonts w:ascii="Times New Roman" w:hAnsi="Times New Roman" w:cs="Times New Roman"/>
          <w:sz w:val="20"/>
          <w:szCs w:val="20"/>
          <w:lang w:val="es-MX"/>
        </w:rPr>
        <w:t>n</w:t>
      </w:r>
      <w:r w:rsidRPr="00565064">
        <w:rPr>
          <w:rFonts w:ascii="Times New Roman" w:hAnsi="Times New Roman" w:cs="Times New Roman"/>
          <w:sz w:val="20"/>
          <w:szCs w:val="20"/>
          <w:lang w:val="es-MX"/>
        </w:rPr>
        <w:t xml:space="preserve"> a comprenderse como sujetos que poseen habilidades y talentos valiosos para la sociedad” (Fraser y Honneth, p.113). </w:t>
      </w:r>
    </w:p>
    <w:p w14:paraId="75DC8955" w14:textId="77777777" w:rsidR="00565064" w:rsidRPr="00565064" w:rsidRDefault="00565064" w:rsidP="00C30467">
      <w:pPr>
        <w:autoSpaceDE w:val="0"/>
        <w:autoSpaceDN w:val="0"/>
        <w:adjustRightInd w:val="0"/>
        <w:spacing w:after="0" w:line="360" w:lineRule="auto"/>
        <w:ind w:left="708"/>
        <w:jc w:val="both"/>
        <w:rPr>
          <w:rFonts w:ascii="Times New Roman" w:hAnsi="Times New Roman" w:cs="Times New Roman"/>
          <w:sz w:val="20"/>
          <w:szCs w:val="20"/>
          <w:lang w:val="es-MX"/>
        </w:rPr>
      </w:pPr>
    </w:p>
    <w:p w14:paraId="4D280922" w14:textId="6C5277DD"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sidRPr="0097160F">
        <w:rPr>
          <w:rFonts w:ascii="Times New Roman" w:hAnsi="Times New Roman" w:cs="Times New Roman"/>
          <w:sz w:val="24"/>
          <w:szCs w:val="24"/>
          <w:lang w:val="es-MX"/>
        </w:rPr>
        <w:t>Este modelo, basado en tres esferas de reconocimiento, permite coordinarse con la autorrealización práctica de los individuos que se expresa en la autoconfianza, el autorrespeto y la autoestima. En efecto, como seres necesitados afectivamente, los seres humanos encuentran en el amor y la amistad las condiciones para la realización de la autoconfianza; en el reconocimiento jurídico</w:t>
      </w:r>
      <w:r w:rsidR="00B27761">
        <w:rPr>
          <w:rFonts w:ascii="Times New Roman" w:hAnsi="Times New Roman" w:cs="Times New Roman"/>
          <w:sz w:val="24"/>
          <w:szCs w:val="24"/>
          <w:lang w:val="es-MX"/>
        </w:rPr>
        <w:t>,</w:t>
      </w:r>
      <w:r w:rsidRPr="0097160F">
        <w:rPr>
          <w:rFonts w:ascii="Times New Roman" w:hAnsi="Times New Roman" w:cs="Times New Roman"/>
          <w:sz w:val="24"/>
          <w:szCs w:val="24"/>
          <w:lang w:val="es-MX"/>
        </w:rPr>
        <w:t xml:space="preserve"> como seres que tienen derechos</w:t>
      </w:r>
      <w:r w:rsidR="00B27761">
        <w:rPr>
          <w:rFonts w:ascii="Times New Roman" w:hAnsi="Times New Roman" w:cs="Times New Roman"/>
          <w:sz w:val="24"/>
          <w:szCs w:val="24"/>
          <w:lang w:val="es-MX"/>
        </w:rPr>
        <w:t>,</w:t>
      </w:r>
      <w:r w:rsidRPr="0097160F">
        <w:rPr>
          <w:rFonts w:ascii="Times New Roman" w:hAnsi="Times New Roman" w:cs="Times New Roman"/>
          <w:sz w:val="24"/>
          <w:szCs w:val="24"/>
          <w:lang w:val="es-MX"/>
        </w:rPr>
        <w:t xml:space="preserve"> afirman su autorrespeto; y, en la valoración social de sus cualidades y capacidades</w:t>
      </w:r>
      <w:r w:rsidR="009C5086">
        <w:rPr>
          <w:rFonts w:ascii="Times New Roman" w:hAnsi="Times New Roman" w:cs="Times New Roman"/>
          <w:sz w:val="24"/>
          <w:szCs w:val="24"/>
          <w:lang w:val="es-MX"/>
        </w:rPr>
        <w:t>,</w:t>
      </w:r>
      <w:r w:rsidRPr="0097160F">
        <w:rPr>
          <w:rFonts w:ascii="Times New Roman" w:hAnsi="Times New Roman" w:cs="Times New Roman"/>
          <w:sz w:val="24"/>
          <w:szCs w:val="24"/>
          <w:lang w:val="es-MX"/>
        </w:rPr>
        <w:t xml:space="preserve"> logran afianzar su autoestima. </w:t>
      </w:r>
    </w:p>
    <w:p w14:paraId="005CBDD4" w14:textId="77777777"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p>
    <w:p w14:paraId="00EB2E62" w14:textId="6B12B139" w:rsidR="00E551CD" w:rsidRDefault="00E551CD" w:rsidP="00C30467">
      <w:pPr>
        <w:autoSpaceDE w:val="0"/>
        <w:autoSpaceDN w:val="0"/>
        <w:adjustRightInd w:val="0"/>
        <w:spacing w:after="0" w:line="360" w:lineRule="auto"/>
        <w:jc w:val="both"/>
        <w:rPr>
          <w:rFonts w:ascii="Times New Roman" w:hAnsi="Times New Roman" w:cs="Times New Roman"/>
          <w:sz w:val="24"/>
          <w:szCs w:val="24"/>
          <w:lang w:val="es-MX"/>
        </w:rPr>
      </w:pPr>
      <w:r w:rsidRPr="0097160F">
        <w:rPr>
          <w:rFonts w:ascii="Times New Roman" w:hAnsi="Times New Roman" w:cs="Times New Roman"/>
          <w:sz w:val="24"/>
          <w:szCs w:val="24"/>
          <w:lang w:val="es-MX"/>
        </w:rPr>
        <w:t>La negación y el desprecio social de las expectativas normativas, a las que hacen referencia las tres esferas, le permiten a Honneth caracterizar la dinámica de los conflictos como luchas por el reconocimiento. El desarrollo patológico de las sociedades está ligado a una forma de desprecio que niega una correspondiente forma de reconocimiento.  Así, el maltrato y la violencia física son formas de menosprecio que causan una herida moral en la autoconfianza del individuo; la desposesión de derechos, la discriminación y exclusión son formas de menosprecio jurídico que impiden el autorrespeto; y, el trato indigno, injurioso y despectivo produce heridas morales en la autoestima</w:t>
      </w:r>
      <w:r w:rsidR="00AE28DC">
        <w:rPr>
          <w:rFonts w:ascii="Times New Roman" w:hAnsi="Times New Roman" w:cs="Times New Roman"/>
          <w:sz w:val="24"/>
          <w:szCs w:val="24"/>
          <w:lang w:val="es-MX"/>
        </w:rPr>
        <w:t xml:space="preserve">. Las inestabilidades </w:t>
      </w:r>
      <w:r w:rsidR="009627A1">
        <w:rPr>
          <w:rFonts w:ascii="Times New Roman" w:hAnsi="Times New Roman" w:cs="Times New Roman"/>
          <w:sz w:val="24"/>
          <w:szCs w:val="24"/>
          <w:lang w:val="es-MX"/>
        </w:rPr>
        <w:t xml:space="preserve">en </w:t>
      </w:r>
      <w:r w:rsidR="002C0699">
        <w:rPr>
          <w:rFonts w:ascii="Times New Roman" w:hAnsi="Times New Roman" w:cs="Times New Roman"/>
          <w:sz w:val="24"/>
          <w:szCs w:val="24"/>
          <w:lang w:val="es-MX"/>
        </w:rPr>
        <w:t xml:space="preserve">la </w:t>
      </w:r>
      <w:r w:rsidR="009627A1">
        <w:rPr>
          <w:rFonts w:ascii="Times New Roman" w:hAnsi="Times New Roman" w:cs="Times New Roman"/>
          <w:sz w:val="24"/>
          <w:szCs w:val="24"/>
          <w:lang w:val="es-MX"/>
        </w:rPr>
        <w:t>configuración social de un reconocimiento adecuado pueden conducir tanto a desarrollo</w:t>
      </w:r>
      <w:r w:rsidR="002E1144">
        <w:rPr>
          <w:rFonts w:ascii="Times New Roman" w:hAnsi="Times New Roman" w:cs="Times New Roman"/>
          <w:sz w:val="24"/>
          <w:szCs w:val="24"/>
          <w:lang w:val="es-MX"/>
        </w:rPr>
        <w:t>s</w:t>
      </w:r>
      <w:r w:rsidR="009627A1">
        <w:rPr>
          <w:rFonts w:ascii="Times New Roman" w:hAnsi="Times New Roman" w:cs="Times New Roman"/>
          <w:sz w:val="24"/>
          <w:szCs w:val="24"/>
          <w:lang w:val="es-MX"/>
        </w:rPr>
        <w:t xml:space="preserve"> hacia la emancipación como a patologías sociales. </w:t>
      </w:r>
      <w:r w:rsidRPr="0097160F">
        <w:rPr>
          <w:rFonts w:ascii="Times New Roman" w:hAnsi="Times New Roman" w:cs="Times New Roman"/>
          <w:sz w:val="24"/>
          <w:szCs w:val="24"/>
          <w:lang w:val="es-MX"/>
        </w:rPr>
        <w:t>La categoría reconocimiento ofrece un marco para comprender los reclamos y aspiraciones normativos que se desarrollan en la sociedad moderna, pero también las luchas y las patologías sociales que se expresan en formas de humillación y desprecio.</w:t>
      </w:r>
      <w:r w:rsidR="00C72259">
        <w:rPr>
          <w:rFonts w:ascii="Times New Roman" w:hAnsi="Times New Roman" w:cs="Times New Roman"/>
          <w:sz w:val="24"/>
          <w:szCs w:val="24"/>
          <w:lang w:val="es-MX"/>
        </w:rPr>
        <w:t xml:space="preserve"> Comprendidos los alcances de la teoría </w:t>
      </w:r>
      <w:r w:rsidR="008C7A1C">
        <w:rPr>
          <w:rFonts w:ascii="Times New Roman" w:hAnsi="Times New Roman" w:cs="Times New Roman"/>
          <w:sz w:val="24"/>
          <w:szCs w:val="24"/>
          <w:lang w:val="es-MX"/>
        </w:rPr>
        <w:t>del reconocimiento,</w:t>
      </w:r>
      <w:r w:rsidR="00C72259">
        <w:rPr>
          <w:rFonts w:ascii="Times New Roman" w:hAnsi="Times New Roman" w:cs="Times New Roman"/>
          <w:sz w:val="24"/>
          <w:szCs w:val="24"/>
          <w:lang w:val="es-MX"/>
        </w:rPr>
        <w:t xml:space="preserve"> se hará </w:t>
      </w:r>
      <w:r w:rsidR="006D1629">
        <w:rPr>
          <w:rFonts w:ascii="Times New Roman" w:hAnsi="Times New Roman" w:cs="Times New Roman"/>
          <w:sz w:val="24"/>
          <w:szCs w:val="24"/>
          <w:lang w:val="es-MX"/>
        </w:rPr>
        <w:t>un</w:t>
      </w:r>
      <w:r w:rsidR="00C72259">
        <w:rPr>
          <w:rFonts w:ascii="Times New Roman" w:hAnsi="Times New Roman" w:cs="Times New Roman"/>
          <w:sz w:val="24"/>
          <w:szCs w:val="24"/>
          <w:lang w:val="es-MX"/>
        </w:rPr>
        <w:t>a reconstrucción de</w:t>
      </w:r>
      <w:r w:rsidR="006D1629">
        <w:rPr>
          <w:rFonts w:ascii="Times New Roman" w:hAnsi="Times New Roman" w:cs="Times New Roman"/>
          <w:sz w:val="24"/>
          <w:szCs w:val="24"/>
          <w:lang w:val="es-MX"/>
        </w:rPr>
        <w:t xml:space="preserve"> las experiencias</w:t>
      </w:r>
      <w:r w:rsidR="008C7A1C">
        <w:rPr>
          <w:rFonts w:ascii="Times New Roman" w:hAnsi="Times New Roman" w:cs="Times New Roman"/>
          <w:sz w:val="24"/>
          <w:szCs w:val="24"/>
          <w:lang w:val="es-MX"/>
        </w:rPr>
        <w:t>,</w:t>
      </w:r>
      <w:r w:rsidR="006D1629">
        <w:rPr>
          <w:rFonts w:ascii="Times New Roman" w:hAnsi="Times New Roman" w:cs="Times New Roman"/>
          <w:sz w:val="24"/>
          <w:szCs w:val="24"/>
          <w:lang w:val="es-MX"/>
        </w:rPr>
        <w:t xml:space="preserve"> contextos </w:t>
      </w:r>
      <w:r w:rsidR="008C7A1C">
        <w:rPr>
          <w:rFonts w:ascii="Times New Roman" w:hAnsi="Times New Roman" w:cs="Times New Roman"/>
          <w:sz w:val="24"/>
          <w:szCs w:val="24"/>
          <w:lang w:val="es-MX"/>
        </w:rPr>
        <w:t>y convergencias de</w:t>
      </w:r>
      <w:r w:rsidR="006D1629">
        <w:rPr>
          <w:rFonts w:ascii="Times New Roman" w:hAnsi="Times New Roman" w:cs="Times New Roman"/>
          <w:sz w:val="24"/>
          <w:szCs w:val="24"/>
          <w:lang w:val="es-MX"/>
        </w:rPr>
        <w:t xml:space="preserve"> la</w:t>
      </w:r>
      <w:r w:rsidR="008C7A1C">
        <w:rPr>
          <w:rFonts w:ascii="Times New Roman" w:hAnsi="Times New Roman" w:cs="Times New Roman"/>
          <w:sz w:val="24"/>
          <w:szCs w:val="24"/>
          <w:lang w:val="es-MX"/>
        </w:rPr>
        <w:t>s</w:t>
      </w:r>
      <w:r w:rsidR="006D1629">
        <w:rPr>
          <w:rFonts w:ascii="Times New Roman" w:hAnsi="Times New Roman" w:cs="Times New Roman"/>
          <w:sz w:val="24"/>
          <w:szCs w:val="24"/>
          <w:lang w:val="es-MX"/>
        </w:rPr>
        <w:t xml:space="preserve"> vida</w:t>
      </w:r>
      <w:r w:rsidR="008C7A1C">
        <w:rPr>
          <w:rFonts w:ascii="Times New Roman" w:hAnsi="Times New Roman" w:cs="Times New Roman"/>
          <w:sz w:val="24"/>
          <w:szCs w:val="24"/>
          <w:lang w:val="es-MX"/>
        </w:rPr>
        <w:t>s</w:t>
      </w:r>
      <w:r w:rsidR="006D1629">
        <w:rPr>
          <w:rFonts w:ascii="Times New Roman" w:hAnsi="Times New Roman" w:cs="Times New Roman"/>
          <w:sz w:val="24"/>
          <w:szCs w:val="24"/>
          <w:lang w:val="es-MX"/>
        </w:rPr>
        <w:t xml:space="preserve"> y carrera</w:t>
      </w:r>
      <w:r w:rsidR="008C7A1C">
        <w:rPr>
          <w:rFonts w:ascii="Times New Roman" w:hAnsi="Times New Roman" w:cs="Times New Roman"/>
          <w:sz w:val="24"/>
          <w:szCs w:val="24"/>
          <w:lang w:val="es-MX"/>
        </w:rPr>
        <w:t>s</w:t>
      </w:r>
      <w:r w:rsidR="006D1629">
        <w:rPr>
          <w:rFonts w:ascii="Times New Roman" w:hAnsi="Times New Roman" w:cs="Times New Roman"/>
          <w:sz w:val="24"/>
          <w:szCs w:val="24"/>
          <w:lang w:val="es-MX"/>
        </w:rPr>
        <w:t xml:space="preserve"> de A</w:t>
      </w:r>
      <w:r w:rsidR="00820A8E">
        <w:rPr>
          <w:rFonts w:ascii="Times New Roman" w:hAnsi="Times New Roman" w:cs="Times New Roman"/>
          <w:sz w:val="24"/>
          <w:szCs w:val="24"/>
          <w:lang w:val="es-MX"/>
        </w:rPr>
        <w:t>rango</w:t>
      </w:r>
      <w:r w:rsidR="006D1629">
        <w:rPr>
          <w:rFonts w:ascii="Times New Roman" w:hAnsi="Times New Roman" w:cs="Times New Roman"/>
          <w:sz w:val="24"/>
          <w:szCs w:val="24"/>
          <w:lang w:val="es-MX"/>
        </w:rPr>
        <w:t xml:space="preserve"> y</w:t>
      </w:r>
      <w:r w:rsidR="00820A8E">
        <w:rPr>
          <w:rFonts w:ascii="Times New Roman" w:hAnsi="Times New Roman" w:cs="Times New Roman"/>
          <w:sz w:val="24"/>
          <w:szCs w:val="24"/>
          <w:lang w:val="es-MX"/>
        </w:rPr>
        <w:t xml:space="preserve"> </w:t>
      </w:r>
      <w:r w:rsidR="006D1629">
        <w:rPr>
          <w:rFonts w:ascii="Times New Roman" w:hAnsi="Times New Roman" w:cs="Times New Roman"/>
          <w:sz w:val="24"/>
          <w:szCs w:val="24"/>
          <w:lang w:val="es-MX"/>
        </w:rPr>
        <w:t>B</w:t>
      </w:r>
      <w:r w:rsidR="00820A8E">
        <w:rPr>
          <w:rFonts w:ascii="Times New Roman" w:hAnsi="Times New Roman" w:cs="Times New Roman"/>
          <w:sz w:val="24"/>
          <w:szCs w:val="24"/>
          <w:lang w:val="es-MX"/>
        </w:rPr>
        <w:t>allester</w:t>
      </w:r>
      <w:r w:rsidR="00703367">
        <w:rPr>
          <w:rFonts w:ascii="Times New Roman" w:hAnsi="Times New Roman" w:cs="Times New Roman"/>
          <w:sz w:val="24"/>
          <w:szCs w:val="24"/>
          <w:lang w:val="es-MX"/>
        </w:rPr>
        <w:t>, demarcando el patriarcado como una patología social cuyos síntomas pueden encontrarse en la invisibilización, la infantilización y la asimetría del</w:t>
      </w:r>
      <w:r w:rsidR="00865528">
        <w:rPr>
          <w:rFonts w:ascii="Times New Roman" w:hAnsi="Times New Roman" w:cs="Times New Roman"/>
          <w:sz w:val="24"/>
          <w:szCs w:val="24"/>
          <w:lang w:val="es-MX"/>
        </w:rPr>
        <w:t xml:space="preserve"> lugar de l</w:t>
      </w:r>
      <w:r w:rsidR="00703367">
        <w:rPr>
          <w:rFonts w:ascii="Times New Roman" w:hAnsi="Times New Roman" w:cs="Times New Roman"/>
          <w:sz w:val="24"/>
          <w:szCs w:val="24"/>
          <w:lang w:val="es-MX"/>
        </w:rPr>
        <w:t>a mujer</w:t>
      </w:r>
      <w:r w:rsidR="00FD73B6">
        <w:rPr>
          <w:rFonts w:ascii="Times New Roman" w:hAnsi="Times New Roman" w:cs="Times New Roman"/>
          <w:sz w:val="24"/>
          <w:szCs w:val="24"/>
          <w:lang w:val="es-MX"/>
        </w:rPr>
        <w:t xml:space="preserve"> en las diferentes esferas</w:t>
      </w:r>
      <w:r w:rsidR="00703367">
        <w:rPr>
          <w:rFonts w:ascii="Times New Roman" w:hAnsi="Times New Roman" w:cs="Times New Roman"/>
          <w:sz w:val="24"/>
          <w:szCs w:val="24"/>
          <w:lang w:val="es-MX"/>
        </w:rPr>
        <w:t>.</w:t>
      </w:r>
    </w:p>
    <w:p w14:paraId="1C14D469" w14:textId="77777777" w:rsidR="00C72259" w:rsidRDefault="00C72259" w:rsidP="00C30467">
      <w:pPr>
        <w:autoSpaceDE w:val="0"/>
        <w:autoSpaceDN w:val="0"/>
        <w:adjustRightInd w:val="0"/>
        <w:spacing w:after="0" w:line="360" w:lineRule="auto"/>
        <w:jc w:val="both"/>
        <w:rPr>
          <w:rFonts w:ascii="Times New Roman" w:hAnsi="Times New Roman" w:cs="Times New Roman"/>
          <w:sz w:val="24"/>
          <w:szCs w:val="24"/>
          <w:lang w:val="es-MX"/>
        </w:rPr>
      </w:pPr>
    </w:p>
    <w:p w14:paraId="69CDCEFF" w14:textId="51F880D6" w:rsidR="00291DBF" w:rsidRDefault="00C41352" w:rsidP="00C30467">
      <w:pPr>
        <w:spacing w:line="360" w:lineRule="auto"/>
        <w:rPr>
          <w:rFonts w:ascii="Times New Roman" w:hAnsi="Times New Roman" w:cs="Times New Roman"/>
          <w:b/>
          <w:bCs/>
          <w:sz w:val="24"/>
          <w:szCs w:val="24"/>
          <w:lang w:val="es-MX"/>
        </w:rPr>
      </w:pPr>
      <w:r w:rsidRPr="00125037">
        <w:rPr>
          <w:rFonts w:ascii="Times New Roman" w:hAnsi="Times New Roman" w:cs="Times New Roman"/>
          <w:b/>
          <w:bCs/>
          <w:sz w:val="24"/>
          <w:szCs w:val="24"/>
          <w:lang w:val="es-MX"/>
        </w:rPr>
        <w:t>Con</w:t>
      </w:r>
      <w:r w:rsidR="00381766">
        <w:rPr>
          <w:rFonts w:ascii="Times New Roman" w:hAnsi="Times New Roman" w:cs="Times New Roman"/>
          <w:b/>
          <w:bCs/>
          <w:sz w:val="24"/>
          <w:szCs w:val="24"/>
          <w:lang w:val="es-MX"/>
        </w:rPr>
        <w:t>texto biográfico</w:t>
      </w:r>
    </w:p>
    <w:p w14:paraId="0107DD20" w14:textId="064A0B78" w:rsidR="00D72D7C" w:rsidRPr="00C42ABC" w:rsidRDefault="00D72D7C" w:rsidP="00887DE2">
      <w:pPr>
        <w:spacing w:after="0" w:line="240" w:lineRule="auto"/>
        <w:jc w:val="right"/>
        <w:rPr>
          <w:rFonts w:ascii="Times New Roman" w:hAnsi="Times New Roman" w:cs="Times New Roman"/>
          <w:sz w:val="24"/>
          <w:szCs w:val="24"/>
          <w:lang w:val="es-MX"/>
        </w:rPr>
      </w:pPr>
      <w:r w:rsidRPr="00C42ABC">
        <w:rPr>
          <w:rFonts w:ascii="Times New Roman" w:hAnsi="Times New Roman" w:cs="Times New Roman"/>
          <w:sz w:val="24"/>
          <w:szCs w:val="24"/>
          <w:lang w:val="es-MX"/>
        </w:rPr>
        <w:t>Mientras el orden social del estatus presente a las mujeres como sujetos inferiores a la categoría de socias plenas en la interacción, se estará institucionalizando su falta de reconocimiento.</w:t>
      </w:r>
    </w:p>
    <w:p w14:paraId="25BACAA6" w14:textId="77777777" w:rsidR="00D72D7C" w:rsidRDefault="00D72D7C" w:rsidP="00887DE2">
      <w:pPr>
        <w:spacing w:after="0" w:line="240" w:lineRule="auto"/>
        <w:jc w:val="right"/>
        <w:rPr>
          <w:rFonts w:ascii="Times New Roman" w:hAnsi="Times New Roman" w:cs="Times New Roman"/>
          <w:i/>
          <w:iCs/>
          <w:sz w:val="24"/>
          <w:szCs w:val="24"/>
          <w:lang w:val="es-MX"/>
        </w:rPr>
      </w:pPr>
      <w:r w:rsidRPr="008C12A5">
        <w:rPr>
          <w:rFonts w:ascii="Times New Roman" w:hAnsi="Times New Roman" w:cs="Times New Roman"/>
          <w:sz w:val="24"/>
          <w:szCs w:val="24"/>
          <w:lang w:val="es-MX"/>
        </w:rPr>
        <w:lastRenderedPageBreak/>
        <w:t>Nancy Fraser</w:t>
      </w:r>
      <w:r>
        <w:rPr>
          <w:rStyle w:val="Refdenotaalpie"/>
          <w:rFonts w:ascii="Times New Roman" w:hAnsi="Times New Roman" w:cs="Times New Roman"/>
          <w:i/>
          <w:iCs/>
          <w:sz w:val="24"/>
          <w:szCs w:val="24"/>
          <w:lang w:val="es-MX"/>
        </w:rPr>
        <w:footnoteReference w:id="7"/>
      </w:r>
    </w:p>
    <w:p w14:paraId="2ED7941B" w14:textId="29A74CDB" w:rsidR="000D7B8D" w:rsidRPr="00125037" w:rsidRDefault="000D7B8D" w:rsidP="00C30467">
      <w:pPr>
        <w:autoSpaceDE w:val="0"/>
        <w:autoSpaceDN w:val="0"/>
        <w:adjustRightInd w:val="0"/>
        <w:spacing w:after="0" w:line="360" w:lineRule="auto"/>
        <w:jc w:val="right"/>
        <w:rPr>
          <w:rFonts w:ascii="Times New Roman" w:hAnsi="Times New Roman" w:cs="Times New Roman"/>
          <w:i/>
          <w:iCs/>
          <w:sz w:val="24"/>
          <w:szCs w:val="24"/>
          <w:lang w:val="es-MX"/>
        </w:rPr>
      </w:pPr>
    </w:p>
    <w:p w14:paraId="7F8D2558" w14:textId="6C35C04D" w:rsidR="00793834" w:rsidRPr="00125037" w:rsidRDefault="00155720" w:rsidP="00C30467">
      <w:pPr>
        <w:autoSpaceDE w:val="0"/>
        <w:autoSpaceDN w:val="0"/>
        <w:adjustRightInd w:val="0"/>
        <w:spacing w:after="0" w:line="360" w:lineRule="auto"/>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t>A</w:t>
      </w:r>
      <w:r w:rsidR="00820A8E">
        <w:rPr>
          <w:rFonts w:ascii="Times New Roman" w:hAnsi="Times New Roman" w:cs="Times New Roman"/>
          <w:sz w:val="24"/>
          <w:szCs w:val="24"/>
          <w:lang w:val="es-MX"/>
        </w:rPr>
        <w:t>rango</w:t>
      </w:r>
      <w:r w:rsidRPr="00125037">
        <w:rPr>
          <w:rFonts w:ascii="Times New Roman" w:hAnsi="Times New Roman" w:cs="Times New Roman"/>
          <w:sz w:val="24"/>
          <w:szCs w:val="24"/>
          <w:lang w:val="es-MX"/>
        </w:rPr>
        <w:t xml:space="preserve"> nació en el seno de una familia de comerciantes, con costumbres conservadoras propias de su región de procedencia</w:t>
      </w:r>
      <w:r w:rsidR="006C571E" w:rsidRPr="00125037">
        <w:rPr>
          <w:rFonts w:ascii="Times New Roman" w:hAnsi="Times New Roman" w:cs="Times New Roman"/>
          <w:sz w:val="24"/>
          <w:szCs w:val="24"/>
          <w:lang w:val="es-MX"/>
        </w:rPr>
        <w:t>,</w:t>
      </w:r>
      <w:r w:rsidRPr="00125037">
        <w:rPr>
          <w:rFonts w:ascii="Times New Roman" w:hAnsi="Times New Roman" w:cs="Times New Roman"/>
          <w:sz w:val="24"/>
          <w:szCs w:val="24"/>
          <w:lang w:val="es-MX"/>
        </w:rPr>
        <w:t xml:space="preserve"> que por entonces empezaba apenas a dejar su condición de “aldea decimonónica”</w:t>
      </w:r>
      <w:r w:rsidRPr="00125037">
        <w:rPr>
          <w:rStyle w:val="Refdenotaalpie"/>
          <w:rFonts w:ascii="Times New Roman" w:hAnsi="Times New Roman" w:cs="Times New Roman"/>
          <w:sz w:val="24"/>
          <w:szCs w:val="24"/>
          <w:lang w:val="es-MX"/>
        </w:rPr>
        <w:footnoteReference w:id="8"/>
      </w:r>
      <w:r w:rsidR="00661C35" w:rsidRPr="00125037">
        <w:rPr>
          <w:rFonts w:ascii="Times New Roman" w:hAnsi="Times New Roman" w:cs="Times New Roman"/>
          <w:sz w:val="24"/>
          <w:szCs w:val="24"/>
          <w:lang w:val="es-MX"/>
        </w:rPr>
        <w:t>.</w:t>
      </w:r>
      <w:r w:rsidRPr="00125037">
        <w:rPr>
          <w:rFonts w:ascii="Times New Roman" w:hAnsi="Times New Roman" w:cs="Times New Roman"/>
          <w:sz w:val="24"/>
          <w:szCs w:val="24"/>
          <w:lang w:val="es-MX"/>
        </w:rPr>
        <w:t xml:space="preserve"> </w:t>
      </w:r>
      <w:r w:rsidR="008C12A5" w:rsidRPr="008C12A5">
        <w:rPr>
          <w:rFonts w:ascii="Times New Roman" w:hAnsi="Times New Roman" w:cs="Times New Roman"/>
          <w:sz w:val="24"/>
          <w:szCs w:val="24"/>
          <w:lang w:val="es-MX"/>
        </w:rPr>
        <w:t>F</w:t>
      </w:r>
      <w:r w:rsidRPr="00125037">
        <w:rPr>
          <w:rFonts w:ascii="Times New Roman" w:hAnsi="Times New Roman" w:cs="Times New Roman"/>
          <w:sz w:val="24"/>
          <w:szCs w:val="24"/>
          <w:lang w:val="es-MX"/>
        </w:rPr>
        <w:t>ue la octava de doce hijos y su posición acomodada</w:t>
      </w:r>
      <w:r w:rsidR="00277983">
        <w:rPr>
          <w:rFonts w:ascii="Times New Roman" w:hAnsi="Times New Roman" w:cs="Times New Roman"/>
          <w:sz w:val="24"/>
          <w:szCs w:val="24"/>
          <w:lang w:val="es-MX"/>
        </w:rPr>
        <w:t>,</w:t>
      </w:r>
      <w:r w:rsidR="006D2198">
        <w:rPr>
          <w:rFonts w:ascii="Times New Roman" w:hAnsi="Times New Roman" w:cs="Times New Roman"/>
          <w:sz w:val="24"/>
          <w:szCs w:val="24"/>
          <w:lang w:val="es-MX"/>
        </w:rPr>
        <w:t xml:space="preserve"> como el apoyo incondicional de su familia,</w:t>
      </w:r>
      <w:r w:rsidRPr="00125037">
        <w:rPr>
          <w:rFonts w:ascii="Times New Roman" w:hAnsi="Times New Roman" w:cs="Times New Roman"/>
          <w:sz w:val="24"/>
          <w:szCs w:val="24"/>
          <w:lang w:val="es-MX"/>
        </w:rPr>
        <w:t xml:space="preserve"> le permiti</w:t>
      </w:r>
      <w:r w:rsidR="006D2198">
        <w:rPr>
          <w:rFonts w:ascii="Times New Roman" w:hAnsi="Times New Roman" w:cs="Times New Roman"/>
          <w:sz w:val="24"/>
          <w:szCs w:val="24"/>
          <w:lang w:val="es-MX"/>
        </w:rPr>
        <w:t>eron</w:t>
      </w:r>
      <w:r w:rsidR="00E45F50" w:rsidRPr="00125037">
        <w:rPr>
          <w:rFonts w:ascii="Times New Roman" w:hAnsi="Times New Roman" w:cs="Times New Roman"/>
          <w:sz w:val="24"/>
          <w:szCs w:val="24"/>
          <w:lang w:val="es-MX"/>
        </w:rPr>
        <w:t xml:space="preserve"> seguir su vocación de artista</w:t>
      </w:r>
      <w:r w:rsidR="002C562B" w:rsidRPr="00125037">
        <w:rPr>
          <w:rFonts w:ascii="Times New Roman" w:hAnsi="Times New Roman" w:cs="Times New Roman"/>
          <w:sz w:val="24"/>
          <w:szCs w:val="24"/>
          <w:lang w:val="es-MX"/>
        </w:rPr>
        <w:t>,</w:t>
      </w:r>
      <w:r w:rsidR="00E45F50" w:rsidRPr="00125037">
        <w:rPr>
          <w:rFonts w:ascii="Times New Roman" w:hAnsi="Times New Roman" w:cs="Times New Roman"/>
          <w:sz w:val="24"/>
          <w:szCs w:val="24"/>
          <w:lang w:val="es-MX"/>
        </w:rPr>
        <w:t xml:space="preserve"> que identific</w:t>
      </w:r>
      <w:r w:rsidR="008B41C8">
        <w:rPr>
          <w:rFonts w:ascii="Times New Roman" w:hAnsi="Times New Roman" w:cs="Times New Roman"/>
          <w:sz w:val="24"/>
          <w:szCs w:val="24"/>
          <w:lang w:val="es-MX"/>
        </w:rPr>
        <w:t>ó</w:t>
      </w:r>
      <w:r w:rsidR="00E45F50" w:rsidRPr="00125037">
        <w:rPr>
          <w:rFonts w:ascii="Times New Roman" w:hAnsi="Times New Roman" w:cs="Times New Roman"/>
          <w:sz w:val="24"/>
          <w:szCs w:val="24"/>
          <w:lang w:val="es-MX"/>
        </w:rPr>
        <w:t xml:space="preserve"> desde muy corta edad</w:t>
      </w:r>
      <w:r w:rsidR="003227DB">
        <w:rPr>
          <w:rFonts w:ascii="Times New Roman" w:hAnsi="Times New Roman" w:cs="Times New Roman"/>
          <w:sz w:val="24"/>
          <w:szCs w:val="24"/>
          <w:lang w:val="es-MX"/>
        </w:rPr>
        <w:t>.</w:t>
      </w:r>
      <w:r w:rsidR="00D6240E" w:rsidRPr="00125037">
        <w:rPr>
          <w:rFonts w:ascii="Times New Roman" w:hAnsi="Times New Roman" w:cs="Times New Roman"/>
          <w:sz w:val="24"/>
          <w:szCs w:val="24"/>
          <w:lang w:val="es-MX"/>
        </w:rPr>
        <w:t xml:space="preserve"> </w:t>
      </w:r>
      <w:r w:rsidR="003227DB">
        <w:rPr>
          <w:rFonts w:ascii="Times New Roman" w:hAnsi="Times New Roman" w:cs="Times New Roman"/>
          <w:sz w:val="24"/>
          <w:szCs w:val="24"/>
          <w:lang w:val="es-MX"/>
        </w:rPr>
        <w:t>T</w:t>
      </w:r>
      <w:r w:rsidR="00D6240E" w:rsidRPr="00125037">
        <w:rPr>
          <w:rFonts w:ascii="Times New Roman" w:hAnsi="Times New Roman" w:cs="Times New Roman"/>
          <w:sz w:val="24"/>
          <w:szCs w:val="24"/>
          <w:lang w:val="es-MX"/>
        </w:rPr>
        <w:t xml:space="preserve">ambién desde muy corta edad experimentó las diferencias </w:t>
      </w:r>
      <w:r w:rsidR="002C562B" w:rsidRPr="00125037">
        <w:rPr>
          <w:rFonts w:ascii="Times New Roman" w:hAnsi="Times New Roman" w:cs="Times New Roman"/>
          <w:sz w:val="24"/>
          <w:szCs w:val="24"/>
          <w:lang w:val="es-MX"/>
        </w:rPr>
        <w:t>de género</w:t>
      </w:r>
      <w:r w:rsidR="00E45F50" w:rsidRPr="00125037">
        <w:rPr>
          <w:rFonts w:ascii="Times New Roman" w:hAnsi="Times New Roman" w:cs="Times New Roman"/>
          <w:sz w:val="24"/>
          <w:szCs w:val="24"/>
          <w:lang w:val="es-MX"/>
        </w:rPr>
        <w:t xml:space="preserve"> </w:t>
      </w:r>
      <w:r w:rsidR="002C562B" w:rsidRPr="00125037">
        <w:rPr>
          <w:rFonts w:ascii="Times New Roman" w:hAnsi="Times New Roman" w:cs="Times New Roman"/>
          <w:sz w:val="24"/>
          <w:szCs w:val="24"/>
          <w:lang w:val="es-MX"/>
        </w:rPr>
        <w:t>que la sociedad impone, pues en su ciudad sólo había una institución escolar que impartiera educación femenina y “a las mujeres no se les concedía el mismo título de bachiller que recibían los hombres, sino un certificado de estudios. En el currículo femenino se enfatizaba en la enseñanza de labores que las calificaban para un futuro desempeño doméstico, tales como modistería y culinaria, y otras que se creía contribuían al cultivo de su personalidad, como las manualidades, la música y en ocasiones la pintura.” (Londoño,</w:t>
      </w:r>
      <w:r w:rsidR="00406D00">
        <w:rPr>
          <w:rFonts w:ascii="Times New Roman" w:hAnsi="Times New Roman" w:cs="Times New Roman"/>
          <w:sz w:val="24"/>
          <w:szCs w:val="24"/>
          <w:lang w:val="es-MX"/>
        </w:rPr>
        <w:t xml:space="preserve"> 1997,</w:t>
      </w:r>
      <w:r w:rsidR="002C562B" w:rsidRPr="00125037">
        <w:rPr>
          <w:rFonts w:ascii="Times New Roman" w:hAnsi="Times New Roman" w:cs="Times New Roman"/>
          <w:sz w:val="24"/>
          <w:szCs w:val="24"/>
          <w:lang w:val="es-MX"/>
        </w:rPr>
        <w:t xml:space="preserve"> p</w:t>
      </w:r>
      <w:r w:rsidR="00C3337E">
        <w:rPr>
          <w:rFonts w:ascii="Times New Roman" w:hAnsi="Times New Roman" w:cs="Times New Roman"/>
          <w:sz w:val="24"/>
          <w:szCs w:val="24"/>
          <w:lang w:val="es-MX"/>
        </w:rPr>
        <w:t>.</w:t>
      </w:r>
      <w:r w:rsidR="00406D00">
        <w:rPr>
          <w:rFonts w:ascii="Times New Roman" w:hAnsi="Times New Roman" w:cs="Times New Roman"/>
          <w:sz w:val="24"/>
          <w:szCs w:val="24"/>
          <w:lang w:val="es-MX"/>
        </w:rPr>
        <w:t xml:space="preserve"> </w:t>
      </w:r>
      <w:r w:rsidR="0005298D" w:rsidRPr="00125037">
        <w:rPr>
          <w:rFonts w:ascii="Times New Roman" w:hAnsi="Times New Roman" w:cs="Times New Roman"/>
          <w:sz w:val="24"/>
          <w:szCs w:val="24"/>
          <w:lang w:val="es-MX"/>
        </w:rPr>
        <w:t>3</w:t>
      </w:r>
      <w:r w:rsidR="002C562B" w:rsidRPr="00125037">
        <w:rPr>
          <w:rFonts w:ascii="Times New Roman" w:hAnsi="Times New Roman" w:cs="Times New Roman"/>
          <w:sz w:val="24"/>
          <w:szCs w:val="24"/>
          <w:lang w:val="es-MX"/>
        </w:rPr>
        <w:t>)</w:t>
      </w:r>
      <w:r w:rsidR="0005298D" w:rsidRPr="00125037">
        <w:rPr>
          <w:rFonts w:ascii="Times New Roman" w:hAnsi="Times New Roman" w:cs="Times New Roman"/>
          <w:sz w:val="24"/>
          <w:szCs w:val="24"/>
          <w:lang w:val="es-MX"/>
        </w:rPr>
        <w:t>.</w:t>
      </w:r>
      <w:r w:rsidR="002C562B" w:rsidRPr="00125037">
        <w:rPr>
          <w:rFonts w:ascii="Times New Roman" w:hAnsi="Times New Roman" w:cs="Times New Roman"/>
          <w:sz w:val="24"/>
          <w:szCs w:val="24"/>
          <w:lang w:val="es-MX"/>
        </w:rPr>
        <w:t xml:space="preserve"> </w:t>
      </w:r>
    </w:p>
    <w:p w14:paraId="4D8BF347" w14:textId="77777777" w:rsidR="00793834" w:rsidRPr="00125037" w:rsidRDefault="00793834" w:rsidP="00C30467">
      <w:pPr>
        <w:autoSpaceDE w:val="0"/>
        <w:autoSpaceDN w:val="0"/>
        <w:adjustRightInd w:val="0"/>
        <w:spacing w:after="0" w:line="360" w:lineRule="auto"/>
        <w:jc w:val="both"/>
        <w:rPr>
          <w:rFonts w:ascii="Times New Roman" w:hAnsi="Times New Roman" w:cs="Times New Roman"/>
          <w:sz w:val="24"/>
          <w:szCs w:val="24"/>
          <w:lang w:val="es-MX"/>
        </w:rPr>
      </w:pPr>
    </w:p>
    <w:p w14:paraId="619CB0A5" w14:textId="5637EC71" w:rsidR="00155720" w:rsidRPr="00125037" w:rsidRDefault="00E45F50" w:rsidP="00C30467">
      <w:pPr>
        <w:autoSpaceDE w:val="0"/>
        <w:autoSpaceDN w:val="0"/>
        <w:adjustRightInd w:val="0"/>
        <w:spacing w:after="0" w:line="360" w:lineRule="auto"/>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t>Por su parte, B</w:t>
      </w:r>
      <w:r w:rsidR="00820A8E">
        <w:rPr>
          <w:rFonts w:ascii="Times New Roman" w:hAnsi="Times New Roman" w:cs="Times New Roman"/>
          <w:sz w:val="24"/>
          <w:szCs w:val="24"/>
          <w:lang w:val="es-MX"/>
        </w:rPr>
        <w:t>allester</w:t>
      </w:r>
      <w:r w:rsidRPr="00125037">
        <w:rPr>
          <w:rFonts w:ascii="Times New Roman" w:hAnsi="Times New Roman" w:cs="Times New Roman"/>
          <w:sz w:val="24"/>
          <w:szCs w:val="24"/>
          <w:lang w:val="es-MX"/>
        </w:rPr>
        <w:t xml:space="preserve"> tuvo el privilegio de ser la hija de un artista reconocido</w:t>
      </w:r>
      <w:r w:rsidRPr="00125037">
        <w:rPr>
          <w:rStyle w:val="Refdenotaalpie"/>
          <w:rFonts w:ascii="Times New Roman" w:hAnsi="Times New Roman" w:cs="Times New Roman"/>
          <w:sz w:val="24"/>
          <w:szCs w:val="24"/>
          <w:lang w:val="es-MX"/>
        </w:rPr>
        <w:footnoteReference w:id="9"/>
      </w:r>
      <w:r w:rsidR="00D6240E" w:rsidRPr="00125037">
        <w:rPr>
          <w:rFonts w:ascii="Times New Roman" w:hAnsi="Times New Roman" w:cs="Times New Roman"/>
          <w:sz w:val="24"/>
          <w:szCs w:val="24"/>
          <w:lang w:val="es-MX"/>
        </w:rPr>
        <w:t xml:space="preserve">, </w:t>
      </w:r>
      <w:r w:rsidR="0005298D" w:rsidRPr="00125037">
        <w:rPr>
          <w:rFonts w:ascii="Times New Roman" w:hAnsi="Times New Roman" w:cs="Times New Roman"/>
          <w:sz w:val="24"/>
          <w:szCs w:val="24"/>
          <w:lang w:val="es-MX"/>
        </w:rPr>
        <w:t>así pues,</w:t>
      </w:r>
      <w:r w:rsidR="00D6240E" w:rsidRPr="00125037">
        <w:rPr>
          <w:rFonts w:ascii="Times New Roman" w:hAnsi="Times New Roman" w:cs="Times New Roman"/>
          <w:sz w:val="24"/>
          <w:szCs w:val="24"/>
          <w:lang w:val="es-MX"/>
        </w:rPr>
        <w:t xml:space="preserve"> tanto ella como sus </w:t>
      </w:r>
      <w:r w:rsidR="00D75F0B">
        <w:rPr>
          <w:rFonts w:ascii="Times New Roman" w:hAnsi="Times New Roman" w:cs="Times New Roman"/>
          <w:sz w:val="24"/>
          <w:szCs w:val="24"/>
          <w:lang w:val="es-MX"/>
        </w:rPr>
        <w:t>hermanas y hermanos</w:t>
      </w:r>
      <w:r w:rsidR="00793834" w:rsidRPr="00125037">
        <w:rPr>
          <w:rFonts w:ascii="Times New Roman" w:hAnsi="Times New Roman" w:cs="Times New Roman"/>
          <w:sz w:val="24"/>
          <w:szCs w:val="24"/>
          <w:lang w:val="es-MX"/>
        </w:rPr>
        <w:t>,</w:t>
      </w:r>
      <w:r w:rsidR="00D6240E" w:rsidRPr="00125037">
        <w:rPr>
          <w:rFonts w:ascii="Times New Roman" w:hAnsi="Times New Roman" w:cs="Times New Roman"/>
          <w:sz w:val="24"/>
          <w:szCs w:val="24"/>
          <w:lang w:val="es-MX"/>
        </w:rPr>
        <w:t xml:space="preserve"> </w:t>
      </w:r>
      <w:r w:rsidR="00D8198E">
        <w:rPr>
          <w:rFonts w:ascii="Times New Roman" w:hAnsi="Times New Roman" w:cs="Times New Roman"/>
          <w:sz w:val="24"/>
          <w:szCs w:val="24"/>
          <w:lang w:val="es-MX"/>
        </w:rPr>
        <w:t>se educaron</w:t>
      </w:r>
      <w:r w:rsidR="0005298D" w:rsidRPr="00125037">
        <w:rPr>
          <w:rFonts w:ascii="Times New Roman" w:hAnsi="Times New Roman" w:cs="Times New Roman"/>
          <w:sz w:val="24"/>
          <w:szCs w:val="24"/>
          <w:lang w:val="es-MX"/>
        </w:rPr>
        <w:t xml:space="preserve"> en </w:t>
      </w:r>
      <w:r w:rsidR="00382E47">
        <w:rPr>
          <w:rFonts w:ascii="Times New Roman" w:hAnsi="Times New Roman" w:cs="Times New Roman"/>
          <w:sz w:val="24"/>
          <w:szCs w:val="24"/>
          <w:lang w:val="es-MX"/>
        </w:rPr>
        <w:t>un medi</w:t>
      </w:r>
      <w:r w:rsidR="0005298D" w:rsidRPr="00125037">
        <w:rPr>
          <w:rFonts w:ascii="Times New Roman" w:hAnsi="Times New Roman" w:cs="Times New Roman"/>
          <w:sz w:val="24"/>
          <w:szCs w:val="24"/>
          <w:lang w:val="es-MX"/>
        </w:rPr>
        <w:t>o cultural que les motivó a seguir la carrera de su p</w:t>
      </w:r>
      <w:r w:rsidR="009D151E">
        <w:rPr>
          <w:rFonts w:ascii="Times New Roman" w:hAnsi="Times New Roman" w:cs="Times New Roman"/>
          <w:sz w:val="24"/>
          <w:szCs w:val="24"/>
          <w:lang w:val="es-MX"/>
        </w:rPr>
        <w:t>rogenitor</w:t>
      </w:r>
      <w:r w:rsidR="0005298D" w:rsidRPr="00125037">
        <w:rPr>
          <w:rFonts w:ascii="Times New Roman" w:hAnsi="Times New Roman" w:cs="Times New Roman"/>
          <w:sz w:val="24"/>
          <w:szCs w:val="24"/>
          <w:lang w:val="es-MX"/>
        </w:rPr>
        <w:t xml:space="preserve">. </w:t>
      </w:r>
      <w:r w:rsidRPr="00125037">
        <w:rPr>
          <w:rFonts w:ascii="Times New Roman" w:hAnsi="Times New Roman" w:cs="Times New Roman"/>
          <w:sz w:val="24"/>
          <w:szCs w:val="24"/>
          <w:lang w:val="es-MX"/>
        </w:rPr>
        <w:t xml:space="preserve"> </w:t>
      </w:r>
      <w:r w:rsidR="000720B4" w:rsidRPr="00125037">
        <w:rPr>
          <w:rFonts w:ascii="Times New Roman" w:hAnsi="Times New Roman" w:cs="Times New Roman"/>
          <w:sz w:val="24"/>
          <w:szCs w:val="24"/>
          <w:lang w:val="es-MX"/>
        </w:rPr>
        <w:t>También ella crec</w:t>
      </w:r>
      <w:r w:rsidR="00386CCC">
        <w:rPr>
          <w:rFonts w:ascii="Times New Roman" w:hAnsi="Times New Roman" w:cs="Times New Roman"/>
          <w:sz w:val="24"/>
          <w:szCs w:val="24"/>
          <w:lang w:val="es-MX"/>
        </w:rPr>
        <w:t>ió</w:t>
      </w:r>
      <w:r w:rsidR="000720B4" w:rsidRPr="00125037">
        <w:rPr>
          <w:rFonts w:ascii="Times New Roman" w:hAnsi="Times New Roman" w:cs="Times New Roman"/>
          <w:sz w:val="24"/>
          <w:szCs w:val="24"/>
          <w:lang w:val="es-MX"/>
        </w:rPr>
        <w:t xml:space="preserve"> en un </w:t>
      </w:r>
      <w:r w:rsidR="008D37A4">
        <w:rPr>
          <w:rFonts w:ascii="Times New Roman" w:hAnsi="Times New Roman" w:cs="Times New Roman"/>
          <w:sz w:val="24"/>
          <w:szCs w:val="24"/>
          <w:lang w:val="es-MX"/>
        </w:rPr>
        <w:t>contexto</w:t>
      </w:r>
      <w:r w:rsidR="000720B4" w:rsidRPr="00125037">
        <w:rPr>
          <w:rFonts w:ascii="Times New Roman" w:hAnsi="Times New Roman" w:cs="Times New Roman"/>
          <w:sz w:val="24"/>
          <w:szCs w:val="24"/>
          <w:lang w:val="es-MX"/>
        </w:rPr>
        <w:t xml:space="preserve"> provinciano, “con una burguesía agraria y comercial, de ideas políticas que se </w:t>
      </w:r>
      <w:r w:rsidR="000720B4" w:rsidRPr="007E7C9C">
        <w:rPr>
          <w:rFonts w:ascii="Times New Roman" w:hAnsi="Times New Roman" w:cs="Times New Roman"/>
          <w:sz w:val="24"/>
          <w:szCs w:val="24"/>
          <w:lang w:val="es-MX"/>
        </w:rPr>
        <w:t>deba</w:t>
      </w:r>
      <w:r w:rsidR="00DC7E7A" w:rsidRPr="007E7C9C">
        <w:rPr>
          <w:rFonts w:ascii="Times New Roman" w:hAnsi="Times New Roman" w:cs="Times New Roman"/>
          <w:sz w:val="24"/>
          <w:szCs w:val="24"/>
          <w:lang w:val="es-MX"/>
        </w:rPr>
        <w:t>t</w:t>
      </w:r>
      <w:r w:rsidR="007E7C9C" w:rsidRPr="007E7C9C">
        <w:rPr>
          <w:rFonts w:ascii="Times New Roman" w:hAnsi="Times New Roman" w:cs="Times New Roman"/>
          <w:sz w:val="24"/>
          <w:szCs w:val="24"/>
          <w:lang w:val="es-MX"/>
        </w:rPr>
        <w:t>en</w:t>
      </w:r>
      <w:r w:rsidR="000720B4" w:rsidRPr="002A68F8">
        <w:rPr>
          <w:rFonts w:ascii="Times New Roman" w:hAnsi="Times New Roman" w:cs="Times New Roman"/>
          <w:color w:val="FF0000"/>
          <w:sz w:val="24"/>
          <w:szCs w:val="24"/>
          <w:lang w:val="es-MX"/>
        </w:rPr>
        <w:t xml:space="preserve"> </w:t>
      </w:r>
      <w:r w:rsidR="000720B4" w:rsidRPr="00125037">
        <w:rPr>
          <w:rFonts w:ascii="Times New Roman" w:hAnsi="Times New Roman" w:cs="Times New Roman"/>
          <w:sz w:val="24"/>
          <w:szCs w:val="24"/>
          <w:lang w:val="es-MX"/>
        </w:rPr>
        <w:t>entre el conservadurismo (monárquico) y el progresismo (republicano)</w:t>
      </w:r>
      <w:r w:rsidR="00C37D98" w:rsidRPr="00125037">
        <w:rPr>
          <w:rFonts w:ascii="Times New Roman" w:hAnsi="Times New Roman" w:cs="Times New Roman"/>
          <w:sz w:val="24"/>
          <w:szCs w:val="24"/>
          <w:lang w:val="es-MX"/>
        </w:rPr>
        <w:t>”</w:t>
      </w:r>
      <w:r w:rsidR="000720B4" w:rsidRPr="00125037">
        <w:rPr>
          <w:rFonts w:ascii="Times New Roman" w:hAnsi="Times New Roman" w:cs="Times New Roman"/>
          <w:sz w:val="24"/>
          <w:szCs w:val="24"/>
          <w:lang w:val="es-MX"/>
        </w:rPr>
        <w:t xml:space="preserve"> (…) Sin embargo, a pesar de</w:t>
      </w:r>
      <w:r w:rsidR="00B709B6" w:rsidRPr="00125037">
        <w:rPr>
          <w:rFonts w:ascii="Times New Roman" w:hAnsi="Times New Roman" w:cs="Times New Roman"/>
          <w:sz w:val="24"/>
          <w:szCs w:val="24"/>
          <w:lang w:val="es-MX"/>
        </w:rPr>
        <w:t xml:space="preserve"> </w:t>
      </w:r>
      <w:r w:rsidR="000720B4" w:rsidRPr="00125037">
        <w:rPr>
          <w:rFonts w:ascii="Times New Roman" w:hAnsi="Times New Roman" w:cs="Times New Roman"/>
          <w:sz w:val="24"/>
          <w:szCs w:val="24"/>
          <w:lang w:val="es-MX"/>
        </w:rPr>
        <w:t xml:space="preserve">ser un ambiente muy conservador, tras la Primera Guerra Mundial </w:t>
      </w:r>
      <w:r w:rsidR="007E7C9C" w:rsidRPr="007E7C9C">
        <w:rPr>
          <w:rFonts w:ascii="Times New Roman" w:hAnsi="Times New Roman" w:cs="Times New Roman"/>
          <w:sz w:val="24"/>
          <w:szCs w:val="24"/>
          <w:lang w:val="es-MX"/>
        </w:rPr>
        <w:t>comienzan</w:t>
      </w:r>
      <w:r w:rsidR="000720B4" w:rsidRPr="002A68F8">
        <w:rPr>
          <w:rFonts w:ascii="Times New Roman" w:hAnsi="Times New Roman" w:cs="Times New Roman"/>
          <w:color w:val="FF0000"/>
          <w:sz w:val="24"/>
          <w:szCs w:val="24"/>
          <w:lang w:val="es-MX"/>
        </w:rPr>
        <w:t xml:space="preserve"> </w:t>
      </w:r>
      <w:r w:rsidR="000720B4" w:rsidRPr="00125037">
        <w:rPr>
          <w:rFonts w:ascii="Times New Roman" w:hAnsi="Times New Roman" w:cs="Times New Roman"/>
          <w:sz w:val="24"/>
          <w:szCs w:val="24"/>
          <w:lang w:val="es-MX"/>
        </w:rPr>
        <w:t>a penetrar</w:t>
      </w:r>
      <w:r w:rsidR="00B709B6" w:rsidRPr="00125037">
        <w:rPr>
          <w:rFonts w:ascii="Times New Roman" w:hAnsi="Times New Roman" w:cs="Times New Roman"/>
          <w:sz w:val="24"/>
          <w:szCs w:val="24"/>
          <w:lang w:val="es-MX"/>
        </w:rPr>
        <w:t xml:space="preserve"> </w:t>
      </w:r>
      <w:r w:rsidR="000720B4" w:rsidRPr="00125037">
        <w:rPr>
          <w:rFonts w:ascii="Times New Roman" w:hAnsi="Times New Roman" w:cs="Times New Roman"/>
          <w:sz w:val="24"/>
          <w:szCs w:val="24"/>
          <w:lang w:val="es-MX"/>
        </w:rPr>
        <w:t>en Valencia las ideas revolucionarias rusas, las inquietudes anarquistas europeas de</w:t>
      </w:r>
      <w:r w:rsidR="00B709B6" w:rsidRPr="00125037">
        <w:rPr>
          <w:rFonts w:ascii="Times New Roman" w:hAnsi="Times New Roman" w:cs="Times New Roman"/>
          <w:sz w:val="24"/>
          <w:szCs w:val="24"/>
          <w:lang w:val="es-MX"/>
        </w:rPr>
        <w:t xml:space="preserve"> </w:t>
      </w:r>
      <w:r w:rsidR="000720B4" w:rsidRPr="00125037">
        <w:rPr>
          <w:rFonts w:ascii="Times New Roman" w:hAnsi="Times New Roman" w:cs="Times New Roman"/>
          <w:sz w:val="24"/>
          <w:szCs w:val="24"/>
          <w:lang w:val="es-MX"/>
        </w:rPr>
        <w:t xml:space="preserve">Bakunin y </w:t>
      </w:r>
      <w:proofErr w:type="spellStart"/>
      <w:r w:rsidR="000720B4" w:rsidRPr="00125037">
        <w:rPr>
          <w:rFonts w:ascii="Times New Roman" w:hAnsi="Times New Roman" w:cs="Times New Roman"/>
          <w:sz w:val="24"/>
          <w:szCs w:val="24"/>
          <w:lang w:val="es-MX"/>
        </w:rPr>
        <w:t>Kropotkin</w:t>
      </w:r>
      <w:proofErr w:type="spellEnd"/>
      <w:r w:rsidR="000720B4" w:rsidRPr="00125037">
        <w:rPr>
          <w:rFonts w:ascii="Times New Roman" w:hAnsi="Times New Roman" w:cs="Times New Roman"/>
          <w:sz w:val="24"/>
          <w:szCs w:val="24"/>
          <w:lang w:val="es-MX"/>
        </w:rPr>
        <w:t xml:space="preserve"> y el socialismo de Marx y Engels</w:t>
      </w:r>
      <w:r w:rsidR="000720B4" w:rsidRPr="007E7C9C">
        <w:rPr>
          <w:rFonts w:ascii="Times New Roman" w:hAnsi="Times New Roman" w:cs="Times New Roman"/>
          <w:sz w:val="24"/>
          <w:szCs w:val="24"/>
          <w:lang w:val="es-MX"/>
        </w:rPr>
        <w:t xml:space="preserve"> que influye</w:t>
      </w:r>
      <w:r w:rsidR="007E7C9C" w:rsidRPr="007E7C9C">
        <w:rPr>
          <w:rFonts w:ascii="Times New Roman" w:hAnsi="Times New Roman" w:cs="Times New Roman"/>
          <w:sz w:val="24"/>
          <w:szCs w:val="24"/>
          <w:lang w:val="es-MX"/>
        </w:rPr>
        <w:t>n</w:t>
      </w:r>
      <w:r w:rsidR="000720B4" w:rsidRPr="007E7C9C">
        <w:rPr>
          <w:rFonts w:ascii="Times New Roman" w:hAnsi="Times New Roman" w:cs="Times New Roman"/>
          <w:sz w:val="24"/>
          <w:szCs w:val="24"/>
          <w:lang w:val="es-MX"/>
        </w:rPr>
        <w:t xml:space="preserve"> </w:t>
      </w:r>
      <w:r w:rsidR="000720B4" w:rsidRPr="00125037">
        <w:rPr>
          <w:rFonts w:ascii="Times New Roman" w:hAnsi="Times New Roman" w:cs="Times New Roman"/>
          <w:sz w:val="24"/>
          <w:szCs w:val="24"/>
          <w:lang w:val="es-MX"/>
        </w:rPr>
        <w:t>en los movimientos</w:t>
      </w:r>
      <w:r w:rsidR="00B709B6" w:rsidRPr="00125037">
        <w:rPr>
          <w:rFonts w:ascii="Times New Roman" w:hAnsi="Times New Roman" w:cs="Times New Roman"/>
          <w:sz w:val="24"/>
          <w:szCs w:val="24"/>
          <w:lang w:val="es-MX"/>
        </w:rPr>
        <w:t xml:space="preserve"> </w:t>
      </w:r>
      <w:r w:rsidR="000720B4" w:rsidRPr="00125037">
        <w:rPr>
          <w:rFonts w:ascii="Times New Roman" w:hAnsi="Times New Roman" w:cs="Times New Roman"/>
          <w:sz w:val="24"/>
          <w:szCs w:val="24"/>
          <w:lang w:val="es-MX"/>
        </w:rPr>
        <w:t>sociales de todo el país.”</w:t>
      </w:r>
      <w:r w:rsidR="00B709B6" w:rsidRPr="00125037">
        <w:rPr>
          <w:rFonts w:ascii="Times New Roman" w:hAnsi="Times New Roman" w:cs="Times New Roman"/>
          <w:sz w:val="24"/>
          <w:szCs w:val="24"/>
          <w:lang w:val="es-MX"/>
        </w:rPr>
        <w:t xml:space="preserve"> (</w:t>
      </w:r>
      <w:proofErr w:type="spellStart"/>
      <w:r w:rsidR="00B709B6" w:rsidRPr="00125037">
        <w:rPr>
          <w:rFonts w:ascii="Times New Roman" w:hAnsi="Times New Roman" w:cs="Times New Roman"/>
          <w:sz w:val="24"/>
          <w:szCs w:val="24"/>
          <w:lang w:val="es-MX"/>
        </w:rPr>
        <w:t>Campelo</w:t>
      </w:r>
      <w:proofErr w:type="spellEnd"/>
      <w:r w:rsidR="00B709B6" w:rsidRPr="00125037">
        <w:rPr>
          <w:rFonts w:ascii="Times New Roman" w:hAnsi="Times New Roman" w:cs="Times New Roman"/>
          <w:sz w:val="24"/>
          <w:szCs w:val="24"/>
          <w:lang w:val="es-MX"/>
        </w:rPr>
        <w:t>, 2013, p</w:t>
      </w:r>
      <w:r w:rsidR="001F0DBA">
        <w:rPr>
          <w:rFonts w:ascii="Times New Roman" w:hAnsi="Times New Roman" w:cs="Times New Roman"/>
          <w:sz w:val="24"/>
          <w:szCs w:val="24"/>
          <w:lang w:val="es-MX"/>
        </w:rPr>
        <w:t>.</w:t>
      </w:r>
      <w:r w:rsidR="00B709B6" w:rsidRPr="00125037">
        <w:rPr>
          <w:rFonts w:ascii="Times New Roman" w:hAnsi="Times New Roman" w:cs="Times New Roman"/>
          <w:sz w:val="24"/>
          <w:szCs w:val="24"/>
          <w:lang w:val="es-MX"/>
        </w:rPr>
        <w:t>23)</w:t>
      </w:r>
      <w:r w:rsidR="001F0DBA">
        <w:rPr>
          <w:rFonts w:ascii="Times New Roman" w:hAnsi="Times New Roman" w:cs="Times New Roman"/>
          <w:sz w:val="24"/>
          <w:szCs w:val="24"/>
          <w:lang w:val="es-MX"/>
        </w:rPr>
        <w:t>.</w:t>
      </w:r>
    </w:p>
    <w:p w14:paraId="3655CC26" w14:textId="28C0C348" w:rsidR="006C571E" w:rsidRPr="00125037" w:rsidRDefault="006C571E" w:rsidP="00C30467">
      <w:pPr>
        <w:autoSpaceDE w:val="0"/>
        <w:autoSpaceDN w:val="0"/>
        <w:adjustRightInd w:val="0"/>
        <w:spacing w:after="0" w:line="360" w:lineRule="auto"/>
        <w:jc w:val="both"/>
        <w:rPr>
          <w:rFonts w:ascii="Times New Roman" w:hAnsi="Times New Roman" w:cs="Times New Roman"/>
          <w:sz w:val="24"/>
          <w:szCs w:val="24"/>
          <w:lang w:val="es-MX"/>
        </w:rPr>
      </w:pPr>
    </w:p>
    <w:p w14:paraId="78ED1AA3" w14:textId="28FD51A8" w:rsidR="00C37D98" w:rsidRPr="00125037" w:rsidRDefault="00C37D98" w:rsidP="00C30467">
      <w:pPr>
        <w:autoSpaceDE w:val="0"/>
        <w:autoSpaceDN w:val="0"/>
        <w:adjustRightInd w:val="0"/>
        <w:spacing w:after="0" w:line="360" w:lineRule="auto"/>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t xml:space="preserve">Su ingreso a la </w:t>
      </w:r>
      <w:r w:rsidR="005510EB" w:rsidRPr="00125037">
        <w:rPr>
          <w:rFonts w:ascii="Times New Roman" w:hAnsi="Times New Roman" w:cs="Times New Roman"/>
          <w:sz w:val="24"/>
          <w:szCs w:val="24"/>
          <w:lang w:val="es-MX"/>
        </w:rPr>
        <w:t>Academia</w:t>
      </w:r>
      <w:r w:rsidRPr="00125037">
        <w:rPr>
          <w:rFonts w:ascii="Times New Roman" w:hAnsi="Times New Roman" w:cs="Times New Roman"/>
          <w:sz w:val="24"/>
          <w:szCs w:val="24"/>
          <w:lang w:val="es-MX"/>
        </w:rPr>
        <w:t xml:space="preserve"> de Bellas Artes, a los 14 años, supuso satisfacciones pero también frustraciones</w:t>
      </w:r>
      <w:r w:rsidR="00FD5F5F" w:rsidRPr="00125037">
        <w:rPr>
          <w:rFonts w:ascii="Times New Roman" w:hAnsi="Times New Roman" w:cs="Times New Roman"/>
          <w:sz w:val="24"/>
          <w:szCs w:val="24"/>
          <w:lang w:val="es-MX"/>
        </w:rPr>
        <w:t>,</w:t>
      </w:r>
      <w:r w:rsidRPr="00125037">
        <w:rPr>
          <w:rFonts w:ascii="Times New Roman" w:hAnsi="Times New Roman" w:cs="Times New Roman"/>
          <w:sz w:val="24"/>
          <w:szCs w:val="24"/>
          <w:lang w:val="es-MX"/>
        </w:rPr>
        <w:t xml:space="preserve"> pues</w:t>
      </w:r>
      <w:r w:rsidR="00F707AB" w:rsidRPr="00125037">
        <w:rPr>
          <w:rFonts w:ascii="Times New Roman" w:hAnsi="Times New Roman" w:cs="Times New Roman"/>
          <w:sz w:val="24"/>
          <w:szCs w:val="24"/>
          <w:lang w:val="es-MX"/>
        </w:rPr>
        <w:t>, si bien</w:t>
      </w:r>
      <w:r w:rsidRPr="00125037">
        <w:rPr>
          <w:rFonts w:ascii="Times New Roman" w:hAnsi="Times New Roman" w:cs="Times New Roman"/>
          <w:sz w:val="24"/>
          <w:szCs w:val="24"/>
          <w:lang w:val="es-MX"/>
        </w:rPr>
        <w:t xml:space="preserve"> desde l</w:t>
      </w:r>
      <w:r w:rsidR="0009420E">
        <w:rPr>
          <w:rFonts w:ascii="Times New Roman" w:hAnsi="Times New Roman" w:cs="Times New Roman"/>
          <w:sz w:val="24"/>
          <w:szCs w:val="24"/>
          <w:lang w:val="es-MX"/>
        </w:rPr>
        <w:t>os</w:t>
      </w:r>
      <w:r w:rsidRPr="00125037">
        <w:rPr>
          <w:rFonts w:ascii="Times New Roman" w:hAnsi="Times New Roman" w:cs="Times New Roman"/>
          <w:sz w:val="24"/>
          <w:szCs w:val="24"/>
          <w:lang w:val="es-MX"/>
        </w:rPr>
        <w:t xml:space="preserve"> siglo</w:t>
      </w:r>
      <w:r w:rsidR="0009420E">
        <w:rPr>
          <w:rFonts w:ascii="Times New Roman" w:hAnsi="Times New Roman" w:cs="Times New Roman"/>
          <w:sz w:val="24"/>
          <w:szCs w:val="24"/>
          <w:lang w:val="es-MX"/>
        </w:rPr>
        <w:t>s</w:t>
      </w:r>
      <w:r w:rsidRPr="00125037">
        <w:rPr>
          <w:rFonts w:ascii="Times New Roman" w:hAnsi="Times New Roman" w:cs="Times New Roman"/>
          <w:sz w:val="24"/>
          <w:szCs w:val="24"/>
          <w:lang w:val="es-MX"/>
        </w:rPr>
        <w:t xml:space="preserve"> XVIII </w:t>
      </w:r>
      <w:r w:rsidR="0009420E">
        <w:rPr>
          <w:rFonts w:ascii="Times New Roman" w:hAnsi="Times New Roman" w:cs="Times New Roman"/>
          <w:sz w:val="24"/>
          <w:szCs w:val="24"/>
          <w:lang w:val="es-MX"/>
        </w:rPr>
        <w:t xml:space="preserve">y XIX </w:t>
      </w:r>
      <w:r w:rsidR="001B6B40">
        <w:rPr>
          <w:rFonts w:ascii="Times New Roman" w:hAnsi="Times New Roman" w:cs="Times New Roman"/>
          <w:sz w:val="24"/>
          <w:szCs w:val="24"/>
          <w:lang w:val="es-MX"/>
        </w:rPr>
        <w:t xml:space="preserve">se </w:t>
      </w:r>
      <w:r w:rsidRPr="00125037">
        <w:rPr>
          <w:rFonts w:ascii="Times New Roman" w:hAnsi="Times New Roman" w:cs="Times New Roman"/>
          <w:sz w:val="24"/>
          <w:szCs w:val="24"/>
          <w:lang w:val="es-MX"/>
        </w:rPr>
        <w:t>había</w:t>
      </w:r>
      <w:r w:rsidR="001B6B40">
        <w:rPr>
          <w:rFonts w:ascii="Times New Roman" w:hAnsi="Times New Roman" w:cs="Times New Roman"/>
          <w:sz w:val="24"/>
          <w:szCs w:val="24"/>
          <w:lang w:val="es-MX"/>
        </w:rPr>
        <w:t>n reconocido como académicas a algunas mu</w:t>
      </w:r>
      <w:r w:rsidR="00097EFA">
        <w:rPr>
          <w:rFonts w:ascii="Times New Roman" w:hAnsi="Times New Roman" w:cs="Times New Roman"/>
          <w:sz w:val="24"/>
          <w:szCs w:val="24"/>
          <w:lang w:val="es-MX"/>
        </w:rPr>
        <w:t>jeres</w:t>
      </w:r>
      <w:r w:rsidRPr="00125037">
        <w:rPr>
          <w:rFonts w:ascii="Times New Roman" w:hAnsi="Times New Roman" w:cs="Times New Roman"/>
          <w:sz w:val="24"/>
          <w:szCs w:val="24"/>
          <w:lang w:val="es-MX"/>
        </w:rPr>
        <w:t xml:space="preserve"> en San Carlos, como lo pone en evidencia la investigación de </w:t>
      </w:r>
      <w:proofErr w:type="spellStart"/>
      <w:r w:rsidRPr="00125037">
        <w:rPr>
          <w:rFonts w:ascii="Times New Roman" w:hAnsi="Times New Roman" w:cs="Times New Roman"/>
          <w:sz w:val="24"/>
          <w:szCs w:val="24"/>
          <w:lang w:val="es-MX"/>
        </w:rPr>
        <w:t>Marí</w:t>
      </w:r>
      <w:r w:rsidR="001B6B40">
        <w:rPr>
          <w:rFonts w:ascii="Times New Roman" w:hAnsi="Times New Roman" w:cs="Times New Roman"/>
          <w:sz w:val="24"/>
          <w:szCs w:val="24"/>
          <w:lang w:val="es-MX"/>
        </w:rPr>
        <w:t>á</w:t>
      </w:r>
      <w:r w:rsidRPr="00125037">
        <w:rPr>
          <w:rFonts w:ascii="Times New Roman" w:hAnsi="Times New Roman" w:cs="Times New Roman"/>
          <w:sz w:val="24"/>
          <w:szCs w:val="24"/>
          <w:lang w:val="es-MX"/>
        </w:rPr>
        <w:t>ngeles</w:t>
      </w:r>
      <w:proofErr w:type="spellEnd"/>
      <w:r w:rsidRPr="00125037">
        <w:rPr>
          <w:rFonts w:ascii="Times New Roman" w:hAnsi="Times New Roman" w:cs="Times New Roman"/>
          <w:sz w:val="24"/>
          <w:szCs w:val="24"/>
          <w:lang w:val="es-MX"/>
        </w:rPr>
        <w:t xml:space="preserve"> Pérez-Marín</w:t>
      </w:r>
      <w:r w:rsidRPr="00125037">
        <w:rPr>
          <w:rStyle w:val="Refdenotaalpie"/>
          <w:rFonts w:ascii="Times New Roman" w:hAnsi="Times New Roman" w:cs="Times New Roman"/>
          <w:sz w:val="24"/>
          <w:szCs w:val="24"/>
          <w:lang w:val="es-MX"/>
        </w:rPr>
        <w:footnoteReference w:id="10"/>
      </w:r>
      <w:r w:rsidRPr="00125037">
        <w:rPr>
          <w:rFonts w:ascii="Times New Roman" w:hAnsi="Times New Roman" w:cs="Times New Roman"/>
          <w:sz w:val="24"/>
          <w:szCs w:val="24"/>
          <w:lang w:val="es-MX"/>
        </w:rPr>
        <w:t>, hacia 1922, año en que B</w:t>
      </w:r>
      <w:r w:rsidR="00F122E4">
        <w:rPr>
          <w:rFonts w:ascii="Times New Roman" w:hAnsi="Times New Roman" w:cs="Times New Roman"/>
          <w:sz w:val="24"/>
          <w:szCs w:val="24"/>
          <w:lang w:val="es-MX"/>
        </w:rPr>
        <w:t>allester</w:t>
      </w:r>
      <w:r w:rsidRPr="00125037">
        <w:rPr>
          <w:rFonts w:ascii="Times New Roman" w:hAnsi="Times New Roman" w:cs="Times New Roman"/>
          <w:sz w:val="24"/>
          <w:szCs w:val="24"/>
          <w:lang w:val="es-MX"/>
        </w:rPr>
        <w:t xml:space="preserve"> inició su proceso en dicha </w:t>
      </w:r>
      <w:r w:rsidRPr="00125037">
        <w:rPr>
          <w:rFonts w:ascii="Times New Roman" w:hAnsi="Times New Roman" w:cs="Times New Roman"/>
          <w:sz w:val="24"/>
          <w:szCs w:val="24"/>
          <w:lang w:val="es-MX"/>
        </w:rPr>
        <w:lastRenderedPageBreak/>
        <w:t xml:space="preserve">institución, </w:t>
      </w:r>
      <w:r w:rsidR="005A2886">
        <w:rPr>
          <w:rFonts w:ascii="Times New Roman" w:hAnsi="Times New Roman" w:cs="Times New Roman"/>
          <w:sz w:val="24"/>
          <w:szCs w:val="24"/>
          <w:lang w:val="es-MX"/>
        </w:rPr>
        <w:t>era muy</w:t>
      </w:r>
      <w:r w:rsidRPr="00125037">
        <w:rPr>
          <w:rFonts w:ascii="Times New Roman" w:hAnsi="Times New Roman" w:cs="Times New Roman"/>
          <w:sz w:val="24"/>
          <w:szCs w:val="24"/>
          <w:lang w:val="es-MX"/>
        </w:rPr>
        <w:t xml:space="preserve"> escasa la presencia femenina, y aunque </w:t>
      </w:r>
      <w:r w:rsidR="0096762E" w:rsidRPr="00125037">
        <w:rPr>
          <w:rFonts w:ascii="Times New Roman" w:hAnsi="Times New Roman" w:cs="Times New Roman"/>
          <w:sz w:val="24"/>
          <w:szCs w:val="24"/>
          <w:lang w:val="es-MX"/>
        </w:rPr>
        <w:t xml:space="preserve">Carmen </w:t>
      </w:r>
      <w:r w:rsidRPr="00125037">
        <w:rPr>
          <w:rFonts w:ascii="Times New Roman" w:hAnsi="Times New Roman" w:cs="Times New Roman"/>
          <w:sz w:val="24"/>
          <w:szCs w:val="24"/>
          <w:lang w:val="es-MX"/>
        </w:rPr>
        <w:t>Gaitán</w:t>
      </w:r>
      <w:r w:rsidR="00704BE1">
        <w:rPr>
          <w:rFonts w:ascii="Times New Roman" w:hAnsi="Times New Roman" w:cs="Times New Roman"/>
          <w:sz w:val="24"/>
          <w:szCs w:val="24"/>
          <w:lang w:val="es-MX"/>
        </w:rPr>
        <w:t xml:space="preserve"> (</w:t>
      </w:r>
      <w:r w:rsidR="00704BE1" w:rsidRPr="00125037">
        <w:rPr>
          <w:rFonts w:ascii="Times New Roman" w:hAnsi="Times New Roman" w:cs="Times New Roman"/>
          <w:sz w:val="24"/>
          <w:szCs w:val="24"/>
          <w:lang w:val="es-MX"/>
        </w:rPr>
        <w:t>2021</w:t>
      </w:r>
      <w:r w:rsidR="00704BE1">
        <w:rPr>
          <w:rFonts w:ascii="Times New Roman" w:hAnsi="Times New Roman" w:cs="Times New Roman"/>
          <w:sz w:val="24"/>
          <w:szCs w:val="24"/>
          <w:lang w:val="es-MX"/>
        </w:rPr>
        <w:t>)</w:t>
      </w:r>
      <w:r w:rsidRPr="00125037">
        <w:rPr>
          <w:rFonts w:ascii="Times New Roman" w:hAnsi="Times New Roman" w:cs="Times New Roman"/>
          <w:sz w:val="24"/>
          <w:szCs w:val="24"/>
          <w:lang w:val="es-MX"/>
        </w:rPr>
        <w:t xml:space="preserve"> señala que “A pesar de que fue una de las primeras mujeres que por entonces ingresó (…) su estancia allí, según relata la artista años después, no fue particularmente distinta de la de sus compañeros” (p</w:t>
      </w:r>
      <w:r w:rsidR="00E85E50">
        <w:rPr>
          <w:rFonts w:ascii="Times New Roman" w:hAnsi="Times New Roman" w:cs="Times New Roman"/>
          <w:sz w:val="24"/>
          <w:szCs w:val="24"/>
          <w:lang w:val="es-MX"/>
        </w:rPr>
        <w:t>.</w:t>
      </w:r>
      <w:r w:rsidR="001A38D9">
        <w:rPr>
          <w:rFonts w:ascii="Times New Roman" w:hAnsi="Times New Roman" w:cs="Times New Roman"/>
          <w:sz w:val="24"/>
          <w:szCs w:val="24"/>
          <w:lang w:val="es-MX"/>
        </w:rPr>
        <w:t xml:space="preserve"> </w:t>
      </w:r>
      <w:r w:rsidRPr="00125037">
        <w:rPr>
          <w:rFonts w:ascii="Times New Roman" w:hAnsi="Times New Roman" w:cs="Times New Roman"/>
          <w:sz w:val="24"/>
          <w:szCs w:val="24"/>
          <w:lang w:val="es-MX"/>
        </w:rPr>
        <w:t xml:space="preserve">27), probablemente </w:t>
      </w:r>
      <w:r w:rsidRPr="00200039">
        <w:rPr>
          <w:rFonts w:ascii="Times New Roman" w:hAnsi="Times New Roman" w:cs="Times New Roman"/>
          <w:sz w:val="24"/>
          <w:szCs w:val="24"/>
          <w:lang w:val="es-MX"/>
        </w:rPr>
        <w:t>s</w:t>
      </w:r>
      <w:r w:rsidR="00200039" w:rsidRPr="00200039">
        <w:rPr>
          <w:rFonts w:ascii="Times New Roman" w:hAnsi="Times New Roman" w:cs="Times New Roman"/>
          <w:sz w:val="24"/>
          <w:szCs w:val="24"/>
          <w:lang w:val="es-MX"/>
        </w:rPr>
        <w:t>í</w:t>
      </w:r>
      <w:r w:rsidRPr="00200039">
        <w:rPr>
          <w:rFonts w:ascii="Times New Roman" w:hAnsi="Times New Roman" w:cs="Times New Roman"/>
          <w:sz w:val="24"/>
          <w:szCs w:val="24"/>
          <w:lang w:val="es-MX"/>
        </w:rPr>
        <w:t xml:space="preserve"> </w:t>
      </w:r>
      <w:r w:rsidRPr="00125037">
        <w:rPr>
          <w:rFonts w:ascii="Times New Roman" w:hAnsi="Times New Roman" w:cs="Times New Roman"/>
          <w:sz w:val="24"/>
          <w:szCs w:val="24"/>
          <w:lang w:val="es-MX"/>
        </w:rPr>
        <w:t xml:space="preserve">hubo </w:t>
      </w:r>
      <w:r w:rsidR="000F4810">
        <w:rPr>
          <w:rFonts w:ascii="Times New Roman" w:hAnsi="Times New Roman" w:cs="Times New Roman"/>
          <w:sz w:val="24"/>
          <w:szCs w:val="24"/>
          <w:lang w:val="es-MX"/>
        </w:rPr>
        <w:t xml:space="preserve">asimetrías </w:t>
      </w:r>
      <w:r w:rsidRPr="00125037">
        <w:rPr>
          <w:rFonts w:ascii="Times New Roman" w:hAnsi="Times New Roman" w:cs="Times New Roman"/>
          <w:sz w:val="24"/>
          <w:szCs w:val="24"/>
          <w:lang w:val="es-MX"/>
        </w:rPr>
        <w:t xml:space="preserve">en su paso por la academia, pues </w:t>
      </w:r>
      <w:r w:rsidR="0096762E" w:rsidRPr="00125037">
        <w:rPr>
          <w:rFonts w:ascii="Times New Roman" w:hAnsi="Times New Roman" w:cs="Times New Roman"/>
          <w:sz w:val="24"/>
          <w:szCs w:val="24"/>
          <w:lang w:val="es-MX"/>
        </w:rPr>
        <w:t xml:space="preserve">Cristina </w:t>
      </w:r>
      <w:r w:rsidRPr="00125037">
        <w:rPr>
          <w:rFonts w:ascii="Times New Roman" w:hAnsi="Times New Roman" w:cs="Times New Roman"/>
          <w:sz w:val="24"/>
          <w:szCs w:val="24"/>
          <w:lang w:val="es-MX"/>
        </w:rPr>
        <w:t xml:space="preserve">Martínez cita un pasaje en el que la artista hace otro relato: </w:t>
      </w:r>
    </w:p>
    <w:p w14:paraId="3B23D275" w14:textId="744479A6" w:rsidR="00C37D98" w:rsidRDefault="00C37D98" w:rsidP="00C30467">
      <w:pPr>
        <w:autoSpaceDE w:val="0"/>
        <w:autoSpaceDN w:val="0"/>
        <w:adjustRightInd w:val="0"/>
        <w:spacing w:after="0" w:line="360" w:lineRule="auto"/>
        <w:ind w:left="708"/>
        <w:jc w:val="both"/>
        <w:rPr>
          <w:rFonts w:ascii="Times New Roman" w:hAnsi="Times New Roman" w:cs="Times New Roman"/>
          <w:lang w:val="es-MX"/>
        </w:rPr>
      </w:pPr>
      <w:r w:rsidRPr="004C20BB">
        <w:rPr>
          <w:rFonts w:ascii="Times New Roman" w:hAnsi="Times New Roman" w:cs="Times New Roman"/>
        </w:rPr>
        <w:t>En aquellos tiempos, los últimos años de la monarquía en España, la muchacha estudiante era mal mirada en general, pero particularmente lo era la estudiante de las escuelas de bellas artes, pues estas escuelas eran terreno vedado a mujeres. Recuerdo las burlas groseras de los bedeles, las puyas hirientes con que los mismos maestros trataban de desanimarnos y en el mejor de los casos, la indiferencia de los compañeros</w:t>
      </w:r>
      <w:r w:rsidR="006D7586">
        <w:rPr>
          <w:rFonts w:ascii="Times New Roman" w:hAnsi="Times New Roman" w:cs="Times New Roman"/>
        </w:rPr>
        <w:t>.</w:t>
      </w:r>
      <w:r w:rsidRPr="004C20BB">
        <w:rPr>
          <w:rFonts w:ascii="Times New Roman" w:hAnsi="Times New Roman" w:cs="Times New Roman"/>
        </w:rPr>
        <w:t xml:space="preserve"> </w:t>
      </w:r>
      <w:r w:rsidR="00CE22FC" w:rsidRPr="0078667D">
        <w:rPr>
          <w:rFonts w:ascii="Times New Roman" w:hAnsi="Times New Roman" w:cs="Times New Roman"/>
          <w:lang w:val="es-MX"/>
        </w:rPr>
        <w:t>(</w:t>
      </w:r>
      <w:r w:rsidR="0078667D" w:rsidRPr="0078667D">
        <w:rPr>
          <w:rFonts w:ascii="Times New Roman" w:hAnsi="Times New Roman" w:cs="Times New Roman"/>
          <w:sz w:val="24"/>
          <w:szCs w:val="24"/>
          <w:lang w:val="es-MX"/>
        </w:rPr>
        <w:t xml:space="preserve">2016, </w:t>
      </w:r>
      <w:proofErr w:type="spellStart"/>
      <w:r w:rsidR="008175AE" w:rsidRPr="0078667D">
        <w:rPr>
          <w:rFonts w:ascii="Times New Roman" w:hAnsi="Times New Roman" w:cs="Times New Roman"/>
          <w:i/>
          <w:iCs/>
          <w:lang w:val="es-MX"/>
        </w:rPr>
        <w:t>sp</w:t>
      </w:r>
      <w:proofErr w:type="spellEnd"/>
      <w:r w:rsidR="00CE22FC" w:rsidRPr="0078667D">
        <w:rPr>
          <w:rFonts w:ascii="Times New Roman" w:hAnsi="Times New Roman" w:cs="Times New Roman"/>
          <w:lang w:val="es-MX"/>
        </w:rPr>
        <w:t>)</w:t>
      </w:r>
      <w:r w:rsidR="0078667D" w:rsidRPr="0078667D">
        <w:rPr>
          <w:rFonts w:ascii="Times New Roman" w:hAnsi="Times New Roman" w:cs="Times New Roman"/>
          <w:lang w:val="es-MX"/>
        </w:rPr>
        <w:t>.</w:t>
      </w:r>
    </w:p>
    <w:p w14:paraId="587FD03B" w14:textId="77777777" w:rsidR="006D7586" w:rsidRPr="004C20BB" w:rsidRDefault="006D7586" w:rsidP="00C30467">
      <w:pPr>
        <w:autoSpaceDE w:val="0"/>
        <w:autoSpaceDN w:val="0"/>
        <w:adjustRightInd w:val="0"/>
        <w:spacing w:after="0" w:line="360" w:lineRule="auto"/>
        <w:ind w:left="708"/>
        <w:jc w:val="both"/>
        <w:rPr>
          <w:rFonts w:ascii="Times New Roman" w:hAnsi="Times New Roman" w:cs="Times New Roman"/>
          <w:lang w:val="es-MX"/>
        </w:rPr>
      </w:pPr>
    </w:p>
    <w:p w14:paraId="5F8E7964" w14:textId="1DF285AC" w:rsidR="00B57F9C" w:rsidRDefault="00686C1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B</w:t>
      </w:r>
      <w:r w:rsidR="00BC3A0F">
        <w:rPr>
          <w:rFonts w:ascii="Times New Roman" w:hAnsi="Times New Roman" w:cs="Times New Roman"/>
          <w:sz w:val="24"/>
          <w:szCs w:val="24"/>
          <w:lang w:val="es-MX"/>
        </w:rPr>
        <w:t>allester</w:t>
      </w:r>
      <w:r>
        <w:rPr>
          <w:rFonts w:ascii="Times New Roman" w:hAnsi="Times New Roman" w:cs="Times New Roman"/>
          <w:sz w:val="24"/>
          <w:szCs w:val="24"/>
          <w:lang w:val="es-MX"/>
        </w:rPr>
        <w:t xml:space="preserve"> recibió clases de </w:t>
      </w:r>
      <w:r w:rsidR="004C20BB">
        <w:rPr>
          <w:rFonts w:ascii="Times New Roman" w:hAnsi="Times New Roman" w:cs="Times New Roman"/>
          <w:sz w:val="24"/>
          <w:szCs w:val="24"/>
          <w:lang w:val="es-MX"/>
        </w:rPr>
        <w:t>artistas como Ricardo Verde</w:t>
      </w:r>
      <w:r w:rsidR="006A4B77">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F0224F" w:rsidRPr="00F0224F">
        <w:rPr>
          <w:rFonts w:ascii="Times New Roman" w:hAnsi="Times New Roman" w:cs="Times New Roman"/>
          <w:sz w:val="24"/>
          <w:szCs w:val="24"/>
          <w:lang w:val="es-MX"/>
        </w:rPr>
        <w:t>Ferrer Calatayud, Isidoro Garnelo, Francisco</w:t>
      </w:r>
      <w:r w:rsidR="00F0224F">
        <w:rPr>
          <w:rFonts w:ascii="Times New Roman" w:hAnsi="Times New Roman" w:cs="Times New Roman"/>
          <w:sz w:val="24"/>
          <w:szCs w:val="24"/>
          <w:lang w:val="es-MX"/>
        </w:rPr>
        <w:t xml:space="preserve"> </w:t>
      </w:r>
      <w:r w:rsidR="00F0224F" w:rsidRPr="00F0224F">
        <w:rPr>
          <w:rFonts w:ascii="Times New Roman" w:hAnsi="Times New Roman" w:cs="Times New Roman"/>
          <w:sz w:val="24"/>
          <w:szCs w:val="24"/>
          <w:lang w:val="es-MX"/>
        </w:rPr>
        <w:t xml:space="preserve">Paredes, Gonzalo </w:t>
      </w:r>
      <w:r w:rsidR="00F809BC">
        <w:rPr>
          <w:rFonts w:ascii="Times New Roman" w:hAnsi="Times New Roman" w:cs="Times New Roman"/>
          <w:sz w:val="24"/>
          <w:szCs w:val="24"/>
          <w:lang w:val="es-MX"/>
        </w:rPr>
        <w:t xml:space="preserve">Salvá </w:t>
      </w:r>
      <w:r>
        <w:rPr>
          <w:rFonts w:ascii="Times New Roman" w:hAnsi="Times New Roman" w:cs="Times New Roman"/>
          <w:sz w:val="24"/>
          <w:szCs w:val="24"/>
          <w:lang w:val="es-MX"/>
        </w:rPr>
        <w:t xml:space="preserve">y de su padre. Su formación en San Carlos también supuso un escenario para hacer vínculos personales y profesionales, para consolidar proyectos y </w:t>
      </w:r>
      <w:r w:rsidR="00F80287">
        <w:rPr>
          <w:rFonts w:ascii="Times New Roman" w:hAnsi="Times New Roman" w:cs="Times New Roman"/>
          <w:sz w:val="24"/>
          <w:szCs w:val="24"/>
          <w:lang w:val="es-MX"/>
        </w:rPr>
        <w:t xml:space="preserve">para </w:t>
      </w:r>
      <w:r>
        <w:rPr>
          <w:rFonts w:ascii="Times New Roman" w:hAnsi="Times New Roman" w:cs="Times New Roman"/>
          <w:sz w:val="24"/>
          <w:szCs w:val="24"/>
          <w:lang w:val="es-MX"/>
        </w:rPr>
        <w:t>empezar a posicionar su imagen como artista</w:t>
      </w:r>
      <w:r w:rsidR="00B57F9C">
        <w:rPr>
          <w:rFonts w:ascii="Times New Roman" w:hAnsi="Times New Roman" w:cs="Times New Roman"/>
          <w:sz w:val="24"/>
          <w:szCs w:val="24"/>
          <w:lang w:val="es-MX"/>
        </w:rPr>
        <w:t>. Allí se uniría al grupo de l</w:t>
      </w:r>
      <w:r w:rsidR="00B17373">
        <w:rPr>
          <w:rFonts w:ascii="Times New Roman" w:hAnsi="Times New Roman" w:cs="Times New Roman"/>
          <w:sz w:val="24"/>
          <w:szCs w:val="24"/>
          <w:lang w:val="es-MX"/>
        </w:rPr>
        <w:t xml:space="preserve">a </w:t>
      </w:r>
      <w:r w:rsidR="000A1BE0">
        <w:rPr>
          <w:rFonts w:ascii="Times New Roman" w:hAnsi="Times New Roman" w:cs="Times New Roman"/>
          <w:sz w:val="24"/>
          <w:szCs w:val="24"/>
          <w:lang w:val="es-MX"/>
        </w:rPr>
        <w:t>G</w:t>
      </w:r>
      <w:r>
        <w:rPr>
          <w:rFonts w:ascii="Times New Roman" w:hAnsi="Times New Roman" w:cs="Times New Roman"/>
          <w:sz w:val="24"/>
          <w:szCs w:val="24"/>
          <w:lang w:val="es-MX"/>
        </w:rPr>
        <w:t xml:space="preserve">eneración </w:t>
      </w:r>
      <w:r w:rsidR="00E50562">
        <w:rPr>
          <w:rFonts w:ascii="Times New Roman" w:hAnsi="Times New Roman" w:cs="Times New Roman"/>
          <w:sz w:val="24"/>
          <w:szCs w:val="24"/>
          <w:lang w:val="es-MX"/>
        </w:rPr>
        <w:t>v</w:t>
      </w:r>
      <w:r w:rsidR="00B57F9C">
        <w:rPr>
          <w:rFonts w:ascii="Times New Roman" w:hAnsi="Times New Roman" w:cs="Times New Roman"/>
          <w:sz w:val="24"/>
          <w:szCs w:val="24"/>
          <w:lang w:val="es-MX"/>
        </w:rPr>
        <w:t xml:space="preserve">alenciana </w:t>
      </w:r>
      <w:r>
        <w:rPr>
          <w:rFonts w:ascii="Times New Roman" w:hAnsi="Times New Roman" w:cs="Times New Roman"/>
          <w:sz w:val="24"/>
          <w:szCs w:val="24"/>
          <w:lang w:val="es-MX"/>
        </w:rPr>
        <w:t>de los 30</w:t>
      </w:r>
      <w:r w:rsidR="00B57F9C">
        <w:rPr>
          <w:rFonts w:ascii="Times New Roman" w:hAnsi="Times New Roman" w:cs="Times New Roman"/>
          <w:sz w:val="24"/>
          <w:szCs w:val="24"/>
          <w:lang w:val="es-MX"/>
        </w:rPr>
        <w:t>.</w:t>
      </w:r>
      <w:r w:rsidR="002015EB">
        <w:rPr>
          <w:rFonts w:ascii="Times New Roman" w:hAnsi="Times New Roman" w:cs="Times New Roman"/>
          <w:sz w:val="24"/>
          <w:szCs w:val="24"/>
          <w:lang w:val="es-MX"/>
        </w:rPr>
        <w:t xml:space="preserve"> </w:t>
      </w:r>
      <w:r w:rsidR="00DF357D">
        <w:rPr>
          <w:rFonts w:ascii="Times New Roman" w:hAnsi="Times New Roman" w:cs="Times New Roman"/>
          <w:sz w:val="24"/>
          <w:szCs w:val="24"/>
          <w:lang w:val="es-MX"/>
        </w:rPr>
        <w:t>“</w:t>
      </w:r>
      <w:r w:rsidR="00DF357D" w:rsidRPr="00DF357D">
        <w:rPr>
          <w:rFonts w:ascii="Times New Roman" w:hAnsi="Times New Roman" w:cs="Times New Roman"/>
          <w:sz w:val="24"/>
          <w:szCs w:val="24"/>
          <w:lang w:val="es-MX"/>
        </w:rPr>
        <w:t>Aunque en los primeros momentos de su formación en la Escuela de Bellas</w:t>
      </w:r>
      <w:r w:rsidR="00DF357D">
        <w:rPr>
          <w:rFonts w:ascii="Times New Roman" w:hAnsi="Times New Roman" w:cs="Times New Roman"/>
          <w:sz w:val="24"/>
          <w:szCs w:val="24"/>
          <w:lang w:val="es-MX"/>
        </w:rPr>
        <w:t xml:space="preserve"> </w:t>
      </w:r>
      <w:r w:rsidR="00DF357D" w:rsidRPr="00DF357D">
        <w:rPr>
          <w:rFonts w:ascii="Times New Roman" w:hAnsi="Times New Roman" w:cs="Times New Roman"/>
          <w:sz w:val="24"/>
          <w:szCs w:val="24"/>
          <w:lang w:val="es-MX"/>
        </w:rPr>
        <w:t xml:space="preserve">Artes </w:t>
      </w:r>
      <w:r w:rsidR="00BE5695">
        <w:rPr>
          <w:rFonts w:ascii="Times New Roman" w:hAnsi="Times New Roman" w:cs="Times New Roman"/>
          <w:sz w:val="24"/>
          <w:szCs w:val="24"/>
          <w:lang w:val="es-MX"/>
        </w:rPr>
        <w:t>(…)</w:t>
      </w:r>
      <w:r w:rsidR="00DF357D" w:rsidRPr="00DF357D">
        <w:rPr>
          <w:rFonts w:ascii="Times New Roman" w:hAnsi="Times New Roman" w:cs="Times New Roman"/>
          <w:sz w:val="24"/>
          <w:szCs w:val="24"/>
          <w:lang w:val="es-MX"/>
        </w:rPr>
        <w:t xml:space="preserve"> se interesó principalmente por el arte más clásico y</w:t>
      </w:r>
      <w:r w:rsidR="00DF357D">
        <w:rPr>
          <w:rFonts w:ascii="Times New Roman" w:hAnsi="Times New Roman" w:cs="Times New Roman"/>
          <w:sz w:val="24"/>
          <w:szCs w:val="24"/>
          <w:lang w:val="es-MX"/>
        </w:rPr>
        <w:t xml:space="preserve"> </w:t>
      </w:r>
      <w:r w:rsidR="00DF357D" w:rsidRPr="00DF357D">
        <w:rPr>
          <w:rFonts w:ascii="Times New Roman" w:hAnsi="Times New Roman" w:cs="Times New Roman"/>
          <w:sz w:val="24"/>
          <w:szCs w:val="24"/>
          <w:lang w:val="es-MX"/>
        </w:rPr>
        <w:t>académico, pronto sintió la necesidad de mirar hacia otras manifestaciones artísticas</w:t>
      </w:r>
      <w:r w:rsidR="00DF357D">
        <w:rPr>
          <w:rFonts w:ascii="Times New Roman" w:hAnsi="Times New Roman" w:cs="Times New Roman"/>
          <w:sz w:val="24"/>
          <w:szCs w:val="24"/>
          <w:lang w:val="es-MX"/>
        </w:rPr>
        <w:t xml:space="preserve"> </w:t>
      </w:r>
      <w:r w:rsidR="00DF357D" w:rsidRPr="00DF357D">
        <w:rPr>
          <w:rFonts w:ascii="Times New Roman" w:hAnsi="Times New Roman" w:cs="Times New Roman"/>
          <w:sz w:val="24"/>
          <w:szCs w:val="24"/>
          <w:lang w:val="es-MX"/>
        </w:rPr>
        <w:t>más en consonancia con las inquietudes juveniles que se estaban fraguando en aquel</w:t>
      </w:r>
      <w:r w:rsidR="00DF357D">
        <w:rPr>
          <w:rFonts w:ascii="Times New Roman" w:hAnsi="Times New Roman" w:cs="Times New Roman"/>
          <w:sz w:val="24"/>
          <w:szCs w:val="24"/>
          <w:lang w:val="es-MX"/>
        </w:rPr>
        <w:t xml:space="preserve"> </w:t>
      </w:r>
      <w:r w:rsidR="00DF357D" w:rsidRPr="00DF357D">
        <w:rPr>
          <w:rFonts w:ascii="Times New Roman" w:hAnsi="Times New Roman" w:cs="Times New Roman"/>
          <w:sz w:val="24"/>
          <w:szCs w:val="24"/>
          <w:lang w:val="es-MX"/>
        </w:rPr>
        <w:t>ámbito cultural</w:t>
      </w:r>
      <w:r w:rsidR="00847C47">
        <w:rPr>
          <w:rFonts w:ascii="Times New Roman" w:hAnsi="Times New Roman" w:cs="Times New Roman"/>
          <w:sz w:val="24"/>
          <w:szCs w:val="24"/>
          <w:lang w:val="es-MX"/>
        </w:rPr>
        <w:t>.</w:t>
      </w:r>
      <w:r w:rsidR="00DF357D">
        <w:rPr>
          <w:rFonts w:ascii="Times New Roman" w:hAnsi="Times New Roman" w:cs="Times New Roman"/>
          <w:sz w:val="24"/>
          <w:szCs w:val="24"/>
          <w:lang w:val="es-MX"/>
        </w:rPr>
        <w:t xml:space="preserve">” </w:t>
      </w:r>
      <w:r w:rsidR="00DF357D" w:rsidRPr="00561B0D">
        <w:rPr>
          <w:rFonts w:ascii="Times New Roman" w:hAnsi="Times New Roman" w:cs="Times New Roman"/>
          <w:sz w:val="24"/>
          <w:szCs w:val="24"/>
          <w:lang w:val="es-MX"/>
        </w:rPr>
        <w:t>(</w:t>
      </w:r>
      <w:r w:rsidR="003A5618" w:rsidRPr="00125037">
        <w:rPr>
          <w:rFonts w:ascii="Times New Roman" w:hAnsi="Times New Roman" w:cs="Times New Roman"/>
          <w:sz w:val="24"/>
          <w:szCs w:val="24"/>
          <w:lang w:val="es-MX"/>
        </w:rPr>
        <w:t>Martínez</w:t>
      </w:r>
      <w:r w:rsidR="007D0007" w:rsidRPr="00561B0D">
        <w:rPr>
          <w:rFonts w:ascii="Times New Roman" w:hAnsi="Times New Roman" w:cs="Times New Roman"/>
          <w:sz w:val="24"/>
          <w:szCs w:val="24"/>
          <w:lang w:val="es-MX"/>
        </w:rPr>
        <w:t>,</w:t>
      </w:r>
      <w:r w:rsidR="00891EBD" w:rsidRPr="00561B0D">
        <w:rPr>
          <w:rFonts w:ascii="Times New Roman" w:hAnsi="Times New Roman" w:cs="Times New Roman"/>
          <w:sz w:val="24"/>
          <w:szCs w:val="24"/>
          <w:lang w:val="es-MX"/>
        </w:rPr>
        <w:t xml:space="preserve"> </w:t>
      </w:r>
      <w:r w:rsidR="003A5618">
        <w:rPr>
          <w:rFonts w:ascii="Times New Roman" w:hAnsi="Times New Roman" w:cs="Times New Roman"/>
          <w:sz w:val="24"/>
          <w:szCs w:val="24"/>
          <w:lang w:val="es-MX"/>
        </w:rPr>
        <w:t xml:space="preserve">2016, </w:t>
      </w:r>
      <w:proofErr w:type="spellStart"/>
      <w:r w:rsidR="007D0007" w:rsidRPr="00561B0D">
        <w:rPr>
          <w:rFonts w:ascii="Times New Roman" w:hAnsi="Times New Roman" w:cs="Times New Roman"/>
          <w:i/>
          <w:iCs/>
          <w:sz w:val="24"/>
          <w:szCs w:val="24"/>
          <w:lang w:val="es-MX"/>
        </w:rPr>
        <w:t>sp</w:t>
      </w:r>
      <w:proofErr w:type="spellEnd"/>
      <w:r w:rsidR="00DF357D" w:rsidRPr="00561B0D">
        <w:rPr>
          <w:rFonts w:ascii="Times New Roman" w:hAnsi="Times New Roman" w:cs="Times New Roman"/>
          <w:sz w:val="24"/>
          <w:szCs w:val="24"/>
          <w:lang w:val="es-MX"/>
        </w:rPr>
        <w:t>)</w:t>
      </w:r>
      <w:r w:rsidR="00561B0D">
        <w:rPr>
          <w:rFonts w:ascii="Times New Roman" w:hAnsi="Times New Roman" w:cs="Times New Roman"/>
          <w:sz w:val="24"/>
          <w:szCs w:val="24"/>
          <w:lang w:val="es-MX"/>
        </w:rPr>
        <w:t>.</w:t>
      </w:r>
      <w:r w:rsidR="00421E97" w:rsidRPr="00561B0D">
        <w:rPr>
          <w:rFonts w:ascii="Times New Roman" w:hAnsi="Times New Roman" w:cs="Times New Roman"/>
          <w:sz w:val="24"/>
          <w:szCs w:val="24"/>
          <w:lang w:val="es-MX"/>
        </w:rPr>
        <w:t xml:space="preserve"> </w:t>
      </w:r>
      <w:r w:rsidR="00D72D11">
        <w:rPr>
          <w:rFonts w:ascii="Times New Roman" w:hAnsi="Times New Roman" w:cs="Times New Roman"/>
          <w:sz w:val="24"/>
          <w:szCs w:val="24"/>
          <w:lang w:val="es-MX"/>
        </w:rPr>
        <w:t xml:space="preserve">Inquietudes que apuntaban a una renovación plástica con gran compromiso político, acorde con la ideología republicana. </w:t>
      </w:r>
      <w:r w:rsidR="003E0AAB">
        <w:rPr>
          <w:rFonts w:ascii="Times New Roman" w:hAnsi="Times New Roman" w:cs="Times New Roman"/>
          <w:sz w:val="24"/>
          <w:szCs w:val="24"/>
          <w:lang w:val="es-MX"/>
        </w:rPr>
        <w:t>Gracias a su interés y talento en el retrato, género que pr</w:t>
      </w:r>
      <w:r w:rsidR="003C3504">
        <w:rPr>
          <w:rFonts w:ascii="Times New Roman" w:hAnsi="Times New Roman" w:cs="Times New Roman"/>
          <w:sz w:val="24"/>
          <w:szCs w:val="24"/>
          <w:lang w:val="es-MX"/>
        </w:rPr>
        <w:t>a</w:t>
      </w:r>
      <w:r w:rsidR="003E0AAB">
        <w:rPr>
          <w:rFonts w:ascii="Times New Roman" w:hAnsi="Times New Roman" w:cs="Times New Roman"/>
          <w:sz w:val="24"/>
          <w:szCs w:val="24"/>
          <w:lang w:val="es-MX"/>
        </w:rPr>
        <w:t>ctic</w:t>
      </w:r>
      <w:r w:rsidR="003C3504">
        <w:rPr>
          <w:rFonts w:ascii="Times New Roman" w:hAnsi="Times New Roman" w:cs="Times New Roman"/>
          <w:sz w:val="24"/>
          <w:szCs w:val="24"/>
          <w:lang w:val="es-MX"/>
        </w:rPr>
        <w:t>ó</w:t>
      </w:r>
      <w:r w:rsidR="003E0AAB">
        <w:rPr>
          <w:rFonts w:ascii="Times New Roman" w:hAnsi="Times New Roman" w:cs="Times New Roman"/>
          <w:sz w:val="24"/>
          <w:szCs w:val="24"/>
          <w:lang w:val="es-MX"/>
        </w:rPr>
        <w:t xml:space="preserve"> a lo largo de su vida, recibió un</w:t>
      </w:r>
      <w:r w:rsidR="004E6D0F">
        <w:rPr>
          <w:rFonts w:ascii="Times New Roman" w:hAnsi="Times New Roman" w:cs="Times New Roman"/>
          <w:sz w:val="24"/>
          <w:szCs w:val="24"/>
          <w:lang w:val="es-MX"/>
        </w:rPr>
        <w:t xml:space="preserve"> premio económico</w:t>
      </w:r>
      <w:r w:rsidR="003E0AAB">
        <w:rPr>
          <w:rFonts w:ascii="Times New Roman" w:hAnsi="Times New Roman" w:cs="Times New Roman"/>
          <w:sz w:val="24"/>
          <w:szCs w:val="24"/>
          <w:lang w:val="es-MX"/>
        </w:rPr>
        <w:t xml:space="preserve">, estipendio que le posibilitó visitar el </w:t>
      </w:r>
      <w:r w:rsidR="00107C76">
        <w:rPr>
          <w:rFonts w:ascii="Times New Roman" w:hAnsi="Times New Roman" w:cs="Times New Roman"/>
          <w:sz w:val="24"/>
          <w:szCs w:val="24"/>
          <w:lang w:val="es-MX"/>
        </w:rPr>
        <w:t>M</w:t>
      </w:r>
      <w:r w:rsidR="003E0AAB">
        <w:rPr>
          <w:rFonts w:ascii="Times New Roman" w:hAnsi="Times New Roman" w:cs="Times New Roman"/>
          <w:sz w:val="24"/>
          <w:szCs w:val="24"/>
          <w:lang w:val="es-MX"/>
        </w:rPr>
        <w:t xml:space="preserve">useo </w:t>
      </w:r>
      <w:r w:rsidR="00107C76">
        <w:rPr>
          <w:rFonts w:ascii="Times New Roman" w:hAnsi="Times New Roman" w:cs="Times New Roman"/>
          <w:sz w:val="24"/>
          <w:szCs w:val="24"/>
          <w:lang w:val="es-MX"/>
        </w:rPr>
        <w:t>de</w:t>
      </w:r>
      <w:r w:rsidR="003E0AAB">
        <w:rPr>
          <w:rFonts w:ascii="Times New Roman" w:hAnsi="Times New Roman" w:cs="Times New Roman"/>
          <w:sz w:val="24"/>
          <w:szCs w:val="24"/>
          <w:lang w:val="es-MX"/>
        </w:rPr>
        <w:t>l Prado de Madrid</w:t>
      </w:r>
      <w:r w:rsidR="004432AF">
        <w:rPr>
          <w:rFonts w:ascii="Times New Roman" w:hAnsi="Times New Roman" w:cs="Times New Roman"/>
          <w:sz w:val="24"/>
          <w:szCs w:val="24"/>
          <w:lang w:val="es-MX"/>
        </w:rPr>
        <w:t xml:space="preserve"> para aprender de los grandes pintores españoles. </w:t>
      </w:r>
    </w:p>
    <w:p w14:paraId="08098D93" w14:textId="77777777" w:rsidR="00E03E15" w:rsidRDefault="00686C1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14:paraId="684D9410" w14:textId="72EFB51D" w:rsidR="00C37D98" w:rsidRPr="00125037" w:rsidRDefault="00E03E15"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La artista colombiana</w:t>
      </w:r>
      <w:r w:rsidR="00D218FB" w:rsidRPr="00125037">
        <w:rPr>
          <w:rFonts w:ascii="Times New Roman" w:hAnsi="Times New Roman" w:cs="Times New Roman"/>
          <w:sz w:val="24"/>
          <w:szCs w:val="24"/>
          <w:lang w:val="es-MX"/>
        </w:rPr>
        <w:t xml:space="preserve"> también </w:t>
      </w:r>
      <w:r w:rsidR="0029310F" w:rsidRPr="00125037">
        <w:rPr>
          <w:rFonts w:ascii="Times New Roman" w:hAnsi="Times New Roman" w:cs="Times New Roman"/>
          <w:sz w:val="24"/>
          <w:szCs w:val="24"/>
          <w:lang w:val="es-MX"/>
        </w:rPr>
        <w:t>pasaría por</w:t>
      </w:r>
      <w:r w:rsidR="00D218FB" w:rsidRPr="00125037">
        <w:rPr>
          <w:rFonts w:ascii="Times New Roman" w:hAnsi="Times New Roman" w:cs="Times New Roman"/>
          <w:sz w:val="24"/>
          <w:szCs w:val="24"/>
          <w:lang w:val="es-MX"/>
        </w:rPr>
        <w:t xml:space="preserve"> </w:t>
      </w:r>
      <w:r w:rsidR="00A2421D" w:rsidRPr="00125037">
        <w:rPr>
          <w:rFonts w:ascii="Times New Roman" w:hAnsi="Times New Roman" w:cs="Times New Roman"/>
          <w:sz w:val="24"/>
          <w:szCs w:val="24"/>
          <w:lang w:val="es-MX"/>
        </w:rPr>
        <w:t xml:space="preserve">la </w:t>
      </w:r>
      <w:r w:rsidR="00D218FB" w:rsidRPr="00125037">
        <w:rPr>
          <w:rFonts w:ascii="Times New Roman" w:hAnsi="Times New Roman" w:cs="Times New Roman"/>
          <w:sz w:val="24"/>
          <w:szCs w:val="24"/>
          <w:lang w:val="es-MX"/>
        </w:rPr>
        <w:t>Academia Española</w:t>
      </w:r>
      <w:r w:rsidR="00040C55">
        <w:rPr>
          <w:rFonts w:ascii="Times New Roman" w:hAnsi="Times New Roman" w:cs="Times New Roman"/>
          <w:sz w:val="24"/>
          <w:szCs w:val="24"/>
          <w:lang w:val="es-MX"/>
        </w:rPr>
        <w:t xml:space="preserve"> pero no sería hasta el año 1954</w:t>
      </w:r>
      <w:r w:rsidR="0029310F" w:rsidRPr="00125037">
        <w:rPr>
          <w:rFonts w:ascii="Times New Roman" w:hAnsi="Times New Roman" w:cs="Times New Roman"/>
          <w:sz w:val="24"/>
          <w:szCs w:val="24"/>
          <w:lang w:val="es-MX"/>
        </w:rPr>
        <w:t xml:space="preserve">. </w:t>
      </w:r>
      <w:r w:rsidR="00A838D6" w:rsidRPr="00125037">
        <w:rPr>
          <w:rFonts w:ascii="Times New Roman" w:hAnsi="Times New Roman" w:cs="Times New Roman"/>
          <w:sz w:val="24"/>
          <w:szCs w:val="24"/>
          <w:lang w:val="es-MX"/>
        </w:rPr>
        <w:t>Su formación empezó en Colombia</w:t>
      </w:r>
      <w:r w:rsidR="002D360C">
        <w:rPr>
          <w:rFonts w:ascii="Times New Roman" w:hAnsi="Times New Roman" w:cs="Times New Roman"/>
          <w:sz w:val="24"/>
          <w:szCs w:val="24"/>
          <w:lang w:val="es-MX"/>
        </w:rPr>
        <w:t>,</w:t>
      </w:r>
      <w:r w:rsidR="0029310F" w:rsidRPr="00125037">
        <w:rPr>
          <w:rFonts w:ascii="Times New Roman" w:hAnsi="Times New Roman" w:cs="Times New Roman"/>
          <w:sz w:val="24"/>
          <w:szCs w:val="24"/>
          <w:lang w:val="es-MX"/>
        </w:rPr>
        <w:t xml:space="preserve"> </w:t>
      </w:r>
      <w:r w:rsidR="00B32AF4">
        <w:rPr>
          <w:rFonts w:ascii="Times New Roman" w:hAnsi="Times New Roman" w:cs="Times New Roman"/>
          <w:sz w:val="24"/>
          <w:szCs w:val="24"/>
          <w:lang w:val="es-MX"/>
        </w:rPr>
        <w:t>“</w:t>
      </w:r>
      <w:r w:rsidR="002B6A33">
        <w:rPr>
          <w:rFonts w:ascii="Times New Roman" w:hAnsi="Times New Roman" w:cs="Times New Roman"/>
          <w:sz w:val="24"/>
          <w:szCs w:val="24"/>
          <w:lang w:val="es-MX"/>
        </w:rPr>
        <w:t>no</w:t>
      </w:r>
      <w:r w:rsidR="00B32AF4" w:rsidRPr="00B32AF4">
        <w:rPr>
          <w:rFonts w:ascii="Times New Roman" w:hAnsi="Times New Roman" w:cs="Times New Roman"/>
          <w:sz w:val="24"/>
          <w:szCs w:val="24"/>
          <w:lang w:val="es-MX"/>
        </w:rPr>
        <w:t xml:space="preserve"> tenía más de quince años y ya la idea de poder entregarse al arte la</w:t>
      </w:r>
      <w:r w:rsidR="00B32AF4">
        <w:rPr>
          <w:rFonts w:ascii="Times New Roman" w:hAnsi="Times New Roman" w:cs="Times New Roman"/>
          <w:sz w:val="24"/>
          <w:szCs w:val="24"/>
          <w:lang w:val="es-MX"/>
        </w:rPr>
        <w:t xml:space="preserve"> </w:t>
      </w:r>
      <w:r w:rsidR="00B32AF4" w:rsidRPr="00B32AF4">
        <w:rPr>
          <w:rFonts w:ascii="Times New Roman" w:hAnsi="Times New Roman" w:cs="Times New Roman"/>
          <w:sz w:val="24"/>
          <w:szCs w:val="24"/>
          <w:lang w:val="es-MX"/>
        </w:rPr>
        <w:t>llenaba de alegría</w:t>
      </w:r>
      <w:r w:rsidR="00B32AF4">
        <w:rPr>
          <w:rFonts w:ascii="Times New Roman" w:hAnsi="Times New Roman" w:cs="Times New Roman"/>
          <w:sz w:val="24"/>
          <w:szCs w:val="24"/>
          <w:lang w:val="es-MX"/>
        </w:rPr>
        <w:t>” (Gómez,</w:t>
      </w:r>
      <w:r w:rsidR="00F869A8">
        <w:rPr>
          <w:rFonts w:ascii="Times New Roman" w:hAnsi="Times New Roman" w:cs="Times New Roman"/>
          <w:sz w:val="24"/>
          <w:szCs w:val="24"/>
          <w:lang w:val="es-MX"/>
        </w:rPr>
        <w:t xml:space="preserve"> 2018</w:t>
      </w:r>
      <w:r w:rsidR="00B32AF4">
        <w:rPr>
          <w:rFonts w:ascii="Times New Roman" w:hAnsi="Times New Roman" w:cs="Times New Roman"/>
          <w:sz w:val="24"/>
          <w:szCs w:val="24"/>
          <w:lang w:val="es-MX"/>
        </w:rPr>
        <w:t>,</w:t>
      </w:r>
      <w:r w:rsidR="00F869A8">
        <w:rPr>
          <w:rFonts w:ascii="Times New Roman" w:hAnsi="Times New Roman" w:cs="Times New Roman"/>
          <w:sz w:val="24"/>
          <w:szCs w:val="24"/>
          <w:lang w:val="es-MX"/>
        </w:rPr>
        <w:t xml:space="preserve"> </w:t>
      </w:r>
      <w:r w:rsidR="00B32AF4">
        <w:rPr>
          <w:rFonts w:ascii="Times New Roman" w:hAnsi="Times New Roman" w:cs="Times New Roman"/>
          <w:sz w:val="24"/>
          <w:szCs w:val="24"/>
          <w:lang w:val="es-MX"/>
        </w:rPr>
        <w:t>p</w:t>
      </w:r>
      <w:r w:rsidR="004244F8">
        <w:rPr>
          <w:rFonts w:ascii="Times New Roman" w:hAnsi="Times New Roman" w:cs="Times New Roman"/>
          <w:sz w:val="24"/>
          <w:szCs w:val="24"/>
          <w:lang w:val="es-MX"/>
        </w:rPr>
        <w:t>.</w:t>
      </w:r>
      <w:r w:rsidR="00E34F1F">
        <w:rPr>
          <w:rFonts w:ascii="Times New Roman" w:hAnsi="Times New Roman" w:cs="Times New Roman"/>
          <w:sz w:val="24"/>
          <w:szCs w:val="24"/>
          <w:lang w:val="es-MX"/>
        </w:rPr>
        <w:t xml:space="preserve"> </w:t>
      </w:r>
      <w:r w:rsidR="00B32AF4">
        <w:rPr>
          <w:rFonts w:ascii="Times New Roman" w:hAnsi="Times New Roman" w:cs="Times New Roman"/>
          <w:sz w:val="24"/>
          <w:szCs w:val="24"/>
          <w:lang w:val="es-MX"/>
        </w:rPr>
        <w:t>84)</w:t>
      </w:r>
      <w:r w:rsidR="002D360C">
        <w:rPr>
          <w:rFonts w:ascii="Times New Roman" w:hAnsi="Times New Roman" w:cs="Times New Roman"/>
          <w:sz w:val="24"/>
          <w:szCs w:val="24"/>
          <w:lang w:val="es-MX"/>
        </w:rPr>
        <w:t>. Tom</w:t>
      </w:r>
      <w:r w:rsidR="00261D44">
        <w:rPr>
          <w:rFonts w:ascii="Times New Roman" w:hAnsi="Times New Roman" w:cs="Times New Roman"/>
          <w:sz w:val="24"/>
          <w:szCs w:val="24"/>
          <w:lang w:val="es-MX"/>
        </w:rPr>
        <w:t>ó</w:t>
      </w:r>
      <w:r w:rsidR="002D360C">
        <w:rPr>
          <w:rFonts w:ascii="Times New Roman" w:hAnsi="Times New Roman" w:cs="Times New Roman"/>
          <w:sz w:val="24"/>
          <w:szCs w:val="24"/>
          <w:lang w:val="es-MX"/>
        </w:rPr>
        <w:t xml:space="preserve"> clases</w:t>
      </w:r>
      <w:r w:rsidR="0029310F" w:rsidRPr="00125037">
        <w:rPr>
          <w:rFonts w:ascii="Times New Roman" w:hAnsi="Times New Roman" w:cs="Times New Roman"/>
          <w:sz w:val="24"/>
          <w:szCs w:val="24"/>
          <w:lang w:val="es-MX"/>
        </w:rPr>
        <w:t xml:space="preserve"> </w:t>
      </w:r>
      <w:r w:rsidR="002D360C">
        <w:rPr>
          <w:rFonts w:ascii="Times New Roman" w:hAnsi="Times New Roman" w:cs="Times New Roman"/>
          <w:sz w:val="24"/>
          <w:szCs w:val="24"/>
          <w:lang w:val="es-MX"/>
        </w:rPr>
        <w:t>particulares</w:t>
      </w:r>
      <w:r w:rsidR="002D360C" w:rsidRPr="00125037">
        <w:rPr>
          <w:rFonts w:ascii="Times New Roman" w:hAnsi="Times New Roman" w:cs="Times New Roman"/>
          <w:sz w:val="24"/>
          <w:szCs w:val="24"/>
          <w:lang w:val="es-MX"/>
        </w:rPr>
        <w:t xml:space="preserve"> </w:t>
      </w:r>
      <w:r w:rsidR="002D360C">
        <w:rPr>
          <w:rFonts w:ascii="Times New Roman" w:hAnsi="Times New Roman" w:cs="Times New Roman"/>
          <w:sz w:val="24"/>
          <w:szCs w:val="24"/>
          <w:lang w:val="es-MX"/>
        </w:rPr>
        <w:t xml:space="preserve">con el artista </w:t>
      </w:r>
      <w:r w:rsidR="00A838D6" w:rsidRPr="00125037">
        <w:rPr>
          <w:rFonts w:ascii="Times New Roman" w:hAnsi="Times New Roman" w:cs="Times New Roman"/>
          <w:sz w:val="24"/>
          <w:szCs w:val="24"/>
          <w:lang w:val="es-MX"/>
        </w:rPr>
        <w:t xml:space="preserve">Eladio Vélez, quien gozaba de prestigio en </w:t>
      </w:r>
      <w:r w:rsidR="004D749C">
        <w:rPr>
          <w:rFonts w:ascii="Times New Roman" w:hAnsi="Times New Roman" w:cs="Times New Roman"/>
          <w:sz w:val="24"/>
          <w:szCs w:val="24"/>
          <w:lang w:val="es-MX"/>
        </w:rPr>
        <w:t>su</w:t>
      </w:r>
      <w:r w:rsidR="00A838D6" w:rsidRPr="00125037">
        <w:rPr>
          <w:rFonts w:ascii="Times New Roman" w:hAnsi="Times New Roman" w:cs="Times New Roman"/>
          <w:sz w:val="24"/>
          <w:szCs w:val="24"/>
          <w:lang w:val="es-MX"/>
        </w:rPr>
        <w:t xml:space="preserve"> región</w:t>
      </w:r>
      <w:r w:rsidR="002D360C">
        <w:rPr>
          <w:rFonts w:ascii="Times New Roman" w:hAnsi="Times New Roman" w:cs="Times New Roman"/>
          <w:sz w:val="24"/>
          <w:szCs w:val="24"/>
          <w:lang w:val="es-MX"/>
        </w:rPr>
        <w:t xml:space="preserve">, </w:t>
      </w:r>
      <w:r w:rsidR="00400DA1">
        <w:rPr>
          <w:rFonts w:ascii="Times New Roman" w:hAnsi="Times New Roman" w:cs="Times New Roman"/>
          <w:sz w:val="24"/>
          <w:szCs w:val="24"/>
          <w:lang w:val="es-MX"/>
        </w:rPr>
        <w:t xml:space="preserve">y </w:t>
      </w:r>
      <w:r w:rsidR="00DB5DE2">
        <w:rPr>
          <w:rFonts w:ascii="Times New Roman" w:hAnsi="Times New Roman" w:cs="Times New Roman"/>
          <w:sz w:val="24"/>
          <w:szCs w:val="24"/>
          <w:lang w:val="es-MX"/>
        </w:rPr>
        <w:t>una vez su maestro empezó a enseñar en e</w:t>
      </w:r>
      <w:r w:rsidR="00400DA1">
        <w:rPr>
          <w:rFonts w:ascii="Times New Roman" w:hAnsi="Times New Roman" w:cs="Times New Roman"/>
          <w:sz w:val="24"/>
          <w:szCs w:val="24"/>
          <w:lang w:val="es-MX"/>
        </w:rPr>
        <w:t>l Instituto de Bellas Artes</w:t>
      </w:r>
      <w:r w:rsidR="00DB5DE2">
        <w:rPr>
          <w:rFonts w:ascii="Times New Roman" w:hAnsi="Times New Roman" w:cs="Times New Roman"/>
          <w:sz w:val="24"/>
          <w:szCs w:val="24"/>
          <w:lang w:val="es-MX"/>
        </w:rPr>
        <w:t>, ella se inscribió</w:t>
      </w:r>
      <w:r w:rsidR="00B329DF">
        <w:rPr>
          <w:rFonts w:ascii="Times New Roman" w:hAnsi="Times New Roman" w:cs="Times New Roman"/>
          <w:sz w:val="24"/>
          <w:szCs w:val="24"/>
          <w:lang w:val="es-MX"/>
        </w:rPr>
        <w:t xml:space="preserve"> </w:t>
      </w:r>
      <w:r w:rsidR="00F90E56">
        <w:rPr>
          <w:rFonts w:ascii="Times New Roman" w:hAnsi="Times New Roman" w:cs="Times New Roman"/>
          <w:sz w:val="24"/>
          <w:szCs w:val="24"/>
          <w:lang w:val="es-MX"/>
        </w:rPr>
        <w:t xml:space="preserve">allí </w:t>
      </w:r>
      <w:r w:rsidR="00B329DF">
        <w:rPr>
          <w:rFonts w:ascii="Times New Roman" w:hAnsi="Times New Roman" w:cs="Times New Roman"/>
          <w:sz w:val="24"/>
          <w:szCs w:val="24"/>
          <w:lang w:val="es-MX"/>
        </w:rPr>
        <w:t>para continuar</w:t>
      </w:r>
      <w:r w:rsidR="00DB5DE2">
        <w:rPr>
          <w:rFonts w:ascii="Times New Roman" w:hAnsi="Times New Roman" w:cs="Times New Roman"/>
          <w:sz w:val="24"/>
          <w:szCs w:val="24"/>
          <w:lang w:val="es-MX"/>
        </w:rPr>
        <w:t xml:space="preserve"> con </w:t>
      </w:r>
      <w:r w:rsidR="00F90E56">
        <w:rPr>
          <w:rFonts w:ascii="Times New Roman" w:hAnsi="Times New Roman" w:cs="Times New Roman"/>
          <w:sz w:val="24"/>
          <w:szCs w:val="24"/>
          <w:lang w:val="es-MX"/>
        </w:rPr>
        <w:t>el</w:t>
      </w:r>
      <w:r w:rsidR="00DB5DE2">
        <w:rPr>
          <w:rFonts w:ascii="Times New Roman" w:hAnsi="Times New Roman" w:cs="Times New Roman"/>
          <w:sz w:val="24"/>
          <w:szCs w:val="24"/>
          <w:lang w:val="es-MX"/>
        </w:rPr>
        <w:t xml:space="preserve"> proceso</w:t>
      </w:r>
      <w:r w:rsidR="00B329DF">
        <w:rPr>
          <w:rFonts w:ascii="Times New Roman" w:hAnsi="Times New Roman" w:cs="Times New Roman"/>
          <w:sz w:val="24"/>
          <w:szCs w:val="24"/>
          <w:lang w:val="es-MX"/>
        </w:rPr>
        <w:t>.</w:t>
      </w:r>
      <w:r w:rsidR="00E1358E">
        <w:rPr>
          <w:rFonts w:ascii="Times New Roman" w:hAnsi="Times New Roman" w:cs="Times New Roman"/>
          <w:sz w:val="24"/>
          <w:szCs w:val="24"/>
          <w:lang w:val="es-MX"/>
        </w:rPr>
        <w:t xml:space="preserve"> Perfeccionó técnicas</w:t>
      </w:r>
      <w:r w:rsidR="00DC11CF" w:rsidRPr="00125037">
        <w:rPr>
          <w:rFonts w:ascii="Times New Roman" w:hAnsi="Times New Roman" w:cs="Times New Roman"/>
          <w:sz w:val="24"/>
          <w:szCs w:val="24"/>
          <w:lang w:val="es-MX"/>
        </w:rPr>
        <w:t xml:space="preserve"> </w:t>
      </w:r>
      <w:r w:rsidR="00D72B35" w:rsidRPr="00125037">
        <w:rPr>
          <w:rFonts w:ascii="Times New Roman" w:hAnsi="Times New Roman" w:cs="Times New Roman"/>
          <w:sz w:val="24"/>
          <w:szCs w:val="24"/>
          <w:lang w:val="es-MX"/>
        </w:rPr>
        <w:t>orientad</w:t>
      </w:r>
      <w:r w:rsidR="00E1358E">
        <w:rPr>
          <w:rFonts w:ascii="Times New Roman" w:hAnsi="Times New Roman" w:cs="Times New Roman"/>
          <w:sz w:val="24"/>
          <w:szCs w:val="24"/>
          <w:lang w:val="es-MX"/>
        </w:rPr>
        <w:t>as</w:t>
      </w:r>
      <w:r w:rsidR="00D72B35" w:rsidRPr="00125037">
        <w:rPr>
          <w:rFonts w:ascii="Times New Roman" w:hAnsi="Times New Roman" w:cs="Times New Roman"/>
          <w:sz w:val="24"/>
          <w:szCs w:val="24"/>
          <w:lang w:val="es-MX"/>
        </w:rPr>
        <w:t xml:space="preserve"> a la pintura realista</w:t>
      </w:r>
      <w:r w:rsidR="0029310F" w:rsidRPr="00125037">
        <w:rPr>
          <w:rFonts w:ascii="Times New Roman" w:hAnsi="Times New Roman" w:cs="Times New Roman"/>
          <w:sz w:val="24"/>
          <w:szCs w:val="24"/>
          <w:lang w:val="es-MX"/>
        </w:rPr>
        <w:t xml:space="preserve">, </w:t>
      </w:r>
      <w:r w:rsidR="00D72B35" w:rsidRPr="00125037">
        <w:rPr>
          <w:rFonts w:ascii="Times New Roman" w:hAnsi="Times New Roman" w:cs="Times New Roman"/>
          <w:sz w:val="24"/>
          <w:szCs w:val="24"/>
          <w:lang w:val="es-MX"/>
        </w:rPr>
        <w:t xml:space="preserve">“sin embargo, la joven artista tendía pronto a alejarse de las naturalezas muertas o la pintura de paisajes de la llamada escuela </w:t>
      </w:r>
      <w:r w:rsidR="00E6564D">
        <w:rPr>
          <w:rFonts w:ascii="Times New Roman" w:hAnsi="Times New Roman" w:cs="Times New Roman"/>
          <w:sz w:val="24"/>
          <w:szCs w:val="24"/>
          <w:lang w:val="es-MX"/>
        </w:rPr>
        <w:t>‘</w:t>
      </w:r>
      <w:proofErr w:type="spellStart"/>
      <w:r w:rsidR="00D72B35" w:rsidRPr="00125037">
        <w:rPr>
          <w:rFonts w:ascii="Times New Roman" w:hAnsi="Times New Roman" w:cs="Times New Roman"/>
          <w:sz w:val="24"/>
          <w:szCs w:val="24"/>
          <w:lang w:val="es-MX"/>
        </w:rPr>
        <w:t>eladista</w:t>
      </w:r>
      <w:proofErr w:type="spellEnd"/>
      <w:r w:rsidR="00E6564D">
        <w:rPr>
          <w:rFonts w:ascii="Times New Roman" w:hAnsi="Times New Roman" w:cs="Times New Roman"/>
          <w:sz w:val="24"/>
          <w:szCs w:val="24"/>
          <w:lang w:val="es-MX"/>
        </w:rPr>
        <w:t>’</w:t>
      </w:r>
      <w:r w:rsidR="00D72B35" w:rsidRPr="00125037">
        <w:rPr>
          <w:rFonts w:ascii="Times New Roman" w:hAnsi="Times New Roman" w:cs="Times New Roman"/>
          <w:sz w:val="24"/>
          <w:szCs w:val="24"/>
          <w:lang w:val="es-MX"/>
        </w:rPr>
        <w:t xml:space="preserve"> y optó por técnicas más experimentales. Así, bajo la influencia del expresionismo alemán, creó una serie de paisajes, retratos y desnudos femeninos excepcionales para su época.”</w:t>
      </w:r>
      <w:r w:rsidR="003C225A" w:rsidRPr="00125037">
        <w:rPr>
          <w:rFonts w:ascii="Times New Roman" w:hAnsi="Times New Roman" w:cs="Times New Roman"/>
          <w:sz w:val="24"/>
          <w:szCs w:val="24"/>
          <w:lang w:val="es-MX"/>
        </w:rPr>
        <w:t xml:space="preserve"> </w:t>
      </w:r>
      <w:r w:rsidR="00D72B35" w:rsidRPr="00125037">
        <w:rPr>
          <w:rFonts w:ascii="Times New Roman" w:hAnsi="Times New Roman" w:cs="Times New Roman"/>
          <w:sz w:val="24"/>
          <w:szCs w:val="24"/>
          <w:lang w:val="es-MX"/>
        </w:rPr>
        <w:t>(</w:t>
      </w:r>
      <w:r w:rsidR="003C225A" w:rsidRPr="00125037">
        <w:rPr>
          <w:rFonts w:ascii="Times New Roman" w:hAnsi="Times New Roman" w:cs="Times New Roman"/>
          <w:sz w:val="24"/>
          <w:szCs w:val="24"/>
          <w:lang w:val="es-MX"/>
        </w:rPr>
        <w:t>Schuster, 2011</w:t>
      </w:r>
      <w:r w:rsidR="00804D38">
        <w:rPr>
          <w:rFonts w:ascii="Times New Roman" w:hAnsi="Times New Roman" w:cs="Times New Roman"/>
          <w:sz w:val="24"/>
          <w:szCs w:val="24"/>
          <w:lang w:val="es-MX"/>
        </w:rPr>
        <w:t xml:space="preserve">, </w:t>
      </w:r>
      <w:r w:rsidR="003C225A" w:rsidRPr="00125037">
        <w:rPr>
          <w:rFonts w:ascii="Times New Roman" w:hAnsi="Times New Roman" w:cs="Times New Roman"/>
          <w:sz w:val="24"/>
          <w:szCs w:val="24"/>
          <w:lang w:val="es-MX"/>
        </w:rPr>
        <w:t>p</w:t>
      </w:r>
      <w:r w:rsidR="00804D38">
        <w:rPr>
          <w:rFonts w:ascii="Times New Roman" w:hAnsi="Times New Roman" w:cs="Times New Roman"/>
          <w:sz w:val="24"/>
          <w:szCs w:val="24"/>
          <w:lang w:val="es-MX"/>
        </w:rPr>
        <w:t>.</w:t>
      </w:r>
      <w:r w:rsidR="003C225A" w:rsidRPr="00125037">
        <w:rPr>
          <w:rFonts w:ascii="Times New Roman" w:hAnsi="Times New Roman" w:cs="Times New Roman"/>
          <w:sz w:val="24"/>
          <w:szCs w:val="24"/>
          <w:lang w:val="es-MX"/>
        </w:rPr>
        <w:t xml:space="preserve">35). </w:t>
      </w:r>
      <w:r w:rsidR="008A7987">
        <w:rPr>
          <w:rFonts w:ascii="Times New Roman" w:hAnsi="Times New Roman" w:cs="Times New Roman"/>
          <w:sz w:val="24"/>
          <w:szCs w:val="24"/>
          <w:lang w:val="es-MX"/>
        </w:rPr>
        <w:t>Sus inusuales inquietudes creativas</w:t>
      </w:r>
      <w:r w:rsidR="00A838D6" w:rsidRPr="00125037">
        <w:rPr>
          <w:rFonts w:ascii="Times New Roman" w:hAnsi="Times New Roman" w:cs="Times New Roman"/>
          <w:sz w:val="24"/>
          <w:szCs w:val="24"/>
          <w:lang w:val="es-MX"/>
        </w:rPr>
        <w:t xml:space="preserve"> l</w:t>
      </w:r>
      <w:r w:rsidR="008A7987">
        <w:rPr>
          <w:rFonts w:ascii="Times New Roman" w:hAnsi="Times New Roman" w:cs="Times New Roman"/>
          <w:sz w:val="24"/>
          <w:szCs w:val="24"/>
          <w:lang w:val="es-MX"/>
        </w:rPr>
        <w:t>a movieron a separarse de</w:t>
      </w:r>
      <w:r w:rsidR="00A838D6" w:rsidRPr="00125037">
        <w:rPr>
          <w:rFonts w:ascii="Times New Roman" w:hAnsi="Times New Roman" w:cs="Times New Roman"/>
          <w:sz w:val="24"/>
          <w:szCs w:val="24"/>
          <w:lang w:val="es-MX"/>
        </w:rPr>
        <w:t xml:space="preserve"> su primer maestro, </w:t>
      </w:r>
      <w:r w:rsidR="00223357">
        <w:rPr>
          <w:rFonts w:ascii="Times New Roman" w:hAnsi="Times New Roman" w:cs="Times New Roman"/>
          <w:sz w:val="24"/>
          <w:szCs w:val="24"/>
          <w:lang w:val="es-MX"/>
        </w:rPr>
        <w:lastRenderedPageBreak/>
        <w:t>y buscar</w:t>
      </w:r>
      <w:r w:rsidR="00A2421D" w:rsidRPr="00125037">
        <w:rPr>
          <w:rFonts w:ascii="Times New Roman" w:hAnsi="Times New Roman" w:cs="Times New Roman"/>
          <w:sz w:val="24"/>
          <w:szCs w:val="24"/>
          <w:lang w:val="es-MX"/>
        </w:rPr>
        <w:t xml:space="preserve"> la orientación de Pedro Nel Gómez que</w:t>
      </w:r>
      <w:r w:rsidR="00AA6BF1">
        <w:rPr>
          <w:rFonts w:ascii="Times New Roman" w:hAnsi="Times New Roman" w:cs="Times New Roman"/>
          <w:sz w:val="24"/>
          <w:szCs w:val="24"/>
          <w:lang w:val="es-MX"/>
        </w:rPr>
        <w:t>,</w:t>
      </w:r>
      <w:r w:rsidR="00A2421D" w:rsidRPr="00125037">
        <w:rPr>
          <w:rFonts w:ascii="Times New Roman" w:hAnsi="Times New Roman" w:cs="Times New Roman"/>
          <w:sz w:val="24"/>
          <w:szCs w:val="24"/>
          <w:lang w:val="es-MX"/>
        </w:rPr>
        <w:t xml:space="preserve"> para entonces</w:t>
      </w:r>
      <w:r w:rsidR="00AA6BF1">
        <w:rPr>
          <w:rFonts w:ascii="Times New Roman" w:hAnsi="Times New Roman" w:cs="Times New Roman"/>
          <w:sz w:val="24"/>
          <w:szCs w:val="24"/>
          <w:lang w:val="es-MX"/>
        </w:rPr>
        <w:t>,</w:t>
      </w:r>
      <w:r w:rsidR="00A2421D" w:rsidRPr="00125037">
        <w:rPr>
          <w:rFonts w:ascii="Times New Roman" w:hAnsi="Times New Roman" w:cs="Times New Roman"/>
          <w:sz w:val="24"/>
          <w:szCs w:val="24"/>
          <w:lang w:val="es-MX"/>
        </w:rPr>
        <w:t xml:space="preserve"> era el muralista más reconocido en el país y quien le transmitiría grandes inquietudes </w:t>
      </w:r>
      <w:r w:rsidR="00B17373">
        <w:rPr>
          <w:rFonts w:ascii="Times New Roman" w:hAnsi="Times New Roman" w:cs="Times New Roman"/>
          <w:sz w:val="24"/>
          <w:szCs w:val="24"/>
          <w:lang w:val="es-MX"/>
        </w:rPr>
        <w:t>por la técnica revolucionaria que él iba introduciendo</w:t>
      </w:r>
      <w:r w:rsidR="00FD388C">
        <w:rPr>
          <w:rFonts w:ascii="Times New Roman" w:hAnsi="Times New Roman" w:cs="Times New Roman"/>
          <w:sz w:val="24"/>
          <w:szCs w:val="24"/>
          <w:lang w:val="es-MX"/>
        </w:rPr>
        <w:t>,</w:t>
      </w:r>
      <w:r w:rsidR="00B17373">
        <w:rPr>
          <w:rFonts w:ascii="Times New Roman" w:hAnsi="Times New Roman" w:cs="Times New Roman"/>
          <w:sz w:val="24"/>
          <w:szCs w:val="24"/>
          <w:lang w:val="es-MX"/>
        </w:rPr>
        <w:t xml:space="preserve"> </w:t>
      </w:r>
      <w:r w:rsidR="008525F4">
        <w:rPr>
          <w:rFonts w:ascii="Times New Roman" w:hAnsi="Times New Roman" w:cs="Times New Roman"/>
          <w:sz w:val="24"/>
          <w:szCs w:val="24"/>
          <w:lang w:val="es-MX"/>
        </w:rPr>
        <w:t>“</w:t>
      </w:r>
      <w:r w:rsidR="008525F4" w:rsidRPr="008525F4">
        <w:rPr>
          <w:rFonts w:ascii="Times New Roman" w:hAnsi="Times New Roman" w:cs="Times New Roman"/>
          <w:sz w:val="24"/>
          <w:szCs w:val="24"/>
          <w:lang w:val="es-MX"/>
        </w:rPr>
        <w:t xml:space="preserve">con </w:t>
      </w:r>
      <w:r w:rsidR="008525F4">
        <w:rPr>
          <w:rFonts w:ascii="Times New Roman" w:hAnsi="Times New Roman" w:cs="Times New Roman"/>
          <w:sz w:val="24"/>
          <w:szCs w:val="24"/>
          <w:lang w:val="es-MX"/>
        </w:rPr>
        <w:t>[</w:t>
      </w:r>
      <w:r w:rsidR="008525F4" w:rsidRPr="008525F4">
        <w:rPr>
          <w:rFonts w:ascii="Times New Roman" w:hAnsi="Times New Roman" w:cs="Times New Roman"/>
          <w:sz w:val="24"/>
          <w:szCs w:val="24"/>
          <w:lang w:val="es-MX"/>
        </w:rPr>
        <w:t>l</w:t>
      </w:r>
      <w:r w:rsidR="008525F4">
        <w:rPr>
          <w:rFonts w:ascii="Times New Roman" w:hAnsi="Times New Roman" w:cs="Times New Roman"/>
          <w:sz w:val="24"/>
          <w:szCs w:val="24"/>
          <w:lang w:val="es-MX"/>
        </w:rPr>
        <w:t>a</w:t>
      </w:r>
      <w:r w:rsidR="008525F4" w:rsidRPr="008525F4">
        <w:rPr>
          <w:rFonts w:ascii="Times New Roman" w:hAnsi="Times New Roman" w:cs="Times New Roman"/>
          <w:sz w:val="24"/>
          <w:szCs w:val="24"/>
          <w:lang w:val="es-MX"/>
        </w:rPr>
        <w:t xml:space="preserve"> cual</w:t>
      </w:r>
      <w:r w:rsidR="00CA00A9">
        <w:rPr>
          <w:rFonts w:ascii="Times New Roman" w:hAnsi="Times New Roman" w:cs="Times New Roman"/>
          <w:sz w:val="24"/>
          <w:szCs w:val="24"/>
          <w:lang w:val="es-MX"/>
        </w:rPr>
        <w:t>]</w:t>
      </w:r>
      <w:r w:rsidR="008525F4" w:rsidRPr="008525F4">
        <w:rPr>
          <w:rFonts w:ascii="Times New Roman" w:hAnsi="Times New Roman" w:cs="Times New Roman"/>
          <w:sz w:val="24"/>
          <w:szCs w:val="24"/>
          <w:lang w:val="es-MX"/>
        </w:rPr>
        <w:t xml:space="preserve"> la pintura antioqueña y colombiana</w:t>
      </w:r>
      <w:r w:rsidR="008525F4">
        <w:rPr>
          <w:rFonts w:ascii="Times New Roman" w:hAnsi="Times New Roman" w:cs="Times New Roman"/>
          <w:sz w:val="24"/>
          <w:szCs w:val="24"/>
          <w:lang w:val="es-MX"/>
        </w:rPr>
        <w:t xml:space="preserve"> </w:t>
      </w:r>
      <w:r w:rsidR="008525F4" w:rsidRPr="008525F4">
        <w:rPr>
          <w:rFonts w:ascii="Times New Roman" w:hAnsi="Times New Roman" w:cs="Times New Roman"/>
          <w:sz w:val="24"/>
          <w:szCs w:val="24"/>
          <w:lang w:val="es-MX"/>
        </w:rPr>
        <w:t>dio un gran viraje y entró definitivamente en el siglo</w:t>
      </w:r>
      <w:r w:rsidR="008525F4">
        <w:rPr>
          <w:rFonts w:ascii="Times New Roman" w:hAnsi="Times New Roman" w:cs="Times New Roman"/>
          <w:sz w:val="24"/>
          <w:szCs w:val="24"/>
          <w:lang w:val="es-MX"/>
        </w:rPr>
        <w:t xml:space="preserve"> </w:t>
      </w:r>
      <w:r w:rsidR="008525F4" w:rsidRPr="008525F4">
        <w:rPr>
          <w:rFonts w:ascii="Times New Roman" w:hAnsi="Times New Roman" w:cs="Times New Roman"/>
          <w:sz w:val="24"/>
          <w:szCs w:val="24"/>
          <w:lang w:val="es-MX"/>
        </w:rPr>
        <w:t>XX.</w:t>
      </w:r>
      <w:r w:rsidR="008525F4">
        <w:rPr>
          <w:rFonts w:ascii="Times New Roman" w:hAnsi="Times New Roman" w:cs="Times New Roman"/>
          <w:sz w:val="24"/>
          <w:szCs w:val="24"/>
          <w:lang w:val="es-MX"/>
        </w:rPr>
        <w:t xml:space="preserve"> (…)</w:t>
      </w:r>
      <w:r w:rsidR="00644646">
        <w:rPr>
          <w:rFonts w:ascii="Times New Roman" w:hAnsi="Times New Roman" w:cs="Times New Roman"/>
          <w:sz w:val="24"/>
          <w:szCs w:val="24"/>
          <w:lang w:val="es-MX"/>
        </w:rPr>
        <w:t xml:space="preserve"> </w:t>
      </w:r>
      <w:r w:rsidR="00644646" w:rsidRPr="00644646">
        <w:rPr>
          <w:rFonts w:ascii="Times New Roman" w:hAnsi="Times New Roman" w:cs="Times New Roman"/>
          <w:sz w:val="24"/>
          <w:szCs w:val="24"/>
          <w:lang w:val="es-MX"/>
        </w:rPr>
        <w:t xml:space="preserve">Con Gómez </w:t>
      </w:r>
      <w:r w:rsidR="005A58DD">
        <w:rPr>
          <w:rFonts w:ascii="Times New Roman" w:hAnsi="Times New Roman" w:cs="Times New Roman"/>
          <w:sz w:val="24"/>
          <w:szCs w:val="24"/>
          <w:lang w:val="es-MX"/>
        </w:rPr>
        <w:t xml:space="preserve">[Débora A.] </w:t>
      </w:r>
      <w:r w:rsidR="00644646" w:rsidRPr="00644646">
        <w:rPr>
          <w:rFonts w:ascii="Times New Roman" w:hAnsi="Times New Roman" w:cs="Times New Roman"/>
          <w:sz w:val="24"/>
          <w:szCs w:val="24"/>
          <w:lang w:val="es-MX"/>
        </w:rPr>
        <w:t>encontró la libertad en el</w:t>
      </w:r>
      <w:r w:rsidR="00644646">
        <w:rPr>
          <w:rFonts w:ascii="Times New Roman" w:hAnsi="Times New Roman" w:cs="Times New Roman"/>
          <w:sz w:val="24"/>
          <w:szCs w:val="24"/>
          <w:lang w:val="es-MX"/>
        </w:rPr>
        <w:t xml:space="preserve"> </w:t>
      </w:r>
      <w:r w:rsidR="00644646" w:rsidRPr="00644646">
        <w:rPr>
          <w:rFonts w:ascii="Times New Roman" w:hAnsi="Times New Roman" w:cs="Times New Roman"/>
          <w:sz w:val="24"/>
          <w:szCs w:val="24"/>
          <w:lang w:val="es-MX"/>
        </w:rPr>
        <w:t>color y el dibujo, lo que le abrió las puertas al colorido</w:t>
      </w:r>
      <w:r w:rsidR="00644646">
        <w:rPr>
          <w:rFonts w:ascii="Times New Roman" w:hAnsi="Times New Roman" w:cs="Times New Roman"/>
          <w:sz w:val="24"/>
          <w:szCs w:val="24"/>
          <w:lang w:val="es-MX"/>
        </w:rPr>
        <w:t xml:space="preserve"> </w:t>
      </w:r>
      <w:r w:rsidR="00644646" w:rsidRPr="00644646">
        <w:rPr>
          <w:rFonts w:ascii="Times New Roman" w:hAnsi="Times New Roman" w:cs="Times New Roman"/>
          <w:sz w:val="24"/>
          <w:szCs w:val="24"/>
          <w:lang w:val="es-MX"/>
        </w:rPr>
        <w:t>fuerte y agresivo de sus obras futuras</w:t>
      </w:r>
      <w:r w:rsidR="008525F4">
        <w:rPr>
          <w:rFonts w:ascii="Times New Roman" w:hAnsi="Times New Roman" w:cs="Times New Roman"/>
          <w:sz w:val="24"/>
          <w:szCs w:val="24"/>
          <w:lang w:val="es-MX"/>
        </w:rPr>
        <w:t>”</w:t>
      </w:r>
      <w:r w:rsidR="005D106A">
        <w:rPr>
          <w:rFonts w:ascii="Times New Roman" w:hAnsi="Times New Roman" w:cs="Times New Roman"/>
          <w:sz w:val="24"/>
          <w:szCs w:val="24"/>
          <w:lang w:val="es-MX"/>
        </w:rPr>
        <w:t xml:space="preserve"> (Londoño,</w:t>
      </w:r>
      <w:r w:rsidR="00304DA2">
        <w:rPr>
          <w:rFonts w:ascii="Times New Roman" w:hAnsi="Times New Roman" w:cs="Times New Roman"/>
          <w:sz w:val="24"/>
          <w:szCs w:val="24"/>
          <w:lang w:val="es-MX"/>
        </w:rPr>
        <w:t xml:space="preserve"> 1997</w:t>
      </w:r>
      <w:r w:rsidR="005D106A">
        <w:rPr>
          <w:rFonts w:ascii="Times New Roman" w:hAnsi="Times New Roman" w:cs="Times New Roman"/>
          <w:sz w:val="24"/>
          <w:szCs w:val="24"/>
          <w:lang w:val="es-MX"/>
        </w:rPr>
        <w:t xml:space="preserve">, </w:t>
      </w:r>
      <w:proofErr w:type="spellStart"/>
      <w:r w:rsidR="005D106A" w:rsidRPr="00847C47">
        <w:rPr>
          <w:rFonts w:ascii="Times New Roman" w:hAnsi="Times New Roman" w:cs="Times New Roman"/>
          <w:i/>
          <w:iCs/>
          <w:sz w:val="24"/>
          <w:szCs w:val="24"/>
          <w:lang w:val="es-MX"/>
        </w:rPr>
        <w:t>sp</w:t>
      </w:r>
      <w:proofErr w:type="spellEnd"/>
      <w:r w:rsidR="005D106A">
        <w:rPr>
          <w:rFonts w:ascii="Times New Roman" w:hAnsi="Times New Roman" w:cs="Times New Roman"/>
          <w:sz w:val="24"/>
          <w:szCs w:val="24"/>
          <w:lang w:val="es-MX"/>
        </w:rPr>
        <w:t>)</w:t>
      </w:r>
      <w:r w:rsidR="005A0DE7">
        <w:rPr>
          <w:rFonts w:ascii="Times New Roman" w:hAnsi="Times New Roman" w:cs="Times New Roman"/>
          <w:sz w:val="24"/>
          <w:szCs w:val="24"/>
          <w:lang w:val="es-MX"/>
        </w:rPr>
        <w:t>.</w:t>
      </w:r>
      <w:r w:rsidR="005D106A">
        <w:rPr>
          <w:rFonts w:ascii="Times New Roman" w:hAnsi="Times New Roman" w:cs="Times New Roman"/>
          <w:sz w:val="24"/>
          <w:szCs w:val="24"/>
          <w:lang w:val="es-MX"/>
        </w:rPr>
        <w:t xml:space="preserve"> </w:t>
      </w:r>
    </w:p>
    <w:p w14:paraId="696F07AA" w14:textId="77777777" w:rsidR="00896F47" w:rsidRDefault="00896F47" w:rsidP="00C30467">
      <w:pPr>
        <w:autoSpaceDE w:val="0"/>
        <w:autoSpaceDN w:val="0"/>
        <w:adjustRightInd w:val="0"/>
        <w:spacing w:after="0" w:line="360" w:lineRule="auto"/>
        <w:jc w:val="both"/>
        <w:rPr>
          <w:rFonts w:ascii="Times New Roman" w:hAnsi="Times New Roman" w:cs="Times New Roman"/>
          <w:sz w:val="24"/>
          <w:szCs w:val="24"/>
          <w:lang w:val="es-MX"/>
        </w:rPr>
      </w:pPr>
    </w:p>
    <w:p w14:paraId="6DFB380F" w14:textId="37E9E7E1" w:rsidR="007020F2" w:rsidRDefault="007020F2"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aprendizaje con Pedro Nel Gómez </w:t>
      </w:r>
      <w:proofErr w:type="gramStart"/>
      <w:r w:rsidR="00D51A95">
        <w:rPr>
          <w:rFonts w:ascii="Times New Roman" w:hAnsi="Times New Roman" w:cs="Times New Roman"/>
          <w:sz w:val="24"/>
          <w:szCs w:val="24"/>
          <w:lang w:val="es-MX"/>
        </w:rPr>
        <w:t>le</w:t>
      </w:r>
      <w:proofErr w:type="gramEnd"/>
      <w:r w:rsidR="00D51A95">
        <w:rPr>
          <w:rFonts w:ascii="Times New Roman" w:hAnsi="Times New Roman" w:cs="Times New Roman"/>
          <w:sz w:val="24"/>
          <w:szCs w:val="24"/>
          <w:lang w:val="es-MX"/>
        </w:rPr>
        <w:t xml:space="preserve"> </w:t>
      </w:r>
      <w:r>
        <w:rPr>
          <w:rFonts w:ascii="Times New Roman" w:hAnsi="Times New Roman" w:cs="Times New Roman"/>
          <w:sz w:val="24"/>
          <w:szCs w:val="24"/>
          <w:lang w:val="es-MX"/>
        </w:rPr>
        <w:t>significó la apertura a posibilidades de exploración artística, allanó el camino a</w:t>
      </w:r>
      <w:r w:rsidR="0074143B">
        <w:rPr>
          <w:rFonts w:ascii="Times New Roman" w:hAnsi="Times New Roman" w:cs="Times New Roman"/>
          <w:sz w:val="24"/>
          <w:szCs w:val="24"/>
          <w:lang w:val="es-MX"/>
        </w:rPr>
        <w:t>l descubrimiento d</w:t>
      </w:r>
      <w:r w:rsidR="00976A19">
        <w:rPr>
          <w:rFonts w:ascii="Times New Roman" w:hAnsi="Times New Roman" w:cs="Times New Roman"/>
          <w:sz w:val="24"/>
          <w:szCs w:val="24"/>
          <w:lang w:val="es-MX"/>
        </w:rPr>
        <w:t xml:space="preserve">e </w:t>
      </w:r>
      <w:r w:rsidR="0074143B">
        <w:rPr>
          <w:rFonts w:ascii="Times New Roman" w:hAnsi="Times New Roman" w:cs="Times New Roman"/>
          <w:sz w:val="24"/>
          <w:szCs w:val="24"/>
          <w:lang w:val="es-MX"/>
        </w:rPr>
        <w:t>u</w:t>
      </w:r>
      <w:r w:rsidR="00976A19">
        <w:rPr>
          <w:rFonts w:ascii="Times New Roman" w:hAnsi="Times New Roman" w:cs="Times New Roman"/>
          <w:sz w:val="24"/>
          <w:szCs w:val="24"/>
          <w:lang w:val="es-MX"/>
        </w:rPr>
        <w:t>n</w:t>
      </w:r>
      <w:r w:rsidR="0074143B">
        <w:rPr>
          <w:rFonts w:ascii="Times New Roman" w:hAnsi="Times New Roman" w:cs="Times New Roman"/>
          <w:sz w:val="24"/>
          <w:szCs w:val="24"/>
          <w:lang w:val="es-MX"/>
        </w:rPr>
        <w:t xml:space="preserve"> </w:t>
      </w:r>
      <w:r w:rsidR="00976A19">
        <w:rPr>
          <w:rFonts w:ascii="Times New Roman" w:hAnsi="Times New Roman" w:cs="Times New Roman"/>
          <w:sz w:val="24"/>
          <w:szCs w:val="24"/>
          <w:lang w:val="es-MX"/>
        </w:rPr>
        <w:t xml:space="preserve">estilo </w:t>
      </w:r>
      <w:r w:rsidR="0074143B">
        <w:rPr>
          <w:rFonts w:ascii="Times New Roman" w:hAnsi="Times New Roman" w:cs="Times New Roman"/>
          <w:sz w:val="24"/>
          <w:szCs w:val="24"/>
          <w:lang w:val="es-MX"/>
        </w:rPr>
        <w:t xml:space="preserve">propio y </w:t>
      </w:r>
      <w:r w:rsidR="00D51A95">
        <w:rPr>
          <w:rFonts w:ascii="Times New Roman" w:hAnsi="Times New Roman" w:cs="Times New Roman"/>
          <w:sz w:val="24"/>
          <w:szCs w:val="24"/>
          <w:lang w:val="es-MX"/>
        </w:rPr>
        <w:t xml:space="preserve">le </w:t>
      </w:r>
      <w:r w:rsidR="0074143B">
        <w:rPr>
          <w:rFonts w:ascii="Times New Roman" w:hAnsi="Times New Roman" w:cs="Times New Roman"/>
          <w:sz w:val="24"/>
          <w:szCs w:val="24"/>
          <w:lang w:val="es-MX"/>
        </w:rPr>
        <w:t>despertó u</w:t>
      </w:r>
      <w:r w:rsidR="00D51A95">
        <w:rPr>
          <w:rFonts w:ascii="Times New Roman" w:hAnsi="Times New Roman" w:cs="Times New Roman"/>
          <w:sz w:val="24"/>
          <w:szCs w:val="24"/>
          <w:lang w:val="es-MX"/>
        </w:rPr>
        <w:t>n</w:t>
      </w:r>
      <w:r w:rsidR="0074143B">
        <w:rPr>
          <w:rFonts w:ascii="Times New Roman" w:hAnsi="Times New Roman" w:cs="Times New Roman"/>
          <w:sz w:val="24"/>
          <w:szCs w:val="24"/>
          <w:lang w:val="es-MX"/>
        </w:rPr>
        <w:t xml:space="preserve"> profundo interés en la pintura muralista, pero además </w:t>
      </w:r>
      <w:r w:rsidR="00F07F30">
        <w:rPr>
          <w:rFonts w:ascii="Times New Roman" w:hAnsi="Times New Roman" w:cs="Times New Roman"/>
          <w:sz w:val="24"/>
          <w:szCs w:val="24"/>
          <w:lang w:val="es-MX"/>
        </w:rPr>
        <w:t>implicó</w:t>
      </w:r>
      <w:r w:rsidR="0074143B">
        <w:rPr>
          <w:rFonts w:ascii="Times New Roman" w:hAnsi="Times New Roman" w:cs="Times New Roman"/>
          <w:sz w:val="24"/>
          <w:szCs w:val="24"/>
          <w:lang w:val="es-MX"/>
        </w:rPr>
        <w:t xml:space="preserve"> </w:t>
      </w:r>
      <w:r w:rsidR="00935E38">
        <w:rPr>
          <w:rFonts w:ascii="Times New Roman" w:hAnsi="Times New Roman" w:cs="Times New Roman"/>
          <w:sz w:val="24"/>
          <w:szCs w:val="24"/>
          <w:lang w:val="es-MX"/>
        </w:rPr>
        <w:t>l</w:t>
      </w:r>
      <w:r w:rsidR="0074143B">
        <w:rPr>
          <w:rFonts w:ascii="Times New Roman" w:hAnsi="Times New Roman" w:cs="Times New Roman"/>
          <w:sz w:val="24"/>
          <w:szCs w:val="24"/>
          <w:lang w:val="es-MX"/>
        </w:rPr>
        <w:t>a invitación a introducirse en la pintura de desnudo, lo cual supuso grandes consecuencias para la carrera de la artista, derivadas básicamente de</w:t>
      </w:r>
      <w:r w:rsidR="00650B56">
        <w:rPr>
          <w:rFonts w:ascii="Times New Roman" w:hAnsi="Times New Roman" w:cs="Times New Roman"/>
          <w:sz w:val="24"/>
          <w:szCs w:val="24"/>
          <w:lang w:val="es-MX"/>
        </w:rPr>
        <w:t xml:space="preserve"> su </w:t>
      </w:r>
      <w:r w:rsidR="00B31435">
        <w:rPr>
          <w:rFonts w:ascii="Times New Roman" w:hAnsi="Times New Roman" w:cs="Times New Roman"/>
          <w:sz w:val="24"/>
          <w:szCs w:val="24"/>
          <w:lang w:val="es-MX"/>
        </w:rPr>
        <w:t>posición e</w:t>
      </w:r>
      <w:r w:rsidR="0074143B">
        <w:rPr>
          <w:rFonts w:ascii="Times New Roman" w:hAnsi="Times New Roman" w:cs="Times New Roman"/>
          <w:sz w:val="24"/>
          <w:szCs w:val="24"/>
          <w:lang w:val="es-MX"/>
        </w:rPr>
        <w:t>n una sociedad conservadora</w:t>
      </w:r>
      <w:r w:rsidR="00C92EA6">
        <w:rPr>
          <w:rFonts w:ascii="Times New Roman" w:hAnsi="Times New Roman" w:cs="Times New Roman"/>
          <w:sz w:val="24"/>
          <w:szCs w:val="24"/>
          <w:lang w:val="es-MX"/>
        </w:rPr>
        <w:t xml:space="preserve"> y machista.</w:t>
      </w:r>
      <w:r w:rsidR="009E5619">
        <w:rPr>
          <w:rFonts w:ascii="Times New Roman" w:hAnsi="Times New Roman" w:cs="Times New Roman"/>
          <w:sz w:val="24"/>
          <w:szCs w:val="24"/>
          <w:lang w:val="es-MX"/>
        </w:rPr>
        <w:t xml:space="preserve"> </w:t>
      </w:r>
      <w:r w:rsidR="00C92EA6">
        <w:rPr>
          <w:rFonts w:ascii="Times New Roman" w:hAnsi="Times New Roman" w:cs="Times New Roman"/>
          <w:sz w:val="24"/>
          <w:szCs w:val="24"/>
          <w:lang w:val="es-MX"/>
        </w:rPr>
        <w:t>E</w:t>
      </w:r>
      <w:r w:rsidR="0074143B">
        <w:rPr>
          <w:rFonts w:ascii="Times New Roman" w:hAnsi="Times New Roman" w:cs="Times New Roman"/>
          <w:sz w:val="24"/>
          <w:szCs w:val="24"/>
          <w:lang w:val="es-MX"/>
        </w:rPr>
        <w:t xml:space="preserve">lla </w:t>
      </w:r>
      <w:r w:rsidR="00C92EA6">
        <w:rPr>
          <w:rFonts w:ascii="Times New Roman" w:hAnsi="Times New Roman" w:cs="Times New Roman"/>
          <w:sz w:val="24"/>
          <w:szCs w:val="24"/>
          <w:lang w:val="es-MX"/>
        </w:rPr>
        <w:t xml:space="preserve">afirmó que su segundo maestro despertó su vocación por el mural “una vocación y una pasión que se vieron frustrados por el hecho de ser una pintora </w:t>
      </w:r>
      <w:r w:rsidR="00B31435">
        <w:rPr>
          <w:rFonts w:ascii="Times New Roman" w:hAnsi="Times New Roman" w:cs="Times New Roman"/>
          <w:sz w:val="24"/>
          <w:szCs w:val="24"/>
          <w:lang w:val="es-MX"/>
        </w:rPr>
        <w:t xml:space="preserve">[mujer] </w:t>
      </w:r>
      <w:r w:rsidR="00C92EA6">
        <w:rPr>
          <w:rFonts w:ascii="Times New Roman" w:hAnsi="Times New Roman" w:cs="Times New Roman"/>
          <w:sz w:val="24"/>
          <w:szCs w:val="24"/>
          <w:lang w:val="es-MX"/>
        </w:rPr>
        <w:t xml:space="preserve">de desnudos, pues por ese motivo fue por el que durante muchísimos años </w:t>
      </w:r>
      <w:r w:rsidR="00A92700">
        <w:rPr>
          <w:rFonts w:ascii="Times New Roman" w:hAnsi="Times New Roman" w:cs="Times New Roman"/>
          <w:sz w:val="24"/>
          <w:szCs w:val="24"/>
          <w:lang w:val="es-MX"/>
        </w:rPr>
        <w:t>[l</w:t>
      </w:r>
      <w:r w:rsidR="00C92EA6">
        <w:rPr>
          <w:rFonts w:ascii="Times New Roman" w:hAnsi="Times New Roman" w:cs="Times New Roman"/>
          <w:sz w:val="24"/>
          <w:szCs w:val="24"/>
          <w:lang w:val="es-MX"/>
        </w:rPr>
        <w:t>e</w:t>
      </w:r>
      <w:r w:rsidR="00A92700">
        <w:rPr>
          <w:rFonts w:ascii="Times New Roman" w:hAnsi="Times New Roman" w:cs="Times New Roman"/>
          <w:sz w:val="24"/>
          <w:szCs w:val="24"/>
          <w:lang w:val="es-MX"/>
        </w:rPr>
        <w:t>]</w:t>
      </w:r>
      <w:r w:rsidR="00C92EA6">
        <w:rPr>
          <w:rFonts w:ascii="Times New Roman" w:hAnsi="Times New Roman" w:cs="Times New Roman"/>
          <w:sz w:val="24"/>
          <w:szCs w:val="24"/>
          <w:lang w:val="es-MX"/>
        </w:rPr>
        <w:t xml:space="preserve"> relegaron y </w:t>
      </w:r>
      <w:r w:rsidR="00A92700">
        <w:rPr>
          <w:rFonts w:ascii="Times New Roman" w:hAnsi="Times New Roman" w:cs="Times New Roman"/>
          <w:sz w:val="24"/>
          <w:szCs w:val="24"/>
          <w:lang w:val="es-MX"/>
        </w:rPr>
        <w:t>[l</w:t>
      </w:r>
      <w:r w:rsidR="00C92EA6">
        <w:rPr>
          <w:rFonts w:ascii="Times New Roman" w:hAnsi="Times New Roman" w:cs="Times New Roman"/>
          <w:sz w:val="24"/>
          <w:szCs w:val="24"/>
          <w:lang w:val="es-MX"/>
        </w:rPr>
        <w:t>e</w:t>
      </w:r>
      <w:r w:rsidR="001B4151">
        <w:rPr>
          <w:rFonts w:ascii="Times New Roman" w:hAnsi="Times New Roman" w:cs="Times New Roman"/>
          <w:sz w:val="24"/>
          <w:szCs w:val="24"/>
          <w:lang w:val="es-MX"/>
        </w:rPr>
        <w:t>]</w:t>
      </w:r>
      <w:r w:rsidR="00C92EA6">
        <w:rPr>
          <w:rFonts w:ascii="Times New Roman" w:hAnsi="Times New Roman" w:cs="Times New Roman"/>
          <w:sz w:val="24"/>
          <w:szCs w:val="24"/>
          <w:lang w:val="es-MX"/>
        </w:rPr>
        <w:t xml:space="preserve"> negaron las paredes para realizar los frescos que anhelaba.” (</w:t>
      </w:r>
      <w:r w:rsidR="00C92EA6" w:rsidRPr="00847C47">
        <w:rPr>
          <w:rFonts w:ascii="Times New Roman" w:hAnsi="Times New Roman" w:cs="Times New Roman"/>
          <w:sz w:val="24"/>
          <w:szCs w:val="24"/>
          <w:lang w:val="es-MX"/>
        </w:rPr>
        <w:t>Laverde,</w:t>
      </w:r>
      <w:r w:rsidR="00AE46EA">
        <w:rPr>
          <w:rFonts w:ascii="Times New Roman" w:hAnsi="Times New Roman" w:cs="Times New Roman"/>
          <w:sz w:val="24"/>
          <w:szCs w:val="24"/>
          <w:lang w:val="es-MX"/>
        </w:rPr>
        <w:t xml:space="preserve"> </w:t>
      </w:r>
      <w:r w:rsidR="00C92EA6">
        <w:rPr>
          <w:rFonts w:ascii="Times New Roman" w:hAnsi="Times New Roman" w:cs="Times New Roman"/>
          <w:sz w:val="24"/>
          <w:szCs w:val="24"/>
          <w:lang w:val="es-MX"/>
        </w:rPr>
        <w:t>1987, p</w:t>
      </w:r>
      <w:r w:rsidR="00C63805">
        <w:rPr>
          <w:rFonts w:ascii="Times New Roman" w:hAnsi="Times New Roman" w:cs="Times New Roman"/>
          <w:sz w:val="24"/>
          <w:szCs w:val="24"/>
          <w:lang w:val="es-MX"/>
        </w:rPr>
        <w:t>.</w:t>
      </w:r>
      <w:r w:rsidR="00AE46EA">
        <w:rPr>
          <w:rFonts w:ascii="Times New Roman" w:hAnsi="Times New Roman" w:cs="Times New Roman"/>
          <w:sz w:val="24"/>
          <w:szCs w:val="24"/>
          <w:lang w:val="es-MX"/>
        </w:rPr>
        <w:t xml:space="preserve"> </w:t>
      </w:r>
      <w:r w:rsidR="00C92EA6">
        <w:rPr>
          <w:rFonts w:ascii="Times New Roman" w:hAnsi="Times New Roman" w:cs="Times New Roman"/>
          <w:sz w:val="24"/>
          <w:szCs w:val="24"/>
          <w:lang w:val="es-MX"/>
        </w:rPr>
        <w:t>220)</w:t>
      </w:r>
      <w:r w:rsidR="00C63805">
        <w:rPr>
          <w:rFonts w:ascii="Times New Roman" w:hAnsi="Times New Roman" w:cs="Times New Roman"/>
          <w:sz w:val="24"/>
          <w:szCs w:val="24"/>
          <w:lang w:val="es-MX"/>
        </w:rPr>
        <w:t>.</w:t>
      </w:r>
    </w:p>
    <w:p w14:paraId="6049FF9A" w14:textId="11DFA671" w:rsidR="00CC40D3" w:rsidRDefault="00CC40D3" w:rsidP="00C30467">
      <w:pPr>
        <w:autoSpaceDE w:val="0"/>
        <w:autoSpaceDN w:val="0"/>
        <w:adjustRightInd w:val="0"/>
        <w:spacing w:after="0" w:line="360" w:lineRule="auto"/>
        <w:jc w:val="both"/>
        <w:rPr>
          <w:rFonts w:ascii="Times New Roman" w:hAnsi="Times New Roman" w:cs="Times New Roman"/>
          <w:sz w:val="24"/>
          <w:szCs w:val="24"/>
          <w:lang w:val="es-MX"/>
        </w:rPr>
      </w:pPr>
    </w:p>
    <w:p w14:paraId="0E35A106" w14:textId="399166EB" w:rsidR="00CF083B" w:rsidRPr="00134DA4" w:rsidRDefault="00CC40D3" w:rsidP="00C30467">
      <w:pPr>
        <w:autoSpaceDE w:val="0"/>
        <w:autoSpaceDN w:val="0"/>
        <w:adjustRightInd w:val="0"/>
        <w:spacing w:after="0" w:line="360" w:lineRule="auto"/>
        <w:jc w:val="both"/>
        <w:rPr>
          <w:rFonts w:ascii="Times New Roman" w:hAnsi="Times New Roman" w:cs="Times New Roman"/>
          <w:color w:val="FF0000"/>
          <w:sz w:val="24"/>
          <w:szCs w:val="24"/>
          <w:lang w:val="es-MX"/>
        </w:rPr>
      </w:pPr>
      <w:r>
        <w:rPr>
          <w:rFonts w:ascii="Times New Roman" w:hAnsi="Times New Roman" w:cs="Times New Roman"/>
          <w:sz w:val="24"/>
          <w:szCs w:val="24"/>
          <w:lang w:val="es-MX"/>
        </w:rPr>
        <w:t>Entre tanto, B</w:t>
      </w:r>
      <w:r w:rsidR="000275D3">
        <w:rPr>
          <w:rFonts w:ascii="Times New Roman" w:hAnsi="Times New Roman" w:cs="Times New Roman"/>
          <w:sz w:val="24"/>
          <w:szCs w:val="24"/>
          <w:lang w:val="es-MX"/>
        </w:rPr>
        <w:t>allester</w:t>
      </w:r>
      <w:r>
        <w:rPr>
          <w:rFonts w:ascii="Times New Roman" w:hAnsi="Times New Roman" w:cs="Times New Roman"/>
          <w:sz w:val="24"/>
          <w:szCs w:val="24"/>
          <w:lang w:val="es-MX"/>
        </w:rPr>
        <w:t xml:space="preserve"> </w:t>
      </w:r>
      <w:r w:rsidR="00BB79F2">
        <w:rPr>
          <w:rFonts w:ascii="Times New Roman" w:hAnsi="Times New Roman" w:cs="Times New Roman"/>
          <w:sz w:val="24"/>
          <w:szCs w:val="24"/>
          <w:lang w:val="es-MX"/>
        </w:rPr>
        <w:t>exponía su trabajo en algunas de las muestras más importantes de la época como la Exposición de Arte de Levante de 1929</w:t>
      </w:r>
      <w:r w:rsidR="00190EE1">
        <w:rPr>
          <w:rFonts w:ascii="Times New Roman" w:hAnsi="Times New Roman" w:cs="Times New Roman"/>
          <w:sz w:val="24"/>
          <w:szCs w:val="24"/>
          <w:lang w:val="es-MX"/>
        </w:rPr>
        <w:t>,</w:t>
      </w:r>
      <w:r w:rsidR="00BB79F2">
        <w:rPr>
          <w:rFonts w:ascii="Times New Roman" w:hAnsi="Times New Roman" w:cs="Times New Roman"/>
          <w:sz w:val="24"/>
          <w:szCs w:val="24"/>
          <w:lang w:val="es-MX"/>
        </w:rPr>
        <w:t xml:space="preserve"> en la Sala Blava</w:t>
      </w:r>
      <w:r w:rsidR="005B64AC">
        <w:rPr>
          <w:rFonts w:ascii="Times New Roman" w:hAnsi="Times New Roman" w:cs="Times New Roman"/>
          <w:sz w:val="24"/>
          <w:szCs w:val="24"/>
          <w:lang w:val="es-MX"/>
        </w:rPr>
        <w:t xml:space="preserve"> y</w:t>
      </w:r>
      <w:r w:rsidR="00BB79F2">
        <w:rPr>
          <w:rFonts w:ascii="Times New Roman" w:hAnsi="Times New Roman" w:cs="Times New Roman"/>
          <w:sz w:val="24"/>
          <w:szCs w:val="24"/>
          <w:lang w:val="es-MX"/>
        </w:rPr>
        <w:t xml:space="preserve"> la Exposición colectiva de la vanguardia valenciana en 1931, </w:t>
      </w:r>
      <w:r w:rsidR="005B64AC">
        <w:rPr>
          <w:rFonts w:ascii="Times New Roman" w:hAnsi="Times New Roman" w:cs="Times New Roman"/>
          <w:sz w:val="24"/>
          <w:szCs w:val="24"/>
          <w:lang w:val="es-MX"/>
        </w:rPr>
        <w:t xml:space="preserve">dónde también participaron </w:t>
      </w:r>
      <w:r w:rsidR="005B64AC" w:rsidRPr="001102AA">
        <w:rPr>
          <w:rFonts w:ascii="Times New Roman" w:hAnsi="Times New Roman" w:cs="Times New Roman"/>
          <w:sz w:val="24"/>
          <w:szCs w:val="24"/>
          <w:lang w:val="es-MX"/>
        </w:rPr>
        <w:t xml:space="preserve">Josep Renau, </w:t>
      </w:r>
      <w:r w:rsidR="00785AAB">
        <w:rPr>
          <w:rFonts w:ascii="Times New Roman" w:hAnsi="Times New Roman" w:cs="Times New Roman"/>
          <w:sz w:val="24"/>
          <w:szCs w:val="24"/>
          <w:lang w:val="es-MX"/>
        </w:rPr>
        <w:t>Antonio</w:t>
      </w:r>
      <w:r w:rsidR="005B64AC" w:rsidRPr="001102AA">
        <w:rPr>
          <w:rFonts w:ascii="Times New Roman" w:hAnsi="Times New Roman" w:cs="Times New Roman"/>
          <w:sz w:val="24"/>
          <w:szCs w:val="24"/>
          <w:lang w:val="es-MX"/>
        </w:rPr>
        <w:t xml:space="preserve"> Ballester</w:t>
      </w:r>
      <w:r w:rsidR="00785AAB">
        <w:rPr>
          <w:rFonts w:ascii="Times New Roman" w:hAnsi="Times New Roman" w:cs="Times New Roman"/>
          <w:sz w:val="24"/>
          <w:szCs w:val="24"/>
          <w:lang w:val="es-MX"/>
        </w:rPr>
        <w:t xml:space="preserve"> (hijo)</w:t>
      </w:r>
      <w:r w:rsidR="005B64AC" w:rsidRPr="001102AA">
        <w:rPr>
          <w:rFonts w:ascii="Times New Roman" w:hAnsi="Times New Roman" w:cs="Times New Roman"/>
          <w:sz w:val="24"/>
          <w:szCs w:val="24"/>
          <w:lang w:val="es-MX"/>
        </w:rPr>
        <w:t xml:space="preserve"> y Francisco Carreño</w:t>
      </w:r>
      <w:r w:rsidR="002D1851">
        <w:rPr>
          <w:rFonts w:ascii="Times New Roman" w:hAnsi="Times New Roman" w:cs="Times New Roman"/>
          <w:sz w:val="24"/>
          <w:szCs w:val="24"/>
          <w:lang w:val="es-MX"/>
        </w:rPr>
        <w:t>,</w:t>
      </w:r>
      <w:r w:rsidR="005B64AC">
        <w:rPr>
          <w:rFonts w:ascii="Times New Roman" w:hAnsi="Times New Roman" w:cs="Times New Roman"/>
          <w:sz w:val="24"/>
          <w:szCs w:val="24"/>
          <w:lang w:val="es-MX"/>
        </w:rPr>
        <w:t xml:space="preserve"> quienes posteriormente serían </w:t>
      </w:r>
      <w:r w:rsidR="001102AA" w:rsidRPr="001102AA">
        <w:rPr>
          <w:rFonts w:ascii="Times New Roman" w:hAnsi="Times New Roman" w:cs="Times New Roman"/>
          <w:sz w:val="24"/>
          <w:szCs w:val="24"/>
          <w:lang w:val="es-MX"/>
        </w:rPr>
        <w:t>integrantes de la Unión de Escritores y Artistas Proletarios (UEAP)</w:t>
      </w:r>
      <w:r w:rsidR="005B64AC">
        <w:rPr>
          <w:rFonts w:ascii="Times New Roman" w:hAnsi="Times New Roman" w:cs="Times New Roman"/>
          <w:sz w:val="24"/>
          <w:szCs w:val="24"/>
          <w:lang w:val="es-MX"/>
        </w:rPr>
        <w:t xml:space="preserve">. </w:t>
      </w:r>
      <w:r w:rsidR="001829C5">
        <w:rPr>
          <w:rFonts w:ascii="Times New Roman" w:hAnsi="Times New Roman" w:cs="Times New Roman"/>
          <w:sz w:val="24"/>
          <w:szCs w:val="24"/>
          <w:lang w:val="es-MX"/>
        </w:rPr>
        <w:t>E</w:t>
      </w:r>
      <w:r w:rsidR="005B64AC" w:rsidRPr="005B64AC">
        <w:rPr>
          <w:rFonts w:ascii="Times New Roman" w:hAnsi="Times New Roman" w:cs="Times New Roman"/>
          <w:sz w:val="24"/>
          <w:szCs w:val="24"/>
          <w:lang w:val="es-MX"/>
        </w:rPr>
        <w:t xml:space="preserve">n la </w:t>
      </w:r>
      <w:r w:rsidR="005B64AC" w:rsidRPr="001829C5">
        <w:rPr>
          <w:rFonts w:ascii="Times New Roman" w:hAnsi="Times New Roman" w:cs="Times New Roman"/>
          <w:i/>
          <w:iCs/>
          <w:sz w:val="24"/>
          <w:szCs w:val="24"/>
          <w:lang w:val="es-MX"/>
        </w:rPr>
        <w:t>Manifestaci</w:t>
      </w:r>
      <w:r w:rsidR="00C97CDD" w:rsidRPr="001829C5">
        <w:rPr>
          <w:rFonts w:ascii="Times New Roman" w:hAnsi="Times New Roman" w:cs="Times New Roman"/>
          <w:i/>
          <w:iCs/>
          <w:sz w:val="24"/>
          <w:szCs w:val="24"/>
          <w:lang w:val="es-MX"/>
        </w:rPr>
        <w:t>ó</w:t>
      </w:r>
      <w:r w:rsidR="005B64AC" w:rsidRPr="001829C5">
        <w:rPr>
          <w:rFonts w:ascii="Times New Roman" w:hAnsi="Times New Roman" w:cs="Times New Roman"/>
          <w:i/>
          <w:iCs/>
          <w:sz w:val="24"/>
          <w:szCs w:val="24"/>
          <w:lang w:val="es-MX"/>
        </w:rPr>
        <w:t>n de Arte Novecentista</w:t>
      </w:r>
      <w:r w:rsidR="001829C5">
        <w:rPr>
          <w:rFonts w:ascii="Times New Roman" w:hAnsi="Times New Roman" w:cs="Times New Roman"/>
          <w:sz w:val="24"/>
          <w:szCs w:val="24"/>
          <w:lang w:val="es-MX"/>
        </w:rPr>
        <w:t xml:space="preserve"> de </w:t>
      </w:r>
      <w:r w:rsidR="005B64AC" w:rsidRPr="005B64AC">
        <w:rPr>
          <w:rFonts w:ascii="Times New Roman" w:hAnsi="Times New Roman" w:cs="Times New Roman"/>
          <w:sz w:val="24"/>
          <w:szCs w:val="24"/>
          <w:lang w:val="es-MX"/>
        </w:rPr>
        <w:t>1932, coincid</w:t>
      </w:r>
      <w:r w:rsidR="001829C5">
        <w:rPr>
          <w:rFonts w:ascii="Times New Roman" w:hAnsi="Times New Roman" w:cs="Times New Roman"/>
          <w:sz w:val="24"/>
          <w:szCs w:val="24"/>
          <w:lang w:val="es-MX"/>
        </w:rPr>
        <w:t>ió</w:t>
      </w:r>
      <w:r w:rsidR="005B64AC" w:rsidRPr="005B64AC">
        <w:rPr>
          <w:rFonts w:ascii="Times New Roman" w:hAnsi="Times New Roman" w:cs="Times New Roman"/>
          <w:sz w:val="24"/>
          <w:szCs w:val="24"/>
          <w:lang w:val="es-MX"/>
        </w:rPr>
        <w:t xml:space="preserve"> con los tres</w:t>
      </w:r>
      <w:r w:rsidR="00494507">
        <w:rPr>
          <w:rFonts w:ascii="Times New Roman" w:hAnsi="Times New Roman" w:cs="Times New Roman"/>
          <w:sz w:val="24"/>
          <w:szCs w:val="24"/>
          <w:lang w:val="es-MX"/>
        </w:rPr>
        <w:t xml:space="preserve"> </w:t>
      </w:r>
      <w:r w:rsidR="005B64AC" w:rsidRPr="005B64AC">
        <w:rPr>
          <w:rFonts w:ascii="Times New Roman" w:hAnsi="Times New Roman" w:cs="Times New Roman"/>
          <w:sz w:val="24"/>
          <w:szCs w:val="24"/>
          <w:lang w:val="es-MX"/>
        </w:rPr>
        <w:t>pintores valencianistas más interesantes de la época</w:t>
      </w:r>
      <w:r w:rsidR="001829C5">
        <w:rPr>
          <w:rFonts w:ascii="Times New Roman" w:hAnsi="Times New Roman" w:cs="Times New Roman"/>
          <w:sz w:val="24"/>
          <w:szCs w:val="24"/>
          <w:lang w:val="es-MX"/>
        </w:rPr>
        <w:t xml:space="preserve">, quienes eran </w:t>
      </w:r>
      <w:r w:rsidR="005B64AC" w:rsidRPr="005B64AC">
        <w:rPr>
          <w:rFonts w:ascii="Times New Roman" w:hAnsi="Times New Roman" w:cs="Times New Roman"/>
          <w:sz w:val="24"/>
          <w:szCs w:val="24"/>
          <w:lang w:val="es-MX"/>
        </w:rPr>
        <w:t>Enrique Climent, Genaro Lahuerta y</w:t>
      </w:r>
      <w:r w:rsidR="00494507">
        <w:rPr>
          <w:rFonts w:ascii="Times New Roman" w:hAnsi="Times New Roman" w:cs="Times New Roman"/>
          <w:sz w:val="24"/>
          <w:szCs w:val="24"/>
          <w:lang w:val="es-MX"/>
        </w:rPr>
        <w:t xml:space="preserve"> </w:t>
      </w:r>
      <w:r w:rsidR="005B64AC" w:rsidRPr="005B64AC">
        <w:rPr>
          <w:rFonts w:ascii="Times New Roman" w:hAnsi="Times New Roman" w:cs="Times New Roman"/>
          <w:sz w:val="24"/>
          <w:szCs w:val="24"/>
          <w:lang w:val="es-MX"/>
        </w:rPr>
        <w:t>Pedro Sánchez,</w:t>
      </w:r>
      <w:r w:rsidR="001829C5">
        <w:rPr>
          <w:rFonts w:ascii="Times New Roman" w:hAnsi="Times New Roman" w:cs="Times New Roman"/>
          <w:sz w:val="24"/>
          <w:szCs w:val="24"/>
          <w:lang w:val="es-MX"/>
        </w:rPr>
        <w:t xml:space="preserve"> además</w:t>
      </w:r>
      <w:r w:rsidR="007F6ED2">
        <w:rPr>
          <w:rFonts w:ascii="Times New Roman" w:hAnsi="Times New Roman" w:cs="Times New Roman"/>
          <w:sz w:val="24"/>
          <w:szCs w:val="24"/>
          <w:lang w:val="es-MX"/>
        </w:rPr>
        <w:t xml:space="preserve"> se </w:t>
      </w:r>
      <w:r w:rsidR="005B64AC" w:rsidRPr="005B64AC">
        <w:rPr>
          <w:rFonts w:ascii="Times New Roman" w:hAnsi="Times New Roman" w:cs="Times New Roman"/>
          <w:sz w:val="24"/>
          <w:szCs w:val="24"/>
          <w:lang w:val="es-MX"/>
        </w:rPr>
        <w:t>contact</w:t>
      </w:r>
      <w:r w:rsidR="007F6ED2">
        <w:rPr>
          <w:rFonts w:ascii="Times New Roman" w:hAnsi="Times New Roman" w:cs="Times New Roman"/>
          <w:sz w:val="24"/>
          <w:szCs w:val="24"/>
          <w:lang w:val="es-MX"/>
        </w:rPr>
        <w:t>ó</w:t>
      </w:r>
      <w:r w:rsidR="005B64AC" w:rsidRPr="005B64AC">
        <w:rPr>
          <w:rFonts w:ascii="Times New Roman" w:hAnsi="Times New Roman" w:cs="Times New Roman"/>
          <w:sz w:val="24"/>
          <w:szCs w:val="24"/>
          <w:lang w:val="es-MX"/>
        </w:rPr>
        <w:t xml:space="preserve"> con </w:t>
      </w:r>
      <w:r w:rsidR="00494507" w:rsidRPr="005B64AC">
        <w:rPr>
          <w:rFonts w:ascii="Times New Roman" w:hAnsi="Times New Roman" w:cs="Times New Roman"/>
          <w:sz w:val="24"/>
          <w:szCs w:val="24"/>
          <w:lang w:val="es-MX"/>
        </w:rPr>
        <w:t>algunos artistas</w:t>
      </w:r>
      <w:r w:rsidR="005B64AC" w:rsidRPr="005B64AC">
        <w:rPr>
          <w:rFonts w:ascii="Times New Roman" w:hAnsi="Times New Roman" w:cs="Times New Roman"/>
          <w:sz w:val="24"/>
          <w:szCs w:val="24"/>
          <w:lang w:val="es-MX"/>
        </w:rPr>
        <w:t xml:space="preserve"> de la Sociedad de Artistas Ibéricos (SAI)</w:t>
      </w:r>
      <w:r w:rsidR="005B64AC">
        <w:rPr>
          <w:rFonts w:ascii="Times New Roman" w:hAnsi="Times New Roman" w:cs="Times New Roman"/>
          <w:sz w:val="24"/>
          <w:szCs w:val="24"/>
          <w:lang w:val="es-MX"/>
        </w:rPr>
        <w:t>.</w:t>
      </w:r>
      <w:r w:rsidR="00CF083B">
        <w:rPr>
          <w:rFonts w:ascii="Times New Roman" w:hAnsi="Times New Roman" w:cs="Times New Roman"/>
          <w:sz w:val="24"/>
          <w:szCs w:val="24"/>
          <w:lang w:val="es-MX"/>
        </w:rPr>
        <w:t xml:space="preserve"> </w:t>
      </w:r>
      <w:r w:rsidR="00192E1C">
        <w:rPr>
          <w:rFonts w:ascii="Times New Roman" w:hAnsi="Times New Roman" w:cs="Times New Roman"/>
          <w:sz w:val="24"/>
          <w:szCs w:val="24"/>
          <w:lang w:val="es-MX"/>
        </w:rPr>
        <w:t xml:space="preserve">La artista se destacó </w:t>
      </w:r>
      <w:r w:rsidR="00A71CF0">
        <w:rPr>
          <w:rFonts w:ascii="Times New Roman" w:hAnsi="Times New Roman" w:cs="Times New Roman"/>
          <w:sz w:val="24"/>
          <w:szCs w:val="24"/>
          <w:lang w:val="es-MX"/>
        </w:rPr>
        <w:t>en las artes gráficas</w:t>
      </w:r>
      <w:r w:rsidR="00192E1C">
        <w:rPr>
          <w:rFonts w:ascii="Times New Roman" w:hAnsi="Times New Roman" w:cs="Times New Roman"/>
          <w:sz w:val="24"/>
          <w:szCs w:val="24"/>
          <w:lang w:val="es-MX"/>
        </w:rPr>
        <w:t>,</w:t>
      </w:r>
      <w:r w:rsidR="008C6F1F">
        <w:rPr>
          <w:rFonts w:ascii="Times New Roman" w:hAnsi="Times New Roman" w:cs="Times New Roman"/>
          <w:sz w:val="24"/>
          <w:szCs w:val="24"/>
          <w:lang w:val="es-MX"/>
        </w:rPr>
        <w:t xml:space="preserve"> </w:t>
      </w:r>
      <w:r w:rsidR="00192E1C">
        <w:rPr>
          <w:rFonts w:ascii="Times New Roman" w:hAnsi="Times New Roman" w:cs="Times New Roman"/>
          <w:sz w:val="24"/>
          <w:szCs w:val="24"/>
          <w:lang w:val="es-MX"/>
        </w:rPr>
        <w:t>fue ganadora de prem</w:t>
      </w:r>
      <w:r w:rsidR="008C6F1F">
        <w:rPr>
          <w:rFonts w:ascii="Times New Roman" w:hAnsi="Times New Roman" w:cs="Times New Roman"/>
          <w:sz w:val="24"/>
          <w:szCs w:val="24"/>
          <w:lang w:val="es-MX"/>
        </w:rPr>
        <w:t>ios</w:t>
      </w:r>
      <w:r w:rsidR="00192E1C">
        <w:rPr>
          <w:rFonts w:ascii="Times New Roman" w:hAnsi="Times New Roman" w:cs="Times New Roman"/>
          <w:sz w:val="24"/>
          <w:szCs w:val="24"/>
          <w:lang w:val="es-MX"/>
        </w:rPr>
        <w:t xml:space="preserve"> como </w:t>
      </w:r>
      <w:r w:rsidR="00D3460D">
        <w:rPr>
          <w:rFonts w:ascii="Times New Roman" w:hAnsi="Times New Roman" w:cs="Times New Roman"/>
          <w:sz w:val="24"/>
          <w:szCs w:val="24"/>
          <w:lang w:val="es-MX"/>
        </w:rPr>
        <w:t xml:space="preserve">el </w:t>
      </w:r>
      <w:r w:rsidR="004655DF" w:rsidRPr="004655DF">
        <w:rPr>
          <w:rFonts w:ascii="Times New Roman" w:hAnsi="Times New Roman" w:cs="Times New Roman"/>
          <w:i/>
          <w:iCs/>
          <w:sz w:val="24"/>
          <w:szCs w:val="24"/>
          <w:lang w:val="es-MX"/>
        </w:rPr>
        <w:t>T</w:t>
      </w:r>
      <w:r w:rsidR="00D3460D" w:rsidRPr="004655DF">
        <w:rPr>
          <w:rFonts w:ascii="Times New Roman" w:hAnsi="Times New Roman" w:cs="Times New Roman"/>
          <w:i/>
          <w:iCs/>
          <w:sz w:val="24"/>
          <w:szCs w:val="24"/>
          <w:lang w:val="es-MX"/>
        </w:rPr>
        <w:t>ercer accésit</w:t>
      </w:r>
      <w:r w:rsidR="00D3460D" w:rsidRPr="004655DF">
        <w:rPr>
          <w:rFonts w:ascii="Times New Roman" w:hAnsi="Times New Roman" w:cs="Times New Roman"/>
          <w:sz w:val="24"/>
          <w:szCs w:val="24"/>
          <w:lang w:val="es-MX"/>
        </w:rPr>
        <w:t xml:space="preserve"> </w:t>
      </w:r>
      <w:r w:rsidR="00D3460D">
        <w:rPr>
          <w:rFonts w:ascii="Times New Roman" w:hAnsi="Times New Roman" w:cs="Times New Roman"/>
          <w:sz w:val="24"/>
          <w:szCs w:val="24"/>
          <w:lang w:val="es-MX"/>
        </w:rPr>
        <w:t>en el concurso de carteles celebrad</w:t>
      </w:r>
      <w:r w:rsidR="00D0568A">
        <w:rPr>
          <w:rFonts w:ascii="Times New Roman" w:hAnsi="Times New Roman" w:cs="Times New Roman"/>
          <w:sz w:val="24"/>
          <w:szCs w:val="24"/>
          <w:lang w:val="es-MX"/>
        </w:rPr>
        <w:t>o</w:t>
      </w:r>
      <w:r w:rsidR="00D3460D">
        <w:rPr>
          <w:rFonts w:ascii="Times New Roman" w:hAnsi="Times New Roman" w:cs="Times New Roman"/>
          <w:sz w:val="24"/>
          <w:szCs w:val="24"/>
          <w:lang w:val="es-MX"/>
        </w:rPr>
        <w:t xml:space="preserve"> por la Caja de Pensiones para la Vejez y de Ahorros de Madrid</w:t>
      </w:r>
      <w:r w:rsidR="00B755D3">
        <w:rPr>
          <w:rFonts w:ascii="Times New Roman" w:hAnsi="Times New Roman" w:cs="Times New Roman"/>
          <w:sz w:val="24"/>
          <w:szCs w:val="24"/>
          <w:lang w:val="es-MX"/>
        </w:rPr>
        <w:t>,</w:t>
      </w:r>
      <w:r w:rsidR="00D3460D">
        <w:rPr>
          <w:rFonts w:ascii="Times New Roman" w:hAnsi="Times New Roman" w:cs="Times New Roman"/>
          <w:sz w:val="24"/>
          <w:szCs w:val="24"/>
          <w:lang w:val="es-MX"/>
        </w:rPr>
        <w:t xml:space="preserve"> en 1928</w:t>
      </w:r>
      <w:r w:rsidR="00255DCF">
        <w:rPr>
          <w:rFonts w:ascii="Times New Roman" w:hAnsi="Times New Roman" w:cs="Times New Roman"/>
          <w:sz w:val="24"/>
          <w:szCs w:val="24"/>
          <w:lang w:val="es-MX"/>
        </w:rPr>
        <w:t>;</w:t>
      </w:r>
      <w:r w:rsidR="00D3460D">
        <w:rPr>
          <w:rFonts w:ascii="Times New Roman" w:hAnsi="Times New Roman" w:cs="Times New Roman"/>
          <w:sz w:val="24"/>
          <w:szCs w:val="24"/>
          <w:lang w:val="es-MX"/>
        </w:rPr>
        <w:t xml:space="preserve"> </w:t>
      </w:r>
      <w:r w:rsidR="008C6F1F">
        <w:rPr>
          <w:rFonts w:ascii="Times New Roman" w:hAnsi="Times New Roman" w:cs="Times New Roman"/>
          <w:sz w:val="24"/>
          <w:szCs w:val="24"/>
          <w:lang w:val="es-MX"/>
        </w:rPr>
        <w:t xml:space="preserve">el otorgado por la editorial Cenit por el diseño de la cubierta de la obra </w:t>
      </w:r>
      <w:r w:rsidR="008C6F1F" w:rsidRPr="008C6F1F">
        <w:rPr>
          <w:rFonts w:ascii="Times New Roman" w:hAnsi="Times New Roman" w:cs="Times New Roman"/>
          <w:i/>
          <w:iCs/>
          <w:sz w:val="24"/>
          <w:szCs w:val="24"/>
          <w:lang w:val="es-MX"/>
        </w:rPr>
        <w:t>Babbit</w:t>
      </w:r>
      <w:r w:rsidR="00093663">
        <w:rPr>
          <w:rFonts w:ascii="Times New Roman" w:hAnsi="Times New Roman" w:cs="Times New Roman"/>
          <w:i/>
          <w:iCs/>
          <w:sz w:val="24"/>
          <w:szCs w:val="24"/>
          <w:lang w:val="es-MX"/>
        </w:rPr>
        <w:t>t</w:t>
      </w:r>
      <w:r w:rsidR="008C6F1F">
        <w:rPr>
          <w:rFonts w:ascii="Times New Roman" w:hAnsi="Times New Roman" w:cs="Times New Roman"/>
          <w:sz w:val="24"/>
          <w:szCs w:val="24"/>
          <w:lang w:val="es-MX"/>
        </w:rPr>
        <w:t xml:space="preserve"> de </w:t>
      </w:r>
      <w:r w:rsidR="008C6F1F" w:rsidRPr="008C6F1F">
        <w:rPr>
          <w:rFonts w:ascii="Times New Roman" w:hAnsi="Times New Roman" w:cs="Times New Roman"/>
          <w:sz w:val="24"/>
          <w:szCs w:val="24"/>
          <w:lang w:val="es-MX"/>
        </w:rPr>
        <w:t>Sinclair Lewis</w:t>
      </w:r>
      <w:r w:rsidR="00D3460D">
        <w:rPr>
          <w:rFonts w:ascii="Times New Roman" w:hAnsi="Times New Roman" w:cs="Times New Roman"/>
          <w:sz w:val="24"/>
          <w:szCs w:val="24"/>
          <w:lang w:val="es-MX"/>
        </w:rPr>
        <w:t>,</w:t>
      </w:r>
      <w:r w:rsidR="00D3460D" w:rsidRPr="00D3460D">
        <w:rPr>
          <w:rFonts w:ascii="Times New Roman" w:hAnsi="Times New Roman" w:cs="Times New Roman"/>
          <w:sz w:val="24"/>
          <w:szCs w:val="24"/>
          <w:lang w:val="es-MX"/>
        </w:rPr>
        <w:t xml:space="preserve"> </w:t>
      </w:r>
      <w:r w:rsidR="00D3460D">
        <w:rPr>
          <w:rFonts w:ascii="Times New Roman" w:hAnsi="Times New Roman" w:cs="Times New Roman"/>
          <w:sz w:val="24"/>
          <w:szCs w:val="24"/>
          <w:lang w:val="es-MX"/>
        </w:rPr>
        <w:t>en 1930</w:t>
      </w:r>
      <w:r w:rsidR="00255DCF">
        <w:rPr>
          <w:rFonts w:ascii="Times New Roman" w:hAnsi="Times New Roman" w:cs="Times New Roman"/>
          <w:sz w:val="24"/>
          <w:szCs w:val="24"/>
          <w:lang w:val="es-MX"/>
        </w:rPr>
        <w:t>;</w:t>
      </w:r>
      <w:r w:rsidR="00F97D04">
        <w:rPr>
          <w:rFonts w:ascii="Times New Roman" w:hAnsi="Times New Roman" w:cs="Times New Roman"/>
          <w:sz w:val="24"/>
          <w:szCs w:val="24"/>
          <w:lang w:val="es-MX"/>
        </w:rPr>
        <w:t xml:space="preserve"> y el segundo premio en el concurso de carteles del Patronato Nacional de Turismo</w:t>
      </w:r>
      <w:r w:rsidR="008C6F1F">
        <w:rPr>
          <w:rFonts w:ascii="Times New Roman" w:hAnsi="Times New Roman" w:cs="Times New Roman"/>
          <w:sz w:val="24"/>
          <w:szCs w:val="24"/>
          <w:lang w:val="es-MX"/>
        </w:rPr>
        <w:t>.</w:t>
      </w:r>
      <w:r w:rsidR="00C229AE">
        <w:rPr>
          <w:rFonts w:ascii="Times New Roman" w:hAnsi="Times New Roman" w:cs="Times New Roman"/>
          <w:sz w:val="24"/>
          <w:szCs w:val="24"/>
          <w:lang w:val="es-MX"/>
        </w:rPr>
        <w:t xml:space="preserve"> Realizó trabajos gráficos para diferentes revistas como</w:t>
      </w:r>
      <w:r w:rsidR="00C36644">
        <w:rPr>
          <w:rFonts w:ascii="Times New Roman" w:hAnsi="Times New Roman" w:cs="Times New Roman"/>
          <w:sz w:val="24"/>
          <w:szCs w:val="24"/>
          <w:lang w:val="es-MX"/>
        </w:rPr>
        <w:t xml:space="preserve"> </w:t>
      </w:r>
      <w:r w:rsidR="00C36644" w:rsidRPr="00C36644">
        <w:rPr>
          <w:rFonts w:ascii="Times New Roman" w:hAnsi="Times New Roman" w:cs="Times New Roman"/>
          <w:i/>
          <w:iCs/>
          <w:sz w:val="24"/>
          <w:szCs w:val="24"/>
          <w:lang w:val="es-MX"/>
        </w:rPr>
        <w:t>Blanco y Negro</w:t>
      </w:r>
      <w:r w:rsidR="00C229AE" w:rsidRPr="00C229AE">
        <w:rPr>
          <w:rFonts w:ascii="Times New Roman" w:hAnsi="Times New Roman" w:cs="Times New Roman"/>
          <w:i/>
          <w:iCs/>
          <w:sz w:val="24"/>
          <w:szCs w:val="24"/>
          <w:lang w:val="es-MX"/>
        </w:rPr>
        <w:t xml:space="preserve"> </w:t>
      </w:r>
      <w:r w:rsidR="00C36644">
        <w:rPr>
          <w:rFonts w:ascii="Times New Roman" w:hAnsi="Times New Roman" w:cs="Times New Roman"/>
          <w:sz w:val="24"/>
          <w:szCs w:val="24"/>
          <w:lang w:val="es-MX"/>
        </w:rPr>
        <w:t xml:space="preserve">(1928), </w:t>
      </w:r>
      <w:r w:rsidR="00C229AE" w:rsidRPr="00C229AE">
        <w:rPr>
          <w:rFonts w:ascii="Times New Roman" w:hAnsi="Times New Roman" w:cs="Times New Roman"/>
          <w:i/>
          <w:iCs/>
          <w:sz w:val="24"/>
          <w:szCs w:val="24"/>
          <w:lang w:val="es-MX"/>
        </w:rPr>
        <w:t>Estudios</w:t>
      </w:r>
      <w:r w:rsidR="005249B3">
        <w:rPr>
          <w:rFonts w:ascii="Times New Roman" w:hAnsi="Times New Roman" w:cs="Times New Roman"/>
          <w:i/>
          <w:iCs/>
          <w:sz w:val="24"/>
          <w:szCs w:val="24"/>
          <w:lang w:val="es-MX"/>
        </w:rPr>
        <w:t>. Revista ecléctica</w:t>
      </w:r>
      <w:r w:rsidR="00C229AE" w:rsidRPr="00C229AE">
        <w:rPr>
          <w:rFonts w:ascii="Times New Roman" w:hAnsi="Times New Roman" w:cs="Times New Roman"/>
          <w:i/>
          <w:iCs/>
          <w:sz w:val="24"/>
          <w:szCs w:val="24"/>
          <w:lang w:val="es-MX"/>
        </w:rPr>
        <w:t xml:space="preserve"> </w:t>
      </w:r>
      <w:r w:rsidR="00C229AE">
        <w:rPr>
          <w:rFonts w:ascii="Times New Roman" w:hAnsi="Times New Roman" w:cs="Times New Roman"/>
          <w:sz w:val="24"/>
          <w:szCs w:val="24"/>
          <w:lang w:val="es-MX"/>
        </w:rPr>
        <w:t>(1929-1937)</w:t>
      </w:r>
      <w:r w:rsidR="00493C40">
        <w:rPr>
          <w:rFonts w:ascii="Times New Roman" w:hAnsi="Times New Roman" w:cs="Times New Roman"/>
          <w:sz w:val="24"/>
          <w:szCs w:val="24"/>
          <w:lang w:val="es-MX"/>
        </w:rPr>
        <w:t xml:space="preserve">, </w:t>
      </w:r>
      <w:r w:rsidR="00C229AE" w:rsidRPr="00C229AE">
        <w:rPr>
          <w:rFonts w:ascii="Times New Roman" w:hAnsi="Times New Roman" w:cs="Times New Roman"/>
          <w:i/>
          <w:iCs/>
          <w:sz w:val="24"/>
          <w:szCs w:val="24"/>
          <w:lang w:val="es-MX"/>
        </w:rPr>
        <w:t>Orto</w:t>
      </w:r>
      <w:r w:rsidR="005F769C">
        <w:rPr>
          <w:rFonts w:ascii="Times New Roman" w:hAnsi="Times New Roman" w:cs="Times New Roman"/>
          <w:i/>
          <w:iCs/>
          <w:sz w:val="24"/>
          <w:szCs w:val="24"/>
          <w:lang w:val="es-MX"/>
        </w:rPr>
        <w:t>. Revista de documentación social</w:t>
      </w:r>
      <w:r w:rsidR="00C229AE">
        <w:rPr>
          <w:rFonts w:ascii="Times New Roman" w:hAnsi="Times New Roman" w:cs="Times New Roman"/>
          <w:i/>
          <w:iCs/>
          <w:sz w:val="24"/>
          <w:szCs w:val="24"/>
          <w:lang w:val="es-MX"/>
        </w:rPr>
        <w:t xml:space="preserve"> </w:t>
      </w:r>
      <w:r w:rsidR="00C229AE">
        <w:rPr>
          <w:rFonts w:ascii="Times New Roman" w:hAnsi="Times New Roman" w:cs="Times New Roman"/>
          <w:sz w:val="24"/>
          <w:szCs w:val="24"/>
          <w:lang w:val="es-MX"/>
        </w:rPr>
        <w:t>(1932-1934)</w:t>
      </w:r>
      <w:r w:rsidR="00493C40">
        <w:rPr>
          <w:rFonts w:ascii="Times New Roman" w:hAnsi="Times New Roman" w:cs="Times New Roman"/>
          <w:sz w:val="24"/>
          <w:szCs w:val="24"/>
          <w:lang w:val="es-MX"/>
        </w:rPr>
        <w:t xml:space="preserve"> y</w:t>
      </w:r>
      <w:r w:rsidR="00891EBD">
        <w:rPr>
          <w:rFonts w:ascii="Times New Roman" w:hAnsi="Times New Roman" w:cs="Times New Roman"/>
          <w:sz w:val="24"/>
          <w:szCs w:val="24"/>
          <w:lang w:val="es-MX"/>
        </w:rPr>
        <w:t xml:space="preserve"> la</w:t>
      </w:r>
      <w:r w:rsidR="00493C40">
        <w:rPr>
          <w:rFonts w:ascii="Times New Roman" w:hAnsi="Times New Roman" w:cs="Times New Roman"/>
          <w:sz w:val="24"/>
          <w:szCs w:val="24"/>
          <w:lang w:val="es-MX"/>
        </w:rPr>
        <w:t xml:space="preserve"> </w:t>
      </w:r>
      <w:r w:rsidR="00891EBD">
        <w:rPr>
          <w:rFonts w:ascii="Times New Roman" w:hAnsi="Times New Roman" w:cs="Times New Roman"/>
          <w:sz w:val="24"/>
          <w:szCs w:val="24"/>
          <w:lang w:val="es-MX"/>
        </w:rPr>
        <w:t>revista gráfica</w:t>
      </w:r>
      <w:r w:rsidR="00891EBD" w:rsidRPr="00493C40">
        <w:rPr>
          <w:rFonts w:ascii="Times New Roman" w:hAnsi="Times New Roman" w:cs="Times New Roman"/>
          <w:i/>
          <w:iCs/>
          <w:sz w:val="24"/>
          <w:szCs w:val="24"/>
          <w:lang w:val="es-MX"/>
        </w:rPr>
        <w:t xml:space="preserve"> </w:t>
      </w:r>
      <w:r w:rsidR="00493C40" w:rsidRPr="00493C40">
        <w:rPr>
          <w:rFonts w:ascii="Times New Roman" w:hAnsi="Times New Roman" w:cs="Times New Roman"/>
          <w:i/>
          <w:iCs/>
          <w:sz w:val="24"/>
          <w:szCs w:val="24"/>
          <w:lang w:val="es-MX"/>
        </w:rPr>
        <w:t>Crónica</w:t>
      </w:r>
      <w:r w:rsidR="004655DF">
        <w:rPr>
          <w:rFonts w:ascii="Times New Roman" w:hAnsi="Times New Roman" w:cs="Times New Roman"/>
          <w:i/>
          <w:iCs/>
          <w:sz w:val="24"/>
          <w:szCs w:val="24"/>
          <w:lang w:val="es-MX"/>
        </w:rPr>
        <w:t>.</w:t>
      </w:r>
      <w:r w:rsidR="004655DF">
        <w:rPr>
          <w:rStyle w:val="Refdenotaalpie"/>
          <w:rFonts w:ascii="Times New Roman" w:hAnsi="Times New Roman" w:cs="Times New Roman"/>
          <w:i/>
          <w:iCs/>
          <w:sz w:val="24"/>
          <w:szCs w:val="24"/>
          <w:lang w:val="es-MX"/>
        </w:rPr>
        <w:footnoteReference w:id="11"/>
      </w:r>
      <w:r w:rsidR="00891EBD">
        <w:rPr>
          <w:rFonts w:ascii="Times New Roman" w:hAnsi="Times New Roman" w:cs="Times New Roman"/>
          <w:sz w:val="24"/>
          <w:szCs w:val="24"/>
          <w:lang w:val="es-MX"/>
        </w:rPr>
        <w:t xml:space="preserve"> </w:t>
      </w:r>
    </w:p>
    <w:p w14:paraId="50E7D22C" w14:textId="77777777" w:rsidR="00CF083B" w:rsidRDefault="00CF083B" w:rsidP="00C30467">
      <w:pPr>
        <w:autoSpaceDE w:val="0"/>
        <w:autoSpaceDN w:val="0"/>
        <w:adjustRightInd w:val="0"/>
        <w:spacing w:after="0" w:line="360" w:lineRule="auto"/>
        <w:jc w:val="both"/>
        <w:rPr>
          <w:rFonts w:ascii="Times New Roman" w:hAnsi="Times New Roman" w:cs="Times New Roman"/>
          <w:sz w:val="24"/>
          <w:szCs w:val="24"/>
          <w:lang w:val="es-MX"/>
        </w:rPr>
      </w:pPr>
    </w:p>
    <w:p w14:paraId="5CA8C89F" w14:textId="43D765C8" w:rsidR="002D1851" w:rsidRDefault="00093663" w:rsidP="00C30467">
      <w:pPr>
        <w:autoSpaceDE w:val="0"/>
        <w:autoSpaceDN w:val="0"/>
        <w:adjustRightInd w:val="0"/>
        <w:spacing w:after="0" w:line="360" w:lineRule="auto"/>
        <w:jc w:val="both"/>
        <w:rPr>
          <w:rFonts w:ascii="Times New Roman" w:hAnsi="Times New Roman" w:cs="Times New Roman"/>
          <w:sz w:val="24"/>
          <w:szCs w:val="24"/>
          <w:lang w:val="es-MX"/>
        </w:rPr>
      </w:pPr>
      <w:r w:rsidRPr="00B46FD7">
        <w:rPr>
          <w:rFonts w:ascii="Times New Roman" w:hAnsi="Times New Roman" w:cs="Times New Roman"/>
          <w:sz w:val="24"/>
          <w:szCs w:val="24"/>
          <w:lang w:val="es-MX"/>
        </w:rPr>
        <w:lastRenderedPageBreak/>
        <w:t>También</w:t>
      </w:r>
      <w:r>
        <w:rPr>
          <w:rFonts w:ascii="Times New Roman" w:hAnsi="Times New Roman" w:cs="Times New Roman"/>
          <w:sz w:val="24"/>
          <w:szCs w:val="24"/>
          <w:lang w:val="es-MX"/>
        </w:rPr>
        <w:t xml:space="preserve"> </w:t>
      </w:r>
      <w:r w:rsidR="00B46FD7">
        <w:rPr>
          <w:rFonts w:ascii="Times New Roman" w:hAnsi="Times New Roman" w:cs="Times New Roman"/>
          <w:sz w:val="24"/>
          <w:szCs w:val="24"/>
          <w:lang w:val="es-MX"/>
        </w:rPr>
        <w:t xml:space="preserve">ilustra </w:t>
      </w:r>
      <w:r w:rsidRPr="00093663">
        <w:rPr>
          <w:rFonts w:ascii="Times New Roman" w:hAnsi="Times New Roman" w:cs="Times New Roman"/>
          <w:i/>
          <w:iCs/>
          <w:sz w:val="24"/>
          <w:szCs w:val="24"/>
          <w:lang w:val="es-MX"/>
        </w:rPr>
        <w:t>La novela de una novela</w:t>
      </w:r>
      <w:r>
        <w:rPr>
          <w:rFonts w:ascii="Times New Roman" w:hAnsi="Times New Roman" w:cs="Times New Roman"/>
          <w:sz w:val="24"/>
          <w:szCs w:val="24"/>
          <w:lang w:val="es-MX"/>
        </w:rPr>
        <w:t xml:space="preserve"> de Francesc </w:t>
      </w:r>
      <w:proofErr w:type="spellStart"/>
      <w:r>
        <w:rPr>
          <w:rFonts w:ascii="Times New Roman" w:hAnsi="Times New Roman" w:cs="Times New Roman"/>
          <w:sz w:val="24"/>
          <w:szCs w:val="24"/>
          <w:lang w:val="es-MX"/>
        </w:rPr>
        <w:t>Amela</w:t>
      </w:r>
      <w:proofErr w:type="spellEnd"/>
      <w:r>
        <w:rPr>
          <w:rFonts w:ascii="Times New Roman" w:hAnsi="Times New Roman" w:cs="Times New Roman"/>
          <w:sz w:val="24"/>
          <w:szCs w:val="24"/>
          <w:lang w:val="es-MX"/>
        </w:rPr>
        <w:t xml:space="preserve"> i Vives, </w:t>
      </w:r>
      <w:r w:rsidR="00B46FD7">
        <w:rPr>
          <w:rFonts w:ascii="Times New Roman" w:hAnsi="Times New Roman" w:cs="Times New Roman"/>
          <w:sz w:val="24"/>
          <w:szCs w:val="24"/>
          <w:lang w:val="es-MX"/>
        </w:rPr>
        <w:t xml:space="preserve">publicada en 1930. Y </w:t>
      </w:r>
      <w:r>
        <w:rPr>
          <w:rFonts w:ascii="Times New Roman" w:hAnsi="Times New Roman" w:cs="Times New Roman"/>
          <w:sz w:val="24"/>
          <w:szCs w:val="24"/>
          <w:lang w:val="es-MX"/>
        </w:rPr>
        <w:t xml:space="preserve">las novelas de Herminia </w:t>
      </w:r>
      <w:proofErr w:type="spellStart"/>
      <w:r>
        <w:rPr>
          <w:rFonts w:ascii="Times New Roman" w:hAnsi="Times New Roman" w:cs="Times New Roman"/>
          <w:sz w:val="24"/>
          <w:szCs w:val="24"/>
          <w:lang w:val="es-MX"/>
        </w:rPr>
        <w:t>zur</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Mulhen</w:t>
      </w:r>
      <w:proofErr w:type="spellEnd"/>
      <w:r w:rsidR="008507A5">
        <w:rPr>
          <w:rFonts w:ascii="Times New Roman" w:hAnsi="Times New Roman" w:cs="Times New Roman"/>
          <w:sz w:val="24"/>
          <w:szCs w:val="24"/>
          <w:lang w:val="es-MX"/>
        </w:rPr>
        <w:t xml:space="preserve"> </w:t>
      </w:r>
      <w:r w:rsidR="008507A5" w:rsidRPr="008507A5">
        <w:rPr>
          <w:rFonts w:ascii="Times New Roman" w:hAnsi="Times New Roman" w:cs="Times New Roman"/>
          <w:i/>
          <w:iCs/>
          <w:sz w:val="24"/>
          <w:szCs w:val="24"/>
          <w:lang w:val="es-MX"/>
        </w:rPr>
        <w:t>El castillo de la verdad</w:t>
      </w:r>
      <w:r w:rsidR="008507A5">
        <w:rPr>
          <w:rFonts w:ascii="Times New Roman" w:hAnsi="Times New Roman" w:cs="Times New Roman"/>
          <w:sz w:val="24"/>
          <w:szCs w:val="24"/>
          <w:lang w:val="es-MX"/>
        </w:rPr>
        <w:t xml:space="preserve"> y </w:t>
      </w:r>
      <w:r w:rsidR="008507A5" w:rsidRPr="008507A5">
        <w:rPr>
          <w:rFonts w:ascii="Times New Roman" w:hAnsi="Times New Roman" w:cs="Times New Roman"/>
          <w:i/>
          <w:iCs/>
          <w:sz w:val="24"/>
          <w:szCs w:val="24"/>
          <w:lang w:val="es-MX"/>
        </w:rPr>
        <w:t>La bandera y la valla</w:t>
      </w:r>
      <w:r w:rsidR="00832146">
        <w:rPr>
          <w:rFonts w:ascii="Times New Roman" w:hAnsi="Times New Roman" w:cs="Times New Roman"/>
          <w:sz w:val="24"/>
          <w:szCs w:val="24"/>
          <w:lang w:val="es-MX"/>
        </w:rPr>
        <w:t>.</w:t>
      </w:r>
      <w:r w:rsidR="00B46FD7">
        <w:rPr>
          <w:rStyle w:val="Refdenotaalpie"/>
          <w:rFonts w:ascii="Times New Roman" w:hAnsi="Times New Roman" w:cs="Times New Roman"/>
          <w:sz w:val="24"/>
          <w:szCs w:val="24"/>
          <w:lang w:val="es-MX"/>
        </w:rPr>
        <w:footnoteReference w:id="12"/>
      </w:r>
      <w:r w:rsidR="00832146" w:rsidRPr="00385EB1">
        <w:rPr>
          <w:rFonts w:ascii="Times New Roman" w:hAnsi="Times New Roman" w:cs="Times New Roman"/>
          <w:color w:val="FF0000"/>
          <w:sz w:val="24"/>
          <w:szCs w:val="24"/>
          <w:lang w:val="es-MX"/>
        </w:rPr>
        <w:t xml:space="preserve"> </w:t>
      </w:r>
      <w:r w:rsidR="00832146">
        <w:rPr>
          <w:rFonts w:ascii="Times New Roman" w:hAnsi="Times New Roman" w:cs="Times New Roman"/>
          <w:sz w:val="24"/>
          <w:szCs w:val="24"/>
          <w:lang w:val="es-MX"/>
        </w:rPr>
        <w:t>“</w:t>
      </w:r>
      <w:r w:rsidR="00CF083B">
        <w:rPr>
          <w:rFonts w:ascii="Times New Roman" w:hAnsi="Times New Roman" w:cs="Times New Roman"/>
          <w:sz w:val="24"/>
          <w:szCs w:val="24"/>
          <w:lang w:val="es-MX"/>
        </w:rPr>
        <w:t>P</w:t>
      </w:r>
      <w:r w:rsidR="00832146">
        <w:rPr>
          <w:rFonts w:ascii="Times New Roman" w:hAnsi="Times New Roman" w:cs="Times New Roman"/>
          <w:sz w:val="24"/>
          <w:szCs w:val="24"/>
          <w:lang w:val="es-MX"/>
        </w:rPr>
        <w:t xml:space="preserve">robablemente debido a la influencia de su madre, a la educación recibida en España y a sus propios intereses (…) creó figurines de moda para portadas del suplemento mensual gratuito </w:t>
      </w:r>
      <w:r w:rsidR="00832146" w:rsidRPr="00832146">
        <w:rPr>
          <w:rFonts w:ascii="Times New Roman" w:hAnsi="Times New Roman" w:cs="Times New Roman"/>
          <w:i/>
          <w:iCs/>
          <w:sz w:val="24"/>
          <w:szCs w:val="24"/>
          <w:lang w:val="es-MX"/>
        </w:rPr>
        <w:t>Labores y Modas</w:t>
      </w:r>
      <w:r w:rsidR="00832146">
        <w:rPr>
          <w:rFonts w:ascii="Times New Roman" w:hAnsi="Times New Roman" w:cs="Times New Roman"/>
          <w:sz w:val="24"/>
          <w:szCs w:val="24"/>
          <w:lang w:val="es-MX"/>
        </w:rPr>
        <w:t>” (Gaitán, 2021, p.28)</w:t>
      </w:r>
      <w:r w:rsidR="00120A6E">
        <w:rPr>
          <w:rFonts w:ascii="Times New Roman" w:hAnsi="Times New Roman" w:cs="Times New Roman"/>
          <w:sz w:val="24"/>
          <w:szCs w:val="24"/>
          <w:lang w:val="es-MX"/>
        </w:rPr>
        <w:t>.</w:t>
      </w:r>
      <w:r w:rsidR="00CF083B">
        <w:rPr>
          <w:rFonts w:ascii="Times New Roman" w:hAnsi="Times New Roman" w:cs="Times New Roman"/>
          <w:sz w:val="24"/>
          <w:szCs w:val="24"/>
          <w:lang w:val="es-MX"/>
        </w:rPr>
        <w:t xml:space="preserve"> </w:t>
      </w:r>
      <w:r w:rsidR="00C229AE">
        <w:rPr>
          <w:rFonts w:ascii="Times New Roman" w:hAnsi="Times New Roman" w:cs="Times New Roman"/>
          <w:sz w:val="24"/>
          <w:szCs w:val="24"/>
          <w:lang w:val="es-MX"/>
        </w:rPr>
        <w:t>En</w:t>
      </w:r>
      <w:r w:rsidR="009535AF">
        <w:rPr>
          <w:rFonts w:ascii="Times New Roman" w:hAnsi="Times New Roman" w:cs="Times New Roman"/>
          <w:sz w:val="24"/>
          <w:szCs w:val="24"/>
          <w:lang w:val="es-MX"/>
        </w:rPr>
        <w:t>tre</w:t>
      </w:r>
      <w:r w:rsidR="00C229AE">
        <w:rPr>
          <w:rFonts w:ascii="Times New Roman" w:hAnsi="Times New Roman" w:cs="Times New Roman"/>
          <w:sz w:val="24"/>
          <w:szCs w:val="24"/>
          <w:lang w:val="es-MX"/>
        </w:rPr>
        <w:t xml:space="preserve"> 1935 </w:t>
      </w:r>
      <w:r w:rsidR="009535AF">
        <w:rPr>
          <w:rFonts w:ascii="Times New Roman" w:hAnsi="Times New Roman" w:cs="Times New Roman"/>
          <w:sz w:val="24"/>
          <w:szCs w:val="24"/>
          <w:lang w:val="es-MX"/>
        </w:rPr>
        <w:t xml:space="preserve">y 1937 </w:t>
      </w:r>
      <w:r w:rsidR="00C229AE">
        <w:rPr>
          <w:rFonts w:ascii="Times New Roman" w:hAnsi="Times New Roman" w:cs="Times New Roman"/>
          <w:sz w:val="24"/>
          <w:szCs w:val="24"/>
          <w:lang w:val="es-MX"/>
        </w:rPr>
        <w:t>trabaj</w:t>
      </w:r>
      <w:r w:rsidR="009535AF">
        <w:rPr>
          <w:rFonts w:ascii="Times New Roman" w:hAnsi="Times New Roman" w:cs="Times New Roman"/>
          <w:sz w:val="24"/>
          <w:szCs w:val="24"/>
          <w:lang w:val="es-MX"/>
        </w:rPr>
        <w:t>ó</w:t>
      </w:r>
      <w:r w:rsidR="00C229AE">
        <w:rPr>
          <w:rFonts w:ascii="Times New Roman" w:hAnsi="Times New Roman" w:cs="Times New Roman"/>
          <w:sz w:val="24"/>
          <w:szCs w:val="24"/>
          <w:lang w:val="es-MX"/>
        </w:rPr>
        <w:t xml:space="preserve"> </w:t>
      </w:r>
      <w:r w:rsidR="009535AF">
        <w:rPr>
          <w:rFonts w:ascii="Times New Roman" w:hAnsi="Times New Roman" w:cs="Times New Roman"/>
          <w:sz w:val="24"/>
          <w:szCs w:val="24"/>
          <w:lang w:val="es-MX"/>
        </w:rPr>
        <w:t xml:space="preserve">con José Renau, quien para entonces ya era su esposo, en la producción de la revista </w:t>
      </w:r>
      <w:r w:rsidR="009535AF" w:rsidRPr="009535AF">
        <w:rPr>
          <w:rFonts w:ascii="Times New Roman" w:hAnsi="Times New Roman" w:cs="Times New Roman"/>
          <w:sz w:val="24"/>
          <w:szCs w:val="24"/>
          <w:lang w:val="es-MX"/>
        </w:rPr>
        <w:t>mensual independiente de la UEAP y del Partido</w:t>
      </w:r>
      <w:r w:rsidR="009535AF">
        <w:rPr>
          <w:rFonts w:ascii="Times New Roman" w:hAnsi="Times New Roman" w:cs="Times New Roman"/>
          <w:sz w:val="24"/>
          <w:szCs w:val="24"/>
          <w:lang w:val="es-MX"/>
        </w:rPr>
        <w:t xml:space="preserve"> </w:t>
      </w:r>
      <w:r w:rsidR="009535AF" w:rsidRPr="009535AF">
        <w:rPr>
          <w:rFonts w:ascii="Times New Roman" w:hAnsi="Times New Roman" w:cs="Times New Roman"/>
          <w:sz w:val="24"/>
          <w:szCs w:val="24"/>
          <w:lang w:val="es-MX"/>
        </w:rPr>
        <w:t>Comunista</w:t>
      </w:r>
      <w:r w:rsidR="009535AF">
        <w:rPr>
          <w:rFonts w:ascii="Times New Roman" w:hAnsi="Times New Roman" w:cs="Times New Roman"/>
          <w:sz w:val="24"/>
          <w:szCs w:val="24"/>
          <w:lang w:val="es-MX"/>
        </w:rPr>
        <w:t xml:space="preserve"> </w:t>
      </w:r>
      <w:r w:rsidR="009535AF" w:rsidRPr="009535AF">
        <w:rPr>
          <w:rFonts w:ascii="Times New Roman" w:hAnsi="Times New Roman" w:cs="Times New Roman"/>
          <w:i/>
          <w:iCs/>
          <w:sz w:val="24"/>
          <w:szCs w:val="24"/>
          <w:lang w:val="es-MX"/>
        </w:rPr>
        <w:t>Nueva Cultura</w:t>
      </w:r>
      <w:r w:rsidR="00B047EE">
        <w:rPr>
          <w:rFonts w:ascii="Times New Roman" w:hAnsi="Times New Roman" w:cs="Times New Roman"/>
          <w:i/>
          <w:iCs/>
          <w:sz w:val="24"/>
          <w:szCs w:val="24"/>
          <w:lang w:val="es-MX"/>
        </w:rPr>
        <w:t>,</w:t>
      </w:r>
      <w:r w:rsidR="00724D3D">
        <w:rPr>
          <w:rFonts w:ascii="Times New Roman" w:hAnsi="Times New Roman" w:cs="Times New Roman"/>
          <w:i/>
          <w:iCs/>
          <w:sz w:val="24"/>
          <w:szCs w:val="24"/>
          <w:lang w:val="es-MX"/>
        </w:rPr>
        <w:t xml:space="preserve"> </w:t>
      </w:r>
      <w:r w:rsidR="00724D3D">
        <w:rPr>
          <w:rFonts w:ascii="Times New Roman" w:hAnsi="Times New Roman" w:cs="Times New Roman"/>
          <w:sz w:val="24"/>
          <w:szCs w:val="24"/>
          <w:lang w:val="es-MX"/>
        </w:rPr>
        <w:t>dónde</w:t>
      </w:r>
      <w:r w:rsidR="00B047EE">
        <w:rPr>
          <w:rFonts w:ascii="Times New Roman" w:hAnsi="Times New Roman" w:cs="Times New Roman"/>
          <w:sz w:val="24"/>
          <w:szCs w:val="24"/>
          <w:lang w:val="es-MX"/>
        </w:rPr>
        <w:t xml:space="preserve"> </w:t>
      </w:r>
      <w:r w:rsidR="00724D3D">
        <w:rPr>
          <w:rFonts w:ascii="Times New Roman" w:hAnsi="Times New Roman" w:cs="Times New Roman"/>
          <w:sz w:val="24"/>
          <w:szCs w:val="24"/>
          <w:lang w:val="es-MX"/>
        </w:rPr>
        <w:t>además de su trabajo plástico, h</w:t>
      </w:r>
      <w:r w:rsidR="00B415F7">
        <w:rPr>
          <w:rFonts w:ascii="Times New Roman" w:hAnsi="Times New Roman" w:cs="Times New Roman"/>
          <w:sz w:val="24"/>
          <w:szCs w:val="24"/>
          <w:lang w:val="es-MX"/>
        </w:rPr>
        <w:t>izo</w:t>
      </w:r>
      <w:r w:rsidR="00724D3D">
        <w:rPr>
          <w:rFonts w:ascii="Times New Roman" w:hAnsi="Times New Roman" w:cs="Times New Roman"/>
          <w:sz w:val="24"/>
          <w:szCs w:val="24"/>
          <w:lang w:val="es-MX"/>
        </w:rPr>
        <w:t xml:space="preserve"> importantes aportes literarios en los que expresa abiertamente su postura política</w:t>
      </w:r>
      <w:r w:rsidR="00F80A07">
        <w:rPr>
          <w:rFonts w:ascii="Times New Roman" w:hAnsi="Times New Roman" w:cs="Times New Roman"/>
          <w:sz w:val="24"/>
          <w:szCs w:val="24"/>
          <w:lang w:val="es-MX"/>
        </w:rPr>
        <w:t xml:space="preserve"> y sus ideales acerca de la labor de la mujer en la sociedad</w:t>
      </w:r>
      <w:r w:rsidR="00724D3D">
        <w:rPr>
          <w:rFonts w:ascii="Times New Roman" w:hAnsi="Times New Roman" w:cs="Times New Roman"/>
          <w:sz w:val="24"/>
          <w:szCs w:val="24"/>
          <w:lang w:val="es-MX"/>
        </w:rPr>
        <w:t xml:space="preserve">, como lo señala Mariola </w:t>
      </w:r>
      <w:proofErr w:type="spellStart"/>
      <w:r w:rsidR="00724D3D">
        <w:rPr>
          <w:rFonts w:ascii="Times New Roman" w:hAnsi="Times New Roman" w:cs="Times New Roman"/>
          <w:sz w:val="24"/>
          <w:szCs w:val="24"/>
          <w:lang w:val="es-MX"/>
        </w:rPr>
        <w:t>Campelo</w:t>
      </w:r>
      <w:proofErr w:type="spellEnd"/>
      <w:r w:rsidR="00153338">
        <w:rPr>
          <w:rFonts w:ascii="Times New Roman" w:hAnsi="Times New Roman" w:cs="Times New Roman"/>
          <w:sz w:val="24"/>
          <w:szCs w:val="24"/>
          <w:lang w:val="es-MX"/>
        </w:rPr>
        <w:t xml:space="preserve"> (2013)</w:t>
      </w:r>
      <w:r w:rsidR="00724D3D">
        <w:rPr>
          <w:rFonts w:ascii="Times New Roman" w:hAnsi="Times New Roman" w:cs="Times New Roman"/>
          <w:sz w:val="24"/>
          <w:szCs w:val="24"/>
          <w:lang w:val="es-MX"/>
        </w:rPr>
        <w:t xml:space="preserve">: </w:t>
      </w:r>
    </w:p>
    <w:p w14:paraId="29183915" w14:textId="77777777" w:rsidR="0018669F" w:rsidRPr="00462B03" w:rsidRDefault="0018669F" w:rsidP="00C30467">
      <w:pPr>
        <w:autoSpaceDE w:val="0"/>
        <w:autoSpaceDN w:val="0"/>
        <w:adjustRightInd w:val="0"/>
        <w:spacing w:after="0" w:line="360" w:lineRule="auto"/>
        <w:ind w:left="708"/>
        <w:jc w:val="both"/>
        <w:rPr>
          <w:rFonts w:ascii="Times New Roman" w:hAnsi="Times New Roman" w:cs="Times New Roman"/>
          <w:lang w:val="es-MX"/>
        </w:rPr>
      </w:pPr>
      <w:r w:rsidRPr="00462B03">
        <w:rPr>
          <w:rFonts w:ascii="Times New Roman" w:hAnsi="Times New Roman" w:cs="Times New Roman"/>
          <w:lang w:val="es-MX"/>
        </w:rPr>
        <w:t>Ballester publica un artículo de crítica artística titulado “Mujeres intelectuales”. En él, y tomando como excusa una exposición de mujeres artistas realizada en la Librería Internacional de Zaragoza y reseñada en la revista Noreste, rechaza la abstracción y aboga por un realismo de marcado compromiso social, ausente en dicha exposición, que denuncie los problemas de diferencias de clase y situación de miseria y carencias del proletariado como</w:t>
      </w:r>
    </w:p>
    <w:p w14:paraId="2152905B" w14:textId="77777777" w:rsidR="0018669F" w:rsidRPr="00462B03" w:rsidRDefault="0018669F" w:rsidP="00C30467">
      <w:pPr>
        <w:autoSpaceDE w:val="0"/>
        <w:autoSpaceDN w:val="0"/>
        <w:adjustRightInd w:val="0"/>
        <w:spacing w:after="0" w:line="360" w:lineRule="auto"/>
        <w:ind w:left="708"/>
        <w:jc w:val="both"/>
        <w:rPr>
          <w:rFonts w:ascii="Times New Roman" w:hAnsi="Times New Roman" w:cs="Times New Roman"/>
          <w:lang w:val="es-MX"/>
        </w:rPr>
      </w:pPr>
      <w:r w:rsidRPr="00462B03">
        <w:rPr>
          <w:rFonts w:ascii="Times New Roman" w:hAnsi="Times New Roman" w:cs="Times New Roman"/>
          <w:lang w:val="es-MX"/>
        </w:rPr>
        <w:t>consecuencia del capitalismo. De igual modo, exige de las artistas</w:t>
      </w:r>
      <w:r w:rsidRPr="00385EB1">
        <w:rPr>
          <w:rFonts w:ascii="Times New Roman" w:hAnsi="Times New Roman" w:cs="Times New Roman"/>
          <w:color w:val="FF0000"/>
          <w:lang w:val="es-MX"/>
        </w:rPr>
        <w:t>,</w:t>
      </w:r>
      <w:r w:rsidRPr="00462B03">
        <w:rPr>
          <w:rFonts w:ascii="Times New Roman" w:hAnsi="Times New Roman" w:cs="Times New Roman"/>
          <w:lang w:val="es-MX"/>
        </w:rPr>
        <w:t xml:space="preserve"> un “espíritu femenino”,</w:t>
      </w:r>
    </w:p>
    <w:p w14:paraId="6BF577CA" w14:textId="223FD2B2" w:rsidR="0018669F" w:rsidRDefault="0018669F" w:rsidP="00C30467">
      <w:pPr>
        <w:autoSpaceDE w:val="0"/>
        <w:autoSpaceDN w:val="0"/>
        <w:adjustRightInd w:val="0"/>
        <w:spacing w:after="0" w:line="360" w:lineRule="auto"/>
        <w:ind w:left="708"/>
        <w:jc w:val="both"/>
        <w:rPr>
          <w:rFonts w:ascii="Times New Roman" w:hAnsi="Times New Roman" w:cs="Times New Roman"/>
          <w:lang w:val="es-MX"/>
        </w:rPr>
      </w:pPr>
      <w:r w:rsidRPr="00462B03">
        <w:rPr>
          <w:rFonts w:ascii="Times New Roman" w:hAnsi="Times New Roman" w:cs="Times New Roman"/>
          <w:lang w:val="es-MX"/>
        </w:rPr>
        <w:t>o lo que ella llama “espíritu de mujer”, que refleje su condición natural, como madres, de</w:t>
      </w:r>
      <w:r w:rsidR="00385EB1">
        <w:rPr>
          <w:rFonts w:ascii="Times New Roman" w:hAnsi="Times New Roman" w:cs="Times New Roman"/>
          <w:lang w:val="es-MX"/>
        </w:rPr>
        <w:t xml:space="preserve"> </w:t>
      </w:r>
      <w:r w:rsidRPr="00462B03">
        <w:rPr>
          <w:rFonts w:ascii="Times New Roman" w:hAnsi="Times New Roman" w:cs="Times New Roman"/>
          <w:lang w:val="es-MX"/>
        </w:rPr>
        <w:t>la defensa de la vida frente al belicismo.</w:t>
      </w:r>
      <w:r>
        <w:rPr>
          <w:rFonts w:ascii="Times New Roman" w:hAnsi="Times New Roman" w:cs="Times New Roman"/>
          <w:lang w:val="es-MX"/>
        </w:rPr>
        <w:t xml:space="preserve"> (p.28)</w:t>
      </w:r>
      <w:r w:rsidR="00E53DBF">
        <w:rPr>
          <w:rFonts w:ascii="Times New Roman" w:hAnsi="Times New Roman" w:cs="Times New Roman"/>
          <w:lang w:val="es-MX"/>
        </w:rPr>
        <w:t>.</w:t>
      </w:r>
    </w:p>
    <w:p w14:paraId="3012E1D1" w14:textId="5F6DD2CF" w:rsidR="0018669F" w:rsidRDefault="0018669F" w:rsidP="00C30467">
      <w:pPr>
        <w:autoSpaceDE w:val="0"/>
        <w:autoSpaceDN w:val="0"/>
        <w:adjustRightInd w:val="0"/>
        <w:spacing w:after="0" w:line="360" w:lineRule="auto"/>
        <w:jc w:val="both"/>
        <w:rPr>
          <w:rFonts w:ascii="Times New Roman" w:hAnsi="Times New Roman" w:cs="Times New Roman"/>
          <w:lang w:val="es-MX"/>
        </w:rPr>
      </w:pPr>
    </w:p>
    <w:p w14:paraId="53DCE5C1" w14:textId="54FDE792" w:rsidR="004F3888" w:rsidRDefault="001C1DC4"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cuanto a su faceta más</w:t>
      </w:r>
      <w:r w:rsidRPr="004652D7">
        <w:rPr>
          <w:rFonts w:ascii="Times New Roman" w:hAnsi="Times New Roman" w:cs="Times New Roman"/>
          <w:sz w:val="24"/>
          <w:szCs w:val="24"/>
          <w:lang w:val="es-MX"/>
        </w:rPr>
        <w:t xml:space="preserve"> </w:t>
      </w:r>
      <w:r w:rsidR="00385EB1" w:rsidRPr="004652D7">
        <w:rPr>
          <w:rFonts w:ascii="Times New Roman" w:hAnsi="Times New Roman" w:cs="Times New Roman"/>
          <w:sz w:val="24"/>
          <w:szCs w:val="24"/>
          <w:lang w:val="es-MX"/>
        </w:rPr>
        <w:t>militante</w:t>
      </w:r>
      <w:r>
        <w:rPr>
          <w:rFonts w:ascii="Times New Roman" w:hAnsi="Times New Roman" w:cs="Times New Roman"/>
          <w:sz w:val="24"/>
          <w:szCs w:val="24"/>
          <w:lang w:val="es-MX"/>
        </w:rPr>
        <w:t xml:space="preserve">, </w:t>
      </w:r>
      <w:r w:rsidR="00161344">
        <w:rPr>
          <w:rFonts w:ascii="Times New Roman" w:hAnsi="Times New Roman" w:cs="Times New Roman"/>
          <w:sz w:val="24"/>
          <w:szCs w:val="24"/>
          <w:lang w:val="es-MX"/>
        </w:rPr>
        <w:t>Ballester</w:t>
      </w:r>
      <w:r>
        <w:rPr>
          <w:rFonts w:ascii="Times New Roman" w:hAnsi="Times New Roman" w:cs="Times New Roman"/>
          <w:sz w:val="24"/>
          <w:szCs w:val="24"/>
          <w:lang w:val="es-MX"/>
        </w:rPr>
        <w:t xml:space="preserve"> </w:t>
      </w:r>
      <w:r w:rsidR="00161344">
        <w:rPr>
          <w:rFonts w:ascii="Times New Roman" w:hAnsi="Times New Roman" w:cs="Times New Roman"/>
          <w:sz w:val="24"/>
          <w:szCs w:val="24"/>
          <w:lang w:val="es-MX"/>
        </w:rPr>
        <w:t>formó</w:t>
      </w:r>
      <w:r>
        <w:rPr>
          <w:rFonts w:ascii="Times New Roman" w:hAnsi="Times New Roman" w:cs="Times New Roman"/>
          <w:sz w:val="24"/>
          <w:szCs w:val="24"/>
          <w:lang w:val="es-MX"/>
        </w:rPr>
        <w:t xml:space="preserve"> parte de la Unión de Mujeres Antifascistas Españolas, </w:t>
      </w:r>
      <w:r w:rsidR="00546195">
        <w:rPr>
          <w:rFonts w:ascii="Times New Roman" w:hAnsi="Times New Roman" w:cs="Times New Roman"/>
          <w:sz w:val="24"/>
          <w:szCs w:val="24"/>
          <w:lang w:val="es-MX"/>
        </w:rPr>
        <w:t xml:space="preserve">militó en el partido comunista español, dirigió la revista femenina </w:t>
      </w:r>
      <w:r w:rsidR="00546195" w:rsidRPr="00546195">
        <w:rPr>
          <w:rFonts w:ascii="Times New Roman" w:hAnsi="Times New Roman" w:cs="Times New Roman"/>
          <w:i/>
          <w:iCs/>
          <w:sz w:val="24"/>
          <w:szCs w:val="24"/>
          <w:lang w:val="es-MX"/>
        </w:rPr>
        <w:t>Pasionaria</w:t>
      </w:r>
      <w:r w:rsidR="00546195">
        <w:rPr>
          <w:rFonts w:ascii="Times New Roman" w:hAnsi="Times New Roman" w:cs="Times New Roman"/>
          <w:sz w:val="24"/>
          <w:szCs w:val="24"/>
          <w:lang w:val="es-MX"/>
        </w:rPr>
        <w:t>, publicación producida por las mujeres antifascistas de Valencia</w:t>
      </w:r>
      <w:r w:rsidR="00F92713">
        <w:rPr>
          <w:rFonts w:ascii="Times New Roman" w:hAnsi="Times New Roman" w:cs="Times New Roman"/>
          <w:sz w:val="24"/>
          <w:szCs w:val="24"/>
          <w:lang w:val="es-MX"/>
        </w:rPr>
        <w:t xml:space="preserve"> y, en términos generales, fue participe, junto con su esposo, de toda suerte de actividades de orden intelectual y artístico que posibilitaran la defensa del republicanismo</w:t>
      </w:r>
      <w:r w:rsidR="00D40C1E">
        <w:rPr>
          <w:rFonts w:ascii="Times New Roman" w:hAnsi="Times New Roman" w:cs="Times New Roman"/>
          <w:sz w:val="24"/>
          <w:szCs w:val="24"/>
          <w:lang w:val="es-MX"/>
        </w:rPr>
        <w:t xml:space="preserve">, dentro de lo cual se destacó el conocido cartel </w:t>
      </w:r>
      <w:r w:rsidR="00371100" w:rsidRPr="00371100">
        <w:rPr>
          <w:rFonts w:ascii="Times New Roman" w:hAnsi="Times New Roman" w:cs="Times New Roman"/>
          <w:i/>
          <w:iCs/>
          <w:sz w:val="24"/>
          <w:szCs w:val="24"/>
          <w:lang w:val="es-MX"/>
        </w:rPr>
        <w:t>¡</w:t>
      </w:r>
      <w:r w:rsidR="002568DE" w:rsidRPr="00371100">
        <w:rPr>
          <w:rFonts w:ascii="Times New Roman" w:hAnsi="Times New Roman" w:cs="Times New Roman"/>
          <w:i/>
          <w:iCs/>
          <w:sz w:val="24"/>
          <w:szCs w:val="24"/>
          <w:lang w:val="es-MX"/>
        </w:rPr>
        <w:t>Votad al Frente Popular</w:t>
      </w:r>
      <w:r w:rsidR="00371100" w:rsidRPr="00371100">
        <w:rPr>
          <w:rFonts w:ascii="Times New Roman" w:hAnsi="Times New Roman" w:cs="Times New Roman"/>
          <w:i/>
          <w:iCs/>
          <w:sz w:val="24"/>
          <w:szCs w:val="24"/>
          <w:lang w:val="es-MX"/>
        </w:rPr>
        <w:t>!</w:t>
      </w:r>
      <w:r w:rsidR="002568DE">
        <w:rPr>
          <w:rFonts w:ascii="Times New Roman" w:hAnsi="Times New Roman" w:cs="Times New Roman"/>
          <w:sz w:val="24"/>
          <w:szCs w:val="24"/>
          <w:lang w:val="es-MX"/>
        </w:rPr>
        <w:t xml:space="preserve"> </w:t>
      </w:r>
      <w:r w:rsidR="00D40C1E">
        <w:rPr>
          <w:rFonts w:ascii="Times New Roman" w:hAnsi="Times New Roman" w:cs="Times New Roman"/>
          <w:sz w:val="24"/>
          <w:szCs w:val="24"/>
          <w:lang w:val="es-MX"/>
        </w:rPr>
        <w:t xml:space="preserve">que </w:t>
      </w:r>
      <w:r w:rsidR="003A48C3" w:rsidRPr="003A48C3">
        <w:rPr>
          <w:rFonts w:ascii="Times New Roman" w:hAnsi="Times New Roman" w:cs="Times New Roman"/>
          <w:sz w:val="24"/>
          <w:szCs w:val="24"/>
          <w:lang w:val="es-MX"/>
        </w:rPr>
        <w:t xml:space="preserve">la artista realizó en 1936 </w:t>
      </w:r>
      <w:r w:rsidR="00D40C1E" w:rsidRPr="003A48C3">
        <w:rPr>
          <w:rFonts w:ascii="Times New Roman" w:hAnsi="Times New Roman" w:cs="Times New Roman"/>
          <w:sz w:val="24"/>
          <w:szCs w:val="24"/>
          <w:lang w:val="es-MX"/>
        </w:rPr>
        <w:t>para</w:t>
      </w:r>
      <w:r w:rsidR="00D40C1E">
        <w:rPr>
          <w:rFonts w:ascii="Times New Roman" w:hAnsi="Times New Roman" w:cs="Times New Roman"/>
          <w:sz w:val="24"/>
          <w:szCs w:val="24"/>
          <w:lang w:val="es-MX"/>
        </w:rPr>
        <w:t xml:space="preserve"> </w:t>
      </w:r>
      <w:r w:rsidR="00D40C1E" w:rsidRPr="003A48C3">
        <w:rPr>
          <w:rFonts w:ascii="Times New Roman" w:hAnsi="Times New Roman" w:cs="Times New Roman"/>
          <w:sz w:val="24"/>
          <w:szCs w:val="24"/>
          <w:lang w:val="es-MX"/>
        </w:rPr>
        <w:t xml:space="preserve">incentivar el voto </w:t>
      </w:r>
      <w:r w:rsidR="00D40C1E">
        <w:rPr>
          <w:rFonts w:ascii="Times New Roman" w:hAnsi="Times New Roman" w:cs="Times New Roman"/>
          <w:sz w:val="24"/>
          <w:szCs w:val="24"/>
          <w:lang w:val="es-MX"/>
        </w:rPr>
        <w:t xml:space="preserve">femenino en las elecciones de ese año. </w:t>
      </w:r>
      <w:r w:rsidR="00371100">
        <w:rPr>
          <w:rFonts w:ascii="Times New Roman" w:hAnsi="Times New Roman" w:cs="Times New Roman"/>
          <w:sz w:val="24"/>
          <w:szCs w:val="24"/>
          <w:lang w:val="es-MX"/>
        </w:rPr>
        <w:t xml:space="preserve"> Fue una activa militante dentro del partido comunista, adelantando u</w:t>
      </w:r>
      <w:r w:rsidR="00D40C1E">
        <w:rPr>
          <w:rFonts w:ascii="Times New Roman" w:hAnsi="Times New Roman" w:cs="Times New Roman"/>
          <w:sz w:val="24"/>
          <w:szCs w:val="24"/>
          <w:lang w:val="es-MX"/>
        </w:rPr>
        <w:t xml:space="preserve">na </w:t>
      </w:r>
      <w:r w:rsidR="00371100">
        <w:rPr>
          <w:rFonts w:ascii="Times New Roman" w:hAnsi="Times New Roman" w:cs="Times New Roman"/>
          <w:sz w:val="24"/>
          <w:szCs w:val="24"/>
          <w:lang w:val="es-MX"/>
        </w:rPr>
        <w:t>incansable</w:t>
      </w:r>
      <w:r w:rsidR="00D40C1E">
        <w:rPr>
          <w:rFonts w:ascii="Times New Roman" w:hAnsi="Times New Roman" w:cs="Times New Roman"/>
          <w:sz w:val="24"/>
          <w:szCs w:val="24"/>
          <w:lang w:val="es-MX"/>
        </w:rPr>
        <w:t xml:space="preserve"> labor en defensa de los derechos y las reivindicaciones sociales de las mujeres. </w:t>
      </w:r>
      <w:r w:rsidR="00371100">
        <w:rPr>
          <w:rFonts w:ascii="Times New Roman" w:hAnsi="Times New Roman" w:cs="Times New Roman"/>
          <w:sz w:val="24"/>
          <w:szCs w:val="24"/>
          <w:lang w:val="es-MX"/>
        </w:rPr>
        <w:t>“P</w:t>
      </w:r>
      <w:r w:rsidR="005A0F31">
        <w:rPr>
          <w:rFonts w:ascii="Times New Roman" w:hAnsi="Times New Roman" w:cs="Times New Roman"/>
          <w:sz w:val="24"/>
          <w:szCs w:val="24"/>
          <w:lang w:val="es-MX"/>
        </w:rPr>
        <w:t>ara situarla en este grupo, hay que tener en cuenta su condición femenina, lo que hacía de ella una especie de francotiradora que despertaba la admiración y la curiosidad de todos.</w:t>
      </w:r>
      <w:r w:rsidR="00D40C1E">
        <w:rPr>
          <w:rFonts w:ascii="Times New Roman" w:hAnsi="Times New Roman" w:cs="Times New Roman"/>
          <w:sz w:val="24"/>
          <w:szCs w:val="24"/>
          <w:lang w:val="es-MX"/>
        </w:rPr>
        <w:t>”</w:t>
      </w:r>
      <w:r w:rsidR="005A0F31">
        <w:rPr>
          <w:rFonts w:ascii="Times New Roman" w:hAnsi="Times New Roman" w:cs="Times New Roman"/>
          <w:sz w:val="24"/>
          <w:szCs w:val="24"/>
          <w:lang w:val="es-MX"/>
        </w:rPr>
        <w:t xml:space="preserve"> (</w:t>
      </w:r>
      <w:r w:rsidR="00AA2509">
        <w:rPr>
          <w:rFonts w:ascii="Times New Roman" w:hAnsi="Times New Roman" w:cs="Times New Roman"/>
          <w:sz w:val="24"/>
          <w:szCs w:val="24"/>
          <w:lang w:val="es-MX"/>
        </w:rPr>
        <w:t>Agramu</w:t>
      </w:r>
      <w:r w:rsidR="00792598">
        <w:rPr>
          <w:rFonts w:ascii="Times New Roman" w:hAnsi="Times New Roman" w:cs="Times New Roman"/>
          <w:sz w:val="24"/>
          <w:szCs w:val="24"/>
          <w:lang w:val="es-MX"/>
        </w:rPr>
        <w:t>n</w:t>
      </w:r>
      <w:r w:rsidR="00AA2509">
        <w:rPr>
          <w:rFonts w:ascii="Times New Roman" w:hAnsi="Times New Roman" w:cs="Times New Roman"/>
          <w:sz w:val="24"/>
          <w:szCs w:val="24"/>
          <w:lang w:val="es-MX"/>
        </w:rPr>
        <w:t>t, 1999, p.</w:t>
      </w:r>
      <w:r w:rsidR="00371100">
        <w:rPr>
          <w:rFonts w:ascii="Times New Roman" w:hAnsi="Times New Roman" w:cs="Times New Roman"/>
          <w:sz w:val="24"/>
          <w:szCs w:val="24"/>
          <w:lang w:val="es-MX"/>
        </w:rPr>
        <w:t xml:space="preserve"> </w:t>
      </w:r>
      <w:r w:rsidR="00AA2509">
        <w:rPr>
          <w:rFonts w:ascii="Times New Roman" w:hAnsi="Times New Roman" w:cs="Times New Roman"/>
          <w:sz w:val="24"/>
          <w:szCs w:val="24"/>
          <w:lang w:val="es-MX"/>
        </w:rPr>
        <w:t>171</w:t>
      </w:r>
      <w:r w:rsidR="005A0F31">
        <w:rPr>
          <w:rFonts w:ascii="Times New Roman" w:hAnsi="Times New Roman" w:cs="Times New Roman"/>
          <w:sz w:val="24"/>
          <w:szCs w:val="24"/>
          <w:lang w:val="es-MX"/>
        </w:rPr>
        <w:t>)</w:t>
      </w:r>
      <w:r w:rsidR="00952B75">
        <w:rPr>
          <w:rFonts w:ascii="Times New Roman" w:hAnsi="Times New Roman" w:cs="Times New Roman"/>
          <w:sz w:val="24"/>
          <w:szCs w:val="24"/>
          <w:lang w:val="es-MX"/>
        </w:rPr>
        <w:t>.</w:t>
      </w:r>
      <w:r w:rsidR="003A48C3" w:rsidRPr="003A48C3">
        <w:rPr>
          <w:rFonts w:ascii="Times New Roman" w:hAnsi="Times New Roman" w:cs="Times New Roman"/>
          <w:sz w:val="24"/>
          <w:szCs w:val="24"/>
          <w:lang w:val="es-MX"/>
        </w:rPr>
        <w:t xml:space="preserve"> </w:t>
      </w:r>
    </w:p>
    <w:p w14:paraId="1043532E" w14:textId="77777777" w:rsidR="00912C2D" w:rsidRDefault="00912C2D" w:rsidP="00C30467">
      <w:pPr>
        <w:autoSpaceDE w:val="0"/>
        <w:autoSpaceDN w:val="0"/>
        <w:adjustRightInd w:val="0"/>
        <w:spacing w:after="0" w:line="360" w:lineRule="auto"/>
        <w:jc w:val="both"/>
        <w:rPr>
          <w:rFonts w:ascii="Times New Roman" w:hAnsi="Times New Roman" w:cs="Times New Roman"/>
          <w:sz w:val="24"/>
          <w:szCs w:val="24"/>
          <w:lang w:val="es-MX"/>
        </w:rPr>
      </w:pPr>
    </w:p>
    <w:p w14:paraId="557CA023" w14:textId="0F28408D" w:rsidR="0018669F" w:rsidRDefault="004532E2"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Pocos meses después </w:t>
      </w:r>
      <w:r w:rsidR="00912C2D" w:rsidRPr="007C7AC7">
        <w:rPr>
          <w:rFonts w:ascii="Times New Roman" w:hAnsi="Times New Roman" w:cs="Times New Roman"/>
          <w:sz w:val="24"/>
          <w:szCs w:val="24"/>
          <w:lang w:val="es-MX"/>
        </w:rPr>
        <w:t xml:space="preserve">“El estallido de la guerra civil española cercenó los procesos que la España de comienzos del siglo XX había ido desarrollando </w:t>
      </w:r>
      <w:r w:rsidR="00526F72">
        <w:rPr>
          <w:rFonts w:ascii="Times New Roman" w:hAnsi="Times New Roman" w:cs="Times New Roman"/>
          <w:sz w:val="24"/>
          <w:szCs w:val="24"/>
          <w:lang w:val="es-MX"/>
        </w:rPr>
        <w:t xml:space="preserve">en su propósito de lograr un país acorde a los tiempos que le tocaba vivir </w:t>
      </w:r>
      <w:r w:rsidR="00912C2D" w:rsidRPr="007C7AC7">
        <w:rPr>
          <w:rFonts w:ascii="Times New Roman" w:hAnsi="Times New Roman" w:cs="Times New Roman"/>
          <w:sz w:val="24"/>
          <w:szCs w:val="24"/>
          <w:lang w:val="es-MX"/>
        </w:rPr>
        <w:t xml:space="preserve">(…) obligando </w:t>
      </w:r>
      <w:r w:rsidR="00526F72">
        <w:rPr>
          <w:rFonts w:ascii="Times New Roman" w:hAnsi="Times New Roman" w:cs="Times New Roman"/>
          <w:sz w:val="24"/>
          <w:szCs w:val="24"/>
          <w:lang w:val="es-MX"/>
        </w:rPr>
        <w:t xml:space="preserve">a muchos y muchas a tomar parte en el </w:t>
      </w:r>
      <w:r w:rsidR="00526F72">
        <w:rPr>
          <w:rFonts w:ascii="Times New Roman" w:hAnsi="Times New Roman" w:cs="Times New Roman"/>
          <w:sz w:val="24"/>
          <w:szCs w:val="24"/>
          <w:lang w:val="es-MX"/>
        </w:rPr>
        <w:lastRenderedPageBreak/>
        <w:t>conflicto bélico y, posteriormente, abocados al exilio.</w:t>
      </w:r>
      <w:r w:rsidR="00F92DCE" w:rsidRPr="002654E8">
        <w:rPr>
          <w:rFonts w:ascii="Times New Roman" w:hAnsi="Times New Roman" w:cs="Times New Roman"/>
          <w:sz w:val="24"/>
          <w:szCs w:val="24"/>
          <w:lang w:val="es-MX"/>
        </w:rPr>
        <w:t>”</w:t>
      </w:r>
      <w:r w:rsidR="00526F72">
        <w:rPr>
          <w:rFonts w:ascii="Times New Roman" w:hAnsi="Times New Roman" w:cs="Times New Roman"/>
          <w:sz w:val="24"/>
          <w:szCs w:val="24"/>
          <w:lang w:val="es-MX"/>
        </w:rPr>
        <w:t xml:space="preserve"> (Gait</w:t>
      </w:r>
      <w:r w:rsidR="00040FBD">
        <w:rPr>
          <w:rFonts w:ascii="Times New Roman" w:hAnsi="Times New Roman" w:cs="Times New Roman"/>
          <w:sz w:val="24"/>
          <w:szCs w:val="24"/>
          <w:lang w:val="es-MX"/>
        </w:rPr>
        <w:t>á</w:t>
      </w:r>
      <w:r w:rsidR="00526F72">
        <w:rPr>
          <w:rFonts w:ascii="Times New Roman" w:hAnsi="Times New Roman" w:cs="Times New Roman"/>
          <w:sz w:val="24"/>
          <w:szCs w:val="24"/>
          <w:lang w:val="es-MX"/>
        </w:rPr>
        <w:t>n, 2021,</w:t>
      </w:r>
      <w:r w:rsidR="00040FBD">
        <w:rPr>
          <w:rFonts w:ascii="Times New Roman" w:hAnsi="Times New Roman" w:cs="Times New Roman"/>
          <w:sz w:val="24"/>
          <w:szCs w:val="24"/>
          <w:lang w:val="es-MX"/>
        </w:rPr>
        <w:t xml:space="preserve"> </w:t>
      </w:r>
      <w:r w:rsidR="00526F72">
        <w:rPr>
          <w:rFonts w:ascii="Times New Roman" w:hAnsi="Times New Roman" w:cs="Times New Roman"/>
          <w:sz w:val="24"/>
          <w:szCs w:val="24"/>
          <w:lang w:val="es-MX"/>
        </w:rPr>
        <w:t>p.32)</w:t>
      </w:r>
      <w:r w:rsidR="00901367">
        <w:rPr>
          <w:rFonts w:ascii="Times New Roman" w:hAnsi="Times New Roman" w:cs="Times New Roman"/>
          <w:sz w:val="24"/>
          <w:szCs w:val="24"/>
          <w:lang w:val="es-MX"/>
        </w:rPr>
        <w:t>.</w:t>
      </w:r>
      <w:r w:rsidR="001B361A">
        <w:rPr>
          <w:rFonts w:ascii="Times New Roman" w:hAnsi="Times New Roman" w:cs="Times New Roman"/>
          <w:sz w:val="24"/>
          <w:szCs w:val="24"/>
          <w:lang w:val="es-MX"/>
        </w:rPr>
        <w:t xml:space="preserve"> </w:t>
      </w:r>
      <w:r w:rsidR="00F92713">
        <w:rPr>
          <w:rFonts w:ascii="Times New Roman" w:hAnsi="Times New Roman" w:cs="Times New Roman"/>
          <w:sz w:val="24"/>
          <w:szCs w:val="24"/>
          <w:lang w:val="es-MX"/>
        </w:rPr>
        <w:t xml:space="preserve">En épocas de guerra </w:t>
      </w:r>
      <w:r w:rsidR="008F18FD">
        <w:rPr>
          <w:rFonts w:ascii="Times New Roman" w:hAnsi="Times New Roman" w:cs="Times New Roman"/>
          <w:sz w:val="24"/>
          <w:szCs w:val="24"/>
          <w:lang w:val="es-MX"/>
        </w:rPr>
        <w:t xml:space="preserve">la artista </w:t>
      </w:r>
      <w:r w:rsidR="00F92713">
        <w:rPr>
          <w:rFonts w:ascii="Times New Roman" w:hAnsi="Times New Roman" w:cs="Times New Roman"/>
          <w:sz w:val="24"/>
          <w:szCs w:val="24"/>
          <w:lang w:val="es-MX"/>
        </w:rPr>
        <w:t xml:space="preserve">“se dedicó a </w:t>
      </w:r>
      <w:r w:rsidR="00D719B4">
        <w:rPr>
          <w:rFonts w:ascii="Times New Roman" w:hAnsi="Times New Roman" w:cs="Times New Roman"/>
          <w:sz w:val="24"/>
          <w:szCs w:val="24"/>
          <w:lang w:val="es-MX"/>
        </w:rPr>
        <w:t>dar mítines por los pueblos concienciando a las mujeres del gran papel que jugaban en la retaguardia, especialmente, en el campo. Por otro lado, colaboró también en tareas del ejército popular</w:t>
      </w:r>
      <w:r w:rsidR="00233E0A">
        <w:rPr>
          <w:rFonts w:ascii="Times New Roman" w:hAnsi="Times New Roman" w:cs="Times New Roman"/>
          <w:sz w:val="24"/>
          <w:szCs w:val="24"/>
          <w:lang w:val="es-MX"/>
        </w:rPr>
        <w:t>.</w:t>
      </w:r>
      <w:r w:rsidR="00F92713">
        <w:rPr>
          <w:rFonts w:ascii="Times New Roman" w:hAnsi="Times New Roman" w:cs="Times New Roman"/>
          <w:sz w:val="24"/>
          <w:szCs w:val="24"/>
          <w:lang w:val="es-MX"/>
        </w:rPr>
        <w:t>”</w:t>
      </w:r>
      <w:r w:rsidR="00D719B4">
        <w:rPr>
          <w:rFonts w:ascii="Times New Roman" w:hAnsi="Times New Roman" w:cs="Times New Roman"/>
          <w:sz w:val="24"/>
          <w:szCs w:val="24"/>
          <w:lang w:val="es-MX"/>
        </w:rPr>
        <w:t xml:space="preserve"> (Casas,</w:t>
      </w:r>
      <w:r w:rsidR="00AF2C5A">
        <w:rPr>
          <w:rFonts w:ascii="Times New Roman" w:hAnsi="Times New Roman" w:cs="Times New Roman"/>
          <w:sz w:val="24"/>
          <w:szCs w:val="24"/>
          <w:lang w:val="es-MX"/>
        </w:rPr>
        <w:t xml:space="preserve"> 2017</w:t>
      </w:r>
      <w:r w:rsidR="00D719B4">
        <w:rPr>
          <w:rFonts w:ascii="Times New Roman" w:hAnsi="Times New Roman" w:cs="Times New Roman"/>
          <w:sz w:val="24"/>
          <w:szCs w:val="24"/>
          <w:lang w:val="es-MX"/>
        </w:rPr>
        <w:t>, p.14)</w:t>
      </w:r>
      <w:r w:rsidR="00306900">
        <w:rPr>
          <w:rFonts w:ascii="Times New Roman" w:hAnsi="Times New Roman" w:cs="Times New Roman"/>
          <w:sz w:val="24"/>
          <w:szCs w:val="24"/>
          <w:lang w:val="es-MX"/>
        </w:rPr>
        <w:t>.</w:t>
      </w:r>
      <w:r w:rsidR="00B20483">
        <w:rPr>
          <w:rFonts w:ascii="Times New Roman" w:hAnsi="Times New Roman" w:cs="Times New Roman"/>
          <w:sz w:val="24"/>
          <w:szCs w:val="24"/>
          <w:lang w:val="es-MX"/>
        </w:rPr>
        <w:t xml:space="preserve"> Además de conciliar </w:t>
      </w:r>
      <w:r w:rsidR="005A0F31">
        <w:rPr>
          <w:rFonts w:ascii="Times New Roman" w:hAnsi="Times New Roman" w:cs="Times New Roman"/>
          <w:sz w:val="24"/>
          <w:szCs w:val="24"/>
          <w:lang w:val="es-MX"/>
        </w:rPr>
        <w:t>la</w:t>
      </w:r>
      <w:r w:rsidR="00B20483">
        <w:rPr>
          <w:rFonts w:ascii="Times New Roman" w:hAnsi="Times New Roman" w:cs="Times New Roman"/>
          <w:sz w:val="24"/>
          <w:szCs w:val="24"/>
          <w:lang w:val="es-MX"/>
        </w:rPr>
        <w:t xml:space="preserve">s funciones </w:t>
      </w:r>
      <w:r w:rsidR="005A0F31">
        <w:rPr>
          <w:rFonts w:ascii="Times New Roman" w:hAnsi="Times New Roman" w:cs="Times New Roman"/>
          <w:sz w:val="24"/>
          <w:szCs w:val="24"/>
          <w:lang w:val="es-MX"/>
        </w:rPr>
        <w:t xml:space="preserve">propias </w:t>
      </w:r>
      <w:r w:rsidR="00B20483">
        <w:rPr>
          <w:rFonts w:ascii="Times New Roman" w:hAnsi="Times New Roman" w:cs="Times New Roman"/>
          <w:sz w:val="24"/>
          <w:szCs w:val="24"/>
          <w:lang w:val="es-MX"/>
        </w:rPr>
        <w:t>de</w:t>
      </w:r>
      <w:r w:rsidR="005A0F31">
        <w:rPr>
          <w:rFonts w:ascii="Times New Roman" w:hAnsi="Times New Roman" w:cs="Times New Roman"/>
          <w:sz w:val="24"/>
          <w:szCs w:val="24"/>
          <w:lang w:val="es-MX"/>
        </w:rPr>
        <w:t>l hogar y la crianza de sus hijos</w:t>
      </w:r>
      <w:r w:rsidR="00B20483">
        <w:rPr>
          <w:rStyle w:val="Refdenotaalpie"/>
          <w:rFonts w:ascii="Times New Roman" w:hAnsi="Times New Roman" w:cs="Times New Roman"/>
          <w:sz w:val="24"/>
          <w:szCs w:val="24"/>
          <w:lang w:val="es-MX"/>
        </w:rPr>
        <w:footnoteReference w:id="13"/>
      </w:r>
      <w:r w:rsidR="00B20483">
        <w:rPr>
          <w:rFonts w:ascii="Times New Roman" w:hAnsi="Times New Roman" w:cs="Times New Roman"/>
          <w:sz w:val="24"/>
          <w:szCs w:val="24"/>
          <w:lang w:val="es-MX"/>
        </w:rPr>
        <w:t xml:space="preserve"> con sus actividades políticas y artísticas,</w:t>
      </w:r>
      <w:r w:rsidR="00D719B4">
        <w:rPr>
          <w:rFonts w:ascii="Times New Roman" w:hAnsi="Times New Roman" w:cs="Times New Roman"/>
          <w:sz w:val="24"/>
          <w:szCs w:val="24"/>
          <w:lang w:val="es-MX"/>
        </w:rPr>
        <w:t xml:space="preserve"> </w:t>
      </w:r>
      <w:r w:rsidR="00B20483">
        <w:rPr>
          <w:rFonts w:ascii="Times New Roman" w:hAnsi="Times New Roman" w:cs="Times New Roman"/>
          <w:sz w:val="24"/>
          <w:szCs w:val="24"/>
          <w:lang w:val="es-MX"/>
        </w:rPr>
        <w:t>e</w:t>
      </w:r>
      <w:r w:rsidR="00D719B4">
        <w:rPr>
          <w:rFonts w:ascii="Times New Roman" w:hAnsi="Times New Roman" w:cs="Times New Roman"/>
          <w:sz w:val="24"/>
          <w:szCs w:val="24"/>
          <w:lang w:val="es-MX"/>
        </w:rPr>
        <w:t xml:space="preserve">nseñó en la Escuela Femenina Lina </w:t>
      </w:r>
      <w:proofErr w:type="spellStart"/>
      <w:r w:rsidR="00D719B4">
        <w:rPr>
          <w:rFonts w:ascii="Times New Roman" w:hAnsi="Times New Roman" w:cs="Times New Roman"/>
          <w:sz w:val="24"/>
          <w:szCs w:val="24"/>
          <w:lang w:val="es-MX"/>
        </w:rPr>
        <w:t>Odena</w:t>
      </w:r>
      <w:proofErr w:type="spellEnd"/>
      <w:r w:rsidR="00D719B4">
        <w:rPr>
          <w:rFonts w:ascii="Times New Roman" w:hAnsi="Times New Roman" w:cs="Times New Roman"/>
          <w:sz w:val="24"/>
          <w:szCs w:val="24"/>
          <w:lang w:val="es-MX"/>
        </w:rPr>
        <w:t>, creada en 1937 por la sección femenina del partido comunista</w:t>
      </w:r>
      <w:r w:rsidR="0033709D">
        <w:rPr>
          <w:rFonts w:ascii="Times New Roman" w:hAnsi="Times New Roman" w:cs="Times New Roman"/>
          <w:sz w:val="24"/>
          <w:szCs w:val="24"/>
          <w:lang w:val="es-MX"/>
        </w:rPr>
        <w:t xml:space="preserve">, con el propósito de </w:t>
      </w:r>
      <w:r w:rsidR="00907E8B">
        <w:rPr>
          <w:rFonts w:ascii="Times New Roman" w:hAnsi="Times New Roman" w:cs="Times New Roman"/>
          <w:sz w:val="24"/>
          <w:szCs w:val="24"/>
          <w:lang w:val="es-MX"/>
        </w:rPr>
        <w:t>re</w:t>
      </w:r>
      <w:r w:rsidR="0033709D">
        <w:rPr>
          <w:rFonts w:ascii="Times New Roman" w:hAnsi="Times New Roman" w:cs="Times New Roman"/>
          <w:sz w:val="24"/>
          <w:szCs w:val="24"/>
          <w:lang w:val="es-MX"/>
        </w:rPr>
        <w:t>establecer el derecho de la mujer a la educación y a la formación artística e intelectual.</w:t>
      </w:r>
      <w:r w:rsidR="00D719B4">
        <w:rPr>
          <w:rFonts w:ascii="Times New Roman" w:hAnsi="Times New Roman" w:cs="Times New Roman"/>
          <w:sz w:val="24"/>
          <w:szCs w:val="24"/>
          <w:lang w:val="es-MX"/>
        </w:rPr>
        <w:t xml:space="preserve"> </w:t>
      </w:r>
    </w:p>
    <w:p w14:paraId="5991540F" w14:textId="77777777" w:rsidR="00105465" w:rsidRDefault="00105465" w:rsidP="00C30467">
      <w:pPr>
        <w:autoSpaceDE w:val="0"/>
        <w:autoSpaceDN w:val="0"/>
        <w:adjustRightInd w:val="0"/>
        <w:spacing w:after="0" w:line="360" w:lineRule="auto"/>
        <w:jc w:val="both"/>
        <w:rPr>
          <w:rFonts w:ascii="Times New Roman" w:hAnsi="Times New Roman" w:cs="Times New Roman"/>
          <w:sz w:val="24"/>
          <w:szCs w:val="24"/>
          <w:lang w:val="es-MX"/>
        </w:rPr>
      </w:pPr>
    </w:p>
    <w:p w14:paraId="7A80786D" w14:textId="2FFC979D" w:rsidR="002D1851" w:rsidRDefault="004532E2"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1939</w:t>
      </w:r>
      <w:r w:rsidR="00105465">
        <w:rPr>
          <w:rFonts w:ascii="Times New Roman" w:hAnsi="Times New Roman" w:cs="Times New Roman"/>
          <w:sz w:val="24"/>
          <w:szCs w:val="24"/>
          <w:lang w:val="es-MX"/>
        </w:rPr>
        <w:t>, con la victoria del franquismo</w:t>
      </w:r>
      <w:r w:rsidR="006845C9">
        <w:rPr>
          <w:rFonts w:ascii="Times New Roman" w:hAnsi="Times New Roman" w:cs="Times New Roman"/>
          <w:sz w:val="24"/>
          <w:szCs w:val="24"/>
          <w:lang w:val="es-MX"/>
        </w:rPr>
        <w:t xml:space="preserve"> y el comienzo de la dictadura que gobernaría España por cuarenta y seis años</w:t>
      </w:r>
      <w:r w:rsidR="00105465">
        <w:rPr>
          <w:rFonts w:ascii="Times New Roman" w:hAnsi="Times New Roman" w:cs="Times New Roman"/>
          <w:sz w:val="24"/>
          <w:szCs w:val="24"/>
          <w:lang w:val="es-MX"/>
        </w:rPr>
        <w:t xml:space="preserve">, </w:t>
      </w:r>
      <w:r w:rsidR="00BF5173">
        <w:rPr>
          <w:rFonts w:ascii="Times New Roman" w:hAnsi="Times New Roman" w:cs="Times New Roman"/>
          <w:sz w:val="24"/>
          <w:szCs w:val="24"/>
          <w:lang w:val="es-MX"/>
        </w:rPr>
        <w:t>Ballester</w:t>
      </w:r>
      <w:r w:rsidR="00044FF3">
        <w:rPr>
          <w:rFonts w:ascii="Times New Roman" w:hAnsi="Times New Roman" w:cs="Times New Roman"/>
          <w:sz w:val="24"/>
          <w:szCs w:val="24"/>
          <w:lang w:val="es-MX"/>
        </w:rPr>
        <w:t xml:space="preserve"> </w:t>
      </w:r>
      <w:r w:rsidR="00105465">
        <w:rPr>
          <w:rFonts w:ascii="Times New Roman" w:hAnsi="Times New Roman" w:cs="Times New Roman"/>
          <w:sz w:val="24"/>
          <w:szCs w:val="24"/>
          <w:lang w:val="es-MX"/>
        </w:rPr>
        <w:t>tuvo que dejar su país y partir al exilio</w:t>
      </w:r>
      <w:r w:rsidR="006845C9">
        <w:rPr>
          <w:rFonts w:ascii="Times New Roman" w:hAnsi="Times New Roman" w:cs="Times New Roman"/>
          <w:sz w:val="24"/>
          <w:szCs w:val="24"/>
          <w:lang w:val="es-MX"/>
        </w:rPr>
        <w:t xml:space="preserve">. Junto con sus </w:t>
      </w:r>
      <w:r w:rsidR="00DB3C21">
        <w:rPr>
          <w:rFonts w:ascii="Times New Roman" w:hAnsi="Times New Roman" w:cs="Times New Roman"/>
          <w:sz w:val="24"/>
          <w:szCs w:val="24"/>
          <w:lang w:val="es-MX"/>
        </w:rPr>
        <w:t xml:space="preserve">pequeños hijos y algunas personas más de su familia, comenzó la travesía en Barcelona, pasó por Bisbal, </w:t>
      </w:r>
      <w:r w:rsidR="005C5D1D">
        <w:rPr>
          <w:rFonts w:ascii="Times New Roman" w:hAnsi="Times New Roman" w:cs="Times New Roman"/>
          <w:sz w:val="24"/>
          <w:szCs w:val="24"/>
          <w:lang w:val="es-MX"/>
        </w:rPr>
        <w:t xml:space="preserve">en la </w:t>
      </w:r>
      <w:r w:rsidR="00DB3C21">
        <w:rPr>
          <w:rFonts w:ascii="Times New Roman" w:hAnsi="Times New Roman" w:cs="Times New Roman"/>
          <w:sz w:val="24"/>
          <w:szCs w:val="24"/>
          <w:lang w:val="es-MX"/>
        </w:rPr>
        <w:t>provincia española cercana a la frontera con Francia, cruzó los Pirineos a pie</w:t>
      </w:r>
      <w:r w:rsidR="005F551A">
        <w:rPr>
          <w:rFonts w:ascii="Times New Roman" w:hAnsi="Times New Roman" w:cs="Times New Roman"/>
          <w:sz w:val="24"/>
          <w:szCs w:val="24"/>
          <w:lang w:val="es-MX"/>
        </w:rPr>
        <w:t>,</w:t>
      </w:r>
      <w:r w:rsidR="0070095A">
        <w:rPr>
          <w:rFonts w:ascii="Times New Roman" w:hAnsi="Times New Roman" w:cs="Times New Roman"/>
          <w:sz w:val="24"/>
          <w:szCs w:val="24"/>
          <w:lang w:val="es-MX"/>
        </w:rPr>
        <w:t xml:space="preserve"> </w:t>
      </w:r>
      <w:r w:rsidR="005F551A">
        <w:rPr>
          <w:rFonts w:ascii="Times New Roman" w:hAnsi="Times New Roman" w:cs="Times New Roman"/>
          <w:sz w:val="24"/>
          <w:szCs w:val="24"/>
          <w:lang w:val="es-MX"/>
        </w:rPr>
        <w:t>s</w:t>
      </w:r>
      <w:r w:rsidR="0070095A">
        <w:rPr>
          <w:rFonts w:ascii="Times New Roman" w:hAnsi="Times New Roman" w:cs="Times New Roman"/>
          <w:sz w:val="24"/>
          <w:szCs w:val="24"/>
          <w:lang w:val="es-MX"/>
        </w:rPr>
        <w:t>e estableció en Pa</w:t>
      </w:r>
      <w:r w:rsidR="0070095A" w:rsidRPr="00A05AE8">
        <w:rPr>
          <w:rFonts w:ascii="Times New Roman" w:hAnsi="Times New Roman" w:cs="Times New Roman"/>
          <w:sz w:val="24"/>
          <w:szCs w:val="24"/>
          <w:lang w:val="es-MX"/>
        </w:rPr>
        <w:t>r</w:t>
      </w:r>
      <w:r w:rsidR="00A05AE8" w:rsidRPr="00A05AE8">
        <w:rPr>
          <w:rFonts w:ascii="Times New Roman" w:hAnsi="Times New Roman" w:cs="Times New Roman"/>
          <w:sz w:val="24"/>
          <w:szCs w:val="24"/>
          <w:lang w:val="es-MX"/>
        </w:rPr>
        <w:t>í</w:t>
      </w:r>
      <w:r w:rsidR="0070095A" w:rsidRPr="00A05AE8">
        <w:rPr>
          <w:rFonts w:ascii="Times New Roman" w:hAnsi="Times New Roman" w:cs="Times New Roman"/>
          <w:sz w:val="24"/>
          <w:szCs w:val="24"/>
          <w:lang w:val="es-MX"/>
        </w:rPr>
        <w:t>s</w:t>
      </w:r>
      <w:r w:rsidR="0070095A">
        <w:rPr>
          <w:rFonts w:ascii="Times New Roman" w:hAnsi="Times New Roman" w:cs="Times New Roman"/>
          <w:sz w:val="24"/>
          <w:szCs w:val="24"/>
          <w:lang w:val="es-MX"/>
        </w:rPr>
        <w:t xml:space="preserve"> por unos meses</w:t>
      </w:r>
      <w:r w:rsidR="007D6D44">
        <w:rPr>
          <w:rFonts w:ascii="Times New Roman" w:hAnsi="Times New Roman" w:cs="Times New Roman"/>
          <w:sz w:val="24"/>
          <w:szCs w:val="24"/>
          <w:lang w:val="es-MX"/>
        </w:rPr>
        <w:t>,</w:t>
      </w:r>
      <w:r w:rsidR="0070095A">
        <w:rPr>
          <w:rFonts w:ascii="Times New Roman" w:hAnsi="Times New Roman" w:cs="Times New Roman"/>
          <w:sz w:val="24"/>
          <w:szCs w:val="24"/>
          <w:lang w:val="es-MX"/>
        </w:rPr>
        <w:t xml:space="preserve"> </w:t>
      </w:r>
      <w:r w:rsidR="003E730B">
        <w:rPr>
          <w:rFonts w:ascii="Times New Roman" w:hAnsi="Times New Roman" w:cs="Times New Roman"/>
          <w:sz w:val="24"/>
          <w:szCs w:val="24"/>
          <w:lang w:val="es-MX"/>
        </w:rPr>
        <w:t xml:space="preserve">para posteriormente atravesar el </w:t>
      </w:r>
      <w:r w:rsidR="005C5D1D">
        <w:rPr>
          <w:rFonts w:ascii="Times New Roman" w:hAnsi="Times New Roman" w:cs="Times New Roman"/>
          <w:sz w:val="24"/>
          <w:szCs w:val="24"/>
          <w:lang w:val="es-MX"/>
        </w:rPr>
        <w:t>A</w:t>
      </w:r>
      <w:r w:rsidR="003E730B">
        <w:rPr>
          <w:rFonts w:ascii="Times New Roman" w:hAnsi="Times New Roman" w:cs="Times New Roman"/>
          <w:sz w:val="24"/>
          <w:szCs w:val="24"/>
          <w:lang w:val="es-MX"/>
        </w:rPr>
        <w:t>tlántico en barco hasta Nueva York. Finalmente llegó a México donde residiría hasta 195</w:t>
      </w:r>
      <w:r w:rsidR="00F1602F">
        <w:rPr>
          <w:rFonts w:ascii="Times New Roman" w:hAnsi="Times New Roman" w:cs="Times New Roman"/>
          <w:sz w:val="24"/>
          <w:szCs w:val="24"/>
          <w:lang w:val="es-MX"/>
        </w:rPr>
        <w:t>9</w:t>
      </w:r>
      <w:r w:rsidR="003E730B">
        <w:rPr>
          <w:rFonts w:ascii="Times New Roman" w:hAnsi="Times New Roman" w:cs="Times New Roman"/>
          <w:sz w:val="24"/>
          <w:szCs w:val="24"/>
          <w:lang w:val="es-MX"/>
        </w:rPr>
        <w:t>.</w:t>
      </w:r>
      <w:r w:rsidR="00DB3C21">
        <w:rPr>
          <w:rFonts w:ascii="Times New Roman" w:hAnsi="Times New Roman" w:cs="Times New Roman"/>
          <w:sz w:val="24"/>
          <w:szCs w:val="24"/>
          <w:lang w:val="es-MX"/>
        </w:rPr>
        <w:t xml:space="preserve"> </w:t>
      </w:r>
      <w:r w:rsidR="00A10963">
        <w:rPr>
          <w:rFonts w:ascii="Times New Roman" w:hAnsi="Times New Roman" w:cs="Times New Roman"/>
          <w:sz w:val="24"/>
          <w:szCs w:val="24"/>
          <w:lang w:val="es-MX"/>
        </w:rPr>
        <w:t xml:space="preserve">En </w:t>
      </w:r>
      <w:r w:rsidR="00A10963" w:rsidRPr="009E2B6D">
        <w:rPr>
          <w:rFonts w:ascii="Times New Roman" w:hAnsi="Times New Roman" w:cs="Times New Roman"/>
          <w:sz w:val="24"/>
          <w:szCs w:val="24"/>
          <w:lang w:val="es-MX"/>
        </w:rPr>
        <w:t>t</w:t>
      </w:r>
      <w:r w:rsidR="009E2B6D">
        <w:rPr>
          <w:rFonts w:ascii="Times New Roman" w:hAnsi="Times New Roman" w:cs="Times New Roman"/>
          <w:sz w:val="24"/>
          <w:szCs w:val="24"/>
          <w:lang w:val="es-MX"/>
        </w:rPr>
        <w:t>é</w:t>
      </w:r>
      <w:r w:rsidR="00A10963" w:rsidRPr="009E2B6D">
        <w:rPr>
          <w:rFonts w:ascii="Times New Roman" w:hAnsi="Times New Roman" w:cs="Times New Roman"/>
          <w:sz w:val="24"/>
          <w:szCs w:val="24"/>
          <w:lang w:val="es-MX"/>
        </w:rPr>
        <w:t>rmino</w:t>
      </w:r>
      <w:r w:rsidR="009E2B6D" w:rsidRPr="009E2B6D">
        <w:rPr>
          <w:rFonts w:ascii="Times New Roman" w:hAnsi="Times New Roman" w:cs="Times New Roman"/>
          <w:sz w:val="24"/>
          <w:szCs w:val="24"/>
          <w:lang w:val="es-MX"/>
        </w:rPr>
        <w:t>s</w:t>
      </w:r>
      <w:r w:rsidR="00A10963" w:rsidRPr="0004335E">
        <w:rPr>
          <w:rFonts w:ascii="Times New Roman" w:hAnsi="Times New Roman" w:cs="Times New Roman"/>
          <w:color w:val="FF0000"/>
          <w:sz w:val="24"/>
          <w:szCs w:val="24"/>
          <w:lang w:val="es-MX"/>
        </w:rPr>
        <w:t xml:space="preserve"> </w:t>
      </w:r>
      <w:r w:rsidR="00A10963">
        <w:rPr>
          <w:rFonts w:ascii="Times New Roman" w:hAnsi="Times New Roman" w:cs="Times New Roman"/>
          <w:sz w:val="24"/>
          <w:szCs w:val="24"/>
          <w:lang w:val="es-MX"/>
        </w:rPr>
        <w:t xml:space="preserve">generales </w:t>
      </w:r>
      <w:r w:rsidR="0017790E">
        <w:rPr>
          <w:rFonts w:ascii="Times New Roman" w:hAnsi="Times New Roman" w:cs="Times New Roman"/>
          <w:sz w:val="24"/>
          <w:szCs w:val="24"/>
          <w:lang w:val="es-MX"/>
        </w:rPr>
        <w:t>“La victoria del régimen franquista tras la guerra civil, supuso un retroceso en relación a las conquistas que las mujeres habían realizado en los terrenos social y laboral</w:t>
      </w:r>
      <w:r w:rsidR="00A10963">
        <w:rPr>
          <w:rFonts w:ascii="Times New Roman" w:hAnsi="Times New Roman" w:cs="Times New Roman"/>
          <w:sz w:val="24"/>
          <w:szCs w:val="24"/>
          <w:lang w:val="es-MX"/>
        </w:rPr>
        <w:t xml:space="preserve"> durante la segunda república</w:t>
      </w:r>
      <w:r w:rsidR="0017790E">
        <w:rPr>
          <w:rFonts w:ascii="Times New Roman" w:hAnsi="Times New Roman" w:cs="Times New Roman"/>
          <w:sz w:val="24"/>
          <w:szCs w:val="24"/>
          <w:lang w:val="es-MX"/>
        </w:rPr>
        <w:t>”</w:t>
      </w:r>
      <w:r w:rsidR="00A10963">
        <w:rPr>
          <w:rFonts w:ascii="Times New Roman" w:hAnsi="Times New Roman" w:cs="Times New Roman"/>
          <w:sz w:val="24"/>
          <w:szCs w:val="24"/>
          <w:lang w:val="es-MX"/>
        </w:rPr>
        <w:t xml:space="preserve"> (Muñoz, 2006, p.103)</w:t>
      </w:r>
      <w:r w:rsidR="00A74252">
        <w:rPr>
          <w:rFonts w:ascii="Times New Roman" w:hAnsi="Times New Roman" w:cs="Times New Roman"/>
          <w:sz w:val="24"/>
          <w:szCs w:val="24"/>
          <w:lang w:val="es-MX"/>
        </w:rPr>
        <w:t>,</w:t>
      </w:r>
      <w:r w:rsidR="00372FE2" w:rsidRPr="0004335E">
        <w:rPr>
          <w:rFonts w:ascii="Times New Roman" w:hAnsi="Times New Roman" w:cs="Times New Roman"/>
          <w:color w:val="FF0000"/>
          <w:sz w:val="24"/>
          <w:szCs w:val="24"/>
          <w:lang w:val="es-MX"/>
        </w:rPr>
        <w:t xml:space="preserve"> </w:t>
      </w:r>
      <w:r w:rsidR="004D5E2E">
        <w:rPr>
          <w:rFonts w:ascii="Times New Roman" w:hAnsi="Times New Roman" w:cs="Times New Roman"/>
          <w:sz w:val="24"/>
          <w:szCs w:val="24"/>
          <w:lang w:val="es-MX"/>
        </w:rPr>
        <w:t>y</w:t>
      </w:r>
      <w:r w:rsidR="007C7AC7">
        <w:rPr>
          <w:rFonts w:ascii="Times New Roman" w:hAnsi="Times New Roman" w:cs="Times New Roman"/>
          <w:sz w:val="24"/>
          <w:szCs w:val="24"/>
          <w:lang w:val="es-MX"/>
        </w:rPr>
        <w:t xml:space="preserve"> artistas, intelectuales </w:t>
      </w:r>
      <w:r w:rsidR="008C4C54">
        <w:rPr>
          <w:rFonts w:ascii="Times New Roman" w:hAnsi="Times New Roman" w:cs="Times New Roman"/>
          <w:sz w:val="24"/>
          <w:szCs w:val="24"/>
          <w:lang w:val="es-MX"/>
        </w:rPr>
        <w:t>y militantes</w:t>
      </w:r>
      <w:r w:rsidR="007C7AC7">
        <w:rPr>
          <w:rFonts w:ascii="Times New Roman" w:hAnsi="Times New Roman" w:cs="Times New Roman"/>
          <w:sz w:val="24"/>
          <w:szCs w:val="24"/>
          <w:lang w:val="es-MX"/>
        </w:rPr>
        <w:t xml:space="preserve"> de</w:t>
      </w:r>
      <w:r w:rsidR="00A74252">
        <w:rPr>
          <w:rFonts w:ascii="Times New Roman" w:hAnsi="Times New Roman" w:cs="Times New Roman"/>
          <w:sz w:val="24"/>
          <w:szCs w:val="24"/>
          <w:lang w:val="es-MX"/>
        </w:rPr>
        <w:t>mócratas o republicanos</w:t>
      </w:r>
      <w:r w:rsidR="007C7AC7">
        <w:rPr>
          <w:rFonts w:ascii="Times New Roman" w:hAnsi="Times New Roman" w:cs="Times New Roman"/>
          <w:sz w:val="24"/>
          <w:szCs w:val="24"/>
          <w:lang w:val="es-MX"/>
        </w:rPr>
        <w:t xml:space="preserve"> opuest</w:t>
      </w:r>
      <w:r w:rsidR="00A74252">
        <w:rPr>
          <w:rFonts w:ascii="Times New Roman" w:hAnsi="Times New Roman" w:cs="Times New Roman"/>
          <w:sz w:val="24"/>
          <w:szCs w:val="24"/>
          <w:lang w:val="es-MX"/>
        </w:rPr>
        <w:t>os</w:t>
      </w:r>
      <w:r w:rsidR="007C7AC7">
        <w:rPr>
          <w:rFonts w:ascii="Times New Roman" w:hAnsi="Times New Roman" w:cs="Times New Roman"/>
          <w:sz w:val="24"/>
          <w:szCs w:val="24"/>
          <w:lang w:val="es-MX"/>
        </w:rPr>
        <w:t xml:space="preserve"> a Franco fueron </w:t>
      </w:r>
      <w:r w:rsidR="005766BE">
        <w:rPr>
          <w:rFonts w:ascii="Times New Roman" w:hAnsi="Times New Roman" w:cs="Times New Roman"/>
          <w:sz w:val="24"/>
          <w:szCs w:val="24"/>
          <w:lang w:val="es-MX"/>
        </w:rPr>
        <w:t>perseguidos, encarcelados</w:t>
      </w:r>
      <w:r w:rsidR="00AE646E">
        <w:rPr>
          <w:rFonts w:ascii="Times New Roman" w:hAnsi="Times New Roman" w:cs="Times New Roman"/>
          <w:sz w:val="24"/>
          <w:szCs w:val="24"/>
          <w:lang w:val="es-MX"/>
        </w:rPr>
        <w:t>, exiliados</w:t>
      </w:r>
      <w:r w:rsidR="007C7AC7">
        <w:rPr>
          <w:rFonts w:ascii="Times New Roman" w:hAnsi="Times New Roman" w:cs="Times New Roman"/>
          <w:sz w:val="24"/>
          <w:szCs w:val="24"/>
          <w:lang w:val="es-MX"/>
        </w:rPr>
        <w:t xml:space="preserve"> y asesinados</w:t>
      </w:r>
      <w:r w:rsidR="00044FF3">
        <w:rPr>
          <w:rFonts w:ascii="Times New Roman" w:hAnsi="Times New Roman" w:cs="Times New Roman"/>
          <w:sz w:val="24"/>
          <w:szCs w:val="24"/>
          <w:lang w:val="es-MX"/>
        </w:rPr>
        <w:t>.</w:t>
      </w:r>
    </w:p>
    <w:p w14:paraId="57F09966" w14:textId="77777777" w:rsidR="00894505" w:rsidRDefault="00894505" w:rsidP="00C30467">
      <w:pPr>
        <w:autoSpaceDE w:val="0"/>
        <w:autoSpaceDN w:val="0"/>
        <w:adjustRightInd w:val="0"/>
        <w:spacing w:after="0" w:line="360" w:lineRule="auto"/>
        <w:jc w:val="both"/>
        <w:rPr>
          <w:rFonts w:ascii="Times New Roman" w:hAnsi="Times New Roman" w:cs="Times New Roman"/>
          <w:sz w:val="24"/>
          <w:szCs w:val="24"/>
          <w:lang w:val="es-MX"/>
        </w:rPr>
      </w:pPr>
    </w:p>
    <w:p w14:paraId="2446D8D5" w14:textId="2A578EA3" w:rsidR="00E01435" w:rsidRDefault="00E03666"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Mientras que B</w:t>
      </w:r>
      <w:r w:rsidR="00A762AA">
        <w:rPr>
          <w:rFonts w:ascii="Times New Roman" w:hAnsi="Times New Roman" w:cs="Times New Roman"/>
          <w:sz w:val="24"/>
          <w:szCs w:val="24"/>
          <w:lang w:val="es-MX"/>
        </w:rPr>
        <w:t>allester</w:t>
      </w:r>
      <w:r>
        <w:rPr>
          <w:rFonts w:ascii="Times New Roman" w:hAnsi="Times New Roman" w:cs="Times New Roman"/>
          <w:sz w:val="24"/>
          <w:szCs w:val="24"/>
          <w:lang w:val="es-MX"/>
        </w:rPr>
        <w:t xml:space="preserve"> era exiliada de su país</w:t>
      </w:r>
      <w:r w:rsidR="002A3170">
        <w:rPr>
          <w:rFonts w:ascii="Times New Roman" w:hAnsi="Times New Roman" w:cs="Times New Roman"/>
          <w:sz w:val="24"/>
          <w:szCs w:val="24"/>
          <w:lang w:val="es-MX"/>
        </w:rPr>
        <w:t xml:space="preserve"> </w:t>
      </w:r>
      <w:r>
        <w:rPr>
          <w:rFonts w:ascii="Times New Roman" w:hAnsi="Times New Roman" w:cs="Times New Roman"/>
          <w:sz w:val="24"/>
          <w:szCs w:val="24"/>
          <w:lang w:val="es-MX"/>
        </w:rPr>
        <w:t>a causa de su ideología política</w:t>
      </w:r>
      <w:r w:rsidR="008F29CA">
        <w:rPr>
          <w:rFonts w:ascii="Times New Roman" w:hAnsi="Times New Roman" w:cs="Times New Roman"/>
          <w:sz w:val="24"/>
          <w:szCs w:val="24"/>
          <w:lang w:val="es-MX"/>
        </w:rPr>
        <w:t>,</w:t>
      </w:r>
      <w:r w:rsidR="002A3170">
        <w:rPr>
          <w:rFonts w:ascii="Times New Roman" w:hAnsi="Times New Roman" w:cs="Times New Roman"/>
          <w:sz w:val="24"/>
          <w:szCs w:val="24"/>
          <w:lang w:val="es-MX"/>
        </w:rPr>
        <w:t xml:space="preserve"> </w:t>
      </w:r>
      <w:r w:rsidR="00A762AA">
        <w:rPr>
          <w:rFonts w:ascii="Times New Roman" w:hAnsi="Times New Roman" w:cs="Times New Roman"/>
          <w:sz w:val="24"/>
          <w:szCs w:val="24"/>
          <w:lang w:val="es-MX"/>
        </w:rPr>
        <w:t>Arango</w:t>
      </w:r>
      <w:r>
        <w:rPr>
          <w:rFonts w:ascii="Times New Roman" w:hAnsi="Times New Roman" w:cs="Times New Roman"/>
          <w:sz w:val="24"/>
          <w:szCs w:val="24"/>
          <w:lang w:val="es-MX"/>
        </w:rPr>
        <w:t xml:space="preserve"> era exiliada de</w:t>
      </w:r>
      <w:r w:rsidR="00C560F8">
        <w:rPr>
          <w:rFonts w:ascii="Times New Roman" w:hAnsi="Times New Roman" w:cs="Times New Roman"/>
          <w:sz w:val="24"/>
          <w:szCs w:val="24"/>
          <w:lang w:val="es-MX"/>
        </w:rPr>
        <w:t>l medio</w:t>
      </w:r>
      <w:r w:rsidR="004B43F7">
        <w:rPr>
          <w:rFonts w:ascii="Times New Roman" w:hAnsi="Times New Roman" w:cs="Times New Roman"/>
          <w:sz w:val="24"/>
          <w:szCs w:val="24"/>
          <w:lang w:val="es-MX"/>
        </w:rPr>
        <w:t xml:space="preserve"> artístico</w:t>
      </w:r>
      <w:r>
        <w:rPr>
          <w:rFonts w:ascii="Times New Roman" w:hAnsi="Times New Roman" w:cs="Times New Roman"/>
          <w:sz w:val="24"/>
          <w:szCs w:val="24"/>
          <w:lang w:val="es-MX"/>
        </w:rPr>
        <w:t xml:space="preserve"> a causa de su </w:t>
      </w:r>
      <w:r w:rsidR="005F33E8">
        <w:rPr>
          <w:rFonts w:ascii="Times New Roman" w:hAnsi="Times New Roman" w:cs="Times New Roman"/>
          <w:sz w:val="24"/>
          <w:szCs w:val="24"/>
          <w:lang w:val="es-MX"/>
        </w:rPr>
        <w:t>ideolog</w:t>
      </w:r>
      <w:r w:rsidR="00B700C7">
        <w:rPr>
          <w:rFonts w:ascii="Times New Roman" w:hAnsi="Times New Roman" w:cs="Times New Roman"/>
          <w:sz w:val="24"/>
          <w:szCs w:val="24"/>
          <w:lang w:val="es-MX"/>
        </w:rPr>
        <w:t>ía estética que subvertía el lugar de la mujer en un escenario patriarcal</w:t>
      </w:r>
      <w:r w:rsidR="005F33E8">
        <w:rPr>
          <w:rFonts w:ascii="Times New Roman" w:hAnsi="Times New Roman" w:cs="Times New Roman"/>
          <w:sz w:val="24"/>
          <w:szCs w:val="24"/>
          <w:lang w:val="es-MX"/>
        </w:rPr>
        <w:t xml:space="preserve">. </w:t>
      </w:r>
      <w:r w:rsidR="00A92700">
        <w:rPr>
          <w:rFonts w:ascii="Times New Roman" w:hAnsi="Times New Roman" w:cs="Times New Roman"/>
          <w:sz w:val="24"/>
          <w:szCs w:val="24"/>
          <w:lang w:val="es-MX"/>
        </w:rPr>
        <w:t xml:space="preserve">El rechazo social </w:t>
      </w:r>
      <w:r w:rsidR="00B35846">
        <w:rPr>
          <w:rFonts w:ascii="Times New Roman" w:hAnsi="Times New Roman" w:cs="Times New Roman"/>
          <w:sz w:val="24"/>
          <w:szCs w:val="24"/>
          <w:lang w:val="es-MX"/>
        </w:rPr>
        <w:t>y la p</w:t>
      </w:r>
      <w:r w:rsidR="00A521EE">
        <w:rPr>
          <w:rFonts w:ascii="Times New Roman" w:hAnsi="Times New Roman" w:cs="Times New Roman"/>
          <w:sz w:val="24"/>
          <w:szCs w:val="24"/>
          <w:lang w:val="es-MX"/>
        </w:rPr>
        <w:t>olémica</w:t>
      </w:r>
      <w:r w:rsidR="00B35846">
        <w:rPr>
          <w:rFonts w:ascii="Times New Roman" w:hAnsi="Times New Roman" w:cs="Times New Roman"/>
          <w:sz w:val="24"/>
          <w:szCs w:val="24"/>
          <w:lang w:val="es-MX"/>
        </w:rPr>
        <w:t xml:space="preserve"> a</w:t>
      </w:r>
      <w:r w:rsidR="00B07657">
        <w:rPr>
          <w:rFonts w:ascii="Times New Roman" w:hAnsi="Times New Roman" w:cs="Times New Roman"/>
          <w:sz w:val="24"/>
          <w:szCs w:val="24"/>
          <w:lang w:val="es-MX"/>
        </w:rPr>
        <w:t xml:space="preserve"> propósito de </w:t>
      </w:r>
      <w:r w:rsidR="008F29CA">
        <w:rPr>
          <w:rFonts w:ascii="Times New Roman" w:hAnsi="Times New Roman" w:cs="Times New Roman"/>
          <w:sz w:val="24"/>
          <w:szCs w:val="24"/>
          <w:lang w:val="es-MX"/>
        </w:rPr>
        <w:t xml:space="preserve">la obra de </w:t>
      </w:r>
      <w:r w:rsidR="000176AD">
        <w:rPr>
          <w:rFonts w:ascii="Times New Roman" w:hAnsi="Times New Roman" w:cs="Times New Roman"/>
          <w:sz w:val="24"/>
          <w:szCs w:val="24"/>
          <w:lang w:val="es-MX"/>
        </w:rPr>
        <w:t>la artista</w:t>
      </w:r>
      <w:r w:rsidR="00B07657">
        <w:rPr>
          <w:rFonts w:ascii="Times New Roman" w:hAnsi="Times New Roman" w:cs="Times New Roman"/>
          <w:sz w:val="24"/>
          <w:szCs w:val="24"/>
          <w:lang w:val="es-MX"/>
        </w:rPr>
        <w:t xml:space="preserve"> comenzó </w:t>
      </w:r>
      <w:r w:rsidR="00A521EE">
        <w:rPr>
          <w:rFonts w:ascii="Times New Roman" w:hAnsi="Times New Roman" w:cs="Times New Roman"/>
          <w:sz w:val="24"/>
          <w:szCs w:val="24"/>
          <w:lang w:val="es-MX"/>
        </w:rPr>
        <w:t xml:space="preserve">a finales de 1939 cuando </w:t>
      </w:r>
      <w:r w:rsidR="006B0FF1">
        <w:rPr>
          <w:rFonts w:ascii="Times New Roman" w:hAnsi="Times New Roman" w:cs="Times New Roman"/>
          <w:sz w:val="24"/>
          <w:szCs w:val="24"/>
          <w:lang w:val="es-MX"/>
        </w:rPr>
        <w:t>fue</w:t>
      </w:r>
      <w:r w:rsidR="00A521EE">
        <w:rPr>
          <w:rFonts w:ascii="Times New Roman" w:hAnsi="Times New Roman" w:cs="Times New Roman"/>
          <w:sz w:val="24"/>
          <w:szCs w:val="24"/>
          <w:lang w:val="es-MX"/>
        </w:rPr>
        <w:t xml:space="preserve"> invitada a exponer en una muestra organizada por la Sociedad de Amigos del Arte, en el Club la Unión en Medellín, dicho evento se organizaba para convocar a grandes pintores de Colombia, dentro de los cuales se contaban sus </w:t>
      </w:r>
      <w:r w:rsidR="006B0FF1">
        <w:rPr>
          <w:rFonts w:ascii="Times New Roman" w:hAnsi="Times New Roman" w:cs="Times New Roman"/>
          <w:sz w:val="24"/>
          <w:szCs w:val="24"/>
          <w:lang w:val="es-MX"/>
        </w:rPr>
        <w:t xml:space="preserve">antiguos </w:t>
      </w:r>
      <w:r w:rsidR="00A521EE">
        <w:rPr>
          <w:rFonts w:ascii="Times New Roman" w:hAnsi="Times New Roman" w:cs="Times New Roman"/>
          <w:sz w:val="24"/>
          <w:szCs w:val="24"/>
          <w:lang w:val="es-MX"/>
        </w:rPr>
        <w:t xml:space="preserve">maestros. </w:t>
      </w:r>
      <w:r w:rsidR="006B0FF1">
        <w:rPr>
          <w:rFonts w:ascii="Times New Roman" w:hAnsi="Times New Roman" w:cs="Times New Roman"/>
          <w:sz w:val="24"/>
          <w:szCs w:val="24"/>
          <w:lang w:val="es-MX"/>
        </w:rPr>
        <w:t>Decidieron invitar también a dos figuras jóvenes y</w:t>
      </w:r>
      <w:r w:rsidR="00A521EE">
        <w:rPr>
          <w:rFonts w:ascii="Times New Roman" w:hAnsi="Times New Roman" w:cs="Times New Roman"/>
          <w:sz w:val="24"/>
          <w:szCs w:val="24"/>
          <w:lang w:val="es-MX"/>
        </w:rPr>
        <w:t xml:space="preserve"> </w:t>
      </w:r>
      <w:r w:rsidR="006B0FF1">
        <w:rPr>
          <w:rFonts w:ascii="Times New Roman" w:hAnsi="Times New Roman" w:cs="Times New Roman"/>
          <w:sz w:val="24"/>
          <w:szCs w:val="24"/>
          <w:lang w:val="es-MX"/>
        </w:rPr>
        <w:t>p</w:t>
      </w:r>
      <w:r w:rsidR="00A521EE">
        <w:rPr>
          <w:rFonts w:ascii="Times New Roman" w:hAnsi="Times New Roman" w:cs="Times New Roman"/>
          <w:sz w:val="24"/>
          <w:szCs w:val="24"/>
          <w:lang w:val="es-MX"/>
        </w:rPr>
        <w:t>ara sorpresa de la artista, dado que estaba rodeada de profesionales,</w:t>
      </w:r>
      <w:r w:rsidR="006B0FF1">
        <w:rPr>
          <w:rFonts w:ascii="Times New Roman" w:hAnsi="Times New Roman" w:cs="Times New Roman"/>
          <w:sz w:val="24"/>
          <w:szCs w:val="24"/>
          <w:lang w:val="es-MX"/>
        </w:rPr>
        <w:t xml:space="preserve"> resultó ganadora del certamen. El asombro fue generalizado, pero las críticas</w:t>
      </w:r>
      <w:r w:rsidR="00E01648">
        <w:rPr>
          <w:rFonts w:ascii="Times New Roman" w:hAnsi="Times New Roman" w:cs="Times New Roman"/>
          <w:sz w:val="24"/>
          <w:szCs w:val="24"/>
          <w:lang w:val="es-MX"/>
        </w:rPr>
        <w:t xml:space="preserve">, </w:t>
      </w:r>
      <w:r w:rsidR="00E01648" w:rsidRPr="004A2984">
        <w:rPr>
          <w:rFonts w:ascii="Times New Roman" w:hAnsi="Times New Roman" w:cs="Times New Roman"/>
          <w:sz w:val="24"/>
          <w:szCs w:val="24"/>
          <w:lang w:val="es-MX"/>
        </w:rPr>
        <w:t>que</w:t>
      </w:r>
      <w:r w:rsidR="006B0FF1" w:rsidRPr="004A2984">
        <w:rPr>
          <w:rFonts w:ascii="Times New Roman" w:hAnsi="Times New Roman" w:cs="Times New Roman"/>
          <w:sz w:val="24"/>
          <w:szCs w:val="24"/>
          <w:lang w:val="es-MX"/>
        </w:rPr>
        <w:t xml:space="preserve"> no </w:t>
      </w:r>
      <w:r w:rsidR="007E6C27" w:rsidRPr="004A2984">
        <w:rPr>
          <w:rFonts w:ascii="Times New Roman" w:hAnsi="Times New Roman" w:cs="Times New Roman"/>
          <w:sz w:val="24"/>
          <w:szCs w:val="24"/>
          <w:lang w:val="es-MX"/>
        </w:rPr>
        <w:t xml:space="preserve">se ocuparon de </w:t>
      </w:r>
      <w:r w:rsidR="009F0D73">
        <w:rPr>
          <w:rFonts w:ascii="Times New Roman" w:hAnsi="Times New Roman" w:cs="Times New Roman"/>
          <w:sz w:val="24"/>
          <w:szCs w:val="24"/>
          <w:lang w:val="es-MX"/>
        </w:rPr>
        <w:t xml:space="preserve">la calidad </w:t>
      </w:r>
      <w:r w:rsidR="00B502BD">
        <w:rPr>
          <w:rFonts w:ascii="Times New Roman" w:hAnsi="Times New Roman" w:cs="Times New Roman"/>
          <w:sz w:val="24"/>
          <w:szCs w:val="24"/>
          <w:lang w:val="es-MX"/>
        </w:rPr>
        <w:t>artística</w:t>
      </w:r>
      <w:r w:rsidR="009F0D73">
        <w:rPr>
          <w:rFonts w:ascii="Times New Roman" w:hAnsi="Times New Roman" w:cs="Times New Roman"/>
          <w:sz w:val="24"/>
          <w:szCs w:val="24"/>
          <w:lang w:val="es-MX"/>
        </w:rPr>
        <w:t xml:space="preserve"> del trabajo, serían a razón de que dos de las obras incluidas en la muestra correspondieran a desnudos femeninos</w:t>
      </w:r>
      <w:r w:rsidR="00CD2551">
        <w:rPr>
          <w:rFonts w:ascii="Times New Roman" w:hAnsi="Times New Roman" w:cs="Times New Roman"/>
          <w:sz w:val="24"/>
          <w:szCs w:val="24"/>
          <w:lang w:val="es-MX"/>
        </w:rPr>
        <w:t>. Esto desató un desproporcionado escándalo,</w:t>
      </w:r>
      <w:r w:rsidR="00D708BA">
        <w:rPr>
          <w:rFonts w:ascii="Times New Roman" w:hAnsi="Times New Roman" w:cs="Times New Roman"/>
          <w:sz w:val="24"/>
          <w:szCs w:val="24"/>
          <w:lang w:val="es-MX"/>
        </w:rPr>
        <w:t xml:space="preserve"> “</w:t>
      </w:r>
      <w:r w:rsidR="00D708BA" w:rsidRPr="00D708BA">
        <w:rPr>
          <w:rFonts w:ascii="Times New Roman" w:hAnsi="Times New Roman" w:cs="Times New Roman"/>
          <w:sz w:val="24"/>
          <w:szCs w:val="24"/>
          <w:lang w:val="es-MX"/>
        </w:rPr>
        <w:t>Alemania invadía Polonia y las</w:t>
      </w:r>
      <w:r w:rsidR="00D708BA">
        <w:rPr>
          <w:rFonts w:ascii="Times New Roman" w:hAnsi="Times New Roman" w:cs="Times New Roman"/>
          <w:sz w:val="24"/>
          <w:szCs w:val="24"/>
          <w:lang w:val="es-MX"/>
        </w:rPr>
        <w:t xml:space="preserve"> </w:t>
      </w:r>
      <w:r w:rsidR="00D708BA" w:rsidRPr="00D708BA">
        <w:rPr>
          <w:rFonts w:ascii="Times New Roman" w:hAnsi="Times New Roman" w:cs="Times New Roman"/>
          <w:sz w:val="24"/>
          <w:szCs w:val="24"/>
          <w:lang w:val="es-MX"/>
        </w:rPr>
        <w:t>noticias del conflicto bélico mundial aparecían en</w:t>
      </w:r>
      <w:r w:rsidR="00D708BA">
        <w:rPr>
          <w:rFonts w:ascii="Times New Roman" w:hAnsi="Times New Roman" w:cs="Times New Roman"/>
          <w:sz w:val="24"/>
          <w:szCs w:val="24"/>
          <w:lang w:val="es-MX"/>
        </w:rPr>
        <w:t xml:space="preserve"> </w:t>
      </w:r>
      <w:r w:rsidR="00D708BA" w:rsidRPr="00D708BA">
        <w:rPr>
          <w:rFonts w:ascii="Times New Roman" w:hAnsi="Times New Roman" w:cs="Times New Roman"/>
          <w:sz w:val="24"/>
          <w:szCs w:val="24"/>
          <w:lang w:val="es-MX"/>
        </w:rPr>
        <w:t>los periódicos locales y las páginas editoriales</w:t>
      </w:r>
      <w:r w:rsidR="00D708BA">
        <w:rPr>
          <w:rFonts w:ascii="Times New Roman" w:hAnsi="Times New Roman" w:cs="Times New Roman"/>
          <w:sz w:val="24"/>
          <w:szCs w:val="24"/>
          <w:lang w:val="es-MX"/>
        </w:rPr>
        <w:t xml:space="preserve"> </w:t>
      </w:r>
      <w:r w:rsidR="00D708BA" w:rsidRPr="00D708BA">
        <w:rPr>
          <w:rFonts w:ascii="Times New Roman" w:hAnsi="Times New Roman" w:cs="Times New Roman"/>
          <w:sz w:val="24"/>
          <w:szCs w:val="24"/>
          <w:lang w:val="es-MX"/>
        </w:rPr>
        <w:t xml:space="preserve">debatían </w:t>
      </w:r>
      <w:r w:rsidR="00D708BA" w:rsidRPr="00D708BA">
        <w:rPr>
          <w:rFonts w:ascii="Times New Roman" w:hAnsi="Times New Roman" w:cs="Times New Roman"/>
          <w:sz w:val="24"/>
          <w:szCs w:val="24"/>
          <w:lang w:val="es-MX"/>
        </w:rPr>
        <w:lastRenderedPageBreak/>
        <w:t>con la misma intensidad que la guerra</w:t>
      </w:r>
      <w:r w:rsidR="00D708BA">
        <w:rPr>
          <w:rFonts w:ascii="Times New Roman" w:hAnsi="Times New Roman" w:cs="Times New Roman"/>
          <w:sz w:val="24"/>
          <w:szCs w:val="24"/>
          <w:lang w:val="es-MX"/>
        </w:rPr>
        <w:t xml:space="preserve"> </w:t>
      </w:r>
      <w:r w:rsidR="00D708BA" w:rsidRPr="00D708BA">
        <w:rPr>
          <w:rFonts w:ascii="Times New Roman" w:hAnsi="Times New Roman" w:cs="Times New Roman"/>
          <w:sz w:val="24"/>
          <w:szCs w:val="24"/>
          <w:lang w:val="es-MX"/>
        </w:rPr>
        <w:t>el desnudo local.</w:t>
      </w:r>
      <w:r w:rsidR="00D708BA">
        <w:rPr>
          <w:rFonts w:ascii="Times New Roman" w:hAnsi="Times New Roman" w:cs="Times New Roman"/>
          <w:sz w:val="24"/>
          <w:szCs w:val="24"/>
          <w:lang w:val="es-MX"/>
        </w:rPr>
        <w:t>” (</w:t>
      </w:r>
      <w:proofErr w:type="spellStart"/>
      <w:r w:rsidR="00D708BA">
        <w:rPr>
          <w:rFonts w:ascii="Times New Roman" w:hAnsi="Times New Roman" w:cs="Times New Roman"/>
          <w:sz w:val="24"/>
          <w:szCs w:val="24"/>
          <w:lang w:val="es-MX"/>
        </w:rPr>
        <w:t>Jemio</w:t>
      </w:r>
      <w:proofErr w:type="spellEnd"/>
      <w:r w:rsidR="00D708BA">
        <w:rPr>
          <w:rFonts w:ascii="Times New Roman" w:hAnsi="Times New Roman" w:cs="Times New Roman"/>
          <w:sz w:val="24"/>
          <w:szCs w:val="24"/>
          <w:lang w:val="es-MX"/>
        </w:rPr>
        <w:t>, 2006, p.64)</w:t>
      </w:r>
      <w:r w:rsidR="00A507AC">
        <w:rPr>
          <w:rFonts w:ascii="Times New Roman" w:hAnsi="Times New Roman" w:cs="Times New Roman"/>
          <w:sz w:val="24"/>
          <w:szCs w:val="24"/>
          <w:lang w:val="es-MX"/>
        </w:rPr>
        <w:t>.</w:t>
      </w:r>
      <w:r w:rsidR="00D708BA">
        <w:rPr>
          <w:rFonts w:ascii="Times New Roman" w:hAnsi="Times New Roman" w:cs="Times New Roman"/>
          <w:sz w:val="24"/>
          <w:szCs w:val="24"/>
          <w:lang w:val="es-MX"/>
        </w:rPr>
        <w:t xml:space="preserve"> </w:t>
      </w:r>
      <w:r w:rsidR="009F0D73">
        <w:rPr>
          <w:rFonts w:ascii="Times New Roman" w:hAnsi="Times New Roman" w:cs="Times New Roman"/>
          <w:sz w:val="24"/>
          <w:szCs w:val="24"/>
          <w:lang w:val="es-MX"/>
        </w:rPr>
        <w:t xml:space="preserve">Desde entonces y </w:t>
      </w:r>
      <w:r w:rsidR="00CC3FDA">
        <w:rPr>
          <w:rFonts w:ascii="Times New Roman" w:hAnsi="Times New Roman" w:cs="Times New Roman"/>
          <w:sz w:val="24"/>
          <w:szCs w:val="24"/>
          <w:lang w:val="es-MX"/>
        </w:rPr>
        <w:t>durante mucho tiempo</w:t>
      </w:r>
      <w:r w:rsidR="009F0D73">
        <w:rPr>
          <w:rFonts w:ascii="Times New Roman" w:hAnsi="Times New Roman" w:cs="Times New Roman"/>
          <w:sz w:val="24"/>
          <w:szCs w:val="24"/>
          <w:lang w:val="es-MX"/>
        </w:rPr>
        <w:t xml:space="preserve">, la artista recibió de parte de la crítica, de la prensa y de la sociedad, los calificativos de impúdica, inmoral, pornográfica, pagana </w:t>
      </w:r>
      <w:r w:rsidR="00C7157D">
        <w:rPr>
          <w:rFonts w:ascii="Times New Roman" w:hAnsi="Times New Roman" w:cs="Times New Roman"/>
          <w:sz w:val="24"/>
          <w:szCs w:val="24"/>
          <w:lang w:val="es-MX"/>
        </w:rPr>
        <w:t>y</w:t>
      </w:r>
      <w:r w:rsidR="009F0D73">
        <w:rPr>
          <w:rFonts w:ascii="Times New Roman" w:hAnsi="Times New Roman" w:cs="Times New Roman"/>
          <w:sz w:val="24"/>
          <w:szCs w:val="24"/>
          <w:lang w:val="es-MX"/>
        </w:rPr>
        <w:t xml:space="preserve"> contradictoria por declararse católica y atentar</w:t>
      </w:r>
      <w:r w:rsidR="00BA6D34">
        <w:rPr>
          <w:rFonts w:ascii="Times New Roman" w:hAnsi="Times New Roman" w:cs="Times New Roman"/>
          <w:sz w:val="24"/>
          <w:szCs w:val="24"/>
          <w:lang w:val="es-MX"/>
        </w:rPr>
        <w:t>,</w:t>
      </w:r>
      <w:r w:rsidR="009F0D73">
        <w:rPr>
          <w:rFonts w:ascii="Times New Roman" w:hAnsi="Times New Roman" w:cs="Times New Roman"/>
          <w:sz w:val="24"/>
          <w:szCs w:val="24"/>
          <w:lang w:val="es-MX"/>
        </w:rPr>
        <w:t xml:space="preserve"> con su obra, contra los principios religiosos</w:t>
      </w:r>
      <w:r w:rsidR="0079280D">
        <w:rPr>
          <w:rFonts w:ascii="Times New Roman" w:hAnsi="Times New Roman" w:cs="Times New Roman"/>
          <w:sz w:val="24"/>
          <w:szCs w:val="24"/>
          <w:lang w:val="es-MX"/>
        </w:rPr>
        <w:t>.</w:t>
      </w:r>
      <w:r w:rsidR="008C421B">
        <w:rPr>
          <w:rFonts w:ascii="Times New Roman" w:hAnsi="Times New Roman" w:cs="Times New Roman"/>
          <w:sz w:val="24"/>
          <w:szCs w:val="24"/>
          <w:lang w:val="es-MX"/>
        </w:rPr>
        <w:t xml:space="preserve"> </w:t>
      </w:r>
      <w:r w:rsidR="0079280D">
        <w:rPr>
          <w:rFonts w:ascii="Times New Roman" w:hAnsi="Times New Roman" w:cs="Times New Roman"/>
          <w:sz w:val="24"/>
          <w:szCs w:val="24"/>
          <w:lang w:val="es-MX"/>
        </w:rPr>
        <w:t>S</w:t>
      </w:r>
      <w:r w:rsidR="008C421B">
        <w:rPr>
          <w:rFonts w:ascii="Times New Roman" w:hAnsi="Times New Roman" w:cs="Times New Roman"/>
          <w:sz w:val="24"/>
          <w:szCs w:val="24"/>
          <w:lang w:val="es-MX"/>
        </w:rPr>
        <w:t>u delito consistió en desestabilizar las premisas ideológicas de su tiempo.</w:t>
      </w:r>
    </w:p>
    <w:p w14:paraId="018E8048" w14:textId="52DBF0BE" w:rsidR="00B502BD" w:rsidRDefault="00B502BD" w:rsidP="00C30467">
      <w:pPr>
        <w:autoSpaceDE w:val="0"/>
        <w:autoSpaceDN w:val="0"/>
        <w:adjustRightInd w:val="0"/>
        <w:spacing w:after="0" w:line="360" w:lineRule="auto"/>
        <w:jc w:val="both"/>
        <w:rPr>
          <w:rFonts w:ascii="Times New Roman" w:hAnsi="Times New Roman" w:cs="Times New Roman"/>
          <w:sz w:val="24"/>
          <w:szCs w:val="24"/>
          <w:lang w:val="es-MX"/>
        </w:rPr>
      </w:pPr>
    </w:p>
    <w:p w14:paraId="6378D2FF" w14:textId="2B8E13A8" w:rsidR="00D973B6" w:rsidRDefault="00BB7FF2"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w:t>
      </w:r>
      <w:r w:rsidR="00C6491B">
        <w:rPr>
          <w:rFonts w:ascii="Times New Roman" w:hAnsi="Times New Roman" w:cs="Times New Roman"/>
          <w:sz w:val="24"/>
          <w:szCs w:val="24"/>
          <w:lang w:val="es-MX"/>
        </w:rPr>
        <w:t xml:space="preserve">enía plena conciencia </w:t>
      </w:r>
      <w:r w:rsidR="00B502BD">
        <w:rPr>
          <w:rFonts w:ascii="Times New Roman" w:hAnsi="Times New Roman" w:cs="Times New Roman"/>
          <w:sz w:val="24"/>
          <w:szCs w:val="24"/>
          <w:lang w:val="es-MX"/>
        </w:rPr>
        <w:t>de que la censura obedecía únicamente al hecho de ser mujer</w:t>
      </w:r>
      <w:r w:rsidR="00906F7A">
        <w:rPr>
          <w:rFonts w:ascii="Times New Roman" w:hAnsi="Times New Roman" w:cs="Times New Roman"/>
          <w:sz w:val="24"/>
          <w:szCs w:val="24"/>
          <w:lang w:val="es-MX"/>
        </w:rPr>
        <w:t>, esto era evidente en tanto que</w:t>
      </w:r>
      <w:r w:rsidR="0013727E">
        <w:rPr>
          <w:rFonts w:ascii="Times New Roman" w:hAnsi="Times New Roman" w:cs="Times New Roman"/>
          <w:sz w:val="24"/>
          <w:szCs w:val="24"/>
          <w:lang w:val="es-MX"/>
        </w:rPr>
        <w:t>,</w:t>
      </w:r>
      <w:r w:rsidR="00906F7A">
        <w:rPr>
          <w:rFonts w:ascii="Times New Roman" w:hAnsi="Times New Roman" w:cs="Times New Roman"/>
          <w:sz w:val="24"/>
          <w:szCs w:val="24"/>
          <w:lang w:val="es-MX"/>
        </w:rPr>
        <w:t xml:space="preserve"> cuando compartió exposiciones con </w:t>
      </w:r>
      <w:r w:rsidR="001D6315">
        <w:rPr>
          <w:rFonts w:ascii="Times New Roman" w:hAnsi="Times New Roman" w:cs="Times New Roman"/>
          <w:sz w:val="24"/>
          <w:szCs w:val="24"/>
          <w:lang w:val="es-MX"/>
        </w:rPr>
        <w:t xml:space="preserve">otros </w:t>
      </w:r>
      <w:r w:rsidR="00906F7A">
        <w:rPr>
          <w:rFonts w:ascii="Times New Roman" w:hAnsi="Times New Roman" w:cs="Times New Roman"/>
          <w:sz w:val="24"/>
          <w:szCs w:val="24"/>
          <w:lang w:val="es-MX"/>
        </w:rPr>
        <w:t xml:space="preserve">pintores de desnudos, las críticas </w:t>
      </w:r>
      <w:r w:rsidR="00DB33DB">
        <w:rPr>
          <w:rFonts w:ascii="Times New Roman" w:hAnsi="Times New Roman" w:cs="Times New Roman"/>
          <w:sz w:val="24"/>
          <w:szCs w:val="24"/>
          <w:lang w:val="es-MX"/>
        </w:rPr>
        <w:t>se</w:t>
      </w:r>
      <w:r w:rsidR="00906F7A">
        <w:rPr>
          <w:rFonts w:ascii="Times New Roman" w:hAnsi="Times New Roman" w:cs="Times New Roman"/>
          <w:sz w:val="24"/>
          <w:szCs w:val="24"/>
          <w:lang w:val="es-MX"/>
        </w:rPr>
        <w:t xml:space="preserve"> </w:t>
      </w:r>
      <w:r w:rsidR="00DB33DB">
        <w:rPr>
          <w:rFonts w:ascii="Times New Roman" w:hAnsi="Times New Roman" w:cs="Times New Roman"/>
          <w:sz w:val="24"/>
          <w:szCs w:val="24"/>
          <w:lang w:val="es-MX"/>
        </w:rPr>
        <w:t xml:space="preserve">dirigían </w:t>
      </w:r>
      <w:r w:rsidR="00906F7A">
        <w:rPr>
          <w:rFonts w:ascii="Times New Roman" w:hAnsi="Times New Roman" w:cs="Times New Roman"/>
          <w:sz w:val="24"/>
          <w:szCs w:val="24"/>
          <w:lang w:val="es-MX"/>
        </w:rPr>
        <w:t xml:space="preserve">exclusivamente hacia ella. </w:t>
      </w:r>
      <w:r w:rsidR="001D6315">
        <w:rPr>
          <w:rFonts w:ascii="Times New Roman" w:hAnsi="Times New Roman" w:cs="Times New Roman"/>
          <w:sz w:val="24"/>
          <w:szCs w:val="24"/>
          <w:lang w:val="es-MX"/>
        </w:rPr>
        <w:t>Así</w:t>
      </w:r>
      <w:r w:rsidR="00906F7A">
        <w:rPr>
          <w:rFonts w:ascii="Times New Roman" w:hAnsi="Times New Roman" w:cs="Times New Roman"/>
          <w:sz w:val="24"/>
          <w:szCs w:val="24"/>
          <w:lang w:val="es-MX"/>
        </w:rPr>
        <w:t xml:space="preserve"> ocurrió en la exposición celebrada </w:t>
      </w:r>
      <w:r w:rsidR="001D6315">
        <w:rPr>
          <w:rFonts w:ascii="Times New Roman" w:hAnsi="Times New Roman" w:cs="Times New Roman"/>
          <w:sz w:val="24"/>
          <w:szCs w:val="24"/>
          <w:lang w:val="es-MX"/>
        </w:rPr>
        <w:t>empezando los años 40 en el Museo Zea de Medellín, en la que la artista incluyó varias pinturas de desnudo y por esto recibió una amonestación del arzobispo</w:t>
      </w:r>
      <w:r w:rsidR="009A7E60">
        <w:rPr>
          <w:rFonts w:ascii="Times New Roman" w:hAnsi="Times New Roman" w:cs="Times New Roman"/>
          <w:sz w:val="24"/>
          <w:szCs w:val="24"/>
          <w:lang w:val="es-MX"/>
        </w:rPr>
        <w:t xml:space="preserve"> de su región</w:t>
      </w:r>
      <w:r w:rsidR="001D6315">
        <w:rPr>
          <w:rFonts w:ascii="Times New Roman" w:hAnsi="Times New Roman" w:cs="Times New Roman"/>
          <w:sz w:val="24"/>
          <w:szCs w:val="24"/>
          <w:lang w:val="es-MX"/>
        </w:rPr>
        <w:t xml:space="preserve">, </w:t>
      </w:r>
      <w:r w:rsidR="001E3442">
        <w:rPr>
          <w:rFonts w:ascii="Times New Roman" w:hAnsi="Times New Roman" w:cs="Times New Roman"/>
          <w:sz w:val="24"/>
          <w:szCs w:val="24"/>
          <w:lang w:val="es-MX"/>
        </w:rPr>
        <w:t>quien la llamó a interrogarla y a recriminarla.</w:t>
      </w:r>
      <w:r w:rsidR="0084339B">
        <w:rPr>
          <w:rFonts w:ascii="Times New Roman" w:hAnsi="Times New Roman" w:cs="Times New Roman"/>
          <w:sz w:val="24"/>
          <w:szCs w:val="24"/>
          <w:lang w:val="es-MX"/>
        </w:rPr>
        <w:t xml:space="preserve"> “</w:t>
      </w:r>
      <w:r w:rsidR="001E3442">
        <w:rPr>
          <w:rFonts w:ascii="Times New Roman" w:hAnsi="Times New Roman" w:cs="Times New Roman"/>
          <w:sz w:val="24"/>
          <w:szCs w:val="24"/>
          <w:lang w:val="es-MX"/>
        </w:rPr>
        <w:t>L</w:t>
      </w:r>
      <w:r w:rsidR="0084339B">
        <w:rPr>
          <w:rFonts w:ascii="Times New Roman" w:hAnsi="Times New Roman" w:cs="Times New Roman"/>
          <w:sz w:val="24"/>
          <w:szCs w:val="24"/>
          <w:lang w:val="es-MX"/>
        </w:rPr>
        <w:t xml:space="preserve">e pregunté si ya había llamado a Pedro Nel Gómez que también estaba exponiendo desnudos en el mismo lugar y en el mismo evento. Su respuesta fue: </w:t>
      </w:r>
      <w:r w:rsidR="001E3442">
        <w:rPr>
          <w:rFonts w:ascii="Times New Roman" w:hAnsi="Times New Roman" w:cs="Times New Roman"/>
          <w:sz w:val="24"/>
          <w:szCs w:val="24"/>
          <w:lang w:val="es-MX"/>
        </w:rPr>
        <w:t>‘</w:t>
      </w:r>
      <w:r w:rsidR="0084339B">
        <w:rPr>
          <w:rFonts w:ascii="Times New Roman" w:hAnsi="Times New Roman" w:cs="Times New Roman"/>
          <w:sz w:val="24"/>
          <w:szCs w:val="24"/>
          <w:lang w:val="es-MX"/>
        </w:rPr>
        <w:t>…es que él es hombre</w:t>
      </w:r>
      <w:r w:rsidR="001E3442">
        <w:rPr>
          <w:rFonts w:ascii="Times New Roman" w:hAnsi="Times New Roman" w:cs="Times New Roman"/>
          <w:sz w:val="24"/>
          <w:szCs w:val="24"/>
          <w:lang w:val="es-MX"/>
        </w:rPr>
        <w:t>’</w:t>
      </w:r>
      <w:r w:rsidR="0084339B">
        <w:rPr>
          <w:rFonts w:ascii="Times New Roman" w:hAnsi="Times New Roman" w:cs="Times New Roman"/>
          <w:sz w:val="24"/>
          <w:szCs w:val="24"/>
          <w:lang w:val="es-MX"/>
        </w:rPr>
        <w:t>. Le comenté que no sabía que existieran pecados de hombres y pecados de mujeres” (</w:t>
      </w:r>
      <w:r w:rsidR="0084339B" w:rsidRPr="008024AF">
        <w:rPr>
          <w:rFonts w:ascii="Times New Roman" w:hAnsi="Times New Roman" w:cs="Times New Roman"/>
          <w:sz w:val="24"/>
          <w:szCs w:val="24"/>
          <w:lang w:val="es-MX"/>
        </w:rPr>
        <w:t>Laverde, p.227</w:t>
      </w:r>
      <w:r w:rsidR="0084339B">
        <w:rPr>
          <w:rFonts w:ascii="Times New Roman" w:hAnsi="Times New Roman" w:cs="Times New Roman"/>
          <w:sz w:val="24"/>
          <w:szCs w:val="24"/>
          <w:lang w:val="es-MX"/>
        </w:rPr>
        <w:t>)</w:t>
      </w:r>
      <w:r w:rsidR="000D41DB">
        <w:rPr>
          <w:rFonts w:ascii="Times New Roman" w:hAnsi="Times New Roman" w:cs="Times New Roman"/>
          <w:sz w:val="24"/>
          <w:szCs w:val="24"/>
          <w:lang w:val="es-MX"/>
        </w:rPr>
        <w:t>.</w:t>
      </w:r>
      <w:r w:rsidR="00F61613">
        <w:rPr>
          <w:rFonts w:ascii="Times New Roman" w:hAnsi="Times New Roman" w:cs="Times New Roman"/>
          <w:sz w:val="24"/>
          <w:szCs w:val="24"/>
          <w:lang w:val="es-MX"/>
        </w:rPr>
        <w:t xml:space="preserve"> </w:t>
      </w:r>
      <w:r w:rsidR="00D973B6">
        <w:rPr>
          <w:rFonts w:ascii="Times New Roman" w:hAnsi="Times New Roman" w:cs="Times New Roman"/>
          <w:sz w:val="24"/>
          <w:szCs w:val="24"/>
          <w:lang w:val="es-MX"/>
        </w:rPr>
        <w:t xml:space="preserve">La invisibilización y el desprecio </w:t>
      </w:r>
      <w:r w:rsidR="003345F7">
        <w:rPr>
          <w:rFonts w:ascii="Times New Roman" w:hAnsi="Times New Roman" w:cs="Times New Roman"/>
          <w:sz w:val="24"/>
          <w:szCs w:val="24"/>
          <w:lang w:val="es-MX"/>
        </w:rPr>
        <w:t xml:space="preserve">en </w:t>
      </w:r>
      <w:r w:rsidR="00D973B6">
        <w:rPr>
          <w:rFonts w:ascii="Times New Roman" w:hAnsi="Times New Roman" w:cs="Times New Roman"/>
          <w:sz w:val="24"/>
          <w:szCs w:val="24"/>
          <w:lang w:val="es-MX"/>
        </w:rPr>
        <w:t xml:space="preserve">la esfera social, </w:t>
      </w:r>
      <w:r w:rsidR="003345F7">
        <w:rPr>
          <w:rFonts w:ascii="Times New Roman" w:hAnsi="Times New Roman" w:cs="Times New Roman"/>
          <w:sz w:val="24"/>
          <w:szCs w:val="24"/>
          <w:lang w:val="es-MX"/>
        </w:rPr>
        <w:t>de la que fueron objeto, como muchas otras mujeres, Débora A</w:t>
      </w:r>
      <w:r w:rsidR="0060595A">
        <w:rPr>
          <w:rFonts w:ascii="Times New Roman" w:hAnsi="Times New Roman" w:cs="Times New Roman"/>
          <w:sz w:val="24"/>
          <w:szCs w:val="24"/>
          <w:lang w:val="es-MX"/>
        </w:rPr>
        <w:t>rango</w:t>
      </w:r>
      <w:r w:rsidR="003345F7">
        <w:rPr>
          <w:rFonts w:ascii="Times New Roman" w:hAnsi="Times New Roman" w:cs="Times New Roman"/>
          <w:sz w:val="24"/>
          <w:szCs w:val="24"/>
          <w:lang w:val="es-MX"/>
        </w:rPr>
        <w:t xml:space="preserve"> y Manuela B</w:t>
      </w:r>
      <w:r w:rsidR="0060595A">
        <w:rPr>
          <w:rFonts w:ascii="Times New Roman" w:hAnsi="Times New Roman" w:cs="Times New Roman"/>
          <w:sz w:val="24"/>
          <w:szCs w:val="24"/>
          <w:lang w:val="es-MX"/>
        </w:rPr>
        <w:t>allester</w:t>
      </w:r>
      <w:r w:rsidR="003345F7">
        <w:rPr>
          <w:rFonts w:ascii="Times New Roman" w:hAnsi="Times New Roman" w:cs="Times New Roman"/>
          <w:sz w:val="24"/>
          <w:szCs w:val="24"/>
          <w:lang w:val="es-MX"/>
        </w:rPr>
        <w:t xml:space="preserve">, esfera </w:t>
      </w:r>
      <w:r w:rsidR="00D973B6">
        <w:rPr>
          <w:rFonts w:ascii="Times New Roman" w:hAnsi="Times New Roman" w:cs="Times New Roman"/>
          <w:sz w:val="24"/>
          <w:szCs w:val="24"/>
          <w:lang w:val="es-MX"/>
        </w:rPr>
        <w:t xml:space="preserve">en la cual las personas se reconocen como seres capaces y con habilidades valiosas para </w:t>
      </w:r>
      <w:r w:rsidR="00040614">
        <w:rPr>
          <w:rFonts w:ascii="Times New Roman" w:hAnsi="Times New Roman" w:cs="Times New Roman"/>
          <w:sz w:val="24"/>
          <w:szCs w:val="24"/>
          <w:lang w:val="es-MX"/>
        </w:rPr>
        <w:t>su entorno, se manifiesta en la asimetría con la que se valora el lugar de la mujer tanto en los escenarios de formación como pueden ser la institución escolar</w:t>
      </w:r>
      <w:r w:rsidR="00C3578C">
        <w:rPr>
          <w:rFonts w:ascii="Times New Roman" w:hAnsi="Times New Roman" w:cs="Times New Roman"/>
          <w:sz w:val="24"/>
          <w:szCs w:val="24"/>
          <w:lang w:val="es-MX"/>
        </w:rPr>
        <w:t>,</w:t>
      </w:r>
      <w:r w:rsidR="00040614">
        <w:rPr>
          <w:rFonts w:ascii="Times New Roman" w:hAnsi="Times New Roman" w:cs="Times New Roman"/>
          <w:sz w:val="24"/>
          <w:szCs w:val="24"/>
          <w:lang w:val="es-MX"/>
        </w:rPr>
        <w:t xml:space="preserve"> la academia de artes</w:t>
      </w:r>
      <w:r w:rsidR="000C7FD6">
        <w:rPr>
          <w:rFonts w:ascii="Times New Roman" w:hAnsi="Times New Roman" w:cs="Times New Roman"/>
          <w:sz w:val="24"/>
          <w:szCs w:val="24"/>
          <w:lang w:val="es-MX"/>
        </w:rPr>
        <w:t xml:space="preserve">, </w:t>
      </w:r>
      <w:r w:rsidR="00C3578C">
        <w:rPr>
          <w:rFonts w:ascii="Times New Roman" w:hAnsi="Times New Roman" w:cs="Times New Roman"/>
          <w:sz w:val="24"/>
          <w:szCs w:val="24"/>
          <w:lang w:val="es-MX"/>
        </w:rPr>
        <w:t>el entorno laboral</w:t>
      </w:r>
      <w:r w:rsidR="001E4376">
        <w:rPr>
          <w:rFonts w:ascii="Times New Roman" w:hAnsi="Times New Roman" w:cs="Times New Roman"/>
          <w:sz w:val="24"/>
          <w:szCs w:val="24"/>
          <w:lang w:val="es-MX"/>
        </w:rPr>
        <w:t>, las asociaciones políticas</w:t>
      </w:r>
      <w:r w:rsidR="000C7FD6">
        <w:rPr>
          <w:rFonts w:ascii="Times New Roman" w:hAnsi="Times New Roman" w:cs="Times New Roman"/>
          <w:sz w:val="24"/>
          <w:szCs w:val="24"/>
          <w:lang w:val="es-MX"/>
        </w:rPr>
        <w:t xml:space="preserve"> y demás escenarios de socialización</w:t>
      </w:r>
      <w:r w:rsidR="00C3578C">
        <w:rPr>
          <w:rFonts w:ascii="Times New Roman" w:hAnsi="Times New Roman" w:cs="Times New Roman"/>
          <w:sz w:val="24"/>
          <w:szCs w:val="24"/>
          <w:lang w:val="es-MX"/>
        </w:rPr>
        <w:t>.</w:t>
      </w:r>
    </w:p>
    <w:p w14:paraId="2F14AC7F" w14:textId="77777777" w:rsidR="00040614" w:rsidRDefault="00040614" w:rsidP="00C30467">
      <w:pPr>
        <w:autoSpaceDE w:val="0"/>
        <w:autoSpaceDN w:val="0"/>
        <w:adjustRightInd w:val="0"/>
        <w:spacing w:after="0" w:line="360" w:lineRule="auto"/>
        <w:jc w:val="both"/>
        <w:rPr>
          <w:rFonts w:ascii="Times New Roman" w:hAnsi="Times New Roman" w:cs="Times New Roman"/>
          <w:sz w:val="24"/>
          <w:szCs w:val="24"/>
          <w:lang w:val="es-MX"/>
        </w:rPr>
      </w:pPr>
    </w:p>
    <w:p w14:paraId="5FC742F0" w14:textId="38548F56" w:rsidR="003731C8" w:rsidRDefault="000C7FD6"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002F04A7">
        <w:rPr>
          <w:rFonts w:ascii="Times New Roman" w:hAnsi="Times New Roman" w:cs="Times New Roman"/>
          <w:sz w:val="24"/>
          <w:szCs w:val="24"/>
          <w:lang w:val="es-MX"/>
        </w:rPr>
        <w:t xml:space="preserve">a persecución </w:t>
      </w:r>
      <w:r w:rsidR="00A404A7">
        <w:rPr>
          <w:rFonts w:ascii="Times New Roman" w:hAnsi="Times New Roman" w:cs="Times New Roman"/>
          <w:sz w:val="24"/>
          <w:szCs w:val="24"/>
          <w:lang w:val="es-MX"/>
        </w:rPr>
        <w:t>hacia la obra de</w:t>
      </w:r>
      <w:r>
        <w:rPr>
          <w:rFonts w:ascii="Times New Roman" w:hAnsi="Times New Roman" w:cs="Times New Roman"/>
          <w:sz w:val="24"/>
          <w:szCs w:val="24"/>
          <w:lang w:val="es-MX"/>
        </w:rPr>
        <w:t xml:space="preserve"> A</w:t>
      </w:r>
      <w:r w:rsidR="00935C3A">
        <w:rPr>
          <w:rFonts w:ascii="Times New Roman" w:hAnsi="Times New Roman" w:cs="Times New Roman"/>
          <w:sz w:val="24"/>
          <w:szCs w:val="24"/>
          <w:lang w:val="es-MX"/>
        </w:rPr>
        <w:t>rango</w:t>
      </w:r>
      <w:r>
        <w:rPr>
          <w:rFonts w:ascii="Times New Roman" w:hAnsi="Times New Roman" w:cs="Times New Roman"/>
          <w:sz w:val="24"/>
          <w:szCs w:val="24"/>
          <w:lang w:val="es-MX"/>
        </w:rPr>
        <w:t xml:space="preserve"> </w:t>
      </w:r>
      <w:r w:rsidR="002F04A7">
        <w:rPr>
          <w:rFonts w:ascii="Times New Roman" w:hAnsi="Times New Roman" w:cs="Times New Roman"/>
          <w:sz w:val="24"/>
          <w:szCs w:val="24"/>
          <w:lang w:val="es-MX"/>
        </w:rPr>
        <w:t xml:space="preserve">no </w:t>
      </w:r>
      <w:r>
        <w:rPr>
          <w:rFonts w:ascii="Times New Roman" w:hAnsi="Times New Roman" w:cs="Times New Roman"/>
          <w:sz w:val="24"/>
          <w:szCs w:val="24"/>
          <w:lang w:val="es-MX"/>
        </w:rPr>
        <w:t>provino solamente d</w:t>
      </w:r>
      <w:r w:rsidR="002F04A7">
        <w:rPr>
          <w:rFonts w:ascii="Times New Roman" w:hAnsi="Times New Roman" w:cs="Times New Roman"/>
          <w:sz w:val="24"/>
          <w:szCs w:val="24"/>
          <w:lang w:val="es-MX"/>
        </w:rPr>
        <w:t xml:space="preserve">e la iglesia, también la política tendría que ver. </w:t>
      </w:r>
      <w:r w:rsidR="00BF5DA2">
        <w:rPr>
          <w:rFonts w:ascii="Times New Roman" w:hAnsi="Times New Roman" w:cs="Times New Roman"/>
          <w:sz w:val="24"/>
          <w:szCs w:val="24"/>
          <w:lang w:val="es-MX"/>
        </w:rPr>
        <w:t xml:space="preserve">En </w:t>
      </w:r>
      <w:r w:rsidR="00D47B7D">
        <w:rPr>
          <w:rFonts w:ascii="Times New Roman" w:hAnsi="Times New Roman" w:cs="Times New Roman"/>
          <w:sz w:val="24"/>
          <w:szCs w:val="24"/>
          <w:lang w:val="es-MX"/>
        </w:rPr>
        <w:t xml:space="preserve">aquella época </w:t>
      </w:r>
      <w:r w:rsidR="002B58A9">
        <w:rPr>
          <w:rFonts w:ascii="Times New Roman" w:hAnsi="Times New Roman" w:cs="Times New Roman"/>
          <w:sz w:val="24"/>
          <w:szCs w:val="24"/>
          <w:lang w:val="es-MX"/>
        </w:rPr>
        <w:t>se vivía una tensión entre los partidos políticos</w:t>
      </w:r>
      <w:r w:rsidR="007154EB">
        <w:rPr>
          <w:rFonts w:ascii="Times New Roman" w:hAnsi="Times New Roman" w:cs="Times New Roman"/>
          <w:sz w:val="24"/>
          <w:szCs w:val="24"/>
          <w:lang w:val="es-MX"/>
        </w:rPr>
        <w:t xml:space="preserve"> Liberal y Conservado</w:t>
      </w:r>
      <w:r w:rsidR="00C265BE">
        <w:rPr>
          <w:rFonts w:ascii="Times New Roman" w:hAnsi="Times New Roman" w:cs="Times New Roman"/>
          <w:sz w:val="24"/>
          <w:szCs w:val="24"/>
          <w:lang w:val="es-MX"/>
        </w:rPr>
        <w:t>r</w:t>
      </w:r>
      <w:r w:rsidR="003731C8">
        <w:rPr>
          <w:rFonts w:ascii="Times New Roman" w:hAnsi="Times New Roman" w:cs="Times New Roman"/>
          <w:sz w:val="24"/>
          <w:szCs w:val="24"/>
          <w:lang w:val="es-MX"/>
        </w:rPr>
        <w:t xml:space="preserve">. </w:t>
      </w:r>
      <w:r w:rsidR="005749A8">
        <w:rPr>
          <w:rFonts w:ascii="Times New Roman" w:hAnsi="Times New Roman" w:cs="Times New Roman"/>
          <w:sz w:val="24"/>
          <w:szCs w:val="24"/>
          <w:lang w:val="es-MX"/>
        </w:rPr>
        <w:t>La artista</w:t>
      </w:r>
      <w:r w:rsidR="007154EB">
        <w:rPr>
          <w:rFonts w:ascii="Times New Roman" w:hAnsi="Times New Roman" w:cs="Times New Roman"/>
          <w:sz w:val="24"/>
          <w:szCs w:val="24"/>
          <w:lang w:val="es-MX"/>
        </w:rPr>
        <w:t xml:space="preserve"> fue invitada por el </w:t>
      </w:r>
      <w:r w:rsidR="00DD0BF1">
        <w:rPr>
          <w:rFonts w:ascii="Times New Roman" w:hAnsi="Times New Roman" w:cs="Times New Roman"/>
          <w:sz w:val="24"/>
          <w:szCs w:val="24"/>
          <w:lang w:val="es-MX"/>
        </w:rPr>
        <w:t xml:space="preserve">entonces </w:t>
      </w:r>
      <w:r w:rsidR="00F279E1">
        <w:rPr>
          <w:rFonts w:ascii="Times New Roman" w:hAnsi="Times New Roman" w:cs="Times New Roman"/>
          <w:sz w:val="24"/>
          <w:szCs w:val="24"/>
          <w:lang w:val="es-MX"/>
        </w:rPr>
        <w:t>ministro</w:t>
      </w:r>
      <w:r w:rsidR="007154EB">
        <w:rPr>
          <w:rFonts w:ascii="Times New Roman" w:hAnsi="Times New Roman" w:cs="Times New Roman"/>
          <w:sz w:val="24"/>
          <w:szCs w:val="24"/>
          <w:lang w:val="es-MX"/>
        </w:rPr>
        <w:t xml:space="preserve"> de Educación</w:t>
      </w:r>
      <w:r w:rsidR="00F279E1">
        <w:rPr>
          <w:rFonts w:ascii="Times New Roman" w:hAnsi="Times New Roman" w:cs="Times New Roman"/>
          <w:sz w:val="24"/>
          <w:szCs w:val="24"/>
          <w:lang w:val="es-MX"/>
        </w:rPr>
        <w:t>,</w:t>
      </w:r>
      <w:r w:rsidR="007154EB">
        <w:rPr>
          <w:rFonts w:ascii="Times New Roman" w:hAnsi="Times New Roman" w:cs="Times New Roman"/>
          <w:sz w:val="24"/>
          <w:szCs w:val="24"/>
          <w:lang w:val="es-MX"/>
        </w:rPr>
        <w:t xml:space="preserve"> Jorge Eliecer </w:t>
      </w:r>
      <w:r w:rsidR="00242BD7">
        <w:rPr>
          <w:rFonts w:ascii="Times New Roman" w:hAnsi="Times New Roman" w:cs="Times New Roman"/>
          <w:sz w:val="24"/>
          <w:szCs w:val="24"/>
          <w:lang w:val="es-MX"/>
        </w:rPr>
        <w:t>Gaitán</w:t>
      </w:r>
      <w:r w:rsidR="007154EB">
        <w:rPr>
          <w:rFonts w:ascii="Times New Roman" w:hAnsi="Times New Roman" w:cs="Times New Roman"/>
          <w:sz w:val="24"/>
          <w:szCs w:val="24"/>
          <w:lang w:val="es-MX"/>
        </w:rPr>
        <w:t xml:space="preserve">, a realizar </w:t>
      </w:r>
      <w:r w:rsidR="00697A22">
        <w:rPr>
          <w:rFonts w:ascii="Times New Roman" w:hAnsi="Times New Roman" w:cs="Times New Roman"/>
          <w:sz w:val="24"/>
          <w:szCs w:val="24"/>
          <w:lang w:val="es-MX"/>
        </w:rPr>
        <w:t>un</w:t>
      </w:r>
      <w:r w:rsidR="007154EB">
        <w:rPr>
          <w:rFonts w:ascii="Times New Roman" w:hAnsi="Times New Roman" w:cs="Times New Roman"/>
          <w:sz w:val="24"/>
          <w:szCs w:val="24"/>
          <w:lang w:val="es-MX"/>
        </w:rPr>
        <w:t xml:space="preserve">a exposición </w:t>
      </w:r>
      <w:r w:rsidR="00697A22">
        <w:rPr>
          <w:rFonts w:ascii="Times New Roman" w:hAnsi="Times New Roman" w:cs="Times New Roman"/>
          <w:sz w:val="24"/>
          <w:szCs w:val="24"/>
          <w:lang w:val="es-MX"/>
        </w:rPr>
        <w:t>que él mismo inauguraría, en el Teatro Colón de Bogotá</w:t>
      </w:r>
      <w:r w:rsidR="007154EB">
        <w:rPr>
          <w:rFonts w:ascii="Times New Roman" w:hAnsi="Times New Roman" w:cs="Times New Roman"/>
          <w:sz w:val="24"/>
          <w:szCs w:val="24"/>
          <w:lang w:val="es-MX"/>
        </w:rPr>
        <w:t>, sin embargo su contrincante político, el conservador Laureano Gómez</w:t>
      </w:r>
      <w:r w:rsidR="00B9752F">
        <w:rPr>
          <w:rFonts w:ascii="Times New Roman" w:hAnsi="Times New Roman" w:cs="Times New Roman"/>
          <w:sz w:val="24"/>
          <w:szCs w:val="24"/>
          <w:lang w:val="es-MX"/>
        </w:rPr>
        <w:t>,</w:t>
      </w:r>
      <w:r w:rsidR="007154EB">
        <w:rPr>
          <w:rFonts w:ascii="Times New Roman" w:hAnsi="Times New Roman" w:cs="Times New Roman"/>
          <w:sz w:val="24"/>
          <w:szCs w:val="24"/>
          <w:lang w:val="es-MX"/>
        </w:rPr>
        <w:t xml:space="preserve"> </w:t>
      </w:r>
      <w:r w:rsidR="00F279E1">
        <w:rPr>
          <w:rFonts w:ascii="Times New Roman" w:hAnsi="Times New Roman" w:cs="Times New Roman"/>
          <w:sz w:val="24"/>
          <w:szCs w:val="24"/>
          <w:lang w:val="es-MX"/>
        </w:rPr>
        <w:t xml:space="preserve">utilizó las polémicas referencias </w:t>
      </w:r>
      <w:r w:rsidR="008667AB">
        <w:rPr>
          <w:rFonts w:ascii="Times New Roman" w:hAnsi="Times New Roman" w:cs="Times New Roman"/>
          <w:sz w:val="24"/>
          <w:szCs w:val="24"/>
          <w:lang w:val="es-MX"/>
        </w:rPr>
        <w:t>circundantes</w:t>
      </w:r>
      <w:r w:rsidR="00DD0BF1" w:rsidRPr="00595213">
        <w:rPr>
          <w:rFonts w:ascii="Times New Roman" w:hAnsi="Times New Roman" w:cs="Times New Roman"/>
          <w:sz w:val="24"/>
          <w:szCs w:val="24"/>
          <w:lang w:val="es-MX"/>
        </w:rPr>
        <w:t>,</w:t>
      </w:r>
      <w:r w:rsidR="00DD0BF1">
        <w:rPr>
          <w:rFonts w:ascii="Times New Roman" w:hAnsi="Times New Roman" w:cs="Times New Roman"/>
          <w:sz w:val="24"/>
          <w:szCs w:val="24"/>
          <w:lang w:val="es-MX"/>
        </w:rPr>
        <w:t xml:space="preserve"> para</w:t>
      </w:r>
      <w:r w:rsidR="00011B10">
        <w:rPr>
          <w:rFonts w:ascii="Times New Roman" w:hAnsi="Times New Roman" w:cs="Times New Roman"/>
          <w:sz w:val="24"/>
          <w:szCs w:val="24"/>
          <w:lang w:val="es-MX"/>
        </w:rPr>
        <w:t xml:space="preserve"> atacar al ministro liberal, </w:t>
      </w:r>
      <w:r w:rsidR="00011B10" w:rsidRPr="00595213">
        <w:rPr>
          <w:rFonts w:ascii="Times New Roman" w:hAnsi="Times New Roman" w:cs="Times New Roman"/>
          <w:sz w:val="24"/>
          <w:szCs w:val="24"/>
          <w:lang w:val="es-MX"/>
        </w:rPr>
        <w:t>y</w:t>
      </w:r>
      <w:r w:rsidR="00DD0BF1">
        <w:rPr>
          <w:rFonts w:ascii="Times New Roman" w:hAnsi="Times New Roman" w:cs="Times New Roman"/>
          <w:sz w:val="24"/>
          <w:szCs w:val="24"/>
          <w:lang w:val="es-MX"/>
        </w:rPr>
        <w:t xml:space="preserve"> public</w:t>
      </w:r>
      <w:r w:rsidR="00011B10">
        <w:rPr>
          <w:rFonts w:ascii="Times New Roman" w:hAnsi="Times New Roman" w:cs="Times New Roman"/>
          <w:sz w:val="24"/>
          <w:szCs w:val="24"/>
          <w:lang w:val="es-MX"/>
        </w:rPr>
        <w:t>ó</w:t>
      </w:r>
      <w:r w:rsidR="00DD0BF1">
        <w:rPr>
          <w:rFonts w:ascii="Times New Roman" w:hAnsi="Times New Roman" w:cs="Times New Roman"/>
          <w:sz w:val="24"/>
          <w:szCs w:val="24"/>
          <w:lang w:val="es-MX"/>
        </w:rPr>
        <w:t xml:space="preserve"> en el periódico </w:t>
      </w:r>
      <w:r w:rsidR="00DD0BF1" w:rsidRPr="001E3442">
        <w:rPr>
          <w:rFonts w:ascii="Times New Roman" w:hAnsi="Times New Roman" w:cs="Times New Roman"/>
          <w:i/>
          <w:iCs/>
          <w:sz w:val="24"/>
          <w:szCs w:val="24"/>
          <w:lang w:val="es-MX"/>
        </w:rPr>
        <w:t>El Siglo</w:t>
      </w:r>
      <w:r w:rsidR="00DD0BF1">
        <w:rPr>
          <w:rFonts w:ascii="Times New Roman" w:hAnsi="Times New Roman" w:cs="Times New Roman"/>
          <w:sz w:val="24"/>
          <w:szCs w:val="24"/>
          <w:lang w:val="es-MX"/>
        </w:rPr>
        <w:t xml:space="preserve">, </w:t>
      </w:r>
      <w:r w:rsidR="0039549F">
        <w:rPr>
          <w:rFonts w:ascii="Times New Roman" w:hAnsi="Times New Roman" w:cs="Times New Roman"/>
          <w:sz w:val="24"/>
          <w:szCs w:val="24"/>
          <w:lang w:val="es-MX"/>
        </w:rPr>
        <w:t>reprensiones acerca de la exposición, afirmando que era “un atentado contra la moral ciudadana, contra la cultura y contra el buen gusto y además, un irrespeto para el aristocrático lugar</w:t>
      </w:r>
      <w:r w:rsidR="0036522B">
        <w:rPr>
          <w:rFonts w:ascii="Times New Roman" w:hAnsi="Times New Roman" w:cs="Times New Roman"/>
          <w:sz w:val="24"/>
          <w:szCs w:val="24"/>
          <w:lang w:val="es-MX"/>
        </w:rPr>
        <w:t>.</w:t>
      </w:r>
      <w:r w:rsidR="0039549F">
        <w:rPr>
          <w:rFonts w:ascii="Times New Roman" w:hAnsi="Times New Roman" w:cs="Times New Roman"/>
          <w:sz w:val="24"/>
          <w:szCs w:val="24"/>
          <w:lang w:val="es-MX"/>
        </w:rPr>
        <w:t xml:space="preserve"> (…) </w:t>
      </w:r>
      <w:r w:rsidR="0036522B">
        <w:rPr>
          <w:rFonts w:ascii="Times New Roman" w:hAnsi="Times New Roman" w:cs="Times New Roman"/>
          <w:sz w:val="24"/>
          <w:szCs w:val="24"/>
          <w:lang w:val="es-MX"/>
        </w:rPr>
        <w:t>Q</w:t>
      </w:r>
      <w:r w:rsidR="0039549F">
        <w:rPr>
          <w:rFonts w:ascii="Times New Roman" w:hAnsi="Times New Roman" w:cs="Times New Roman"/>
          <w:sz w:val="24"/>
          <w:szCs w:val="24"/>
          <w:lang w:val="es-MX"/>
        </w:rPr>
        <w:t xml:space="preserve">ue Gaitán era quien estaba auspiciando semejantes inmoralidades.” </w:t>
      </w:r>
      <w:r w:rsidR="009212E2">
        <w:rPr>
          <w:rFonts w:ascii="Times New Roman" w:hAnsi="Times New Roman" w:cs="Times New Roman"/>
          <w:sz w:val="24"/>
          <w:szCs w:val="24"/>
          <w:lang w:val="es-MX"/>
        </w:rPr>
        <w:t>(Laverde, p.229)</w:t>
      </w:r>
      <w:r w:rsidR="00251772">
        <w:rPr>
          <w:rFonts w:ascii="Times New Roman" w:hAnsi="Times New Roman" w:cs="Times New Roman"/>
          <w:sz w:val="24"/>
          <w:szCs w:val="24"/>
          <w:lang w:val="es-MX"/>
        </w:rPr>
        <w:t>.</w:t>
      </w:r>
    </w:p>
    <w:p w14:paraId="48A355B7" w14:textId="77777777" w:rsidR="003731C8" w:rsidRDefault="003731C8" w:rsidP="00C30467">
      <w:pPr>
        <w:autoSpaceDE w:val="0"/>
        <w:autoSpaceDN w:val="0"/>
        <w:adjustRightInd w:val="0"/>
        <w:spacing w:after="0" w:line="360" w:lineRule="auto"/>
        <w:jc w:val="both"/>
        <w:rPr>
          <w:rFonts w:ascii="Times New Roman" w:hAnsi="Times New Roman" w:cs="Times New Roman"/>
          <w:sz w:val="24"/>
          <w:szCs w:val="24"/>
          <w:lang w:val="es-MX"/>
        </w:rPr>
      </w:pPr>
    </w:p>
    <w:p w14:paraId="0CA38D94" w14:textId="0F1D02C2" w:rsidR="00E01435" w:rsidRDefault="009212E2"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Años más tarde, en </w:t>
      </w:r>
      <w:r w:rsidR="00062B2E">
        <w:rPr>
          <w:rFonts w:ascii="Times New Roman" w:hAnsi="Times New Roman" w:cs="Times New Roman"/>
          <w:sz w:val="24"/>
          <w:szCs w:val="24"/>
          <w:lang w:val="es-MX"/>
        </w:rPr>
        <w:t xml:space="preserve">1948, </w:t>
      </w:r>
      <w:r w:rsidR="003731C8">
        <w:rPr>
          <w:rFonts w:ascii="Times New Roman" w:hAnsi="Times New Roman" w:cs="Times New Roman"/>
          <w:sz w:val="24"/>
          <w:szCs w:val="24"/>
          <w:lang w:val="es-MX"/>
        </w:rPr>
        <w:t>Gaitán</w:t>
      </w:r>
      <w:r w:rsidR="00062B2E">
        <w:rPr>
          <w:rFonts w:ascii="Times New Roman" w:hAnsi="Times New Roman" w:cs="Times New Roman"/>
          <w:sz w:val="24"/>
          <w:szCs w:val="24"/>
          <w:lang w:val="es-MX"/>
        </w:rPr>
        <w:t xml:space="preserve">, ahora líder de su partido y candidato presidencial, sería asesinado. Hecho que </w:t>
      </w:r>
      <w:r w:rsidR="003731C8">
        <w:rPr>
          <w:rFonts w:ascii="Times New Roman" w:hAnsi="Times New Roman" w:cs="Times New Roman"/>
          <w:sz w:val="24"/>
          <w:szCs w:val="24"/>
          <w:lang w:val="es-MX"/>
        </w:rPr>
        <w:t>desató una ola de caos y protestas</w:t>
      </w:r>
      <w:r w:rsidR="00C8734D">
        <w:rPr>
          <w:rFonts w:ascii="Times New Roman" w:hAnsi="Times New Roman" w:cs="Times New Roman"/>
          <w:sz w:val="24"/>
          <w:szCs w:val="24"/>
          <w:lang w:val="es-MX"/>
        </w:rPr>
        <w:t>,</w:t>
      </w:r>
      <w:r w:rsidR="003731C8">
        <w:rPr>
          <w:rFonts w:ascii="Times New Roman" w:hAnsi="Times New Roman" w:cs="Times New Roman"/>
          <w:sz w:val="24"/>
          <w:szCs w:val="24"/>
          <w:lang w:val="es-MX"/>
        </w:rPr>
        <w:t xml:space="preserve"> iniciadas en Bogotá y propagadas por </w:t>
      </w:r>
      <w:r w:rsidR="003731C8">
        <w:rPr>
          <w:rFonts w:ascii="Times New Roman" w:hAnsi="Times New Roman" w:cs="Times New Roman"/>
          <w:sz w:val="24"/>
          <w:szCs w:val="24"/>
          <w:lang w:val="es-MX"/>
        </w:rPr>
        <w:lastRenderedPageBreak/>
        <w:t xml:space="preserve">todo el país, acrecentando las tensiones entre partidos políticos </w:t>
      </w:r>
      <w:r w:rsidR="004657D7">
        <w:rPr>
          <w:rFonts w:ascii="Times New Roman" w:hAnsi="Times New Roman" w:cs="Times New Roman"/>
          <w:sz w:val="24"/>
          <w:szCs w:val="24"/>
          <w:lang w:val="es-MX"/>
        </w:rPr>
        <w:t>e iniciando o</w:t>
      </w:r>
      <w:r w:rsidR="003731C8">
        <w:rPr>
          <w:rFonts w:ascii="Times New Roman" w:hAnsi="Times New Roman" w:cs="Times New Roman"/>
          <w:sz w:val="24"/>
          <w:szCs w:val="24"/>
          <w:lang w:val="es-MX"/>
        </w:rPr>
        <w:t xml:space="preserve"> </w:t>
      </w:r>
      <w:r w:rsidR="001F142D">
        <w:rPr>
          <w:rFonts w:ascii="Times New Roman" w:hAnsi="Times New Roman" w:cs="Times New Roman"/>
          <w:sz w:val="24"/>
          <w:szCs w:val="24"/>
          <w:lang w:val="es-MX"/>
        </w:rPr>
        <w:t>agudizando</w:t>
      </w:r>
      <w:r w:rsidR="003731C8">
        <w:rPr>
          <w:rFonts w:ascii="Times New Roman" w:hAnsi="Times New Roman" w:cs="Times New Roman"/>
          <w:sz w:val="24"/>
          <w:szCs w:val="24"/>
          <w:lang w:val="es-MX"/>
        </w:rPr>
        <w:t xml:space="preserve"> La Violencia</w:t>
      </w:r>
      <w:r w:rsidR="009E340A">
        <w:rPr>
          <w:rStyle w:val="Refdenotaalpie"/>
          <w:rFonts w:ascii="Times New Roman" w:hAnsi="Times New Roman" w:cs="Times New Roman"/>
          <w:sz w:val="24"/>
          <w:szCs w:val="24"/>
          <w:lang w:val="es-MX"/>
        </w:rPr>
        <w:footnoteReference w:id="14"/>
      </w:r>
      <w:r w:rsidR="003731C8">
        <w:rPr>
          <w:rFonts w:ascii="Times New Roman" w:hAnsi="Times New Roman" w:cs="Times New Roman"/>
          <w:sz w:val="24"/>
          <w:szCs w:val="24"/>
          <w:lang w:val="es-MX"/>
        </w:rPr>
        <w:t xml:space="preserve"> en Colombia</w:t>
      </w:r>
      <w:r w:rsidR="004010AC">
        <w:rPr>
          <w:rFonts w:ascii="Times New Roman" w:hAnsi="Times New Roman" w:cs="Times New Roman"/>
          <w:sz w:val="24"/>
          <w:szCs w:val="24"/>
          <w:lang w:val="es-MX"/>
        </w:rPr>
        <w:t xml:space="preserve">, </w:t>
      </w:r>
      <w:r w:rsidR="0083691A">
        <w:rPr>
          <w:rFonts w:ascii="Times New Roman" w:hAnsi="Times New Roman" w:cs="Times New Roman"/>
          <w:sz w:val="24"/>
          <w:szCs w:val="24"/>
          <w:lang w:val="es-MX"/>
        </w:rPr>
        <w:t xml:space="preserve">época en </w:t>
      </w:r>
      <w:r w:rsidR="0061661B">
        <w:rPr>
          <w:rFonts w:ascii="Times New Roman" w:hAnsi="Times New Roman" w:cs="Times New Roman"/>
          <w:sz w:val="24"/>
          <w:szCs w:val="24"/>
          <w:lang w:val="es-MX"/>
        </w:rPr>
        <w:t>que,</w:t>
      </w:r>
      <w:r w:rsidR="0083691A">
        <w:rPr>
          <w:rFonts w:ascii="Times New Roman" w:hAnsi="Times New Roman" w:cs="Times New Roman"/>
          <w:sz w:val="24"/>
          <w:szCs w:val="24"/>
          <w:lang w:val="es-MX"/>
        </w:rPr>
        <w:t xml:space="preserve"> </w:t>
      </w:r>
      <w:r w:rsidR="004010AC">
        <w:rPr>
          <w:rFonts w:ascii="Times New Roman" w:hAnsi="Times New Roman" w:cs="Times New Roman"/>
          <w:sz w:val="24"/>
          <w:szCs w:val="24"/>
          <w:lang w:val="es-MX"/>
        </w:rPr>
        <w:t xml:space="preserve">sin declararse una guerra civil, se perpetuaron crímenes atroces, entre </w:t>
      </w:r>
      <w:r w:rsidR="004010AC" w:rsidRPr="00C265BE">
        <w:rPr>
          <w:rFonts w:ascii="Times New Roman" w:hAnsi="Times New Roman" w:cs="Times New Roman"/>
          <w:sz w:val="24"/>
          <w:szCs w:val="24"/>
          <w:lang w:val="es-MX"/>
        </w:rPr>
        <w:t>asesinatos, agresiones, persecuciones, masacres, destrucción de la propiedad privada</w:t>
      </w:r>
      <w:r w:rsidR="004010AC">
        <w:rPr>
          <w:rFonts w:ascii="Times New Roman" w:hAnsi="Times New Roman" w:cs="Times New Roman"/>
          <w:sz w:val="24"/>
          <w:szCs w:val="24"/>
          <w:lang w:val="es-MX"/>
        </w:rPr>
        <w:t>, todo</w:t>
      </w:r>
      <w:r w:rsidR="004010AC" w:rsidRPr="00C265BE">
        <w:rPr>
          <w:rFonts w:ascii="Times New Roman" w:hAnsi="Times New Roman" w:cs="Times New Roman"/>
          <w:sz w:val="24"/>
          <w:szCs w:val="24"/>
          <w:lang w:val="es-MX"/>
        </w:rPr>
        <w:t xml:space="preserve"> </w:t>
      </w:r>
      <w:r w:rsidR="004010AC">
        <w:rPr>
          <w:rFonts w:ascii="Times New Roman" w:hAnsi="Times New Roman" w:cs="Times New Roman"/>
          <w:sz w:val="24"/>
          <w:szCs w:val="24"/>
          <w:lang w:val="es-MX"/>
        </w:rPr>
        <w:t xml:space="preserve">en nombre de la </w:t>
      </w:r>
      <w:r w:rsidR="004010AC" w:rsidRPr="00C265BE">
        <w:rPr>
          <w:rFonts w:ascii="Times New Roman" w:hAnsi="Times New Roman" w:cs="Times New Roman"/>
          <w:sz w:val="24"/>
          <w:szCs w:val="24"/>
          <w:lang w:val="es-MX"/>
        </w:rPr>
        <w:t>afiliación política</w:t>
      </w:r>
      <w:r w:rsidR="004010AC">
        <w:rPr>
          <w:rFonts w:ascii="Times New Roman" w:hAnsi="Times New Roman" w:cs="Times New Roman"/>
          <w:sz w:val="24"/>
          <w:szCs w:val="24"/>
          <w:lang w:val="es-MX"/>
        </w:rPr>
        <w:t>.</w:t>
      </w:r>
      <w:r w:rsidR="003731C8">
        <w:rPr>
          <w:rFonts w:ascii="Times New Roman" w:hAnsi="Times New Roman" w:cs="Times New Roman"/>
          <w:sz w:val="24"/>
          <w:szCs w:val="24"/>
          <w:lang w:val="es-MX"/>
        </w:rPr>
        <w:t xml:space="preserve"> Los disturbios ocurridos </w:t>
      </w:r>
      <w:r w:rsidR="00B74270">
        <w:rPr>
          <w:rFonts w:ascii="Times New Roman" w:hAnsi="Times New Roman" w:cs="Times New Roman"/>
          <w:sz w:val="24"/>
          <w:szCs w:val="24"/>
          <w:lang w:val="es-MX"/>
        </w:rPr>
        <w:t xml:space="preserve">como consecuencia del magnicidio </w:t>
      </w:r>
      <w:r w:rsidR="003731C8">
        <w:rPr>
          <w:rFonts w:ascii="Times New Roman" w:hAnsi="Times New Roman" w:cs="Times New Roman"/>
          <w:sz w:val="24"/>
          <w:szCs w:val="24"/>
          <w:lang w:val="es-MX"/>
        </w:rPr>
        <w:t>en la capital del país, conocidos como el Bogotazo</w:t>
      </w:r>
      <w:r w:rsidR="004010AC">
        <w:rPr>
          <w:rStyle w:val="Refdenotaalpie"/>
          <w:rFonts w:ascii="Times New Roman" w:hAnsi="Times New Roman" w:cs="Times New Roman"/>
          <w:sz w:val="24"/>
          <w:szCs w:val="24"/>
          <w:lang w:val="es-MX"/>
        </w:rPr>
        <w:footnoteReference w:id="15"/>
      </w:r>
      <w:r w:rsidR="003731C8">
        <w:rPr>
          <w:rFonts w:ascii="Times New Roman" w:hAnsi="Times New Roman" w:cs="Times New Roman"/>
          <w:sz w:val="24"/>
          <w:szCs w:val="24"/>
          <w:lang w:val="es-MX"/>
        </w:rPr>
        <w:t xml:space="preserve">, </w:t>
      </w:r>
      <w:r w:rsidR="004010AC">
        <w:rPr>
          <w:rFonts w:ascii="Times New Roman" w:hAnsi="Times New Roman" w:cs="Times New Roman"/>
          <w:sz w:val="24"/>
          <w:szCs w:val="24"/>
          <w:lang w:val="es-MX"/>
        </w:rPr>
        <w:t>impactaron fuertemente a A</w:t>
      </w:r>
      <w:r w:rsidR="008667AB">
        <w:rPr>
          <w:rFonts w:ascii="Times New Roman" w:hAnsi="Times New Roman" w:cs="Times New Roman"/>
          <w:sz w:val="24"/>
          <w:szCs w:val="24"/>
          <w:lang w:val="es-MX"/>
        </w:rPr>
        <w:t>rango</w:t>
      </w:r>
      <w:r w:rsidR="004010AC">
        <w:rPr>
          <w:rFonts w:ascii="Times New Roman" w:hAnsi="Times New Roman" w:cs="Times New Roman"/>
          <w:sz w:val="24"/>
          <w:szCs w:val="24"/>
          <w:lang w:val="es-MX"/>
        </w:rPr>
        <w:t xml:space="preserve"> quién elaboró, a partir de</w:t>
      </w:r>
      <w:r w:rsidR="009955F3">
        <w:rPr>
          <w:rFonts w:ascii="Times New Roman" w:hAnsi="Times New Roman" w:cs="Times New Roman"/>
          <w:sz w:val="24"/>
          <w:szCs w:val="24"/>
          <w:lang w:val="es-MX"/>
        </w:rPr>
        <w:t xml:space="preserve"> la </w:t>
      </w:r>
      <w:r w:rsidR="009955F3" w:rsidRPr="0048434C">
        <w:rPr>
          <w:rFonts w:ascii="Times New Roman" w:hAnsi="Times New Roman" w:cs="Times New Roman"/>
          <w:sz w:val="24"/>
          <w:szCs w:val="24"/>
          <w:lang w:val="es-MX"/>
        </w:rPr>
        <w:t>narración radi</w:t>
      </w:r>
      <w:r w:rsidR="00897037" w:rsidRPr="0048434C">
        <w:rPr>
          <w:rFonts w:ascii="Times New Roman" w:hAnsi="Times New Roman" w:cs="Times New Roman"/>
          <w:sz w:val="24"/>
          <w:szCs w:val="24"/>
          <w:lang w:val="es-MX"/>
        </w:rPr>
        <w:t>ofónica</w:t>
      </w:r>
      <w:r w:rsidR="001D295A">
        <w:rPr>
          <w:rFonts w:ascii="Times New Roman" w:hAnsi="Times New Roman" w:cs="Times New Roman"/>
          <w:sz w:val="24"/>
          <w:szCs w:val="24"/>
          <w:lang w:val="es-MX"/>
        </w:rPr>
        <w:t xml:space="preserve"> que escucho desde su casa en Envigado, </w:t>
      </w:r>
      <w:r w:rsidR="004010AC">
        <w:rPr>
          <w:rFonts w:ascii="Times New Roman" w:hAnsi="Times New Roman" w:cs="Times New Roman"/>
          <w:sz w:val="24"/>
          <w:szCs w:val="24"/>
          <w:lang w:val="es-MX"/>
        </w:rPr>
        <w:t xml:space="preserve">su pintura </w:t>
      </w:r>
      <w:r w:rsidR="004010AC" w:rsidRPr="004010AC">
        <w:rPr>
          <w:rFonts w:ascii="Times New Roman" w:hAnsi="Times New Roman" w:cs="Times New Roman"/>
          <w:i/>
          <w:iCs/>
          <w:sz w:val="24"/>
          <w:szCs w:val="24"/>
          <w:lang w:val="es-MX"/>
        </w:rPr>
        <w:t>Masacre del 9 de abril</w:t>
      </w:r>
      <w:r w:rsidR="004010AC">
        <w:rPr>
          <w:rFonts w:ascii="Times New Roman" w:hAnsi="Times New Roman" w:cs="Times New Roman"/>
          <w:i/>
          <w:iCs/>
          <w:sz w:val="24"/>
          <w:szCs w:val="24"/>
          <w:lang w:val="es-MX"/>
        </w:rPr>
        <w:t xml:space="preserve">. </w:t>
      </w:r>
      <w:r w:rsidR="004010AC">
        <w:rPr>
          <w:rFonts w:ascii="Times New Roman" w:hAnsi="Times New Roman" w:cs="Times New Roman"/>
          <w:sz w:val="24"/>
          <w:szCs w:val="24"/>
          <w:lang w:val="es-MX"/>
        </w:rPr>
        <w:t>Posteriormente y por un largo periodo centraría su obra en la sátira política</w:t>
      </w:r>
      <w:r w:rsidR="009F47D1">
        <w:rPr>
          <w:rFonts w:ascii="Times New Roman" w:hAnsi="Times New Roman" w:cs="Times New Roman"/>
          <w:sz w:val="24"/>
          <w:szCs w:val="24"/>
          <w:lang w:val="es-MX"/>
        </w:rPr>
        <w:t xml:space="preserve">, representando la violencia, la miseria, las injusticias sociales </w:t>
      </w:r>
      <w:r w:rsidR="00F65ACE">
        <w:rPr>
          <w:rFonts w:ascii="Times New Roman" w:hAnsi="Times New Roman" w:cs="Times New Roman"/>
          <w:sz w:val="24"/>
          <w:szCs w:val="24"/>
          <w:lang w:val="es-MX"/>
        </w:rPr>
        <w:t xml:space="preserve">de su país </w:t>
      </w:r>
      <w:r w:rsidR="009F47D1">
        <w:rPr>
          <w:rFonts w:ascii="Times New Roman" w:hAnsi="Times New Roman" w:cs="Times New Roman"/>
          <w:sz w:val="24"/>
          <w:szCs w:val="24"/>
          <w:lang w:val="es-MX"/>
        </w:rPr>
        <w:t>y a la política como ella la entendía</w:t>
      </w:r>
      <w:r w:rsidR="00704897">
        <w:rPr>
          <w:rFonts w:ascii="Times New Roman" w:hAnsi="Times New Roman" w:cs="Times New Roman"/>
          <w:sz w:val="24"/>
          <w:szCs w:val="24"/>
          <w:lang w:val="es-MX"/>
        </w:rPr>
        <w:t>.</w:t>
      </w:r>
    </w:p>
    <w:p w14:paraId="1519CF5F" w14:textId="1A352EAE" w:rsidR="005414C5" w:rsidRDefault="005414C5" w:rsidP="00C30467">
      <w:pPr>
        <w:autoSpaceDE w:val="0"/>
        <w:autoSpaceDN w:val="0"/>
        <w:adjustRightInd w:val="0"/>
        <w:spacing w:after="0" w:line="360" w:lineRule="auto"/>
        <w:jc w:val="both"/>
        <w:rPr>
          <w:rFonts w:ascii="Times New Roman" w:hAnsi="Times New Roman" w:cs="Times New Roman"/>
          <w:sz w:val="24"/>
          <w:szCs w:val="24"/>
          <w:lang w:val="es-MX"/>
        </w:rPr>
      </w:pPr>
    </w:p>
    <w:p w14:paraId="734D7BF5" w14:textId="5AB718E5" w:rsidR="00A92700" w:rsidRDefault="00150A4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Formó parte</w:t>
      </w:r>
      <w:r w:rsidR="003D61F9">
        <w:rPr>
          <w:rFonts w:ascii="Times New Roman" w:hAnsi="Times New Roman" w:cs="Times New Roman"/>
          <w:sz w:val="24"/>
          <w:szCs w:val="24"/>
          <w:lang w:val="es-MX"/>
        </w:rPr>
        <w:t>,</w:t>
      </w:r>
      <w:r>
        <w:rPr>
          <w:rFonts w:ascii="Times New Roman" w:hAnsi="Times New Roman" w:cs="Times New Roman"/>
          <w:sz w:val="24"/>
          <w:szCs w:val="24"/>
          <w:lang w:val="es-MX"/>
        </w:rPr>
        <w:t xml:space="preserve"> en 1944</w:t>
      </w:r>
      <w:r w:rsidR="003D61F9">
        <w:rPr>
          <w:rFonts w:ascii="Times New Roman" w:hAnsi="Times New Roman" w:cs="Times New Roman"/>
          <w:sz w:val="24"/>
          <w:szCs w:val="24"/>
          <w:lang w:val="es-MX"/>
        </w:rPr>
        <w:t>,</w:t>
      </w:r>
      <w:r>
        <w:rPr>
          <w:rFonts w:ascii="Times New Roman" w:hAnsi="Times New Roman" w:cs="Times New Roman"/>
          <w:sz w:val="24"/>
          <w:szCs w:val="24"/>
          <w:lang w:val="es-MX"/>
        </w:rPr>
        <w:t xml:space="preserve"> de los del “</w:t>
      </w:r>
      <w:r w:rsidR="005414C5">
        <w:rPr>
          <w:rFonts w:ascii="Times New Roman" w:hAnsi="Times New Roman" w:cs="Times New Roman"/>
          <w:i/>
          <w:iCs/>
          <w:sz w:val="24"/>
          <w:szCs w:val="24"/>
          <w:lang w:val="es-MX"/>
        </w:rPr>
        <w:t>M</w:t>
      </w:r>
      <w:r w:rsidR="005414C5" w:rsidRPr="005414C5">
        <w:rPr>
          <w:rFonts w:ascii="Times New Roman" w:hAnsi="Times New Roman" w:cs="Times New Roman"/>
          <w:i/>
          <w:iCs/>
          <w:sz w:val="24"/>
          <w:szCs w:val="24"/>
          <w:lang w:val="es-MX"/>
        </w:rPr>
        <w:t xml:space="preserve">anifiesto de los artistas independientes de Colombia, a los artistas de </w:t>
      </w:r>
      <w:r w:rsidR="008B0BD3">
        <w:rPr>
          <w:rFonts w:ascii="Times New Roman" w:hAnsi="Times New Roman" w:cs="Times New Roman"/>
          <w:i/>
          <w:iCs/>
          <w:sz w:val="24"/>
          <w:szCs w:val="24"/>
          <w:lang w:val="es-MX"/>
        </w:rPr>
        <w:t>A</w:t>
      </w:r>
      <w:r w:rsidR="005414C5" w:rsidRPr="005414C5">
        <w:rPr>
          <w:rFonts w:ascii="Times New Roman" w:hAnsi="Times New Roman" w:cs="Times New Roman"/>
          <w:i/>
          <w:iCs/>
          <w:sz w:val="24"/>
          <w:szCs w:val="24"/>
          <w:lang w:val="es-MX"/>
        </w:rPr>
        <w:t>mérica</w:t>
      </w:r>
      <w:r w:rsidR="005414C5">
        <w:rPr>
          <w:rFonts w:ascii="Times New Roman" w:hAnsi="Times New Roman" w:cs="Times New Roman"/>
          <w:i/>
          <w:iCs/>
          <w:sz w:val="24"/>
          <w:szCs w:val="24"/>
          <w:lang w:val="es-MX"/>
        </w:rPr>
        <w:t xml:space="preserve">, </w:t>
      </w:r>
      <w:r w:rsidR="005414C5">
        <w:rPr>
          <w:rFonts w:ascii="Times New Roman" w:hAnsi="Times New Roman" w:cs="Times New Roman"/>
          <w:sz w:val="24"/>
          <w:szCs w:val="24"/>
          <w:lang w:val="es-MX"/>
        </w:rPr>
        <w:t>en el que defendieron la creación de una pintura independiente de Europa y propendieron por la instauración del fresco como pintura para el pueblo.” (</w:t>
      </w:r>
      <w:r w:rsidR="00FB12C5">
        <w:rPr>
          <w:rFonts w:ascii="Times New Roman" w:hAnsi="Times New Roman" w:cs="Times New Roman"/>
          <w:sz w:val="24"/>
          <w:szCs w:val="24"/>
          <w:lang w:val="es-MX"/>
        </w:rPr>
        <w:t>Londoño, 1996 p.12</w:t>
      </w:r>
      <w:r w:rsidR="005414C5">
        <w:rPr>
          <w:rFonts w:ascii="Times New Roman" w:hAnsi="Times New Roman" w:cs="Times New Roman"/>
          <w:sz w:val="24"/>
          <w:szCs w:val="24"/>
          <w:lang w:val="es-MX"/>
        </w:rPr>
        <w:t>)</w:t>
      </w:r>
      <w:r w:rsidR="009335D9">
        <w:rPr>
          <w:rFonts w:ascii="Times New Roman" w:hAnsi="Times New Roman" w:cs="Times New Roman"/>
          <w:sz w:val="24"/>
          <w:szCs w:val="24"/>
          <w:lang w:val="es-MX"/>
        </w:rPr>
        <w:t>.</w:t>
      </w:r>
      <w:r w:rsidR="00242BD7">
        <w:rPr>
          <w:rFonts w:ascii="Times New Roman" w:hAnsi="Times New Roman" w:cs="Times New Roman"/>
          <w:sz w:val="24"/>
          <w:szCs w:val="24"/>
          <w:lang w:val="es-MX"/>
        </w:rPr>
        <w:t xml:space="preserve"> </w:t>
      </w:r>
      <w:r w:rsidR="00E01435">
        <w:rPr>
          <w:rFonts w:ascii="Times New Roman" w:hAnsi="Times New Roman" w:cs="Times New Roman"/>
          <w:sz w:val="24"/>
          <w:szCs w:val="24"/>
          <w:lang w:val="es-MX"/>
        </w:rPr>
        <w:t>Persiguiendo su pasión por la pintura mural, en 1946</w:t>
      </w:r>
      <w:r w:rsidR="009A5F37">
        <w:rPr>
          <w:rFonts w:ascii="Times New Roman" w:hAnsi="Times New Roman" w:cs="Times New Roman"/>
          <w:sz w:val="24"/>
          <w:szCs w:val="24"/>
          <w:lang w:val="es-MX"/>
        </w:rPr>
        <w:t>,</w:t>
      </w:r>
      <w:r w:rsidR="00B9752F">
        <w:rPr>
          <w:rFonts w:ascii="Times New Roman" w:hAnsi="Times New Roman" w:cs="Times New Roman"/>
          <w:sz w:val="24"/>
          <w:szCs w:val="24"/>
          <w:lang w:val="es-MX"/>
        </w:rPr>
        <w:t xml:space="preserve"> </w:t>
      </w:r>
      <w:r w:rsidR="00E01435">
        <w:rPr>
          <w:rFonts w:ascii="Times New Roman" w:hAnsi="Times New Roman" w:cs="Times New Roman"/>
          <w:sz w:val="24"/>
          <w:szCs w:val="24"/>
          <w:lang w:val="es-MX"/>
        </w:rPr>
        <w:t xml:space="preserve">se inscribió a la Escuela Nacional de Bellas Artes de México, para lo cual requería una carta de presentación que sus antiguos maestros se negaron a emitir, eso no le impidió perseverar en su propósito, así que emprendió </w:t>
      </w:r>
      <w:r w:rsidR="00D64E3D">
        <w:rPr>
          <w:rFonts w:ascii="Times New Roman" w:hAnsi="Times New Roman" w:cs="Times New Roman"/>
          <w:sz w:val="24"/>
          <w:szCs w:val="24"/>
          <w:lang w:val="es-MX"/>
        </w:rPr>
        <w:t>el</w:t>
      </w:r>
      <w:r w:rsidR="00E01435">
        <w:rPr>
          <w:rFonts w:ascii="Times New Roman" w:hAnsi="Times New Roman" w:cs="Times New Roman"/>
          <w:sz w:val="24"/>
          <w:szCs w:val="24"/>
          <w:lang w:val="es-MX"/>
        </w:rPr>
        <w:t xml:space="preserve"> viaje llevando su obra como única carta de presentación. En México aprendió la técnica del muralismo con </w:t>
      </w:r>
      <w:r w:rsidR="00772FAF">
        <w:rPr>
          <w:rFonts w:ascii="Times New Roman" w:hAnsi="Times New Roman" w:cs="Times New Roman"/>
          <w:sz w:val="24"/>
          <w:szCs w:val="24"/>
          <w:lang w:val="es-MX"/>
        </w:rPr>
        <w:t xml:space="preserve">Federico Cantú y conoció de cerca el trabajo </w:t>
      </w:r>
      <w:r w:rsidR="005D4AE0">
        <w:rPr>
          <w:rFonts w:ascii="Times New Roman" w:hAnsi="Times New Roman" w:cs="Times New Roman"/>
          <w:sz w:val="24"/>
          <w:szCs w:val="24"/>
          <w:lang w:val="es-MX"/>
        </w:rPr>
        <w:t>de los tres grandes muralistas mexicanos</w:t>
      </w:r>
      <w:r w:rsidR="00F61613">
        <w:rPr>
          <w:rFonts w:ascii="Times New Roman" w:hAnsi="Times New Roman" w:cs="Times New Roman"/>
          <w:sz w:val="24"/>
          <w:szCs w:val="24"/>
          <w:lang w:val="es-MX"/>
        </w:rPr>
        <w:t>.</w:t>
      </w:r>
      <w:r w:rsidR="002A3170">
        <w:rPr>
          <w:rFonts w:ascii="Times New Roman" w:hAnsi="Times New Roman" w:cs="Times New Roman"/>
          <w:sz w:val="24"/>
          <w:szCs w:val="24"/>
          <w:lang w:val="es-MX"/>
        </w:rPr>
        <w:t xml:space="preserve"> </w:t>
      </w:r>
      <w:r w:rsidR="00AB444B">
        <w:rPr>
          <w:rFonts w:ascii="Times New Roman" w:hAnsi="Times New Roman" w:cs="Times New Roman"/>
          <w:sz w:val="24"/>
          <w:szCs w:val="24"/>
          <w:lang w:val="es-MX"/>
        </w:rPr>
        <w:t>Al año siguiente tuvo que regresar a su país a cuidar de la salud de su padre. “</w:t>
      </w:r>
      <w:r w:rsidR="00AB444B" w:rsidRPr="00AB444B">
        <w:rPr>
          <w:rFonts w:ascii="Times New Roman" w:hAnsi="Times New Roman" w:cs="Times New Roman"/>
          <w:sz w:val="24"/>
          <w:szCs w:val="24"/>
          <w:lang w:val="es-MX"/>
        </w:rPr>
        <w:t xml:space="preserve">Tercamente </w:t>
      </w:r>
      <w:r w:rsidR="00AB444B" w:rsidRPr="00503CD8">
        <w:rPr>
          <w:rFonts w:ascii="Times New Roman" w:hAnsi="Times New Roman" w:cs="Times New Roman"/>
          <w:sz w:val="24"/>
          <w:szCs w:val="24"/>
          <w:lang w:val="es-MX"/>
        </w:rPr>
        <w:t>persis</w:t>
      </w:r>
      <w:r w:rsidR="00E62F05">
        <w:rPr>
          <w:rFonts w:ascii="Times New Roman" w:hAnsi="Times New Roman" w:cs="Times New Roman"/>
          <w:sz w:val="24"/>
          <w:szCs w:val="24"/>
          <w:lang w:val="es-MX"/>
        </w:rPr>
        <w:t>te</w:t>
      </w:r>
      <w:r w:rsidR="00AB444B" w:rsidRPr="00503CD8">
        <w:rPr>
          <w:rFonts w:ascii="Times New Roman" w:hAnsi="Times New Roman" w:cs="Times New Roman"/>
          <w:sz w:val="24"/>
          <w:szCs w:val="24"/>
          <w:lang w:val="es-MX"/>
        </w:rPr>
        <w:t xml:space="preserve"> </w:t>
      </w:r>
      <w:r w:rsidR="00AB444B" w:rsidRPr="00AB444B">
        <w:rPr>
          <w:rFonts w:ascii="Times New Roman" w:hAnsi="Times New Roman" w:cs="Times New Roman"/>
          <w:sz w:val="24"/>
          <w:szCs w:val="24"/>
          <w:lang w:val="es-MX"/>
        </w:rPr>
        <w:t xml:space="preserve">en mantener una comunicación con México, inclusive le </w:t>
      </w:r>
      <w:r w:rsidR="00AB444B" w:rsidRPr="00503CD8">
        <w:rPr>
          <w:rFonts w:ascii="Times New Roman" w:hAnsi="Times New Roman" w:cs="Times New Roman"/>
          <w:sz w:val="24"/>
          <w:szCs w:val="24"/>
          <w:lang w:val="es-MX"/>
        </w:rPr>
        <w:t>escri</w:t>
      </w:r>
      <w:r w:rsidR="00E62F05">
        <w:rPr>
          <w:rFonts w:ascii="Times New Roman" w:hAnsi="Times New Roman" w:cs="Times New Roman"/>
          <w:sz w:val="24"/>
          <w:szCs w:val="24"/>
          <w:lang w:val="es-MX"/>
        </w:rPr>
        <w:t>be</w:t>
      </w:r>
      <w:r w:rsidR="00AB444B" w:rsidRPr="00503CD8">
        <w:rPr>
          <w:rFonts w:ascii="Times New Roman" w:hAnsi="Times New Roman" w:cs="Times New Roman"/>
          <w:sz w:val="24"/>
          <w:szCs w:val="24"/>
          <w:lang w:val="es-MX"/>
        </w:rPr>
        <w:t xml:space="preserve"> </w:t>
      </w:r>
      <w:r w:rsidR="00AB444B" w:rsidRPr="00AB444B">
        <w:rPr>
          <w:rFonts w:ascii="Times New Roman" w:hAnsi="Times New Roman" w:cs="Times New Roman"/>
          <w:sz w:val="24"/>
          <w:szCs w:val="24"/>
          <w:lang w:val="es-MX"/>
        </w:rPr>
        <w:t xml:space="preserve">a José Clemente Orozco con la ilusión de que él le </w:t>
      </w:r>
      <w:r w:rsidR="00AB444B" w:rsidRPr="00503CD8">
        <w:rPr>
          <w:rFonts w:ascii="Times New Roman" w:hAnsi="Times New Roman" w:cs="Times New Roman"/>
          <w:sz w:val="24"/>
          <w:szCs w:val="24"/>
          <w:lang w:val="es-MX"/>
        </w:rPr>
        <w:t>respon</w:t>
      </w:r>
      <w:r w:rsidR="00E62F05">
        <w:rPr>
          <w:rFonts w:ascii="Times New Roman" w:hAnsi="Times New Roman" w:cs="Times New Roman"/>
          <w:sz w:val="24"/>
          <w:szCs w:val="24"/>
          <w:lang w:val="es-MX"/>
        </w:rPr>
        <w:t>da</w:t>
      </w:r>
      <w:r w:rsidR="00AB444B" w:rsidRPr="00503CD8">
        <w:rPr>
          <w:rFonts w:ascii="Times New Roman" w:hAnsi="Times New Roman" w:cs="Times New Roman"/>
          <w:sz w:val="24"/>
          <w:szCs w:val="24"/>
          <w:lang w:val="es-MX"/>
        </w:rPr>
        <w:t xml:space="preserve"> </w:t>
      </w:r>
      <w:r w:rsidR="00AB444B" w:rsidRPr="00AB444B">
        <w:rPr>
          <w:rFonts w:ascii="Times New Roman" w:hAnsi="Times New Roman" w:cs="Times New Roman"/>
          <w:sz w:val="24"/>
          <w:szCs w:val="24"/>
          <w:lang w:val="es-MX"/>
        </w:rPr>
        <w:t>inquietudes con relación a la preparación de la cal. Nunca recibió respuesta.</w:t>
      </w:r>
      <w:r w:rsidR="00AB444B">
        <w:rPr>
          <w:rFonts w:ascii="Times New Roman" w:hAnsi="Times New Roman" w:cs="Times New Roman"/>
          <w:sz w:val="24"/>
          <w:szCs w:val="24"/>
          <w:lang w:val="es-MX"/>
        </w:rPr>
        <w:t>” (</w:t>
      </w:r>
      <w:r w:rsidR="00E530BA">
        <w:rPr>
          <w:rFonts w:ascii="Times New Roman" w:hAnsi="Times New Roman" w:cs="Times New Roman"/>
          <w:sz w:val="24"/>
          <w:szCs w:val="24"/>
          <w:lang w:val="es-MX"/>
        </w:rPr>
        <w:t xml:space="preserve">Escobar y </w:t>
      </w:r>
      <w:r w:rsidR="000770FF">
        <w:rPr>
          <w:rFonts w:ascii="Times New Roman" w:hAnsi="Times New Roman" w:cs="Times New Roman"/>
          <w:sz w:val="24"/>
          <w:szCs w:val="24"/>
          <w:lang w:val="es-MX"/>
        </w:rPr>
        <w:t xml:space="preserve">Sierra, 2021, </w:t>
      </w:r>
      <w:proofErr w:type="spellStart"/>
      <w:r w:rsidR="000770FF" w:rsidRPr="00503CD8">
        <w:rPr>
          <w:rFonts w:ascii="Times New Roman" w:hAnsi="Times New Roman" w:cs="Times New Roman"/>
          <w:i/>
          <w:iCs/>
          <w:sz w:val="24"/>
          <w:szCs w:val="24"/>
          <w:lang w:val="es-MX"/>
        </w:rPr>
        <w:t>sp</w:t>
      </w:r>
      <w:proofErr w:type="spellEnd"/>
      <w:r w:rsidR="00AB444B" w:rsidRPr="00503CD8">
        <w:rPr>
          <w:rFonts w:ascii="Times New Roman" w:hAnsi="Times New Roman" w:cs="Times New Roman"/>
          <w:sz w:val="24"/>
          <w:szCs w:val="24"/>
          <w:lang w:val="es-MX"/>
        </w:rPr>
        <w:t>)</w:t>
      </w:r>
      <w:r w:rsidR="00A5182D" w:rsidRPr="00503CD8">
        <w:rPr>
          <w:rFonts w:ascii="Times New Roman" w:hAnsi="Times New Roman" w:cs="Times New Roman"/>
          <w:sz w:val="24"/>
          <w:szCs w:val="24"/>
          <w:lang w:val="es-MX"/>
        </w:rPr>
        <w:t>.</w:t>
      </w:r>
      <w:r w:rsidR="009A591F" w:rsidRPr="00503CD8">
        <w:rPr>
          <w:rFonts w:ascii="Times New Roman" w:hAnsi="Times New Roman" w:cs="Times New Roman"/>
          <w:sz w:val="24"/>
          <w:szCs w:val="24"/>
          <w:lang w:val="es-MX"/>
        </w:rPr>
        <w:t xml:space="preserve"> </w:t>
      </w:r>
      <w:r w:rsidR="00696089">
        <w:rPr>
          <w:rFonts w:ascii="Times New Roman" w:hAnsi="Times New Roman" w:cs="Times New Roman"/>
          <w:sz w:val="24"/>
          <w:szCs w:val="24"/>
          <w:lang w:val="es-MX"/>
        </w:rPr>
        <w:t>U</w:t>
      </w:r>
      <w:r w:rsidR="009A591F">
        <w:rPr>
          <w:rFonts w:ascii="Times New Roman" w:hAnsi="Times New Roman" w:cs="Times New Roman"/>
          <w:sz w:val="24"/>
          <w:szCs w:val="24"/>
          <w:lang w:val="es-MX"/>
        </w:rPr>
        <w:t xml:space="preserve">na de sus </w:t>
      </w:r>
      <w:r w:rsidR="002960BC">
        <w:rPr>
          <w:rFonts w:ascii="Times New Roman" w:hAnsi="Times New Roman" w:cs="Times New Roman"/>
          <w:sz w:val="24"/>
          <w:szCs w:val="24"/>
          <w:lang w:val="es-MX"/>
        </w:rPr>
        <w:t>mayores</w:t>
      </w:r>
      <w:r w:rsidR="009A591F">
        <w:rPr>
          <w:rFonts w:ascii="Times New Roman" w:hAnsi="Times New Roman" w:cs="Times New Roman"/>
          <w:sz w:val="24"/>
          <w:szCs w:val="24"/>
          <w:lang w:val="es-MX"/>
        </w:rPr>
        <w:t xml:space="preserve"> frustraciones a lo largo de su vida fue no haber podido realizar un mural de grandes dimensiones</w:t>
      </w:r>
      <w:r w:rsidR="000770FF">
        <w:rPr>
          <w:rFonts w:ascii="Times New Roman" w:hAnsi="Times New Roman" w:cs="Times New Roman"/>
          <w:sz w:val="24"/>
          <w:szCs w:val="24"/>
          <w:lang w:val="es-MX"/>
        </w:rPr>
        <w:t xml:space="preserve">. </w:t>
      </w:r>
      <w:r w:rsidR="003E418F">
        <w:rPr>
          <w:rFonts w:ascii="Times New Roman" w:hAnsi="Times New Roman" w:cs="Times New Roman"/>
          <w:sz w:val="24"/>
          <w:szCs w:val="24"/>
          <w:lang w:val="es-MX"/>
        </w:rPr>
        <w:t>P</w:t>
      </w:r>
      <w:r w:rsidR="009A591F">
        <w:rPr>
          <w:rFonts w:ascii="Times New Roman" w:hAnsi="Times New Roman" w:cs="Times New Roman"/>
          <w:sz w:val="24"/>
          <w:szCs w:val="24"/>
          <w:lang w:val="es-MX"/>
        </w:rPr>
        <w:t xml:space="preserve">or el contrario, </w:t>
      </w:r>
      <w:r w:rsidR="00AF5F16">
        <w:rPr>
          <w:rFonts w:ascii="Times New Roman" w:hAnsi="Times New Roman" w:cs="Times New Roman"/>
          <w:sz w:val="24"/>
          <w:szCs w:val="24"/>
          <w:lang w:val="es-MX"/>
        </w:rPr>
        <w:t xml:space="preserve">para entonces </w:t>
      </w:r>
      <w:r w:rsidR="003E418F">
        <w:rPr>
          <w:rFonts w:ascii="Times New Roman" w:hAnsi="Times New Roman" w:cs="Times New Roman"/>
          <w:sz w:val="24"/>
          <w:szCs w:val="24"/>
          <w:lang w:val="es-MX"/>
        </w:rPr>
        <w:t>B</w:t>
      </w:r>
      <w:r w:rsidR="00210DCB">
        <w:rPr>
          <w:rFonts w:ascii="Times New Roman" w:hAnsi="Times New Roman" w:cs="Times New Roman"/>
          <w:sz w:val="24"/>
          <w:szCs w:val="24"/>
          <w:lang w:val="es-MX"/>
        </w:rPr>
        <w:t>allester</w:t>
      </w:r>
      <w:r w:rsidR="003E418F">
        <w:rPr>
          <w:rFonts w:ascii="Times New Roman" w:hAnsi="Times New Roman" w:cs="Times New Roman"/>
          <w:sz w:val="24"/>
          <w:szCs w:val="24"/>
          <w:lang w:val="es-MX"/>
        </w:rPr>
        <w:t xml:space="preserve"> había trabajado con “su viejo amigo y camarada David Alfaro Siqueiros, a quien había conocido en Valencia en la guerra civil, y [quien] le ofreció la posibilidad de colaborar en la realización de un gran mural para el sindicato de electricistas.” (Agramunt, 1999, p.</w:t>
      </w:r>
      <w:r w:rsidR="0046273A">
        <w:rPr>
          <w:rFonts w:ascii="Times New Roman" w:hAnsi="Times New Roman" w:cs="Times New Roman"/>
          <w:sz w:val="24"/>
          <w:szCs w:val="24"/>
          <w:lang w:val="es-MX"/>
        </w:rPr>
        <w:t xml:space="preserve"> </w:t>
      </w:r>
      <w:r w:rsidR="003E418F">
        <w:rPr>
          <w:rFonts w:ascii="Times New Roman" w:hAnsi="Times New Roman" w:cs="Times New Roman"/>
          <w:sz w:val="24"/>
          <w:szCs w:val="24"/>
          <w:lang w:val="es-MX"/>
        </w:rPr>
        <w:t>171)</w:t>
      </w:r>
      <w:r w:rsidR="000F2CB6">
        <w:rPr>
          <w:rFonts w:ascii="Times New Roman" w:hAnsi="Times New Roman" w:cs="Times New Roman"/>
          <w:sz w:val="24"/>
          <w:szCs w:val="24"/>
          <w:lang w:val="es-MX"/>
        </w:rPr>
        <w:t xml:space="preserve">. </w:t>
      </w:r>
      <w:r w:rsidR="003E418F">
        <w:rPr>
          <w:rFonts w:ascii="Times New Roman" w:hAnsi="Times New Roman" w:cs="Times New Roman"/>
          <w:sz w:val="24"/>
          <w:szCs w:val="24"/>
          <w:lang w:val="es-MX"/>
        </w:rPr>
        <w:t xml:space="preserve"> </w:t>
      </w:r>
    </w:p>
    <w:p w14:paraId="6F78A426" w14:textId="5290B7DE" w:rsidR="00672056" w:rsidRDefault="00672056" w:rsidP="00C30467">
      <w:pPr>
        <w:autoSpaceDE w:val="0"/>
        <w:autoSpaceDN w:val="0"/>
        <w:adjustRightInd w:val="0"/>
        <w:spacing w:after="0" w:line="360" w:lineRule="auto"/>
        <w:jc w:val="both"/>
        <w:rPr>
          <w:rFonts w:ascii="Times New Roman" w:hAnsi="Times New Roman" w:cs="Times New Roman"/>
          <w:sz w:val="24"/>
          <w:szCs w:val="24"/>
          <w:lang w:val="es-MX"/>
        </w:rPr>
      </w:pPr>
    </w:p>
    <w:p w14:paraId="3C7F8CAF" w14:textId="0EC234F9" w:rsidR="001C6471" w:rsidRDefault="001957CF"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w:t>
      </w:r>
      <w:r w:rsidR="000F2CB6">
        <w:rPr>
          <w:rFonts w:ascii="Times New Roman" w:hAnsi="Times New Roman" w:cs="Times New Roman"/>
          <w:sz w:val="24"/>
          <w:szCs w:val="24"/>
          <w:lang w:val="es-MX"/>
        </w:rPr>
        <w:t xml:space="preserve">uvo una </w:t>
      </w:r>
      <w:r w:rsidR="0097190D">
        <w:rPr>
          <w:rFonts w:ascii="Times New Roman" w:hAnsi="Times New Roman" w:cs="Times New Roman"/>
          <w:sz w:val="24"/>
          <w:szCs w:val="24"/>
          <w:lang w:val="es-MX"/>
        </w:rPr>
        <w:t>fructífera</w:t>
      </w:r>
      <w:r w:rsidR="000F2CB6">
        <w:rPr>
          <w:rFonts w:ascii="Times New Roman" w:hAnsi="Times New Roman" w:cs="Times New Roman"/>
          <w:sz w:val="24"/>
          <w:szCs w:val="24"/>
          <w:lang w:val="es-MX"/>
        </w:rPr>
        <w:t xml:space="preserve"> actividad artística en México, hizo bastantes colaboraciones con </w:t>
      </w:r>
      <w:r w:rsidR="00B63E2B">
        <w:rPr>
          <w:rFonts w:ascii="Times New Roman" w:hAnsi="Times New Roman" w:cs="Times New Roman"/>
          <w:sz w:val="24"/>
          <w:szCs w:val="24"/>
          <w:lang w:val="es-MX"/>
        </w:rPr>
        <w:t>Renau</w:t>
      </w:r>
      <w:r w:rsidR="000F2CB6">
        <w:rPr>
          <w:rFonts w:ascii="Times New Roman" w:hAnsi="Times New Roman" w:cs="Times New Roman"/>
          <w:sz w:val="24"/>
          <w:szCs w:val="24"/>
          <w:lang w:val="es-MX"/>
        </w:rPr>
        <w:t xml:space="preserve"> en pintura mural, ilustración</w:t>
      </w:r>
      <w:r w:rsidR="00B63E2B">
        <w:rPr>
          <w:rFonts w:ascii="Times New Roman" w:hAnsi="Times New Roman" w:cs="Times New Roman"/>
          <w:sz w:val="24"/>
          <w:szCs w:val="24"/>
          <w:lang w:val="es-MX"/>
        </w:rPr>
        <w:t>,</w:t>
      </w:r>
      <w:r w:rsidR="000F2CB6">
        <w:rPr>
          <w:rFonts w:ascii="Times New Roman" w:hAnsi="Times New Roman" w:cs="Times New Roman"/>
          <w:sz w:val="24"/>
          <w:szCs w:val="24"/>
          <w:lang w:val="es-MX"/>
        </w:rPr>
        <w:t xml:space="preserve"> cartelismo y dibujo comercial. Participó en exposiciones colectivas y trabajó hombro a hombro con </w:t>
      </w:r>
      <w:r w:rsidR="00B63E2B">
        <w:rPr>
          <w:rFonts w:ascii="Times New Roman" w:hAnsi="Times New Roman" w:cs="Times New Roman"/>
          <w:sz w:val="24"/>
          <w:szCs w:val="24"/>
          <w:lang w:val="es-MX"/>
        </w:rPr>
        <w:t>su esposo</w:t>
      </w:r>
      <w:r w:rsidR="000F2CB6">
        <w:rPr>
          <w:rFonts w:ascii="Times New Roman" w:hAnsi="Times New Roman" w:cs="Times New Roman"/>
          <w:sz w:val="24"/>
          <w:szCs w:val="24"/>
          <w:lang w:val="es-MX"/>
        </w:rPr>
        <w:t xml:space="preserve"> en el taller de publicidad e imagen que </w:t>
      </w:r>
      <w:r w:rsidR="00B63E2B">
        <w:rPr>
          <w:rFonts w:ascii="Times New Roman" w:hAnsi="Times New Roman" w:cs="Times New Roman"/>
          <w:sz w:val="24"/>
          <w:szCs w:val="24"/>
          <w:lang w:val="es-MX"/>
        </w:rPr>
        <w:t xml:space="preserve">instalaron en el D.F. Recorrió casi todo el país recogiendo documento y datos sobre la cultura mexicana para la realización de una serie de grabados y dibujos sobre el traje nacional. También en México fue galardonada por su talento como cartelista, recibió </w:t>
      </w:r>
      <w:r w:rsidR="009870B5">
        <w:rPr>
          <w:rFonts w:ascii="Times New Roman" w:hAnsi="Times New Roman" w:cs="Times New Roman"/>
          <w:sz w:val="24"/>
          <w:szCs w:val="24"/>
          <w:lang w:val="es-MX"/>
        </w:rPr>
        <w:t xml:space="preserve">el segundo puesto en el concurso organizado por el Club Rotario de México de carteles para una campaña </w:t>
      </w:r>
      <w:r w:rsidR="0097190D">
        <w:rPr>
          <w:rFonts w:ascii="Times New Roman" w:hAnsi="Times New Roman" w:cs="Times New Roman"/>
          <w:sz w:val="24"/>
          <w:szCs w:val="24"/>
          <w:lang w:val="es-MX"/>
        </w:rPr>
        <w:t xml:space="preserve">en </w:t>
      </w:r>
      <w:r w:rsidR="009870B5">
        <w:rPr>
          <w:rFonts w:ascii="Times New Roman" w:hAnsi="Times New Roman" w:cs="Times New Roman"/>
          <w:sz w:val="24"/>
          <w:szCs w:val="24"/>
          <w:lang w:val="es-MX"/>
        </w:rPr>
        <w:t xml:space="preserve">pro </w:t>
      </w:r>
      <w:r w:rsidR="0097190D">
        <w:rPr>
          <w:rFonts w:ascii="Times New Roman" w:hAnsi="Times New Roman" w:cs="Times New Roman"/>
          <w:sz w:val="24"/>
          <w:szCs w:val="24"/>
          <w:lang w:val="es-MX"/>
        </w:rPr>
        <w:t xml:space="preserve">del </w:t>
      </w:r>
      <w:r w:rsidR="009870B5">
        <w:rPr>
          <w:rFonts w:ascii="Times New Roman" w:hAnsi="Times New Roman" w:cs="Times New Roman"/>
          <w:sz w:val="24"/>
          <w:szCs w:val="24"/>
          <w:lang w:val="es-MX"/>
        </w:rPr>
        <w:t>desayuno escolar en 1954 y</w:t>
      </w:r>
      <w:r w:rsidR="00907D28">
        <w:rPr>
          <w:rFonts w:ascii="Times New Roman" w:hAnsi="Times New Roman" w:cs="Times New Roman"/>
          <w:sz w:val="24"/>
          <w:szCs w:val="24"/>
          <w:lang w:val="es-MX"/>
        </w:rPr>
        <w:t>,</w:t>
      </w:r>
      <w:r w:rsidR="009870B5">
        <w:rPr>
          <w:rFonts w:ascii="Times New Roman" w:hAnsi="Times New Roman" w:cs="Times New Roman"/>
          <w:sz w:val="24"/>
          <w:szCs w:val="24"/>
          <w:lang w:val="es-MX"/>
        </w:rPr>
        <w:t xml:space="preserve"> posteriormente, en 1956, obtuvo el primer lugar en el concurso nacional de carteles en conmemoración del primer centenario de la introducción en México de los sellos de correo. (</w:t>
      </w:r>
      <w:r w:rsidR="009861EE">
        <w:rPr>
          <w:rFonts w:ascii="Times New Roman" w:hAnsi="Times New Roman" w:cs="Times New Roman"/>
          <w:sz w:val="24"/>
          <w:szCs w:val="24"/>
          <w:lang w:val="es-MX"/>
        </w:rPr>
        <w:t xml:space="preserve">Agramunt, </w:t>
      </w:r>
      <w:r w:rsidR="009870B5">
        <w:rPr>
          <w:rFonts w:ascii="Times New Roman" w:hAnsi="Times New Roman" w:cs="Times New Roman"/>
          <w:sz w:val="24"/>
          <w:szCs w:val="24"/>
          <w:lang w:val="es-MX"/>
        </w:rPr>
        <w:t>p.</w:t>
      </w:r>
      <w:r w:rsidR="0046273A">
        <w:rPr>
          <w:rFonts w:ascii="Times New Roman" w:hAnsi="Times New Roman" w:cs="Times New Roman"/>
          <w:sz w:val="24"/>
          <w:szCs w:val="24"/>
          <w:lang w:val="es-MX"/>
        </w:rPr>
        <w:t xml:space="preserve"> </w:t>
      </w:r>
      <w:r w:rsidR="009870B5">
        <w:rPr>
          <w:rFonts w:ascii="Times New Roman" w:hAnsi="Times New Roman" w:cs="Times New Roman"/>
          <w:sz w:val="24"/>
          <w:szCs w:val="24"/>
          <w:lang w:val="es-MX"/>
        </w:rPr>
        <w:t>172)</w:t>
      </w:r>
      <w:r w:rsidR="000E0FD7">
        <w:rPr>
          <w:rFonts w:ascii="Times New Roman" w:hAnsi="Times New Roman" w:cs="Times New Roman"/>
          <w:sz w:val="24"/>
          <w:szCs w:val="24"/>
          <w:lang w:val="es-MX"/>
        </w:rPr>
        <w:t>.</w:t>
      </w:r>
    </w:p>
    <w:p w14:paraId="0A31AEE5" w14:textId="77777777" w:rsidR="00A61806" w:rsidRDefault="00A61806" w:rsidP="00C30467">
      <w:pPr>
        <w:autoSpaceDE w:val="0"/>
        <w:autoSpaceDN w:val="0"/>
        <w:adjustRightInd w:val="0"/>
        <w:spacing w:after="0" w:line="360" w:lineRule="auto"/>
        <w:jc w:val="both"/>
        <w:rPr>
          <w:rFonts w:ascii="Times New Roman" w:hAnsi="Times New Roman" w:cs="Times New Roman"/>
          <w:sz w:val="24"/>
          <w:szCs w:val="24"/>
          <w:lang w:val="es-MX"/>
        </w:rPr>
      </w:pPr>
    </w:p>
    <w:p w14:paraId="26466886" w14:textId="3AA8B6A8" w:rsidR="00BA131F" w:rsidRDefault="005026C3"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Mientras la artista </w:t>
      </w:r>
      <w:r w:rsidR="00A61806" w:rsidRPr="00CC2B4D">
        <w:rPr>
          <w:rFonts w:ascii="Times New Roman" w:hAnsi="Times New Roman" w:cs="Times New Roman"/>
          <w:sz w:val="24"/>
          <w:szCs w:val="24"/>
          <w:lang w:val="es-MX"/>
        </w:rPr>
        <w:t>española</w:t>
      </w:r>
      <w:r w:rsidR="00CC2B4D" w:rsidRPr="00CC2B4D">
        <w:rPr>
          <w:rFonts w:ascii="Times New Roman" w:hAnsi="Times New Roman" w:cs="Times New Roman"/>
          <w:sz w:val="24"/>
          <w:szCs w:val="24"/>
          <w:lang w:val="es-MX"/>
        </w:rPr>
        <w:t xml:space="preserve"> se las arreglaba</w:t>
      </w:r>
      <w:r w:rsidRPr="00CC2B4D">
        <w:rPr>
          <w:rFonts w:ascii="Times New Roman" w:hAnsi="Times New Roman" w:cs="Times New Roman"/>
          <w:sz w:val="24"/>
          <w:szCs w:val="24"/>
          <w:lang w:val="es-MX"/>
        </w:rPr>
        <w:t>, con ayuda de su madre</w:t>
      </w:r>
      <w:r w:rsidR="00CC2B4D" w:rsidRPr="00CC2B4D">
        <w:rPr>
          <w:rFonts w:ascii="Times New Roman" w:hAnsi="Times New Roman" w:cs="Times New Roman"/>
          <w:sz w:val="24"/>
          <w:szCs w:val="24"/>
          <w:lang w:val="es-MX"/>
        </w:rPr>
        <w:t>,</w:t>
      </w:r>
      <w:r w:rsidRPr="00CC2B4D">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para </w:t>
      </w:r>
      <w:r w:rsidR="003448BE">
        <w:rPr>
          <w:rFonts w:ascii="Times New Roman" w:hAnsi="Times New Roman" w:cs="Times New Roman"/>
          <w:sz w:val="24"/>
          <w:szCs w:val="24"/>
          <w:lang w:val="es-MX"/>
        </w:rPr>
        <w:t xml:space="preserve">procurar los cuidados de </w:t>
      </w:r>
      <w:r w:rsidR="0097019C">
        <w:rPr>
          <w:rFonts w:ascii="Times New Roman" w:hAnsi="Times New Roman" w:cs="Times New Roman"/>
          <w:sz w:val="24"/>
          <w:szCs w:val="24"/>
          <w:lang w:val="es-MX"/>
        </w:rPr>
        <w:t>su descendencia</w:t>
      </w:r>
      <w:r>
        <w:rPr>
          <w:rFonts w:ascii="Times New Roman" w:hAnsi="Times New Roman" w:cs="Times New Roman"/>
          <w:sz w:val="24"/>
          <w:szCs w:val="24"/>
          <w:lang w:val="es-MX"/>
        </w:rPr>
        <w:t xml:space="preserve">, </w:t>
      </w:r>
      <w:r w:rsidR="00833E61">
        <w:rPr>
          <w:rFonts w:ascii="Times New Roman" w:hAnsi="Times New Roman" w:cs="Times New Roman"/>
          <w:sz w:val="24"/>
          <w:szCs w:val="24"/>
          <w:lang w:val="es-MX"/>
        </w:rPr>
        <w:t>atendía</w:t>
      </w:r>
      <w:r w:rsidR="00122E43" w:rsidRPr="00125037">
        <w:rPr>
          <w:rFonts w:ascii="Times New Roman" w:hAnsi="Times New Roman" w:cs="Times New Roman"/>
          <w:sz w:val="24"/>
          <w:szCs w:val="24"/>
          <w:lang w:val="es-MX"/>
        </w:rPr>
        <w:t xml:space="preserve"> su</w:t>
      </w:r>
      <w:r w:rsidR="00122E43">
        <w:rPr>
          <w:rFonts w:ascii="Times New Roman" w:hAnsi="Times New Roman" w:cs="Times New Roman"/>
          <w:sz w:val="24"/>
          <w:szCs w:val="24"/>
          <w:lang w:val="es-MX"/>
        </w:rPr>
        <w:t>s</w:t>
      </w:r>
      <w:r w:rsidR="00122E43" w:rsidRPr="00125037">
        <w:rPr>
          <w:rFonts w:ascii="Times New Roman" w:hAnsi="Times New Roman" w:cs="Times New Roman"/>
          <w:sz w:val="24"/>
          <w:szCs w:val="24"/>
          <w:lang w:val="es-MX"/>
        </w:rPr>
        <w:t xml:space="preserve"> labor</w:t>
      </w:r>
      <w:r w:rsidR="00122E43">
        <w:rPr>
          <w:rFonts w:ascii="Times New Roman" w:hAnsi="Times New Roman" w:cs="Times New Roman"/>
          <w:sz w:val="24"/>
          <w:szCs w:val="24"/>
          <w:lang w:val="es-MX"/>
        </w:rPr>
        <w:t>es domésticas y su trabajo artístico que suponía el sustento de</w:t>
      </w:r>
      <w:r w:rsidR="00E91E3D">
        <w:rPr>
          <w:rFonts w:ascii="Times New Roman" w:hAnsi="Times New Roman" w:cs="Times New Roman"/>
          <w:sz w:val="24"/>
          <w:szCs w:val="24"/>
          <w:lang w:val="es-MX"/>
        </w:rPr>
        <w:t xml:space="preserve"> la familia y</w:t>
      </w:r>
      <w:r w:rsidR="00E4281F">
        <w:rPr>
          <w:rFonts w:ascii="Times New Roman" w:hAnsi="Times New Roman" w:cs="Times New Roman"/>
          <w:sz w:val="24"/>
          <w:szCs w:val="24"/>
          <w:lang w:val="es-MX"/>
        </w:rPr>
        <w:t>,</w:t>
      </w:r>
      <w:r w:rsidR="00E91E3D">
        <w:rPr>
          <w:rFonts w:ascii="Times New Roman" w:hAnsi="Times New Roman" w:cs="Times New Roman"/>
          <w:sz w:val="24"/>
          <w:szCs w:val="24"/>
          <w:lang w:val="es-MX"/>
        </w:rPr>
        <w:t xml:space="preserve"> en sus cuadernos de escribir la vida reflexionaba </w:t>
      </w:r>
      <w:r w:rsidR="00CF2237">
        <w:rPr>
          <w:rFonts w:ascii="Times New Roman" w:hAnsi="Times New Roman" w:cs="Times New Roman"/>
          <w:sz w:val="24"/>
          <w:szCs w:val="24"/>
          <w:lang w:val="es-MX"/>
        </w:rPr>
        <w:t>“</w:t>
      </w:r>
      <w:r w:rsidR="00E91E3D">
        <w:rPr>
          <w:rFonts w:ascii="Times New Roman" w:hAnsi="Times New Roman" w:cs="Times New Roman"/>
          <w:sz w:val="24"/>
          <w:szCs w:val="24"/>
          <w:lang w:val="es-MX"/>
        </w:rPr>
        <w:t>sobre la posibilidad de desempeñar, siendo mujer, el arte como profesión y, al mismo tiempo, tener hijos y formar un hogar” (</w:t>
      </w:r>
      <w:r w:rsidR="00D5302E">
        <w:rPr>
          <w:rFonts w:ascii="Times New Roman" w:hAnsi="Times New Roman" w:cs="Times New Roman"/>
          <w:sz w:val="24"/>
          <w:szCs w:val="24"/>
          <w:lang w:val="es-MX"/>
        </w:rPr>
        <w:t>Gaitán, 2021, p.</w:t>
      </w:r>
      <w:r w:rsidR="0046273A">
        <w:rPr>
          <w:rFonts w:ascii="Times New Roman" w:hAnsi="Times New Roman" w:cs="Times New Roman"/>
          <w:sz w:val="24"/>
          <w:szCs w:val="24"/>
          <w:lang w:val="es-MX"/>
        </w:rPr>
        <w:t xml:space="preserve"> </w:t>
      </w:r>
      <w:r w:rsidR="00D5302E">
        <w:rPr>
          <w:rFonts w:ascii="Times New Roman" w:hAnsi="Times New Roman" w:cs="Times New Roman"/>
          <w:sz w:val="24"/>
          <w:szCs w:val="24"/>
          <w:lang w:val="es-MX"/>
        </w:rPr>
        <w:t>11</w:t>
      </w:r>
      <w:r w:rsidR="00E91E3D">
        <w:rPr>
          <w:rFonts w:ascii="Times New Roman" w:hAnsi="Times New Roman" w:cs="Times New Roman"/>
          <w:sz w:val="24"/>
          <w:szCs w:val="24"/>
          <w:lang w:val="es-MX"/>
        </w:rPr>
        <w:t>)</w:t>
      </w:r>
      <w:r w:rsidR="00D5302E">
        <w:rPr>
          <w:rFonts w:ascii="Times New Roman" w:hAnsi="Times New Roman" w:cs="Times New Roman"/>
          <w:sz w:val="24"/>
          <w:szCs w:val="24"/>
          <w:lang w:val="es-MX"/>
        </w:rPr>
        <w:t>,</w:t>
      </w:r>
      <w:r w:rsidR="00122E43">
        <w:rPr>
          <w:rFonts w:ascii="Times New Roman" w:hAnsi="Times New Roman" w:cs="Times New Roman"/>
          <w:sz w:val="24"/>
          <w:szCs w:val="24"/>
          <w:lang w:val="es-MX"/>
        </w:rPr>
        <w:t xml:space="preserve"> la artista colombiana</w:t>
      </w:r>
      <w:r w:rsidR="00BA131F" w:rsidRPr="00125037">
        <w:rPr>
          <w:rFonts w:ascii="Times New Roman" w:hAnsi="Times New Roman" w:cs="Times New Roman"/>
          <w:sz w:val="24"/>
          <w:szCs w:val="24"/>
          <w:lang w:val="es-MX"/>
        </w:rPr>
        <w:t xml:space="preserve"> se </w:t>
      </w:r>
      <w:r w:rsidR="00122E43" w:rsidRPr="00125037">
        <w:rPr>
          <w:rFonts w:ascii="Times New Roman" w:hAnsi="Times New Roman" w:cs="Times New Roman"/>
          <w:sz w:val="24"/>
          <w:szCs w:val="24"/>
          <w:lang w:val="es-MX"/>
        </w:rPr>
        <w:t>resist</w:t>
      </w:r>
      <w:r w:rsidR="00122E43">
        <w:rPr>
          <w:rFonts w:ascii="Times New Roman" w:hAnsi="Times New Roman" w:cs="Times New Roman"/>
          <w:sz w:val="24"/>
          <w:szCs w:val="24"/>
          <w:lang w:val="es-MX"/>
        </w:rPr>
        <w:t>ía</w:t>
      </w:r>
      <w:r w:rsidR="00BA131F" w:rsidRPr="00125037">
        <w:rPr>
          <w:rFonts w:ascii="Times New Roman" w:hAnsi="Times New Roman" w:cs="Times New Roman"/>
          <w:sz w:val="24"/>
          <w:szCs w:val="24"/>
          <w:lang w:val="es-MX"/>
        </w:rPr>
        <w:t xml:space="preserve"> a ser esposa y madr</w:t>
      </w:r>
      <w:r w:rsidR="00122E43">
        <w:rPr>
          <w:rFonts w:ascii="Times New Roman" w:hAnsi="Times New Roman" w:cs="Times New Roman"/>
          <w:sz w:val="24"/>
          <w:szCs w:val="24"/>
          <w:lang w:val="es-MX"/>
        </w:rPr>
        <w:t>e</w:t>
      </w:r>
      <w:r w:rsidR="00BA131F" w:rsidRPr="00125037">
        <w:rPr>
          <w:rFonts w:ascii="Times New Roman" w:hAnsi="Times New Roman" w:cs="Times New Roman"/>
          <w:sz w:val="24"/>
          <w:szCs w:val="24"/>
          <w:lang w:val="es-MX"/>
        </w:rPr>
        <w:t>, lugar por antonomasia de la mujer</w:t>
      </w:r>
      <w:r w:rsidR="00870F49">
        <w:rPr>
          <w:rFonts w:ascii="Times New Roman" w:hAnsi="Times New Roman" w:cs="Times New Roman"/>
          <w:sz w:val="24"/>
          <w:szCs w:val="24"/>
          <w:lang w:val="es-MX"/>
        </w:rPr>
        <w:t xml:space="preserve">. Su espíritu </w:t>
      </w:r>
      <w:r w:rsidR="00340D79">
        <w:rPr>
          <w:rFonts w:ascii="Times New Roman" w:hAnsi="Times New Roman" w:cs="Times New Roman"/>
          <w:sz w:val="24"/>
          <w:szCs w:val="24"/>
          <w:lang w:val="es-MX"/>
        </w:rPr>
        <w:t>disruptivo</w:t>
      </w:r>
      <w:r w:rsidR="00870F49">
        <w:rPr>
          <w:rFonts w:ascii="Times New Roman" w:hAnsi="Times New Roman" w:cs="Times New Roman"/>
          <w:sz w:val="24"/>
          <w:szCs w:val="24"/>
          <w:lang w:val="es-MX"/>
        </w:rPr>
        <w:t xml:space="preserve"> le llevó a escoger su postura frente al arte y a la vida por sobre los cánones sociales establecidos</w:t>
      </w:r>
      <w:r w:rsidR="00294B45">
        <w:rPr>
          <w:rFonts w:ascii="Times New Roman" w:hAnsi="Times New Roman" w:cs="Times New Roman"/>
          <w:sz w:val="24"/>
          <w:szCs w:val="24"/>
          <w:lang w:val="es-MX"/>
        </w:rPr>
        <w:t>.</w:t>
      </w:r>
      <w:r w:rsidR="00870F49">
        <w:rPr>
          <w:rFonts w:ascii="Times New Roman" w:hAnsi="Times New Roman" w:cs="Times New Roman"/>
          <w:sz w:val="24"/>
          <w:szCs w:val="24"/>
          <w:lang w:val="es-MX"/>
        </w:rPr>
        <w:t xml:space="preserve"> </w:t>
      </w:r>
      <w:r w:rsidR="00294B45">
        <w:rPr>
          <w:rFonts w:ascii="Times New Roman" w:hAnsi="Times New Roman" w:cs="Times New Roman"/>
          <w:sz w:val="24"/>
          <w:szCs w:val="24"/>
          <w:lang w:val="es-MX"/>
        </w:rPr>
        <w:t>S</w:t>
      </w:r>
      <w:r w:rsidR="00870F49">
        <w:rPr>
          <w:rFonts w:ascii="Times New Roman" w:hAnsi="Times New Roman" w:cs="Times New Roman"/>
          <w:sz w:val="24"/>
          <w:szCs w:val="24"/>
          <w:lang w:val="es-MX"/>
        </w:rPr>
        <w:t xml:space="preserve">e </w:t>
      </w:r>
      <w:r w:rsidR="00340D79">
        <w:rPr>
          <w:rFonts w:ascii="Times New Roman" w:hAnsi="Times New Roman" w:cs="Times New Roman"/>
          <w:sz w:val="24"/>
          <w:szCs w:val="24"/>
          <w:lang w:val="es-MX"/>
        </w:rPr>
        <w:t>decía</w:t>
      </w:r>
      <w:r w:rsidR="00870F49">
        <w:rPr>
          <w:rFonts w:ascii="Times New Roman" w:hAnsi="Times New Roman" w:cs="Times New Roman"/>
          <w:sz w:val="24"/>
          <w:szCs w:val="24"/>
          <w:lang w:val="es-MX"/>
        </w:rPr>
        <w:t xml:space="preserve"> que </w:t>
      </w:r>
      <w:r w:rsidR="00294B45">
        <w:rPr>
          <w:rFonts w:ascii="Times New Roman" w:hAnsi="Times New Roman" w:cs="Times New Roman"/>
          <w:sz w:val="24"/>
          <w:szCs w:val="24"/>
          <w:lang w:val="es-MX"/>
        </w:rPr>
        <w:t xml:space="preserve">no </w:t>
      </w:r>
      <w:r w:rsidR="00340D79">
        <w:rPr>
          <w:rFonts w:ascii="Times New Roman" w:hAnsi="Times New Roman" w:cs="Times New Roman"/>
          <w:sz w:val="24"/>
          <w:szCs w:val="24"/>
          <w:lang w:val="es-MX"/>
        </w:rPr>
        <w:t>se</w:t>
      </w:r>
      <w:r w:rsidR="00294B45">
        <w:rPr>
          <w:rFonts w:ascii="Times New Roman" w:hAnsi="Times New Roman" w:cs="Times New Roman"/>
          <w:sz w:val="24"/>
          <w:szCs w:val="24"/>
          <w:lang w:val="es-MX"/>
        </w:rPr>
        <w:t xml:space="preserve"> cas</w:t>
      </w:r>
      <w:r w:rsidR="00340D79">
        <w:rPr>
          <w:rFonts w:ascii="Times New Roman" w:hAnsi="Times New Roman" w:cs="Times New Roman"/>
          <w:sz w:val="24"/>
          <w:szCs w:val="24"/>
          <w:lang w:val="es-MX"/>
        </w:rPr>
        <w:t>ó</w:t>
      </w:r>
      <w:r w:rsidR="00294B45">
        <w:rPr>
          <w:rFonts w:ascii="Times New Roman" w:hAnsi="Times New Roman" w:cs="Times New Roman"/>
          <w:sz w:val="24"/>
          <w:szCs w:val="24"/>
          <w:lang w:val="es-MX"/>
        </w:rPr>
        <w:t xml:space="preserve"> porque le dieron </w:t>
      </w:r>
      <w:r w:rsidR="00340D79">
        <w:rPr>
          <w:rFonts w:ascii="Times New Roman" w:hAnsi="Times New Roman" w:cs="Times New Roman"/>
          <w:sz w:val="24"/>
          <w:szCs w:val="24"/>
          <w:lang w:val="es-MX"/>
        </w:rPr>
        <w:t>a escoger entre</w:t>
      </w:r>
      <w:r w:rsidR="00294B45">
        <w:rPr>
          <w:rFonts w:ascii="Times New Roman" w:hAnsi="Times New Roman" w:cs="Times New Roman"/>
          <w:sz w:val="24"/>
          <w:szCs w:val="24"/>
          <w:lang w:val="es-MX"/>
        </w:rPr>
        <w:t xml:space="preserve"> el amor </w:t>
      </w:r>
      <w:r w:rsidR="005D29DC">
        <w:rPr>
          <w:rFonts w:ascii="Times New Roman" w:hAnsi="Times New Roman" w:cs="Times New Roman"/>
          <w:sz w:val="24"/>
          <w:szCs w:val="24"/>
          <w:lang w:val="es-MX"/>
        </w:rPr>
        <w:t>y</w:t>
      </w:r>
      <w:r w:rsidR="00294B45">
        <w:rPr>
          <w:rFonts w:ascii="Times New Roman" w:hAnsi="Times New Roman" w:cs="Times New Roman"/>
          <w:sz w:val="24"/>
          <w:szCs w:val="24"/>
          <w:lang w:val="es-MX"/>
        </w:rPr>
        <w:t xml:space="preserve"> </w:t>
      </w:r>
      <w:r w:rsidR="005D29DC">
        <w:rPr>
          <w:rFonts w:ascii="Times New Roman" w:hAnsi="Times New Roman" w:cs="Times New Roman"/>
          <w:sz w:val="24"/>
          <w:szCs w:val="24"/>
          <w:lang w:val="es-MX"/>
        </w:rPr>
        <w:t>sus preferencias pictóricas</w:t>
      </w:r>
      <w:r w:rsidR="002609F5">
        <w:rPr>
          <w:rFonts w:ascii="Times New Roman" w:hAnsi="Times New Roman" w:cs="Times New Roman"/>
          <w:sz w:val="24"/>
          <w:szCs w:val="24"/>
          <w:lang w:val="es-MX"/>
        </w:rPr>
        <w:t>,</w:t>
      </w:r>
      <w:r w:rsidR="00340D79">
        <w:rPr>
          <w:rFonts w:ascii="Times New Roman" w:hAnsi="Times New Roman" w:cs="Times New Roman"/>
          <w:sz w:val="24"/>
          <w:szCs w:val="24"/>
          <w:lang w:val="es-MX"/>
        </w:rPr>
        <w:t xml:space="preserve"> así que “cuando a su vida llegó algún pretendiente que le sugirió dejar la pintura</w:t>
      </w:r>
      <w:r w:rsidR="004C0588">
        <w:rPr>
          <w:rFonts w:ascii="Times New Roman" w:hAnsi="Times New Roman" w:cs="Times New Roman"/>
          <w:sz w:val="24"/>
          <w:szCs w:val="24"/>
          <w:lang w:val="es-MX"/>
        </w:rPr>
        <w:t>,</w:t>
      </w:r>
      <w:r w:rsidR="00340D79">
        <w:rPr>
          <w:rFonts w:ascii="Times New Roman" w:hAnsi="Times New Roman" w:cs="Times New Roman"/>
          <w:sz w:val="24"/>
          <w:szCs w:val="24"/>
          <w:lang w:val="es-MX"/>
        </w:rPr>
        <w:t xml:space="preserve"> Débora Arango le mostró la puerta de salida (…) ‘ni riesgo de cambiar mi arte por él.</w:t>
      </w:r>
      <w:r w:rsidR="00FC3D8B">
        <w:rPr>
          <w:rFonts w:ascii="Times New Roman" w:hAnsi="Times New Roman" w:cs="Times New Roman"/>
          <w:sz w:val="24"/>
          <w:szCs w:val="24"/>
          <w:lang w:val="es-MX"/>
        </w:rPr>
        <w:t xml:space="preserve"> (…) era un imposible, inimaginable que fuera a aceptar lo que me ordenara otra persona</w:t>
      </w:r>
      <w:r w:rsidR="00340D79">
        <w:rPr>
          <w:rFonts w:ascii="Times New Roman" w:hAnsi="Times New Roman" w:cs="Times New Roman"/>
          <w:sz w:val="24"/>
          <w:szCs w:val="24"/>
          <w:lang w:val="es-MX"/>
        </w:rPr>
        <w:t>”</w:t>
      </w:r>
      <w:r w:rsidR="00FC3D8B">
        <w:rPr>
          <w:rFonts w:ascii="Times New Roman" w:hAnsi="Times New Roman" w:cs="Times New Roman"/>
          <w:sz w:val="24"/>
          <w:szCs w:val="24"/>
          <w:lang w:val="es-MX"/>
        </w:rPr>
        <w:t xml:space="preserve"> (</w:t>
      </w:r>
      <w:r w:rsidR="00D81AB9">
        <w:rPr>
          <w:rFonts w:ascii="Times New Roman" w:hAnsi="Times New Roman" w:cs="Times New Roman"/>
          <w:sz w:val="24"/>
          <w:szCs w:val="24"/>
          <w:lang w:val="es-MX"/>
        </w:rPr>
        <w:t xml:space="preserve">Restrepo, </w:t>
      </w:r>
      <w:r w:rsidR="00647D17">
        <w:rPr>
          <w:rFonts w:ascii="Times New Roman" w:hAnsi="Times New Roman" w:cs="Times New Roman"/>
          <w:sz w:val="24"/>
          <w:szCs w:val="24"/>
          <w:lang w:val="es-MX"/>
        </w:rPr>
        <w:t>2019</w:t>
      </w:r>
      <w:r w:rsidR="00C501F5">
        <w:rPr>
          <w:rFonts w:ascii="Times New Roman" w:hAnsi="Times New Roman" w:cs="Times New Roman"/>
          <w:sz w:val="24"/>
          <w:szCs w:val="24"/>
          <w:lang w:val="es-MX"/>
        </w:rPr>
        <w:t xml:space="preserve">, </w:t>
      </w:r>
      <w:proofErr w:type="spellStart"/>
      <w:r w:rsidR="00C501F5" w:rsidRPr="005918B8">
        <w:rPr>
          <w:rFonts w:ascii="Times New Roman" w:hAnsi="Times New Roman" w:cs="Times New Roman"/>
          <w:i/>
          <w:iCs/>
          <w:sz w:val="24"/>
          <w:szCs w:val="24"/>
          <w:lang w:val="es-MX"/>
        </w:rPr>
        <w:t>sp</w:t>
      </w:r>
      <w:proofErr w:type="spellEnd"/>
      <w:r w:rsidR="00FC3D8B">
        <w:rPr>
          <w:rFonts w:ascii="Times New Roman" w:hAnsi="Times New Roman" w:cs="Times New Roman"/>
          <w:sz w:val="24"/>
          <w:szCs w:val="24"/>
          <w:lang w:val="es-MX"/>
        </w:rPr>
        <w:t>)</w:t>
      </w:r>
      <w:r w:rsidR="00586FD7">
        <w:rPr>
          <w:rFonts w:ascii="Times New Roman" w:hAnsi="Times New Roman" w:cs="Times New Roman"/>
          <w:sz w:val="24"/>
          <w:szCs w:val="24"/>
          <w:lang w:val="es-MX"/>
        </w:rPr>
        <w:t>, también se decía que era lesbiana</w:t>
      </w:r>
      <w:r w:rsidR="007C6613">
        <w:rPr>
          <w:rFonts w:ascii="Times New Roman" w:hAnsi="Times New Roman" w:cs="Times New Roman"/>
          <w:sz w:val="24"/>
          <w:szCs w:val="24"/>
          <w:lang w:val="es-MX"/>
        </w:rPr>
        <w:t xml:space="preserve"> “</w:t>
      </w:r>
      <w:r w:rsidR="007C6613" w:rsidRPr="007C6613">
        <w:rPr>
          <w:rFonts w:ascii="Times New Roman" w:hAnsi="Times New Roman" w:cs="Times New Roman"/>
          <w:sz w:val="24"/>
          <w:szCs w:val="24"/>
          <w:lang w:val="es-MX"/>
        </w:rPr>
        <w:t>un asunto que incluso hoy ningún historiador se ha atrevido a corroborar y que, de ser cierto, debió significarle más de una dificultad en el Medellín de entonces</w:t>
      </w:r>
      <w:r w:rsidR="001D114C">
        <w:rPr>
          <w:rFonts w:ascii="Times New Roman" w:hAnsi="Times New Roman" w:cs="Times New Roman"/>
          <w:sz w:val="24"/>
          <w:szCs w:val="24"/>
          <w:lang w:val="es-MX"/>
        </w:rPr>
        <w:t>.</w:t>
      </w:r>
      <w:r w:rsidR="007C6613">
        <w:rPr>
          <w:rFonts w:ascii="Times New Roman" w:hAnsi="Times New Roman" w:cs="Times New Roman"/>
          <w:sz w:val="24"/>
          <w:szCs w:val="24"/>
          <w:lang w:val="es-MX"/>
        </w:rPr>
        <w:t>” (</w:t>
      </w:r>
      <w:r w:rsidR="00BC0D9F">
        <w:rPr>
          <w:rFonts w:ascii="Times New Roman" w:hAnsi="Times New Roman" w:cs="Times New Roman"/>
          <w:sz w:val="24"/>
          <w:szCs w:val="24"/>
          <w:lang w:val="es-MX"/>
        </w:rPr>
        <w:t xml:space="preserve">Badawi, 2015, </w:t>
      </w:r>
      <w:proofErr w:type="spellStart"/>
      <w:r w:rsidR="00BC0D9F" w:rsidRPr="00684DEF">
        <w:rPr>
          <w:rFonts w:ascii="Times New Roman" w:hAnsi="Times New Roman" w:cs="Times New Roman"/>
          <w:i/>
          <w:iCs/>
          <w:sz w:val="24"/>
          <w:szCs w:val="24"/>
          <w:lang w:val="es-MX"/>
        </w:rPr>
        <w:t>sp</w:t>
      </w:r>
      <w:proofErr w:type="spellEnd"/>
      <w:r w:rsidR="007C6613">
        <w:rPr>
          <w:rFonts w:ascii="Times New Roman" w:hAnsi="Times New Roman" w:cs="Times New Roman"/>
          <w:sz w:val="24"/>
          <w:szCs w:val="24"/>
          <w:lang w:val="es-MX"/>
        </w:rPr>
        <w:t>)</w:t>
      </w:r>
      <w:r w:rsidR="006B21C2">
        <w:rPr>
          <w:rFonts w:ascii="Times New Roman" w:hAnsi="Times New Roman" w:cs="Times New Roman"/>
          <w:sz w:val="24"/>
          <w:szCs w:val="24"/>
          <w:lang w:val="es-MX"/>
        </w:rPr>
        <w:t>.</w:t>
      </w:r>
      <w:r w:rsidR="00874238">
        <w:rPr>
          <w:rFonts w:ascii="Times New Roman" w:hAnsi="Times New Roman" w:cs="Times New Roman"/>
          <w:sz w:val="24"/>
          <w:szCs w:val="24"/>
          <w:lang w:val="es-MX"/>
        </w:rPr>
        <w:t xml:space="preserve"> En la esfera familiar, caracterizada por el afecto y las preocupaciones mutuas</w:t>
      </w:r>
      <w:r w:rsidR="00A83ABC">
        <w:rPr>
          <w:rFonts w:ascii="Times New Roman" w:hAnsi="Times New Roman" w:cs="Times New Roman"/>
          <w:sz w:val="24"/>
          <w:szCs w:val="24"/>
          <w:lang w:val="es-MX"/>
        </w:rPr>
        <w:t>,</w:t>
      </w:r>
      <w:r w:rsidR="00874238">
        <w:rPr>
          <w:rFonts w:ascii="Times New Roman" w:hAnsi="Times New Roman" w:cs="Times New Roman"/>
          <w:sz w:val="24"/>
          <w:szCs w:val="24"/>
          <w:lang w:val="es-MX"/>
        </w:rPr>
        <w:t xml:space="preserve"> en dónde las personas se reconocen como individuos con necesidades y aspiraciones propias, es claro que </w:t>
      </w:r>
      <w:r w:rsidR="00624DB2">
        <w:rPr>
          <w:rFonts w:ascii="Times New Roman" w:hAnsi="Times New Roman" w:cs="Times New Roman"/>
          <w:sz w:val="24"/>
          <w:szCs w:val="24"/>
          <w:lang w:val="es-MX"/>
        </w:rPr>
        <w:t>ambas artistas</w:t>
      </w:r>
      <w:r w:rsidR="00874238">
        <w:rPr>
          <w:rFonts w:ascii="Times New Roman" w:hAnsi="Times New Roman" w:cs="Times New Roman"/>
          <w:sz w:val="24"/>
          <w:szCs w:val="24"/>
          <w:lang w:val="es-MX"/>
        </w:rPr>
        <w:t xml:space="preserve"> gozaron de ambientes amorosos </w:t>
      </w:r>
      <w:r w:rsidR="0062435E">
        <w:rPr>
          <w:rFonts w:ascii="Times New Roman" w:hAnsi="Times New Roman" w:cs="Times New Roman"/>
          <w:sz w:val="24"/>
          <w:szCs w:val="24"/>
          <w:lang w:val="es-MX"/>
        </w:rPr>
        <w:t>y,</w:t>
      </w:r>
      <w:r w:rsidR="00874238">
        <w:rPr>
          <w:rFonts w:ascii="Times New Roman" w:hAnsi="Times New Roman" w:cs="Times New Roman"/>
          <w:sz w:val="24"/>
          <w:szCs w:val="24"/>
          <w:lang w:val="es-MX"/>
        </w:rPr>
        <w:t xml:space="preserve"> sin embargo</w:t>
      </w:r>
      <w:r w:rsidR="00A83ABC">
        <w:rPr>
          <w:rFonts w:ascii="Times New Roman" w:hAnsi="Times New Roman" w:cs="Times New Roman"/>
          <w:sz w:val="24"/>
          <w:szCs w:val="24"/>
          <w:lang w:val="es-MX"/>
        </w:rPr>
        <w:t>,</w:t>
      </w:r>
      <w:r w:rsidR="00874238">
        <w:rPr>
          <w:rFonts w:ascii="Times New Roman" w:hAnsi="Times New Roman" w:cs="Times New Roman"/>
          <w:sz w:val="24"/>
          <w:szCs w:val="24"/>
          <w:lang w:val="es-MX"/>
        </w:rPr>
        <w:t xml:space="preserve"> también es evidente la prefiguración de roles </w:t>
      </w:r>
      <w:r w:rsidR="00A83ABC">
        <w:rPr>
          <w:rFonts w:ascii="Times New Roman" w:hAnsi="Times New Roman" w:cs="Times New Roman"/>
          <w:sz w:val="24"/>
          <w:szCs w:val="24"/>
          <w:lang w:val="es-MX"/>
        </w:rPr>
        <w:t>asimétricos en los que la mujer debe apropiarse de un lugar que la sociedad ha dispuesto para ella.</w:t>
      </w:r>
    </w:p>
    <w:p w14:paraId="52891206" w14:textId="6F85563B" w:rsidR="00D97142" w:rsidRDefault="00D97142" w:rsidP="00C30467">
      <w:pPr>
        <w:autoSpaceDE w:val="0"/>
        <w:autoSpaceDN w:val="0"/>
        <w:adjustRightInd w:val="0"/>
        <w:spacing w:after="0" w:line="360" w:lineRule="auto"/>
        <w:jc w:val="both"/>
        <w:rPr>
          <w:rFonts w:ascii="Times New Roman" w:hAnsi="Times New Roman" w:cs="Times New Roman"/>
          <w:sz w:val="24"/>
          <w:szCs w:val="24"/>
          <w:lang w:val="es-MX"/>
        </w:rPr>
      </w:pPr>
    </w:p>
    <w:p w14:paraId="6E034302" w14:textId="64384AC3" w:rsidR="00F2580E" w:rsidRDefault="007D189A"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experiencia que Arango tuvo en </w:t>
      </w:r>
      <w:r w:rsidR="009F12AF">
        <w:rPr>
          <w:rFonts w:ascii="Times New Roman" w:hAnsi="Times New Roman" w:cs="Times New Roman"/>
          <w:sz w:val="24"/>
          <w:szCs w:val="24"/>
          <w:lang w:val="es-MX"/>
        </w:rPr>
        <w:t>España</w:t>
      </w:r>
      <w:r w:rsidR="00CF5253" w:rsidRPr="00597595">
        <w:rPr>
          <w:rFonts w:ascii="Times New Roman" w:hAnsi="Times New Roman" w:cs="Times New Roman"/>
          <w:sz w:val="24"/>
          <w:szCs w:val="24"/>
          <w:lang w:val="es-MX"/>
        </w:rPr>
        <w:t>,</w:t>
      </w:r>
      <w:r w:rsidR="00CF5253">
        <w:rPr>
          <w:rFonts w:ascii="Times New Roman" w:hAnsi="Times New Roman" w:cs="Times New Roman"/>
          <w:sz w:val="24"/>
          <w:szCs w:val="24"/>
          <w:lang w:val="es-MX"/>
        </w:rPr>
        <w:t xml:space="preserve"> </w:t>
      </w:r>
      <w:r>
        <w:rPr>
          <w:rFonts w:ascii="Times New Roman" w:hAnsi="Times New Roman" w:cs="Times New Roman"/>
          <w:sz w:val="24"/>
          <w:szCs w:val="24"/>
          <w:lang w:val="es-MX"/>
        </w:rPr>
        <w:t>en cuanto a la difusión de su obra, no fue menos frustrante que en Colombia</w:t>
      </w:r>
      <w:r w:rsidR="00CF5253">
        <w:rPr>
          <w:rFonts w:ascii="Times New Roman" w:hAnsi="Times New Roman" w:cs="Times New Roman"/>
          <w:sz w:val="24"/>
          <w:szCs w:val="24"/>
          <w:lang w:val="es-MX"/>
        </w:rPr>
        <w:t>.</w:t>
      </w:r>
      <w:r w:rsidR="009F12AF">
        <w:rPr>
          <w:rFonts w:ascii="Times New Roman" w:hAnsi="Times New Roman" w:cs="Times New Roman"/>
          <w:sz w:val="24"/>
          <w:szCs w:val="24"/>
          <w:lang w:val="es-MX"/>
        </w:rPr>
        <w:t xml:space="preserve"> </w:t>
      </w:r>
      <w:r w:rsidR="00CF5253">
        <w:rPr>
          <w:rFonts w:ascii="Times New Roman" w:hAnsi="Times New Roman" w:cs="Times New Roman"/>
          <w:sz w:val="24"/>
          <w:szCs w:val="24"/>
          <w:lang w:val="es-MX"/>
        </w:rPr>
        <w:t>A</w:t>
      </w:r>
      <w:r w:rsidR="009F12AF">
        <w:rPr>
          <w:rFonts w:ascii="Times New Roman" w:hAnsi="Times New Roman" w:cs="Times New Roman"/>
          <w:sz w:val="24"/>
          <w:szCs w:val="24"/>
          <w:lang w:val="es-MX"/>
        </w:rPr>
        <w:t xml:space="preserve"> partir de 1954 recibió una significativa formación en la </w:t>
      </w:r>
      <w:r w:rsidR="003A20F7">
        <w:rPr>
          <w:rFonts w:ascii="Times New Roman" w:hAnsi="Times New Roman" w:cs="Times New Roman"/>
          <w:sz w:val="24"/>
          <w:szCs w:val="24"/>
          <w:lang w:val="es-MX"/>
        </w:rPr>
        <w:t>A</w:t>
      </w:r>
      <w:r w:rsidR="009F12AF">
        <w:rPr>
          <w:rFonts w:ascii="Times New Roman" w:hAnsi="Times New Roman" w:cs="Times New Roman"/>
          <w:sz w:val="24"/>
          <w:szCs w:val="24"/>
          <w:lang w:val="es-MX"/>
        </w:rPr>
        <w:t>cademia San Fernando,</w:t>
      </w:r>
      <w:r w:rsidR="003078BF">
        <w:rPr>
          <w:rFonts w:ascii="Times New Roman" w:hAnsi="Times New Roman" w:cs="Times New Roman"/>
          <w:sz w:val="24"/>
          <w:szCs w:val="24"/>
          <w:lang w:val="es-MX"/>
        </w:rPr>
        <w:t xml:space="preserve"> donde estudió dibujo, pintura y cerámica,</w:t>
      </w:r>
      <w:r w:rsidR="009F12AF">
        <w:rPr>
          <w:rFonts w:ascii="Times New Roman" w:hAnsi="Times New Roman" w:cs="Times New Roman"/>
          <w:sz w:val="24"/>
          <w:szCs w:val="24"/>
          <w:lang w:val="es-MX"/>
        </w:rPr>
        <w:t xml:space="preserve"> </w:t>
      </w:r>
      <w:r w:rsidR="00CF5253">
        <w:rPr>
          <w:rFonts w:ascii="Times New Roman" w:hAnsi="Times New Roman" w:cs="Times New Roman"/>
          <w:sz w:val="24"/>
          <w:szCs w:val="24"/>
          <w:lang w:val="es-MX"/>
        </w:rPr>
        <w:t>pero c</w:t>
      </w:r>
      <w:r w:rsidR="009F12AF">
        <w:rPr>
          <w:rFonts w:ascii="Times New Roman" w:hAnsi="Times New Roman" w:cs="Times New Roman"/>
          <w:sz w:val="24"/>
          <w:szCs w:val="24"/>
          <w:lang w:val="es-MX"/>
        </w:rPr>
        <w:t xml:space="preserve">uando el Instituto de </w:t>
      </w:r>
      <w:r w:rsidR="009F12AF">
        <w:rPr>
          <w:rFonts w:ascii="Times New Roman" w:hAnsi="Times New Roman" w:cs="Times New Roman"/>
          <w:sz w:val="24"/>
          <w:szCs w:val="24"/>
          <w:lang w:val="es-MX"/>
        </w:rPr>
        <w:lastRenderedPageBreak/>
        <w:t>Cultura</w:t>
      </w:r>
      <w:r w:rsidR="001A456A">
        <w:rPr>
          <w:rFonts w:ascii="Times New Roman" w:hAnsi="Times New Roman" w:cs="Times New Roman"/>
          <w:sz w:val="24"/>
          <w:szCs w:val="24"/>
          <w:lang w:val="es-MX"/>
        </w:rPr>
        <w:t xml:space="preserve"> Hispánica de Madrid la invitó a exponer, el evento fue clausurado una vez más. Si bien la exposición estaba programada para abrirse al público durante varias semanas, los cuadros fueron retirados al segundo día por orden de la dictadura franquista, la razón, la misma por la cual habían sido clausuradas sus exposiciones</w:t>
      </w:r>
      <w:r w:rsidR="009F12AF">
        <w:rPr>
          <w:rFonts w:ascii="Times New Roman" w:hAnsi="Times New Roman" w:cs="Times New Roman"/>
          <w:sz w:val="24"/>
          <w:szCs w:val="24"/>
          <w:lang w:val="es-MX"/>
        </w:rPr>
        <w:t xml:space="preserve"> </w:t>
      </w:r>
      <w:r w:rsidR="001A456A">
        <w:rPr>
          <w:rFonts w:ascii="Times New Roman" w:hAnsi="Times New Roman" w:cs="Times New Roman"/>
          <w:sz w:val="24"/>
          <w:szCs w:val="24"/>
          <w:lang w:val="es-MX"/>
        </w:rPr>
        <w:t xml:space="preserve">anteriores. Este fue un duro golpe para la artista que la llevó a tomar la decisión de regresar inmediatamente a su país. </w:t>
      </w:r>
      <w:r w:rsidR="00B62D94">
        <w:rPr>
          <w:rFonts w:ascii="Times New Roman" w:hAnsi="Times New Roman" w:cs="Times New Roman"/>
          <w:sz w:val="24"/>
          <w:szCs w:val="24"/>
          <w:lang w:val="es-MX"/>
        </w:rPr>
        <w:t xml:space="preserve">En 1959, </w:t>
      </w:r>
      <w:r w:rsidR="00FD1FBF">
        <w:rPr>
          <w:rFonts w:ascii="Times New Roman" w:hAnsi="Times New Roman" w:cs="Times New Roman"/>
          <w:sz w:val="24"/>
          <w:szCs w:val="24"/>
          <w:lang w:val="es-MX"/>
        </w:rPr>
        <w:t>v</w:t>
      </w:r>
      <w:r w:rsidR="00B62D94">
        <w:rPr>
          <w:rFonts w:ascii="Times New Roman" w:hAnsi="Times New Roman" w:cs="Times New Roman"/>
          <w:sz w:val="24"/>
          <w:szCs w:val="24"/>
          <w:lang w:val="es-MX"/>
        </w:rPr>
        <w:t>iaja a Inglaterra a continuar sus estudios de pintura y cerámica</w:t>
      </w:r>
      <w:r w:rsidR="00C21E6E">
        <w:rPr>
          <w:rFonts w:ascii="Times New Roman" w:hAnsi="Times New Roman" w:cs="Times New Roman"/>
          <w:sz w:val="24"/>
          <w:szCs w:val="24"/>
          <w:lang w:val="es-MX"/>
        </w:rPr>
        <w:t xml:space="preserve"> en</w:t>
      </w:r>
      <w:r w:rsidR="00B62D94">
        <w:rPr>
          <w:rFonts w:ascii="Times New Roman" w:hAnsi="Times New Roman" w:cs="Times New Roman"/>
          <w:sz w:val="24"/>
          <w:szCs w:val="24"/>
          <w:lang w:val="es-MX"/>
        </w:rPr>
        <w:t xml:space="preserve"> el </w:t>
      </w:r>
      <w:proofErr w:type="spellStart"/>
      <w:r w:rsidR="00B62D94">
        <w:rPr>
          <w:rFonts w:ascii="Times New Roman" w:hAnsi="Times New Roman" w:cs="Times New Roman"/>
          <w:sz w:val="24"/>
          <w:szCs w:val="24"/>
          <w:lang w:val="es-MX"/>
        </w:rPr>
        <w:t>Technical</w:t>
      </w:r>
      <w:proofErr w:type="spellEnd"/>
      <w:r w:rsidR="00B62D94">
        <w:rPr>
          <w:rFonts w:ascii="Times New Roman" w:hAnsi="Times New Roman" w:cs="Times New Roman"/>
          <w:sz w:val="24"/>
          <w:szCs w:val="24"/>
          <w:lang w:val="es-MX"/>
        </w:rPr>
        <w:t xml:space="preserve"> </w:t>
      </w:r>
      <w:proofErr w:type="spellStart"/>
      <w:r w:rsidR="00B62D94">
        <w:rPr>
          <w:rFonts w:ascii="Times New Roman" w:hAnsi="Times New Roman" w:cs="Times New Roman"/>
          <w:sz w:val="24"/>
          <w:szCs w:val="24"/>
          <w:lang w:val="es-MX"/>
        </w:rPr>
        <w:t>College</w:t>
      </w:r>
      <w:proofErr w:type="spellEnd"/>
      <w:r w:rsidR="00B62D94">
        <w:rPr>
          <w:rFonts w:ascii="Times New Roman" w:hAnsi="Times New Roman" w:cs="Times New Roman"/>
          <w:sz w:val="24"/>
          <w:szCs w:val="24"/>
          <w:lang w:val="es-MX"/>
        </w:rPr>
        <w:t xml:space="preserve"> </w:t>
      </w:r>
      <w:proofErr w:type="spellStart"/>
      <w:r w:rsidR="00B62D94">
        <w:rPr>
          <w:rFonts w:ascii="Times New Roman" w:hAnsi="Times New Roman" w:cs="Times New Roman"/>
          <w:sz w:val="24"/>
          <w:szCs w:val="24"/>
          <w:lang w:val="es-MX"/>
        </w:rPr>
        <w:t>of</w:t>
      </w:r>
      <w:proofErr w:type="spellEnd"/>
      <w:r w:rsidR="00B62D94">
        <w:rPr>
          <w:rFonts w:ascii="Times New Roman" w:hAnsi="Times New Roman" w:cs="Times New Roman"/>
          <w:sz w:val="24"/>
          <w:szCs w:val="24"/>
          <w:lang w:val="es-MX"/>
        </w:rPr>
        <w:t xml:space="preserve"> Reading, ese mismo año B</w:t>
      </w:r>
      <w:r w:rsidR="00AD668C">
        <w:rPr>
          <w:rFonts w:ascii="Times New Roman" w:hAnsi="Times New Roman" w:cs="Times New Roman"/>
          <w:sz w:val="24"/>
          <w:szCs w:val="24"/>
          <w:lang w:val="es-MX"/>
        </w:rPr>
        <w:t>allester</w:t>
      </w:r>
      <w:r w:rsidR="00B62D94">
        <w:rPr>
          <w:rFonts w:ascii="Times New Roman" w:hAnsi="Times New Roman" w:cs="Times New Roman"/>
          <w:sz w:val="24"/>
          <w:szCs w:val="24"/>
          <w:lang w:val="es-MX"/>
        </w:rPr>
        <w:t xml:space="preserve"> decide dejar México y partir </w:t>
      </w:r>
      <w:r w:rsidR="00656F75">
        <w:rPr>
          <w:rFonts w:ascii="Times New Roman" w:hAnsi="Times New Roman" w:cs="Times New Roman"/>
          <w:sz w:val="24"/>
          <w:szCs w:val="24"/>
          <w:lang w:val="es-MX"/>
        </w:rPr>
        <w:t>hacia la República Democrática</w:t>
      </w:r>
      <w:r w:rsidR="00B62D94">
        <w:rPr>
          <w:rFonts w:ascii="Times New Roman" w:hAnsi="Times New Roman" w:cs="Times New Roman"/>
          <w:sz w:val="24"/>
          <w:szCs w:val="24"/>
          <w:lang w:val="es-MX"/>
        </w:rPr>
        <w:t xml:space="preserve"> Alemana tr</w:t>
      </w:r>
      <w:r w:rsidR="00A248D9">
        <w:rPr>
          <w:rFonts w:ascii="Times New Roman" w:hAnsi="Times New Roman" w:cs="Times New Roman"/>
          <w:sz w:val="24"/>
          <w:szCs w:val="24"/>
          <w:lang w:val="es-MX"/>
        </w:rPr>
        <w:t>a</w:t>
      </w:r>
      <w:r w:rsidR="00B62D94">
        <w:rPr>
          <w:rFonts w:ascii="Times New Roman" w:hAnsi="Times New Roman" w:cs="Times New Roman"/>
          <w:sz w:val="24"/>
          <w:szCs w:val="24"/>
          <w:lang w:val="es-MX"/>
        </w:rPr>
        <w:t xml:space="preserve">s </w:t>
      </w:r>
      <w:r w:rsidR="00A248D9">
        <w:rPr>
          <w:rFonts w:ascii="Times New Roman" w:hAnsi="Times New Roman" w:cs="Times New Roman"/>
          <w:sz w:val="24"/>
          <w:szCs w:val="24"/>
          <w:lang w:val="es-MX"/>
        </w:rPr>
        <w:t xml:space="preserve">los pasos </w:t>
      </w:r>
      <w:r w:rsidR="00B62D94">
        <w:rPr>
          <w:rFonts w:ascii="Times New Roman" w:hAnsi="Times New Roman" w:cs="Times New Roman"/>
          <w:sz w:val="24"/>
          <w:szCs w:val="24"/>
          <w:lang w:val="es-MX"/>
        </w:rPr>
        <w:t>de su esposo, Renau. La vida en Alemania</w:t>
      </w:r>
      <w:r w:rsidR="000E71FC">
        <w:rPr>
          <w:rFonts w:ascii="Times New Roman" w:hAnsi="Times New Roman" w:cs="Times New Roman"/>
          <w:sz w:val="24"/>
          <w:szCs w:val="24"/>
          <w:lang w:val="es-MX"/>
        </w:rPr>
        <w:t>,</w:t>
      </w:r>
      <w:r w:rsidR="00833D83">
        <w:rPr>
          <w:rFonts w:ascii="Times New Roman" w:hAnsi="Times New Roman" w:cs="Times New Roman"/>
          <w:sz w:val="24"/>
          <w:szCs w:val="24"/>
          <w:lang w:val="es-MX"/>
        </w:rPr>
        <w:t xml:space="preserve"> </w:t>
      </w:r>
      <w:r w:rsidR="00B62D94">
        <w:rPr>
          <w:rFonts w:ascii="Times New Roman" w:hAnsi="Times New Roman" w:cs="Times New Roman"/>
          <w:sz w:val="24"/>
          <w:szCs w:val="24"/>
          <w:lang w:val="es-MX"/>
        </w:rPr>
        <w:t>una vez más, supuso cambios drásticos y</w:t>
      </w:r>
      <w:r w:rsidR="00DC6D3E">
        <w:rPr>
          <w:rFonts w:ascii="Times New Roman" w:hAnsi="Times New Roman" w:cs="Times New Roman"/>
          <w:sz w:val="24"/>
          <w:szCs w:val="24"/>
          <w:lang w:val="es-MX"/>
        </w:rPr>
        <w:t>,</w:t>
      </w:r>
      <w:r w:rsidR="00B62D94">
        <w:rPr>
          <w:rFonts w:ascii="Times New Roman" w:hAnsi="Times New Roman" w:cs="Times New Roman"/>
          <w:sz w:val="24"/>
          <w:szCs w:val="24"/>
          <w:lang w:val="es-MX"/>
        </w:rPr>
        <w:t xml:space="preserve"> consecuencia de estos, su trabajo artístico </w:t>
      </w:r>
      <w:r w:rsidR="001C66CB">
        <w:rPr>
          <w:rFonts w:ascii="Times New Roman" w:hAnsi="Times New Roman" w:cs="Times New Roman"/>
          <w:sz w:val="24"/>
          <w:szCs w:val="24"/>
          <w:lang w:val="es-MX"/>
        </w:rPr>
        <w:t>disminuyó</w:t>
      </w:r>
      <w:r w:rsidR="00F2580E">
        <w:rPr>
          <w:rFonts w:ascii="Times New Roman" w:hAnsi="Times New Roman" w:cs="Times New Roman"/>
          <w:sz w:val="24"/>
          <w:szCs w:val="24"/>
          <w:lang w:val="es-MX"/>
        </w:rPr>
        <w:t>. En una de sus posteriores visitas a Barcelona, su sobrina le preguntó si continuaba pintando</w:t>
      </w:r>
      <w:r w:rsidR="00325600">
        <w:rPr>
          <w:rFonts w:ascii="Times New Roman" w:hAnsi="Times New Roman" w:cs="Times New Roman"/>
          <w:sz w:val="24"/>
          <w:szCs w:val="24"/>
          <w:lang w:val="es-MX"/>
        </w:rPr>
        <w:t>,</w:t>
      </w:r>
      <w:r w:rsidR="00F2580E">
        <w:rPr>
          <w:rFonts w:ascii="Times New Roman" w:hAnsi="Times New Roman" w:cs="Times New Roman"/>
          <w:sz w:val="24"/>
          <w:szCs w:val="24"/>
          <w:lang w:val="es-MX"/>
        </w:rPr>
        <w:t xml:space="preserve"> “Manolita le contestó que no pintaba </w:t>
      </w:r>
      <w:r w:rsidR="009A1D70">
        <w:rPr>
          <w:rFonts w:ascii="Times New Roman" w:hAnsi="Times New Roman" w:cs="Times New Roman"/>
          <w:sz w:val="24"/>
          <w:szCs w:val="24"/>
          <w:lang w:val="es-MX"/>
        </w:rPr>
        <w:t>demasiado,</w:t>
      </w:r>
      <w:r w:rsidR="00F2580E">
        <w:rPr>
          <w:rFonts w:ascii="Times New Roman" w:hAnsi="Times New Roman" w:cs="Times New Roman"/>
          <w:sz w:val="24"/>
          <w:szCs w:val="24"/>
          <w:lang w:val="es-MX"/>
        </w:rPr>
        <w:t xml:space="preserve"> aunque tuviese ganas, porque no se le permitía pintar aquello que quería y menos si luego pretendía exponerlo públicamente [en la RDA]” (Casas,</w:t>
      </w:r>
      <w:r w:rsidR="008B4A46">
        <w:rPr>
          <w:rFonts w:ascii="Times New Roman" w:hAnsi="Times New Roman" w:cs="Times New Roman"/>
          <w:sz w:val="24"/>
          <w:szCs w:val="24"/>
          <w:lang w:val="es-MX"/>
        </w:rPr>
        <w:t xml:space="preserve"> 2017</w:t>
      </w:r>
      <w:r w:rsidR="00F2580E">
        <w:rPr>
          <w:rFonts w:ascii="Times New Roman" w:hAnsi="Times New Roman" w:cs="Times New Roman"/>
          <w:sz w:val="24"/>
          <w:szCs w:val="24"/>
          <w:lang w:val="es-MX"/>
        </w:rPr>
        <w:t>, p</w:t>
      </w:r>
      <w:r w:rsidR="004D48B0">
        <w:rPr>
          <w:rFonts w:ascii="Times New Roman" w:hAnsi="Times New Roman" w:cs="Times New Roman"/>
          <w:sz w:val="24"/>
          <w:szCs w:val="24"/>
          <w:lang w:val="es-MX"/>
        </w:rPr>
        <w:t>.</w:t>
      </w:r>
      <w:r w:rsidR="00F2580E">
        <w:rPr>
          <w:rFonts w:ascii="Times New Roman" w:hAnsi="Times New Roman" w:cs="Times New Roman"/>
          <w:sz w:val="24"/>
          <w:szCs w:val="24"/>
          <w:lang w:val="es-MX"/>
        </w:rPr>
        <w:t>33)</w:t>
      </w:r>
      <w:r w:rsidR="004D48B0">
        <w:rPr>
          <w:rFonts w:ascii="Times New Roman" w:hAnsi="Times New Roman" w:cs="Times New Roman"/>
          <w:sz w:val="24"/>
          <w:szCs w:val="24"/>
          <w:lang w:val="es-MX"/>
        </w:rPr>
        <w:t>.</w:t>
      </w:r>
    </w:p>
    <w:p w14:paraId="3E16C2EF" w14:textId="0A4120C5" w:rsidR="00387DC8" w:rsidRDefault="00387DC8" w:rsidP="00C30467">
      <w:pPr>
        <w:autoSpaceDE w:val="0"/>
        <w:autoSpaceDN w:val="0"/>
        <w:adjustRightInd w:val="0"/>
        <w:spacing w:after="0" w:line="360" w:lineRule="auto"/>
        <w:jc w:val="both"/>
        <w:rPr>
          <w:rFonts w:ascii="Times New Roman" w:hAnsi="Times New Roman" w:cs="Times New Roman"/>
          <w:sz w:val="24"/>
          <w:szCs w:val="24"/>
          <w:lang w:val="es-MX"/>
        </w:rPr>
      </w:pPr>
    </w:p>
    <w:p w14:paraId="762D3D9E" w14:textId="77777777" w:rsidR="00C72F89" w:rsidRDefault="00387DC8" w:rsidP="00C3046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trabajo artístico</w:t>
      </w:r>
      <w:r w:rsidRPr="0018669F">
        <w:rPr>
          <w:rFonts w:ascii="Times New Roman" w:hAnsi="Times New Roman" w:cs="Times New Roman"/>
          <w:sz w:val="24"/>
          <w:szCs w:val="24"/>
          <w:lang w:val="es-MX"/>
        </w:rPr>
        <w:t xml:space="preserve"> de </w:t>
      </w:r>
      <w:r w:rsidR="00682797">
        <w:rPr>
          <w:rFonts w:ascii="Times New Roman" w:hAnsi="Times New Roman" w:cs="Times New Roman"/>
          <w:sz w:val="24"/>
          <w:szCs w:val="24"/>
          <w:lang w:val="es-MX"/>
        </w:rPr>
        <w:t>Ballester</w:t>
      </w:r>
      <w:r w:rsidRPr="0018669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significó un prolífico proceso que, si bien fue compartido con su pareja, tuvo un desarrollo independiente, sin embargo, en el medio social y artístico, el protagonismo fue para él. Muchas de las obras que probablemente se realizaron hombro a hombro, fueron firmadas por Renau, de quién se han hecho destacados estudios y a quien, por supuesto, se le dio un lugar importante en la historia del arte español, mientras que la trayectoria de la artista por mucho tiempo no fue reconocida, quedando abocada al margen o, como afirman familiares e historiadores, </w:t>
      </w:r>
      <w:r w:rsidRPr="00010390">
        <w:rPr>
          <w:rFonts w:ascii="Times New Roman" w:hAnsi="Times New Roman" w:cs="Times New Roman"/>
          <w:sz w:val="24"/>
          <w:szCs w:val="24"/>
          <w:lang w:val="es-MX"/>
        </w:rPr>
        <w:t xml:space="preserve">a la sombra de </w:t>
      </w:r>
      <w:r>
        <w:rPr>
          <w:rFonts w:ascii="Times New Roman" w:hAnsi="Times New Roman" w:cs="Times New Roman"/>
          <w:sz w:val="24"/>
          <w:szCs w:val="24"/>
          <w:lang w:val="es-MX"/>
        </w:rPr>
        <w:t>su esposo</w:t>
      </w:r>
      <w:r w:rsidR="0086484D">
        <w:rPr>
          <w:rFonts w:ascii="Times New Roman" w:hAnsi="Times New Roman" w:cs="Times New Roman"/>
          <w:sz w:val="24"/>
          <w:szCs w:val="24"/>
          <w:lang w:val="es-MX"/>
        </w:rPr>
        <w:t>. Se</w:t>
      </w:r>
      <w:r w:rsidR="003133E6">
        <w:rPr>
          <w:rFonts w:ascii="Times New Roman" w:hAnsi="Times New Roman" w:cs="Times New Roman"/>
          <w:sz w:val="24"/>
          <w:szCs w:val="24"/>
          <w:lang w:val="es-MX"/>
        </w:rPr>
        <w:t xml:space="preserve"> </w:t>
      </w:r>
      <w:r w:rsidR="0086484D">
        <w:rPr>
          <w:rFonts w:ascii="Times New Roman" w:hAnsi="Times New Roman" w:cs="Times New Roman"/>
          <w:sz w:val="24"/>
          <w:szCs w:val="24"/>
          <w:lang w:val="es-MX"/>
        </w:rPr>
        <w:t>reclama</w:t>
      </w:r>
      <w:r w:rsidR="003133E6">
        <w:rPr>
          <w:rFonts w:ascii="Times New Roman" w:hAnsi="Times New Roman" w:cs="Times New Roman"/>
          <w:sz w:val="24"/>
          <w:szCs w:val="24"/>
          <w:lang w:val="es-MX"/>
        </w:rPr>
        <w:t xml:space="preserve"> que aún</w:t>
      </w:r>
      <w:r w:rsidRPr="00125037">
        <w:rPr>
          <w:rFonts w:ascii="Times New Roman" w:hAnsi="Times New Roman" w:cs="Times New Roman"/>
          <w:sz w:val="24"/>
          <w:szCs w:val="24"/>
          <w:lang w:val="es-MX"/>
        </w:rPr>
        <w:t xml:space="preserve"> no</w:t>
      </w:r>
      <w:r w:rsidR="003133E6">
        <w:rPr>
          <w:rFonts w:ascii="Times New Roman" w:hAnsi="Times New Roman" w:cs="Times New Roman"/>
          <w:sz w:val="24"/>
          <w:szCs w:val="24"/>
          <w:lang w:val="es-MX"/>
        </w:rPr>
        <w:t xml:space="preserve"> se le</w:t>
      </w:r>
      <w:r w:rsidRPr="00125037">
        <w:rPr>
          <w:rFonts w:ascii="Times New Roman" w:hAnsi="Times New Roman" w:cs="Times New Roman"/>
          <w:sz w:val="24"/>
          <w:szCs w:val="24"/>
          <w:lang w:val="es-MX"/>
        </w:rPr>
        <w:t xml:space="preserve"> ha </w:t>
      </w:r>
      <w:r w:rsidR="003133E6">
        <w:rPr>
          <w:rFonts w:ascii="Times New Roman" w:hAnsi="Times New Roman" w:cs="Times New Roman"/>
          <w:sz w:val="24"/>
          <w:szCs w:val="24"/>
          <w:lang w:val="es-MX"/>
        </w:rPr>
        <w:t>dado</w:t>
      </w:r>
      <w:r w:rsidRPr="00125037">
        <w:rPr>
          <w:rFonts w:ascii="Times New Roman" w:hAnsi="Times New Roman" w:cs="Times New Roman"/>
          <w:sz w:val="24"/>
          <w:szCs w:val="24"/>
          <w:lang w:val="es-MX"/>
        </w:rPr>
        <w:t xml:space="preserve"> la posición que su figura merece</w:t>
      </w:r>
      <w:r w:rsidR="00376189">
        <w:rPr>
          <w:rFonts w:ascii="Times New Roman" w:hAnsi="Times New Roman" w:cs="Times New Roman"/>
          <w:sz w:val="24"/>
          <w:szCs w:val="24"/>
          <w:lang w:val="es-MX"/>
        </w:rPr>
        <w:t xml:space="preserve"> lo cual obedece</w:t>
      </w:r>
      <w:r w:rsidR="00523605">
        <w:rPr>
          <w:rFonts w:ascii="Times New Roman" w:hAnsi="Times New Roman" w:cs="Times New Roman"/>
          <w:sz w:val="24"/>
          <w:szCs w:val="24"/>
          <w:lang w:val="es-MX"/>
        </w:rPr>
        <w:t xml:space="preserve"> principalmente</w:t>
      </w:r>
      <w:r w:rsidRPr="00125037">
        <w:rPr>
          <w:rFonts w:ascii="Times New Roman" w:hAnsi="Times New Roman" w:cs="Times New Roman"/>
          <w:sz w:val="24"/>
          <w:szCs w:val="24"/>
          <w:lang w:val="es-MX"/>
        </w:rPr>
        <w:t xml:space="preserve"> </w:t>
      </w:r>
      <w:r w:rsidR="00376189">
        <w:rPr>
          <w:rFonts w:ascii="Times New Roman" w:hAnsi="Times New Roman" w:cs="Times New Roman"/>
          <w:sz w:val="24"/>
          <w:szCs w:val="24"/>
          <w:lang w:val="es-MX"/>
        </w:rPr>
        <w:t>a</w:t>
      </w:r>
      <w:r w:rsidRPr="00125037">
        <w:rPr>
          <w:rFonts w:ascii="Times New Roman" w:hAnsi="Times New Roman" w:cs="Times New Roman"/>
          <w:sz w:val="24"/>
          <w:szCs w:val="24"/>
          <w:lang w:val="es-MX"/>
        </w:rPr>
        <w:t>l hecho de ser mujer.</w:t>
      </w:r>
      <w:r w:rsidR="00AE4860">
        <w:rPr>
          <w:rFonts w:ascii="Times New Roman" w:hAnsi="Times New Roman" w:cs="Times New Roman"/>
          <w:sz w:val="24"/>
          <w:szCs w:val="24"/>
          <w:lang w:val="es-MX"/>
        </w:rPr>
        <w:t xml:space="preserve"> Cristina Martínez seña</w:t>
      </w:r>
      <w:r w:rsidR="00BE6EAB">
        <w:rPr>
          <w:rFonts w:ascii="Times New Roman" w:hAnsi="Times New Roman" w:cs="Times New Roman"/>
          <w:sz w:val="24"/>
          <w:szCs w:val="24"/>
          <w:lang w:val="es-MX"/>
        </w:rPr>
        <w:t>la</w:t>
      </w:r>
      <w:r w:rsidR="00AE4860">
        <w:rPr>
          <w:rFonts w:ascii="Times New Roman" w:hAnsi="Times New Roman" w:cs="Times New Roman"/>
          <w:sz w:val="24"/>
          <w:szCs w:val="24"/>
          <w:lang w:val="es-MX"/>
        </w:rPr>
        <w:t xml:space="preserve"> que</w:t>
      </w:r>
      <w:r w:rsidRPr="00125037">
        <w:rPr>
          <w:rFonts w:ascii="Times New Roman" w:hAnsi="Times New Roman" w:cs="Times New Roman"/>
          <w:sz w:val="24"/>
          <w:szCs w:val="24"/>
          <w:lang w:val="es-MX"/>
        </w:rPr>
        <w:t xml:space="preserve"> </w:t>
      </w:r>
      <w:r w:rsidR="00523605">
        <w:rPr>
          <w:rFonts w:ascii="Times New Roman" w:hAnsi="Times New Roman" w:cs="Times New Roman"/>
          <w:sz w:val="24"/>
          <w:szCs w:val="24"/>
          <w:lang w:val="es-MX"/>
        </w:rPr>
        <w:t>“</w:t>
      </w:r>
      <w:r w:rsidRPr="00125037">
        <w:rPr>
          <w:rFonts w:ascii="Times New Roman" w:hAnsi="Times New Roman" w:cs="Times New Roman"/>
          <w:sz w:val="24"/>
          <w:szCs w:val="24"/>
        </w:rPr>
        <w:t>Los estudios publicados sobre Manuela Ballester no son muy numerosos, y los pocos con los que contamos nos dan una información sesgada y biográfica de la artista, en la mayoría de los casos tocada de soslayo al referirse a Josep Renau</w:t>
      </w:r>
      <w:r w:rsidRPr="00125037">
        <w:rPr>
          <w:rFonts w:ascii="Times New Roman" w:hAnsi="Times New Roman" w:cs="Times New Roman"/>
          <w:sz w:val="24"/>
          <w:szCs w:val="24"/>
          <w:lang w:val="es-MX"/>
        </w:rPr>
        <w:t>” (2016, p2)</w:t>
      </w:r>
      <w:r>
        <w:rPr>
          <w:rFonts w:ascii="Times New Roman" w:hAnsi="Times New Roman" w:cs="Times New Roman"/>
          <w:sz w:val="24"/>
          <w:szCs w:val="24"/>
          <w:lang w:val="es-MX"/>
        </w:rPr>
        <w:t xml:space="preserve">; </w:t>
      </w:r>
      <w:r w:rsidR="00AE4860">
        <w:rPr>
          <w:rFonts w:ascii="Times New Roman" w:hAnsi="Times New Roman" w:cs="Times New Roman"/>
          <w:sz w:val="24"/>
          <w:szCs w:val="24"/>
          <w:lang w:val="es-MX"/>
        </w:rPr>
        <w:t xml:space="preserve">por su parte </w:t>
      </w:r>
      <w:r w:rsidR="00C41463">
        <w:rPr>
          <w:rFonts w:ascii="Times New Roman" w:hAnsi="Times New Roman" w:cs="Times New Roman"/>
          <w:sz w:val="24"/>
          <w:szCs w:val="24"/>
          <w:lang w:val="es-MX"/>
        </w:rPr>
        <w:t>Carmen</w:t>
      </w:r>
      <w:r w:rsidR="00AE4860">
        <w:rPr>
          <w:rFonts w:ascii="Times New Roman" w:hAnsi="Times New Roman" w:cs="Times New Roman"/>
          <w:sz w:val="24"/>
          <w:szCs w:val="24"/>
          <w:lang w:val="es-MX"/>
        </w:rPr>
        <w:t xml:space="preserve"> </w:t>
      </w:r>
      <w:r w:rsidR="00C41463">
        <w:rPr>
          <w:rFonts w:ascii="Times New Roman" w:hAnsi="Times New Roman" w:cs="Times New Roman"/>
          <w:sz w:val="24"/>
          <w:szCs w:val="24"/>
          <w:lang w:val="es-MX"/>
        </w:rPr>
        <w:t>Gaitán</w:t>
      </w:r>
      <w:r w:rsidR="00AE4860">
        <w:rPr>
          <w:rFonts w:ascii="Times New Roman" w:hAnsi="Times New Roman" w:cs="Times New Roman"/>
          <w:sz w:val="24"/>
          <w:szCs w:val="24"/>
          <w:lang w:val="es-MX"/>
        </w:rPr>
        <w:t xml:space="preserve"> observa que su </w:t>
      </w:r>
      <w:r w:rsidRPr="00125037">
        <w:rPr>
          <w:rFonts w:ascii="Times New Roman" w:hAnsi="Times New Roman" w:cs="Times New Roman"/>
          <w:sz w:val="24"/>
          <w:szCs w:val="24"/>
          <w:lang w:val="es-MX"/>
        </w:rPr>
        <w:t xml:space="preserve">trayectoria ha pasado inadvertida y camuflada </w:t>
      </w:r>
      <w:r w:rsidR="000001BB">
        <w:rPr>
          <w:rFonts w:ascii="Times New Roman" w:hAnsi="Times New Roman" w:cs="Times New Roman"/>
          <w:sz w:val="24"/>
          <w:szCs w:val="24"/>
          <w:lang w:val="es-MX"/>
        </w:rPr>
        <w:t>y ha quedado a</w:t>
      </w:r>
      <w:r w:rsidRPr="00125037">
        <w:rPr>
          <w:rFonts w:ascii="Times New Roman" w:hAnsi="Times New Roman" w:cs="Times New Roman"/>
          <w:sz w:val="24"/>
          <w:szCs w:val="24"/>
          <w:lang w:val="es-MX"/>
        </w:rPr>
        <w:t xml:space="preserve"> la sombra</w:t>
      </w:r>
      <w:r w:rsidR="00C72F89">
        <w:rPr>
          <w:rFonts w:ascii="Times New Roman" w:hAnsi="Times New Roman" w:cs="Times New Roman"/>
          <w:sz w:val="24"/>
          <w:szCs w:val="24"/>
          <w:lang w:val="es-MX"/>
        </w:rPr>
        <w:t>, también Mariola Casas</w:t>
      </w:r>
      <w:r>
        <w:rPr>
          <w:rFonts w:ascii="Times New Roman" w:hAnsi="Times New Roman" w:cs="Times New Roman"/>
          <w:sz w:val="24"/>
          <w:szCs w:val="24"/>
          <w:lang w:val="es-MX"/>
        </w:rPr>
        <w:t xml:space="preserve"> </w:t>
      </w:r>
      <w:r w:rsidR="00C72F89">
        <w:rPr>
          <w:rFonts w:ascii="Times New Roman" w:hAnsi="Times New Roman" w:cs="Times New Roman"/>
          <w:sz w:val="24"/>
          <w:szCs w:val="24"/>
          <w:lang w:val="es-MX"/>
        </w:rPr>
        <w:t>se refiere a esa realidad:</w:t>
      </w:r>
    </w:p>
    <w:p w14:paraId="1A2035CD" w14:textId="77777777" w:rsidR="00C72F89" w:rsidRPr="00C72F89" w:rsidRDefault="00387DC8" w:rsidP="00C30467">
      <w:pPr>
        <w:spacing w:line="360" w:lineRule="auto"/>
        <w:ind w:left="708"/>
        <w:jc w:val="both"/>
        <w:rPr>
          <w:rFonts w:ascii="Times New Roman" w:hAnsi="Times New Roman" w:cs="Times New Roman"/>
          <w:lang w:val="es-MX"/>
        </w:rPr>
      </w:pPr>
      <w:r w:rsidRPr="00C72F89">
        <w:rPr>
          <w:rFonts w:ascii="Times New Roman" w:hAnsi="Times New Roman" w:cs="Times New Roman"/>
          <w:lang w:val="es-MX"/>
        </w:rPr>
        <w:t>“Manuela, como las demás mujeres en la época, era, en el fondo, un apéndice del hombre, de Renau. Sólo los proyectos que Renau apoyaba eran los que terminaban llevándose a cabo (…) Su vida fue una intensa lucha por defender un arte comprometido y humano, y reivindicar, al mismo tiempo, el papel de la mujer y de sí misma, siempre relegada a un segundo plano” (Casas, 2017, p.42)</w:t>
      </w:r>
      <w:r w:rsidR="004C11C0" w:rsidRPr="00C72F89">
        <w:rPr>
          <w:rFonts w:ascii="Times New Roman" w:hAnsi="Times New Roman" w:cs="Times New Roman"/>
          <w:lang w:val="es-MX"/>
        </w:rPr>
        <w:t xml:space="preserve"> </w:t>
      </w:r>
    </w:p>
    <w:p w14:paraId="41945609" w14:textId="200B4696" w:rsidR="00387DC8" w:rsidRPr="00125037" w:rsidRDefault="00C72F89" w:rsidP="00C3046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w:t>
      </w:r>
      <w:r w:rsidR="004C11C0">
        <w:rPr>
          <w:rFonts w:ascii="Times New Roman" w:hAnsi="Times New Roman" w:cs="Times New Roman"/>
          <w:sz w:val="24"/>
          <w:szCs w:val="24"/>
          <w:lang w:val="es-MX"/>
        </w:rPr>
        <w:t>ersonas cercanas a ella, como Alejandra Soler</w:t>
      </w:r>
      <w:r w:rsidR="00C86952">
        <w:rPr>
          <w:rFonts w:ascii="Times New Roman" w:hAnsi="Times New Roman" w:cs="Times New Roman"/>
          <w:sz w:val="24"/>
          <w:szCs w:val="24"/>
          <w:lang w:val="es-MX"/>
        </w:rPr>
        <w:t>,</w:t>
      </w:r>
      <w:r w:rsidR="004C11C0">
        <w:rPr>
          <w:rFonts w:ascii="Times New Roman" w:hAnsi="Times New Roman" w:cs="Times New Roman"/>
          <w:sz w:val="24"/>
          <w:szCs w:val="24"/>
          <w:lang w:val="es-MX"/>
        </w:rPr>
        <w:t xml:space="preserve"> reconocen que</w:t>
      </w:r>
      <w:r w:rsidR="007552E7">
        <w:rPr>
          <w:rFonts w:ascii="Times New Roman" w:hAnsi="Times New Roman" w:cs="Times New Roman"/>
          <w:sz w:val="24"/>
          <w:szCs w:val="24"/>
          <w:lang w:val="es-MX"/>
        </w:rPr>
        <w:t xml:space="preserve"> “en Manolita pesaba toda una tradición </w:t>
      </w:r>
      <w:r w:rsidR="007D385C">
        <w:rPr>
          <w:rFonts w:ascii="Times New Roman" w:hAnsi="Times New Roman" w:cs="Times New Roman"/>
          <w:sz w:val="24"/>
          <w:szCs w:val="24"/>
          <w:lang w:val="es-MX"/>
        </w:rPr>
        <w:t xml:space="preserve">(…) en </w:t>
      </w:r>
      <w:proofErr w:type="gramStart"/>
      <w:r w:rsidR="007D385C">
        <w:rPr>
          <w:rFonts w:ascii="Times New Roman" w:hAnsi="Times New Roman" w:cs="Times New Roman"/>
          <w:sz w:val="24"/>
          <w:szCs w:val="24"/>
          <w:lang w:val="es-MX"/>
        </w:rPr>
        <w:t>la  sociedad</w:t>
      </w:r>
      <w:proofErr w:type="gramEnd"/>
      <w:r w:rsidR="007D385C">
        <w:rPr>
          <w:rFonts w:ascii="Times New Roman" w:hAnsi="Times New Roman" w:cs="Times New Roman"/>
          <w:sz w:val="24"/>
          <w:szCs w:val="24"/>
          <w:lang w:val="es-MX"/>
        </w:rPr>
        <w:t xml:space="preserve"> la mujer no pintaba nada, no podía hacer nada, ni siquiera abrir </w:t>
      </w:r>
      <w:r w:rsidR="007D385C">
        <w:rPr>
          <w:rFonts w:ascii="Times New Roman" w:hAnsi="Times New Roman" w:cs="Times New Roman"/>
          <w:sz w:val="24"/>
          <w:szCs w:val="24"/>
          <w:lang w:val="es-MX"/>
        </w:rPr>
        <w:lastRenderedPageBreak/>
        <w:t>una cuenta corriente en el banco si no tenía el respaldo del marido, el padre o el hermano</w:t>
      </w:r>
      <w:r w:rsidR="008C7D8B">
        <w:rPr>
          <w:rFonts w:ascii="Times New Roman" w:hAnsi="Times New Roman" w:cs="Times New Roman"/>
          <w:sz w:val="24"/>
          <w:szCs w:val="24"/>
          <w:lang w:val="es-MX"/>
        </w:rPr>
        <w:t>.</w:t>
      </w:r>
      <w:r w:rsidR="007D385C">
        <w:rPr>
          <w:rFonts w:ascii="Times New Roman" w:hAnsi="Times New Roman" w:cs="Times New Roman"/>
          <w:sz w:val="24"/>
          <w:szCs w:val="24"/>
          <w:lang w:val="es-MX"/>
        </w:rPr>
        <w:t xml:space="preserve"> </w:t>
      </w:r>
      <w:r w:rsidR="008C7D8B">
        <w:rPr>
          <w:rFonts w:ascii="Times New Roman" w:hAnsi="Times New Roman" w:cs="Times New Roman"/>
          <w:sz w:val="24"/>
          <w:szCs w:val="24"/>
          <w:lang w:val="es-MX"/>
        </w:rPr>
        <w:t>E</w:t>
      </w:r>
      <w:r w:rsidR="007D385C">
        <w:rPr>
          <w:rFonts w:ascii="Times New Roman" w:hAnsi="Times New Roman" w:cs="Times New Roman"/>
          <w:sz w:val="24"/>
          <w:szCs w:val="24"/>
          <w:lang w:val="es-MX"/>
        </w:rPr>
        <w:t>lla no tenía ninguna personalidad jurídica, no era nadie</w:t>
      </w:r>
      <w:r w:rsidR="007552E7">
        <w:rPr>
          <w:rFonts w:ascii="Times New Roman" w:hAnsi="Times New Roman" w:cs="Times New Roman"/>
          <w:sz w:val="24"/>
          <w:szCs w:val="24"/>
          <w:lang w:val="es-MX"/>
        </w:rPr>
        <w:t>”</w:t>
      </w:r>
      <w:r w:rsidR="007D385C">
        <w:rPr>
          <w:rFonts w:ascii="Times New Roman" w:hAnsi="Times New Roman" w:cs="Times New Roman"/>
          <w:sz w:val="24"/>
          <w:szCs w:val="24"/>
          <w:lang w:val="es-MX"/>
        </w:rPr>
        <w:t xml:space="preserve"> (</w:t>
      </w:r>
      <w:r w:rsidR="002A03E9">
        <w:rPr>
          <w:rFonts w:ascii="Times New Roman" w:hAnsi="Times New Roman" w:cs="Times New Roman"/>
          <w:sz w:val="24"/>
          <w:szCs w:val="24"/>
          <w:lang w:val="es-MX"/>
        </w:rPr>
        <w:t>Ribes</w:t>
      </w:r>
      <w:r w:rsidR="00BE0ED2">
        <w:rPr>
          <w:rFonts w:ascii="Times New Roman" w:hAnsi="Times New Roman" w:cs="Times New Roman"/>
          <w:sz w:val="24"/>
          <w:szCs w:val="24"/>
          <w:lang w:val="es-MX"/>
        </w:rPr>
        <w:t>, Giovanna, 2008</w:t>
      </w:r>
      <w:r w:rsidR="007D385C">
        <w:rPr>
          <w:rFonts w:ascii="Times New Roman" w:hAnsi="Times New Roman" w:cs="Times New Roman"/>
          <w:sz w:val="24"/>
          <w:szCs w:val="24"/>
          <w:lang w:val="es-MX"/>
        </w:rPr>
        <w:t>)</w:t>
      </w:r>
      <w:r w:rsidR="00BE0ED2">
        <w:rPr>
          <w:rFonts w:ascii="Times New Roman" w:hAnsi="Times New Roman" w:cs="Times New Roman"/>
          <w:sz w:val="24"/>
          <w:szCs w:val="24"/>
          <w:lang w:val="es-MX"/>
        </w:rPr>
        <w:t>.</w:t>
      </w:r>
      <w:r w:rsidR="0005237A">
        <w:rPr>
          <w:rStyle w:val="Refdenotaalpie"/>
          <w:rFonts w:ascii="Times New Roman" w:hAnsi="Times New Roman" w:cs="Times New Roman"/>
          <w:sz w:val="24"/>
          <w:szCs w:val="24"/>
          <w:lang w:val="es-MX"/>
        </w:rPr>
        <w:footnoteReference w:id="16"/>
      </w:r>
      <w:r w:rsidR="008C7D8B">
        <w:rPr>
          <w:rFonts w:ascii="Times New Roman" w:hAnsi="Times New Roman" w:cs="Times New Roman"/>
          <w:sz w:val="24"/>
          <w:szCs w:val="24"/>
          <w:lang w:val="es-MX"/>
        </w:rPr>
        <w:t xml:space="preserve"> </w:t>
      </w:r>
      <w:r w:rsidR="00387DC8">
        <w:rPr>
          <w:rFonts w:ascii="Times New Roman" w:hAnsi="Times New Roman" w:cs="Times New Roman"/>
          <w:sz w:val="24"/>
          <w:szCs w:val="24"/>
          <w:lang w:val="es-MX"/>
        </w:rPr>
        <w:t xml:space="preserve">En la esfera del derecho, en las relaciones jurídicas, que se desarrollan según un modelo de igualdad de derechos y obligaciones </w:t>
      </w:r>
      <w:r w:rsidR="00420FA0">
        <w:rPr>
          <w:rFonts w:ascii="Times New Roman" w:hAnsi="Times New Roman" w:cs="Times New Roman"/>
          <w:sz w:val="24"/>
          <w:szCs w:val="24"/>
          <w:lang w:val="es-MX"/>
        </w:rPr>
        <w:t>mutuamente otorgados y que permiten a cada quien reconocerse como persona jurídica</w:t>
      </w:r>
      <w:r w:rsidR="000D753C">
        <w:rPr>
          <w:rFonts w:ascii="Times New Roman" w:hAnsi="Times New Roman" w:cs="Times New Roman"/>
          <w:sz w:val="24"/>
          <w:szCs w:val="24"/>
          <w:lang w:val="es-MX"/>
        </w:rPr>
        <w:t>,</w:t>
      </w:r>
      <w:r w:rsidR="00420FA0">
        <w:rPr>
          <w:rFonts w:ascii="Times New Roman" w:hAnsi="Times New Roman" w:cs="Times New Roman"/>
          <w:sz w:val="24"/>
          <w:szCs w:val="24"/>
          <w:lang w:val="es-MX"/>
        </w:rPr>
        <w:t xml:space="preserve"> que posee la misma autonomía que los demás miembros de la socieda</w:t>
      </w:r>
      <w:r w:rsidR="00056C05">
        <w:rPr>
          <w:rFonts w:ascii="Times New Roman" w:hAnsi="Times New Roman" w:cs="Times New Roman"/>
          <w:sz w:val="24"/>
          <w:szCs w:val="24"/>
          <w:lang w:val="es-MX"/>
        </w:rPr>
        <w:t>d, s</w:t>
      </w:r>
      <w:r w:rsidR="006210AC">
        <w:rPr>
          <w:rFonts w:ascii="Times New Roman" w:hAnsi="Times New Roman" w:cs="Times New Roman"/>
          <w:sz w:val="24"/>
          <w:szCs w:val="24"/>
          <w:lang w:val="es-MX"/>
        </w:rPr>
        <w:t>e</w:t>
      </w:r>
      <w:r w:rsidR="00056C05">
        <w:rPr>
          <w:rFonts w:ascii="Times New Roman" w:hAnsi="Times New Roman" w:cs="Times New Roman"/>
          <w:sz w:val="24"/>
          <w:szCs w:val="24"/>
          <w:lang w:val="es-MX"/>
        </w:rPr>
        <w:t xml:space="preserve"> puede </w:t>
      </w:r>
      <w:r w:rsidR="006210AC">
        <w:rPr>
          <w:rFonts w:ascii="Times New Roman" w:hAnsi="Times New Roman" w:cs="Times New Roman"/>
          <w:sz w:val="24"/>
          <w:szCs w:val="24"/>
          <w:lang w:val="es-MX"/>
        </w:rPr>
        <w:t>percibir</w:t>
      </w:r>
      <w:r w:rsidR="00056C05">
        <w:rPr>
          <w:rFonts w:ascii="Times New Roman" w:hAnsi="Times New Roman" w:cs="Times New Roman"/>
          <w:sz w:val="24"/>
          <w:szCs w:val="24"/>
          <w:lang w:val="es-MX"/>
        </w:rPr>
        <w:t xml:space="preserve"> el lugar de asimetría de la mujer</w:t>
      </w:r>
      <w:r w:rsidR="000C3FC4">
        <w:rPr>
          <w:rFonts w:ascii="Times New Roman" w:hAnsi="Times New Roman" w:cs="Times New Roman"/>
          <w:sz w:val="24"/>
          <w:szCs w:val="24"/>
          <w:lang w:val="es-MX"/>
        </w:rPr>
        <w:t xml:space="preserve"> en tanto su</w:t>
      </w:r>
      <w:r w:rsidR="00056C05">
        <w:rPr>
          <w:rFonts w:ascii="Times New Roman" w:hAnsi="Times New Roman" w:cs="Times New Roman"/>
          <w:sz w:val="24"/>
          <w:szCs w:val="24"/>
          <w:lang w:val="es-MX"/>
        </w:rPr>
        <w:t xml:space="preserve"> falta de autonomía, </w:t>
      </w:r>
      <w:r w:rsidR="000C3FC4">
        <w:rPr>
          <w:rFonts w:ascii="Times New Roman" w:hAnsi="Times New Roman" w:cs="Times New Roman"/>
          <w:sz w:val="24"/>
          <w:szCs w:val="24"/>
          <w:lang w:val="es-MX"/>
        </w:rPr>
        <w:t>su</w:t>
      </w:r>
      <w:r w:rsidR="00056C05">
        <w:rPr>
          <w:rFonts w:ascii="Times New Roman" w:hAnsi="Times New Roman" w:cs="Times New Roman"/>
          <w:sz w:val="24"/>
          <w:szCs w:val="24"/>
          <w:lang w:val="es-MX"/>
        </w:rPr>
        <w:t xml:space="preserve"> dependencia de una figura masculina</w:t>
      </w:r>
      <w:r w:rsidR="006210AC">
        <w:rPr>
          <w:rFonts w:ascii="Times New Roman" w:hAnsi="Times New Roman" w:cs="Times New Roman"/>
          <w:sz w:val="24"/>
          <w:szCs w:val="24"/>
          <w:lang w:val="es-MX"/>
        </w:rPr>
        <w:t>, su imposibilidad para heredar el apellido a sus predecesores</w:t>
      </w:r>
      <w:r w:rsidR="000D753C">
        <w:rPr>
          <w:rFonts w:ascii="Times New Roman" w:hAnsi="Times New Roman" w:cs="Times New Roman"/>
          <w:sz w:val="24"/>
          <w:szCs w:val="24"/>
          <w:lang w:val="es-MX"/>
        </w:rPr>
        <w:t>,</w:t>
      </w:r>
      <w:r w:rsidR="006210AC">
        <w:rPr>
          <w:rFonts w:ascii="Times New Roman" w:hAnsi="Times New Roman" w:cs="Times New Roman"/>
          <w:sz w:val="24"/>
          <w:szCs w:val="24"/>
          <w:lang w:val="es-MX"/>
        </w:rPr>
        <w:t xml:space="preserve"> entre otras situaciones. </w:t>
      </w:r>
    </w:p>
    <w:p w14:paraId="0D24B6D0" w14:textId="5B5AA9C4" w:rsidR="005E256D" w:rsidRDefault="00833189"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Aunque </w:t>
      </w:r>
      <w:r w:rsidR="00A64773">
        <w:rPr>
          <w:rFonts w:ascii="Times New Roman" w:hAnsi="Times New Roman" w:cs="Times New Roman"/>
          <w:sz w:val="24"/>
          <w:szCs w:val="24"/>
          <w:lang w:val="es-MX"/>
        </w:rPr>
        <w:t>la artista colombiana</w:t>
      </w:r>
      <w:r>
        <w:rPr>
          <w:rFonts w:ascii="Times New Roman" w:hAnsi="Times New Roman" w:cs="Times New Roman"/>
          <w:sz w:val="24"/>
          <w:szCs w:val="24"/>
          <w:lang w:val="es-MX"/>
        </w:rPr>
        <w:t xml:space="preserve"> no dejó de pintar hasta que la salud y la edad se lo impidieron, </w:t>
      </w:r>
      <w:r w:rsidR="00E86F6B">
        <w:rPr>
          <w:rFonts w:ascii="Times New Roman" w:hAnsi="Times New Roman" w:cs="Times New Roman"/>
          <w:sz w:val="24"/>
          <w:szCs w:val="24"/>
          <w:lang w:val="es-MX"/>
        </w:rPr>
        <w:t>si dejó de intentar exponer su trabajo</w:t>
      </w:r>
      <w:r w:rsidR="005845AC">
        <w:rPr>
          <w:rFonts w:ascii="Times New Roman" w:hAnsi="Times New Roman" w:cs="Times New Roman"/>
          <w:sz w:val="24"/>
          <w:szCs w:val="24"/>
          <w:lang w:val="es-MX"/>
        </w:rPr>
        <w:t>. Tomó la decisión en vista de que una y otra vez su</w:t>
      </w:r>
      <w:r w:rsidR="00502837">
        <w:rPr>
          <w:rFonts w:ascii="Times New Roman" w:hAnsi="Times New Roman" w:cs="Times New Roman"/>
          <w:sz w:val="24"/>
          <w:szCs w:val="24"/>
          <w:lang w:val="es-MX"/>
        </w:rPr>
        <w:t>s pinturas</w:t>
      </w:r>
      <w:r w:rsidR="005845AC">
        <w:rPr>
          <w:rFonts w:ascii="Times New Roman" w:hAnsi="Times New Roman" w:cs="Times New Roman"/>
          <w:sz w:val="24"/>
          <w:szCs w:val="24"/>
          <w:lang w:val="es-MX"/>
        </w:rPr>
        <w:t xml:space="preserve"> era</w:t>
      </w:r>
      <w:r w:rsidR="00502837">
        <w:rPr>
          <w:rFonts w:ascii="Times New Roman" w:hAnsi="Times New Roman" w:cs="Times New Roman"/>
          <w:sz w:val="24"/>
          <w:szCs w:val="24"/>
          <w:lang w:val="es-MX"/>
        </w:rPr>
        <w:t>n</w:t>
      </w:r>
      <w:r w:rsidR="005845AC">
        <w:rPr>
          <w:rFonts w:ascii="Times New Roman" w:hAnsi="Times New Roman" w:cs="Times New Roman"/>
          <w:sz w:val="24"/>
          <w:szCs w:val="24"/>
          <w:lang w:val="es-MX"/>
        </w:rPr>
        <w:t xml:space="preserve"> rechazada</w:t>
      </w:r>
      <w:r w:rsidR="00502837">
        <w:rPr>
          <w:rFonts w:ascii="Times New Roman" w:hAnsi="Times New Roman" w:cs="Times New Roman"/>
          <w:sz w:val="24"/>
          <w:szCs w:val="24"/>
          <w:lang w:val="es-MX"/>
        </w:rPr>
        <w:t>s</w:t>
      </w:r>
      <w:r w:rsidR="005845AC">
        <w:rPr>
          <w:rFonts w:ascii="Times New Roman" w:hAnsi="Times New Roman" w:cs="Times New Roman"/>
          <w:sz w:val="24"/>
          <w:szCs w:val="24"/>
          <w:lang w:val="es-MX"/>
        </w:rPr>
        <w:t xml:space="preserve"> por la crítica artística</w:t>
      </w:r>
      <w:r w:rsidR="009879CB">
        <w:rPr>
          <w:rFonts w:ascii="Times New Roman" w:hAnsi="Times New Roman" w:cs="Times New Roman"/>
          <w:sz w:val="24"/>
          <w:szCs w:val="24"/>
          <w:lang w:val="es-MX"/>
        </w:rPr>
        <w:t>,</w:t>
      </w:r>
      <w:r w:rsidR="005845AC">
        <w:rPr>
          <w:rFonts w:ascii="Times New Roman" w:hAnsi="Times New Roman" w:cs="Times New Roman"/>
          <w:sz w:val="24"/>
          <w:szCs w:val="24"/>
          <w:lang w:val="es-MX"/>
        </w:rPr>
        <w:t xml:space="preserve"> pero especialmente por la sociedad </w:t>
      </w:r>
      <w:r w:rsidR="00EA5013">
        <w:rPr>
          <w:rFonts w:ascii="Times New Roman" w:hAnsi="Times New Roman" w:cs="Times New Roman"/>
          <w:sz w:val="24"/>
          <w:szCs w:val="24"/>
          <w:lang w:val="es-MX"/>
        </w:rPr>
        <w:t>mojigata</w:t>
      </w:r>
      <w:r w:rsidR="005845AC">
        <w:rPr>
          <w:rFonts w:ascii="Times New Roman" w:hAnsi="Times New Roman" w:cs="Times New Roman"/>
          <w:sz w:val="24"/>
          <w:szCs w:val="24"/>
          <w:lang w:val="es-MX"/>
        </w:rPr>
        <w:t xml:space="preserve"> de</w:t>
      </w:r>
      <w:r w:rsidR="003F3EA5">
        <w:rPr>
          <w:rFonts w:ascii="Times New Roman" w:hAnsi="Times New Roman" w:cs="Times New Roman"/>
          <w:sz w:val="24"/>
          <w:szCs w:val="24"/>
          <w:lang w:val="es-MX"/>
        </w:rPr>
        <w:t xml:space="preserve"> </w:t>
      </w:r>
      <w:r w:rsidR="005845AC">
        <w:rPr>
          <w:rFonts w:ascii="Times New Roman" w:hAnsi="Times New Roman" w:cs="Times New Roman"/>
          <w:sz w:val="24"/>
          <w:szCs w:val="24"/>
          <w:lang w:val="es-MX"/>
        </w:rPr>
        <w:t>l</w:t>
      </w:r>
      <w:r w:rsidR="003F3EA5">
        <w:rPr>
          <w:rFonts w:ascii="Times New Roman" w:hAnsi="Times New Roman" w:cs="Times New Roman"/>
          <w:sz w:val="24"/>
          <w:szCs w:val="24"/>
          <w:lang w:val="es-MX"/>
        </w:rPr>
        <w:t>a</w:t>
      </w:r>
      <w:r w:rsidR="005845AC">
        <w:rPr>
          <w:rFonts w:ascii="Times New Roman" w:hAnsi="Times New Roman" w:cs="Times New Roman"/>
          <w:sz w:val="24"/>
          <w:szCs w:val="24"/>
          <w:lang w:val="es-MX"/>
        </w:rPr>
        <w:t xml:space="preserve"> </w:t>
      </w:r>
      <w:r w:rsidR="003F3EA5">
        <w:rPr>
          <w:rFonts w:ascii="Times New Roman" w:hAnsi="Times New Roman" w:cs="Times New Roman"/>
          <w:sz w:val="24"/>
          <w:szCs w:val="24"/>
          <w:lang w:val="es-MX"/>
        </w:rPr>
        <w:t>época.</w:t>
      </w:r>
      <w:r w:rsidR="005845AC">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r w:rsidR="005845AC">
        <w:rPr>
          <w:rFonts w:ascii="Times New Roman" w:hAnsi="Times New Roman" w:cs="Times New Roman"/>
          <w:sz w:val="24"/>
          <w:szCs w:val="24"/>
          <w:lang w:val="es-MX"/>
        </w:rPr>
        <w:t xml:space="preserve">En 1975 se hizo una exposición retrospectiva de su obra </w:t>
      </w:r>
      <w:r w:rsidR="009879CB">
        <w:rPr>
          <w:rFonts w:ascii="Times New Roman" w:hAnsi="Times New Roman" w:cs="Times New Roman"/>
          <w:sz w:val="24"/>
          <w:szCs w:val="24"/>
          <w:lang w:val="es-MX"/>
        </w:rPr>
        <w:t>en una biblioteca pública de Medellín y pese a la gran acogida del público, la prensa no se pronunció, contrario a es</w:t>
      </w:r>
      <w:r w:rsidR="0086315B">
        <w:rPr>
          <w:rFonts w:ascii="Times New Roman" w:hAnsi="Times New Roman" w:cs="Times New Roman"/>
          <w:sz w:val="24"/>
          <w:szCs w:val="24"/>
          <w:lang w:val="es-MX"/>
        </w:rPr>
        <w:t>t</w:t>
      </w:r>
      <w:r w:rsidR="009879CB">
        <w:rPr>
          <w:rFonts w:ascii="Times New Roman" w:hAnsi="Times New Roman" w:cs="Times New Roman"/>
          <w:sz w:val="24"/>
          <w:szCs w:val="24"/>
          <w:lang w:val="es-MX"/>
        </w:rPr>
        <w:t>o, la artista recibió, una vez más</w:t>
      </w:r>
      <w:r w:rsidR="00B031E2">
        <w:rPr>
          <w:rFonts w:ascii="Times New Roman" w:hAnsi="Times New Roman" w:cs="Times New Roman"/>
          <w:sz w:val="24"/>
          <w:szCs w:val="24"/>
          <w:lang w:val="es-MX"/>
        </w:rPr>
        <w:t>,</w:t>
      </w:r>
      <w:r w:rsidR="009879CB">
        <w:rPr>
          <w:rFonts w:ascii="Times New Roman" w:hAnsi="Times New Roman" w:cs="Times New Roman"/>
          <w:sz w:val="24"/>
          <w:szCs w:val="24"/>
          <w:lang w:val="es-MX"/>
        </w:rPr>
        <w:t xml:space="preserve"> cartas insultantes con acusaciones de inmoralidad, maldad y corrupción</w:t>
      </w:r>
      <w:r w:rsidR="006A5B32">
        <w:rPr>
          <w:rFonts w:ascii="Times New Roman" w:hAnsi="Times New Roman" w:cs="Times New Roman"/>
          <w:sz w:val="24"/>
          <w:szCs w:val="24"/>
          <w:lang w:val="es-MX"/>
        </w:rPr>
        <w:t xml:space="preserve"> </w:t>
      </w:r>
      <w:r w:rsidR="009879CB">
        <w:rPr>
          <w:rFonts w:ascii="Times New Roman" w:hAnsi="Times New Roman" w:cs="Times New Roman"/>
          <w:sz w:val="24"/>
          <w:szCs w:val="24"/>
          <w:lang w:val="es-MX"/>
        </w:rPr>
        <w:t xml:space="preserve">(Laverde, </w:t>
      </w:r>
      <w:r w:rsidR="00F90C56">
        <w:rPr>
          <w:rFonts w:ascii="Times New Roman" w:hAnsi="Times New Roman" w:cs="Times New Roman"/>
          <w:sz w:val="24"/>
          <w:szCs w:val="24"/>
          <w:lang w:val="es-MX"/>
        </w:rPr>
        <w:t>1987</w:t>
      </w:r>
      <w:r w:rsidR="009879CB">
        <w:rPr>
          <w:rFonts w:ascii="Times New Roman" w:hAnsi="Times New Roman" w:cs="Times New Roman"/>
          <w:sz w:val="24"/>
          <w:szCs w:val="24"/>
          <w:lang w:val="es-MX"/>
        </w:rPr>
        <w:t>)</w:t>
      </w:r>
      <w:r w:rsidR="009241CB">
        <w:rPr>
          <w:rFonts w:ascii="Times New Roman" w:hAnsi="Times New Roman" w:cs="Times New Roman"/>
          <w:sz w:val="24"/>
          <w:szCs w:val="24"/>
          <w:lang w:val="es-MX"/>
        </w:rPr>
        <w:t>.</w:t>
      </w:r>
      <w:r w:rsidR="00960173">
        <w:rPr>
          <w:rFonts w:ascii="Times New Roman" w:hAnsi="Times New Roman" w:cs="Times New Roman"/>
          <w:sz w:val="24"/>
          <w:szCs w:val="24"/>
          <w:lang w:val="es-MX"/>
        </w:rPr>
        <w:t xml:space="preserve"> Su retiro de la esfera artística supuso el desconocimiento generalizado de su riquísimo trabajo</w:t>
      </w:r>
      <w:r w:rsidR="00827A66">
        <w:rPr>
          <w:rFonts w:ascii="Times New Roman" w:hAnsi="Times New Roman" w:cs="Times New Roman"/>
          <w:sz w:val="24"/>
          <w:szCs w:val="24"/>
          <w:lang w:val="es-MX"/>
        </w:rPr>
        <w:t>, lo que se evidencia en circunstancias como que,</w:t>
      </w:r>
      <w:r w:rsidR="00960173">
        <w:rPr>
          <w:rFonts w:ascii="Times New Roman" w:hAnsi="Times New Roman" w:cs="Times New Roman"/>
          <w:sz w:val="24"/>
          <w:szCs w:val="24"/>
          <w:lang w:val="es-MX"/>
        </w:rPr>
        <w:t xml:space="preserve"> s</w:t>
      </w:r>
      <w:r w:rsidR="005E256D" w:rsidRPr="00125037">
        <w:rPr>
          <w:rFonts w:ascii="Times New Roman" w:hAnsi="Times New Roman" w:cs="Times New Roman"/>
          <w:sz w:val="24"/>
          <w:szCs w:val="24"/>
          <w:lang w:val="es-MX"/>
        </w:rPr>
        <w:t xml:space="preserve">i bien </w:t>
      </w:r>
      <w:r w:rsidR="00960173">
        <w:rPr>
          <w:rFonts w:ascii="Times New Roman" w:hAnsi="Times New Roman" w:cs="Times New Roman"/>
          <w:sz w:val="24"/>
          <w:szCs w:val="24"/>
          <w:lang w:val="es-MX"/>
        </w:rPr>
        <w:t>fue</w:t>
      </w:r>
      <w:r w:rsidR="005E256D" w:rsidRPr="00125037">
        <w:rPr>
          <w:rFonts w:ascii="Times New Roman" w:hAnsi="Times New Roman" w:cs="Times New Roman"/>
          <w:sz w:val="24"/>
          <w:szCs w:val="24"/>
          <w:lang w:val="es-MX"/>
        </w:rPr>
        <w:t xml:space="preserve"> incluida en un diccionario de artistas </w:t>
      </w:r>
      <w:r w:rsidR="00F9002A">
        <w:rPr>
          <w:rFonts w:ascii="Times New Roman" w:hAnsi="Times New Roman" w:cs="Times New Roman"/>
          <w:sz w:val="24"/>
          <w:szCs w:val="24"/>
          <w:lang w:val="es-MX"/>
        </w:rPr>
        <w:t>colombianos</w:t>
      </w:r>
      <w:r w:rsidR="005E256D" w:rsidRPr="00125037">
        <w:rPr>
          <w:rFonts w:ascii="Times New Roman" w:hAnsi="Times New Roman" w:cs="Times New Roman"/>
          <w:sz w:val="24"/>
          <w:szCs w:val="24"/>
          <w:lang w:val="es-MX"/>
        </w:rPr>
        <w:t xml:space="preserve"> editado en 1979, </w:t>
      </w:r>
      <w:r w:rsidR="00333824" w:rsidRPr="00125037">
        <w:rPr>
          <w:rFonts w:ascii="Times New Roman" w:hAnsi="Times New Roman" w:cs="Times New Roman"/>
          <w:sz w:val="24"/>
          <w:szCs w:val="24"/>
          <w:lang w:val="es-MX"/>
        </w:rPr>
        <w:t xml:space="preserve">pese a su </w:t>
      </w:r>
      <w:r w:rsidR="00F9002A" w:rsidRPr="00125037">
        <w:rPr>
          <w:rFonts w:ascii="Times New Roman" w:hAnsi="Times New Roman" w:cs="Times New Roman"/>
          <w:sz w:val="24"/>
          <w:szCs w:val="24"/>
          <w:lang w:val="es-MX"/>
        </w:rPr>
        <w:t>fértil</w:t>
      </w:r>
      <w:r w:rsidR="00333824" w:rsidRPr="00125037">
        <w:rPr>
          <w:rFonts w:ascii="Times New Roman" w:hAnsi="Times New Roman" w:cs="Times New Roman"/>
          <w:sz w:val="24"/>
          <w:szCs w:val="24"/>
          <w:lang w:val="es-MX"/>
        </w:rPr>
        <w:t xml:space="preserve"> obra</w:t>
      </w:r>
      <w:r w:rsidR="00333824">
        <w:rPr>
          <w:rFonts w:ascii="Times New Roman" w:hAnsi="Times New Roman" w:cs="Times New Roman"/>
          <w:sz w:val="24"/>
          <w:szCs w:val="24"/>
          <w:lang w:val="es-MX"/>
        </w:rPr>
        <w:t>,</w:t>
      </w:r>
      <w:r w:rsidR="00333824" w:rsidRPr="00125037">
        <w:rPr>
          <w:rFonts w:ascii="Times New Roman" w:hAnsi="Times New Roman" w:cs="Times New Roman"/>
          <w:sz w:val="24"/>
          <w:szCs w:val="24"/>
          <w:lang w:val="es-MX"/>
        </w:rPr>
        <w:t xml:space="preserve"> </w:t>
      </w:r>
      <w:r w:rsidR="005E256D" w:rsidRPr="00125037">
        <w:rPr>
          <w:rFonts w:ascii="Times New Roman" w:hAnsi="Times New Roman" w:cs="Times New Roman"/>
          <w:sz w:val="24"/>
          <w:szCs w:val="24"/>
          <w:lang w:val="es-MX"/>
        </w:rPr>
        <w:t xml:space="preserve">se </w:t>
      </w:r>
      <w:r w:rsidR="009F4B2F">
        <w:rPr>
          <w:rFonts w:ascii="Times New Roman" w:hAnsi="Times New Roman" w:cs="Times New Roman"/>
          <w:sz w:val="24"/>
          <w:szCs w:val="24"/>
          <w:lang w:val="es-MX"/>
        </w:rPr>
        <w:t xml:space="preserve">le </w:t>
      </w:r>
      <w:r w:rsidR="005E256D" w:rsidRPr="00125037">
        <w:rPr>
          <w:rFonts w:ascii="Times New Roman" w:hAnsi="Times New Roman" w:cs="Times New Roman"/>
          <w:sz w:val="24"/>
          <w:szCs w:val="24"/>
          <w:lang w:val="es-MX"/>
        </w:rPr>
        <w:t>h</w:t>
      </w:r>
      <w:r w:rsidR="00960173">
        <w:rPr>
          <w:rFonts w:ascii="Times New Roman" w:hAnsi="Times New Roman" w:cs="Times New Roman"/>
          <w:sz w:val="24"/>
          <w:szCs w:val="24"/>
          <w:lang w:val="es-MX"/>
        </w:rPr>
        <w:t>izo</w:t>
      </w:r>
      <w:r w:rsidR="005E256D" w:rsidRPr="00125037">
        <w:rPr>
          <w:rFonts w:ascii="Times New Roman" w:hAnsi="Times New Roman" w:cs="Times New Roman"/>
          <w:sz w:val="24"/>
          <w:szCs w:val="24"/>
          <w:lang w:val="es-MX"/>
        </w:rPr>
        <w:t xml:space="preserve"> una mención insulsa</w:t>
      </w:r>
      <w:r w:rsidR="00FD79A0">
        <w:rPr>
          <w:rFonts w:ascii="Times New Roman" w:hAnsi="Times New Roman" w:cs="Times New Roman"/>
          <w:sz w:val="24"/>
          <w:szCs w:val="24"/>
          <w:lang w:val="es-MX"/>
        </w:rPr>
        <w:t>:</w:t>
      </w:r>
      <w:r w:rsidR="00333824">
        <w:rPr>
          <w:rFonts w:ascii="Times New Roman" w:hAnsi="Times New Roman" w:cs="Times New Roman"/>
          <w:sz w:val="24"/>
          <w:szCs w:val="24"/>
          <w:lang w:val="es-MX"/>
        </w:rPr>
        <w:t xml:space="preserve"> </w:t>
      </w:r>
      <w:r w:rsidR="005E256D" w:rsidRPr="00125037">
        <w:rPr>
          <w:rFonts w:ascii="Times New Roman" w:hAnsi="Times New Roman" w:cs="Times New Roman"/>
          <w:sz w:val="24"/>
          <w:szCs w:val="24"/>
          <w:lang w:val="es-MX"/>
        </w:rPr>
        <w:t>“La pintora Débora Arango muestra en su estilo una gran influencia de la pintura de Pedro Nel Gómez. Desafortunadamente sus exposiciones en Bogotá han sido escasas y no podemos decir nada de la evolución de su estilo en los últimos años.” (</w:t>
      </w:r>
      <w:r w:rsidR="00C9290A" w:rsidRPr="00125037">
        <w:rPr>
          <w:rFonts w:ascii="Times New Roman" w:hAnsi="Times New Roman" w:cs="Times New Roman"/>
          <w:sz w:val="24"/>
          <w:szCs w:val="24"/>
          <w:lang w:val="es-MX"/>
        </w:rPr>
        <w:t>Ortega, 1979, p</w:t>
      </w:r>
      <w:r w:rsidR="00FB366C">
        <w:rPr>
          <w:rFonts w:ascii="Times New Roman" w:hAnsi="Times New Roman" w:cs="Times New Roman"/>
          <w:sz w:val="24"/>
          <w:szCs w:val="24"/>
          <w:lang w:val="es-MX"/>
        </w:rPr>
        <w:t>.</w:t>
      </w:r>
      <w:r w:rsidR="00C9290A" w:rsidRPr="00125037">
        <w:rPr>
          <w:rFonts w:ascii="Times New Roman" w:hAnsi="Times New Roman" w:cs="Times New Roman"/>
          <w:sz w:val="24"/>
          <w:szCs w:val="24"/>
          <w:lang w:val="es-MX"/>
        </w:rPr>
        <w:t>32</w:t>
      </w:r>
      <w:r w:rsidR="005E256D" w:rsidRPr="00125037">
        <w:rPr>
          <w:rFonts w:ascii="Times New Roman" w:hAnsi="Times New Roman" w:cs="Times New Roman"/>
          <w:sz w:val="24"/>
          <w:szCs w:val="24"/>
          <w:lang w:val="es-MX"/>
        </w:rPr>
        <w:t>)</w:t>
      </w:r>
      <w:r w:rsidR="00FB366C">
        <w:rPr>
          <w:rFonts w:ascii="Times New Roman" w:hAnsi="Times New Roman" w:cs="Times New Roman"/>
          <w:sz w:val="24"/>
          <w:szCs w:val="24"/>
          <w:lang w:val="es-MX"/>
        </w:rPr>
        <w:t>.</w:t>
      </w:r>
      <w:r w:rsidR="001B57B3">
        <w:rPr>
          <w:rFonts w:ascii="Times New Roman" w:hAnsi="Times New Roman" w:cs="Times New Roman"/>
          <w:sz w:val="24"/>
          <w:szCs w:val="24"/>
          <w:lang w:val="es-MX"/>
        </w:rPr>
        <w:t xml:space="preserve"> </w:t>
      </w:r>
    </w:p>
    <w:p w14:paraId="0FB867CC" w14:textId="3072B588" w:rsidR="00FC6151" w:rsidRDefault="00FC6151" w:rsidP="00C30467">
      <w:pPr>
        <w:autoSpaceDE w:val="0"/>
        <w:autoSpaceDN w:val="0"/>
        <w:adjustRightInd w:val="0"/>
        <w:spacing w:after="0" w:line="360" w:lineRule="auto"/>
        <w:jc w:val="both"/>
        <w:rPr>
          <w:rFonts w:ascii="Times New Roman" w:hAnsi="Times New Roman" w:cs="Times New Roman"/>
          <w:sz w:val="24"/>
          <w:szCs w:val="24"/>
          <w:lang w:val="es-MX"/>
        </w:rPr>
      </w:pPr>
    </w:p>
    <w:p w14:paraId="3868311A" w14:textId="212D50E4" w:rsidR="005D0303" w:rsidRDefault="0027713B"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obra de </w:t>
      </w:r>
      <w:r w:rsidR="00A17A91">
        <w:rPr>
          <w:rFonts w:ascii="Times New Roman" w:hAnsi="Times New Roman" w:cs="Times New Roman"/>
          <w:sz w:val="24"/>
          <w:szCs w:val="24"/>
          <w:lang w:val="es-MX"/>
        </w:rPr>
        <w:t>la artista española</w:t>
      </w:r>
      <w:r>
        <w:rPr>
          <w:rFonts w:ascii="Times New Roman" w:hAnsi="Times New Roman" w:cs="Times New Roman"/>
          <w:sz w:val="24"/>
          <w:szCs w:val="24"/>
          <w:lang w:val="es-MX"/>
        </w:rPr>
        <w:t xml:space="preserve"> tampoco fue muy destacada en su país</w:t>
      </w:r>
      <w:r w:rsidR="00E438B8">
        <w:rPr>
          <w:rFonts w:ascii="Times New Roman" w:hAnsi="Times New Roman" w:cs="Times New Roman"/>
          <w:sz w:val="24"/>
          <w:szCs w:val="24"/>
          <w:lang w:val="es-MX"/>
        </w:rPr>
        <w:t xml:space="preserve">. Después de la muerte de Renau, en 1982, la artista hizo una importante donación al Museo de Cerámica y Artes Suntuarias de Valencia, sin embargo, como lo refleja una carta que la artista envió </w:t>
      </w:r>
      <w:r w:rsidR="00222BB1">
        <w:rPr>
          <w:rFonts w:ascii="Times New Roman" w:hAnsi="Times New Roman" w:cs="Times New Roman"/>
          <w:sz w:val="24"/>
          <w:szCs w:val="24"/>
          <w:lang w:val="es-MX"/>
        </w:rPr>
        <w:t>seis años después,</w:t>
      </w:r>
      <w:r w:rsidR="00E438B8">
        <w:rPr>
          <w:rStyle w:val="Refdenotaalpie"/>
          <w:rFonts w:ascii="Times New Roman" w:hAnsi="Times New Roman" w:cs="Times New Roman"/>
          <w:sz w:val="24"/>
          <w:szCs w:val="24"/>
          <w:lang w:val="es-MX"/>
        </w:rPr>
        <w:footnoteReference w:id="17"/>
      </w:r>
      <w:r w:rsidR="00E438B8">
        <w:rPr>
          <w:rFonts w:ascii="Times New Roman" w:hAnsi="Times New Roman" w:cs="Times New Roman"/>
          <w:sz w:val="24"/>
          <w:szCs w:val="24"/>
          <w:lang w:val="es-MX"/>
        </w:rPr>
        <w:t xml:space="preserve"> </w:t>
      </w:r>
      <w:r w:rsidR="00222BB1">
        <w:rPr>
          <w:rFonts w:ascii="Times New Roman" w:hAnsi="Times New Roman" w:cs="Times New Roman"/>
          <w:sz w:val="24"/>
          <w:szCs w:val="24"/>
          <w:lang w:val="es-MX"/>
        </w:rPr>
        <w:t>en</w:t>
      </w:r>
      <w:r w:rsidR="00E438B8">
        <w:rPr>
          <w:rFonts w:ascii="Times New Roman" w:hAnsi="Times New Roman" w:cs="Times New Roman"/>
          <w:sz w:val="24"/>
          <w:szCs w:val="24"/>
          <w:lang w:val="es-MX"/>
        </w:rPr>
        <w:t xml:space="preserve"> </w:t>
      </w:r>
      <w:r w:rsidR="00222BB1">
        <w:rPr>
          <w:rFonts w:ascii="Times New Roman" w:hAnsi="Times New Roman" w:cs="Times New Roman"/>
          <w:sz w:val="24"/>
          <w:szCs w:val="24"/>
          <w:lang w:val="es-MX"/>
        </w:rPr>
        <w:t xml:space="preserve">1988 </w:t>
      </w:r>
      <w:r w:rsidR="00E438B8">
        <w:rPr>
          <w:rFonts w:ascii="Times New Roman" w:hAnsi="Times New Roman" w:cs="Times New Roman"/>
          <w:sz w:val="24"/>
          <w:szCs w:val="24"/>
          <w:lang w:val="es-MX"/>
        </w:rPr>
        <w:t xml:space="preserve">su trabajo </w:t>
      </w:r>
      <w:r w:rsidR="00222BB1">
        <w:rPr>
          <w:rFonts w:ascii="Times New Roman" w:hAnsi="Times New Roman" w:cs="Times New Roman"/>
          <w:sz w:val="24"/>
          <w:szCs w:val="24"/>
          <w:lang w:val="es-MX"/>
        </w:rPr>
        <w:t xml:space="preserve">aún </w:t>
      </w:r>
      <w:r w:rsidR="00E438B8">
        <w:rPr>
          <w:rFonts w:ascii="Times New Roman" w:hAnsi="Times New Roman" w:cs="Times New Roman"/>
          <w:sz w:val="24"/>
          <w:szCs w:val="24"/>
          <w:lang w:val="es-MX"/>
        </w:rPr>
        <w:t>no había sido valorado</w:t>
      </w:r>
      <w:r w:rsidR="00BF1DA0">
        <w:rPr>
          <w:rFonts w:ascii="Times New Roman" w:hAnsi="Times New Roman" w:cs="Times New Roman"/>
          <w:sz w:val="24"/>
          <w:szCs w:val="24"/>
          <w:lang w:val="es-MX"/>
        </w:rPr>
        <w:t>, “</w:t>
      </w:r>
      <w:r w:rsidR="00BF1DA0" w:rsidRPr="00BF1DA0">
        <w:rPr>
          <w:rFonts w:ascii="Times New Roman" w:hAnsi="Times New Roman" w:cs="Times New Roman"/>
          <w:sz w:val="24"/>
          <w:szCs w:val="24"/>
          <w:lang w:val="es-MX"/>
        </w:rPr>
        <w:t>la donación de la obra al Museo pasó desapercibida hasta que</w:t>
      </w:r>
      <w:r w:rsidR="00BF1DA0">
        <w:rPr>
          <w:rFonts w:ascii="Times New Roman" w:hAnsi="Times New Roman" w:cs="Times New Roman"/>
          <w:sz w:val="24"/>
          <w:szCs w:val="24"/>
          <w:lang w:val="es-MX"/>
        </w:rPr>
        <w:t xml:space="preserve"> </w:t>
      </w:r>
      <w:r w:rsidR="00BF1DA0" w:rsidRPr="00BF1DA0">
        <w:rPr>
          <w:rFonts w:ascii="Times New Roman" w:hAnsi="Times New Roman" w:cs="Times New Roman"/>
          <w:sz w:val="24"/>
          <w:szCs w:val="24"/>
          <w:lang w:val="es-MX"/>
        </w:rPr>
        <w:t xml:space="preserve">Manuel García organizó la exposición </w:t>
      </w:r>
      <w:r w:rsidR="00BF1DA0" w:rsidRPr="006D6D8B">
        <w:rPr>
          <w:rFonts w:ascii="Times New Roman" w:hAnsi="Times New Roman" w:cs="Times New Roman"/>
          <w:i/>
          <w:iCs/>
          <w:sz w:val="24"/>
          <w:szCs w:val="24"/>
          <w:lang w:val="es-MX"/>
        </w:rPr>
        <w:t>Homenaje a Manuela Ballester</w:t>
      </w:r>
      <w:r w:rsidR="00BF1DA0" w:rsidRPr="00BF1DA0">
        <w:rPr>
          <w:rFonts w:ascii="Times New Roman" w:hAnsi="Times New Roman" w:cs="Times New Roman"/>
          <w:sz w:val="24"/>
          <w:szCs w:val="24"/>
          <w:lang w:val="es-MX"/>
        </w:rPr>
        <w:t xml:space="preserve"> </w:t>
      </w:r>
      <w:r w:rsidR="00EE09D4" w:rsidRPr="00BF1DA0">
        <w:rPr>
          <w:rFonts w:ascii="Times New Roman" w:hAnsi="Times New Roman" w:cs="Times New Roman"/>
          <w:sz w:val="24"/>
          <w:szCs w:val="24"/>
          <w:lang w:val="es-MX"/>
        </w:rPr>
        <w:t xml:space="preserve">(1995) </w:t>
      </w:r>
      <w:r w:rsidR="00BF1DA0" w:rsidRPr="00BF1DA0">
        <w:rPr>
          <w:rFonts w:ascii="Times New Roman" w:hAnsi="Times New Roman" w:cs="Times New Roman"/>
          <w:sz w:val="24"/>
          <w:szCs w:val="24"/>
          <w:lang w:val="es-MX"/>
        </w:rPr>
        <w:t>en la Dirección</w:t>
      </w:r>
      <w:r w:rsidR="00BF1DA0">
        <w:rPr>
          <w:rFonts w:ascii="Times New Roman" w:hAnsi="Times New Roman" w:cs="Times New Roman"/>
          <w:sz w:val="24"/>
          <w:szCs w:val="24"/>
          <w:lang w:val="es-MX"/>
        </w:rPr>
        <w:t xml:space="preserve"> </w:t>
      </w:r>
      <w:r w:rsidR="00BF1DA0" w:rsidRPr="00BF1DA0">
        <w:rPr>
          <w:rFonts w:ascii="Times New Roman" w:hAnsi="Times New Roman" w:cs="Times New Roman"/>
          <w:sz w:val="24"/>
          <w:szCs w:val="24"/>
          <w:lang w:val="es-MX"/>
        </w:rPr>
        <w:t>General de la Mujer de la Generalitat Valenciana, en la que se</w:t>
      </w:r>
      <w:r w:rsidR="00BF1DA0">
        <w:rPr>
          <w:rFonts w:ascii="Times New Roman" w:hAnsi="Times New Roman" w:cs="Times New Roman"/>
          <w:sz w:val="24"/>
          <w:szCs w:val="24"/>
          <w:lang w:val="es-MX"/>
        </w:rPr>
        <w:t xml:space="preserve"> </w:t>
      </w:r>
      <w:r w:rsidR="00BF1DA0" w:rsidRPr="00BF1DA0">
        <w:rPr>
          <w:rFonts w:ascii="Times New Roman" w:hAnsi="Times New Roman" w:cs="Times New Roman"/>
          <w:sz w:val="24"/>
          <w:szCs w:val="24"/>
          <w:lang w:val="es-MX"/>
        </w:rPr>
        <w:t>expusieron algunas de estas obras.</w:t>
      </w:r>
      <w:r w:rsidR="00BF1DA0">
        <w:rPr>
          <w:rFonts w:ascii="Times New Roman" w:hAnsi="Times New Roman" w:cs="Times New Roman"/>
          <w:sz w:val="24"/>
          <w:szCs w:val="24"/>
          <w:lang w:val="es-MX"/>
        </w:rPr>
        <w:t xml:space="preserve">” (Coll, </w:t>
      </w:r>
      <w:r w:rsidR="008134DC">
        <w:rPr>
          <w:rFonts w:ascii="Times New Roman" w:hAnsi="Times New Roman" w:cs="Times New Roman"/>
          <w:sz w:val="24"/>
          <w:szCs w:val="24"/>
          <w:lang w:val="es-MX"/>
        </w:rPr>
        <w:t xml:space="preserve">2015 </w:t>
      </w:r>
      <w:r w:rsidR="00BF1DA0">
        <w:rPr>
          <w:rFonts w:ascii="Times New Roman" w:hAnsi="Times New Roman" w:cs="Times New Roman"/>
          <w:sz w:val="24"/>
          <w:szCs w:val="24"/>
          <w:lang w:val="es-MX"/>
        </w:rPr>
        <w:t>p.</w:t>
      </w:r>
      <w:r w:rsidR="00904E73">
        <w:rPr>
          <w:rFonts w:ascii="Times New Roman" w:hAnsi="Times New Roman" w:cs="Times New Roman"/>
          <w:sz w:val="24"/>
          <w:szCs w:val="24"/>
          <w:lang w:val="es-MX"/>
        </w:rPr>
        <w:t>10</w:t>
      </w:r>
      <w:r w:rsidR="00BF1DA0">
        <w:rPr>
          <w:rFonts w:ascii="Times New Roman" w:hAnsi="Times New Roman" w:cs="Times New Roman"/>
          <w:sz w:val="24"/>
          <w:szCs w:val="24"/>
          <w:lang w:val="es-MX"/>
        </w:rPr>
        <w:t>)</w:t>
      </w:r>
      <w:r w:rsidR="00255AE1">
        <w:rPr>
          <w:rStyle w:val="Refdenotaalpie"/>
          <w:rFonts w:ascii="Times New Roman" w:hAnsi="Times New Roman" w:cs="Times New Roman"/>
          <w:sz w:val="24"/>
          <w:szCs w:val="24"/>
          <w:lang w:val="es-MX"/>
        </w:rPr>
        <w:footnoteReference w:id="18"/>
      </w:r>
      <w:r w:rsidR="002636E2">
        <w:rPr>
          <w:rFonts w:ascii="Times New Roman" w:hAnsi="Times New Roman" w:cs="Times New Roman"/>
          <w:sz w:val="24"/>
          <w:szCs w:val="24"/>
          <w:lang w:val="es-MX"/>
        </w:rPr>
        <w:t>.</w:t>
      </w:r>
      <w:r w:rsidR="00BF1DA0">
        <w:rPr>
          <w:rFonts w:ascii="Times New Roman" w:hAnsi="Times New Roman" w:cs="Times New Roman"/>
          <w:sz w:val="24"/>
          <w:szCs w:val="24"/>
          <w:lang w:val="es-MX"/>
        </w:rPr>
        <w:t xml:space="preserve"> </w:t>
      </w:r>
      <w:r w:rsidR="00F61B02">
        <w:rPr>
          <w:rFonts w:ascii="Times New Roman" w:hAnsi="Times New Roman" w:cs="Times New Roman"/>
          <w:sz w:val="24"/>
          <w:szCs w:val="24"/>
          <w:lang w:val="es-MX"/>
        </w:rPr>
        <w:t>S</w:t>
      </w:r>
      <w:r w:rsidR="00F61B02" w:rsidRPr="00125037">
        <w:rPr>
          <w:rFonts w:ascii="Times New Roman" w:hAnsi="Times New Roman" w:cs="Times New Roman"/>
          <w:sz w:val="24"/>
          <w:szCs w:val="24"/>
          <w:lang w:val="es-MX"/>
        </w:rPr>
        <w:t>u trabajo no tuvo la relevancia que merecía</w:t>
      </w:r>
      <w:r w:rsidR="00F61B02">
        <w:rPr>
          <w:rFonts w:ascii="Times New Roman" w:hAnsi="Times New Roman" w:cs="Times New Roman"/>
          <w:sz w:val="24"/>
          <w:szCs w:val="24"/>
          <w:lang w:val="es-MX"/>
        </w:rPr>
        <w:t>, a</w:t>
      </w:r>
      <w:r w:rsidR="00AE6FDF" w:rsidRPr="00125037">
        <w:rPr>
          <w:rFonts w:ascii="Times New Roman" w:hAnsi="Times New Roman" w:cs="Times New Roman"/>
          <w:sz w:val="24"/>
          <w:szCs w:val="24"/>
          <w:lang w:val="es-MX"/>
        </w:rPr>
        <w:t xml:space="preserve"> pesar de </w:t>
      </w:r>
      <w:r w:rsidR="00FD0692" w:rsidRPr="00125037">
        <w:rPr>
          <w:rFonts w:ascii="Times New Roman" w:hAnsi="Times New Roman" w:cs="Times New Roman"/>
          <w:sz w:val="24"/>
          <w:szCs w:val="24"/>
          <w:lang w:val="es-MX"/>
        </w:rPr>
        <w:t xml:space="preserve">su </w:t>
      </w:r>
      <w:r w:rsidR="00AE6FDF" w:rsidRPr="00125037">
        <w:rPr>
          <w:rFonts w:ascii="Times New Roman" w:hAnsi="Times New Roman" w:cs="Times New Roman"/>
          <w:sz w:val="24"/>
          <w:szCs w:val="24"/>
          <w:lang w:val="es-MX"/>
        </w:rPr>
        <w:t xml:space="preserve">significativa actividad artística, pues </w:t>
      </w:r>
      <w:r w:rsidR="001E04AA" w:rsidRPr="00125037">
        <w:rPr>
          <w:rFonts w:ascii="Times New Roman" w:hAnsi="Times New Roman" w:cs="Times New Roman"/>
          <w:sz w:val="24"/>
          <w:szCs w:val="24"/>
          <w:lang w:val="es-MX"/>
        </w:rPr>
        <w:t xml:space="preserve">“no sólo fue una de las integrantes </w:t>
      </w:r>
      <w:r w:rsidR="001E04AA" w:rsidRPr="00125037">
        <w:rPr>
          <w:rFonts w:ascii="Times New Roman" w:hAnsi="Times New Roman" w:cs="Times New Roman"/>
          <w:sz w:val="24"/>
          <w:szCs w:val="24"/>
          <w:lang w:val="es-MX"/>
        </w:rPr>
        <w:lastRenderedPageBreak/>
        <w:t>de la llamada generación valenciana de los treinta, sino también una comprometida artista en tiempos de guerra y una incansable pintora durante sus exilios mexicano y alemán.” (</w:t>
      </w:r>
      <w:r w:rsidR="00C27C5B">
        <w:rPr>
          <w:rFonts w:ascii="Times New Roman" w:hAnsi="Times New Roman" w:cs="Times New Roman"/>
          <w:sz w:val="24"/>
          <w:szCs w:val="24"/>
          <w:lang w:val="es-MX"/>
        </w:rPr>
        <w:t>Gaitán, 2021,</w:t>
      </w:r>
      <w:r w:rsidR="00227F52">
        <w:rPr>
          <w:rFonts w:ascii="Times New Roman" w:hAnsi="Times New Roman" w:cs="Times New Roman"/>
          <w:sz w:val="24"/>
          <w:szCs w:val="24"/>
          <w:lang w:val="es-MX"/>
        </w:rPr>
        <w:t xml:space="preserve"> </w:t>
      </w:r>
      <w:r w:rsidR="001E04AA" w:rsidRPr="00125037">
        <w:rPr>
          <w:rFonts w:ascii="Times New Roman" w:hAnsi="Times New Roman" w:cs="Times New Roman"/>
          <w:sz w:val="24"/>
          <w:szCs w:val="24"/>
          <w:lang w:val="es-MX"/>
        </w:rPr>
        <w:t>p</w:t>
      </w:r>
      <w:r w:rsidR="00A67E9B">
        <w:rPr>
          <w:rFonts w:ascii="Times New Roman" w:hAnsi="Times New Roman" w:cs="Times New Roman"/>
          <w:sz w:val="24"/>
          <w:szCs w:val="24"/>
          <w:lang w:val="es-MX"/>
        </w:rPr>
        <w:t>.</w:t>
      </w:r>
      <w:r w:rsidR="001E04AA" w:rsidRPr="00125037">
        <w:rPr>
          <w:rFonts w:ascii="Times New Roman" w:hAnsi="Times New Roman" w:cs="Times New Roman"/>
          <w:sz w:val="24"/>
          <w:szCs w:val="24"/>
          <w:lang w:val="es-MX"/>
        </w:rPr>
        <w:t>25)</w:t>
      </w:r>
      <w:r w:rsidR="00A67E9B">
        <w:rPr>
          <w:rFonts w:ascii="Times New Roman" w:hAnsi="Times New Roman" w:cs="Times New Roman"/>
          <w:sz w:val="24"/>
          <w:szCs w:val="24"/>
          <w:lang w:val="es-MX"/>
        </w:rPr>
        <w:t>.</w:t>
      </w:r>
      <w:r w:rsidR="00AE6FDF" w:rsidRPr="00125037">
        <w:rPr>
          <w:rFonts w:ascii="Times New Roman" w:hAnsi="Times New Roman" w:cs="Times New Roman"/>
          <w:sz w:val="24"/>
          <w:szCs w:val="24"/>
          <w:lang w:val="es-MX"/>
        </w:rPr>
        <w:t xml:space="preserve"> </w:t>
      </w:r>
    </w:p>
    <w:p w14:paraId="32DE6E8B" w14:textId="77777777" w:rsidR="005D0303" w:rsidRDefault="005D0303" w:rsidP="00C30467">
      <w:pPr>
        <w:autoSpaceDE w:val="0"/>
        <w:autoSpaceDN w:val="0"/>
        <w:adjustRightInd w:val="0"/>
        <w:spacing w:after="0" w:line="360" w:lineRule="auto"/>
        <w:jc w:val="both"/>
        <w:rPr>
          <w:rFonts w:ascii="Times New Roman" w:hAnsi="Times New Roman" w:cs="Times New Roman"/>
          <w:sz w:val="24"/>
          <w:szCs w:val="24"/>
          <w:lang w:val="es-MX"/>
        </w:rPr>
      </w:pPr>
    </w:p>
    <w:p w14:paraId="044C9D7D" w14:textId="66CF5518" w:rsidR="00F80AC8" w:rsidRDefault="00260BE6"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cuanto a A</w:t>
      </w:r>
      <w:r w:rsidR="004476B9">
        <w:rPr>
          <w:rFonts w:ascii="Times New Roman" w:hAnsi="Times New Roman" w:cs="Times New Roman"/>
          <w:sz w:val="24"/>
          <w:szCs w:val="24"/>
          <w:lang w:val="es-MX"/>
        </w:rPr>
        <w:t>rango,</w:t>
      </w:r>
      <w:r>
        <w:rPr>
          <w:rFonts w:ascii="Times New Roman" w:hAnsi="Times New Roman" w:cs="Times New Roman"/>
          <w:sz w:val="24"/>
          <w:szCs w:val="24"/>
          <w:lang w:val="es-MX"/>
        </w:rPr>
        <w:t xml:space="preserve"> es hasta 1984, a causa de un premio otorgado por la Secretaría de Educación de Antioquia y a propósito de una nueva exposición retrospectiva en el Museo de Arte Moderno de Medellín,</w:t>
      </w:r>
      <w:r w:rsidR="00BF0F6B">
        <w:rPr>
          <w:rFonts w:ascii="Times New Roman" w:hAnsi="Times New Roman" w:cs="Times New Roman"/>
          <w:sz w:val="24"/>
          <w:szCs w:val="24"/>
          <w:lang w:val="es-MX"/>
        </w:rPr>
        <w:t xml:space="preserve"> que</w:t>
      </w:r>
      <w:r>
        <w:rPr>
          <w:rFonts w:ascii="Times New Roman" w:hAnsi="Times New Roman" w:cs="Times New Roman"/>
          <w:sz w:val="24"/>
          <w:szCs w:val="24"/>
          <w:lang w:val="es-MX"/>
        </w:rPr>
        <w:t xml:space="preserve"> la prensa rompe el silencio y la artista renace en el mundo del arte recibiendo el reconocimiento que le fue negado por tantos años.</w:t>
      </w:r>
      <w:r w:rsidR="00310AB6">
        <w:rPr>
          <w:rFonts w:ascii="Times New Roman" w:hAnsi="Times New Roman" w:cs="Times New Roman"/>
          <w:sz w:val="24"/>
          <w:szCs w:val="24"/>
          <w:lang w:val="es-MX"/>
        </w:rPr>
        <w:t xml:space="preserve"> </w:t>
      </w:r>
      <w:r w:rsidR="002E68D6">
        <w:rPr>
          <w:rFonts w:ascii="Times New Roman" w:hAnsi="Times New Roman" w:cs="Times New Roman"/>
          <w:sz w:val="24"/>
          <w:szCs w:val="24"/>
          <w:lang w:val="es-MX"/>
        </w:rPr>
        <w:t>Ella</w:t>
      </w:r>
      <w:r w:rsidR="00DF52F6">
        <w:rPr>
          <w:rFonts w:ascii="Times New Roman" w:hAnsi="Times New Roman" w:cs="Times New Roman"/>
          <w:sz w:val="24"/>
          <w:szCs w:val="24"/>
          <w:lang w:val="es-MX"/>
        </w:rPr>
        <w:t xml:space="preserve"> afirmaba que aún a los admiradores de su trabajo les resultaba incomprensible que fuera obra de una mujer</w:t>
      </w:r>
      <w:r w:rsidR="00975FDE">
        <w:rPr>
          <w:rFonts w:ascii="Times New Roman" w:hAnsi="Times New Roman" w:cs="Times New Roman"/>
          <w:sz w:val="24"/>
          <w:szCs w:val="24"/>
          <w:lang w:val="es-MX"/>
        </w:rPr>
        <w:t xml:space="preserve">, </w:t>
      </w:r>
      <w:r w:rsidR="00DD66AE">
        <w:rPr>
          <w:rFonts w:ascii="Times New Roman" w:hAnsi="Times New Roman" w:cs="Times New Roman"/>
          <w:sz w:val="24"/>
          <w:szCs w:val="24"/>
          <w:lang w:val="es-MX"/>
        </w:rPr>
        <w:t>y</w:t>
      </w:r>
      <w:r w:rsidR="00F80AC8">
        <w:rPr>
          <w:rFonts w:ascii="Times New Roman" w:hAnsi="Times New Roman" w:cs="Times New Roman"/>
          <w:sz w:val="24"/>
          <w:szCs w:val="24"/>
          <w:lang w:val="es-MX"/>
        </w:rPr>
        <w:t xml:space="preserve"> recordaba </w:t>
      </w:r>
      <w:r w:rsidR="00975FDE">
        <w:rPr>
          <w:rFonts w:ascii="Times New Roman" w:hAnsi="Times New Roman" w:cs="Times New Roman"/>
          <w:sz w:val="24"/>
          <w:szCs w:val="24"/>
          <w:lang w:val="es-MX"/>
        </w:rPr>
        <w:t xml:space="preserve">lo que decían </w:t>
      </w:r>
      <w:r w:rsidR="00F80AC8">
        <w:rPr>
          <w:rFonts w:ascii="Times New Roman" w:hAnsi="Times New Roman" w:cs="Times New Roman"/>
          <w:sz w:val="24"/>
          <w:szCs w:val="24"/>
          <w:lang w:val="es-MX"/>
        </w:rPr>
        <w:t>de la siguiente manera</w:t>
      </w:r>
      <w:r w:rsidR="00DF52F6">
        <w:rPr>
          <w:rFonts w:ascii="Times New Roman" w:hAnsi="Times New Roman" w:cs="Times New Roman"/>
          <w:sz w:val="24"/>
          <w:szCs w:val="24"/>
          <w:lang w:val="es-MX"/>
        </w:rPr>
        <w:t xml:space="preserve">: </w:t>
      </w:r>
    </w:p>
    <w:p w14:paraId="47BC91DE" w14:textId="6C0A50F2" w:rsidR="00260BE6" w:rsidRDefault="00DF52F6" w:rsidP="00C30467">
      <w:pPr>
        <w:autoSpaceDE w:val="0"/>
        <w:autoSpaceDN w:val="0"/>
        <w:adjustRightInd w:val="0"/>
        <w:spacing w:after="0" w:line="360" w:lineRule="auto"/>
        <w:ind w:left="708"/>
        <w:jc w:val="both"/>
        <w:rPr>
          <w:rFonts w:ascii="Times New Roman" w:hAnsi="Times New Roman" w:cs="Times New Roman"/>
          <w:lang w:val="es-MX"/>
        </w:rPr>
      </w:pPr>
      <w:r w:rsidRPr="007E350E">
        <w:rPr>
          <w:rFonts w:ascii="Times New Roman" w:hAnsi="Times New Roman" w:cs="Times New Roman"/>
          <w:lang w:val="es-MX"/>
        </w:rPr>
        <w:t>Débora Arango, de masculina potencialidad en el modelado y audacia en el trazo</w:t>
      </w:r>
      <w:r w:rsidR="00F80AC8" w:rsidRPr="007E350E">
        <w:rPr>
          <w:rFonts w:ascii="Times New Roman" w:hAnsi="Times New Roman" w:cs="Times New Roman"/>
          <w:lang w:val="es-MX"/>
        </w:rPr>
        <w:t>,</w:t>
      </w:r>
      <w:r w:rsidRPr="007E350E">
        <w:rPr>
          <w:rFonts w:ascii="Times New Roman" w:hAnsi="Times New Roman" w:cs="Times New Roman"/>
          <w:lang w:val="es-MX"/>
        </w:rPr>
        <w:t xml:space="preserve"> la obra de Débora Arango es desconcertante por tratarse de una mujer. (…)</w:t>
      </w:r>
      <w:r w:rsidR="00F80AC8" w:rsidRPr="007E350E">
        <w:rPr>
          <w:rFonts w:ascii="Times New Roman" w:hAnsi="Times New Roman" w:cs="Times New Roman"/>
          <w:lang w:val="es-MX"/>
        </w:rPr>
        <w:t xml:space="preserve"> [o] querían conocer a esa mujer varonilizada que algunos diarios de Medellín habían pintado y se encontraron con una mujer encantadora, sencilla, íntegramente femenina, una mujer como casi todas las mujeres colombianas, pero que se diferencia de ellas en que tiene una virtud admirable, el valor (…)</w:t>
      </w:r>
      <w:r w:rsidR="007E350E" w:rsidRPr="007E350E">
        <w:rPr>
          <w:rFonts w:ascii="Times New Roman" w:hAnsi="Times New Roman" w:cs="Times New Roman"/>
          <w:lang w:val="es-MX"/>
        </w:rPr>
        <w:t xml:space="preserve"> somos incapaces por naturaleza y cuando somos capaces es porque usamos atributos masculinos como la potencia, la fuerza y valor.</w:t>
      </w:r>
      <w:r w:rsidR="007E350E">
        <w:rPr>
          <w:rFonts w:ascii="Times New Roman" w:hAnsi="Times New Roman" w:cs="Times New Roman"/>
          <w:lang w:val="es-MX"/>
        </w:rPr>
        <w:t xml:space="preserve"> (Laverde,</w:t>
      </w:r>
      <w:r w:rsidR="0092031D">
        <w:rPr>
          <w:rFonts w:ascii="Times New Roman" w:hAnsi="Times New Roman" w:cs="Times New Roman"/>
          <w:lang w:val="es-MX"/>
        </w:rPr>
        <w:t xml:space="preserve"> 198</w:t>
      </w:r>
      <w:r w:rsidR="007E350E">
        <w:rPr>
          <w:rFonts w:ascii="Times New Roman" w:hAnsi="Times New Roman" w:cs="Times New Roman"/>
          <w:lang w:val="es-MX"/>
        </w:rPr>
        <w:t>,</w:t>
      </w:r>
      <w:r w:rsidR="0092031D">
        <w:rPr>
          <w:rFonts w:ascii="Times New Roman" w:hAnsi="Times New Roman" w:cs="Times New Roman"/>
          <w:lang w:val="es-MX"/>
        </w:rPr>
        <w:t xml:space="preserve"> </w:t>
      </w:r>
      <w:r w:rsidR="007E350E">
        <w:rPr>
          <w:rFonts w:ascii="Times New Roman" w:hAnsi="Times New Roman" w:cs="Times New Roman"/>
          <w:lang w:val="es-MX"/>
        </w:rPr>
        <w:t>p.230)</w:t>
      </w:r>
      <w:r w:rsidR="00DE310A">
        <w:rPr>
          <w:rFonts w:ascii="Times New Roman" w:hAnsi="Times New Roman" w:cs="Times New Roman"/>
          <w:lang w:val="es-MX"/>
        </w:rPr>
        <w:t>.</w:t>
      </w:r>
    </w:p>
    <w:p w14:paraId="69213CC3" w14:textId="2FF03EF9" w:rsidR="0018320D" w:rsidRDefault="0018320D" w:rsidP="00C30467">
      <w:pPr>
        <w:autoSpaceDE w:val="0"/>
        <w:autoSpaceDN w:val="0"/>
        <w:adjustRightInd w:val="0"/>
        <w:spacing w:after="0" w:line="360" w:lineRule="auto"/>
        <w:jc w:val="both"/>
        <w:rPr>
          <w:rFonts w:ascii="Times New Roman" w:hAnsi="Times New Roman" w:cs="Times New Roman"/>
          <w:lang w:val="es-MX"/>
        </w:rPr>
      </w:pPr>
    </w:p>
    <w:p w14:paraId="347722EE" w14:textId="239D5B96" w:rsidR="00A11A8B" w:rsidRDefault="004F021F"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Sobre Manuela B</w:t>
      </w:r>
      <w:r w:rsidR="00174ADD">
        <w:rPr>
          <w:rFonts w:ascii="Times New Roman" w:hAnsi="Times New Roman" w:cs="Times New Roman"/>
          <w:sz w:val="24"/>
          <w:szCs w:val="24"/>
          <w:lang w:val="es-MX"/>
        </w:rPr>
        <w:t>allester</w:t>
      </w:r>
      <w:r>
        <w:rPr>
          <w:rFonts w:ascii="Times New Roman" w:hAnsi="Times New Roman" w:cs="Times New Roman"/>
          <w:sz w:val="24"/>
          <w:szCs w:val="24"/>
          <w:lang w:val="es-MX"/>
        </w:rPr>
        <w:t xml:space="preserve"> no </w:t>
      </w:r>
      <w:r w:rsidR="004508F0">
        <w:rPr>
          <w:rFonts w:ascii="Times New Roman" w:hAnsi="Times New Roman" w:cs="Times New Roman"/>
          <w:sz w:val="24"/>
          <w:szCs w:val="24"/>
          <w:lang w:val="es-MX"/>
        </w:rPr>
        <w:t xml:space="preserve">se </w:t>
      </w:r>
      <w:r>
        <w:rPr>
          <w:rFonts w:ascii="Times New Roman" w:hAnsi="Times New Roman" w:cs="Times New Roman"/>
          <w:sz w:val="24"/>
          <w:szCs w:val="24"/>
          <w:lang w:val="es-MX"/>
        </w:rPr>
        <w:t>hablaba en términos de varonilidad, sino que se le infantilizaba</w:t>
      </w:r>
      <w:r w:rsidR="00B72EC3">
        <w:rPr>
          <w:rFonts w:ascii="Times New Roman" w:hAnsi="Times New Roman" w:cs="Times New Roman"/>
          <w:sz w:val="24"/>
          <w:szCs w:val="24"/>
          <w:lang w:val="es-MX"/>
        </w:rPr>
        <w:t xml:space="preserve"> y se le mencionaba siempre en diminutivo</w:t>
      </w:r>
      <w:r>
        <w:rPr>
          <w:rFonts w:ascii="Times New Roman" w:hAnsi="Times New Roman" w:cs="Times New Roman"/>
          <w:sz w:val="24"/>
          <w:szCs w:val="24"/>
          <w:lang w:val="es-MX"/>
        </w:rPr>
        <w:t>,</w:t>
      </w:r>
      <w:r w:rsidR="00B72EC3">
        <w:rPr>
          <w:rFonts w:ascii="Times New Roman" w:hAnsi="Times New Roman" w:cs="Times New Roman"/>
          <w:sz w:val="24"/>
          <w:szCs w:val="24"/>
          <w:lang w:val="es-MX"/>
        </w:rPr>
        <w:t xml:space="preserve"> </w:t>
      </w:r>
      <w:r>
        <w:rPr>
          <w:rFonts w:ascii="Times New Roman" w:hAnsi="Times New Roman" w:cs="Times New Roman"/>
          <w:sz w:val="24"/>
          <w:szCs w:val="24"/>
          <w:lang w:val="es-MX"/>
        </w:rPr>
        <w:t>se le consideraba “menor de edad”</w:t>
      </w:r>
      <w:r w:rsidR="00B72EC3">
        <w:rPr>
          <w:rFonts w:ascii="Times New Roman" w:hAnsi="Times New Roman" w:cs="Times New Roman"/>
          <w:sz w:val="24"/>
          <w:szCs w:val="24"/>
          <w:lang w:val="es-MX"/>
        </w:rPr>
        <w:t>,</w:t>
      </w:r>
      <w:r w:rsidR="006D59C1">
        <w:rPr>
          <w:rFonts w:ascii="Times New Roman" w:hAnsi="Times New Roman" w:cs="Times New Roman"/>
          <w:sz w:val="24"/>
          <w:szCs w:val="24"/>
          <w:lang w:val="es-MX"/>
        </w:rPr>
        <w:t xml:space="preserve"> </w:t>
      </w:r>
      <w:r w:rsidR="00B72EC3">
        <w:rPr>
          <w:rFonts w:ascii="Times New Roman" w:hAnsi="Times New Roman" w:cs="Times New Roman"/>
          <w:sz w:val="24"/>
          <w:szCs w:val="24"/>
          <w:lang w:val="es-MX"/>
        </w:rPr>
        <w:t xml:space="preserve">es decir, </w:t>
      </w:r>
      <w:r w:rsidR="006D59C1">
        <w:rPr>
          <w:rFonts w:ascii="Times New Roman" w:hAnsi="Times New Roman" w:cs="Times New Roman"/>
          <w:sz w:val="24"/>
          <w:szCs w:val="24"/>
          <w:lang w:val="es-MX"/>
        </w:rPr>
        <w:t>incapaz de autonomía propia</w:t>
      </w:r>
      <w:r w:rsidR="00890743">
        <w:rPr>
          <w:rFonts w:ascii="Times New Roman" w:hAnsi="Times New Roman" w:cs="Times New Roman"/>
          <w:sz w:val="24"/>
          <w:szCs w:val="24"/>
          <w:lang w:val="es-MX"/>
        </w:rPr>
        <w:t xml:space="preserve">. </w:t>
      </w:r>
      <w:r w:rsidR="008025D3">
        <w:rPr>
          <w:rFonts w:ascii="Times New Roman" w:hAnsi="Times New Roman" w:cs="Times New Roman"/>
          <w:sz w:val="24"/>
          <w:szCs w:val="24"/>
          <w:lang w:val="es-MX"/>
        </w:rPr>
        <w:t>Pese a todo</w:t>
      </w:r>
      <w:r w:rsidR="003D68D0">
        <w:rPr>
          <w:rFonts w:ascii="Times New Roman" w:hAnsi="Times New Roman" w:cs="Times New Roman"/>
          <w:sz w:val="24"/>
          <w:szCs w:val="24"/>
          <w:lang w:val="es-MX"/>
        </w:rPr>
        <w:t>,</w:t>
      </w:r>
      <w:r w:rsidR="00AE0EFA">
        <w:rPr>
          <w:rFonts w:ascii="Times New Roman" w:hAnsi="Times New Roman" w:cs="Times New Roman"/>
          <w:sz w:val="24"/>
          <w:szCs w:val="24"/>
          <w:lang w:val="es-MX"/>
        </w:rPr>
        <w:t xml:space="preserve"> e</w:t>
      </w:r>
      <w:r w:rsidR="00456B29">
        <w:rPr>
          <w:rFonts w:ascii="Times New Roman" w:hAnsi="Times New Roman" w:cs="Times New Roman"/>
          <w:sz w:val="24"/>
          <w:szCs w:val="24"/>
          <w:lang w:val="es-MX"/>
        </w:rPr>
        <w:t>lla</w:t>
      </w:r>
      <w:r w:rsidR="003F769C">
        <w:rPr>
          <w:rFonts w:ascii="Times New Roman" w:hAnsi="Times New Roman" w:cs="Times New Roman"/>
          <w:sz w:val="24"/>
          <w:szCs w:val="24"/>
          <w:lang w:val="es-MX"/>
        </w:rPr>
        <w:t xml:space="preserve"> se </w:t>
      </w:r>
      <w:r w:rsidR="00AE0EFA">
        <w:rPr>
          <w:rFonts w:ascii="Times New Roman" w:hAnsi="Times New Roman" w:cs="Times New Roman"/>
          <w:sz w:val="24"/>
          <w:szCs w:val="24"/>
          <w:lang w:val="es-MX"/>
        </w:rPr>
        <w:t xml:space="preserve">sentía realizada como mujer y se </w:t>
      </w:r>
      <w:r w:rsidR="003F769C">
        <w:rPr>
          <w:rFonts w:ascii="Times New Roman" w:hAnsi="Times New Roman" w:cs="Times New Roman"/>
          <w:sz w:val="24"/>
          <w:szCs w:val="24"/>
          <w:lang w:val="es-MX"/>
        </w:rPr>
        <w:t>desmarcaba de cualquier</w:t>
      </w:r>
      <w:r w:rsidR="00D4659D">
        <w:rPr>
          <w:rFonts w:ascii="Times New Roman" w:hAnsi="Times New Roman" w:cs="Times New Roman"/>
          <w:sz w:val="24"/>
          <w:szCs w:val="24"/>
          <w:lang w:val="es-MX"/>
        </w:rPr>
        <w:t xml:space="preserve"> intención feminista</w:t>
      </w:r>
      <w:r w:rsidR="005D7608">
        <w:rPr>
          <w:rFonts w:ascii="Times New Roman" w:hAnsi="Times New Roman" w:cs="Times New Roman"/>
          <w:sz w:val="24"/>
          <w:szCs w:val="24"/>
          <w:lang w:val="es-MX"/>
        </w:rPr>
        <w:t>,</w:t>
      </w:r>
      <w:r w:rsidR="009E326F">
        <w:rPr>
          <w:rFonts w:ascii="Times New Roman" w:hAnsi="Times New Roman" w:cs="Times New Roman"/>
          <w:sz w:val="24"/>
          <w:szCs w:val="24"/>
          <w:lang w:val="es-MX"/>
        </w:rPr>
        <w:t xml:space="preserve"> consideraba que no se combatía </w:t>
      </w:r>
      <w:r w:rsidR="003B2237">
        <w:rPr>
          <w:rFonts w:ascii="Times New Roman" w:hAnsi="Times New Roman" w:cs="Times New Roman"/>
          <w:sz w:val="24"/>
          <w:szCs w:val="24"/>
          <w:lang w:val="es-MX"/>
        </w:rPr>
        <w:t>po</w:t>
      </w:r>
      <w:r w:rsidR="009E326F">
        <w:rPr>
          <w:rFonts w:ascii="Times New Roman" w:hAnsi="Times New Roman" w:cs="Times New Roman"/>
          <w:sz w:val="24"/>
          <w:szCs w:val="24"/>
          <w:lang w:val="es-MX"/>
        </w:rPr>
        <w:t xml:space="preserve">r algo que tuviera que ver </w:t>
      </w:r>
      <w:r w:rsidR="003B2237">
        <w:rPr>
          <w:rFonts w:ascii="Times New Roman" w:hAnsi="Times New Roman" w:cs="Times New Roman"/>
          <w:sz w:val="24"/>
          <w:szCs w:val="24"/>
          <w:lang w:val="es-MX"/>
        </w:rPr>
        <w:t>co</w:t>
      </w:r>
      <w:r w:rsidR="009E326F">
        <w:rPr>
          <w:rFonts w:ascii="Times New Roman" w:hAnsi="Times New Roman" w:cs="Times New Roman"/>
          <w:sz w:val="24"/>
          <w:szCs w:val="24"/>
          <w:lang w:val="es-MX"/>
        </w:rPr>
        <w:t xml:space="preserve">n </w:t>
      </w:r>
      <w:r w:rsidR="003B2237">
        <w:rPr>
          <w:rFonts w:ascii="Times New Roman" w:hAnsi="Times New Roman" w:cs="Times New Roman"/>
          <w:sz w:val="24"/>
          <w:szCs w:val="24"/>
          <w:lang w:val="es-MX"/>
        </w:rPr>
        <w:t>los movimientos feministas actuales</w:t>
      </w:r>
      <w:r w:rsidR="009E326F">
        <w:rPr>
          <w:rFonts w:ascii="Times New Roman" w:hAnsi="Times New Roman" w:cs="Times New Roman"/>
          <w:sz w:val="24"/>
          <w:szCs w:val="24"/>
          <w:lang w:val="es-MX"/>
        </w:rPr>
        <w:t>, ni con sus</w:t>
      </w:r>
      <w:r w:rsidR="003B2237">
        <w:rPr>
          <w:rFonts w:ascii="Times New Roman" w:hAnsi="Times New Roman" w:cs="Times New Roman"/>
          <w:sz w:val="24"/>
          <w:szCs w:val="24"/>
          <w:lang w:val="es-MX"/>
        </w:rPr>
        <w:t xml:space="preserve"> reivindicaciones </w:t>
      </w:r>
      <w:r w:rsidR="009E326F">
        <w:rPr>
          <w:rFonts w:ascii="Times New Roman" w:hAnsi="Times New Roman" w:cs="Times New Roman"/>
          <w:sz w:val="24"/>
          <w:szCs w:val="24"/>
          <w:lang w:val="es-MX"/>
        </w:rPr>
        <w:t>porque</w:t>
      </w:r>
      <w:r w:rsidR="00140449">
        <w:rPr>
          <w:rFonts w:ascii="Times New Roman" w:hAnsi="Times New Roman" w:cs="Times New Roman"/>
          <w:sz w:val="24"/>
          <w:szCs w:val="24"/>
          <w:lang w:val="es-MX"/>
        </w:rPr>
        <w:t xml:space="preserve"> siempre se sintió</w:t>
      </w:r>
      <w:r w:rsidR="009E326F">
        <w:rPr>
          <w:rFonts w:ascii="Times New Roman" w:hAnsi="Times New Roman" w:cs="Times New Roman"/>
          <w:sz w:val="24"/>
          <w:szCs w:val="24"/>
          <w:lang w:val="es-MX"/>
        </w:rPr>
        <w:t xml:space="preserve"> realiz</w:t>
      </w:r>
      <w:r w:rsidR="00140449">
        <w:rPr>
          <w:rFonts w:ascii="Times New Roman" w:hAnsi="Times New Roman" w:cs="Times New Roman"/>
          <w:sz w:val="24"/>
          <w:szCs w:val="24"/>
          <w:lang w:val="es-MX"/>
        </w:rPr>
        <w:t>ada</w:t>
      </w:r>
      <w:r w:rsidR="009E326F">
        <w:rPr>
          <w:rFonts w:ascii="Times New Roman" w:hAnsi="Times New Roman" w:cs="Times New Roman"/>
          <w:sz w:val="24"/>
          <w:szCs w:val="24"/>
          <w:lang w:val="es-MX"/>
        </w:rPr>
        <w:t xml:space="preserve"> como mujer y como persona libre.</w:t>
      </w:r>
      <w:r w:rsidR="003B2237">
        <w:rPr>
          <w:rFonts w:ascii="Times New Roman" w:hAnsi="Times New Roman" w:cs="Times New Roman"/>
          <w:sz w:val="24"/>
          <w:szCs w:val="24"/>
          <w:lang w:val="es-MX"/>
        </w:rPr>
        <w:t xml:space="preserve"> </w:t>
      </w:r>
      <w:r w:rsidR="00556156">
        <w:rPr>
          <w:rFonts w:ascii="Times New Roman" w:hAnsi="Times New Roman" w:cs="Times New Roman"/>
          <w:sz w:val="24"/>
          <w:szCs w:val="24"/>
          <w:lang w:val="es-MX"/>
        </w:rPr>
        <w:t>En efecto “las mujeres artistas no suelen ser más inmunes a las lisonjas de los discursos ideológicos que sus coetáneos masculinos, y tampoco debería pensarse que hombres dominantes imponen a las mujeres sus ideas de manera conspirativa o tan siquiera consciente. (…) El discurso patriarcal del poder sobre las mujeres se enmascara bajo el velo de</w:t>
      </w:r>
      <w:r w:rsidR="00B64101">
        <w:rPr>
          <w:rFonts w:ascii="Times New Roman" w:hAnsi="Times New Roman" w:cs="Times New Roman"/>
          <w:sz w:val="24"/>
          <w:szCs w:val="24"/>
          <w:lang w:val="es-MX"/>
        </w:rPr>
        <w:t xml:space="preserve"> </w:t>
      </w:r>
      <w:r w:rsidR="00556156">
        <w:rPr>
          <w:rFonts w:ascii="Times New Roman" w:hAnsi="Times New Roman" w:cs="Times New Roman"/>
          <w:sz w:val="24"/>
          <w:szCs w:val="24"/>
          <w:lang w:val="es-MX"/>
        </w:rPr>
        <w:t>lo natural: en realidad, de lo lógico.”</w:t>
      </w:r>
      <w:r w:rsidR="00A9007C">
        <w:rPr>
          <w:rFonts w:ascii="Times New Roman" w:hAnsi="Times New Roman" w:cs="Times New Roman"/>
          <w:sz w:val="24"/>
          <w:szCs w:val="24"/>
          <w:lang w:val="es-MX"/>
        </w:rPr>
        <w:t xml:space="preserve"> (</w:t>
      </w:r>
      <w:proofErr w:type="spellStart"/>
      <w:r w:rsidR="00A9007C">
        <w:rPr>
          <w:rFonts w:ascii="Times New Roman" w:hAnsi="Times New Roman" w:cs="Times New Roman"/>
          <w:sz w:val="24"/>
          <w:szCs w:val="24"/>
          <w:lang w:val="es-MX"/>
        </w:rPr>
        <w:t>Nochlin</w:t>
      </w:r>
      <w:proofErr w:type="spellEnd"/>
      <w:r w:rsidR="00A9007C">
        <w:rPr>
          <w:rFonts w:ascii="Times New Roman" w:hAnsi="Times New Roman" w:cs="Times New Roman"/>
          <w:sz w:val="24"/>
          <w:szCs w:val="24"/>
          <w:lang w:val="es-MX"/>
        </w:rPr>
        <w:t>, 2022, p.19)</w:t>
      </w:r>
      <w:r w:rsidR="00B44405">
        <w:rPr>
          <w:rFonts w:ascii="Times New Roman" w:hAnsi="Times New Roman" w:cs="Times New Roman"/>
          <w:sz w:val="24"/>
          <w:szCs w:val="24"/>
          <w:lang w:val="es-MX"/>
        </w:rPr>
        <w:t>.</w:t>
      </w:r>
      <w:r w:rsidR="00A9007C">
        <w:rPr>
          <w:rFonts w:ascii="Times New Roman" w:hAnsi="Times New Roman" w:cs="Times New Roman"/>
          <w:sz w:val="24"/>
          <w:szCs w:val="24"/>
          <w:lang w:val="es-MX"/>
        </w:rPr>
        <w:t xml:space="preserve"> </w:t>
      </w:r>
      <w:r w:rsidR="003B2237">
        <w:rPr>
          <w:rFonts w:ascii="Times New Roman" w:hAnsi="Times New Roman" w:cs="Times New Roman"/>
          <w:sz w:val="24"/>
          <w:szCs w:val="24"/>
          <w:lang w:val="es-MX"/>
        </w:rPr>
        <w:t>Por su parte</w:t>
      </w:r>
      <w:r w:rsidR="00D378FC">
        <w:rPr>
          <w:rFonts w:ascii="Times New Roman" w:hAnsi="Times New Roman" w:cs="Times New Roman"/>
          <w:sz w:val="24"/>
          <w:szCs w:val="24"/>
          <w:lang w:val="es-MX"/>
        </w:rPr>
        <w:t xml:space="preserve"> </w:t>
      </w:r>
      <w:r w:rsidR="003B2237">
        <w:rPr>
          <w:rFonts w:ascii="Times New Roman" w:hAnsi="Times New Roman" w:cs="Times New Roman"/>
          <w:sz w:val="24"/>
          <w:szCs w:val="24"/>
          <w:lang w:val="es-MX"/>
        </w:rPr>
        <w:t>A</w:t>
      </w:r>
      <w:r w:rsidR="00E314FF">
        <w:rPr>
          <w:rFonts w:ascii="Times New Roman" w:hAnsi="Times New Roman" w:cs="Times New Roman"/>
          <w:sz w:val="24"/>
          <w:szCs w:val="24"/>
          <w:lang w:val="es-MX"/>
        </w:rPr>
        <w:t>rango</w:t>
      </w:r>
      <w:r w:rsidR="003B2237">
        <w:rPr>
          <w:rFonts w:ascii="Times New Roman" w:hAnsi="Times New Roman" w:cs="Times New Roman"/>
          <w:sz w:val="24"/>
          <w:szCs w:val="24"/>
          <w:lang w:val="es-MX"/>
        </w:rPr>
        <w:t xml:space="preserve"> afirmaba que n</w:t>
      </w:r>
      <w:r w:rsidR="00650906">
        <w:rPr>
          <w:rFonts w:ascii="Times New Roman" w:hAnsi="Times New Roman" w:cs="Times New Roman"/>
          <w:sz w:val="24"/>
          <w:szCs w:val="24"/>
          <w:lang w:val="es-MX"/>
        </w:rPr>
        <w:t>o tenía ninguna relación o interés con la política</w:t>
      </w:r>
      <w:r w:rsidR="0029474C">
        <w:rPr>
          <w:rFonts w:ascii="Times New Roman" w:hAnsi="Times New Roman" w:cs="Times New Roman"/>
          <w:sz w:val="24"/>
          <w:szCs w:val="24"/>
          <w:lang w:val="es-MX"/>
        </w:rPr>
        <w:t xml:space="preserve">, que nunca vivió </w:t>
      </w:r>
      <w:r w:rsidR="00650906">
        <w:rPr>
          <w:rFonts w:ascii="Times New Roman" w:hAnsi="Times New Roman" w:cs="Times New Roman"/>
          <w:sz w:val="24"/>
          <w:szCs w:val="24"/>
          <w:lang w:val="es-MX"/>
        </w:rPr>
        <w:t>entre la política ni</w:t>
      </w:r>
      <w:r w:rsidR="0029474C">
        <w:rPr>
          <w:rFonts w:ascii="Times New Roman" w:hAnsi="Times New Roman" w:cs="Times New Roman"/>
          <w:sz w:val="24"/>
          <w:szCs w:val="24"/>
          <w:lang w:val="es-MX"/>
        </w:rPr>
        <w:t xml:space="preserve"> se</w:t>
      </w:r>
      <w:r w:rsidR="00650906">
        <w:rPr>
          <w:rFonts w:ascii="Times New Roman" w:hAnsi="Times New Roman" w:cs="Times New Roman"/>
          <w:sz w:val="24"/>
          <w:szCs w:val="24"/>
          <w:lang w:val="es-MX"/>
        </w:rPr>
        <w:t xml:space="preserve"> </w:t>
      </w:r>
      <w:r w:rsidR="0029474C">
        <w:rPr>
          <w:rFonts w:ascii="Times New Roman" w:hAnsi="Times New Roman" w:cs="Times New Roman"/>
          <w:sz w:val="24"/>
          <w:szCs w:val="24"/>
          <w:lang w:val="es-MX"/>
        </w:rPr>
        <w:t>interesó</w:t>
      </w:r>
      <w:r w:rsidR="00650906">
        <w:rPr>
          <w:rFonts w:ascii="Times New Roman" w:hAnsi="Times New Roman" w:cs="Times New Roman"/>
          <w:sz w:val="24"/>
          <w:szCs w:val="24"/>
          <w:lang w:val="es-MX"/>
        </w:rPr>
        <w:t xml:space="preserve"> por ella</w:t>
      </w:r>
      <w:r w:rsidR="004A4E01">
        <w:rPr>
          <w:rFonts w:ascii="Times New Roman" w:hAnsi="Times New Roman" w:cs="Times New Roman"/>
          <w:sz w:val="24"/>
          <w:szCs w:val="24"/>
          <w:lang w:val="es-MX"/>
        </w:rPr>
        <w:t>,</w:t>
      </w:r>
      <w:r w:rsidR="0029474C">
        <w:rPr>
          <w:rFonts w:ascii="Times New Roman" w:hAnsi="Times New Roman" w:cs="Times New Roman"/>
          <w:sz w:val="24"/>
          <w:szCs w:val="24"/>
          <w:lang w:val="es-MX"/>
        </w:rPr>
        <w:t xml:space="preserve"> al punto de considerarse</w:t>
      </w:r>
      <w:r w:rsidR="00650906">
        <w:rPr>
          <w:rFonts w:ascii="Times New Roman" w:hAnsi="Times New Roman" w:cs="Times New Roman"/>
          <w:sz w:val="24"/>
          <w:szCs w:val="24"/>
          <w:lang w:val="es-MX"/>
        </w:rPr>
        <w:t xml:space="preserve"> apolític</w:t>
      </w:r>
      <w:r w:rsidR="00DF3864">
        <w:rPr>
          <w:rFonts w:ascii="Times New Roman" w:hAnsi="Times New Roman" w:cs="Times New Roman"/>
          <w:sz w:val="24"/>
          <w:szCs w:val="24"/>
          <w:lang w:val="es-MX"/>
        </w:rPr>
        <w:t>a</w:t>
      </w:r>
      <w:r w:rsidR="0029474C">
        <w:rPr>
          <w:rFonts w:ascii="Times New Roman" w:hAnsi="Times New Roman" w:cs="Times New Roman"/>
          <w:sz w:val="24"/>
          <w:szCs w:val="24"/>
          <w:lang w:val="es-MX"/>
        </w:rPr>
        <w:t xml:space="preserve">, </w:t>
      </w:r>
      <w:r w:rsidR="003C5EA3">
        <w:rPr>
          <w:rFonts w:ascii="Times New Roman" w:hAnsi="Times New Roman" w:cs="Times New Roman"/>
          <w:sz w:val="24"/>
          <w:szCs w:val="24"/>
          <w:lang w:val="es-MX"/>
        </w:rPr>
        <w:t>aun</w:t>
      </w:r>
      <w:r w:rsidR="008E31AB">
        <w:rPr>
          <w:rFonts w:ascii="Times New Roman" w:hAnsi="Times New Roman" w:cs="Times New Roman"/>
          <w:sz w:val="24"/>
          <w:szCs w:val="24"/>
          <w:lang w:val="es-MX"/>
        </w:rPr>
        <w:t xml:space="preserve"> así,</w:t>
      </w:r>
      <w:r w:rsidR="005F353C">
        <w:rPr>
          <w:rFonts w:ascii="Times New Roman" w:hAnsi="Times New Roman" w:cs="Times New Roman"/>
          <w:sz w:val="24"/>
          <w:szCs w:val="24"/>
          <w:lang w:val="es-MX"/>
        </w:rPr>
        <w:t xml:space="preserve"> es innegable el valor y las enseñanzas de la vida y obra de estas dos mujeres en el activismo tanto político, como feminista. </w:t>
      </w:r>
      <w:r w:rsidR="00390D5A" w:rsidRPr="00125037">
        <w:rPr>
          <w:rFonts w:ascii="Times New Roman" w:hAnsi="Times New Roman" w:cs="Times New Roman"/>
          <w:sz w:val="24"/>
          <w:szCs w:val="24"/>
          <w:lang w:val="es-MX"/>
        </w:rPr>
        <w:t>I</w:t>
      </w:r>
      <w:r w:rsidR="009A5769" w:rsidRPr="00125037">
        <w:rPr>
          <w:rFonts w:ascii="Times New Roman" w:hAnsi="Times New Roman" w:cs="Times New Roman"/>
          <w:sz w:val="24"/>
          <w:szCs w:val="24"/>
          <w:lang w:val="es-MX"/>
        </w:rPr>
        <w:t>ndependientemente de si se autode</w:t>
      </w:r>
      <w:r w:rsidR="00791896" w:rsidRPr="00125037">
        <w:rPr>
          <w:rFonts w:ascii="Times New Roman" w:hAnsi="Times New Roman" w:cs="Times New Roman"/>
          <w:sz w:val="24"/>
          <w:szCs w:val="24"/>
          <w:lang w:val="es-MX"/>
        </w:rPr>
        <w:t>finieron como tal</w:t>
      </w:r>
      <w:r w:rsidR="009A5769" w:rsidRPr="00125037">
        <w:rPr>
          <w:rFonts w:ascii="Times New Roman" w:hAnsi="Times New Roman" w:cs="Times New Roman"/>
          <w:sz w:val="24"/>
          <w:szCs w:val="24"/>
          <w:lang w:val="es-MX"/>
        </w:rPr>
        <w:t xml:space="preserve"> o no</w:t>
      </w:r>
      <w:r w:rsidR="00390D5A" w:rsidRPr="00125037">
        <w:rPr>
          <w:rFonts w:ascii="Times New Roman" w:hAnsi="Times New Roman" w:cs="Times New Roman"/>
          <w:sz w:val="24"/>
          <w:szCs w:val="24"/>
          <w:lang w:val="es-MX"/>
        </w:rPr>
        <w:t xml:space="preserve">, estás </w:t>
      </w:r>
      <w:r w:rsidR="00390D5A" w:rsidRPr="00125037">
        <w:rPr>
          <w:rFonts w:ascii="Times New Roman" w:hAnsi="Times New Roman" w:cs="Times New Roman"/>
          <w:sz w:val="24"/>
          <w:szCs w:val="24"/>
          <w:lang w:val="es-MX"/>
        </w:rPr>
        <w:lastRenderedPageBreak/>
        <w:t>artistas</w:t>
      </w:r>
      <w:r w:rsidR="00A83EAB" w:rsidRPr="00125037">
        <w:rPr>
          <w:rFonts w:ascii="Times New Roman" w:hAnsi="Times New Roman" w:cs="Times New Roman"/>
          <w:sz w:val="24"/>
          <w:szCs w:val="24"/>
          <w:lang w:val="es-MX"/>
        </w:rPr>
        <w:t xml:space="preserve"> librepensadoras</w:t>
      </w:r>
      <w:r w:rsidR="00390D5A" w:rsidRPr="00125037">
        <w:rPr>
          <w:rFonts w:ascii="Times New Roman" w:hAnsi="Times New Roman" w:cs="Times New Roman"/>
          <w:sz w:val="24"/>
          <w:szCs w:val="24"/>
          <w:lang w:val="es-MX"/>
        </w:rPr>
        <w:t xml:space="preserve"> fueron feministas</w:t>
      </w:r>
      <w:r w:rsidR="009A5769" w:rsidRPr="00125037">
        <w:rPr>
          <w:rStyle w:val="Refdenotaalpie"/>
          <w:rFonts w:ascii="Times New Roman" w:hAnsi="Times New Roman" w:cs="Times New Roman"/>
          <w:sz w:val="24"/>
          <w:szCs w:val="24"/>
          <w:lang w:val="es-MX"/>
        </w:rPr>
        <w:footnoteReference w:id="19"/>
      </w:r>
      <w:r w:rsidR="009A5769" w:rsidRPr="00125037">
        <w:rPr>
          <w:rFonts w:ascii="Times New Roman" w:hAnsi="Times New Roman" w:cs="Times New Roman"/>
          <w:sz w:val="24"/>
          <w:szCs w:val="24"/>
          <w:lang w:val="es-MX"/>
        </w:rPr>
        <w:t xml:space="preserve">, </w:t>
      </w:r>
      <w:r w:rsidR="004C7561" w:rsidRPr="00A72BBF">
        <w:rPr>
          <w:rFonts w:ascii="Times New Roman" w:hAnsi="Times New Roman" w:cs="Times New Roman"/>
          <w:sz w:val="24"/>
          <w:szCs w:val="24"/>
          <w:lang w:val="es-MX"/>
        </w:rPr>
        <w:t>su vida y obra es parte de la lucha por el reconocimiento de la mujer</w:t>
      </w:r>
      <w:r w:rsidR="007502F3">
        <w:rPr>
          <w:rFonts w:ascii="Times New Roman" w:hAnsi="Times New Roman" w:cs="Times New Roman"/>
          <w:sz w:val="24"/>
          <w:szCs w:val="24"/>
          <w:lang w:val="es-MX"/>
        </w:rPr>
        <w:t>,</w:t>
      </w:r>
      <w:r w:rsidR="00A72BBF" w:rsidRPr="00A72BBF">
        <w:rPr>
          <w:rFonts w:ascii="Times New Roman" w:hAnsi="Times New Roman" w:cs="Times New Roman"/>
          <w:sz w:val="24"/>
          <w:szCs w:val="24"/>
          <w:lang w:val="es-MX"/>
        </w:rPr>
        <w:t xml:space="preserve"> </w:t>
      </w:r>
      <w:r w:rsidR="009A5769" w:rsidRPr="00125037">
        <w:rPr>
          <w:rFonts w:ascii="Times New Roman" w:hAnsi="Times New Roman" w:cs="Times New Roman"/>
          <w:sz w:val="24"/>
          <w:szCs w:val="24"/>
          <w:lang w:val="es-MX"/>
        </w:rPr>
        <w:t>pue</w:t>
      </w:r>
      <w:r w:rsidR="00BB1A51" w:rsidRPr="00125037">
        <w:rPr>
          <w:rFonts w:ascii="Times New Roman" w:hAnsi="Times New Roman" w:cs="Times New Roman"/>
          <w:sz w:val="24"/>
          <w:szCs w:val="24"/>
          <w:lang w:val="es-MX"/>
        </w:rPr>
        <w:t>s entre sus preocupaciones fundamentales se encontraba la justicia para las mujeres</w:t>
      </w:r>
      <w:r w:rsidR="0019305C">
        <w:rPr>
          <w:rFonts w:ascii="Times New Roman" w:hAnsi="Times New Roman" w:cs="Times New Roman"/>
          <w:sz w:val="24"/>
          <w:szCs w:val="24"/>
          <w:lang w:val="es-MX"/>
        </w:rPr>
        <w:t>,</w:t>
      </w:r>
      <w:r w:rsidR="00F67D10" w:rsidRPr="00125037">
        <w:rPr>
          <w:rFonts w:ascii="Times New Roman" w:hAnsi="Times New Roman" w:cs="Times New Roman"/>
          <w:sz w:val="24"/>
          <w:szCs w:val="24"/>
          <w:lang w:val="es-MX"/>
        </w:rPr>
        <w:t xml:space="preserve"> </w:t>
      </w:r>
      <w:r w:rsidR="0019305C">
        <w:rPr>
          <w:rFonts w:ascii="Times New Roman" w:hAnsi="Times New Roman" w:cs="Times New Roman"/>
          <w:sz w:val="24"/>
          <w:szCs w:val="24"/>
          <w:lang w:val="es-MX"/>
        </w:rPr>
        <w:t>c</w:t>
      </w:r>
      <w:r w:rsidR="00F67D10" w:rsidRPr="00125037">
        <w:rPr>
          <w:rFonts w:ascii="Times New Roman" w:hAnsi="Times New Roman" w:cs="Times New Roman"/>
          <w:sz w:val="24"/>
          <w:szCs w:val="24"/>
          <w:lang w:val="es-MX"/>
        </w:rPr>
        <w:t>uestionaron</w:t>
      </w:r>
      <w:r w:rsidR="00927EBE" w:rsidRPr="00125037">
        <w:rPr>
          <w:rFonts w:ascii="Times New Roman" w:hAnsi="Times New Roman" w:cs="Times New Roman"/>
          <w:sz w:val="24"/>
          <w:szCs w:val="24"/>
          <w:lang w:val="es-MX"/>
        </w:rPr>
        <w:t xml:space="preserve"> y desafiaron</w:t>
      </w:r>
      <w:r w:rsidR="00F67D10" w:rsidRPr="00125037">
        <w:rPr>
          <w:rFonts w:ascii="Times New Roman" w:hAnsi="Times New Roman" w:cs="Times New Roman"/>
          <w:sz w:val="24"/>
          <w:szCs w:val="24"/>
          <w:lang w:val="es-MX"/>
        </w:rPr>
        <w:t xml:space="preserve"> con su vida y con su obra el</w:t>
      </w:r>
      <w:r w:rsidR="00927EBE" w:rsidRPr="00125037">
        <w:rPr>
          <w:rFonts w:ascii="Times New Roman" w:hAnsi="Times New Roman" w:cs="Times New Roman"/>
          <w:sz w:val="24"/>
          <w:szCs w:val="24"/>
          <w:lang w:val="es-MX"/>
        </w:rPr>
        <w:t xml:space="preserve"> punto de vista</w:t>
      </w:r>
      <w:r w:rsidR="00F67D10" w:rsidRPr="00125037">
        <w:rPr>
          <w:rFonts w:ascii="Times New Roman" w:hAnsi="Times New Roman" w:cs="Times New Roman"/>
          <w:sz w:val="24"/>
          <w:szCs w:val="24"/>
          <w:lang w:val="es-MX"/>
        </w:rPr>
        <w:t xml:space="preserve"> autoritario</w:t>
      </w:r>
      <w:r w:rsidR="00927EBE" w:rsidRPr="00125037">
        <w:rPr>
          <w:rFonts w:ascii="Times New Roman" w:hAnsi="Times New Roman" w:cs="Times New Roman"/>
          <w:sz w:val="24"/>
          <w:szCs w:val="24"/>
          <w:lang w:val="es-MX"/>
        </w:rPr>
        <w:t xml:space="preserve"> propio de la sociedad</w:t>
      </w:r>
      <w:r w:rsidR="00F67D10" w:rsidRPr="00125037">
        <w:rPr>
          <w:rFonts w:ascii="Times New Roman" w:hAnsi="Times New Roman" w:cs="Times New Roman"/>
          <w:sz w:val="24"/>
          <w:szCs w:val="24"/>
          <w:lang w:val="es-MX"/>
        </w:rPr>
        <w:t xml:space="preserve"> patriarcal</w:t>
      </w:r>
      <w:r w:rsidR="00C50344" w:rsidRPr="00125037">
        <w:rPr>
          <w:rFonts w:ascii="Times New Roman" w:hAnsi="Times New Roman" w:cs="Times New Roman"/>
          <w:sz w:val="24"/>
          <w:szCs w:val="24"/>
          <w:lang w:val="es-MX"/>
        </w:rPr>
        <w:t>,</w:t>
      </w:r>
      <w:r w:rsidR="00927EBE" w:rsidRPr="00125037">
        <w:rPr>
          <w:rFonts w:ascii="Times New Roman" w:hAnsi="Times New Roman" w:cs="Times New Roman"/>
          <w:sz w:val="24"/>
          <w:szCs w:val="24"/>
          <w:lang w:val="es-MX"/>
        </w:rPr>
        <w:t xml:space="preserve"> </w:t>
      </w:r>
      <w:r w:rsidR="00F67D10" w:rsidRPr="00125037">
        <w:rPr>
          <w:rFonts w:ascii="Times New Roman" w:hAnsi="Times New Roman" w:cs="Times New Roman"/>
          <w:sz w:val="24"/>
          <w:szCs w:val="24"/>
          <w:lang w:val="es-MX"/>
        </w:rPr>
        <w:t xml:space="preserve">asociado al </w:t>
      </w:r>
      <w:r w:rsidR="00A72BBF" w:rsidRPr="00A72BBF">
        <w:rPr>
          <w:rFonts w:ascii="Times New Roman" w:hAnsi="Times New Roman" w:cs="Times New Roman"/>
          <w:sz w:val="24"/>
          <w:szCs w:val="24"/>
          <w:lang w:val="es-MX"/>
        </w:rPr>
        <w:t>E</w:t>
      </w:r>
      <w:r w:rsidR="00F67D10" w:rsidRPr="00125037">
        <w:rPr>
          <w:rFonts w:ascii="Times New Roman" w:hAnsi="Times New Roman" w:cs="Times New Roman"/>
          <w:sz w:val="24"/>
          <w:szCs w:val="24"/>
          <w:lang w:val="es-MX"/>
        </w:rPr>
        <w:t>stado, a la religión, e incluso a su medio social.</w:t>
      </w:r>
      <w:r w:rsidR="00260BE6">
        <w:rPr>
          <w:rFonts w:ascii="Times New Roman" w:hAnsi="Times New Roman" w:cs="Times New Roman"/>
          <w:sz w:val="24"/>
          <w:szCs w:val="24"/>
          <w:lang w:val="es-MX"/>
        </w:rPr>
        <w:t xml:space="preserve"> </w:t>
      </w:r>
      <w:r w:rsidR="001B424D">
        <w:rPr>
          <w:rFonts w:ascii="Times New Roman" w:hAnsi="Times New Roman" w:cs="Times New Roman"/>
          <w:sz w:val="24"/>
          <w:szCs w:val="24"/>
          <w:lang w:val="es-MX"/>
        </w:rPr>
        <w:t>La de Manuela Ballester fue una lucha constante</w:t>
      </w:r>
      <w:r w:rsidR="00A11A8B">
        <w:rPr>
          <w:rFonts w:ascii="Times New Roman" w:hAnsi="Times New Roman" w:cs="Times New Roman"/>
          <w:sz w:val="24"/>
          <w:szCs w:val="24"/>
          <w:lang w:val="es-MX"/>
        </w:rPr>
        <w:t>:</w:t>
      </w:r>
    </w:p>
    <w:p w14:paraId="264EE30B" w14:textId="575E44CD" w:rsidR="00A11A8B" w:rsidRDefault="001B424D" w:rsidP="00C30467">
      <w:pPr>
        <w:autoSpaceDE w:val="0"/>
        <w:autoSpaceDN w:val="0"/>
        <w:adjustRightInd w:val="0"/>
        <w:spacing w:after="0" w:line="360" w:lineRule="auto"/>
        <w:ind w:left="708"/>
        <w:jc w:val="both"/>
        <w:rPr>
          <w:rFonts w:ascii="Times New Roman" w:hAnsi="Times New Roman" w:cs="Times New Roman"/>
          <w:lang w:val="es-MX"/>
        </w:rPr>
      </w:pPr>
      <w:r w:rsidRPr="00A11A8B">
        <w:rPr>
          <w:rFonts w:ascii="Times New Roman" w:hAnsi="Times New Roman" w:cs="Times New Roman"/>
          <w:lang w:val="es-MX"/>
        </w:rPr>
        <w:t>por reivindicar el papel en la sociedad, ya fuera fomentando su alfabetización, animando a sus compañeras a implicarse en política y en los problemas sociales, u homenajeando a mujeres ejemplares (…) Manuela Ballester tenía una concepción muy particular sobre la mujer y el feminismo. Para ella, no se trataba de una lucha de la mujer contra el hombre, sino del ser humano, sea hombre o mujer. (…) Abogaba por tanto por una igualdad en la diversidad.” (Casas, 2017, p</w:t>
      </w:r>
      <w:r w:rsidR="001242AF" w:rsidRPr="00A11A8B">
        <w:rPr>
          <w:rFonts w:ascii="Times New Roman" w:hAnsi="Times New Roman" w:cs="Times New Roman"/>
          <w:lang w:val="es-MX"/>
        </w:rPr>
        <w:t>.</w:t>
      </w:r>
      <w:r w:rsidR="008C4CFA">
        <w:rPr>
          <w:rFonts w:ascii="Times New Roman" w:hAnsi="Times New Roman" w:cs="Times New Roman"/>
          <w:lang w:val="es-MX"/>
        </w:rPr>
        <w:t xml:space="preserve"> </w:t>
      </w:r>
      <w:r w:rsidRPr="00A11A8B">
        <w:rPr>
          <w:rFonts w:ascii="Times New Roman" w:hAnsi="Times New Roman" w:cs="Times New Roman"/>
          <w:lang w:val="es-MX"/>
        </w:rPr>
        <w:t>35-36)</w:t>
      </w:r>
      <w:r w:rsidR="001242AF" w:rsidRPr="00A11A8B">
        <w:rPr>
          <w:rFonts w:ascii="Times New Roman" w:hAnsi="Times New Roman" w:cs="Times New Roman"/>
          <w:lang w:val="es-MX"/>
        </w:rPr>
        <w:t>.</w:t>
      </w:r>
      <w:r w:rsidRPr="00A11A8B">
        <w:rPr>
          <w:rFonts w:ascii="Times New Roman" w:hAnsi="Times New Roman" w:cs="Times New Roman"/>
          <w:lang w:val="es-MX"/>
        </w:rPr>
        <w:t xml:space="preserve"> </w:t>
      </w:r>
    </w:p>
    <w:p w14:paraId="4E85A870" w14:textId="77777777" w:rsidR="00063E85" w:rsidRPr="00A11A8B" w:rsidRDefault="00063E85" w:rsidP="00C30467">
      <w:pPr>
        <w:autoSpaceDE w:val="0"/>
        <w:autoSpaceDN w:val="0"/>
        <w:adjustRightInd w:val="0"/>
        <w:spacing w:after="0" w:line="360" w:lineRule="auto"/>
        <w:ind w:left="708"/>
        <w:jc w:val="both"/>
        <w:rPr>
          <w:rFonts w:ascii="Times New Roman" w:hAnsi="Times New Roman" w:cs="Times New Roman"/>
          <w:lang w:val="es-MX"/>
        </w:rPr>
      </w:pPr>
    </w:p>
    <w:p w14:paraId="2CA8AC5E" w14:textId="1CC8CAD5" w:rsidR="001B424D" w:rsidRDefault="00D378FC"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Por su parte</w:t>
      </w:r>
      <w:r w:rsidR="001B424D">
        <w:rPr>
          <w:rFonts w:ascii="Times New Roman" w:hAnsi="Times New Roman" w:cs="Times New Roman"/>
          <w:sz w:val="24"/>
          <w:szCs w:val="24"/>
          <w:lang w:val="es-MX"/>
        </w:rPr>
        <w:t xml:space="preserve"> Débora A</w:t>
      </w:r>
      <w:r w:rsidR="00456735">
        <w:rPr>
          <w:rFonts w:ascii="Times New Roman" w:hAnsi="Times New Roman" w:cs="Times New Roman"/>
          <w:sz w:val="24"/>
          <w:szCs w:val="24"/>
          <w:lang w:val="es-MX"/>
        </w:rPr>
        <w:t>rango,</w:t>
      </w:r>
      <w:r w:rsidR="001B424D">
        <w:rPr>
          <w:rFonts w:ascii="Times New Roman" w:hAnsi="Times New Roman" w:cs="Times New Roman"/>
          <w:sz w:val="24"/>
          <w:szCs w:val="24"/>
          <w:lang w:val="es-MX"/>
        </w:rPr>
        <w:t xml:space="preserve"> cuando, a sus ochenta años, le preguntaron sobre su pensamiento acerca de la mujer contestó:</w:t>
      </w:r>
    </w:p>
    <w:p w14:paraId="5BE6DCDA" w14:textId="2EF24CA1" w:rsidR="001B424D" w:rsidRDefault="001B424D" w:rsidP="00C30467">
      <w:pPr>
        <w:autoSpaceDE w:val="0"/>
        <w:autoSpaceDN w:val="0"/>
        <w:adjustRightInd w:val="0"/>
        <w:spacing w:after="0" w:line="360" w:lineRule="auto"/>
        <w:ind w:left="708"/>
        <w:jc w:val="both"/>
        <w:rPr>
          <w:rFonts w:ascii="Times New Roman" w:hAnsi="Times New Roman" w:cs="Times New Roman"/>
          <w:lang w:val="es-MX"/>
        </w:rPr>
      </w:pPr>
      <w:r w:rsidRPr="00DF2C86">
        <w:rPr>
          <w:rFonts w:ascii="Times New Roman" w:hAnsi="Times New Roman" w:cs="Times New Roman"/>
          <w:lang w:val="es-MX"/>
        </w:rPr>
        <w:t xml:space="preserve">La situación que vive hoy la mujer aquí y en cualquier parte, es muy diferente a la que vivió mi generación. Esto no quiere decir, por supuesto, que todo esté hecho. Por el contrario, ¡el camino es </w:t>
      </w:r>
      <w:r w:rsidR="00DF2C86" w:rsidRPr="00DF2C86">
        <w:rPr>
          <w:rFonts w:ascii="Times New Roman" w:hAnsi="Times New Roman" w:cs="Times New Roman"/>
          <w:lang w:val="es-MX"/>
        </w:rPr>
        <w:t>aún</w:t>
      </w:r>
      <w:r w:rsidRPr="00DF2C86">
        <w:rPr>
          <w:rFonts w:ascii="Times New Roman" w:hAnsi="Times New Roman" w:cs="Times New Roman"/>
          <w:lang w:val="es-MX"/>
        </w:rPr>
        <w:t xml:space="preserve"> muy </w:t>
      </w:r>
      <w:r w:rsidR="00DF2C86" w:rsidRPr="00DF2C86">
        <w:rPr>
          <w:rFonts w:ascii="Times New Roman" w:hAnsi="Times New Roman" w:cs="Times New Roman"/>
          <w:lang w:val="es-MX"/>
        </w:rPr>
        <w:t>largo! Tenemos mucho por hacer</w:t>
      </w:r>
      <w:r w:rsidRPr="00DF2C86">
        <w:rPr>
          <w:rFonts w:ascii="Times New Roman" w:hAnsi="Times New Roman" w:cs="Times New Roman"/>
          <w:lang w:val="es-MX"/>
        </w:rPr>
        <w:t xml:space="preserve"> </w:t>
      </w:r>
      <w:r w:rsidR="00DF2C86" w:rsidRPr="00DF2C86">
        <w:rPr>
          <w:rFonts w:ascii="Times New Roman" w:hAnsi="Times New Roman" w:cs="Times New Roman"/>
          <w:lang w:val="es-MX"/>
        </w:rPr>
        <w:t>(…) con frecuencia me hago esta reflexión: si con tantos obstáculos, prohibiciones, censuras, ausencia de oportunidades las mujeres hemos llegado a dónde estamos ¿cómo será cuando eliminemos las barreras? Sin lugar a dudas el mundo sería diferente: más humano, más grande y más lleno de atractivos. Por eso a las mujeres les digo adelante, no desfallezcan, enfrenten con entereza cuanta dificultad se les presente…</w:t>
      </w:r>
      <w:r w:rsidR="00743040">
        <w:rPr>
          <w:rFonts w:ascii="Times New Roman" w:hAnsi="Times New Roman" w:cs="Times New Roman"/>
          <w:lang w:val="es-MX"/>
        </w:rPr>
        <w:t xml:space="preserve"> (Laverde, 1987, p.</w:t>
      </w:r>
      <w:r w:rsidR="0063540C">
        <w:rPr>
          <w:rFonts w:ascii="Times New Roman" w:hAnsi="Times New Roman" w:cs="Times New Roman"/>
          <w:lang w:val="es-MX"/>
        </w:rPr>
        <w:t xml:space="preserve"> 242</w:t>
      </w:r>
      <w:r w:rsidR="00743040">
        <w:rPr>
          <w:rFonts w:ascii="Times New Roman" w:hAnsi="Times New Roman" w:cs="Times New Roman"/>
          <w:lang w:val="es-MX"/>
        </w:rPr>
        <w:t>).</w:t>
      </w:r>
      <w:r w:rsidR="00DF2C86" w:rsidRPr="00DF2C86">
        <w:rPr>
          <w:rFonts w:ascii="Times New Roman" w:hAnsi="Times New Roman" w:cs="Times New Roman"/>
          <w:lang w:val="es-MX"/>
        </w:rPr>
        <w:t xml:space="preserve"> </w:t>
      </w:r>
    </w:p>
    <w:p w14:paraId="7044E757" w14:textId="1E6BDB2F" w:rsidR="006864F7" w:rsidRDefault="006864F7" w:rsidP="00C30467">
      <w:pPr>
        <w:autoSpaceDE w:val="0"/>
        <w:autoSpaceDN w:val="0"/>
        <w:adjustRightInd w:val="0"/>
        <w:spacing w:after="0" w:line="360" w:lineRule="auto"/>
        <w:jc w:val="both"/>
        <w:rPr>
          <w:rFonts w:ascii="Times New Roman" w:hAnsi="Times New Roman" w:cs="Times New Roman"/>
          <w:lang w:val="es-MX"/>
        </w:rPr>
      </w:pPr>
    </w:p>
    <w:p w14:paraId="28B001B6" w14:textId="368F21BE" w:rsidR="00D72D7C" w:rsidRDefault="00D72D7C" w:rsidP="00C30467">
      <w:pPr>
        <w:autoSpaceDE w:val="0"/>
        <w:autoSpaceDN w:val="0"/>
        <w:adjustRightInd w:val="0"/>
        <w:spacing w:after="0" w:line="360" w:lineRule="auto"/>
        <w:jc w:val="both"/>
        <w:rPr>
          <w:rFonts w:ascii="Times New Roman" w:hAnsi="Times New Roman" w:cs="Times New Roman"/>
          <w:b/>
          <w:bCs/>
          <w:sz w:val="24"/>
          <w:szCs w:val="24"/>
          <w:lang w:val="es-MX"/>
        </w:rPr>
      </w:pPr>
      <w:r w:rsidRPr="00D72D7C">
        <w:rPr>
          <w:rFonts w:ascii="Times New Roman" w:hAnsi="Times New Roman" w:cs="Times New Roman"/>
          <w:b/>
          <w:bCs/>
          <w:sz w:val="24"/>
          <w:szCs w:val="24"/>
          <w:lang w:val="es-MX"/>
        </w:rPr>
        <w:t>Arte y reconocimiento</w:t>
      </w:r>
    </w:p>
    <w:p w14:paraId="2C0E4EF7" w14:textId="3BF82482" w:rsidR="00CD6F57" w:rsidRDefault="00CD6F57" w:rsidP="00C30467">
      <w:pPr>
        <w:autoSpaceDE w:val="0"/>
        <w:autoSpaceDN w:val="0"/>
        <w:adjustRightInd w:val="0"/>
        <w:spacing w:after="0" w:line="360" w:lineRule="auto"/>
        <w:jc w:val="both"/>
        <w:rPr>
          <w:rFonts w:ascii="Times New Roman" w:hAnsi="Times New Roman" w:cs="Times New Roman"/>
          <w:b/>
          <w:bCs/>
          <w:sz w:val="24"/>
          <w:szCs w:val="24"/>
          <w:lang w:val="es-MX"/>
        </w:rPr>
      </w:pPr>
    </w:p>
    <w:p w14:paraId="399D73B5" w14:textId="52A1A91D" w:rsidR="00CD6F57" w:rsidRPr="00CC0B16" w:rsidRDefault="00CD6F57" w:rsidP="00887DE2">
      <w:pPr>
        <w:autoSpaceDE w:val="0"/>
        <w:autoSpaceDN w:val="0"/>
        <w:adjustRightInd w:val="0"/>
        <w:spacing w:after="0" w:line="240" w:lineRule="auto"/>
        <w:jc w:val="right"/>
        <w:rPr>
          <w:rFonts w:ascii="Times New Roman" w:hAnsi="Times New Roman" w:cs="Times New Roman"/>
          <w:sz w:val="24"/>
          <w:szCs w:val="24"/>
          <w:lang w:val="es-MX"/>
        </w:rPr>
      </w:pPr>
      <w:r w:rsidRPr="00CC0B16">
        <w:rPr>
          <w:rFonts w:ascii="Times New Roman" w:hAnsi="Times New Roman" w:cs="Times New Roman"/>
          <w:sz w:val="24"/>
          <w:szCs w:val="24"/>
          <w:lang w:val="es-MX"/>
        </w:rPr>
        <w:t>El arte es el int</w:t>
      </w:r>
      <w:r w:rsidR="00CC0B16" w:rsidRPr="00CC0B16">
        <w:rPr>
          <w:rFonts w:ascii="Times New Roman" w:hAnsi="Times New Roman" w:cs="Times New Roman"/>
          <w:sz w:val="24"/>
          <w:szCs w:val="24"/>
          <w:lang w:val="es-MX"/>
        </w:rPr>
        <w:t>é</w:t>
      </w:r>
      <w:r w:rsidRPr="00CC0B16">
        <w:rPr>
          <w:rFonts w:ascii="Times New Roman" w:hAnsi="Times New Roman" w:cs="Times New Roman"/>
          <w:sz w:val="24"/>
          <w:szCs w:val="24"/>
          <w:lang w:val="es-MX"/>
        </w:rPr>
        <w:t>rprete del sufrimiento que en verdad ha sido reprimido.</w:t>
      </w:r>
    </w:p>
    <w:p w14:paraId="77900242" w14:textId="19F66495" w:rsidR="00CD6F57" w:rsidRPr="00CD6F57" w:rsidRDefault="00CD6F57" w:rsidP="00887DE2">
      <w:pPr>
        <w:autoSpaceDE w:val="0"/>
        <w:autoSpaceDN w:val="0"/>
        <w:adjustRightInd w:val="0"/>
        <w:spacing w:after="0" w:line="240" w:lineRule="auto"/>
        <w:jc w:val="right"/>
        <w:rPr>
          <w:rFonts w:ascii="Times New Roman" w:hAnsi="Times New Roman" w:cs="Times New Roman"/>
          <w:sz w:val="24"/>
          <w:szCs w:val="24"/>
          <w:lang w:val="es-MX"/>
        </w:rPr>
      </w:pPr>
      <w:r>
        <w:rPr>
          <w:rFonts w:ascii="Times New Roman" w:hAnsi="Times New Roman" w:cs="Times New Roman"/>
          <w:sz w:val="24"/>
          <w:szCs w:val="24"/>
          <w:lang w:val="es-MX"/>
        </w:rPr>
        <w:t>Theodor Adorno</w:t>
      </w:r>
      <w:r>
        <w:rPr>
          <w:rStyle w:val="Refdenotaalpie"/>
          <w:rFonts w:ascii="Times New Roman" w:hAnsi="Times New Roman" w:cs="Times New Roman"/>
          <w:sz w:val="24"/>
          <w:szCs w:val="24"/>
          <w:lang w:val="es-MX"/>
        </w:rPr>
        <w:footnoteReference w:id="20"/>
      </w:r>
    </w:p>
    <w:p w14:paraId="2125BEF1" w14:textId="3D7C9757" w:rsidR="00DF3DED" w:rsidRPr="00CD6F57" w:rsidRDefault="00DF3DED" w:rsidP="00C30467">
      <w:pPr>
        <w:autoSpaceDE w:val="0"/>
        <w:autoSpaceDN w:val="0"/>
        <w:adjustRightInd w:val="0"/>
        <w:spacing w:after="0" w:line="360" w:lineRule="auto"/>
        <w:jc w:val="right"/>
        <w:rPr>
          <w:rFonts w:ascii="Times New Roman" w:hAnsi="Times New Roman" w:cs="Times New Roman"/>
          <w:i/>
          <w:iCs/>
          <w:sz w:val="24"/>
          <w:szCs w:val="24"/>
          <w:lang w:val="es-MX"/>
        </w:rPr>
      </w:pPr>
    </w:p>
    <w:p w14:paraId="0675FACA" w14:textId="42D3BE4F" w:rsidR="00E9554C" w:rsidRDefault="00665914"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 acuerdo con la teoría </w:t>
      </w:r>
      <w:r w:rsidRPr="005D0DA8">
        <w:rPr>
          <w:rFonts w:ascii="Times New Roman" w:hAnsi="Times New Roman" w:cs="Times New Roman"/>
          <w:sz w:val="24"/>
          <w:szCs w:val="24"/>
          <w:lang w:val="es-MX"/>
        </w:rPr>
        <w:t>de</w:t>
      </w:r>
      <w:r w:rsidR="004C1FE4" w:rsidRPr="005D0DA8">
        <w:rPr>
          <w:rFonts w:ascii="Times New Roman" w:hAnsi="Times New Roman" w:cs="Times New Roman"/>
          <w:sz w:val="24"/>
          <w:szCs w:val="24"/>
          <w:lang w:val="es-MX"/>
        </w:rPr>
        <w:t xml:space="preserve"> </w:t>
      </w:r>
      <w:r w:rsidRPr="005D0DA8">
        <w:rPr>
          <w:rFonts w:ascii="Times New Roman" w:hAnsi="Times New Roman" w:cs="Times New Roman"/>
          <w:sz w:val="24"/>
          <w:szCs w:val="24"/>
          <w:lang w:val="es-MX"/>
        </w:rPr>
        <w:t>l</w:t>
      </w:r>
      <w:r w:rsidR="004C1FE4" w:rsidRPr="005D0DA8">
        <w:rPr>
          <w:rFonts w:ascii="Times New Roman" w:hAnsi="Times New Roman" w:cs="Times New Roman"/>
          <w:sz w:val="24"/>
          <w:szCs w:val="24"/>
          <w:lang w:val="es-MX"/>
        </w:rPr>
        <w:t xml:space="preserve">a lucha </w:t>
      </w:r>
      <w:r w:rsidR="004C1FE4">
        <w:rPr>
          <w:rFonts w:ascii="Times New Roman" w:hAnsi="Times New Roman" w:cs="Times New Roman"/>
          <w:sz w:val="24"/>
          <w:szCs w:val="24"/>
          <w:lang w:val="es-MX"/>
        </w:rPr>
        <w:t>por</w:t>
      </w:r>
      <w:r>
        <w:rPr>
          <w:rFonts w:ascii="Times New Roman" w:hAnsi="Times New Roman" w:cs="Times New Roman"/>
          <w:sz w:val="24"/>
          <w:szCs w:val="24"/>
          <w:lang w:val="es-MX"/>
        </w:rPr>
        <w:t xml:space="preserve"> reconocimiento de Honneth</w:t>
      </w:r>
      <w:r w:rsidR="004C1FE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y </w:t>
      </w:r>
      <w:r w:rsidR="00E9554C">
        <w:rPr>
          <w:rFonts w:ascii="Times New Roman" w:hAnsi="Times New Roman" w:cs="Times New Roman"/>
          <w:sz w:val="24"/>
          <w:szCs w:val="24"/>
          <w:lang w:val="es-MX"/>
        </w:rPr>
        <w:t xml:space="preserve">considerando que </w:t>
      </w:r>
      <w:r w:rsidR="00E9554C" w:rsidRPr="00383A97">
        <w:rPr>
          <w:rFonts w:ascii="Times New Roman" w:hAnsi="Times New Roman" w:cs="Times New Roman"/>
          <w:sz w:val="24"/>
          <w:szCs w:val="24"/>
          <w:lang w:val="es-MX"/>
        </w:rPr>
        <w:t>“Los artistas son personas que tienen una especial sensibilidad para percibir los procesos sociales. Esto puede incluir también procesos sociales de sufrimiento y de desprecio” (</w:t>
      </w:r>
      <w:r w:rsidR="00E9554C">
        <w:rPr>
          <w:rFonts w:ascii="Times New Roman" w:hAnsi="Times New Roman" w:cs="Times New Roman"/>
          <w:sz w:val="24"/>
          <w:szCs w:val="24"/>
          <w:lang w:val="es-MX"/>
        </w:rPr>
        <w:t xml:space="preserve">Herzog y Hernández, </w:t>
      </w:r>
      <w:r w:rsidR="00E9554C" w:rsidRPr="00383A97">
        <w:rPr>
          <w:rFonts w:ascii="Times New Roman" w:hAnsi="Times New Roman" w:cs="Times New Roman"/>
          <w:sz w:val="24"/>
          <w:szCs w:val="24"/>
          <w:lang w:val="es-MX"/>
        </w:rPr>
        <w:t>p</w:t>
      </w:r>
      <w:r w:rsidR="00E9554C">
        <w:rPr>
          <w:rFonts w:ascii="Times New Roman" w:hAnsi="Times New Roman" w:cs="Times New Roman"/>
          <w:sz w:val="24"/>
          <w:szCs w:val="24"/>
          <w:lang w:val="es-MX"/>
        </w:rPr>
        <w:t>.</w:t>
      </w:r>
      <w:r w:rsidR="00E9554C" w:rsidRPr="00383A97">
        <w:rPr>
          <w:rFonts w:ascii="Times New Roman" w:hAnsi="Times New Roman" w:cs="Times New Roman"/>
          <w:sz w:val="24"/>
          <w:szCs w:val="24"/>
          <w:lang w:val="es-MX"/>
        </w:rPr>
        <w:t>160)</w:t>
      </w:r>
      <w:r w:rsidR="00E9554C">
        <w:rPr>
          <w:rFonts w:ascii="Times New Roman" w:hAnsi="Times New Roman" w:cs="Times New Roman"/>
          <w:sz w:val="24"/>
          <w:szCs w:val="24"/>
          <w:lang w:val="es-MX"/>
        </w:rPr>
        <w:t xml:space="preserve">, se verá el modo en que las obras </w:t>
      </w:r>
      <w:r w:rsidR="00BF3FDC" w:rsidRPr="00BF3FDC">
        <w:rPr>
          <w:rFonts w:ascii="Times New Roman" w:hAnsi="Times New Roman" w:cs="Times New Roman"/>
          <w:i/>
          <w:iCs/>
          <w:sz w:val="24"/>
          <w:szCs w:val="24"/>
          <w:lang w:val="es-MX"/>
        </w:rPr>
        <w:t>Familia</w:t>
      </w:r>
      <w:r w:rsidR="00BF3FDC">
        <w:rPr>
          <w:rFonts w:ascii="Times New Roman" w:hAnsi="Times New Roman" w:cs="Times New Roman"/>
          <w:sz w:val="24"/>
          <w:szCs w:val="24"/>
          <w:lang w:val="es-MX"/>
        </w:rPr>
        <w:t xml:space="preserve"> de 1951 y </w:t>
      </w:r>
      <w:r w:rsidR="002D5E34">
        <w:rPr>
          <w:rFonts w:ascii="Times New Roman" w:hAnsi="Times New Roman" w:cs="Times New Roman"/>
          <w:i/>
          <w:iCs/>
          <w:sz w:val="24"/>
          <w:szCs w:val="24"/>
          <w:lang w:val="es-MX"/>
        </w:rPr>
        <w:t xml:space="preserve">Los derechos de la </w:t>
      </w:r>
      <w:r w:rsidR="002D5E34">
        <w:rPr>
          <w:rFonts w:ascii="Times New Roman" w:hAnsi="Times New Roman" w:cs="Times New Roman"/>
          <w:i/>
          <w:iCs/>
          <w:sz w:val="24"/>
          <w:szCs w:val="24"/>
          <w:lang w:val="es-MX"/>
        </w:rPr>
        <w:lastRenderedPageBreak/>
        <w:t>mujer</w:t>
      </w:r>
      <w:r w:rsidR="00291A08" w:rsidRPr="00ED665D">
        <w:rPr>
          <w:rFonts w:ascii="Times New Roman" w:hAnsi="Times New Roman" w:cs="Times New Roman"/>
          <w:i/>
          <w:iCs/>
          <w:sz w:val="24"/>
          <w:szCs w:val="24"/>
          <w:lang w:val="es-MX"/>
        </w:rPr>
        <w:t xml:space="preserve"> </w:t>
      </w:r>
      <w:r w:rsidR="00291A08">
        <w:rPr>
          <w:rFonts w:ascii="Times New Roman" w:hAnsi="Times New Roman" w:cs="Times New Roman"/>
          <w:sz w:val="24"/>
          <w:szCs w:val="24"/>
          <w:lang w:val="es-MX"/>
        </w:rPr>
        <w:t>de 19</w:t>
      </w:r>
      <w:r w:rsidR="002D5E34">
        <w:rPr>
          <w:rFonts w:ascii="Times New Roman" w:hAnsi="Times New Roman" w:cs="Times New Roman"/>
          <w:sz w:val="24"/>
          <w:szCs w:val="24"/>
          <w:lang w:val="es-MX"/>
        </w:rPr>
        <w:t>54</w:t>
      </w:r>
      <w:r w:rsidR="00291A08">
        <w:rPr>
          <w:rFonts w:ascii="Times New Roman" w:hAnsi="Times New Roman" w:cs="Times New Roman"/>
          <w:sz w:val="24"/>
          <w:szCs w:val="24"/>
          <w:lang w:val="es-MX"/>
        </w:rPr>
        <w:t xml:space="preserve"> de Débora Arango, así como las obras </w:t>
      </w:r>
      <w:r w:rsidR="00751470">
        <w:rPr>
          <w:rFonts w:ascii="Times New Roman" w:hAnsi="Times New Roman" w:cs="Times New Roman"/>
          <w:sz w:val="24"/>
          <w:szCs w:val="24"/>
          <w:lang w:val="es-MX"/>
        </w:rPr>
        <w:t>¡</w:t>
      </w:r>
      <w:r w:rsidR="00E9554C" w:rsidRPr="00ED665D">
        <w:rPr>
          <w:rFonts w:ascii="Times New Roman" w:hAnsi="Times New Roman" w:cs="Times New Roman"/>
          <w:i/>
          <w:iCs/>
          <w:sz w:val="24"/>
          <w:szCs w:val="24"/>
          <w:lang w:val="es-MX"/>
        </w:rPr>
        <w:t>Votad al frente popular</w:t>
      </w:r>
      <w:r w:rsidR="00E9554C">
        <w:rPr>
          <w:rFonts w:ascii="Times New Roman" w:hAnsi="Times New Roman" w:cs="Times New Roman"/>
          <w:i/>
          <w:iCs/>
          <w:sz w:val="24"/>
          <w:szCs w:val="24"/>
          <w:lang w:val="es-MX"/>
        </w:rPr>
        <w:t xml:space="preserve"> </w:t>
      </w:r>
      <w:r w:rsidR="00E9554C">
        <w:rPr>
          <w:rFonts w:ascii="Times New Roman" w:hAnsi="Times New Roman" w:cs="Times New Roman"/>
          <w:sz w:val="24"/>
          <w:szCs w:val="24"/>
          <w:lang w:val="es-MX"/>
        </w:rPr>
        <w:t xml:space="preserve">de 1936 y </w:t>
      </w:r>
      <w:r w:rsidR="00E9554C" w:rsidRPr="00ED665D">
        <w:rPr>
          <w:rFonts w:ascii="Times New Roman" w:hAnsi="Times New Roman" w:cs="Times New Roman"/>
          <w:i/>
          <w:iCs/>
          <w:sz w:val="24"/>
          <w:szCs w:val="24"/>
          <w:lang w:val="es-MX"/>
        </w:rPr>
        <w:t>Solidaridad con el pueblo y los estudiantes de España</w:t>
      </w:r>
      <w:r w:rsidR="00E9554C">
        <w:rPr>
          <w:rFonts w:ascii="Times New Roman" w:hAnsi="Times New Roman" w:cs="Times New Roman"/>
          <w:sz w:val="24"/>
          <w:szCs w:val="24"/>
          <w:lang w:val="es-MX"/>
        </w:rPr>
        <w:t xml:space="preserve"> de 1971 de Manuela Ballester, son </w:t>
      </w:r>
      <w:r w:rsidR="00EC2E91">
        <w:rPr>
          <w:rFonts w:ascii="Times New Roman" w:hAnsi="Times New Roman" w:cs="Times New Roman"/>
          <w:sz w:val="24"/>
          <w:szCs w:val="24"/>
          <w:lang w:val="es-MX"/>
        </w:rPr>
        <w:t>contribuciones</w:t>
      </w:r>
      <w:r w:rsidR="00E9554C">
        <w:rPr>
          <w:rFonts w:ascii="Times New Roman" w:hAnsi="Times New Roman" w:cs="Times New Roman"/>
          <w:sz w:val="24"/>
          <w:szCs w:val="24"/>
          <w:lang w:val="es-MX"/>
        </w:rPr>
        <w:t xml:space="preserve"> para aproximarse a los procesos sociales de los contextos en que estos productos artísticos fueron elaborados y otorgan elementos sustanciales para hablar de </w:t>
      </w:r>
      <w:r w:rsidR="004C1FE4" w:rsidRPr="005D0DA8">
        <w:rPr>
          <w:rFonts w:ascii="Times New Roman" w:hAnsi="Times New Roman" w:cs="Times New Roman"/>
          <w:sz w:val="24"/>
          <w:szCs w:val="24"/>
          <w:lang w:val="es-MX"/>
        </w:rPr>
        <w:t>lucha por</w:t>
      </w:r>
      <w:r w:rsidR="005D0DA8">
        <w:rPr>
          <w:rFonts w:ascii="Times New Roman" w:hAnsi="Times New Roman" w:cs="Times New Roman"/>
          <w:sz w:val="24"/>
          <w:szCs w:val="24"/>
          <w:lang w:val="es-MX"/>
        </w:rPr>
        <w:t xml:space="preserve"> el</w:t>
      </w:r>
      <w:r w:rsidR="004C1FE4" w:rsidRPr="005D0DA8">
        <w:rPr>
          <w:rFonts w:ascii="Times New Roman" w:hAnsi="Times New Roman" w:cs="Times New Roman"/>
          <w:sz w:val="24"/>
          <w:szCs w:val="24"/>
          <w:lang w:val="es-MX"/>
        </w:rPr>
        <w:t xml:space="preserve"> </w:t>
      </w:r>
      <w:r w:rsidR="003C18E2">
        <w:rPr>
          <w:rFonts w:ascii="Times New Roman" w:hAnsi="Times New Roman" w:cs="Times New Roman"/>
          <w:sz w:val="24"/>
          <w:szCs w:val="24"/>
          <w:lang w:val="es-MX"/>
        </w:rPr>
        <w:t xml:space="preserve">reconocimiento y </w:t>
      </w:r>
      <w:r w:rsidR="00E9554C">
        <w:rPr>
          <w:rFonts w:ascii="Times New Roman" w:hAnsi="Times New Roman" w:cs="Times New Roman"/>
          <w:sz w:val="24"/>
          <w:szCs w:val="24"/>
          <w:lang w:val="es-MX"/>
        </w:rPr>
        <w:t>patología sociales</w:t>
      </w:r>
      <w:r w:rsidR="003C18E2">
        <w:rPr>
          <w:rFonts w:ascii="Times New Roman" w:hAnsi="Times New Roman" w:cs="Times New Roman"/>
          <w:sz w:val="24"/>
          <w:szCs w:val="24"/>
          <w:lang w:val="es-MX"/>
        </w:rPr>
        <w:t>.</w:t>
      </w:r>
    </w:p>
    <w:p w14:paraId="2033EF2D" w14:textId="47010B2C" w:rsidR="0067794E" w:rsidRDefault="0067794E" w:rsidP="00C30467">
      <w:pPr>
        <w:autoSpaceDE w:val="0"/>
        <w:autoSpaceDN w:val="0"/>
        <w:adjustRightInd w:val="0"/>
        <w:spacing w:after="0" w:line="360" w:lineRule="auto"/>
        <w:jc w:val="both"/>
        <w:rPr>
          <w:rFonts w:ascii="Times New Roman" w:hAnsi="Times New Roman" w:cs="Times New Roman"/>
          <w:i/>
          <w:iCs/>
          <w:sz w:val="24"/>
          <w:szCs w:val="24"/>
          <w:lang w:val="es-MX"/>
        </w:rPr>
      </w:pPr>
    </w:p>
    <w:p w14:paraId="7A4278F5" w14:textId="045105D1" w:rsidR="002933E0" w:rsidRDefault="000B3EFC"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Tal y como lo ha</w:t>
      </w:r>
      <w:r w:rsidR="0067794E">
        <w:rPr>
          <w:rFonts w:ascii="Times New Roman" w:hAnsi="Times New Roman" w:cs="Times New Roman"/>
          <w:sz w:val="24"/>
          <w:szCs w:val="24"/>
          <w:lang w:val="es-MX"/>
        </w:rPr>
        <w:t>n</w:t>
      </w:r>
      <w:r>
        <w:rPr>
          <w:rFonts w:ascii="Times New Roman" w:hAnsi="Times New Roman" w:cs="Times New Roman"/>
          <w:sz w:val="24"/>
          <w:szCs w:val="24"/>
          <w:lang w:val="es-MX"/>
        </w:rPr>
        <w:t xml:space="preserve"> señalado crítico</w:t>
      </w:r>
      <w:r w:rsidR="0067794E">
        <w:rPr>
          <w:rFonts w:ascii="Times New Roman" w:hAnsi="Times New Roman" w:cs="Times New Roman"/>
          <w:sz w:val="24"/>
          <w:szCs w:val="24"/>
          <w:lang w:val="es-MX"/>
        </w:rPr>
        <w:t>s</w:t>
      </w:r>
      <w:r>
        <w:rPr>
          <w:rFonts w:ascii="Times New Roman" w:hAnsi="Times New Roman" w:cs="Times New Roman"/>
          <w:sz w:val="24"/>
          <w:szCs w:val="24"/>
          <w:lang w:val="es-MX"/>
        </w:rPr>
        <w:t xml:space="preserve"> </w:t>
      </w:r>
      <w:r w:rsidR="0067794E">
        <w:rPr>
          <w:rFonts w:ascii="Times New Roman" w:hAnsi="Times New Roman" w:cs="Times New Roman"/>
          <w:sz w:val="24"/>
          <w:szCs w:val="24"/>
          <w:lang w:val="es-MX"/>
        </w:rPr>
        <w:t>e investigadores del arte como Santiago Londoño (1996;</w:t>
      </w:r>
      <w:r w:rsidR="00782DAA">
        <w:rPr>
          <w:rFonts w:ascii="Times New Roman" w:hAnsi="Times New Roman" w:cs="Times New Roman"/>
          <w:sz w:val="24"/>
          <w:szCs w:val="24"/>
          <w:lang w:val="es-MX"/>
        </w:rPr>
        <w:t xml:space="preserve"> </w:t>
      </w:r>
      <w:r w:rsidR="0067794E">
        <w:rPr>
          <w:rFonts w:ascii="Times New Roman" w:hAnsi="Times New Roman" w:cs="Times New Roman"/>
          <w:sz w:val="24"/>
          <w:szCs w:val="24"/>
          <w:lang w:val="es-MX"/>
        </w:rPr>
        <w:t xml:space="preserve">1997) y </w:t>
      </w:r>
      <w:proofErr w:type="spellStart"/>
      <w:r>
        <w:rPr>
          <w:rFonts w:ascii="Times New Roman" w:hAnsi="Times New Roman" w:cs="Times New Roman"/>
          <w:sz w:val="24"/>
          <w:szCs w:val="24"/>
          <w:lang w:val="es-MX"/>
        </w:rPr>
        <w:t>Halim</w:t>
      </w:r>
      <w:proofErr w:type="spellEnd"/>
      <w:r>
        <w:rPr>
          <w:rFonts w:ascii="Times New Roman" w:hAnsi="Times New Roman" w:cs="Times New Roman"/>
          <w:sz w:val="24"/>
          <w:szCs w:val="24"/>
          <w:lang w:val="es-MX"/>
        </w:rPr>
        <w:t xml:space="preserve"> Badawi (2014;</w:t>
      </w:r>
      <w:r w:rsidR="00782DAA">
        <w:rPr>
          <w:rFonts w:ascii="Times New Roman" w:hAnsi="Times New Roman" w:cs="Times New Roman"/>
          <w:sz w:val="24"/>
          <w:szCs w:val="24"/>
          <w:lang w:val="es-MX"/>
        </w:rPr>
        <w:t xml:space="preserve"> </w:t>
      </w:r>
      <w:r>
        <w:rPr>
          <w:rFonts w:ascii="Times New Roman" w:hAnsi="Times New Roman" w:cs="Times New Roman"/>
          <w:sz w:val="24"/>
          <w:szCs w:val="24"/>
          <w:lang w:val="es-MX"/>
        </w:rPr>
        <w:t>2019), desde las primeras etapas de la carrera artística de Débora A</w:t>
      </w:r>
      <w:r w:rsidR="00EB79B0">
        <w:rPr>
          <w:rFonts w:ascii="Times New Roman" w:hAnsi="Times New Roman" w:cs="Times New Roman"/>
          <w:sz w:val="24"/>
          <w:szCs w:val="24"/>
          <w:lang w:val="es-MX"/>
        </w:rPr>
        <w:t>rango</w:t>
      </w:r>
      <w:r>
        <w:rPr>
          <w:rFonts w:ascii="Times New Roman" w:hAnsi="Times New Roman" w:cs="Times New Roman"/>
          <w:sz w:val="24"/>
          <w:szCs w:val="24"/>
          <w:lang w:val="es-MX"/>
        </w:rPr>
        <w:t xml:space="preserve"> ya se evidenciaba su interés por temas marginales relativos a situaciones reprensibles de la sociedad como la prostitución, la pobreza, el acoso a las mujeres</w:t>
      </w:r>
      <w:r w:rsidR="0067794E">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el trabajo forzado</w:t>
      </w:r>
      <w:r w:rsidR="0067794E">
        <w:rPr>
          <w:rFonts w:ascii="Times New Roman" w:hAnsi="Times New Roman" w:cs="Times New Roman"/>
          <w:sz w:val="24"/>
          <w:szCs w:val="24"/>
          <w:lang w:val="es-MX"/>
        </w:rPr>
        <w:t>, así como los cuestionamientos</w:t>
      </w:r>
      <w:r w:rsidR="00670152">
        <w:rPr>
          <w:rFonts w:ascii="Times New Roman" w:hAnsi="Times New Roman" w:cs="Times New Roman"/>
          <w:sz w:val="24"/>
          <w:szCs w:val="24"/>
          <w:lang w:val="es-MX"/>
        </w:rPr>
        <w:t xml:space="preserve"> a</w:t>
      </w:r>
      <w:r w:rsidR="0067794E">
        <w:rPr>
          <w:rFonts w:ascii="Times New Roman" w:hAnsi="Times New Roman" w:cs="Times New Roman"/>
          <w:sz w:val="24"/>
          <w:szCs w:val="24"/>
          <w:lang w:val="es-MX"/>
        </w:rPr>
        <w:t xml:space="preserve"> la idealización del cuerpo femenino y el rechazo a la designación de </w:t>
      </w:r>
      <w:r w:rsidR="00FB19CC">
        <w:rPr>
          <w:rFonts w:ascii="Times New Roman" w:hAnsi="Times New Roman" w:cs="Times New Roman"/>
          <w:sz w:val="24"/>
          <w:szCs w:val="24"/>
          <w:lang w:val="es-MX"/>
        </w:rPr>
        <w:t xml:space="preserve">la mujer </w:t>
      </w:r>
      <w:r w:rsidR="002A59C7">
        <w:rPr>
          <w:rFonts w:ascii="Times New Roman" w:hAnsi="Times New Roman" w:cs="Times New Roman"/>
          <w:sz w:val="24"/>
          <w:szCs w:val="24"/>
          <w:lang w:val="es-MX"/>
        </w:rPr>
        <w:t>únicamente como</w:t>
      </w:r>
      <w:r w:rsidR="00FB19CC">
        <w:rPr>
          <w:rFonts w:ascii="Times New Roman" w:hAnsi="Times New Roman" w:cs="Times New Roman"/>
          <w:sz w:val="24"/>
          <w:szCs w:val="24"/>
          <w:lang w:val="es-MX"/>
        </w:rPr>
        <w:t xml:space="preserve"> madre devota o monja sumisa. “</w:t>
      </w:r>
      <w:r w:rsidR="00FB19CC" w:rsidRPr="00FB19CC">
        <w:rPr>
          <w:rFonts w:ascii="Times New Roman" w:hAnsi="Times New Roman" w:cs="Times New Roman"/>
          <w:sz w:val="24"/>
          <w:szCs w:val="24"/>
          <w:lang w:val="es-MX"/>
        </w:rPr>
        <w:t>La crítica planteada por Arango a través de sus óleos y acuarelas se valía de un lenguaje cercano al expresionismo alemán, un lenguaje pleno en trazos desgarrados e incorrectos, colores lúgubres, ambientes fríos, desesperanza, formas caricaturescas y figuras deformadas</w:t>
      </w:r>
      <w:r w:rsidR="0007493D">
        <w:rPr>
          <w:rFonts w:ascii="Times New Roman" w:hAnsi="Times New Roman" w:cs="Times New Roman"/>
          <w:sz w:val="24"/>
          <w:szCs w:val="24"/>
          <w:lang w:val="es-MX"/>
        </w:rPr>
        <w:t>.</w:t>
      </w:r>
      <w:r w:rsidR="00FB19CC">
        <w:rPr>
          <w:rFonts w:ascii="Times New Roman" w:hAnsi="Times New Roman" w:cs="Times New Roman"/>
          <w:sz w:val="24"/>
          <w:szCs w:val="24"/>
          <w:lang w:val="es-MX"/>
        </w:rPr>
        <w:t>” (</w:t>
      </w:r>
      <w:r w:rsidR="001C5090">
        <w:rPr>
          <w:rFonts w:ascii="Times New Roman" w:hAnsi="Times New Roman" w:cs="Times New Roman"/>
          <w:sz w:val="24"/>
          <w:szCs w:val="24"/>
          <w:lang w:val="es-MX"/>
        </w:rPr>
        <w:t>Badawi</w:t>
      </w:r>
      <w:r w:rsidR="00FB19CC">
        <w:rPr>
          <w:rFonts w:ascii="Times New Roman" w:hAnsi="Times New Roman" w:cs="Times New Roman"/>
          <w:sz w:val="24"/>
          <w:szCs w:val="24"/>
          <w:lang w:val="es-MX"/>
        </w:rPr>
        <w:t xml:space="preserve">, 2014, </w:t>
      </w:r>
      <w:proofErr w:type="spellStart"/>
      <w:r w:rsidR="00FB19CC" w:rsidRPr="00577A05">
        <w:rPr>
          <w:rFonts w:ascii="Times New Roman" w:hAnsi="Times New Roman" w:cs="Times New Roman"/>
          <w:i/>
          <w:iCs/>
          <w:sz w:val="24"/>
          <w:szCs w:val="24"/>
          <w:lang w:val="es-MX"/>
        </w:rPr>
        <w:t>sp</w:t>
      </w:r>
      <w:proofErr w:type="spellEnd"/>
      <w:r w:rsidR="00FB19CC">
        <w:rPr>
          <w:rFonts w:ascii="Times New Roman" w:hAnsi="Times New Roman" w:cs="Times New Roman"/>
          <w:sz w:val="24"/>
          <w:szCs w:val="24"/>
          <w:lang w:val="es-MX"/>
        </w:rPr>
        <w:t>).</w:t>
      </w:r>
      <w:r w:rsidR="002933E0">
        <w:rPr>
          <w:rFonts w:ascii="Times New Roman" w:hAnsi="Times New Roman" w:cs="Times New Roman"/>
          <w:sz w:val="24"/>
          <w:szCs w:val="24"/>
          <w:lang w:val="es-MX"/>
        </w:rPr>
        <w:t xml:space="preserve"> </w:t>
      </w:r>
    </w:p>
    <w:p w14:paraId="5178D7A8" w14:textId="1C870A60" w:rsidR="005B2E91" w:rsidRDefault="007A6A5A" w:rsidP="00C3046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pintura titulada </w:t>
      </w:r>
      <w:r w:rsidRPr="007A6A5A">
        <w:rPr>
          <w:rFonts w:ascii="Times New Roman" w:hAnsi="Times New Roman" w:cs="Times New Roman"/>
          <w:i/>
          <w:iCs/>
          <w:sz w:val="24"/>
          <w:szCs w:val="24"/>
          <w:lang w:val="es-MX"/>
        </w:rPr>
        <w:t>Familia</w:t>
      </w:r>
      <w:r w:rsidR="003A06F6">
        <w:rPr>
          <w:rFonts w:ascii="Times New Roman" w:hAnsi="Times New Roman" w:cs="Times New Roman"/>
          <w:i/>
          <w:iCs/>
          <w:sz w:val="24"/>
          <w:szCs w:val="24"/>
          <w:lang w:val="es-MX"/>
        </w:rPr>
        <w:t xml:space="preserve"> </w:t>
      </w:r>
      <w:r w:rsidR="009C0430" w:rsidRPr="009C0430">
        <w:rPr>
          <w:rFonts w:ascii="Times New Roman" w:hAnsi="Times New Roman" w:cs="Times New Roman"/>
          <w:sz w:val="24"/>
          <w:szCs w:val="24"/>
          <w:lang w:val="es-MX"/>
        </w:rPr>
        <w:t>[</w:t>
      </w:r>
      <w:r w:rsidR="00D8584C" w:rsidRPr="009C0430">
        <w:rPr>
          <w:rFonts w:ascii="Times New Roman" w:hAnsi="Times New Roman" w:cs="Times New Roman"/>
          <w:sz w:val="24"/>
          <w:szCs w:val="24"/>
          <w:lang w:val="es-MX"/>
        </w:rPr>
        <w:t>Fig.1</w:t>
      </w:r>
      <w:r w:rsidR="009C0430" w:rsidRPr="009C0430">
        <w:rPr>
          <w:rFonts w:ascii="Times New Roman" w:hAnsi="Times New Roman" w:cs="Times New Roman"/>
          <w:sz w:val="24"/>
          <w:szCs w:val="24"/>
          <w:lang w:val="es-MX"/>
        </w:rPr>
        <w:t>]</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es un óleo sobre lienzo en el que se refleja una dura realidad social que ha acompañado el paisaje colombiano durante toda su historia. En disposición horizontal se encuentra una familia conformada por la madre</w:t>
      </w:r>
      <w:r w:rsidR="00506A25">
        <w:rPr>
          <w:rFonts w:ascii="Times New Roman" w:hAnsi="Times New Roman" w:cs="Times New Roman"/>
          <w:sz w:val="24"/>
          <w:szCs w:val="24"/>
          <w:lang w:val="es-MX"/>
        </w:rPr>
        <w:t>,</w:t>
      </w:r>
      <w:r>
        <w:rPr>
          <w:rFonts w:ascii="Times New Roman" w:hAnsi="Times New Roman" w:cs="Times New Roman"/>
          <w:sz w:val="24"/>
          <w:szCs w:val="24"/>
          <w:lang w:val="es-MX"/>
        </w:rPr>
        <w:t xml:space="preserve"> en primer plano,</w:t>
      </w:r>
      <w:r w:rsidR="00506A25">
        <w:rPr>
          <w:rFonts w:ascii="Times New Roman" w:hAnsi="Times New Roman" w:cs="Times New Roman"/>
          <w:sz w:val="24"/>
          <w:szCs w:val="24"/>
          <w:lang w:val="es-MX"/>
        </w:rPr>
        <w:t xml:space="preserve"> con el</w:t>
      </w:r>
      <w:r w:rsidR="00630ECD">
        <w:rPr>
          <w:rFonts w:ascii="Times New Roman" w:hAnsi="Times New Roman" w:cs="Times New Roman"/>
          <w:sz w:val="24"/>
          <w:szCs w:val="24"/>
          <w:lang w:val="es-MX"/>
        </w:rPr>
        <w:t xml:space="preserve"> </w:t>
      </w:r>
      <w:r w:rsidR="00506A25">
        <w:rPr>
          <w:rFonts w:ascii="Times New Roman" w:hAnsi="Times New Roman" w:cs="Times New Roman"/>
          <w:sz w:val="24"/>
          <w:szCs w:val="24"/>
          <w:lang w:val="es-MX"/>
        </w:rPr>
        <w:t>cuerpo</w:t>
      </w:r>
      <w:r w:rsidR="00630ECD">
        <w:rPr>
          <w:rFonts w:ascii="Times New Roman" w:hAnsi="Times New Roman" w:cs="Times New Roman"/>
          <w:sz w:val="24"/>
          <w:szCs w:val="24"/>
          <w:lang w:val="es-MX"/>
        </w:rPr>
        <w:t xml:space="preserve"> semi</w:t>
      </w:r>
      <w:r w:rsidR="00506A25">
        <w:rPr>
          <w:rFonts w:ascii="Times New Roman" w:hAnsi="Times New Roman" w:cs="Times New Roman"/>
          <w:sz w:val="24"/>
          <w:szCs w:val="24"/>
          <w:lang w:val="es-MX"/>
        </w:rPr>
        <w:t xml:space="preserve"> descubierto,</w:t>
      </w:r>
      <w:r>
        <w:rPr>
          <w:rFonts w:ascii="Times New Roman" w:hAnsi="Times New Roman" w:cs="Times New Roman"/>
          <w:sz w:val="24"/>
          <w:szCs w:val="24"/>
          <w:lang w:val="es-MX"/>
        </w:rPr>
        <w:t xml:space="preserve"> seguida del padre y un hijo</w:t>
      </w:r>
      <w:r w:rsidR="00506A25">
        <w:rPr>
          <w:rFonts w:ascii="Times New Roman" w:hAnsi="Times New Roman" w:cs="Times New Roman"/>
          <w:sz w:val="24"/>
          <w:szCs w:val="24"/>
          <w:lang w:val="es-MX"/>
        </w:rPr>
        <w:t>. Los tres están</w:t>
      </w:r>
      <w:r>
        <w:rPr>
          <w:rFonts w:ascii="Times New Roman" w:hAnsi="Times New Roman" w:cs="Times New Roman"/>
          <w:sz w:val="24"/>
          <w:szCs w:val="24"/>
          <w:lang w:val="es-MX"/>
        </w:rPr>
        <w:t xml:space="preserve"> </w:t>
      </w:r>
      <w:r w:rsidR="00506A25">
        <w:rPr>
          <w:rFonts w:ascii="Times New Roman" w:hAnsi="Times New Roman" w:cs="Times New Roman"/>
          <w:sz w:val="24"/>
          <w:szCs w:val="24"/>
          <w:lang w:val="es-MX"/>
        </w:rPr>
        <w:t xml:space="preserve">acostados, durmiendo en la misma litera, sobre el suelo, con la misma expresión </w:t>
      </w:r>
      <w:r w:rsidR="00284B36">
        <w:rPr>
          <w:rFonts w:ascii="Times New Roman" w:hAnsi="Times New Roman" w:cs="Times New Roman"/>
          <w:sz w:val="24"/>
          <w:szCs w:val="24"/>
          <w:lang w:val="es-MX"/>
        </w:rPr>
        <w:t xml:space="preserve">en el rostro </w:t>
      </w:r>
      <w:r w:rsidR="00506A25">
        <w:rPr>
          <w:rFonts w:ascii="Times New Roman" w:hAnsi="Times New Roman" w:cs="Times New Roman"/>
          <w:sz w:val="24"/>
          <w:szCs w:val="24"/>
          <w:lang w:val="es-MX"/>
        </w:rPr>
        <w:t>de cansancio o angustia</w:t>
      </w:r>
      <w:r w:rsidR="000E1520">
        <w:rPr>
          <w:rFonts w:ascii="Times New Roman" w:hAnsi="Times New Roman" w:cs="Times New Roman"/>
          <w:sz w:val="24"/>
          <w:szCs w:val="24"/>
          <w:lang w:val="es-MX"/>
        </w:rPr>
        <w:t xml:space="preserve"> y en posiciones visiblemente inc</w:t>
      </w:r>
      <w:r w:rsidR="00782DAA">
        <w:rPr>
          <w:rFonts w:ascii="Times New Roman" w:hAnsi="Times New Roman" w:cs="Times New Roman"/>
          <w:sz w:val="24"/>
          <w:szCs w:val="24"/>
          <w:lang w:val="es-MX"/>
        </w:rPr>
        <w:t>ó</w:t>
      </w:r>
      <w:r w:rsidR="000E1520">
        <w:rPr>
          <w:rFonts w:ascii="Times New Roman" w:hAnsi="Times New Roman" w:cs="Times New Roman"/>
          <w:sz w:val="24"/>
          <w:szCs w:val="24"/>
          <w:lang w:val="es-MX"/>
        </w:rPr>
        <w:t>modas</w:t>
      </w:r>
      <w:r w:rsidR="00506A25">
        <w:rPr>
          <w:rFonts w:ascii="Times New Roman" w:hAnsi="Times New Roman" w:cs="Times New Roman"/>
          <w:sz w:val="24"/>
          <w:szCs w:val="24"/>
          <w:lang w:val="es-MX"/>
        </w:rPr>
        <w:t>.</w:t>
      </w:r>
      <w:r w:rsidR="00284B36">
        <w:rPr>
          <w:rFonts w:ascii="Times New Roman" w:hAnsi="Times New Roman" w:cs="Times New Roman"/>
          <w:sz w:val="24"/>
          <w:szCs w:val="24"/>
          <w:lang w:val="es-MX"/>
        </w:rPr>
        <w:t xml:space="preserve"> </w:t>
      </w:r>
      <w:r w:rsidR="0062661F">
        <w:rPr>
          <w:rFonts w:ascii="Times New Roman" w:hAnsi="Times New Roman" w:cs="Times New Roman"/>
          <w:sz w:val="24"/>
          <w:szCs w:val="24"/>
          <w:lang w:val="es-MX"/>
        </w:rPr>
        <w:t>El espacio reducido, la disposición de las personas, la</w:t>
      </w:r>
      <w:r w:rsidR="00284B36">
        <w:rPr>
          <w:rFonts w:ascii="Times New Roman" w:hAnsi="Times New Roman" w:cs="Times New Roman"/>
          <w:sz w:val="24"/>
          <w:szCs w:val="24"/>
          <w:lang w:val="es-MX"/>
        </w:rPr>
        <w:t xml:space="preserve"> delgadez de </w:t>
      </w:r>
      <w:r w:rsidR="00AB3F24">
        <w:rPr>
          <w:rFonts w:ascii="Times New Roman" w:hAnsi="Times New Roman" w:cs="Times New Roman"/>
          <w:sz w:val="24"/>
          <w:szCs w:val="24"/>
          <w:lang w:val="es-MX"/>
        </w:rPr>
        <w:t>su</w:t>
      </w:r>
      <w:r w:rsidR="00284B36">
        <w:rPr>
          <w:rFonts w:ascii="Times New Roman" w:hAnsi="Times New Roman" w:cs="Times New Roman"/>
          <w:sz w:val="24"/>
          <w:szCs w:val="24"/>
          <w:lang w:val="es-MX"/>
        </w:rPr>
        <w:t>s extremidades, lo</w:t>
      </w:r>
      <w:r w:rsidR="00C504BE">
        <w:rPr>
          <w:rFonts w:ascii="Times New Roman" w:hAnsi="Times New Roman" w:cs="Times New Roman"/>
          <w:sz w:val="24"/>
          <w:szCs w:val="24"/>
          <w:lang w:val="es-MX"/>
        </w:rPr>
        <w:t>s</w:t>
      </w:r>
      <w:r w:rsidR="00284B36">
        <w:rPr>
          <w:rFonts w:ascii="Times New Roman" w:hAnsi="Times New Roman" w:cs="Times New Roman"/>
          <w:sz w:val="24"/>
          <w:szCs w:val="24"/>
          <w:lang w:val="es-MX"/>
        </w:rPr>
        <w:t xml:space="preserve"> pómulos pronunciados, como señales de la carencia </w:t>
      </w:r>
      <w:r w:rsidR="003579D6">
        <w:rPr>
          <w:rFonts w:ascii="Times New Roman" w:hAnsi="Times New Roman" w:cs="Times New Roman"/>
          <w:sz w:val="24"/>
          <w:szCs w:val="24"/>
          <w:lang w:val="es-MX"/>
        </w:rPr>
        <w:t>derivada</w:t>
      </w:r>
      <w:r w:rsidR="00284B36">
        <w:rPr>
          <w:rFonts w:ascii="Times New Roman" w:hAnsi="Times New Roman" w:cs="Times New Roman"/>
          <w:sz w:val="24"/>
          <w:szCs w:val="24"/>
          <w:lang w:val="es-MX"/>
        </w:rPr>
        <w:t xml:space="preserve"> </w:t>
      </w:r>
      <w:r w:rsidR="003579D6">
        <w:rPr>
          <w:rFonts w:ascii="Times New Roman" w:hAnsi="Times New Roman" w:cs="Times New Roman"/>
          <w:sz w:val="24"/>
          <w:szCs w:val="24"/>
          <w:lang w:val="es-MX"/>
        </w:rPr>
        <w:t>de</w:t>
      </w:r>
      <w:r w:rsidR="00284B36">
        <w:rPr>
          <w:rFonts w:ascii="Times New Roman" w:hAnsi="Times New Roman" w:cs="Times New Roman"/>
          <w:sz w:val="24"/>
          <w:szCs w:val="24"/>
          <w:lang w:val="es-MX"/>
        </w:rPr>
        <w:t xml:space="preserve"> la escasez de recursos económicos y</w:t>
      </w:r>
      <w:r w:rsidR="00177338" w:rsidRPr="00177338">
        <w:rPr>
          <w:rFonts w:ascii="Times New Roman" w:hAnsi="Times New Roman" w:cs="Times New Roman"/>
          <w:sz w:val="24"/>
          <w:szCs w:val="24"/>
          <w:lang w:val="es-MX"/>
        </w:rPr>
        <w:t xml:space="preserve"> </w:t>
      </w:r>
      <w:r w:rsidR="00284B36">
        <w:rPr>
          <w:rFonts w:ascii="Times New Roman" w:hAnsi="Times New Roman" w:cs="Times New Roman"/>
          <w:sz w:val="24"/>
          <w:szCs w:val="24"/>
          <w:lang w:val="es-MX"/>
        </w:rPr>
        <w:t xml:space="preserve">de oportunidades para garantizar la calidad de vida de los miembros </w:t>
      </w:r>
      <w:r w:rsidR="00C7399C">
        <w:rPr>
          <w:rFonts w:ascii="Times New Roman" w:hAnsi="Times New Roman" w:cs="Times New Roman"/>
          <w:sz w:val="24"/>
          <w:szCs w:val="24"/>
          <w:lang w:val="es-MX"/>
        </w:rPr>
        <w:t>del núcleo familiar.</w:t>
      </w:r>
      <w:r w:rsidR="006D35F4">
        <w:rPr>
          <w:rFonts w:ascii="Times New Roman" w:hAnsi="Times New Roman" w:cs="Times New Roman"/>
          <w:sz w:val="24"/>
          <w:szCs w:val="24"/>
          <w:lang w:val="es-MX"/>
        </w:rPr>
        <w:t xml:space="preserve"> </w:t>
      </w:r>
    </w:p>
    <w:p w14:paraId="3EDD90CE" w14:textId="188B8670" w:rsidR="006D35F4" w:rsidRPr="00CC2966" w:rsidRDefault="0091194B" w:rsidP="00C30467">
      <w:pPr>
        <w:spacing w:line="360" w:lineRule="auto"/>
        <w:jc w:val="both"/>
        <w:rPr>
          <w:rFonts w:cstheme="minorHAnsi"/>
          <w:sz w:val="24"/>
          <w:szCs w:val="24"/>
        </w:rPr>
      </w:pPr>
      <w:r>
        <w:rPr>
          <w:rFonts w:ascii="Times New Roman" w:hAnsi="Times New Roman" w:cs="Times New Roman"/>
          <w:sz w:val="24"/>
          <w:szCs w:val="24"/>
          <w:lang w:val="es-MX"/>
        </w:rPr>
        <w:t>E</w:t>
      </w:r>
      <w:r w:rsidR="006D35F4">
        <w:rPr>
          <w:rFonts w:ascii="Times New Roman" w:hAnsi="Times New Roman" w:cs="Times New Roman"/>
          <w:sz w:val="24"/>
          <w:szCs w:val="24"/>
          <w:lang w:val="es-MX"/>
        </w:rPr>
        <w:t>n e</w:t>
      </w:r>
      <w:r>
        <w:rPr>
          <w:rFonts w:ascii="Times New Roman" w:hAnsi="Times New Roman" w:cs="Times New Roman"/>
          <w:sz w:val="24"/>
          <w:szCs w:val="24"/>
          <w:lang w:val="es-MX"/>
        </w:rPr>
        <w:t xml:space="preserve">l contenido de esta obra </w:t>
      </w:r>
      <w:r w:rsidR="006D35F4">
        <w:rPr>
          <w:rFonts w:ascii="Times New Roman" w:hAnsi="Times New Roman" w:cs="Times New Roman"/>
          <w:sz w:val="24"/>
          <w:szCs w:val="24"/>
          <w:lang w:val="es-MX"/>
        </w:rPr>
        <w:t>se ponen de manifiesto dos formas de reconocimiento fallido, que tienen que ver con la igualdad jurídica y la estima social. S</w:t>
      </w:r>
      <w:r w:rsidR="006D35F4" w:rsidRPr="006D35F4">
        <w:rPr>
          <w:rFonts w:ascii="Times New Roman" w:hAnsi="Times New Roman" w:cs="Times New Roman"/>
          <w:sz w:val="24"/>
          <w:szCs w:val="24"/>
          <w:lang w:val="es-MX"/>
        </w:rPr>
        <w:t xml:space="preserve">e presenta una realidad nacional </w:t>
      </w:r>
      <w:r w:rsidR="006D35F4">
        <w:rPr>
          <w:rFonts w:ascii="Times New Roman" w:hAnsi="Times New Roman" w:cs="Times New Roman"/>
          <w:sz w:val="24"/>
          <w:szCs w:val="24"/>
          <w:lang w:val="es-MX"/>
        </w:rPr>
        <w:t xml:space="preserve">producto de la desatención estatal, </w:t>
      </w:r>
      <w:r w:rsidR="006D35F4" w:rsidRPr="006D35F4">
        <w:rPr>
          <w:rFonts w:ascii="Times New Roman" w:hAnsi="Times New Roman" w:cs="Times New Roman"/>
          <w:sz w:val="24"/>
          <w:szCs w:val="24"/>
          <w:lang w:val="es-MX"/>
        </w:rPr>
        <w:t>la mala administración</w:t>
      </w:r>
      <w:r w:rsidR="006D35F4">
        <w:rPr>
          <w:rFonts w:ascii="Times New Roman" w:hAnsi="Times New Roman" w:cs="Times New Roman"/>
          <w:sz w:val="24"/>
          <w:szCs w:val="24"/>
          <w:lang w:val="es-MX"/>
        </w:rPr>
        <w:t>, la corrupción y el desinterés por la población civil,</w:t>
      </w:r>
      <w:r w:rsidR="006D35F4" w:rsidRPr="006D35F4">
        <w:rPr>
          <w:rFonts w:ascii="Times New Roman" w:hAnsi="Times New Roman" w:cs="Times New Roman"/>
          <w:sz w:val="24"/>
          <w:szCs w:val="24"/>
          <w:lang w:val="es-MX"/>
        </w:rPr>
        <w:t xml:space="preserve"> que conduce</w:t>
      </w:r>
      <w:r w:rsidR="006D35F4">
        <w:rPr>
          <w:rFonts w:ascii="Times New Roman" w:hAnsi="Times New Roman" w:cs="Times New Roman"/>
          <w:sz w:val="24"/>
          <w:szCs w:val="24"/>
          <w:lang w:val="es-MX"/>
        </w:rPr>
        <w:t>n</w:t>
      </w:r>
      <w:r w:rsidR="006D35F4" w:rsidRPr="006D35F4">
        <w:rPr>
          <w:rFonts w:ascii="Times New Roman" w:hAnsi="Times New Roman" w:cs="Times New Roman"/>
          <w:sz w:val="24"/>
          <w:szCs w:val="24"/>
          <w:lang w:val="es-MX"/>
        </w:rPr>
        <w:t xml:space="preserve"> a la violencia, al desempleo y a la pobreza. </w:t>
      </w:r>
      <w:r w:rsidR="00DF76C5">
        <w:rPr>
          <w:rFonts w:ascii="Times New Roman" w:hAnsi="Times New Roman" w:cs="Times New Roman"/>
          <w:sz w:val="24"/>
          <w:szCs w:val="24"/>
          <w:lang w:val="es-MX"/>
        </w:rPr>
        <w:t>Honneth plantea que la valoración social está ligada “al presupuesto de una vida social cohesionada, cuyos miembros constituyen una comunidad valorativa por la orientación a objetivos comunes.” (1997,</w:t>
      </w:r>
      <w:r w:rsidR="00E366F6">
        <w:rPr>
          <w:rFonts w:ascii="Times New Roman" w:hAnsi="Times New Roman" w:cs="Times New Roman"/>
          <w:sz w:val="24"/>
          <w:szCs w:val="24"/>
          <w:lang w:val="es-MX"/>
        </w:rPr>
        <w:t xml:space="preserve"> </w:t>
      </w:r>
      <w:r w:rsidR="00DF76C5">
        <w:rPr>
          <w:rFonts w:ascii="Times New Roman" w:hAnsi="Times New Roman" w:cs="Times New Roman"/>
          <w:sz w:val="24"/>
          <w:szCs w:val="24"/>
          <w:lang w:val="es-MX"/>
        </w:rPr>
        <w:t>p.</w:t>
      </w:r>
      <w:r w:rsidR="00F7741C">
        <w:rPr>
          <w:rFonts w:ascii="Times New Roman" w:hAnsi="Times New Roman" w:cs="Times New Roman"/>
          <w:sz w:val="24"/>
          <w:szCs w:val="24"/>
          <w:lang w:val="es-MX"/>
        </w:rPr>
        <w:t xml:space="preserve"> </w:t>
      </w:r>
      <w:r w:rsidR="00DF76C5">
        <w:rPr>
          <w:rFonts w:ascii="Times New Roman" w:hAnsi="Times New Roman" w:cs="Times New Roman"/>
          <w:sz w:val="24"/>
          <w:szCs w:val="24"/>
          <w:lang w:val="es-MX"/>
        </w:rPr>
        <w:t>151)</w:t>
      </w:r>
      <w:r w:rsidR="005C747F">
        <w:rPr>
          <w:rFonts w:ascii="Times New Roman" w:hAnsi="Times New Roman" w:cs="Times New Roman"/>
          <w:sz w:val="24"/>
          <w:szCs w:val="24"/>
          <w:lang w:val="es-MX"/>
        </w:rPr>
        <w:t>.</w:t>
      </w:r>
      <w:r w:rsidR="00DF76C5">
        <w:rPr>
          <w:rFonts w:ascii="Times New Roman" w:hAnsi="Times New Roman" w:cs="Times New Roman"/>
          <w:sz w:val="24"/>
          <w:szCs w:val="24"/>
          <w:lang w:val="es-MX"/>
        </w:rPr>
        <w:t xml:space="preserve"> </w:t>
      </w:r>
      <w:r w:rsidR="006D35F4" w:rsidRPr="006D35F4">
        <w:rPr>
          <w:rFonts w:ascii="Times New Roman" w:hAnsi="Times New Roman" w:cs="Times New Roman"/>
          <w:sz w:val="24"/>
          <w:szCs w:val="24"/>
          <w:lang w:val="es-MX"/>
        </w:rPr>
        <w:t xml:space="preserve">En </w:t>
      </w:r>
      <w:r w:rsidR="00B758AF">
        <w:rPr>
          <w:rFonts w:ascii="Times New Roman" w:hAnsi="Times New Roman" w:cs="Times New Roman"/>
          <w:sz w:val="24"/>
          <w:szCs w:val="24"/>
          <w:lang w:val="es-MX"/>
        </w:rPr>
        <w:t xml:space="preserve">situaciones de </w:t>
      </w:r>
      <w:r w:rsidR="00513F18">
        <w:rPr>
          <w:rFonts w:ascii="Times New Roman" w:hAnsi="Times New Roman" w:cs="Times New Roman"/>
          <w:sz w:val="24"/>
          <w:szCs w:val="24"/>
          <w:lang w:val="es-MX"/>
        </w:rPr>
        <w:t>pobreza,</w:t>
      </w:r>
      <w:r w:rsidR="006D35F4" w:rsidRPr="006D35F4">
        <w:rPr>
          <w:rFonts w:ascii="Times New Roman" w:hAnsi="Times New Roman" w:cs="Times New Roman"/>
          <w:sz w:val="24"/>
          <w:szCs w:val="24"/>
          <w:lang w:val="es-MX"/>
        </w:rPr>
        <w:t xml:space="preserve"> desempleo </w:t>
      </w:r>
      <w:r w:rsidR="00B758AF">
        <w:rPr>
          <w:rFonts w:ascii="Times New Roman" w:hAnsi="Times New Roman" w:cs="Times New Roman"/>
          <w:sz w:val="24"/>
          <w:szCs w:val="24"/>
          <w:lang w:val="es-MX"/>
        </w:rPr>
        <w:t xml:space="preserve">e </w:t>
      </w:r>
      <w:r w:rsidR="006D35F4" w:rsidRPr="006D35F4">
        <w:rPr>
          <w:rFonts w:ascii="Times New Roman" w:hAnsi="Times New Roman" w:cs="Times New Roman"/>
          <w:sz w:val="24"/>
          <w:szCs w:val="24"/>
          <w:lang w:val="es-MX"/>
        </w:rPr>
        <w:t xml:space="preserve">indigencia, </w:t>
      </w:r>
      <w:r w:rsidR="00B758AF">
        <w:rPr>
          <w:rFonts w:ascii="Times New Roman" w:hAnsi="Times New Roman" w:cs="Times New Roman"/>
          <w:sz w:val="24"/>
          <w:szCs w:val="24"/>
          <w:lang w:val="es-MX"/>
        </w:rPr>
        <w:t>es improbable acceder a</w:t>
      </w:r>
      <w:r w:rsidR="006D35F4" w:rsidRPr="006D35F4">
        <w:rPr>
          <w:rFonts w:ascii="Times New Roman" w:hAnsi="Times New Roman" w:cs="Times New Roman"/>
          <w:sz w:val="24"/>
          <w:szCs w:val="24"/>
          <w:lang w:val="es-MX"/>
        </w:rPr>
        <w:t xml:space="preserve"> </w:t>
      </w:r>
      <w:r w:rsidR="00B758AF">
        <w:rPr>
          <w:rFonts w:ascii="Times New Roman" w:hAnsi="Times New Roman" w:cs="Times New Roman"/>
          <w:sz w:val="24"/>
          <w:szCs w:val="24"/>
          <w:lang w:val="es-MX"/>
        </w:rPr>
        <w:t>una</w:t>
      </w:r>
      <w:r w:rsidR="006D35F4" w:rsidRPr="006D35F4">
        <w:rPr>
          <w:rFonts w:ascii="Times New Roman" w:hAnsi="Times New Roman" w:cs="Times New Roman"/>
          <w:sz w:val="24"/>
          <w:szCs w:val="24"/>
          <w:lang w:val="es-MX"/>
        </w:rPr>
        <w:t xml:space="preserve"> valoración social </w:t>
      </w:r>
      <w:r w:rsidR="00B758AF">
        <w:rPr>
          <w:rFonts w:ascii="Times New Roman" w:hAnsi="Times New Roman" w:cs="Times New Roman"/>
          <w:sz w:val="24"/>
          <w:szCs w:val="24"/>
          <w:lang w:val="es-MX"/>
        </w:rPr>
        <w:t xml:space="preserve">adecuada </w:t>
      </w:r>
      <w:r w:rsidR="006D35F4" w:rsidRPr="006D35F4">
        <w:rPr>
          <w:rFonts w:ascii="Times New Roman" w:hAnsi="Times New Roman" w:cs="Times New Roman"/>
          <w:sz w:val="24"/>
          <w:szCs w:val="24"/>
          <w:lang w:val="es-MX"/>
        </w:rPr>
        <w:t xml:space="preserve">de las cualidades y capacidades de </w:t>
      </w:r>
      <w:r w:rsidR="00B758AF">
        <w:rPr>
          <w:rFonts w:ascii="Times New Roman" w:hAnsi="Times New Roman" w:cs="Times New Roman"/>
          <w:sz w:val="24"/>
          <w:szCs w:val="24"/>
          <w:lang w:val="es-MX"/>
        </w:rPr>
        <w:t xml:space="preserve">las </w:t>
      </w:r>
      <w:r w:rsidR="006D35F4" w:rsidRPr="006D35F4">
        <w:rPr>
          <w:rFonts w:ascii="Times New Roman" w:hAnsi="Times New Roman" w:cs="Times New Roman"/>
          <w:sz w:val="24"/>
          <w:szCs w:val="24"/>
          <w:lang w:val="es-MX"/>
        </w:rPr>
        <w:t>personas</w:t>
      </w:r>
      <w:r w:rsidR="00B758AF">
        <w:rPr>
          <w:rFonts w:ascii="Times New Roman" w:hAnsi="Times New Roman" w:cs="Times New Roman"/>
          <w:sz w:val="24"/>
          <w:szCs w:val="24"/>
          <w:lang w:val="es-MX"/>
        </w:rPr>
        <w:t>,</w:t>
      </w:r>
      <w:r w:rsidR="006D35F4" w:rsidRPr="006D35F4">
        <w:rPr>
          <w:rFonts w:ascii="Times New Roman" w:hAnsi="Times New Roman" w:cs="Times New Roman"/>
          <w:sz w:val="24"/>
          <w:szCs w:val="24"/>
          <w:lang w:val="es-MX"/>
        </w:rPr>
        <w:t xml:space="preserve"> </w:t>
      </w:r>
      <w:r w:rsidR="00B752DE" w:rsidRPr="006D35F4">
        <w:rPr>
          <w:rFonts w:ascii="Times New Roman" w:hAnsi="Times New Roman" w:cs="Times New Roman"/>
          <w:sz w:val="24"/>
          <w:szCs w:val="24"/>
          <w:lang w:val="es-MX"/>
        </w:rPr>
        <w:t>qu</w:t>
      </w:r>
      <w:r w:rsidR="00B752DE">
        <w:rPr>
          <w:rFonts w:ascii="Times New Roman" w:hAnsi="Times New Roman" w:cs="Times New Roman"/>
          <w:sz w:val="24"/>
          <w:szCs w:val="24"/>
          <w:lang w:val="es-MX"/>
        </w:rPr>
        <w:t>i</w:t>
      </w:r>
      <w:r w:rsidR="00B752DE" w:rsidRPr="006D35F4">
        <w:rPr>
          <w:rFonts w:ascii="Times New Roman" w:hAnsi="Times New Roman" w:cs="Times New Roman"/>
          <w:sz w:val="24"/>
          <w:szCs w:val="24"/>
          <w:lang w:val="es-MX"/>
        </w:rPr>
        <w:t>e</w:t>
      </w:r>
      <w:r w:rsidR="00B752DE">
        <w:rPr>
          <w:rFonts w:ascii="Times New Roman" w:hAnsi="Times New Roman" w:cs="Times New Roman"/>
          <w:sz w:val="24"/>
          <w:szCs w:val="24"/>
          <w:lang w:val="es-MX"/>
        </w:rPr>
        <w:t>nes,</w:t>
      </w:r>
      <w:r w:rsidR="00B758AF">
        <w:rPr>
          <w:rFonts w:ascii="Times New Roman" w:hAnsi="Times New Roman" w:cs="Times New Roman"/>
          <w:sz w:val="24"/>
          <w:szCs w:val="24"/>
          <w:lang w:val="es-MX"/>
        </w:rPr>
        <w:t xml:space="preserve"> por tanto, tienen muchas dificultades para</w:t>
      </w:r>
      <w:r w:rsidR="006D35F4" w:rsidRPr="006D35F4">
        <w:rPr>
          <w:rFonts w:ascii="Times New Roman" w:hAnsi="Times New Roman" w:cs="Times New Roman"/>
          <w:sz w:val="24"/>
          <w:szCs w:val="24"/>
          <w:lang w:val="es-MX"/>
        </w:rPr>
        <w:t xml:space="preserve"> afianzar su autoestima</w:t>
      </w:r>
      <w:r w:rsidR="00C270F9">
        <w:rPr>
          <w:rFonts w:ascii="Times New Roman" w:hAnsi="Times New Roman" w:cs="Times New Roman"/>
          <w:sz w:val="24"/>
          <w:szCs w:val="24"/>
          <w:lang w:val="es-MX"/>
        </w:rPr>
        <w:t xml:space="preserve"> y alcanzar una identidad bien </w:t>
      </w:r>
      <w:r w:rsidR="00C270F9">
        <w:rPr>
          <w:rFonts w:ascii="Times New Roman" w:hAnsi="Times New Roman" w:cs="Times New Roman"/>
          <w:sz w:val="24"/>
          <w:szCs w:val="24"/>
          <w:lang w:val="es-MX"/>
        </w:rPr>
        <w:lastRenderedPageBreak/>
        <w:t>lograda</w:t>
      </w:r>
      <w:r w:rsidR="00DF76C5">
        <w:rPr>
          <w:rFonts w:ascii="Times New Roman" w:hAnsi="Times New Roman" w:cs="Times New Roman"/>
          <w:sz w:val="24"/>
          <w:szCs w:val="24"/>
          <w:lang w:val="es-MX"/>
        </w:rPr>
        <w:t xml:space="preserve">, y es claro que no están vinculados adecuadamente a los objetivos comunes de un grupo social. </w:t>
      </w:r>
    </w:p>
    <w:p w14:paraId="7EF5FB53" w14:textId="4393332B" w:rsidR="0091194B" w:rsidRPr="0091194B" w:rsidRDefault="006D35F4"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14:paraId="11569918" w14:textId="0F2DED91" w:rsidR="00C05DC6" w:rsidRDefault="00CC2322"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imagen central de la </w:t>
      </w:r>
      <w:r w:rsidR="00BB0BDB">
        <w:rPr>
          <w:rFonts w:ascii="Times New Roman" w:hAnsi="Times New Roman" w:cs="Times New Roman"/>
          <w:sz w:val="24"/>
          <w:szCs w:val="24"/>
          <w:lang w:val="es-MX"/>
        </w:rPr>
        <w:t>p</w:t>
      </w:r>
      <w:r>
        <w:rPr>
          <w:rFonts w:ascii="Times New Roman" w:hAnsi="Times New Roman" w:cs="Times New Roman"/>
          <w:sz w:val="24"/>
          <w:szCs w:val="24"/>
          <w:lang w:val="es-MX"/>
        </w:rPr>
        <w:t xml:space="preserve">intura </w:t>
      </w:r>
      <w:r w:rsidRPr="00CC2322">
        <w:rPr>
          <w:rFonts w:ascii="Times New Roman" w:hAnsi="Times New Roman" w:cs="Times New Roman"/>
          <w:i/>
          <w:iCs/>
          <w:sz w:val="24"/>
          <w:szCs w:val="24"/>
          <w:lang w:val="es-MX"/>
        </w:rPr>
        <w:t>Los derechos de la mujer</w:t>
      </w:r>
      <w:r w:rsidR="00BC5823">
        <w:rPr>
          <w:rFonts w:ascii="Times New Roman" w:hAnsi="Times New Roman" w:cs="Times New Roman"/>
          <w:i/>
          <w:iCs/>
          <w:sz w:val="24"/>
          <w:szCs w:val="24"/>
          <w:lang w:val="es-MX"/>
        </w:rPr>
        <w:t xml:space="preserve"> </w:t>
      </w:r>
      <w:r w:rsidR="001A2FDA" w:rsidRPr="001A2FDA">
        <w:rPr>
          <w:rFonts w:ascii="Times New Roman" w:hAnsi="Times New Roman" w:cs="Times New Roman"/>
          <w:sz w:val="24"/>
          <w:szCs w:val="24"/>
          <w:lang w:val="es-MX"/>
        </w:rPr>
        <w:t>[</w:t>
      </w:r>
      <w:r w:rsidR="00BB0BDB" w:rsidRPr="001A2FDA">
        <w:rPr>
          <w:rFonts w:ascii="Times New Roman" w:hAnsi="Times New Roman" w:cs="Times New Roman"/>
          <w:sz w:val="24"/>
          <w:szCs w:val="24"/>
          <w:lang w:val="es-MX"/>
        </w:rPr>
        <w:t>fig.2</w:t>
      </w:r>
      <w:r w:rsidR="001A2FDA" w:rsidRPr="001A2FDA">
        <w:rPr>
          <w:rFonts w:ascii="Times New Roman" w:hAnsi="Times New Roman" w:cs="Times New Roman"/>
          <w:sz w:val="24"/>
          <w:szCs w:val="24"/>
          <w:lang w:val="es-MX"/>
        </w:rPr>
        <w:t>]</w:t>
      </w:r>
      <w:r>
        <w:rPr>
          <w:rFonts w:ascii="Times New Roman" w:hAnsi="Times New Roman" w:cs="Times New Roman"/>
          <w:i/>
          <w:iCs/>
          <w:sz w:val="24"/>
          <w:szCs w:val="24"/>
          <w:lang w:val="es-MX"/>
        </w:rPr>
        <w:t xml:space="preserve">, </w:t>
      </w:r>
      <w:r w:rsidRPr="00CC2322">
        <w:rPr>
          <w:rFonts w:ascii="Times New Roman" w:hAnsi="Times New Roman" w:cs="Times New Roman"/>
          <w:sz w:val="24"/>
          <w:szCs w:val="24"/>
          <w:lang w:val="es-MX"/>
        </w:rPr>
        <w:t xml:space="preserve">corresponde a dos mujeres </w:t>
      </w:r>
      <w:r>
        <w:rPr>
          <w:rFonts w:ascii="Times New Roman" w:hAnsi="Times New Roman" w:cs="Times New Roman"/>
          <w:sz w:val="24"/>
          <w:szCs w:val="24"/>
          <w:lang w:val="es-MX"/>
        </w:rPr>
        <w:t xml:space="preserve">con faldas </w:t>
      </w:r>
      <w:r w:rsidR="005D4F04">
        <w:rPr>
          <w:rFonts w:ascii="Times New Roman" w:hAnsi="Times New Roman" w:cs="Times New Roman"/>
          <w:sz w:val="24"/>
          <w:szCs w:val="24"/>
          <w:lang w:val="es-MX"/>
        </w:rPr>
        <w:t xml:space="preserve">rojas, </w:t>
      </w:r>
      <w:r>
        <w:rPr>
          <w:rFonts w:ascii="Times New Roman" w:hAnsi="Times New Roman" w:cs="Times New Roman"/>
          <w:sz w:val="24"/>
          <w:szCs w:val="24"/>
          <w:lang w:val="es-MX"/>
        </w:rPr>
        <w:t>elevadas</w:t>
      </w:r>
      <w:r w:rsidR="00BE0874">
        <w:rPr>
          <w:rFonts w:ascii="Times New Roman" w:hAnsi="Times New Roman" w:cs="Times New Roman"/>
          <w:sz w:val="24"/>
          <w:szCs w:val="24"/>
          <w:lang w:val="es-MX"/>
        </w:rPr>
        <w:t>,</w:t>
      </w:r>
      <w:r>
        <w:rPr>
          <w:rFonts w:ascii="Times New Roman" w:hAnsi="Times New Roman" w:cs="Times New Roman"/>
          <w:sz w:val="24"/>
          <w:szCs w:val="24"/>
          <w:lang w:val="es-MX"/>
        </w:rPr>
        <w:t xml:space="preserve"> exhibiendo las piernas </w:t>
      </w:r>
      <w:r w:rsidR="00CB6F3B">
        <w:rPr>
          <w:rFonts w:ascii="Times New Roman" w:hAnsi="Times New Roman" w:cs="Times New Roman"/>
          <w:sz w:val="24"/>
          <w:szCs w:val="24"/>
          <w:lang w:val="es-MX"/>
        </w:rPr>
        <w:t xml:space="preserve">y </w:t>
      </w:r>
      <w:r>
        <w:rPr>
          <w:rFonts w:ascii="Times New Roman" w:hAnsi="Times New Roman" w:cs="Times New Roman"/>
          <w:sz w:val="24"/>
          <w:szCs w:val="24"/>
          <w:lang w:val="es-MX"/>
        </w:rPr>
        <w:t xml:space="preserve">bailando </w:t>
      </w:r>
      <w:r w:rsidR="00CB6F3B">
        <w:rPr>
          <w:rFonts w:ascii="Times New Roman" w:hAnsi="Times New Roman" w:cs="Times New Roman"/>
          <w:sz w:val="24"/>
          <w:szCs w:val="24"/>
          <w:lang w:val="es-MX"/>
        </w:rPr>
        <w:t xml:space="preserve">alegremente </w:t>
      </w:r>
      <w:r>
        <w:rPr>
          <w:rFonts w:ascii="Times New Roman" w:hAnsi="Times New Roman" w:cs="Times New Roman"/>
          <w:sz w:val="24"/>
          <w:szCs w:val="24"/>
          <w:lang w:val="es-MX"/>
        </w:rPr>
        <w:t>sobre una figura masculina de menores dimensiones, ubicada en la parte inferior del cuadro en posición horizontal</w:t>
      </w:r>
      <w:r w:rsidR="005D4F04">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CB6F3B">
        <w:rPr>
          <w:rFonts w:ascii="Times New Roman" w:hAnsi="Times New Roman" w:cs="Times New Roman"/>
          <w:sz w:val="24"/>
          <w:szCs w:val="24"/>
          <w:lang w:val="es-MX"/>
        </w:rPr>
        <w:t>como si se estuviese retorciendo en el suelo.</w:t>
      </w:r>
      <w:r w:rsidR="007160F1">
        <w:rPr>
          <w:rFonts w:ascii="Times New Roman" w:hAnsi="Times New Roman" w:cs="Times New Roman"/>
          <w:sz w:val="24"/>
          <w:szCs w:val="24"/>
          <w:lang w:val="es-MX"/>
        </w:rPr>
        <w:t xml:space="preserve"> Este hombre tiene puesto un traje de paño, como referencia al sector político y una corbata azul la cual representa al partido conservador.</w:t>
      </w:r>
      <w:r w:rsidR="009B2F58">
        <w:rPr>
          <w:rFonts w:ascii="Times New Roman" w:hAnsi="Times New Roman" w:cs="Times New Roman"/>
          <w:sz w:val="24"/>
          <w:szCs w:val="24"/>
          <w:lang w:val="es-MX"/>
        </w:rPr>
        <w:t xml:space="preserve"> </w:t>
      </w:r>
      <w:r w:rsidR="00D969C0">
        <w:rPr>
          <w:rFonts w:ascii="Times New Roman" w:hAnsi="Times New Roman" w:cs="Times New Roman"/>
          <w:sz w:val="24"/>
          <w:szCs w:val="24"/>
          <w:lang w:val="es-MX"/>
        </w:rPr>
        <w:t>Parece</w:t>
      </w:r>
      <w:r w:rsidR="009B2F58" w:rsidRPr="009B2F58">
        <w:rPr>
          <w:rFonts w:ascii="Times New Roman" w:hAnsi="Times New Roman" w:cs="Times New Roman"/>
          <w:color w:val="FF0000"/>
          <w:sz w:val="24"/>
          <w:szCs w:val="24"/>
          <w:lang w:val="es-MX"/>
        </w:rPr>
        <w:t xml:space="preserve"> </w:t>
      </w:r>
      <w:r w:rsidR="00551BF5">
        <w:rPr>
          <w:rFonts w:ascii="Times New Roman" w:hAnsi="Times New Roman" w:cs="Times New Roman"/>
          <w:sz w:val="24"/>
          <w:szCs w:val="24"/>
          <w:lang w:val="es-MX"/>
        </w:rPr>
        <w:t>que se retuerce</w:t>
      </w:r>
      <w:r w:rsidR="00D969C0" w:rsidRPr="00D969C0">
        <w:rPr>
          <w:rFonts w:ascii="Times New Roman" w:hAnsi="Times New Roman" w:cs="Times New Roman"/>
          <w:sz w:val="24"/>
          <w:szCs w:val="24"/>
          <w:lang w:val="es-MX"/>
        </w:rPr>
        <w:t xml:space="preserve"> p</w:t>
      </w:r>
      <w:r w:rsidR="009B2F58" w:rsidRPr="00D969C0">
        <w:rPr>
          <w:rFonts w:ascii="Times New Roman" w:hAnsi="Times New Roman" w:cs="Times New Roman"/>
          <w:sz w:val="24"/>
          <w:szCs w:val="24"/>
          <w:lang w:val="es-MX"/>
        </w:rPr>
        <w:t xml:space="preserve">orque </w:t>
      </w:r>
      <w:r w:rsidR="00D969C0" w:rsidRPr="00D969C0">
        <w:rPr>
          <w:rFonts w:ascii="Times New Roman" w:hAnsi="Times New Roman" w:cs="Times New Roman"/>
          <w:sz w:val="24"/>
          <w:szCs w:val="24"/>
          <w:lang w:val="es-MX"/>
        </w:rPr>
        <w:t>que le resulta in</w:t>
      </w:r>
      <w:r w:rsidR="009B2F58" w:rsidRPr="00D969C0">
        <w:rPr>
          <w:rFonts w:ascii="Times New Roman" w:hAnsi="Times New Roman" w:cs="Times New Roman"/>
          <w:sz w:val="24"/>
          <w:szCs w:val="24"/>
          <w:lang w:val="es-MX"/>
        </w:rPr>
        <w:t>soporta</w:t>
      </w:r>
      <w:r w:rsidR="00D969C0" w:rsidRPr="00D969C0">
        <w:rPr>
          <w:rFonts w:ascii="Times New Roman" w:hAnsi="Times New Roman" w:cs="Times New Roman"/>
          <w:sz w:val="24"/>
          <w:szCs w:val="24"/>
          <w:lang w:val="es-MX"/>
        </w:rPr>
        <w:t>ble lo que está aconteciendo.</w:t>
      </w:r>
      <w:r w:rsidR="00CB6F3B" w:rsidRPr="00D969C0">
        <w:rPr>
          <w:rFonts w:ascii="Times New Roman" w:hAnsi="Times New Roman" w:cs="Times New Roman"/>
          <w:sz w:val="24"/>
          <w:szCs w:val="24"/>
          <w:lang w:val="es-MX"/>
        </w:rPr>
        <w:t xml:space="preserve"> </w:t>
      </w:r>
      <w:r w:rsidR="00CB6F3B">
        <w:rPr>
          <w:rFonts w:ascii="Times New Roman" w:hAnsi="Times New Roman" w:cs="Times New Roman"/>
          <w:sz w:val="24"/>
          <w:szCs w:val="24"/>
          <w:lang w:val="es-MX"/>
        </w:rPr>
        <w:t>En la parte superior del cuadro, en una posición jerárquica preferente, se encuentra una figura masculina con el rostro alargado y los brazos</w:t>
      </w:r>
      <w:r w:rsidR="00DE3753">
        <w:rPr>
          <w:rFonts w:ascii="Times New Roman" w:hAnsi="Times New Roman" w:cs="Times New Roman"/>
          <w:sz w:val="24"/>
          <w:szCs w:val="24"/>
          <w:lang w:val="es-MX"/>
        </w:rPr>
        <w:t xml:space="preserve"> hacia</w:t>
      </w:r>
      <w:r w:rsidR="00CB6F3B">
        <w:rPr>
          <w:rFonts w:ascii="Times New Roman" w:hAnsi="Times New Roman" w:cs="Times New Roman"/>
          <w:sz w:val="24"/>
          <w:szCs w:val="24"/>
          <w:lang w:val="es-MX"/>
        </w:rPr>
        <w:t xml:space="preserve"> arriba</w:t>
      </w:r>
      <w:r w:rsidR="00DE3753">
        <w:rPr>
          <w:rFonts w:ascii="Times New Roman" w:hAnsi="Times New Roman" w:cs="Times New Roman"/>
          <w:sz w:val="24"/>
          <w:szCs w:val="24"/>
          <w:lang w:val="es-MX"/>
        </w:rPr>
        <w:t xml:space="preserve"> en señal de júbilo</w:t>
      </w:r>
      <w:r w:rsidR="00CB6F3B">
        <w:rPr>
          <w:rFonts w:ascii="Times New Roman" w:hAnsi="Times New Roman" w:cs="Times New Roman"/>
          <w:sz w:val="24"/>
          <w:szCs w:val="24"/>
          <w:lang w:val="es-MX"/>
        </w:rPr>
        <w:t xml:space="preserve">, en medio de </w:t>
      </w:r>
      <w:r w:rsidR="00477FC9">
        <w:rPr>
          <w:rFonts w:ascii="Times New Roman" w:hAnsi="Times New Roman" w:cs="Times New Roman"/>
          <w:sz w:val="24"/>
          <w:szCs w:val="24"/>
          <w:lang w:val="es-MX"/>
        </w:rPr>
        <w:t>una</w:t>
      </w:r>
      <w:r w:rsidR="00CB6F3B">
        <w:rPr>
          <w:rFonts w:ascii="Times New Roman" w:hAnsi="Times New Roman" w:cs="Times New Roman"/>
          <w:sz w:val="24"/>
          <w:szCs w:val="24"/>
          <w:lang w:val="es-MX"/>
        </w:rPr>
        <w:t xml:space="preserve"> bandera de Colombia </w:t>
      </w:r>
      <w:r w:rsidR="00DE3753">
        <w:rPr>
          <w:rFonts w:ascii="Times New Roman" w:hAnsi="Times New Roman" w:cs="Times New Roman"/>
          <w:sz w:val="24"/>
          <w:szCs w:val="24"/>
          <w:lang w:val="es-MX"/>
        </w:rPr>
        <w:t>a su izquierda</w:t>
      </w:r>
      <w:r w:rsidR="00BE0874">
        <w:rPr>
          <w:rFonts w:ascii="Times New Roman" w:hAnsi="Times New Roman" w:cs="Times New Roman"/>
          <w:sz w:val="24"/>
          <w:szCs w:val="24"/>
          <w:lang w:val="es-MX"/>
        </w:rPr>
        <w:t>,</w:t>
      </w:r>
      <w:r w:rsidR="00DE3753">
        <w:rPr>
          <w:rFonts w:ascii="Times New Roman" w:hAnsi="Times New Roman" w:cs="Times New Roman"/>
          <w:sz w:val="24"/>
          <w:szCs w:val="24"/>
          <w:lang w:val="es-MX"/>
        </w:rPr>
        <w:t xml:space="preserve"> </w:t>
      </w:r>
      <w:r w:rsidR="00CB6F3B">
        <w:rPr>
          <w:rFonts w:ascii="Times New Roman" w:hAnsi="Times New Roman" w:cs="Times New Roman"/>
          <w:sz w:val="24"/>
          <w:szCs w:val="24"/>
          <w:lang w:val="es-MX"/>
        </w:rPr>
        <w:t xml:space="preserve">y </w:t>
      </w:r>
      <w:r w:rsidR="00477FC9">
        <w:rPr>
          <w:rFonts w:ascii="Times New Roman" w:hAnsi="Times New Roman" w:cs="Times New Roman"/>
          <w:sz w:val="24"/>
          <w:szCs w:val="24"/>
          <w:lang w:val="es-MX"/>
        </w:rPr>
        <w:t>una</w:t>
      </w:r>
      <w:r w:rsidR="00DE3753">
        <w:rPr>
          <w:rFonts w:ascii="Times New Roman" w:hAnsi="Times New Roman" w:cs="Times New Roman"/>
          <w:sz w:val="24"/>
          <w:szCs w:val="24"/>
          <w:lang w:val="es-MX"/>
        </w:rPr>
        <w:t xml:space="preserve"> bandera del </w:t>
      </w:r>
      <w:r w:rsidR="00477FC9">
        <w:rPr>
          <w:rFonts w:ascii="Times New Roman" w:hAnsi="Times New Roman" w:cs="Times New Roman"/>
          <w:sz w:val="24"/>
          <w:szCs w:val="24"/>
          <w:lang w:val="es-MX"/>
        </w:rPr>
        <w:t xml:space="preserve">partido </w:t>
      </w:r>
      <w:r w:rsidR="00DE3753">
        <w:rPr>
          <w:rFonts w:ascii="Times New Roman" w:hAnsi="Times New Roman" w:cs="Times New Roman"/>
          <w:sz w:val="24"/>
          <w:szCs w:val="24"/>
          <w:lang w:val="es-MX"/>
        </w:rPr>
        <w:t>liberal</w:t>
      </w:r>
      <w:r w:rsidR="00BE0874">
        <w:rPr>
          <w:rFonts w:ascii="Times New Roman" w:hAnsi="Times New Roman" w:cs="Times New Roman"/>
          <w:sz w:val="24"/>
          <w:szCs w:val="24"/>
          <w:lang w:val="es-MX"/>
        </w:rPr>
        <w:t>,</w:t>
      </w:r>
      <w:r w:rsidR="00DE3753">
        <w:rPr>
          <w:rFonts w:ascii="Times New Roman" w:hAnsi="Times New Roman" w:cs="Times New Roman"/>
          <w:sz w:val="24"/>
          <w:szCs w:val="24"/>
          <w:lang w:val="es-MX"/>
        </w:rPr>
        <w:t xml:space="preserve"> </w:t>
      </w:r>
      <w:r w:rsidR="00CB6F3B">
        <w:rPr>
          <w:rFonts w:ascii="Times New Roman" w:hAnsi="Times New Roman" w:cs="Times New Roman"/>
          <w:sz w:val="24"/>
          <w:szCs w:val="24"/>
          <w:lang w:val="es-MX"/>
        </w:rPr>
        <w:t xml:space="preserve">a </w:t>
      </w:r>
      <w:r w:rsidR="00DE3753">
        <w:rPr>
          <w:rFonts w:ascii="Times New Roman" w:hAnsi="Times New Roman" w:cs="Times New Roman"/>
          <w:sz w:val="24"/>
          <w:szCs w:val="24"/>
          <w:lang w:val="es-MX"/>
        </w:rPr>
        <w:t>su</w:t>
      </w:r>
      <w:r w:rsidR="00CB6F3B">
        <w:rPr>
          <w:rFonts w:ascii="Times New Roman" w:hAnsi="Times New Roman" w:cs="Times New Roman"/>
          <w:sz w:val="24"/>
          <w:szCs w:val="24"/>
          <w:lang w:val="es-MX"/>
        </w:rPr>
        <w:t xml:space="preserve"> derecha. Esta figura masculina, </w:t>
      </w:r>
      <w:r w:rsidR="006D2017">
        <w:rPr>
          <w:rFonts w:ascii="Times New Roman" w:hAnsi="Times New Roman" w:cs="Times New Roman"/>
          <w:sz w:val="24"/>
          <w:szCs w:val="24"/>
          <w:lang w:val="es-MX"/>
        </w:rPr>
        <w:t xml:space="preserve">también </w:t>
      </w:r>
      <w:r w:rsidR="00CB6F3B">
        <w:rPr>
          <w:rFonts w:ascii="Times New Roman" w:hAnsi="Times New Roman" w:cs="Times New Roman"/>
          <w:sz w:val="24"/>
          <w:szCs w:val="24"/>
          <w:lang w:val="es-MX"/>
        </w:rPr>
        <w:t xml:space="preserve">con traje de </w:t>
      </w:r>
      <w:proofErr w:type="spellStart"/>
      <w:r w:rsidR="00CB6F3B">
        <w:rPr>
          <w:rFonts w:ascii="Times New Roman" w:hAnsi="Times New Roman" w:cs="Times New Roman"/>
          <w:sz w:val="24"/>
          <w:szCs w:val="24"/>
          <w:lang w:val="es-MX"/>
        </w:rPr>
        <w:t>paño</w:t>
      </w:r>
      <w:proofErr w:type="spellEnd"/>
      <w:r w:rsidR="00CB6F3B">
        <w:rPr>
          <w:rFonts w:ascii="Times New Roman" w:hAnsi="Times New Roman" w:cs="Times New Roman"/>
          <w:sz w:val="24"/>
          <w:szCs w:val="24"/>
          <w:lang w:val="es-MX"/>
        </w:rPr>
        <w:t xml:space="preserve"> y corbata roja, representa al </w:t>
      </w:r>
      <w:r w:rsidR="0094327D">
        <w:rPr>
          <w:rFonts w:ascii="Times New Roman" w:hAnsi="Times New Roman" w:cs="Times New Roman"/>
          <w:sz w:val="24"/>
          <w:szCs w:val="24"/>
          <w:lang w:val="es-MX"/>
        </w:rPr>
        <w:t>ex</w:t>
      </w:r>
      <w:r w:rsidR="00CB6F3B">
        <w:rPr>
          <w:rFonts w:ascii="Times New Roman" w:hAnsi="Times New Roman" w:cs="Times New Roman"/>
          <w:sz w:val="24"/>
          <w:szCs w:val="24"/>
          <w:lang w:val="es-MX"/>
        </w:rPr>
        <w:t xml:space="preserve">presidente </w:t>
      </w:r>
      <w:r w:rsidR="006D2017">
        <w:rPr>
          <w:rFonts w:ascii="Times New Roman" w:hAnsi="Times New Roman" w:cs="Times New Roman"/>
          <w:sz w:val="24"/>
          <w:szCs w:val="24"/>
          <w:lang w:val="es-MX"/>
        </w:rPr>
        <w:t>liberal</w:t>
      </w:r>
      <w:r w:rsidR="00CB6F3B">
        <w:rPr>
          <w:rFonts w:ascii="Times New Roman" w:hAnsi="Times New Roman" w:cs="Times New Roman"/>
          <w:sz w:val="24"/>
          <w:szCs w:val="24"/>
          <w:lang w:val="es-MX"/>
        </w:rPr>
        <w:t xml:space="preserve">, Alfonso López Pumarejo, </w:t>
      </w:r>
      <w:r w:rsidR="00BE0874">
        <w:rPr>
          <w:rFonts w:ascii="Times New Roman" w:hAnsi="Times New Roman" w:cs="Times New Roman"/>
          <w:sz w:val="24"/>
          <w:szCs w:val="24"/>
          <w:lang w:val="es-MX"/>
        </w:rPr>
        <w:t>estimado</w:t>
      </w:r>
      <w:r w:rsidR="0094327D">
        <w:rPr>
          <w:rFonts w:ascii="Times New Roman" w:hAnsi="Times New Roman" w:cs="Times New Roman"/>
          <w:sz w:val="24"/>
          <w:szCs w:val="24"/>
          <w:lang w:val="es-MX"/>
        </w:rPr>
        <w:t xml:space="preserve"> </w:t>
      </w:r>
      <w:r w:rsidR="00BE0874">
        <w:rPr>
          <w:rFonts w:ascii="Times New Roman" w:hAnsi="Times New Roman" w:cs="Times New Roman"/>
          <w:sz w:val="24"/>
          <w:szCs w:val="24"/>
          <w:lang w:val="es-MX"/>
        </w:rPr>
        <w:t xml:space="preserve">como </w:t>
      </w:r>
      <w:r w:rsidR="0094327D">
        <w:rPr>
          <w:rFonts w:ascii="Times New Roman" w:hAnsi="Times New Roman" w:cs="Times New Roman"/>
          <w:sz w:val="24"/>
          <w:szCs w:val="24"/>
          <w:lang w:val="es-MX"/>
        </w:rPr>
        <w:t>un defensor de los derechos de la mujer</w:t>
      </w:r>
      <w:r w:rsidR="007A76D9">
        <w:rPr>
          <w:rFonts w:ascii="Times New Roman" w:hAnsi="Times New Roman" w:cs="Times New Roman"/>
          <w:sz w:val="24"/>
          <w:szCs w:val="24"/>
          <w:lang w:val="es-MX"/>
        </w:rPr>
        <w:t xml:space="preserve">, </w:t>
      </w:r>
      <w:r w:rsidR="001339B7">
        <w:rPr>
          <w:rFonts w:ascii="Times New Roman" w:hAnsi="Times New Roman" w:cs="Times New Roman"/>
          <w:sz w:val="24"/>
          <w:szCs w:val="24"/>
          <w:lang w:val="es-MX"/>
        </w:rPr>
        <w:t>aunque cabe señalar que</w:t>
      </w:r>
      <w:r w:rsidR="007A76D9">
        <w:rPr>
          <w:rFonts w:ascii="Times New Roman" w:hAnsi="Times New Roman" w:cs="Times New Roman"/>
          <w:sz w:val="24"/>
          <w:szCs w:val="24"/>
          <w:lang w:val="es-MX"/>
        </w:rPr>
        <w:t xml:space="preserve"> el sufragio femenino sólo se alcanzó varios años después de su mandato</w:t>
      </w:r>
      <w:r w:rsidR="0094327D">
        <w:rPr>
          <w:rFonts w:ascii="Times New Roman" w:hAnsi="Times New Roman" w:cs="Times New Roman"/>
          <w:sz w:val="24"/>
          <w:szCs w:val="24"/>
          <w:lang w:val="es-MX"/>
        </w:rPr>
        <w:t>. La pintura</w:t>
      </w:r>
      <w:r w:rsidR="007160F1">
        <w:rPr>
          <w:rFonts w:ascii="Times New Roman" w:hAnsi="Times New Roman" w:cs="Times New Roman"/>
          <w:sz w:val="24"/>
          <w:szCs w:val="24"/>
          <w:lang w:val="es-MX"/>
        </w:rPr>
        <w:t xml:space="preserve"> s</w:t>
      </w:r>
      <w:r w:rsidR="002E5B59">
        <w:rPr>
          <w:rFonts w:ascii="Times New Roman" w:hAnsi="Times New Roman" w:cs="Times New Roman"/>
          <w:sz w:val="24"/>
          <w:szCs w:val="24"/>
          <w:lang w:val="es-MX"/>
        </w:rPr>
        <w:t>e ha considerado un</w:t>
      </w:r>
      <w:r w:rsidR="005D4F04">
        <w:rPr>
          <w:rFonts w:ascii="Times New Roman" w:hAnsi="Times New Roman" w:cs="Times New Roman"/>
          <w:sz w:val="24"/>
          <w:szCs w:val="24"/>
          <w:lang w:val="es-MX"/>
        </w:rPr>
        <w:t>a</w:t>
      </w:r>
      <w:r w:rsidR="002E5B59">
        <w:rPr>
          <w:rFonts w:ascii="Times New Roman" w:hAnsi="Times New Roman" w:cs="Times New Roman"/>
          <w:sz w:val="24"/>
          <w:szCs w:val="24"/>
          <w:lang w:val="es-MX"/>
        </w:rPr>
        <w:t xml:space="preserve"> alegoría</w:t>
      </w:r>
      <w:r w:rsidR="009B2F58" w:rsidRPr="007A76D9">
        <w:rPr>
          <w:rFonts w:ascii="Times New Roman" w:hAnsi="Times New Roman" w:cs="Times New Roman"/>
          <w:sz w:val="24"/>
          <w:szCs w:val="24"/>
          <w:lang w:val="es-MX"/>
        </w:rPr>
        <w:t>,</w:t>
      </w:r>
      <w:r w:rsidR="002E5B59">
        <w:rPr>
          <w:rFonts w:ascii="Times New Roman" w:hAnsi="Times New Roman" w:cs="Times New Roman"/>
          <w:sz w:val="24"/>
          <w:szCs w:val="24"/>
          <w:lang w:val="es-MX"/>
        </w:rPr>
        <w:t xml:space="preserve"> </w:t>
      </w:r>
      <w:r w:rsidR="004B4054">
        <w:rPr>
          <w:rFonts w:ascii="Times New Roman" w:hAnsi="Times New Roman" w:cs="Times New Roman"/>
          <w:sz w:val="24"/>
          <w:szCs w:val="24"/>
          <w:lang w:val="es-MX"/>
        </w:rPr>
        <w:t>un</w:t>
      </w:r>
      <w:r w:rsidR="00513F1D">
        <w:rPr>
          <w:rFonts w:ascii="Times New Roman" w:hAnsi="Times New Roman" w:cs="Times New Roman"/>
          <w:sz w:val="24"/>
          <w:szCs w:val="24"/>
          <w:lang w:val="es-MX"/>
        </w:rPr>
        <w:t xml:space="preserve"> momento histórico de gran significado para Colombia, que fue el acceso de las mujeres al voto, según determinación de la Asamblea Nacional Constituyente, en el acto legislativo No. 3 de 1954.</w:t>
      </w:r>
    </w:p>
    <w:p w14:paraId="0CDF3C7D" w14:textId="77777777" w:rsidR="00C05DC6" w:rsidRDefault="00C05DC6" w:rsidP="00C30467">
      <w:pPr>
        <w:autoSpaceDE w:val="0"/>
        <w:autoSpaceDN w:val="0"/>
        <w:adjustRightInd w:val="0"/>
        <w:spacing w:after="0" w:line="360" w:lineRule="auto"/>
        <w:jc w:val="both"/>
        <w:rPr>
          <w:rFonts w:ascii="Times New Roman" w:hAnsi="Times New Roman" w:cs="Times New Roman"/>
          <w:sz w:val="24"/>
          <w:szCs w:val="24"/>
          <w:lang w:val="es-MX"/>
        </w:rPr>
      </w:pPr>
    </w:p>
    <w:p w14:paraId="7F6C232B" w14:textId="69B09C20" w:rsidR="00C05DC6" w:rsidRPr="00CC2322" w:rsidRDefault="00C05DC6"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La pintura representa una celebración por l</w:t>
      </w:r>
      <w:r w:rsidR="00093DA2">
        <w:rPr>
          <w:rFonts w:ascii="Times New Roman" w:hAnsi="Times New Roman" w:cs="Times New Roman"/>
          <w:sz w:val="24"/>
          <w:szCs w:val="24"/>
          <w:lang w:val="es-MX"/>
        </w:rPr>
        <w:t>a consecución del</w:t>
      </w:r>
      <w:r>
        <w:rPr>
          <w:rFonts w:ascii="Times New Roman" w:hAnsi="Times New Roman" w:cs="Times New Roman"/>
          <w:sz w:val="24"/>
          <w:szCs w:val="24"/>
          <w:lang w:val="es-MX"/>
        </w:rPr>
        <w:t xml:space="preserve"> derecho</w:t>
      </w:r>
      <w:r w:rsidR="00093DA2">
        <w:rPr>
          <w:rFonts w:ascii="Times New Roman" w:hAnsi="Times New Roman" w:cs="Times New Roman"/>
          <w:sz w:val="24"/>
          <w:szCs w:val="24"/>
          <w:lang w:val="es-MX"/>
        </w:rPr>
        <w:t xml:space="preserve"> al voto</w:t>
      </w:r>
      <w:r>
        <w:rPr>
          <w:rFonts w:ascii="Times New Roman" w:hAnsi="Times New Roman" w:cs="Times New Roman"/>
          <w:sz w:val="24"/>
          <w:szCs w:val="24"/>
          <w:lang w:val="es-MX"/>
        </w:rPr>
        <w:t xml:space="preserve"> </w:t>
      </w:r>
      <w:r w:rsidR="00093DA2">
        <w:rPr>
          <w:rFonts w:ascii="Times New Roman" w:hAnsi="Times New Roman" w:cs="Times New Roman"/>
          <w:sz w:val="24"/>
          <w:szCs w:val="24"/>
          <w:lang w:val="es-MX"/>
        </w:rPr>
        <w:t>para la mujer</w:t>
      </w:r>
      <w:r>
        <w:rPr>
          <w:rFonts w:ascii="Times New Roman" w:hAnsi="Times New Roman" w:cs="Times New Roman"/>
          <w:sz w:val="24"/>
          <w:szCs w:val="24"/>
          <w:lang w:val="es-MX"/>
        </w:rPr>
        <w:t xml:space="preserve"> y a la vez una crítica a la apatía de la sociedad y</w:t>
      </w:r>
      <w:r w:rsidR="00E0508D">
        <w:rPr>
          <w:rFonts w:ascii="Times New Roman" w:hAnsi="Times New Roman" w:cs="Times New Roman"/>
          <w:sz w:val="24"/>
          <w:szCs w:val="24"/>
          <w:lang w:val="es-MX"/>
        </w:rPr>
        <w:t>,</w:t>
      </w:r>
      <w:r>
        <w:rPr>
          <w:rFonts w:ascii="Times New Roman" w:hAnsi="Times New Roman" w:cs="Times New Roman"/>
          <w:sz w:val="24"/>
          <w:szCs w:val="24"/>
          <w:lang w:val="es-MX"/>
        </w:rPr>
        <w:t xml:space="preserve"> en particular</w:t>
      </w:r>
      <w:r w:rsidR="00E0508D">
        <w:rPr>
          <w:rFonts w:ascii="Times New Roman" w:hAnsi="Times New Roman" w:cs="Times New Roman"/>
          <w:sz w:val="24"/>
          <w:szCs w:val="24"/>
          <w:lang w:val="es-MX"/>
        </w:rPr>
        <w:t>,</w:t>
      </w:r>
      <w:r>
        <w:rPr>
          <w:rFonts w:ascii="Times New Roman" w:hAnsi="Times New Roman" w:cs="Times New Roman"/>
          <w:sz w:val="24"/>
          <w:szCs w:val="24"/>
          <w:lang w:val="es-MX"/>
        </w:rPr>
        <w:t xml:space="preserve"> del partido conservador, por alcanzar la igualdad jurídica, condición de la justicia social que estuvo en mora en Colombia hasta entrado el siglo </w:t>
      </w:r>
      <w:r w:rsidR="004566FF">
        <w:rPr>
          <w:rFonts w:ascii="Times New Roman" w:hAnsi="Times New Roman" w:cs="Times New Roman"/>
          <w:sz w:val="24"/>
          <w:szCs w:val="24"/>
          <w:lang w:val="es-MX"/>
        </w:rPr>
        <w:t xml:space="preserve">XX. De acuerdo con la esfera jurídica de reconocimiento, el derecho político de participación, que tiene que ver con la </w:t>
      </w:r>
      <w:r w:rsidR="004A2810">
        <w:rPr>
          <w:rFonts w:ascii="Times New Roman" w:hAnsi="Times New Roman" w:cs="Times New Roman"/>
          <w:sz w:val="24"/>
          <w:szCs w:val="24"/>
          <w:lang w:val="es-MX"/>
        </w:rPr>
        <w:t>capacidad</w:t>
      </w:r>
      <w:r w:rsidR="004566FF">
        <w:rPr>
          <w:rFonts w:ascii="Times New Roman" w:hAnsi="Times New Roman" w:cs="Times New Roman"/>
          <w:sz w:val="24"/>
          <w:szCs w:val="24"/>
          <w:lang w:val="es-MX"/>
        </w:rPr>
        <w:t xml:space="preserve"> de participar de los procesos públicos,</w:t>
      </w:r>
      <w:r w:rsidR="0073292E">
        <w:rPr>
          <w:rFonts w:ascii="Times New Roman" w:hAnsi="Times New Roman" w:cs="Times New Roman"/>
          <w:sz w:val="24"/>
          <w:szCs w:val="24"/>
          <w:lang w:val="es-MX"/>
        </w:rPr>
        <w:t xml:space="preserve"> </w:t>
      </w:r>
      <w:r w:rsidR="0073292E" w:rsidRPr="0073292E">
        <w:rPr>
          <w:rFonts w:ascii="Times New Roman" w:hAnsi="Times New Roman" w:cs="Times New Roman"/>
          <w:sz w:val="24"/>
          <w:szCs w:val="24"/>
          <w:lang w:val="es-MX"/>
        </w:rPr>
        <w:t xml:space="preserve">permite a las personas situarse en la posibilidad de compartir con </w:t>
      </w:r>
      <w:r w:rsidR="00C434AB">
        <w:rPr>
          <w:rFonts w:ascii="Times New Roman" w:hAnsi="Times New Roman" w:cs="Times New Roman"/>
          <w:sz w:val="24"/>
          <w:szCs w:val="24"/>
          <w:lang w:val="es-MX"/>
        </w:rPr>
        <w:t>los demás,</w:t>
      </w:r>
      <w:r w:rsidR="0073292E" w:rsidRPr="0073292E">
        <w:rPr>
          <w:rFonts w:ascii="Times New Roman" w:hAnsi="Times New Roman" w:cs="Times New Roman"/>
          <w:sz w:val="24"/>
          <w:szCs w:val="24"/>
          <w:lang w:val="es-MX"/>
        </w:rPr>
        <w:t xml:space="preserve"> las mismas facultades de participación en la formulación discursiva de la voluntad, lo que implica el autorrespeto.</w:t>
      </w:r>
      <w:r w:rsidR="003D2886">
        <w:rPr>
          <w:rFonts w:ascii="Times New Roman" w:hAnsi="Times New Roman" w:cs="Times New Roman"/>
          <w:sz w:val="24"/>
          <w:szCs w:val="24"/>
          <w:lang w:val="es-MX"/>
        </w:rPr>
        <w:t xml:space="preserve"> </w:t>
      </w:r>
      <w:r w:rsidR="0073292E" w:rsidRPr="0073292E">
        <w:rPr>
          <w:rFonts w:ascii="Times New Roman" w:hAnsi="Times New Roman" w:cs="Times New Roman"/>
          <w:sz w:val="24"/>
          <w:szCs w:val="24"/>
          <w:lang w:val="es-MX"/>
        </w:rPr>
        <w:t>De tal manera que, si en el amor, como forma de reconocimiento afectivo, se logra la confianza de manifestar abiertamente necesidades materiales y emocionales, en el derecho, como forma de reconocimiento jurídico, se concibe el obrar particular como una exteriorización de la autonomía, que es respetada socialmente.</w:t>
      </w:r>
      <w:r w:rsidR="0073292E">
        <w:rPr>
          <w:rFonts w:ascii="Times New Roman" w:hAnsi="Times New Roman" w:cs="Times New Roman"/>
          <w:sz w:val="24"/>
          <w:szCs w:val="24"/>
          <w:lang w:val="es-MX"/>
        </w:rPr>
        <w:t xml:space="preserve"> La carencia de reconocimiento jurídico constituye una forma de invisibilización de la que fue objeto la mujer</w:t>
      </w:r>
      <w:r w:rsidR="00D920D7">
        <w:rPr>
          <w:rFonts w:ascii="Times New Roman" w:hAnsi="Times New Roman" w:cs="Times New Roman"/>
          <w:sz w:val="24"/>
          <w:szCs w:val="24"/>
          <w:lang w:val="es-MX"/>
        </w:rPr>
        <w:t>,</w:t>
      </w:r>
      <w:r w:rsidR="0073292E">
        <w:rPr>
          <w:rFonts w:ascii="Times New Roman" w:hAnsi="Times New Roman" w:cs="Times New Roman"/>
          <w:sz w:val="24"/>
          <w:szCs w:val="24"/>
          <w:lang w:val="es-MX"/>
        </w:rPr>
        <w:t xml:space="preserve"> y sigue </w:t>
      </w:r>
      <w:r w:rsidR="00E0508D">
        <w:rPr>
          <w:rFonts w:ascii="Times New Roman" w:hAnsi="Times New Roman" w:cs="Times New Roman"/>
          <w:sz w:val="24"/>
          <w:szCs w:val="24"/>
          <w:lang w:val="es-MX"/>
        </w:rPr>
        <w:t>siéndolo</w:t>
      </w:r>
      <w:r w:rsidR="0073292E">
        <w:rPr>
          <w:rFonts w:ascii="Times New Roman" w:hAnsi="Times New Roman" w:cs="Times New Roman"/>
          <w:sz w:val="24"/>
          <w:szCs w:val="24"/>
          <w:lang w:val="es-MX"/>
        </w:rPr>
        <w:t xml:space="preserve"> en algunas latitudes</w:t>
      </w:r>
      <w:r w:rsidR="003D2886">
        <w:rPr>
          <w:rFonts w:ascii="Times New Roman" w:hAnsi="Times New Roman" w:cs="Times New Roman"/>
          <w:sz w:val="24"/>
          <w:szCs w:val="24"/>
          <w:lang w:val="es-MX"/>
        </w:rPr>
        <w:t>, circunstancia denunciada y criticada por A</w:t>
      </w:r>
      <w:r w:rsidR="00AB7442">
        <w:rPr>
          <w:rFonts w:ascii="Times New Roman" w:hAnsi="Times New Roman" w:cs="Times New Roman"/>
          <w:sz w:val="24"/>
          <w:szCs w:val="24"/>
          <w:lang w:val="es-MX"/>
        </w:rPr>
        <w:t>rango</w:t>
      </w:r>
      <w:r w:rsidR="003D2886">
        <w:rPr>
          <w:rFonts w:ascii="Times New Roman" w:hAnsi="Times New Roman" w:cs="Times New Roman"/>
          <w:sz w:val="24"/>
          <w:szCs w:val="24"/>
          <w:lang w:val="es-MX"/>
        </w:rPr>
        <w:t xml:space="preserve"> en muchas de sus obras.</w:t>
      </w:r>
    </w:p>
    <w:p w14:paraId="71A8E46F" w14:textId="1DB6BCCE" w:rsidR="00A66F3B" w:rsidRDefault="00A66F3B" w:rsidP="00C30467">
      <w:pPr>
        <w:autoSpaceDE w:val="0"/>
        <w:autoSpaceDN w:val="0"/>
        <w:adjustRightInd w:val="0"/>
        <w:spacing w:after="0" w:line="360" w:lineRule="auto"/>
        <w:jc w:val="right"/>
        <w:rPr>
          <w:rFonts w:ascii="Times New Roman" w:hAnsi="Times New Roman" w:cs="Times New Roman"/>
          <w:sz w:val="24"/>
          <w:szCs w:val="24"/>
          <w:lang w:val="es-MX"/>
        </w:rPr>
      </w:pPr>
    </w:p>
    <w:p w14:paraId="1FBF37CE" w14:textId="3AAE179C" w:rsidR="001269D5" w:rsidRPr="003F3E25" w:rsidRDefault="00B85A50"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noProof/>
          <w:sz w:val="24"/>
          <w:szCs w:val="24"/>
          <w:lang w:val="es-MX"/>
        </w:rPr>
        <w:lastRenderedPageBreak/>
        <w:t>B</w:t>
      </w:r>
      <w:r w:rsidR="00AB7442">
        <w:rPr>
          <w:rFonts w:ascii="Times New Roman" w:hAnsi="Times New Roman" w:cs="Times New Roman"/>
          <w:noProof/>
          <w:sz w:val="24"/>
          <w:szCs w:val="24"/>
          <w:lang w:val="es-MX"/>
        </w:rPr>
        <w:t>allester</w:t>
      </w:r>
      <w:r>
        <w:rPr>
          <w:rFonts w:ascii="Times New Roman" w:hAnsi="Times New Roman" w:cs="Times New Roman"/>
          <w:noProof/>
          <w:sz w:val="24"/>
          <w:szCs w:val="24"/>
          <w:lang w:val="es-MX"/>
        </w:rPr>
        <w:t xml:space="preserve"> realiz</w:t>
      </w:r>
      <w:r w:rsidR="00752BA5">
        <w:rPr>
          <w:rFonts w:ascii="Times New Roman" w:hAnsi="Times New Roman" w:cs="Times New Roman"/>
          <w:noProof/>
          <w:sz w:val="24"/>
          <w:szCs w:val="24"/>
          <w:lang w:val="es-MX"/>
        </w:rPr>
        <w:t>ó</w:t>
      </w:r>
      <w:r>
        <w:rPr>
          <w:rFonts w:ascii="Times New Roman" w:hAnsi="Times New Roman" w:cs="Times New Roman"/>
          <w:noProof/>
          <w:sz w:val="24"/>
          <w:szCs w:val="24"/>
          <w:lang w:val="es-MX"/>
        </w:rPr>
        <w:t xml:space="preserve"> una </w:t>
      </w:r>
      <w:r w:rsidR="00151523">
        <w:rPr>
          <w:rFonts w:ascii="Times New Roman" w:hAnsi="Times New Roman" w:cs="Times New Roman"/>
          <w:noProof/>
          <w:sz w:val="24"/>
          <w:szCs w:val="24"/>
          <w:lang w:val="es-MX"/>
        </w:rPr>
        <w:t>amplia</w:t>
      </w:r>
      <w:r>
        <w:rPr>
          <w:rFonts w:ascii="Times New Roman" w:hAnsi="Times New Roman" w:cs="Times New Roman"/>
          <w:noProof/>
          <w:sz w:val="24"/>
          <w:szCs w:val="24"/>
          <w:lang w:val="es-MX"/>
        </w:rPr>
        <w:t xml:space="preserve"> producción de carteles político</w:t>
      </w:r>
      <w:r w:rsidRPr="005E5AB3">
        <w:rPr>
          <w:rFonts w:ascii="Times New Roman" w:hAnsi="Times New Roman" w:cs="Times New Roman"/>
          <w:noProof/>
          <w:sz w:val="24"/>
          <w:szCs w:val="24"/>
          <w:lang w:val="es-MX"/>
        </w:rPr>
        <w:t>s</w:t>
      </w:r>
      <w:r w:rsidR="00907F93" w:rsidRPr="00F17CCE">
        <w:rPr>
          <w:rFonts w:ascii="Times New Roman" w:hAnsi="Times New Roman" w:cs="Times New Roman"/>
          <w:noProof/>
          <w:sz w:val="24"/>
          <w:szCs w:val="24"/>
          <w:lang w:val="es-MX"/>
        </w:rPr>
        <w:t>,</w:t>
      </w:r>
      <w:r w:rsidR="00907F93" w:rsidRPr="005E5AB3">
        <w:rPr>
          <w:rFonts w:ascii="Times New Roman" w:hAnsi="Times New Roman" w:cs="Times New Roman"/>
          <w:noProof/>
          <w:sz w:val="24"/>
          <w:szCs w:val="24"/>
          <w:lang w:val="es-MX"/>
        </w:rPr>
        <w:t xml:space="preserve"> </w:t>
      </w:r>
      <w:r w:rsidR="00907F93">
        <w:rPr>
          <w:rFonts w:ascii="Times New Roman" w:hAnsi="Times New Roman" w:cs="Times New Roman"/>
          <w:noProof/>
          <w:sz w:val="24"/>
          <w:szCs w:val="24"/>
          <w:lang w:val="es-MX"/>
        </w:rPr>
        <w:t xml:space="preserve">en los que </w:t>
      </w:r>
      <w:r w:rsidR="00C56CAB">
        <w:rPr>
          <w:rFonts w:ascii="Times New Roman" w:hAnsi="Times New Roman" w:cs="Times New Roman"/>
          <w:noProof/>
          <w:sz w:val="24"/>
          <w:szCs w:val="24"/>
          <w:lang w:val="es-MX"/>
        </w:rPr>
        <w:t xml:space="preserve">hace </w:t>
      </w:r>
      <w:r w:rsidR="00151523">
        <w:rPr>
          <w:rFonts w:ascii="Times New Roman" w:hAnsi="Times New Roman" w:cs="Times New Roman"/>
          <w:noProof/>
          <w:sz w:val="24"/>
          <w:szCs w:val="24"/>
          <w:lang w:val="es-MX"/>
        </w:rPr>
        <w:t xml:space="preserve">extensiva su </w:t>
      </w:r>
      <w:r w:rsidR="00C56CAB">
        <w:rPr>
          <w:rFonts w:ascii="Times New Roman" w:hAnsi="Times New Roman" w:cs="Times New Roman"/>
          <w:noProof/>
          <w:sz w:val="24"/>
          <w:szCs w:val="24"/>
          <w:lang w:val="es-MX"/>
        </w:rPr>
        <w:t>crítica social</w:t>
      </w:r>
      <w:r w:rsidR="00196C62">
        <w:rPr>
          <w:rFonts w:ascii="Times New Roman" w:hAnsi="Times New Roman" w:cs="Times New Roman"/>
          <w:noProof/>
          <w:sz w:val="24"/>
          <w:szCs w:val="24"/>
          <w:lang w:val="es-MX"/>
        </w:rPr>
        <w:t>, su</w:t>
      </w:r>
      <w:r w:rsidR="00151523">
        <w:rPr>
          <w:rFonts w:ascii="Times New Roman" w:hAnsi="Times New Roman" w:cs="Times New Roman"/>
          <w:noProof/>
          <w:sz w:val="24"/>
          <w:szCs w:val="24"/>
          <w:lang w:val="es-MX"/>
        </w:rPr>
        <w:t xml:space="preserve"> posicionamiento </w:t>
      </w:r>
      <w:r w:rsidR="00151523" w:rsidRPr="00F17CCE">
        <w:rPr>
          <w:rFonts w:ascii="Times New Roman" w:hAnsi="Times New Roman" w:cs="Times New Roman"/>
          <w:noProof/>
          <w:sz w:val="24"/>
          <w:szCs w:val="24"/>
          <w:lang w:val="es-MX"/>
        </w:rPr>
        <w:t>ideol</w:t>
      </w:r>
      <w:r w:rsidR="00F17CCE" w:rsidRPr="00F17CCE">
        <w:rPr>
          <w:rFonts w:ascii="Times New Roman" w:hAnsi="Times New Roman" w:cs="Times New Roman"/>
          <w:noProof/>
          <w:sz w:val="24"/>
          <w:szCs w:val="24"/>
          <w:lang w:val="es-MX"/>
        </w:rPr>
        <w:t>ó</w:t>
      </w:r>
      <w:r w:rsidR="00151523" w:rsidRPr="00F17CCE">
        <w:rPr>
          <w:rFonts w:ascii="Times New Roman" w:hAnsi="Times New Roman" w:cs="Times New Roman"/>
          <w:noProof/>
          <w:sz w:val="24"/>
          <w:szCs w:val="24"/>
          <w:lang w:val="es-MX"/>
        </w:rPr>
        <w:t>gico</w:t>
      </w:r>
      <w:r w:rsidR="00151523">
        <w:rPr>
          <w:rFonts w:ascii="Times New Roman" w:hAnsi="Times New Roman" w:cs="Times New Roman"/>
          <w:noProof/>
          <w:sz w:val="24"/>
          <w:szCs w:val="24"/>
          <w:lang w:val="es-MX"/>
        </w:rPr>
        <w:t xml:space="preserve"> y sus preferencias estéticas</w:t>
      </w:r>
      <w:r w:rsidR="00C20D25">
        <w:rPr>
          <w:rFonts w:ascii="Times New Roman" w:hAnsi="Times New Roman" w:cs="Times New Roman"/>
          <w:noProof/>
          <w:sz w:val="24"/>
          <w:szCs w:val="24"/>
          <w:lang w:val="es-MX"/>
        </w:rPr>
        <w:t>,</w:t>
      </w:r>
      <w:r w:rsidR="00C672E3">
        <w:rPr>
          <w:rFonts w:ascii="Times New Roman" w:hAnsi="Times New Roman" w:cs="Times New Roman"/>
          <w:noProof/>
          <w:sz w:val="24"/>
          <w:szCs w:val="24"/>
          <w:lang w:val="es-MX"/>
        </w:rPr>
        <w:t xml:space="preserve"> influenciadas por la corrientes vanguardistas revolucionarias. </w:t>
      </w:r>
      <w:r w:rsidR="00196C62">
        <w:rPr>
          <w:rFonts w:ascii="Times New Roman" w:hAnsi="Times New Roman" w:cs="Times New Roman"/>
          <w:noProof/>
          <w:sz w:val="24"/>
          <w:szCs w:val="24"/>
          <w:lang w:val="es-MX"/>
        </w:rPr>
        <w:t>Como todos los artistas republicanos de su época</w:t>
      </w:r>
      <w:r w:rsidR="00395F95">
        <w:rPr>
          <w:rFonts w:ascii="Times New Roman" w:hAnsi="Times New Roman" w:cs="Times New Roman"/>
          <w:noProof/>
          <w:sz w:val="24"/>
          <w:szCs w:val="24"/>
          <w:lang w:val="es-MX"/>
        </w:rPr>
        <w:t>,</w:t>
      </w:r>
      <w:r w:rsidR="00196C62">
        <w:rPr>
          <w:rFonts w:ascii="Times New Roman" w:hAnsi="Times New Roman" w:cs="Times New Roman"/>
          <w:noProof/>
          <w:sz w:val="24"/>
          <w:szCs w:val="24"/>
          <w:lang w:val="es-MX"/>
        </w:rPr>
        <w:t xml:space="preserve"> fue invisibilizada por el régimen franquista</w:t>
      </w:r>
      <w:r w:rsidR="0034064F">
        <w:rPr>
          <w:rFonts w:ascii="Times New Roman" w:hAnsi="Times New Roman" w:cs="Times New Roman"/>
          <w:noProof/>
          <w:sz w:val="24"/>
          <w:szCs w:val="24"/>
          <w:lang w:val="es-MX"/>
        </w:rPr>
        <w:t>, sin embargo su compromiso social fue expresado en su obra</w:t>
      </w:r>
      <w:r w:rsidR="007D4AA5" w:rsidRPr="007D4AA5">
        <w:rPr>
          <w:rFonts w:ascii="Times New Roman" w:hAnsi="Times New Roman" w:cs="Times New Roman"/>
          <w:noProof/>
          <w:sz w:val="24"/>
          <w:szCs w:val="24"/>
          <w:lang w:val="es-MX"/>
        </w:rPr>
        <w:t>,</w:t>
      </w:r>
      <w:r w:rsidR="0034064F" w:rsidRPr="007D4AA5">
        <w:rPr>
          <w:rFonts w:ascii="Times New Roman" w:hAnsi="Times New Roman" w:cs="Times New Roman"/>
          <w:noProof/>
          <w:sz w:val="24"/>
          <w:szCs w:val="24"/>
          <w:lang w:val="es-MX"/>
        </w:rPr>
        <w:t xml:space="preserve"> </w:t>
      </w:r>
      <w:r w:rsidR="0034064F">
        <w:rPr>
          <w:rFonts w:ascii="Times New Roman" w:hAnsi="Times New Roman" w:cs="Times New Roman"/>
          <w:noProof/>
          <w:sz w:val="24"/>
          <w:szCs w:val="24"/>
          <w:lang w:val="es-MX"/>
        </w:rPr>
        <w:t>a lo largo de su carrera.</w:t>
      </w:r>
      <w:r w:rsidR="00196C62">
        <w:rPr>
          <w:rFonts w:ascii="Times New Roman" w:hAnsi="Times New Roman" w:cs="Times New Roman"/>
          <w:noProof/>
          <w:sz w:val="24"/>
          <w:szCs w:val="24"/>
          <w:lang w:val="es-MX"/>
        </w:rPr>
        <w:t xml:space="preserve"> </w:t>
      </w:r>
      <w:r w:rsidR="002933E0">
        <w:rPr>
          <w:rFonts w:ascii="Times New Roman" w:hAnsi="Times New Roman" w:cs="Times New Roman"/>
          <w:sz w:val="24"/>
          <w:szCs w:val="24"/>
          <w:lang w:val="es-MX"/>
        </w:rPr>
        <w:t xml:space="preserve">En el </w:t>
      </w:r>
      <w:r w:rsidR="003F3E25">
        <w:rPr>
          <w:rFonts w:ascii="Times New Roman" w:hAnsi="Times New Roman" w:cs="Times New Roman"/>
          <w:sz w:val="24"/>
          <w:szCs w:val="24"/>
          <w:lang w:val="es-MX"/>
        </w:rPr>
        <w:t xml:space="preserve">cartel </w:t>
      </w:r>
      <w:r w:rsidR="00153F79">
        <w:rPr>
          <w:rFonts w:ascii="Times New Roman" w:hAnsi="Times New Roman" w:cs="Times New Roman"/>
          <w:sz w:val="24"/>
          <w:szCs w:val="24"/>
          <w:lang w:val="es-MX"/>
        </w:rPr>
        <w:t>¡</w:t>
      </w:r>
      <w:r w:rsidR="003F3E25" w:rsidRPr="003F3E25">
        <w:rPr>
          <w:rFonts w:ascii="Times New Roman" w:hAnsi="Times New Roman" w:cs="Times New Roman"/>
          <w:i/>
          <w:iCs/>
          <w:sz w:val="24"/>
          <w:szCs w:val="24"/>
          <w:lang w:val="es-MX"/>
        </w:rPr>
        <w:t>Votad al frente popular</w:t>
      </w:r>
      <w:r w:rsidR="00153F79">
        <w:rPr>
          <w:rFonts w:ascii="Times New Roman" w:hAnsi="Times New Roman" w:cs="Times New Roman"/>
          <w:i/>
          <w:iCs/>
          <w:sz w:val="24"/>
          <w:szCs w:val="24"/>
          <w:lang w:val="es-MX"/>
        </w:rPr>
        <w:t xml:space="preserve">! </w:t>
      </w:r>
      <w:r w:rsidR="00FC016A" w:rsidRPr="00FC016A">
        <w:rPr>
          <w:rFonts w:ascii="Times New Roman" w:hAnsi="Times New Roman" w:cs="Times New Roman"/>
          <w:sz w:val="24"/>
          <w:szCs w:val="24"/>
          <w:lang w:val="es-MX"/>
        </w:rPr>
        <w:t>[fig.3]</w:t>
      </w:r>
      <w:r w:rsidR="003F3E25">
        <w:rPr>
          <w:rFonts w:ascii="Times New Roman" w:hAnsi="Times New Roman" w:cs="Times New Roman"/>
          <w:i/>
          <w:iCs/>
          <w:sz w:val="24"/>
          <w:szCs w:val="24"/>
          <w:lang w:val="es-MX"/>
        </w:rPr>
        <w:t xml:space="preserve">, </w:t>
      </w:r>
      <w:r w:rsidR="0034064F">
        <w:rPr>
          <w:rFonts w:ascii="Times New Roman" w:hAnsi="Times New Roman" w:cs="Times New Roman"/>
          <w:sz w:val="24"/>
          <w:szCs w:val="24"/>
          <w:lang w:val="es-MX"/>
        </w:rPr>
        <w:t xml:space="preserve">motiva al voto femenino </w:t>
      </w:r>
      <w:r w:rsidR="004B0185">
        <w:rPr>
          <w:rFonts w:ascii="Times New Roman" w:hAnsi="Times New Roman" w:cs="Times New Roman"/>
          <w:sz w:val="24"/>
          <w:szCs w:val="24"/>
          <w:lang w:val="es-MX"/>
        </w:rPr>
        <w:t xml:space="preserve">por el partido comunista. Presenta a </w:t>
      </w:r>
      <w:r w:rsidR="003F3E25">
        <w:rPr>
          <w:rFonts w:ascii="Times New Roman" w:hAnsi="Times New Roman" w:cs="Times New Roman"/>
          <w:sz w:val="24"/>
          <w:szCs w:val="24"/>
          <w:lang w:val="es-MX"/>
        </w:rPr>
        <w:t>una mujer,</w:t>
      </w:r>
      <w:r w:rsidR="00764131">
        <w:rPr>
          <w:rFonts w:ascii="Times New Roman" w:hAnsi="Times New Roman" w:cs="Times New Roman"/>
          <w:sz w:val="24"/>
          <w:szCs w:val="24"/>
          <w:lang w:val="es-MX"/>
        </w:rPr>
        <w:t xml:space="preserve"> de espalda al observador,</w:t>
      </w:r>
      <w:r w:rsidR="003F3E25">
        <w:rPr>
          <w:rFonts w:ascii="Times New Roman" w:hAnsi="Times New Roman" w:cs="Times New Roman"/>
          <w:sz w:val="24"/>
          <w:szCs w:val="24"/>
          <w:lang w:val="es-MX"/>
        </w:rPr>
        <w:t xml:space="preserve"> </w:t>
      </w:r>
      <w:r w:rsidR="000015AC">
        <w:rPr>
          <w:rFonts w:ascii="Times New Roman" w:hAnsi="Times New Roman" w:cs="Times New Roman"/>
          <w:sz w:val="24"/>
          <w:szCs w:val="24"/>
          <w:lang w:val="es-MX"/>
        </w:rPr>
        <w:t xml:space="preserve">que </w:t>
      </w:r>
      <w:r w:rsidR="003F3E25">
        <w:rPr>
          <w:rFonts w:ascii="Times New Roman" w:hAnsi="Times New Roman" w:cs="Times New Roman"/>
          <w:sz w:val="24"/>
          <w:szCs w:val="24"/>
          <w:lang w:val="es-MX"/>
        </w:rPr>
        <w:t>sost</w:t>
      </w:r>
      <w:r w:rsidR="00764131">
        <w:rPr>
          <w:rFonts w:ascii="Times New Roman" w:hAnsi="Times New Roman" w:cs="Times New Roman"/>
          <w:sz w:val="24"/>
          <w:szCs w:val="24"/>
          <w:lang w:val="es-MX"/>
        </w:rPr>
        <w:t>iene</w:t>
      </w:r>
      <w:r w:rsidR="003F3E25">
        <w:rPr>
          <w:rFonts w:ascii="Times New Roman" w:hAnsi="Times New Roman" w:cs="Times New Roman"/>
          <w:sz w:val="24"/>
          <w:szCs w:val="24"/>
          <w:lang w:val="es-MX"/>
        </w:rPr>
        <w:t xml:space="preserve"> a su pequeño hijo en el brazo izquierdo</w:t>
      </w:r>
      <w:r w:rsidR="00764131">
        <w:rPr>
          <w:rFonts w:ascii="Times New Roman" w:hAnsi="Times New Roman" w:cs="Times New Roman"/>
          <w:sz w:val="24"/>
          <w:szCs w:val="24"/>
          <w:lang w:val="es-MX"/>
        </w:rPr>
        <w:t xml:space="preserve"> mientras</w:t>
      </w:r>
      <w:r w:rsidR="003F3E25">
        <w:rPr>
          <w:rFonts w:ascii="Times New Roman" w:hAnsi="Times New Roman" w:cs="Times New Roman"/>
          <w:sz w:val="24"/>
          <w:szCs w:val="24"/>
          <w:lang w:val="es-MX"/>
        </w:rPr>
        <w:t xml:space="preserve"> estira decididamente su brazo derecho, ofreciendo o entregando una papeleta de votante, de cara a una multitud </w:t>
      </w:r>
      <w:r w:rsidR="00764131">
        <w:rPr>
          <w:rFonts w:ascii="Times New Roman" w:hAnsi="Times New Roman" w:cs="Times New Roman"/>
          <w:sz w:val="24"/>
          <w:szCs w:val="24"/>
          <w:lang w:val="es-MX"/>
        </w:rPr>
        <w:t>con banderas de España y del partido comunista</w:t>
      </w:r>
      <w:r w:rsidR="00BA019E">
        <w:rPr>
          <w:rFonts w:ascii="Times New Roman" w:hAnsi="Times New Roman" w:cs="Times New Roman"/>
          <w:sz w:val="24"/>
          <w:szCs w:val="24"/>
          <w:lang w:val="es-MX"/>
        </w:rPr>
        <w:t xml:space="preserve">. La multitud se </w:t>
      </w:r>
      <w:r w:rsidR="00764131">
        <w:rPr>
          <w:rFonts w:ascii="Times New Roman" w:hAnsi="Times New Roman" w:cs="Times New Roman"/>
          <w:sz w:val="24"/>
          <w:szCs w:val="24"/>
          <w:lang w:val="es-MX"/>
        </w:rPr>
        <w:t xml:space="preserve">difumina en </w:t>
      </w:r>
      <w:r w:rsidR="00BA019E">
        <w:rPr>
          <w:rFonts w:ascii="Times New Roman" w:hAnsi="Times New Roman" w:cs="Times New Roman"/>
          <w:sz w:val="24"/>
          <w:szCs w:val="24"/>
          <w:lang w:val="es-MX"/>
        </w:rPr>
        <w:t>un</w:t>
      </w:r>
      <w:r w:rsidR="00764131">
        <w:rPr>
          <w:rFonts w:ascii="Times New Roman" w:hAnsi="Times New Roman" w:cs="Times New Roman"/>
          <w:sz w:val="24"/>
          <w:szCs w:val="24"/>
          <w:lang w:val="es-MX"/>
        </w:rPr>
        <w:t xml:space="preserve"> fondo rojo, entre </w:t>
      </w:r>
      <w:r w:rsidR="00BA019E">
        <w:rPr>
          <w:rFonts w:ascii="Times New Roman" w:hAnsi="Times New Roman" w:cs="Times New Roman"/>
          <w:sz w:val="24"/>
          <w:szCs w:val="24"/>
          <w:lang w:val="es-MX"/>
        </w:rPr>
        <w:t>pancartas en las que se lee</w:t>
      </w:r>
      <w:r w:rsidR="00AE455C">
        <w:rPr>
          <w:rFonts w:ascii="Times New Roman" w:hAnsi="Times New Roman" w:cs="Times New Roman"/>
          <w:sz w:val="24"/>
          <w:szCs w:val="24"/>
          <w:lang w:val="es-MX"/>
        </w:rPr>
        <w:t>n</w:t>
      </w:r>
      <w:r w:rsidR="00BA019E" w:rsidRPr="00BA019E">
        <w:rPr>
          <w:rFonts w:ascii="Times New Roman" w:hAnsi="Times New Roman" w:cs="Times New Roman"/>
          <w:sz w:val="24"/>
          <w:szCs w:val="24"/>
          <w:lang w:val="es-MX"/>
        </w:rPr>
        <w:t xml:space="preserve"> </w:t>
      </w:r>
      <w:r w:rsidR="00BA019E">
        <w:rPr>
          <w:rFonts w:ascii="Times New Roman" w:hAnsi="Times New Roman" w:cs="Times New Roman"/>
          <w:sz w:val="24"/>
          <w:szCs w:val="24"/>
          <w:lang w:val="es-MX"/>
        </w:rPr>
        <w:t xml:space="preserve">las consignas “votad al frente popular”, </w:t>
      </w:r>
      <w:r w:rsidR="00764131">
        <w:rPr>
          <w:rFonts w:ascii="Times New Roman" w:hAnsi="Times New Roman" w:cs="Times New Roman"/>
          <w:sz w:val="24"/>
          <w:szCs w:val="24"/>
          <w:lang w:val="es-MX"/>
        </w:rPr>
        <w:t>“para devolver a sus familias a los 30.000 presos”, “</w:t>
      </w:r>
      <w:r w:rsidR="00BA019E">
        <w:rPr>
          <w:rFonts w:ascii="Times New Roman" w:hAnsi="Times New Roman" w:cs="Times New Roman"/>
          <w:sz w:val="24"/>
          <w:szCs w:val="24"/>
          <w:lang w:val="es-MX"/>
        </w:rPr>
        <w:t>para llevar el pan a los hogares de los parados y los represaliados</w:t>
      </w:r>
      <w:r w:rsidR="00764131">
        <w:rPr>
          <w:rFonts w:ascii="Times New Roman" w:hAnsi="Times New Roman" w:cs="Times New Roman"/>
          <w:sz w:val="24"/>
          <w:szCs w:val="24"/>
          <w:lang w:val="es-MX"/>
        </w:rPr>
        <w:t>”</w:t>
      </w:r>
      <w:r w:rsidR="00BA019E">
        <w:rPr>
          <w:rFonts w:ascii="Times New Roman" w:hAnsi="Times New Roman" w:cs="Times New Roman"/>
          <w:sz w:val="24"/>
          <w:szCs w:val="24"/>
          <w:lang w:val="es-MX"/>
        </w:rPr>
        <w:t>, “</w:t>
      </w:r>
      <w:r w:rsidR="00D471E9">
        <w:rPr>
          <w:rFonts w:ascii="Times New Roman" w:hAnsi="Times New Roman" w:cs="Times New Roman"/>
          <w:sz w:val="24"/>
          <w:szCs w:val="24"/>
          <w:lang w:val="es-MX"/>
        </w:rPr>
        <w:t>España republicana</w:t>
      </w:r>
      <w:r w:rsidR="00BA019E">
        <w:rPr>
          <w:rFonts w:ascii="Times New Roman" w:hAnsi="Times New Roman" w:cs="Times New Roman"/>
          <w:sz w:val="24"/>
          <w:szCs w:val="24"/>
          <w:lang w:val="es-MX"/>
        </w:rPr>
        <w:t>”</w:t>
      </w:r>
      <w:r w:rsidR="00D471E9">
        <w:rPr>
          <w:rFonts w:ascii="Times New Roman" w:hAnsi="Times New Roman" w:cs="Times New Roman"/>
          <w:sz w:val="24"/>
          <w:szCs w:val="24"/>
          <w:lang w:val="es-MX"/>
        </w:rPr>
        <w:t>, “partido comunista”, “partido socialista”, “juventud comunista”. Entretanto, la</w:t>
      </w:r>
      <w:r w:rsidR="006A32B3">
        <w:rPr>
          <w:rFonts w:ascii="Times New Roman" w:hAnsi="Times New Roman" w:cs="Times New Roman"/>
          <w:sz w:val="24"/>
          <w:szCs w:val="24"/>
          <w:lang w:val="es-MX"/>
        </w:rPr>
        <w:t xml:space="preserve"> mujer es retenida por una masa negra conformada por personajes de aspecto </w:t>
      </w:r>
      <w:r w:rsidR="00417CD3">
        <w:rPr>
          <w:rFonts w:ascii="Times New Roman" w:hAnsi="Times New Roman" w:cs="Times New Roman"/>
          <w:sz w:val="24"/>
          <w:szCs w:val="24"/>
          <w:lang w:val="es-MX"/>
        </w:rPr>
        <w:t>pródigo</w:t>
      </w:r>
      <w:r w:rsidR="006A32B3">
        <w:rPr>
          <w:rFonts w:ascii="Times New Roman" w:hAnsi="Times New Roman" w:cs="Times New Roman"/>
          <w:sz w:val="24"/>
          <w:szCs w:val="24"/>
          <w:lang w:val="es-MX"/>
        </w:rPr>
        <w:t xml:space="preserve">, entre los que se puede identificar un religioso, quien sostiene del cuello un rosario, un </w:t>
      </w:r>
      <w:r w:rsidR="00481DFF">
        <w:rPr>
          <w:rFonts w:ascii="Times New Roman" w:hAnsi="Times New Roman" w:cs="Times New Roman"/>
          <w:sz w:val="24"/>
          <w:szCs w:val="24"/>
          <w:lang w:val="es-MX"/>
        </w:rPr>
        <w:t xml:space="preserve">negociante o </w:t>
      </w:r>
      <w:r w:rsidR="006A32B3">
        <w:rPr>
          <w:rFonts w:ascii="Times New Roman" w:hAnsi="Times New Roman" w:cs="Times New Roman"/>
          <w:sz w:val="24"/>
          <w:szCs w:val="24"/>
          <w:lang w:val="es-MX"/>
        </w:rPr>
        <w:t>terrateniente, con traje elegante, sombrero de copa y documentos de propiedad en sus manos</w:t>
      </w:r>
      <w:r w:rsidR="00B05834">
        <w:rPr>
          <w:rFonts w:ascii="Times New Roman" w:hAnsi="Times New Roman" w:cs="Times New Roman"/>
          <w:sz w:val="24"/>
          <w:szCs w:val="24"/>
          <w:lang w:val="es-MX"/>
        </w:rPr>
        <w:t>,</w:t>
      </w:r>
      <w:r w:rsidR="00481DFF">
        <w:rPr>
          <w:rFonts w:ascii="Times New Roman" w:hAnsi="Times New Roman" w:cs="Times New Roman"/>
          <w:sz w:val="24"/>
          <w:szCs w:val="24"/>
          <w:lang w:val="es-MX"/>
        </w:rPr>
        <w:t xml:space="preserve"> y otras figuras que en su conjunto representan a la derecha </w:t>
      </w:r>
      <w:r w:rsidR="00B1443D">
        <w:rPr>
          <w:rFonts w:ascii="Times New Roman" w:hAnsi="Times New Roman" w:cs="Times New Roman"/>
          <w:sz w:val="24"/>
          <w:szCs w:val="24"/>
          <w:lang w:val="es-MX"/>
        </w:rPr>
        <w:t>entre un charco de sangre</w:t>
      </w:r>
      <w:r w:rsidR="00196C62">
        <w:rPr>
          <w:rFonts w:ascii="Times New Roman" w:hAnsi="Times New Roman" w:cs="Times New Roman"/>
          <w:sz w:val="24"/>
          <w:szCs w:val="24"/>
          <w:lang w:val="es-MX"/>
        </w:rPr>
        <w:t xml:space="preserve"> y muerte</w:t>
      </w:r>
      <w:r w:rsidR="00B1443D">
        <w:rPr>
          <w:rFonts w:ascii="Times New Roman" w:hAnsi="Times New Roman" w:cs="Times New Roman"/>
          <w:sz w:val="24"/>
          <w:szCs w:val="24"/>
          <w:lang w:val="es-MX"/>
        </w:rPr>
        <w:t xml:space="preserve">, </w:t>
      </w:r>
      <w:r w:rsidR="00481DFF">
        <w:rPr>
          <w:rFonts w:ascii="Times New Roman" w:hAnsi="Times New Roman" w:cs="Times New Roman"/>
          <w:sz w:val="24"/>
          <w:szCs w:val="24"/>
          <w:lang w:val="es-MX"/>
        </w:rPr>
        <w:t>oponiéndose a que la mujer vote a favor del partido opuesto</w:t>
      </w:r>
      <w:r w:rsidR="00AF356D">
        <w:rPr>
          <w:rFonts w:ascii="Times New Roman" w:hAnsi="Times New Roman" w:cs="Times New Roman"/>
          <w:sz w:val="24"/>
          <w:szCs w:val="24"/>
          <w:lang w:val="es-MX"/>
        </w:rPr>
        <w:t>.</w:t>
      </w:r>
      <w:r w:rsidR="00481DFF">
        <w:rPr>
          <w:rFonts w:ascii="Times New Roman" w:hAnsi="Times New Roman" w:cs="Times New Roman"/>
          <w:sz w:val="24"/>
          <w:szCs w:val="24"/>
          <w:lang w:val="es-MX"/>
        </w:rPr>
        <w:t xml:space="preserve"> </w:t>
      </w:r>
    </w:p>
    <w:p w14:paraId="6CA6DD30" w14:textId="0D476240" w:rsidR="008F272B" w:rsidRDefault="008F272B" w:rsidP="00C30467">
      <w:pPr>
        <w:autoSpaceDE w:val="0"/>
        <w:autoSpaceDN w:val="0"/>
        <w:adjustRightInd w:val="0"/>
        <w:spacing w:after="0" w:line="360" w:lineRule="auto"/>
        <w:jc w:val="both"/>
        <w:rPr>
          <w:rFonts w:ascii="Times New Roman" w:hAnsi="Times New Roman" w:cs="Times New Roman"/>
          <w:i/>
          <w:iCs/>
          <w:sz w:val="24"/>
          <w:szCs w:val="24"/>
          <w:lang w:val="es-MX"/>
        </w:rPr>
      </w:pPr>
    </w:p>
    <w:p w14:paraId="6246FC62" w14:textId="77777777" w:rsidR="007D4AA5" w:rsidRDefault="00C23C5B"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detalle de la derecha opulenta que se opone a toda costa a la elección popular de su partido contrincante, refleja el silenciamiento al que se somete</w:t>
      </w:r>
      <w:r w:rsidR="005778A9">
        <w:rPr>
          <w:rFonts w:ascii="Times New Roman" w:hAnsi="Times New Roman" w:cs="Times New Roman"/>
          <w:sz w:val="24"/>
          <w:szCs w:val="24"/>
          <w:lang w:val="es-MX"/>
        </w:rPr>
        <w:t>n</w:t>
      </w:r>
      <w:r>
        <w:rPr>
          <w:rFonts w:ascii="Times New Roman" w:hAnsi="Times New Roman" w:cs="Times New Roman"/>
          <w:sz w:val="24"/>
          <w:szCs w:val="24"/>
          <w:lang w:val="es-MX"/>
        </w:rPr>
        <w:t>, no solo a la</w:t>
      </w:r>
      <w:r w:rsidR="005778A9">
        <w:rPr>
          <w:rFonts w:ascii="Times New Roman" w:hAnsi="Times New Roman" w:cs="Times New Roman"/>
          <w:sz w:val="24"/>
          <w:szCs w:val="24"/>
          <w:lang w:val="es-MX"/>
        </w:rPr>
        <w:t>s</w:t>
      </w:r>
      <w:r>
        <w:rPr>
          <w:rFonts w:ascii="Times New Roman" w:hAnsi="Times New Roman" w:cs="Times New Roman"/>
          <w:sz w:val="24"/>
          <w:szCs w:val="24"/>
          <w:lang w:val="es-MX"/>
        </w:rPr>
        <w:t xml:space="preserve"> facci</w:t>
      </w:r>
      <w:r w:rsidR="005A0210">
        <w:rPr>
          <w:rFonts w:ascii="Times New Roman" w:hAnsi="Times New Roman" w:cs="Times New Roman"/>
          <w:sz w:val="24"/>
          <w:szCs w:val="24"/>
          <w:lang w:val="es-MX"/>
        </w:rPr>
        <w:t>o</w:t>
      </w:r>
      <w:r w:rsidR="005778A9">
        <w:rPr>
          <w:rFonts w:ascii="Times New Roman" w:hAnsi="Times New Roman" w:cs="Times New Roman"/>
          <w:sz w:val="24"/>
          <w:szCs w:val="24"/>
          <w:lang w:val="es-MX"/>
        </w:rPr>
        <w:t>n</w:t>
      </w:r>
      <w:r w:rsidR="005A0210">
        <w:rPr>
          <w:rFonts w:ascii="Times New Roman" w:hAnsi="Times New Roman" w:cs="Times New Roman"/>
          <w:sz w:val="24"/>
          <w:szCs w:val="24"/>
          <w:lang w:val="es-MX"/>
        </w:rPr>
        <w:t>es</w:t>
      </w:r>
      <w:r>
        <w:rPr>
          <w:rFonts w:ascii="Times New Roman" w:hAnsi="Times New Roman" w:cs="Times New Roman"/>
          <w:sz w:val="24"/>
          <w:szCs w:val="24"/>
          <w:lang w:val="es-MX"/>
        </w:rPr>
        <w:t xml:space="preserve"> femenina</w:t>
      </w:r>
      <w:r w:rsidR="005A0210">
        <w:rPr>
          <w:rFonts w:ascii="Times New Roman" w:hAnsi="Times New Roman" w:cs="Times New Roman"/>
          <w:sz w:val="24"/>
          <w:szCs w:val="24"/>
          <w:lang w:val="es-MX"/>
        </w:rPr>
        <w:t>s</w:t>
      </w:r>
      <w:r>
        <w:rPr>
          <w:rFonts w:ascii="Times New Roman" w:hAnsi="Times New Roman" w:cs="Times New Roman"/>
          <w:sz w:val="24"/>
          <w:szCs w:val="24"/>
          <w:lang w:val="es-MX"/>
        </w:rPr>
        <w:t>, sino a las poblaciones vulnerables, a quienes, en muchos gobiernos se les impide participar bajo diversos mecanismos, algunos de sustitución y suplantación</w:t>
      </w:r>
      <w:r w:rsidR="007D4AA5">
        <w:rPr>
          <w:rFonts w:ascii="Times New Roman" w:hAnsi="Times New Roman" w:cs="Times New Roman"/>
          <w:sz w:val="24"/>
          <w:szCs w:val="24"/>
          <w:lang w:val="es-MX"/>
        </w:rPr>
        <w:t>:</w:t>
      </w:r>
    </w:p>
    <w:p w14:paraId="0690D72B" w14:textId="3528A7F4" w:rsidR="00C23C5B" w:rsidRPr="007D4AA5" w:rsidRDefault="00900812" w:rsidP="00C30467">
      <w:pPr>
        <w:autoSpaceDE w:val="0"/>
        <w:autoSpaceDN w:val="0"/>
        <w:adjustRightInd w:val="0"/>
        <w:spacing w:after="0" w:line="360" w:lineRule="auto"/>
        <w:ind w:left="708"/>
        <w:jc w:val="both"/>
        <w:rPr>
          <w:rFonts w:ascii="Times New Roman" w:hAnsi="Times New Roman" w:cs="Times New Roman"/>
          <w:lang w:val="es-MX"/>
        </w:rPr>
      </w:pPr>
      <w:r w:rsidRPr="007D4AA5">
        <w:rPr>
          <w:rFonts w:ascii="Times New Roman" w:hAnsi="Times New Roman" w:cs="Times New Roman"/>
          <w:lang w:val="es-MX"/>
        </w:rPr>
        <w:t>En el ámbito político vemos a menudo este uso auto confirmante en la afirmación de gobernantes cuestionados sobre el carácter marginal de la oposición frente al asentimiento de la inmensa mayoría que se mantiene en silencio. La falta de mecanismos para que se pronuncie esa mayoría se hace pasar por asentimiento.</w:t>
      </w:r>
      <w:r w:rsidR="00C23C5B" w:rsidRPr="007D4AA5">
        <w:rPr>
          <w:rFonts w:ascii="Times New Roman" w:hAnsi="Times New Roman" w:cs="Times New Roman"/>
          <w:lang w:val="es-MX"/>
        </w:rPr>
        <w:t xml:space="preserve"> </w:t>
      </w:r>
      <w:r w:rsidRPr="007D4AA5">
        <w:rPr>
          <w:rFonts w:ascii="Times New Roman" w:hAnsi="Times New Roman" w:cs="Times New Roman"/>
          <w:lang w:val="es-MX"/>
        </w:rPr>
        <w:t>(Hernández y Herzog, 2015, p.135).</w:t>
      </w:r>
      <w:r w:rsidR="005778A9" w:rsidRPr="007D4AA5">
        <w:rPr>
          <w:rFonts w:ascii="Times New Roman" w:hAnsi="Times New Roman" w:cs="Times New Roman"/>
          <w:lang w:val="es-MX"/>
        </w:rPr>
        <w:t xml:space="preserve"> </w:t>
      </w:r>
    </w:p>
    <w:p w14:paraId="6AE2CDBB" w14:textId="77777777" w:rsidR="007D4AA5" w:rsidRDefault="007D4AA5" w:rsidP="00C30467">
      <w:pPr>
        <w:autoSpaceDE w:val="0"/>
        <w:autoSpaceDN w:val="0"/>
        <w:adjustRightInd w:val="0"/>
        <w:spacing w:after="0" w:line="360" w:lineRule="auto"/>
        <w:jc w:val="both"/>
        <w:rPr>
          <w:rFonts w:ascii="Times New Roman" w:hAnsi="Times New Roman" w:cs="Times New Roman"/>
          <w:sz w:val="24"/>
          <w:szCs w:val="24"/>
          <w:lang w:val="es-MX"/>
        </w:rPr>
      </w:pPr>
    </w:p>
    <w:p w14:paraId="0C0B7D05" w14:textId="118AFC90" w:rsidR="00AD7E9B" w:rsidRDefault="00B1443D"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cartel </w:t>
      </w:r>
      <w:r w:rsidRPr="00B1443D">
        <w:rPr>
          <w:rFonts w:ascii="Times New Roman" w:hAnsi="Times New Roman" w:cs="Times New Roman"/>
          <w:i/>
          <w:iCs/>
          <w:sz w:val="24"/>
          <w:szCs w:val="24"/>
          <w:lang w:val="es-MX"/>
        </w:rPr>
        <w:t>Solidaridad con el pueblo y los estudiantes de España</w:t>
      </w:r>
      <w:r w:rsidR="00526E75">
        <w:rPr>
          <w:rFonts w:ascii="Times New Roman" w:hAnsi="Times New Roman" w:cs="Times New Roman"/>
          <w:i/>
          <w:iCs/>
          <w:sz w:val="24"/>
          <w:szCs w:val="24"/>
          <w:lang w:val="es-MX"/>
        </w:rPr>
        <w:t xml:space="preserve"> </w:t>
      </w:r>
      <w:r w:rsidR="007D4AA5" w:rsidRPr="007D4AA5">
        <w:rPr>
          <w:rFonts w:ascii="Times New Roman" w:hAnsi="Times New Roman" w:cs="Times New Roman"/>
          <w:sz w:val="24"/>
          <w:szCs w:val="24"/>
          <w:lang w:val="es-MX"/>
        </w:rPr>
        <w:t>[fig.4]</w:t>
      </w:r>
      <w:r w:rsidR="00526E75">
        <w:rPr>
          <w:rFonts w:ascii="Times New Roman" w:hAnsi="Times New Roman" w:cs="Times New Roman"/>
          <w:sz w:val="24"/>
          <w:szCs w:val="24"/>
          <w:lang w:val="es-MX"/>
        </w:rPr>
        <w:t xml:space="preserve">se compone de quince rostros en tinta blanca y negra, que sugieren una multitud de jóvenes con </w:t>
      </w:r>
      <w:r w:rsidR="008C329E">
        <w:rPr>
          <w:rFonts w:ascii="Times New Roman" w:hAnsi="Times New Roman" w:cs="Times New Roman"/>
          <w:sz w:val="24"/>
          <w:szCs w:val="24"/>
          <w:lang w:val="es-MX"/>
        </w:rPr>
        <w:t>expresiones</w:t>
      </w:r>
      <w:r w:rsidR="00526E75">
        <w:rPr>
          <w:rFonts w:ascii="Times New Roman" w:hAnsi="Times New Roman" w:cs="Times New Roman"/>
          <w:sz w:val="24"/>
          <w:szCs w:val="24"/>
          <w:lang w:val="es-MX"/>
        </w:rPr>
        <w:t xml:space="preserve"> </w:t>
      </w:r>
      <w:r w:rsidR="008C329E">
        <w:rPr>
          <w:rFonts w:ascii="Times New Roman" w:hAnsi="Times New Roman" w:cs="Times New Roman"/>
          <w:sz w:val="24"/>
          <w:szCs w:val="24"/>
          <w:lang w:val="es-MX"/>
        </w:rPr>
        <w:t xml:space="preserve">de </w:t>
      </w:r>
      <w:r w:rsidR="00526E75">
        <w:rPr>
          <w:rFonts w:ascii="Times New Roman" w:hAnsi="Times New Roman" w:cs="Times New Roman"/>
          <w:sz w:val="24"/>
          <w:szCs w:val="24"/>
          <w:lang w:val="es-MX"/>
        </w:rPr>
        <w:t xml:space="preserve">angustia, reclamando derechos fundamentales como la libertad, lo cual se hace evidente </w:t>
      </w:r>
      <w:r w:rsidR="001555CE">
        <w:rPr>
          <w:rFonts w:ascii="Times New Roman" w:hAnsi="Times New Roman" w:cs="Times New Roman"/>
          <w:sz w:val="24"/>
          <w:szCs w:val="24"/>
          <w:lang w:val="es-MX"/>
        </w:rPr>
        <w:t>co</w:t>
      </w:r>
      <w:r w:rsidR="00526E75">
        <w:rPr>
          <w:rFonts w:ascii="Times New Roman" w:hAnsi="Times New Roman" w:cs="Times New Roman"/>
          <w:sz w:val="24"/>
          <w:szCs w:val="24"/>
          <w:lang w:val="es-MX"/>
        </w:rPr>
        <w:t>n</w:t>
      </w:r>
      <w:r w:rsidR="00F563DE">
        <w:rPr>
          <w:rFonts w:ascii="Times New Roman" w:hAnsi="Times New Roman" w:cs="Times New Roman"/>
          <w:sz w:val="24"/>
          <w:szCs w:val="24"/>
          <w:lang w:val="es-MX"/>
        </w:rPr>
        <w:t xml:space="preserve"> el dedo índice de uno de ellos que</w:t>
      </w:r>
      <w:r w:rsidR="00C87C94">
        <w:rPr>
          <w:rFonts w:ascii="Times New Roman" w:hAnsi="Times New Roman" w:cs="Times New Roman"/>
          <w:sz w:val="24"/>
          <w:szCs w:val="24"/>
          <w:lang w:val="es-MX"/>
        </w:rPr>
        <w:t>, en primer plano,</w:t>
      </w:r>
      <w:r w:rsidR="00F563DE">
        <w:rPr>
          <w:rFonts w:ascii="Times New Roman" w:hAnsi="Times New Roman" w:cs="Times New Roman"/>
          <w:sz w:val="24"/>
          <w:szCs w:val="24"/>
          <w:lang w:val="es-MX"/>
        </w:rPr>
        <w:t xml:space="preserve"> señala la palabra </w:t>
      </w:r>
      <w:r w:rsidR="00C87C94">
        <w:rPr>
          <w:rFonts w:ascii="Times New Roman" w:hAnsi="Times New Roman" w:cs="Times New Roman"/>
          <w:sz w:val="24"/>
          <w:szCs w:val="24"/>
          <w:lang w:val="es-MX"/>
        </w:rPr>
        <w:t xml:space="preserve">libertad </w:t>
      </w:r>
      <w:r w:rsidR="00F563DE">
        <w:rPr>
          <w:rFonts w:ascii="Times New Roman" w:hAnsi="Times New Roman" w:cs="Times New Roman"/>
          <w:sz w:val="24"/>
          <w:szCs w:val="24"/>
          <w:lang w:val="es-MX"/>
        </w:rPr>
        <w:t>escrita en letra negra</w:t>
      </w:r>
      <w:r w:rsidR="007B45B4">
        <w:rPr>
          <w:rFonts w:ascii="Times New Roman" w:hAnsi="Times New Roman" w:cs="Times New Roman"/>
          <w:sz w:val="24"/>
          <w:szCs w:val="24"/>
          <w:lang w:val="es-MX"/>
        </w:rPr>
        <w:t xml:space="preserve"> en la página abierta de </w:t>
      </w:r>
      <w:r w:rsidR="0034663C">
        <w:rPr>
          <w:rFonts w:ascii="Times New Roman" w:hAnsi="Times New Roman" w:cs="Times New Roman"/>
          <w:sz w:val="24"/>
          <w:szCs w:val="24"/>
          <w:lang w:val="es-MX"/>
        </w:rPr>
        <w:t>una libreta</w:t>
      </w:r>
      <w:r w:rsidR="00F563DE">
        <w:rPr>
          <w:rFonts w:ascii="Times New Roman" w:hAnsi="Times New Roman" w:cs="Times New Roman"/>
          <w:sz w:val="24"/>
          <w:szCs w:val="24"/>
          <w:lang w:val="es-MX"/>
        </w:rPr>
        <w:t xml:space="preserve">. </w:t>
      </w:r>
      <w:r w:rsidR="001E4583">
        <w:rPr>
          <w:rFonts w:ascii="Times New Roman" w:hAnsi="Times New Roman" w:cs="Times New Roman"/>
          <w:sz w:val="24"/>
          <w:szCs w:val="24"/>
          <w:lang w:val="es-MX"/>
        </w:rPr>
        <w:t xml:space="preserve">En la parte superior del cartel, en tipografía de tamaño considerable, se lee en tinta negra sobre fondo blanco, la palabra </w:t>
      </w:r>
      <w:r w:rsidR="00F217FB">
        <w:rPr>
          <w:rFonts w:ascii="Times New Roman" w:hAnsi="Times New Roman" w:cs="Times New Roman"/>
          <w:sz w:val="24"/>
          <w:szCs w:val="24"/>
          <w:lang w:val="es-MX"/>
        </w:rPr>
        <w:t>“</w:t>
      </w:r>
      <w:r w:rsidR="001E4583">
        <w:rPr>
          <w:rFonts w:ascii="Times New Roman" w:hAnsi="Times New Roman" w:cs="Times New Roman"/>
          <w:sz w:val="24"/>
          <w:szCs w:val="24"/>
          <w:lang w:val="es-MX"/>
        </w:rPr>
        <w:t>solidaridad</w:t>
      </w:r>
      <w:r w:rsidR="00F217FB">
        <w:rPr>
          <w:rFonts w:ascii="Times New Roman" w:hAnsi="Times New Roman" w:cs="Times New Roman"/>
          <w:sz w:val="24"/>
          <w:szCs w:val="24"/>
          <w:lang w:val="es-MX"/>
        </w:rPr>
        <w:t>”</w:t>
      </w:r>
      <w:r w:rsidR="001E4583">
        <w:rPr>
          <w:rFonts w:ascii="Times New Roman" w:hAnsi="Times New Roman" w:cs="Times New Roman"/>
          <w:sz w:val="24"/>
          <w:szCs w:val="24"/>
          <w:lang w:val="es-MX"/>
        </w:rPr>
        <w:t xml:space="preserve">, que se completa con la frase </w:t>
      </w:r>
      <w:r w:rsidR="00F217FB">
        <w:rPr>
          <w:rFonts w:ascii="Times New Roman" w:hAnsi="Times New Roman" w:cs="Times New Roman"/>
          <w:sz w:val="24"/>
          <w:szCs w:val="24"/>
          <w:lang w:val="es-MX"/>
        </w:rPr>
        <w:t>“</w:t>
      </w:r>
      <w:r w:rsidR="001E4583">
        <w:rPr>
          <w:rFonts w:ascii="Times New Roman" w:hAnsi="Times New Roman" w:cs="Times New Roman"/>
          <w:sz w:val="24"/>
          <w:szCs w:val="24"/>
          <w:lang w:val="es-MX"/>
        </w:rPr>
        <w:t>con el pueblo y los estudiantes de España</w:t>
      </w:r>
      <w:r w:rsidR="00F217FB">
        <w:rPr>
          <w:rFonts w:ascii="Times New Roman" w:hAnsi="Times New Roman" w:cs="Times New Roman"/>
          <w:sz w:val="24"/>
          <w:szCs w:val="24"/>
          <w:lang w:val="es-MX"/>
        </w:rPr>
        <w:t>”</w:t>
      </w:r>
      <w:r w:rsidR="001E4583">
        <w:rPr>
          <w:rFonts w:ascii="Times New Roman" w:hAnsi="Times New Roman" w:cs="Times New Roman"/>
          <w:sz w:val="24"/>
          <w:szCs w:val="24"/>
          <w:lang w:val="es-MX"/>
        </w:rPr>
        <w:t xml:space="preserve">, ubicada en la parte inferior, en tinta </w:t>
      </w:r>
      <w:r w:rsidR="001E4583">
        <w:rPr>
          <w:rFonts w:ascii="Times New Roman" w:hAnsi="Times New Roman" w:cs="Times New Roman"/>
          <w:sz w:val="24"/>
          <w:szCs w:val="24"/>
          <w:lang w:val="es-MX"/>
        </w:rPr>
        <w:lastRenderedPageBreak/>
        <w:t xml:space="preserve">blanca sobre fondo negro.  </w:t>
      </w:r>
      <w:r w:rsidR="00F563DE">
        <w:rPr>
          <w:rFonts w:ascii="Times New Roman" w:hAnsi="Times New Roman" w:cs="Times New Roman"/>
          <w:sz w:val="24"/>
          <w:szCs w:val="24"/>
          <w:lang w:val="es-MX"/>
        </w:rPr>
        <w:t>Probablemente el cartel fue elaborado a propósito de los acontecimientos que tuvieron lugar en Valencia, el 23 de abril de 1971, cuando trece estudiantes universitarios fueron sacados de sus viviendas por la brigada político social, para ser apresados durante 19 días</w:t>
      </w:r>
      <w:r w:rsidR="00DC7FF2">
        <w:rPr>
          <w:rFonts w:ascii="Times New Roman" w:hAnsi="Times New Roman" w:cs="Times New Roman"/>
          <w:sz w:val="24"/>
          <w:szCs w:val="24"/>
          <w:lang w:val="es-MX"/>
        </w:rPr>
        <w:t>,</w:t>
      </w:r>
      <w:r w:rsidR="00F563DE">
        <w:rPr>
          <w:rFonts w:ascii="Times New Roman" w:hAnsi="Times New Roman" w:cs="Times New Roman"/>
          <w:sz w:val="24"/>
          <w:szCs w:val="24"/>
          <w:lang w:val="es-MX"/>
        </w:rPr>
        <w:t xml:space="preserve"> </w:t>
      </w:r>
      <w:r w:rsidR="008E403D">
        <w:rPr>
          <w:rFonts w:ascii="Times New Roman" w:hAnsi="Times New Roman" w:cs="Times New Roman"/>
          <w:sz w:val="24"/>
          <w:szCs w:val="24"/>
          <w:lang w:val="es-MX"/>
        </w:rPr>
        <w:t>tiempo en el</w:t>
      </w:r>
      <w:r w:rsidR="00F563DE">
        <w:rPr>
          <w:rFonts w:ascii="Times New Roman" w:hAnsi="Times New Roman" w:cs="Times New Roman"/>
          <w:sz w:val="24"/>
          <w:szCs w:val="24"/>
          <w:lang w:val="es-MX"/>
        </w:rPr>
        <w:t xml:space="preserve"> que fueron interrogados</w:t>
      </w:r>
      <w:r w:rsidR="00F904DC">
        <w:rPr>
          <w:rFonts w:ascii="Times New Roman" w:hAnsi="Times New Roman" w:cs="Times New Roman"/>
          <w:sz w:val="24"/>
          <w:szCs w:val="24"/>
          <w:lang w:val="es-MX"/>
        </w:rPr>
        <w:t xml:space="preserve">, torturados y sentenciados hasta a 119 años de prisión por asociación ilícita y propaganda ilegal. </w:t>
      </w:r>
      <w:r w:rsidR="002D7E1F">
        <w:rPr>
          <w:rFonts w:ascii="Times New Roman" w:hAnsi="Times New Roman" w:cs="Times New Roman"/>
          <w:sz w:val="24"/>
          <w:szCs w:val="24"/>
          <w:lang w:val="es-MX"/>
        </w:rPr>
        <w:t xml:space="preserve">Este hecho es </w:t>
      </w:r>
      <w:r w:rsidR="00C7586F">
        <w:rPr>
          <w:rFonts w:ascii="Times New Roman" w:hAnsi="Times New Roman" w:cs="Times New Roman"/>
          <w:sz w:val="24"/>
          <w:szCs w:val="24"/>
          <w:lang w:val="es-MX"/>
        </w:rPr>
        <w:t>sólo uno de tantos casos semejantes, repetidos durante las dictaduras políticas en Europa y América Latina.</w:t>
      </w:r>
    </w:p>
    <w:p w14:paraId="0773B6A4" w14:textId="7D326700" w:rsidR="00C7586F" w:rsidRDefault="00C7586F" w:rsidP="00C30467">
      <w:pPr>
        <w:autoSpaceDE w:val="0"/>
        <w:autoSpaceDN w:val="0"/>
        <w:adjustRightInd w:val="0"/>
        <w:spacing w:after="0" w:line="360" w:lineRule="auto"/>
        <w:jc w:val="both"/>
        <w:rPr>
          <w:rFonts w:ascii="Times New Roman" w:hAnsi="Times New Roman" w:cs="Times New Roman"/>
          <w:sz w:val="24"/>
          <w:szCs w:val="24"/>
          <w:lang w:val="es-MX"/>
        </w:rPr>
      </w:pPr>
    </w:p>
    <w:p w14:paraId="6830E111" w14:textId="062CBFFA" w:rsidR="00C0482A" w:rsidRDefault="007B5955"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solicitud de solidaridad </w:t>
      </w:r>
      <w:r w:rsidR="003A72EE">
        <w:rPr>
          <w:rFonts w:ascii="Times New Roman" w:hAnsi="Times New Roman" w:cs="Times New Roman"/>
          <w:sz w:val="24"/>
          <w:szCs w:val="24"/>
          <w:lang w:val="es-MX"/>
        </w:rPr>
        <w:t xml:space="preserve">y liberación </w:t>
      </w:r>
      <w:r>
        <w:rPr>
          <w:rFonts w:ascii="Times New Roman" w:hAnsi="Times New Roman" w:cs="Times New Roman"/>
          <w:sz w:val="24"/>
          <w:szCs w:val="24"/>
          <w:lang w:val="es-MX"/>
        </w:rPr>
        <w:t>para una población que se encuentra bajo el yugo de un gobierno represivo,</w:t>
      </w:r>
      <w:r w:rsidR="006F4858">
        <w:rPr>
          <w:rFonts w:ascii="Times New Roman" w:hAnsi="Times New Roman" w:cs="Times New Roman"/>
          <w:sz w:val="24"/>
          <w:szCs w:val="24"/>
          <w:lang w:val="es-MX"/>
        </w:rPr>
        <w:t xml:space="preserve"> </w:t>
      </w:r>
      <w:r w:rsidR="003612EB">
        <w:rPr>
          <w:rFonts w:ascii="Times New Roman" w:hAnsi="Times New Roman" w:cs="Times New Roman"/>
          <w:sz w:val="24"/>
          <w:szCs w:val="24"/>
          <w:lang w:val="es-MX"/>
        </w:rPr>
        <w:t>es una lucha contra formas jurídicas y sociales de menosprecio</w:t>
      </w:r>
      <w:r w:rsidR="00CF39A5">
        <w:rPr>
          <w:rFonts w:ascii="Times New Roman" w:hAnsi="Times New Roman" w:cs="Times New Roman"/>
          <w:sz w:val="24"/>
          <w:szCs w:val="24"/>
          <w:lang w:val="es-MX"/>
        </w:rPr>
        <w:t xml:space="preserve"> o bien, </w:t>
      </w:r>
      <w:r w:rsidR="00BF4EC9">
        <w:rPr>
          <w:rFonts w:ascii="Times New Roman" w:hAnsi="Times New Roman" w:cs="Times New Roman"/>
          <w:sz w:val="24"/>
          <w:szCs w:val="24"/>
          <w:lang w:val="es-MX"/>
        </w:rPr>
        <w:t xml:space="preserve">contra </w:t>
      </w:r>
      <w:r w:rsidR="006F4858">
        <w:rPr>
          <w:rFonts w:ascii="Times New Roman" w:hAnsi="Times New Roman" w:cs="Times New Roman"/>
          <w:sz w:val="24"/>
          <w:szCs w:val="24"/>
          <w:lang w:val="es-MX"/>
        </w:rPr>
        <w:t xml:space="preserve">quebrantamientos </w:t>
      </w:r>
      <w:r w:rsidR="00CF39A5">
        <w:rPr>
          <w:rFonts w:ascii="Times New Roman" w:hAnsi="Times New Roman" w:cs="Times New Roman"/>
          <w:sz w:val="24"/>
          <w:szCs w:val="24"/>
          <w:lang w:val="es-MX"/>
        </w:rPr>
        <w:t>a la libertad jurídica</w:t>
      </w:r>
      <w:r w:rsidR="00524C1C">
        <w:rPr>
          <w:rFonts w:ascii="Times New Roman" w:hAnsi="Times New Roman" w:cs="Times New Roman"/>
          <w:sz w:val="24"/>
          <w:szCs w:val="24"/>
          <w:lang w:val="es-MX"/>
        </w:rPr>
        <w:t>,</w:t>
      </w:r>
      <w:r w:rsidR="00CF39A5">
        <w:rPr>
          <w:rFonts w:ascii="Times New Roman" w:hAnsi="Times New Roman" w:cs="Times New Roman"/>
          <w:sz w:val="24"/>
          <w:szCs w:val="24"/>
          <w:lang w:val="es-MX"/>
        </w:rPr>
        <w:t xml:space="preserve"> la libertad social y, por supuesto,</w:t>
      </w:r>
      <w:r w:rsidR="006F4858">
        <w:rPr>
          <w:rFonts w:ascii="Times New Roman" w:hAnsi="Times New Roman" w:cs="Times New Roman"/>
          <w:sz w:val="24"/>
          <w:szCs w:val="24"/>
          <w:lang w:val="es-MX"/>
        </w:rPr>
        <w:t xml:space="preserve"> la libertad moral, por lo cual</w:t>
      </w:r>
      <w:r>
        <w:rPr>
          <w:rFonts w:ascii="Times New Roman" w:hAnsi="Times New Roman" w:cs="Times New Roman"/>
          <w:sz w:val="24"/>
          <w:szCs w:val="24"/>
          <w:lang w:val="es-MX"/>
        </w:rPr>
        <w:t xml:space="preserve"> supone reclamo</w:t>
      </w:r>
      <w:r w:rsidR="006F4858">
        <w:rPr>
          <w:rFonts w:ascii="Times New Roman" w:hAnsi="Times New Roman" w:cs="Times New Roman"/>
          <w:sz w:val="24"/>
          <w:szCs w:val="24"/>
          <w:lang w:val="es-MX"/>
        </w:rPr>
        <w:t>s</w:t>
      </w:r>
      <w:r>
        <w:rPr>
          <w:rFonts w:ascii="Times New Roman" w:hAnsi="Times New Roman" w:cs="Times New Roman"/>
          <w:sz w:val="24"/>
          <w:szCs w:val="24"/>
          <w:lang w:val="es-MX"/>
        </w:rPr>
        <w:t xml:space="preserve"> de reconocimiento e</w:t>
      </w:r>
      <w:r w:rsidR="00374545">
        <w:rPr>
          <w:rFonts w:ascii="Times New Roman" w:hAnsi="Times New Roman" w:cs="Times New Roman"/>
          <w:sz w:val="24"/>
          <w:szCs w:val="24"/>
          <w:lang w:val="es-MX"/>
        </w:rPr>
        <w:t>n</w:t>
      </w:r>
      <w:r>
        <w:rPr>
          <w:rFonts w:ascii="Times New Roman" w:hAnsi="Times New Roman" w:cs="Times New Roman"/>
          <w:sz w:val="24"/>
          <w:szCs w:val="24"/>
          <w:lang w:val="es-MX"/>
        </w:rPr>
        <w:t xml:space="preserve"> sus tres esferas</w:t>
      </w:r>
      <w:r w:rsidR="0027093C">
        <w:rPr>
          <w:rFonts w:ascii="Times New Roman" w:hAnsi="Times New Roman" w:cs="Times New Roman"/>
          <w:sz w:val="24"/>
          <w:szCs w:val="24"/>
          <w:lang w:val="es-MX"/>
        </w:rPr>
        <w:t>.</w:t>
      </w:r>
      <w:r w:rsidR="009023EF">
        <w:rPr>
          <w:rFonts w:ascii="Times New Roman" w:hAnsi="Times New Roman" w:cs="Times New Roman"/>
          <w:sz w:val="24"/>
          <w:szCs w:val="24"/>
          <w:lang w:val="es-MX"/>
        </w:rPr>
        <w:t xml:space="preserve"> </w:t>
      </w:r>
      <w:r w:rsidR="0027093C">
        <w:rPr>
          <w:rFonts w:ascii="Times New Roman" w:hAnsi="Times New Roman" w:cs="Times New Roman"/>
          <w:sz w:val="24"/>
          <w:szCs w:val="24"/>
          <w:lang w:val="es-MX"/>
        </w:rPr>
        <w:t>L</w:t>
      </w:r>
      <w:r>
        <w:rPr>
          <w:rFonts w:ascii="Times New Roman" w:hAnsi="Times New Roman" w:cs="Times New Roman"/>
          <w:sz w:val="24"/>
          <w:szCs w:val="24"/>
          <w:lang w:val="es-MX"/>
        </w:rPr>
        <w:t xml:space="preserve">a violencia estatal, </w:t>
      </w:r>
      <w:r w:rsidR="00265A01">
        <w:rPr>
          <w:rFonts w:ascii="Times New Roman" w:hAnsi="Times New Roman" w:cs="Times New Roman"/>
          <w:sz w:val="24"/>
          <w:szCs w:val="24"/>
          <w:lang w:val="es-MX"/>
        </w:rPr>
        <w:t>produce desarticulación familiar, desconocimiento jurídico e invisibilización social</w:t>
      </w:r>
      <w:r w:rsidR="009023EF">
        <w:rPr>
          <w:rFonts w:ascii="Times New Roman" w:hAnsi="Times New Roman" w:cs="Times New Roman"/>
          <w:sz w:val="24"/>
          <w:szCs w:val="24"/>
          <w:lang w:val="es-MX"/>
        </w:rPr>
        <w:t>. Formas de menosprecio como</w:t>
      </w:r>
      <w:r w:rsidR="00037CF2">
        <w:rPr>
          <w:rFonts w:ascii="Times New Roman" w:hAnsi="Times New Roman" w:cs="Times New Roman"/>
          <w:sz w:val="24"/>
          <w:szCs w:val="24"/>
          <w:lang w:val="es-MX"/>
        </w:rPr>
        <w:t xml:space="preserve"> </w:t>
      </w:r>
      <w:r w:rsidR="009023EF" w:rsidRPr="0097160F">
        <w:rPr>
          <w:rFonts w:ascii="Times New Roman" w:hAnsi="Times New Roman" w:cs="Times New Roman"/>
          <w:sz w:val="24"/>
          <w:szCs w:val="24"/>
          <w:lang w:val="es-MX"/>
        </w:rPr>
        <w:t>el maltrato y la violencia física</w:t>
      </w:r>
      <w:r w:rsidR="009023EF">
        <w:rPr>
          <w:rFonts w:ascii="Times New Roman" w:hAnsi="Times New Roman" w:cs="Times New Roman"/>
          <w:sz w:val="24"/>
          <w:szCs w:val="24"/>
          <w:lang w:val="es-MX"/>
        </w:rPr>
        <w:t xml:space="preserve"> </w:t>
      </w:r>
      <w:r w:rsidR="00037CF2">
        <w:rPr>
          <w:rFonts w:ascii="Times New Roman" w:hAnsi="Times New Roman" w:cs="Times New Roman"/>
          <w:sz w:val="24"/>
          <w:szCs w:val="24"/>
          <w:lang w:val="es-MX"/>
        </w:rPr>
        <w:t>impide</w:t>
      </w:r>
      <w:r w:rsidR="009023EF">
        <w:rPr>
          <w:rFonts w:ascii="Times New Roman" w:hAnsi="Times New Roman" w:cs="Times New Roman"/>
          <w:sz w:val="24"/>
          <w:szCs w:val="24"/>
          <w:lang w:val="es-MX"/>
        </w:rPr>
        <w:t>n</w:t>
      </w:r>
      <w:r w:rsidR="00037CF2">
        <w:rPr>
          <w:rFonts w:ascii="Times New Roman" w:hAnsi="Times New Roman" w:cs="Times New Roman"/>
          <w:sz w:val="24"/>
          <w:szCs w:val="24"/>
          <w:lang w:val="es-MX"/>
        </w:rPr>
        <w:t xml:space="preserve"> que las personas, </w:t>
      </w:r>
      <w:r w:rsidR="00037CF2" w:rsidRPr="0097160F">
        <w:rPr>
          <w:rFonts w:ascii="Times New Roman" w:hAnsi="Times New Roman" w:cs="Times New Roman"/>
          <w:sz w:val="24"/>
          <w:szCs w:val="24"/>
          <w:lang w:val="es-MX"/>
        </w:rPr>
        <w:t>como seres necesitad</w:t>
      </w:r>
      <w:r w:rsidR="00D00DF8">
        <w:rPr>
          <w:rFonts w:ascii="Times New Roman" w:hAnsi="Times New Roman" w:cs="Times New Roman"/>
          <w:sz w:val="24"/>
          <w:szCs w:val="24"/>
          <w:lang w:val="es-MX"/>
        </w:rPr>
        <w:t>o</w:t>
      </w:r>
      <w:r w:rsidR="00037CF2" w:rsidRPr="0097160F">
        <w:rPr>
          <w:rFonts w:ascii="Times New Roman" w:hAnsi="Times New Roman" w:cs="Times New Roman"/>
          <w:sz w:val="24"/>
          <w:szCs w:val="24"/>
          <w:lang w:val="es-MX"/>
        </w:rPr>
        <w:t>s afectivamente, encuentr</w:t>
      </w:r>
      <w:r w:rsidR="00037CF2">
        <w:rPr>
          <w:rFonts w:ascii="Times New Roman" w:hAnsi="Times New Roman" w:cs="Times New Roman"/>
          <w:sz w:val="24"/>
          <w:szCs w:val="24"/>
          <w:lang w:val="es-MX"/>
        </w:rPr>
        <w:t>e</w:t>
      </w:r>
      <w:r w:rsidR="00037CF2" w:rsidRPr="0097160F">
        <w:rPr>
          <w:rFonts w:ascii="Times New Roman" w:hAnsi="Times New Roman" w:cs="Times New Roman"/>
          <w:sz w:val="24"/>
          <w:szCs w:val="24"/>
          <w:lang w:val="es-MX"/>
        </w:rPr>
        <w:t>n en el amor y la amistad las condiciones para la realización de la autoconfianza;</w:t>
      </w:r>
      <w:r w:rsidR="00037CF2">
        <w:rPr>
          <w:rFonts w:ascii="Times New Roman" w:hAnsi="Times New Roman" w:cs="Times New Roman"/>
          <w:sz w:val="24"/>
          <w:szCs w:val="24"/>
          <w:lang w:val="es-MX"/>
        </w:rPr>
        <w:t xml:space="preserve"> </w:t>
      </w:r>
      <w:r w:rsidR="009023EF" w:rsidRPr="0097160F">
        <w:rPr>
          <w:rFonts w:ascii="Times New Roman" w:hAnsi="Times New Roman" w:cs="Times New Roman"/>
          <w:sz w:val="24"/>
          <w:szCs w:val="24"/>
          <w:lang w:val="es-MX"/>
        </w:rPr>
        <w:t xml:space="preserve">la desposesión de derechos, la discriminación y </w:t>
      </w:r>
      <w:r w:rsidR="000760F1">
        <w:rPr>
          <w:rFonts w:ascii="Times New Roman" w:hAnsi="Times New Roman" w:cs="Times New Roman"/>
          <w:sz w:val="24"/>
          <w:szCs w:val="24"/>
          <w:lang w:val="es-MX"/>
        </w:rPr>
        <w:t xml:space="preserve">la </w:t>
      </w:r>
      <w:r w:rsidR="009023EF" w:rsidRPr="0097160F">
        <w:rPr>
          <w:rFonts w:ascii="Times New Roman" w:hAnsi="Times New Roman" w:cs="Times New Roman"/>
          <w:sz w:val="24"/>
          <w:szCs w:val="24"/>
          <w:lang w:val="es-MX"/>
        </w:rPr>
        <w:t xml:space="preserve">exclusión </w:t>
      </w:r>
      <w:r w:rsidR="009023EF">
        <w:rPr>
          <w:rFonts w:ascii="Times New Roman" w:hAnsi="Times New Roman" w:cs="Times New Roman"/>
          <w:sz w:val="24"/>
          <w:szCs w:val="24"/>
          <w:lang w:val="es-MX"/>
        </w:rPr>
        <w:t xml:space="preserve">impiden que, </w:t>
      </w:r>
      <w:r w:rsidR="00037CF2" w:rsidRPr="0097160F">
        <w:rPr>
          <w:rFonts w:ascii="Times New Roman" w:hAnsi="Times New Roman" w:cs="Times New Roman"/>
          <w:sz w:val="24"/>
          <w:szCs w:val="24"/>
          <w:lang w:val="es-MX"/>
        </w:rPr>
        <w:t>como seres que tienen derechos</w:t>
      </w:r>
      <w:r w:rsidR="00D00DF8">
        <w:rPr>
          <w:rFonts w:ascii="Times New Roman" w:hAnsi="Times New Roman" w:cs="Times New Roman"/>
          <w:sz w:val="24"/>
          <w:szCs w:val="24"/>
          <w:lang w:val="es-MX"/>
        </w:rPr>
        <w:t xml:space="preserve"> jurídicos</w:t>
      </w:r>
      <w:r w:rsidR="00037CF2">
        <w:rPr>
          <w:rFonts w:ascii="Times New Roman" w:hAnsi="Times New Roman" w:cs="Times New Roman"/>
          <w:sz w:val="24"/>
          <w:szCs w:val="24"/>
          <w:lang w:val="es-MX"/>
        </w:rPr>
        <w:t>,</w:t>
      </w:r>
      <w:r w:rsidR="00037CF2" w:rsidRPr="0097160F">
        <w:rPr>
          <w:rFonts w:ascii="Times New Roman" w:hAnsi="Times New Roman" w:cs="Times New Roman"/>
          <w:sz w:val="24"/>
          <w:szCs w:val="24"/>
          <w:lang w:val="es-MX"/>
        </w:rPr>
        <w:t xml:space="preserve"> afirm</w:t>
      </w:r>
      <w:r w:rsidR="00037CF2">
        <w:rPr>
          <w:rFonts w:ascii="Times New Roman" w:hAnsi="Times New Roman" w:cs="Times New Roman"/>
          <w:sz w:val="24"/>
          <w:szCs w:val="24"/>
          <w:lang w:val="es-MX"/>
        </w:rPr>
        <w:t>e</w:t>
      </w:r>
      <w:r w:rsidR="00037CF2" w:rsidRPr="0097160F">
        <w:rPr>
          <w:rFonts w:ascii="Times New Roman" w:hAnsi="Times New Roman" w:cs="Times New Roman"/>
          <w:sz w:val="24"/>
          <w:szCs w:val="24"/>
          <w:lang w:val="es-MX"/>
        </w:rPr>
        <w:t xml:space="preserve">n su autorrespeto; y, </w:t>
      </w:r>
      <w:r w:rsidR="00D00DF8" w:rsidRPr="0097160F">
        <w:rPr>
          <w:rFonts w:ascii="Times New Roman" w:hAnsi="Times New Roman" w:cs="Times New Roman"/>
          <w:sz w:val="24"/>
          <w:szCs w:val="24"/>
          <w:lang w:val="es-MX"/>
        </w:rPr>
        <w:t>el trato indigno, injurioso y despectivo</w:t>
      </w:r>
      <w:r w:rsidR="00D00DF8">
        <w:rPr>
          <w:rFonts w:ascii="Times New Roman" w:hAnsi="Times New Roman" w:cs="Times New Roman"/>
          <w:sz w:val="24"/>
          <w:szCs w:val="24"/>
          <w:lang w:val="es-MX"/>
        </w:rPr>
        <w:t xml:space="preserve"> impide que, </w:t>
      </w:r>
      <w:r w:rsidR="00037CF2">
        <w:rPr>
          <w:rFonts w:ascii="Times New Roman" w:hAnsi="Times New Roman" w:cs="Times New Roman"/>
          <w:sz w:val="24"/>
          <w:szCs w:val="24"/>
          <w:lang w:val="es-MX"/>
        </w:rPr>
        <w:t>como personas con</w:t>
      </w:r>
      <w:r w:rsidR="00037CF2" w:rsidRPr="0097160F">
        <w:rPr>
          <w:rFonts w:ascii="Times New Roman" w:hAnsi="Times New Roman" w:cs="Times New Roman"/>
          <w:sz w:val="24"/>
          <w:szCs w:val="24"/>
          <w:lang w:val="es-MX"/>
        </w:rPr>
        <w:t xml:space="preserve"> cualidades y capacidades</w:t>
      </w:r>
      <w:r w:rsidR="00037CF2">
        <w:rPr>
          <w:rFonts w:ascii="Times New Roman" w:hAnsi="Times New Roman" w:cs="Times New Roman"/>
          <w:sz w:val="24"/>
          <w:szCs w:val="24"/>
          <w:lang w:val="es-MX"/>
        </w:rPr>
        <w:t>,</w:t>
      </w:r>
      <w:r w:rsidR="00037CF2" w:rsidRPr="0097160F">
        <w:rPr>
          <w:rFonts w:ascii="Times New Roman" w:hAnsi="Times New Roman" w:cs="Times New Roman"/>
          <w:sz w:val="24"/>
          <w:szCs w:val="24"/>
          <w:lang w:val="es-MX"/>
        </w:rPr>
        <w:t xml:space="preserve"> logr</w:t>
      </w:r>
      <w:r w:rsidR="00037CF2">
        <w:rPr>
          <w:rFonts w:ascii="Times New Roman" w:hAnsi="Times New Roman" w:cs="Times New Roman"/>
          <w:sz w:val="24"/>
          <w:szCs w:val="24"/>
          <w:lang w:val="es-MX"/>
        </w:rPr>
        <w:t>e</w:t>
      </w:r>
      <w:r w:rsidR="00037CF2" w:rsidRPr="0097160F">
        <w:rPr>
          <w:rFonts w:ascii="Times New Roman" w:hAnsi="Times New Roman" w:cs="Times New Roman"/>
          <w:sz w:val="24"/>
          <w:szCs w:val="24"/>
          <w:lang w:val="es-MX"/>
        </w:rPr>
        <w:t>n afianzar su autoestima.</w:t>
      </w:r>
      <w:r w:rsidR="005F7F77">
        <w:rPr>
          <w:rFonts w:ascii="Times New Roman" w:hAnsi="Times New Roman" w:cs="Times New Roman"/>
          <w:sz w:val="24"/>
          <w:szCs w:val="24"/>
          <w:lang w:val="es-MX"/>
        </w:rPr>
        <w:t xml:space="preserve"> </w:t>
      </w:r>
    </w:p>
    <w:p w14:paraId="7FA57B53" w14:textId="77777777" w:rsidR="00C0482A" w:rsidRDefault="00C0482A" w:rsidP="00C30467">
      <w:pPr>
        <w:autoSpaceDE w:val="0"/>
        <w:autoSpaceDN w:val="0"/>
        <w:adjustRightInd w:val="0"/>
        <w:spacing w:after="0" w:line="360" w:lineRule="auto"/>
        <w:jc w:val="both"/>
        <w:rPr>
          <w:rFonts w:ascii="Times New Roman" w:hAnsi="Times New Roman" w:cs="Times New Roman"/>
          <w:sz w:val="24"/>
          <w:szCs w:val="24"/>
          <w:lang w:val="es-MX"/>
        </w:rPr>
      </w:pPr>
    </w:p>
    <w:p w14:paraId="3886BE6C" w14:textId="06A93F5E" w:rsidR="00DD295F" w:rsidRDefault="000A777B" w:rsidP="00C3046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lo largo de los renglones anteriores se ha querido reflexionar sobre los modos en que las experiencias de vida y </w:t>
      </w:r>
      <w:r w:rsidR="00E246A2">
        <w:rPr>
          <w:rFonts w:ascii="Times New Roman" w:hAnsi="Times New Roman" w:cs="Times New Roman"/>
          <w:sz w:val="24"/>
          <w:szCs w:val="24"/>
          <w:lang w:val="es-MX"/>
        </w:rPr>
        <w:t>la producción artística</w:t>
      </w:r>
      <w:r>
        <w:rPr>
          <w:rFonts w:ascii="Times New Roman" w:hAnsi="Times New Roman" w:cs="Times New Roman"/>
          <w:sz w:val="24"/>
          <w:szCs w:val="24"/>
          <w:lang w:val="es-MX"/>
        </w:rPr>
        <w:t xml:space="preserve"> de Débora Arango y Manuela Ballester permiten hacer diferentes análisis con relación a las luchas por el reconocimiento. C</w:t>
      </w:r>
      <w:r w:rsidR="00D00DF8">
        <w:rPr>
          <w:rFonts w:ascii="Times New Roman" w:hAnsi="Times New Roman" w:cs="Times New Roman"/>
          <w:sz w:val="24"/>
          <w:szCs w:val="24"/>
          <w:lang w:val="es-MX"/>
        </w:rPr>
        <w:t xml:space="preserve">on </w:t>
      </w:r>
      <w:r>
        <w:rPr>
          <w:rFonts w:ascii="Times New Roman" w:hAnsi="Times New Roman" w:cs="Times New Roman"/>
          <w:sz w:val="24"/>
          <w:szCs w:val="24"/>
          <w:lang w:val="es-MX"/>
        </w:rPr>
        <w:t>su</w:t>
      </w:r>
      <w:r w:rsidR="00D00DF8">
        <w:rPr>
          <w:rFonts w:ascii="Times New Roman" w:hAnsi="Times New Roman" w:cs="Times New Roman"/>
          <w:sz w:val="24"/>
          <w:szCs w:val="24"/>
          <w:lang w:val="es-MX"/>
        </w:rPr>
        <w:t>s obras se confirma que “a menudo a los individuos se les obstaculiza el camino para reclamar públicamente su reconocimiento es ahí, en este silenciamiento, donde las artes y las producciones estéticas pueden ofrecer caminos alternativos de comunicación del sufrimiento” (Hernández y Herzog, 2015, p.121).</w:t>
      </w:r>
      <w:r w:rsidR="00956606">
        <w:rPr>
          <w:rFonts w:ascii="Times New Roman" w:hAnsi="Times New Roman" w:cs="Times New Roman"/>
          <w:sz w:val="24"/>
          <w:szCs w:val="24"/>
          <w:lang w:val="es-MX"/>
        </w:rPr>
        <w:t xml:space="preserve"> </w:t>
      </w:r>
      <w:r>
        <w:rPr>
          <w:rFonts w:ascii="Times New Roman" w:hAnsi="Times New Roman" w:cs="Times New Roman"/>
          <w:sz w:val="24"/>
          <w:szCs w:val="24"/>
          <w:lang w:val="es-MX"/>
        </w:rPr>
        <w:t>Así pues, en</w:t>
      </w:r>
      <w:r w:rsidR="00E246A2">
        <w:rPr>
          <w:rFonts w:ascii="Times New Roman" w:hAnsi="Times New Roman" w:cs="Times New Roman"/>
          <w:sz w:val="24"/>
          <w:szCs w:val="24"/>
          <w:lang w:val="es-MX"/>
        </w:rPr>
        <w:t xml:space="preserve"> el</w:t>
      </w:r>
      <w:r w:rsidR="00956606">
        <w:rPr>
          <w:rFonts w:ascii="Times New Roman" w:hAnsi="Times New Roman" w:cs="Times New Roman"/>
          <w:sz w:val="24"/>
          <w:szCs w:val="24"/>
          <w:lang w:val="es-MX"/>
        </w:rPr>
        <w:t xml:space="preserve"> trabajo artístico de estas mujeres se puede</w:t>
      </w:r>
      <w:r w:rsidR="00A6496A">
        <w:rPr>
          <w:rFonts w:ascii="Times New Roman" w:hAnsi="Times New Roman" w:cs="Times New Roman"/>
          <w:sz w:val="24"/>
          <w:szCs w:val="24"/>
          <w:lang w:val="es-MX"/>
        </w:rPr>
        <w:t>n</w:t>
      </w:r>
      <w:r w:rsidR="00956606">
        <w:rPr>
          <w:rFonts w:ascii="Times New Roman" w:hAnsi="Times New Roman" w:cs="Times New Roman"/>
          <w:sz w:val="24"/>
          <w:szCs w:val="24"/>
          <w:lang w:val="es-MX"/>
        </w:rPr>
        <w:t xml:space="preserve"> interpretar </w:t>
      </w:r>
      <w:r w:rsidR="00A6496A">
        <w:rPr>
          <w:rFonts w:ascii="Times New Roman" w:hAnsi="Times New Roman" w:cs="Times New Roman"/>
          <w:sz w:val="24"/>
          <w:szCs w:val="24"/>
          <w:lang w:val="es-MX"/>
        </w:rPr>
        <w:t>demandas de</w:t>
      </w:r>
      <w:r w:rsidR="00956606">
        <w:rPr>
          <w:rFonts w:ascii="Times New Roman" w:hAnsi="Times New Roman" w:cs="Times New Roman"/>
          <w:sz w:val="24"/>
          <w:szCs w:val="24"/>
          <w:lang w:val="es-MX"/>
        </w:rPr>
        <w:t xml:space="preserve"> reconocimiento situadas en la</w:t>
      </w:r>
      <w:r w:rsidR="00742EBE">
        <w:rPr>
          <w:rFonts w:ascii="Times New Roman" w:hAnsi="Times New Roman" w:cs="Times New Roman"/>
          <w:sz w:val="24"/>
          <w:szCs w:val="24"/>
          <w:lang w:val="es-MX"/>
        </w:rPr>
        <w:t>s</w:t>
      </w:r>
      <w:r w:rsidR="00956606">
        <w:rPr>
          <w:rFonts w:ascii="Times New Roman" w:hAnsi="Times New Roman" w:cs="Times New Roman"/>
          <w:sz w:val="24"/>
          <w:szCs w:val="24"/>
          <w:lang w:val="es-MX"/>
        </w:rPr>
        <w:t xml:space="preserve"> tres esferas </w:t>
      </w:r>
      <w:r w:rsidR="00B873DC">
        <w:rPr>
          <w:rFonts w:ascii="Times New Roman" w:hAnsi="Times New Roman" w:cs="Times New Roman"/>
          <w:sz w:val="24"/>
          <w:szCs w:val="24"/>
          <w:lang w:val="es-MX"/>
        </w:rPr>
        <w:t xml:space="preserve">-la familia, la sociedad civil y el Estado- </w:t>
      </w:r>
      <w:r w:rsidR="00956606">
        <w:rPr>
          <w:rFonts w:ascii="Times New Roman" w:hAnsi="Times New Roman" w:cs="Times New Roman"/>
          <w:sz w:val="24"/>
          <w:szCs w:val="24"/>
          <w:lang w:val="es-MX"/>
        </w:rPr>
        <w:t>demarcadas por Honneth</w:t>
      </w:r>
      <w:r w:rsidR="00B90D32">
        <w:rPr>
          <w:rFonts w:ascii="Times New Roman" w:hAnsi="Times New Roman" w:cs="Times New Roman"/>
          <w:sz w:val="24"/>
          <w:szCs w:val="24"/>
          <w:lang w:val="es-MX"/>
        </w:rPr>
        <w:t>,</w:t>
      </w:r>
      <w:r w:rsidR="009A6063">
        <w:rPr>
          <w:rFonts w:ascii="Times New Roman" w:hAnsi="Times New Roman" w:cs="Times New Roman"/>
          <w:sz w:val="24"/>
          <w:szCs w:val="24"/>
          <w:lang w:val="es-MX"/>
        </w:rPr>
        <w:t xml:space="preserve"> se pone de manifiesto </w:t>
      </w:r>
      <w:r w:rsidR="000064AF">
        <w:rPr>
          <w:rFonts w:ascii="Times New Roman" w:hAnsi="Times New Roman" w:cs="Times New Roman"/>
          <w:sz w:val="24"/>
          <w:szCs w:val="24"/>
          <w:lang w:val="es-MX"/>
        </w:rPr>
        <w:t>la</w:t>
      </w:r>
      <w:r w:rsidR="009A6063">
        <w:rPr>
          <w:rFonts w:ascii="Times New Roman" w:hAnsi="Times New Roman" w:cs="Times New Roman"/>
          <w:sz w:val="24"/>
          <w:szCs w:val="24"/>
          <w:lang w:val="es-MX"/>
        </w:rPr>
        <w:t xml:space="preserve"> preocupación por evidenciar patologías sociales recurrentes en sus entornos, por visibilizar lo que para la sociedad y el </w:t>
      </w:r>
      <w:r w:rsidR="00AB4CE2">
        <w:rPr>
          <w:rFonts w:ascii="Times New Roman" w:hAnsi="Times New Roman" w:cs="Times New Roman"/>
          <w:sz w:val="24"/>
          <w:szCs w:val="24"/>
          <w:lang w:val="es-MX"/>
        </w:rPr>
        <w:t>E</w:t>
      </w:r>
      <w:r w:rsidR="009A6063">
        <w:rPr>
          <w:rFonts w:ascii="Times New Roman" w:hAnsi="Times New Roman" w:cs="Times New Roman"/>
          <w:sz w:val="24"/>
          <w:szCs w:val="24"/>
          <w:lang w:val="es-MX"/>
        </w:rPr>
        <w:t>stado puede tornarse invisible</w:t>
      </w:r>
      <w:r w:rsidR="00B94491">
        <w:rPr>
          <w:rFonts w:ascii="Times New Roman" w:hAnsi="Times New Roman" w:cs="Times New Roman"/>
          <w:sz w:val="24"/>
          <w:szCs w:val="24"/>
          <w:lang w:val="es-MX"/>
        </w:rPr>
        <w:t>.</w:t>
      </w:r>
      <w:r w:rsidR="00E246A2">
        <w:rPr>
          <w:rFonts w:ascii="Times New Roman" w:hAnsi="Times New Roman" w:cs="Times New Roman"/>
          <w:sz w:val="24"/>
          <w:szCs w:val="24"/>
          <w:lang w:val="es-MX"/>
        </w:rPr>
        <w:t xml:space="preserve"> </w:t>
      </w:r>
      <w:r w:rsidR="00B94491">
        <w:rPr>
          <w:rFonts w:ascii="Times New Roman" w:hAnsi="Times New Roman" w:cs="Times New Roman"/>
          <w:sz w:val="24"/>
          <w:szCs w:val="24"/>
          <w:lang w:val="es-MX"/>
        </w:rPr>
        <w:t>E</w:t>
      </w:r>
      <w:r w:rsidR="00E246A2">
        <w:rPr>
          <w:rFonts w:ascii="Times New Roman" w:hAnsi="Times New Roman" w:cs="Times New Roman"/>
          <w:sz w:val="24"/>
          <w:szCs w:val="24"/>
          <w:lang w:val="es-MX"/>
        </w:rPr>
        <w:t>n su</w:t>
      </w:r>
      <w:r w:rsidR="00B94491">
        <w:rPr>
          <w:rFonts w:ascii="Times New Roman" w:hAnsi="Times New Roman" w:cs="Times New Roman"/>
          <w:sz w:val="24"/>
          <w:szCs w:val="24"/>
          <w:lang w:val="es-MX"/>
        </w:rPr>
        <w:t>s</w:t>
      </w:r>
      <w:r w:rsidR="00E246A2">
        <w:rPr>
          <w:rFonts w:ascii="Times New Roman" w:hAnsi="Times New Roman" w:cs="Times New Roman"/>
          <w:sz w:val="24"/>
          <w:szCs w:val="24"/>
          <w:lang w:val="es-MX"/>
        </w:rPr>
        <w:t xml:space="preserve"> experiencia</w:t>
      </w:r>
      <w:r w:rsidR="00B94491">
        <w:rPr>
          <w:rFonts w:ascii="Times New Roman" w:hAnsi="Times New Roman" w:cs="Times New Roman"/>
          <w:sz w:val="24"/>
          <w:szCs w:val="24"/>
          <w:lang w:val="es-MX"/>
        </w:rPr>
        <w:t>s</w:t>
      </w:r>
      <w:r w:rsidR="00E246A2">
        <w:rPr>
          <w:rFonts w:ascii="Times New Roman" w:hAnsi="Times New Roman" w:cs="Times New Roman"/>
          <w:sz w:val="24"/>
          <w:szCs w:val="24"/>
          <w:lang w:val="es-MX"/>
        </w:rPr>
        <w:t xml:space="preserve"> de vida y sus batallas por revertir los órdenes establecidos</w:t>
      </w:r>
      <w:r w:rsidR="009A6063">
        <w:rPr>
          <w:rFonts w:ascii="Times New Roman" w:hAnsi="Times New Roman" w:cs="Times New Roman"/>
          <w:sz w:val="24"/>
          <w:szCs w:val="24"/>
          <w:lang w:val="es-MX"/>
        </w:rPr>
        <w:t xml:space="preserve">, </w:t>
      </w:r>
      <w:r w:rsidR="00556E73">
        <w:rPr>
          <w:rFonts w:ascii="Times New Roman" w:hAnsi="Times New Roman" w:cs="Times New Roman"/>
          <w:sz w:val="24"/>
          <w:szCs w:val="24"/>
          <w:lang w:val="es-MX"/>
        </w:rPr>
        <w:t>Arango y Ballester</w:t>
      </w:r>
      <w:r w:rsidR="009A6063">
        <w:rPr>
          <w:rFonts w:ascii="Times New Roman" w:hAnsi="Times New Roman" w:cs="Times New Roman"/>
          <w:sz w:val="24"/>
          <w:szCs w:val="24"/>
          <w:lang w:val="es-MX"/>
        </w:rPr>
        <w:t xml:space="preserve"> expresa</w:t>
      </w:r>
      <w:r w:rsidR="00F32F32">
        <w:rPr>
          <w:rFonts w:ascii="Times New Roman" w:hAnsi="Times New Roman" w:cs="Times New Roman"/>
          <w:sz w:val="24"/>
          <w:szCs w:val="24"/>
          <w:lang w:val="es-MX"/>
        </w:rPr>
        <w:t>n</w:t>
      </w:r>
      <w:r w:rsidR="009A6063">
        <w:rPr>
          <w:rFonts w:ascii="Times New Roman" w:hAnsi="Times New Roman" w:cs="Times New Roman"/>
          <w:sz w:val="24"/>
          <w:szCs w:val="24"/>
          <w:lang w:val="es-MX"/>
        </w:rPr>
        <w:t xml:space="preserve"> lucha</w:t>
      </w:r>
      <w:r w:rsidR="00F32F32">
        <w:rPr>
          <w:rFonts w:ascii="Times New Roman" w:hAnsi="Times New Roman" w:cs="Times New Roman"/>
          <w:sz w:val="24"/>
          <w:szCs w:val="24"/>
          <w:lang w:val="es-MX"/>
        </w:rPr>
        <w:t>s</w:t>
      </w:r>
      <w:r w:rsidR="009A6063">
        <w:rPr>
          <w:rFonts w:ascii="Times New Roman" w:hAnsi="Times New Roman" w:cs="Times New Roman"/>
          <w:sz w:val="24"/>
          <w:szCs w:val="24"/>
          <w:lang w:val="es-MX"/>
        </w:rPr>
        <w:t xml:space="preserve"> por el reconocimiento </w:t>
      </w:r>
      <w:r w:rsidR="00A95537">
        <w:rPr>
          <w:rFonts w:ascii="Times New Roman" w:hAnsi="Times New Roman" w:cs="Times New Roman"/>
          <w:sz w:val="24"/>
          <w:szCs w:val="24"/>
          <w:lang w:val="es-MX"/>
        </w:rPr>
        <w:t>de sectores de la sociedad que están en posición de desventaja, asimismo, luchas por el reconocimiento de</w:t>
      </w:r>
      <w:r w:rsidR="009A6063">
        <w:rPr>
          <w:rFonts w:ascii="Times New Roman" w:hAnsi="Times New Roman" w:cs="Times New Roman"/>
          <w:sz w:val="24"/>
          <w:szCs w:val="24"/>
          <w:lang w:val="es-MX"/>
        </w:rPr>
        <w:t xml:space="preserve"> la mujer como parte de un grupo social, como persona autónoma capaz de decidir por sí misma</w:t>
      </w:r>
      <w:r w:rsidR="00C45971">
        <w:rPr>
          <w:rFonts w:ascii="Times New Roman" w:hAnsi="Times New Roman" w:cs="Times New Roman"/>
          <w:sz w:val="24"/>
          <w:szCs w:val="24"/>
          <w:lang w:val="es-MX"/>
        </w:rPr>
        <w:t>,</w:t>
      </w:r>
      <w:r w:rsidR="00F32F32">
        <w:rPr>
          <w:rFonts w:ascii="Times New Roman" w:hAnsi="Times New Roman" w:cs="Times New Roman"/>
          <w:sz w:val="24"/>
          <w:szCs w:val="24"/>
          <w:lang w:val="es-MX"/>
        </w:rPr>
        <w:t xml:space="preserve"> </w:t>
      </w:r>
      <w:r w:rsidR="00F32F32">
        <w:rPr>
          <w:rFonts w:ascii="Times New Roman" w:hAnsi="Times New Roman" w:cs="Times New Roman"/>
          <w:sz w:val="24"/>
          <w:szCs w:val="24"/>
          <w:lang w:val="es-MX"/>
        </w:rPr>
        <w:lastRenderedPageBreak/>
        <w:t>capaz de defender sus ideologías</w:t>
      </w:r>
      <w:r w:rsidR="00C45971">
        <w:rPr>
          <w:rFonts w:ascii="Times New Roman" w:hAnsi="Times New Roman" w:cs="Times New Roman"/>
          <w:sz w:val="24"/>
          <w:szCs w:val="24"/>
          <w:lang w:val="es-MX"/>
        </w:rPr>
        <w:t xml:space="preserve"> y capaz de hacer aportes a la construcción social</w:t>
      </w:r>
      <w:r w:rsidR="006722E6">
        <w:rPr>
          <w:rFonts w:ascii="Times New Roman" w:hAnsi="Times New Roman" w:cs="Times New Roman"/>
          <w:sz w:val="24"/>
          <w:szCs w:val="24"/>
          <w:lang w:val="es-MX"/>
        </w:rPr>
        <w:t>.</w:t>
      </w:r>
      <w:r w:rsidR="00082647">
        <w:rPr>
          <w:rFonts w:ascii="Times New Roman" w:hAnsi="Times New Roman" w:cs="Times New Roman"/>
          <w:sz w:val="24"/>
          <w:szCs w:val="24"/>
          <w:lang w:val="es-MX"/>
        </w:rPr>
        <w:t xml:space="preserve"> </w:t>
      </w:r>
      <w:r w:rsidR="00F32F32">
        <w:rPr>
          <w:rFonts w:ascii="Times New Roman" w:hAnsi="Times New Roman" w:cs="Times New Roman"/>
          <w:sz w:val="24"/>
          <w:szCs w:val="24"/>
          <w:lang w:val="es-MX"/>
        </w:rPr>
        <w:t>H</w:t>
      </w:r>
      <w:r w:rsidR="00B90D32">
        <w:rPr>
          <w:rFonts w:ascii="Times New Roman" w:hAnsi="Times New Roman" w:cs="Times New Roman"/>
          <w:sz w:val="24"/>
          <w:szCs w:val="24"/>
          <w:lang w:val="es-MX"/>
        </w:rPr>
        <w:t>ay, además,</w:t>
      </w:r>
      <w:r w:rsidR="009A6063">
        <w:rPr>
          <w:rFonts w:ascii="Times New Roman" w:hAnsi="Times New Roman" w:cs="Times New Roman"/>
          <w:sz w:val="24"/>
          <w:szCs w:val="24"/>
          <w:lang w:val="es-MX"/>
        </w:rPr>
        <w:t xml:space="preserve"> lucha</w:t>
      </w:r>
      <w:r w:rsidR="00A95537">
        <w:rPr>
          <w:rFonts w:ascii="Times New Roman" w:hAnsi="Times New Roman" w:cs="Times New Roman"/>
          <w:sz w:val="24"/>
          <w:szCs w:val="24"/>
          <w:lang w:val="es-MX"/>
        </w:rPr>
        <w:t>s</w:t>
      </w:r>
      <w:r w:rsidR="009A6063">
        <w:rPr>
          <w:rFonts w:ascii="Times New Roman" w:hAnsi="Times New Roman" w:cs="Times New Roman"/>
          <w:sz w:val="24"/>
          <w:szCs w:val="24"/>
          <w:lang w:val="es-MX"/>
        </w:rPr>
        <w:t xml:space="preserve"> </w:t>
      </w:r>
      <w:r w:rsidR="00B90D32">
        <w:rPr>
          <w:rFonts w:ascii="Times New Roman" w:hAnsi="Times New Roman" w:cs="Times New Roman"/>
          <w:sz w:val="24"/>
          <w:szCs w:val="24"/>
          <w:lang w:val="es-MX"/>
        </w:rPr>
        <w:t xml:space="preserve">por el reconocimiento </w:t>
      </w:r>
      <w:r w:rsidR="00AC346B">
        <w:rPr>
          <w:rFonts w:ascii="Times New Roman" w:hAnsi="Times New Roman" w:cs="Times New Roman"/>
          <w:sz w:val="24"/>
          <w:szCs w:val="24"/>
          <w:lang w:val="es-MX"/>
        </w:rPr>
        <w:t>de su labor</w:t>
      </w:r>
      <w:r w:rsidR="00B90D32">
        <w:rPr>
          <w:rFonts w:ascii="Times New Roman" w:hAnsi="Times New Roman" w:cs="Times New Roman"/>
          <w:sz w:val="24"/>
          <w:szCs w:val="24"/>
          <w:lang w:val="es-MX"/>
        </w:rPr>
        <w:t xml:space="preserve"> como artistas cuyo trabajo </w:t>
      </w:r>
      <w:r w:rsidR="00745554">
        <w:rPr>
          <w:rFonts w:ascii="Times New Roman" w:hAnsi="Times New Roman" w:cs="Times New Roman"/>
          <w:sz w:val="24"/>
          <w:szCs w:val="24"/>
          <w:lang w:val="es-MX"/>
        </w:rPr>
        <w:t>tiene tanto valor como</w:t>
      </w:r>
      <w:r w:rsidR="00A668FF">
        <w:rPr>
          <w:rFonts w:ascii="Times New Roman" w:hAnsi="Times New Roman" w:cs="Times New Roman"/>
          <w:sz w:val="24"/>
          <w:szCs w:val="24"/>
          <w:lang w:val="es-MX"/>
        </w:rPr>
        <w:t xml:space="preserve"> </w:t>
      </w:r>
      <w:r w:rsidR="00B90D32">
        <w:rPr>
          <w:rFonts w:ascii="Times New Roman" w:hAnsi="Times New Roman" w:cs="Times New Roman"/>
          <w:sz w:val="24"/>
          <w:szCs w:val="24"/>
          <w:lang w:val="es-MX"/>
        </w:rPr>
        <w:t>el de sus pares masculinos</w:t>
      </w:r>
      <w:r w:rsidR="00F63FA0">
        <w:rPr>
          <w:rFonts w:ascii="Times New Roman" w:hAnsi="Times New Roman" w:cs="Times New Roman"/>
          <w:sz w:val="24"/>
          <w:szCs w:val="24"/>
          <w:lang w:val="es-MX"/>
        </w:rPr>
        <w:t>, luchas que abonaron el terreno en el</w:t>
      </w:r>
      <w:r w:rsidR="007E6A82">
        <w:rPr>
          <w:rFonts w:ascii="Times New Roman" w:hAnsi="Times New Roman" w:cs="Times New Roman"/>
          <w:sz w:val="24"/>
          <w:szCs w:val="24"/>
          <w:lang w:val="es-MX"/>
        </w:rPr>
        <w:t xml:space="preserve"> que</w:t>
      </w:r>
      <w:r w:rsidR="00F63FA0">
        <w:rPr>
          <w:rFonts w:ascii="Times New Roman" w:hAnsi="Times New Roman" w:cs="Times New Roman"/>
          <w:sz w:val="24"/>
          <w:szCs w:val="24"/>
          <w:lang w:val="es-MX"/>
        </w:rPr>
        <w:t xml:space="preserve"> florecerían las propuestas de siguientes generaciones de artistas cuyas inquietudes estéticas se desarrollan </w:t>
      </w:r>
      <w:r w:rsidR="00416FE3">
        <w:rPr>
          <w:rFonts w:ascii="Times New Roman" w:hAnsi="Times New Roman" w:cs="Times New Roman"/>
          <w:sz w:val="24"/>
          <w:szCs w:val="24"/>
          <w:lang w:val="es-MX"/>
        </w:rPr>
        <w:t xml:space="preserve">también </w:t>
      </w:r>
      <w:r w:rsidR="00F63FA0">
        <w:rPr>
          <w:rFonts w:ascii="Times New Roman" w:hAnsi="Times New Roman" w:cs="Times New Roman"/>
          <w:sz w:val="24"/>
          <w:szCs w:val="24"/>
          <w:lang w:val="es-MX"/>
        </w:rPr>
        <w:t>en relación con sus contextos sociales.</w:t>
      </w:r>
      <w:r w:rsidR="00F63FA0">
        <w:rPr>
          <w:rStyle w:val="Refdenotaalpie"/>
          <w:rFonts w:ascii="Times New Roman" w:hAnsi="Times New Roman" w:cs="Times New Roman"/>
          <w:sz w:val="24"/>
          <w:szCs w:val="24"/>
          <w:lang w:val="es-MX"/>
        </w:rPr>
        <w:footnoteReference w:id="21"/>
      </w:r>
      <w:r w:rsidR="00F63FA0">
        <w:rPr>
          <w:rFonts w:ascii="Times New Roman" w:hAnsi="Times New Roman" w:cs="Times New Roman"/>
          <w:sz w:val="24"/>
          <w:szCs w:val="24"/>
          <w:lang w:val="es-MX"/>
        </w:rPr>
        <w:t xml:space="preserve"> </w:t>
      </w:r>
      <w:r w:rsidR="009A6063">
        <w:rPr>
          <w:rFonts w:ascii="Times New Roman" w:hAnsi="Times New Roman" w:cs="Times New Roman"/>
          <w:sz w:val="24"/>
          <w:szCs w:val="24"/>
          <w:lang w:val="es-MX"/>
        </w:rPr>
        <w:t xml:space="preserve"> </w:t>
      </w:r>
      <w:r w:rsidR="00DF41DC">
        <w:rPr>
          <w:rFonts w:ascii="Times New Roman" w:hAnsi="Times New Roman" w:cs="Times New Roman"/>
          <w:sz w:val="24"/>
          <w:szCs w:val="24"/>
          <w:lang w:val="es-MX"/>
        </w:rPr>
        <w:t>P</w:t>
      </w:r>
      <w:r w:rsidR="00742EBE">
        <w:rPr>
          <w:rFonts w:ascii="Times New Roman" w:hAnsi="Times New Roman" w:cs="Times New Roman"/>
          <w:sz w:val="24"/>
          <w:szCs w:val="24"/>
          <w:lang w:val="es-MX"/>
        </w:rPr>
        <w:t xml:space="preserve">ero </w:t>
      </w:r>
      <w:r w:rsidR="0000559E">
        <w:rPr>
          <w:rFonts w:ascii="Times New Roman" w:hAnsi="Times New Roman" w:cs="Times New Roman"/>
          <w:sz w:val="24"/>
          <w:szCs w:val="24"/>
          <w:lang w:val="es-MX"/>
        </w:rPr>
        <w:t>además</w:t>
      </w:r>
      <w:r w:rsidR="00742EBE">
        <w:rPr>
          <w:rFonts w:ascii="Times New Roman" w:hAnsi="Times New Roman" w:cs="Times New Roman"/>
          <w:sz w:val="24"/>
          <w:szCs w:val="24"/>
          <w:lang w:val="es-MX"/>
        </w:rPr>
        <w:t xml:space="preserve"> allí, en sus obras, hay lucha</w:t>
      </w:r>
      <w:r w:rsidR="00A95537">
        <w:rPr>
          <w:rFonts w:ascii="Times New Roman" w:hAnsi="Times New Roman" w:cs="Times New Roman"/>
          <w:sz w:val="24"/>
          <w:szCs w:val="24"/>
          <w:lang w:val="es-MX"/>
        </w:rPr>
        <w:t>s</w:t>
      </w:r>
      <w:r w:rsidR="00742EBE">
        <w:rPr>
          <w:rFonts w:ascii="Times New Roman" w:hAnsi="Times New Roman" w:cs="Times New Roman"/>
          <w:sz w:val="24"/>
          <w:szCs w:val="24"/>
          <w:lang w:val="es-MX"/>
        </w:rPr>
        <w:t xml:space="preserve"> por el reconocimiento propio</w:t>
      </w:r>
      <w:r w:rsidR="00B90D32">
        <w:rPr>
          <w:rFonts w:ascii="Times New Roman" w:hAnsi="Times New Roman" w:cs="Times New Roman"/>
          <w:sz w:val="24"/>
          <w:szCs w:val="24"/>
          <w:lang w:val="es-MX"/>
        </w:rPr>
        <w:t xml:space="preserve">, no </w:t>
      </w:r>
      <w:r w:rsidR="00DF41DC">
        <w:rPr>
          <w:rFonts w:ascii="Times New Roman" w:hAnsi="Times New Roman" w:cs="Times New Roman"/>
          <w:sz w:val="24"/>
          <w:szCs w:val="24"/>
          <w:lang w:val="es-MX"/>
        </w:rPr>
        <w:t xml:space="preserve">solamente </w:t>
      </w:r>
      <w:r w:rsidR="00B90D32">
        <w:rPr>
          <w:rFonts w:ascii="Times New Roman" w:hAnsi="Times New Roman" w:cs="Times New Roman"/>
          <w:sz w:val="24"/>
          <w:szCs w:val="24"/>
          <w:lang w:val="es-MX"/>
        </w:rPr>
        <w:t>de la mujer</w:t>
      </w:r>
      <w:r w:rsidR="00847B41">
        <w:rPr>
          <w:rFonts w:ascii="Times New Roman" w:hAnsi="Times New Roman" w:cs="Times New Roman"/>
          <w:sz w:val="24"/>
          <w:szCs w:val="24"/>
          <w:lang w:val="es-MX"/>
        </w:rPr>
        <w:t xml:space="preserve"> o la mujer artista en términos generales, no solamente de Débora o Manuela como artistas, </w:t>
      </w:r>
      <w:r w:rsidR="00F32F32">
        <w:rPr>
          <w:rFonts w:ascii="Times New Roman" w:hAnsi="Times New Roman" w:cs="Times New Roman"/>
          <w:sz w:val="24"/>
          <w:szCs w:val="24"/>
          <w:lang w:val="es-MX"/>
        </w:rPr>
        <w:t>sino de la mujer Débora y de la mujer Manuela</w:t>
      </w:r>
      <w:r w:rsidR="00DA3A92">
        <w:rPr>
          <w:rFonts w:ascii="Times New Roman" w:hAnsi="Times New Roman" w:cs="Times New Roman"/>
          <w:sz w:val="24"/>
          <w:szCs w:val="24"/>
          <w:lang w:val="es-MX"/>
        </w:rPr>
        <w:t>;</w:t>
      </w:r>
      <w:r w:rsidR="00F32F32">
        <w:rPr>
          <w:rFonts w:ascii="Times New Roman" w:hAnsi="Times New Roman" w:cs="Times New Roman"/>
          <w:sz w:val="24"/>
          <w:szCs w:val="24"/>
          <w:lang w:val="es-MX"/>
        </w:rPr>
        <w:t xml:space="preserve"> </w:t>
      </w:r>
      <w:r w:rsidR="00971BD9">
        <w:rPr>
          <w:rFonts w:ascii="Times New Roman" w:hAnsi="Times New Roman" w:cs="Times New Roman"/>
          <w:sz w:val="24"/>
          <w:szCs w:val="24"/>
          <w:lang w:val="es-MX"/>
        </w:rPr>
        <w:t xml:space="preserve">en su producción artística </w:t>
      </w:r>
      <w:r w:rsidR="00847B41">
        <w:rPr>
          <w:rFonts w:ascii="Times New Roman" w:hAnsi="Times New Roman" w:cs="Times New Roman"/>
          <w:sz w:val="24"/>
          <w:szCs w:val="24"/>
          <w:lang w:val="es-MX"/>
        </w:rPr>
        <w:t>h</w:t>
      </w:r>
      <w:r w:rsidR="00A6496A">
        <w:rPr>
          <w:rFonts w:ascii="Times New Roman" w:hAnsi="Times New Roman" w:cs="Times New Roman"/>
          <w:sz w:val="24"/>
          <w:szCs w:val="24"/>
          <w:lang w:val="es-MX"/>
        </w:rPr>
        <w:t>ay demanda</w:t>
      </w:r>
      <w:r w:rsidR="00A95537">
        <w:rPr>
          <w:rFonts w:ascii="Times New Roman" w:hAnsi="Times New Roman" w:cs="Times New Roman"/>
          <w:sz w:val="24"/>
          <w:szCs w:val="24"/>
          <w:lang w:val="es-MX"/>
        </w:rPr>
        <w:t xml:space="preserve">s </w:t>
      </w:r>
      <w:r w:rsidR="00AB4CE2">
        <w:rPr>
          <w:rFonts w:ascii="Times New Roman" w:hAnsi="Times New Roman" w:cs="Times New Roman"/>
          <w:sz w:val="24"/>
          <w:szCs w:val="24"/>
          <w:lang w:val="es-MX"/>
        </w:rPr>
        <w:t xml:space="preserve">de </w:t>
      </w:r>
      <w:r w:rsidR="00847B41">
        <w:rPr>
          <w:rFonts w:ascii="Times New Roman" w:hAnsi="Times New Roman" w:cs="Times New Roman"/>
          <w:sz w:val="24"/>
          <w:szCs w:val="24"/>
          <w:lang w:val="es-MX"/>
        </w:rPr>
        <w:t xml:space="preserve">ellas mismas </w:t>
      </w:r>
      <w:r w:rsidR="00CF2C71">
        <w:rPr>
          <w:rFonts w:ascii="Times New Roman" w:hAnsi="Times New Roman" w:cs="Times New Roman"/>
          <w:sz w:val="24"/>
          <w:szCs w:val="24"/>
          <w:lang w:val="es-MX"/>
        </w:rPr>
        <w:t>como mujeres</w:t>
      </w:r>
      <w:r w:rsidR="00F32F32">
        <w:rPr>
          <w:rFonts w:ascii="Times New Roman" w:hAnsi="Times New Roman" w:cs="Times New Roman"/>
          <w:sz w:val="24"/>
          <w:szCs w:val="24"/>
          <w:lang w:val="es-MX"/>
        </w:rPr>
        <w:t xml:space="preserve"> </w:t>
      </w:r>
      <w:r w:rsidR="00971BD9">
        <w:rPr>
          <w:rFonts w:ascii="Times New Roman" w:hAnsi="Times New Roman" w:cs="Times New Roman"/>
          <w:sz w:val="24"/>
          <w:szCs w:val="24"/>
          <w:lang w:val="es-MX"/>
        </w:rPr>
        <w:t xml:space="preserve">que esperan ser </w:t>
      </w:r>
      <w:r w:rsidR="00847B41">
        <w:rPr>
          <w:rFonts w:ascii="Times New Roman" w:hAnsi="Times New Roman" w:cs="Times New Roman"/>
          <w:sz w:val="24"/>
          <w:szCs w:val="24"/>
          <w:lang w:val="es-MX"/>
        </w:rPr>
        <w:t>reconocidas en su sensibilidad, en sus virtudes, en sus propósitos, en sus necesidades.</w:t>
      </w:r>
      <w:r w:rsidR="00CF2C71">
        <w:rPr>
          <w:rFonts w:ascii="Times New Roman" w:hAnsi="Times New Roman" w:cs="Times New Roman"/>
          <w:sz w:val="24"/>
          <w:szCs w:val="24"/>
          <w:lang w:val="es-MX"/>
        </w:rPr>
        <w:t xml:space="preserve"> En los criticados desnudos de </w:t>
      </w:r>
      <w:r w:rsidR="00742EBE">
        <w:rPr>
          <w:rFonts w:ascii="Times New Roman" w:hAnsi="Times New Roman" w:cs="Times New Roman"/>
          <w:sz w:val="24"/>
          <w:szCs w:val="24"/>
          <w:lang w:val="es-MX"/>
        </w:rPr>
        <w:t xml:space="preserve">Arango </w:t>
      </w:r>
      <w:r w:rsidR="00CF2C71">
        <w:rPr>
          <w:rFonts w:ascii="Times New Roman" w:hAnsi="Times New Roman" w:cs="Times New Roman"/>
          <w:sz w:val="24"/>
          <w:szCs w:val="24"/>
          <w:lang w:val="es-MX"/>
        </w:rPr>
        <w:t xml:space="preserve">se expresa una mujer que desea, en los retratos de </w:t>
      </w:r>
      <w:r w:rsidR="00742EBE">
        <w:rPr>
          <w:rFonts w:ascii="Times New Roman" w:hAnsi="Times New Roman" w:cs="Times New Roman"/>
          <w:sz w:val="24"/>
          <w:szCs w:val="24"/>
          <w:lang w:val="es-MX"/>
        </w:rPr>
        <w:t>Ballester</w:t>
      </w:r>
      <w:r w:rsidR="00CF2C71">
        <w:rPr>
          <w:rFonts w:ascii="Times New Roman" w:hAnsi="Times New Roman" w:cs="Times New Roman"/>
          <w:sz w:val="24"/>
          <w:szCs w:val="24"/>
          <w:lang w:val="es-MX"/>
        </w:rPr>
        <w:t xml:space="preserve"> se expresa una mujer que ama.</w:t>
      </w:r>
    </w:p>
    <w:p w14:paraId="1B31B87E" w14:textId="77777777" w:rsidR="00DD295F" w:rsidRDefault="00DD295F" w:rsidP="00C30467">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0D38D38A" w14:textId="2443F8E6" w:rsidR="00134180" w:rsidRDefault="00134180" w:rsidP="00C30467">
      <w:pPr>
        <w:autoSpaceDE w:val="0"/>
        <w:autoSpaceDN w:val="0"/>
        <w:adjustRightInd w:val="0"/>
        <w:spacing w:after="0" w:line="360" w:lineRule="auto"/>
        <w:jc w:val="both"/>
        <w:rPr>
          <w:rFonts w:ascii="Times New Roman" w:hAnsi="Times New Roman" w:cs="Times New Roman"/>
          <w:b/>
          <w:bCs/>
          <w:sz w:val="24"/>
          <w:szCs w:val="24"/>
          <w:lang w:val="es-MX"/>
        </w:rPr>
      </w:pPr>
      <w:r w:rsidRPr="00125037">
        <w:rPr>
          <w:rFonts w:ascii="Times New Roman" w:hAnsi="Times New Roman" w:cs="Times New Roman"/>
          <w:b/>
          <w:bCs/>
          <w:sz w:val="24"/>
          <w:szCs w:val="24"/>
          <w:lang w:val="es-MX"/>
        </w:rPr>
        <w:lastRenderedPageBreak/>
        <w:t>Bibliografía:</w:t>
      </w:r>
    </w:p>
    <w:p w14:paraId="6B6755FF" w14:textId="77777777" w:rsidR="004E2F34" w:rsidRDefault="004E2F34" w:rsidP="00C30467">
      <w:pPr>
        <w:autoSpaceDE w:val="0"/>
        <w:autoSpaceDN w:val="0"/>
        <w:adjustRightInd w:val="0"/>
        <w:spacing w:after="0" w:line="360" w:lineRule="auto"/>
        <w:jc w:val="both"/>
        <w:rPr>
          <w:rFonts w:ascii="Times New Roman" w:hAnsi="Times New Roman" w:cs="Times New Roman"/>
          <w:b/>
          <w:bCs/>
          <w:sz w:val="24"/>
          <w:szCs w:val="24"/>
          <w:lang w:val="es-MX"/>
        </w:rPr>
      </w:pPr>
    </w:p>
    <w:p w14:paraId="3C42CE2F" w14:textId="77777777" w:rsidR="002803E8" w:rsidRPr="002803E8" w:rsidRDefault="002803E8"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2803E8">
        <w:rPr>
          <w:rFonts w:ascii="Times New Roman" w:hAnsi="Times New Roman" w:cs="Times New Roman"/>
          <w:sz w:val="24"/>
          <w:szCs w:val="24"/>
          <w:lang w:val="es-MX"/>
        </w:rPr>
        <w:t xml:space="preserve">AGRAMUNT, Francisco. Diccionario de artistas valencianos del siglo XX. Tomo I. Valencia: Albatros, 1999. </w:t>
      </w:r>
    </w:p>
    <w:p w14:paraId="69ECAE19" w14:textId="77777777" w:rsidR="002803E8" w:rsidRPr="002803E8" w:rsidRDefault="002803E8"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2803E8">
        <w:rPr>
          <w:rFonts w:ascii="Times New Roman" w:hAnsi="Times New Roman" w:cs="Times New Roman"/>
          <w:sz w:val="24"/>
          <w:szCs w:val="24"/>
          <w:lang w:val="es-MX"/>
        </w:rPr>
        <w:t xml:space="preserve">AGUDELO, Cesar. Representar “el Bogotazo” en Colombia: apuntes para su comprensión como un “shock político” para repensar el conflicto y el </w:t>
      </w:r>
      <w:proofErr w:type="spellStart"/>
      <w:r w:rsidRPr="002803E8">
        <w:rPr>
          <w:rFonts w:ascii="Times New Roman" w:hAnsi="Times New Roman" w:cs="Times New Roman"/>
          <w:sz w:val="24"/>
          <w:szCs w:val="24"/>
          <w:lang w:val="es-MX"/>
        </w:rPr>
        <w:t>posacuerdo</w:t>
      </w:r>
      <w:proofErr w:type="spellEnd"/>
      <w:r w:rsidRPr="002803E8">
        <w:rPr>
          <w:rFonts w:ascii="Times New Roman" w:hAnsi="Times New Roman" w:cs="Times New Roman"/>
          <w:sz w:val="24"/>
          <w:szCs w:val="24"/>
          <w:lang w:val="es-MX"/>
        </w:rPr>
        <w:t xml:space="preserve">. [en línea] Revista </w:t>
      </w:r>
      <w:proofErr w:type="spellStart"/>
      <w:r w:rsidRPr="002803E8">
        <w:rPr>
          <w:rFonts w:ascii="Times New Roman" w:hAnsi="Times New Roman" w:cs="Times New Roman"/>
          <w:sz w:val="24"/>
          <w:szCs w:val="24"/>
          <w:lang w:val="es-MX"/>
        </w:rPr>
        <w:t>eleuthera</w:t>
      </w:r>
      <w:proofErr w:type="spellEnd"/>
      <w:r w:rsidRPr="002803E8">
        <w:rPr>
          <w:rFonts w:ascii="Times New Roman" w:hAnsi="Times New Roman" w:cs="Times New Roman"/>
          <w:sz w:val="24"/>
          <w:szCs w:val="24"/>
          <w:lang w:val="es-MX"/>
        </w:rPr>
        <w:t>, vol. 21, pp. 66-88, 2019 Disponible en: https://www.redalyc.org/journal/5859/585961633005/html/ [Consulta: 4 de mayo de 2022]</w:t>
      </w:r>
    </w:p>
    <w:p w14:paraId="635A0657" w14:textId="243F554D" w:rsidR="00787CDD" w:rsidRDefault="002803E8"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2803E8">
        <w:rPr>
          <w:rFonts w:ascii="Times New Roman" w:hAnsi="Times New Roman" w:cs="Times New Roman"/>
          <w:sz w:val="24"/>
          <w:szCs w:val="24"/>
          <w:lang w:val="es-MX"/>
        </w:rPr>
        <w:t xml:space="preserve">BADAWI, </w:t>
      </w:r>
      <w:proofErr w:type="spellStart"/>
      <w:r w:rsidRPr="002803E8">
        <w:rPr>
          <w:rFonts w:ascii="Times New Roman" w:hAnsi="Times New Roman" w:cs="Times New Roman"/>
          <w:sz w:val="24"/>
          <w:szCs w:val="24"/>
          <w:lang w:val="es-MX"/>
        </w:rPr>
        <w:t>Halim</w:t>
      </w:r>
      <w:proofErr w:type="spellEnd"/>
      <w:r w:rsidRPr="002803E8">
        <w:rPr>
          <w:rFonts w:ascii="Times New Roman" w:hAnsi="Times New Roman" w:cs="Times New Roman"/>
          <w:sz w:val="24"/>
          <w:szCs w:val="24"/>
          <w:lang w:val="es-MX"/>
        </w:rPr>
        <w:t>. Masacre del 9 de abril, Débora Arango. Historia de un olvido [en línea] Revista Arcadia, 2014. Disponible en: https://www.semana.com/impresa/especial-arcadia-100/articulo/arcadia-100-masacre-del-de-abril-debora-arango/35036/ [Consulta: 5 de mayo de 2022]</w:t>
      </w:r>
    </w:p>
    <w:p w14:paraId="5BE25DAA" w14:textId="2CB81F80" w:rsidR="00995221" w:rsidRDefault="00995221"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BC0D9F">
        <w:rPr>
          <w:rFonts w:ascii="Times New Roman" w:hAnsi="Times New Roman" w:cs="Times New Roman"/>
          <w:sz w:val="24"/>
          <w:szCs w:val="24"/>
          <w:lang w:val="es-MX"/>
        </w:rPr>
        <w:t>BADAWI</w:t>
      </w:r>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Halim</w:t>
      </w:r>
      <w:proofErr w:type="spellEnd"/>
      <w:r>
        <w:rPr>
          <w:rFonts w:ascii="Times New Roman" w:hAnsi="Times New Roman" w:cs="Times New Roman"/>
          <w:sz w:val="24"/>
          <w:szCs w:val="24"/>
          <w:lang w:val="es-MX"/>
        </w:rPr>
        <w:t xml:space="preserve">. </w:t>
      </w:r>
      <w:r w:rsidRPr="00BC0D9F">
        <w:rPr>
          <w:rFonts w:ascii="Times New Roman" w:hAnsi="Times New Roman" w:cs="Times New Roman"/>
          <w:i/>
          <w:iCs/>
          <w:sz w:val="24"/>
          <w:szCs w:val="24"/>
          <w:lang w:val="es-MX"/>
        </w:rPr>
        <w:t>Débora Arango. Historia de un olvido</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 xml:space="preserve">[en línea] Diario El País. 2015. Disponible en: </w:t>
      </w:r>
      <w:hyperlink r:id="rId8" w:history="1">
        <w:r w:rsidRPr="000D34B3">
          <w:rPr>
            <w:rStyle w:val="Hipervnculo"/>
            <w:rFonts w:ascii="Times New Roman" w:hAnsi="Times New Roman" w:cs="Times New Roman"/>
            <w:sz w:val="24"/>
            <w:szCs w:val="24"/>
            <w:lang w:val="es-MX"/>
          </w:rPr>
          <w:t>https://elpais.com/cultura/2015/11/17/babelia/1447779762_662463.html</w:t>
        </w:r>
      </w:hyperlink>
      <w:r>
        <w:rPr>
          <w:rFonts w:ascii="Times New Roman" w:hAnsi="Times New Roman" w:cs="Times New Roman"/>
          <w:sz w:val="24"/>
          <w:szCs w:val="24"/>
          <w:lang w:val="es-MX"/>
        </w:rPr>
        <w:t xml:space="preserve"> [Consulta: 6 de marzo de 2022]</w:t>
      </w:r>
    </w:p>
    <w:p w14:paraId="1D985DA2" w14:textId="2E9D31A4" w:rsidR="00995221" w:rsidRDefault="00995221"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995221">
        <w:rPr>
          <w:rFonts w:ascii="Times New Roman" w:hAnsi="Times New Roman" w:cs="Times New Roman"/>
          <w:sz w:val="24"/>
          <w:szCs w:val="24"/>
          <w:lang w:val="es-MX"/>
        </w:rPr>
        <w:t xml:space="preserve">BADAWI, </w:t>
      </w:r>
      <w:proofErr w:type="spellStart"/>
      <w:r w:rsidRPr="00995221">
        <w:rPr>
          <w:rFonts w:ascii="Times New Roman" w:hAnsi="Times New Roman" w:cs="Times New Roman"/>
          <w:sz w:val="24"/>
          <w:szCs w:val="24"/>
          <w:lang w:val="es-MX"/>
        </w:rPr>
        <w:t>Halim</w:t>
      </w:r>
      <w:proofErr w:type="spellEnd"/>
      <w:r w:rsidRPr="00995221">
        <w:rPr>
          <w:rFonts w:ascii="Times New Roman" w:hAnsi="Times New Roman" w:cs="Times New Roman"/>
          <w:sz w:val="24"/>
          <w:szCs w:val="24"/>
          <w:lang w:val="es-MX"/>
        </w:rPr>
        <w:t>. Historia urgente del arte en Colombia. Dos siglos de arte en el país.                 Bogotá: Editorial Nomos, 2019.</w:t>
      </w:r>
    </w:p>
    <w:p w14:paraId="5DF28895" w14:textId="5F8626A2" w:rsidR="00BC0D9F" w:rsidRDefault="00787CDD" w:rsidP="00C30467">
      <w:pPr>
        <w:autoSpaceDE w:val="0"/>
        <w:autoSpaceDN w:val="0"/>
        <w:adjustRightInd w:val="0"/>
        <w:spacing w:after="0" w:line="360" w:lineRule="auto"/>
        <w:ind w:hanging="709"/>
        <w:jc w:val="both"/>
        <w:rPr>
          <w:rFonts w:ascii="Times New Roman" w:hAnsi="Times New Roman" w:cs="Times New Roman"/>
          <w:b/>
          <w:bCs/>
          <w:sz w:val="24"/>
          <w:szCs w:val="24"/>
          <w:lang w:val="es-MX"/>
        </w:rPr>
      </w:pPr>
      <w:r w:rsidRPr="001B4974">
        <w:rPr>
          <w:rFonts w:ascii="Times New Roman" w:hAnsi="Times New Roman" w:cs="Times New Roman"/>
          <w:sz w:val="24"/>
          <w:szCs w:val="24"/>
          <w:lang w:val="es-MX"/>
        </w:rPr>
        <w:t>BRÍA,</w:t>
      </w:r>
      <w:r>
        <w:rPr>
          <w:rFonts w:ascii="Times New Roman" w:hAnsi="Times New Roman" w:cs="Times New Roman"/>
          <w:sz w:val="24"/>
          <w:szCs w:val="24"/>
          <w:lang w:val="es-MX"/>
        </w:rPr>
        <w:t xml:space="preserve"> </w:t>
      </w:r>
      <w:bookmarkStart w:id="3" w:name="_Hlk102643920"/>
      <w:proofErr w:type="spellStart"/>
      <w:r w:rsidRPr="001B4974">
        <w:rPr>
          <w:rFonts w:ascii="Times New Roman" w:hAnsi="Times New Roman" w:cs="Times New Roman"/>
          <w:sz w:val="24"/>
          <w:szCs w:val="24"/>
          <w:lang w:val="es-MX"/>
        </w:rPr>
        <w:t>Mª</w:t>
      </w:r>
      <w:proofErr w:type="spellEnd"/>
      <w:r w:rsidRPr="001B4974">
        <w:rPr>
          <w:rFonts w:ascii="Times New Roman" w:hAnsi="Times New Roman" w:cs="Times New Roman"/>
          <w:sz w:val="24"/>
          <w:szCs w:val="24"/>
          <w:lang w:val="es-MX"/>
        </w:rPr>
        <w:t xml:space="preserve"> </w:t>
      </w:r>
      <w:bookmarkEnd w:id="3"/>
      <w:r w:rsidRPr="001B4974">
        <w:rPr>
          <w:rFonts w:ascii="Times New Roman" w:hAnsi="Times New Roman" w:cs="Times New Roman"/>
          <w:sz w:val="24"/>
          <w:szCs w:val="24"/>
          <w:lang w:val="es-MX"/>
        </w:rPr>
        <w:t>Paula</w:t>
      </w:r>
      <w:r>
        <w:rPr>
          <w:rFonts w:ascii="Times New Roman" w:hAnsi="Times New Roman" w:cs="Times New Roman"/>
          <w:sz w:val="24"/>
          <w:szCs w:val="24"/>
          <w:lang w:val="es-MX"/>
        </w:rPr>
        <w:t>;</w:t>
      </w:r>
      <w:r w:rsidRPr="001B4974">
        <w:rPr>
          <w:rFonts w:ascii="Times New Roman" w:hAnsi="Times New Roman" w:cs="Times New Roman"/>
          <w:sz w:val="24"/>
          <w:szCs w:val="24"/>
          <w:lang w:val="es-MX"/>
        </w:rPr>
        <w:t xml:space="preserve"> GÓMEZ, </w:t>
      </w:r>
      <w:r>
        <w:rPr>
          <w:rFonts w:ascii="Times New Roman" w:hAnsi="Times New Roman" w:cs="Times New Roman"/>
          <w:sz w:val="24"/>
          <w:szCs w:val="24"/>
          <w:lang w:val="es-MX"/>
        </w:rPr>
        <w:t xml:space="preserve">Talía; </w:t>
      </w:r>
      <w:r w:rsidRPr="001B4974">
        <w:rPr>
          <w:rFonts w:ascii="Times New Roman" w:hAnsi="Times New Roman" w:cs="Times New Roman"/>
          <w:sz w:val="24"/>
          <w:szCs w:val="24"/>
          <w:lang w:val="es-MX"/>
        </w:rPr>
        <w:t>ETCHEZAHAR</w:t>
      </w:r>
      <w:r>
        <w:rPr>
          <w:rFonts w:ascii="Times New Roman" w:hAnsi="Times New Roman" w:cs="Times New Roman"/>
          <w:sz w:val="24"/>
          <w:szCs w:val="24"/>
          <w:lang w:val="es-MX"/>
        </w:rPr>
        <w:t>, Edgardo</w:t>
      </w:r>
      <w:r w:rsidRPr="001B4974">
        <w:rPr>
          <w:rFonts w:ascii="Times New Roman" w:hAnsi="Times New Roman" w:cs="Times New Roman"/>
          <w:sz w:val="24"/>
          <w:szCs w:val="24"/>
          <w:lang w:val="es-MX"/>
        </w:rPr>
        <w:t xml:space="preserve"> &amp; UNGARETTI</w:t>
      </w:r>
      <w:r>
        <w:rPr>
          <w:rFonts w:ascii="Times New Roman" w:hAnsi="Times New Roman" w:cs="Times New Roman"/>
          <w:sz w:val="24"/>
          <w:szCs w:val="24"/>
          <w:lang w:val="es-MX"/>
        </w:rPr>
        <w:t xml:space="preserve">, Joaquín. </w:t>
      </w:r>
      <w:r w:rsidRPr="00787CDD">
        <w:rPr>
          <w:rFonts w:ascii="Times New Roman" w:hAnsi="Times New Roman" w:cs="Times New Roman"/>
          <w:i/>
          <w:iCs/>
          <w:sz w:val="24"/>
          <w:szCs w:val="24"/>
          <w:lang w:val="es-MX"/>
        </w:rPr>
        <w:t>Feminismo y Activismo de Mujeres: Síntesis histórica y Definiciones conceptuales</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[en línea] Revista C</w:t>
      </w:r>
      <w:r w:rsidRPr="00787CDD">
        <w:rPr>
          <w:rFonts w:ascii="Times New Roman" w:hAnsi="Times New Roman" w:cs="Times New Roman"/>
          <w:sz w:val="24"/>
          <w:szCs w:val="24"/>
          <w:lang w:val="es-MX"/>
        </w:rPr>
        <w:t>alidad de vida salud, Vol. 12, No.1; 48-61</w:t>
      </w:r>
      <w:r>
        <w:rPr>
          <w:rFonts w:ascii="Times New Roman" w:hAnsi="Times New Roman" w:cs="Times New Roman"/>
          <w:sz w:val="24"/>
          <w:szCs w:val="24"/>
          <w:lang w:val="es-MX"/>
        </w:rPr>
        <w:t>, 2019 Disponible en:</w:t>
      </w:r>
      <w:r w:rsidRPr="00787CDD">
        <w:t xml:space="preserve"> </w:t>
      </w:r>
      <w:hyperlink r:id="rId9" w:history="1">
        <w:r w:rsidRPr="003A6254">
          <w:rPr>
            <w:rStyle w:val="Hipervnculo"/>
            <w:rFonts w:ascii="Times New Roman" w:hAnsi="Times New Roman" w:cs="Times New Roman"/>
            <w:sz w:val="24"/>
            <w:szCs w:val="24"/>
            <w:lang w:val="es-MX"/>
          </w:rPr>
          <w:t>https://ri.conicet.gov.ar/bitstream/handle/11336/108793/CONICET_Digital_Nro.0235ff6a-aea8-464c-8083-0e140ad82b27_A.pdf?sequence=2&amp;isAllowed=y</w:t>
        </w:r>
      </w:hyperlink>
      <w:r>
        <w:rPr>
          <w:rFonts w:ascii="Times New Roman" w:hAnsi="Times New Roman" w:cs="Times New Roman"/>
          <w:sz w:val="24"/>
          <w:szCs w:val="24"/>
          <w:lang w:val="es-MX"/>
        </w:rPr>
        <w:t xml:space="preserve"> [Consulta: 12 de abril de 2022]</w:t>
      </w:r>
    </w:p>
    <w:p w14:paraId="47914DD5" w14:textId="38850EB0" w:rsidR="00885C6C" w:rsidRPr="009F7745" w:rsidRDefault="00B61422"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8F6B98">
        <w:rPr>
          <w:rFonts w:ascii="Times New Roman" w:hAnsi="Times New Roman" w:cs="Times New Roman"/>
          <w:sz w:val="24"/>
          <w:szCs w:val="24"/>
          <w:lang w:val="es-MX"/>
        </w:rPr>
        <w:t>C</w:t>
      </w:r>
      <w:r>
        <w:rPr>
          <w:rFonts w:ascii="Times New Roman" w:hAnsi="Times New Roman" w:cs="Times New Roman"/>
          <w:sz w:val="24"/>
          <w:szCs w:val="24"/>
          <w:lang w:val="es-MX"/>
        </w:rPr>
        <w:t>AMPELO</w:t>
      </w:r>
      <w:r w:rsidR="008F6B98">
        <w:rPr>
          <w:rFonts w:ascii="Times New Roman" w:hAnsi="Times New Roman" w:cs="Times New Roman"/>
          <w:sz w:val="24"/>
          <w:szCs w:val="24"/>
          <w:lang w:val="es-MX"/>
        </w:rPr>
        <w:t>, M</w:t>
      </w:r>
      <w:r>
        <w:rPr>
          <w:rFonts w:ascii="Times New Roman" w:hAnsi="Times New Roman" w:cs="Times New Roman"/>
          <w:sz w:val="24"/>
          <w:szCs w:val="24"/>
          <w:lang w:val="es-MX"/>
        </w:rPr>
        <w:t>ariola.</w:t>
      </w:r>
      <w:r w:rsidR="008F6B98">
        <w:rPr>
          <w:rFonts w:ascii="Times New Roman" w:hAnsi="Times New Roman" w:cs="Times New Roman"/>
          <w:sz w:val="24"/>
          <w:szCs w:val="24"/>
          <w:lang w:val="es-MX"/>
        </w:rPr>
        <w:t xml:space="preserve"> </w:t>
      </w:r>
      <w:r w:rsidR="009F7745" w:rsidRPr="009F7745">
        <w:rPr>
          <w:rFonts w:ascii="Times New Roman" w:hAnsi="Times New Roman" w:cs="Times New Roman"/>
          <w:i/>
          <w:iCs/>
          <w:sz w:val="24"/>
          <w:szCs w:val="24"/>
          <w:lang w:val="es-MX"/>
        </w:rPr>
        <w:t>Manuela Ballester y Gerda Taro: Mujeres, arte y política en la guerra civil española</w:t>
      </w:r>
      <w:r w:rsidR="009F7745">
        <w:rPr>
          <w:rFonts w:ascii="Times New Roman" w:hAnsi="Times New Roman" w:cs="Times New Roman"/>
          <w:i/>
          <w:iCs/>
          <w:sz w:val="24"/>
          <w:szCs w:val="24"/>
          <w:lang w:val="es-MX"/>
        </w:rPr>
        <w:t xml:space="preserve"> </w:t>
      </w:r>
      <w:r w:rsidR="009F7745">
        <w:rPr>
          <w:rFonts w:ascii="Times New Roman" w:hAnsi="Times New Roman" w:cs="Times New Roman"/>
          <w:sz w:val="24"/>
          <w:szCs w:val="24"/>
          <w:lang w:val="es-MX"/>
        </w:rPr>
        <w:t xml:space="preserve">[en </w:t>
      </w:r>
      <w:r w:rsidR="003B729A">
        <w:rPr>
          <w:rFonts w:ascii="Times New Roman" w:hAnsi="Times New Roman" w:cs="Times New Roman"/>
          <w:sz w:val="24"/>
          <w:szCs w:val="24"/>
          <w:lang w:val="es-MX"/>
        </w:rPr>
        <w:t>línea</w:t>
      </w:r>
      <w:r w:rsidR="009F7745">
        <w:rPr>
          <w:rFonts w:ascii="Times New Roman" w:hAnsi="Times New Roman" w:cs="Times New Roman"/>
          <w:sz w:val="24"/>
          <w:szCs w:val="24"/>
          <w:lang w:val="es-MX"/>
        </w:rPr>
        <w:t>] Trabajo de Fin de Master universitario, Universidad Complutense de Madrid</w:t>
      </w:r>
      <w:r>
        <w:rPr>
          <w:rFonts w:ascii="Times New Roman" w:hAnsi="Times New Roman" w:cs="Times New Roman"/>
          <w:sz w:val="24"/>
          <w:szCs w:val="24"/>
          <w:lang w:val="es-MX"/>
        </w:rPr>
        <w:t>, 2013</w:t>
      </w:r>
      <w:r w:rsidR="009F7745">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9F7745">
        <w:rPr>
          <w:rFonts w:ascii="Times New Roman" w:hAnsi="Times New Roman" w:cs="Times New Roman"/>
          <w:sz w:val="24"/>
          <w:szCs w:val="24"/>
          <w:lang w:val="es-MX"/>
        </w:rPr>
        <w:t xml:space="preserve"> Disponible en: </w:t>
      </w:r>
      <w:hyperlink r:id="rId10" w:history="1">
        <w:r w:rsidR="00885C6C" w:rsidRPr="001B478A">
          <w:rPr>
            <w:rStyle w:val="Hipervnculo"/>
            <w:rFonts w:ascii="Times New Roman" w:hAnsi="Times New Roman" w:cs="Times New Roman"/>
            <w:color w:val="auto"/>
            <w:sz w:val="24"/>
            <w:szCs w:val="24"/>
            <w:u w:val="none"/>
            <w:lang w:val="es-MX"/>
          </w:rPr>
          <w:t>https://eprints.ucm.es/id/eprint/26000/1/Mariola%20Campelo.%20Ballester-Taro.%20Mujeres,%20arte,%20pol%C3%ADtica%20y%20guerra%20civil%20(1).pdf</w:t>
        </w:r>
      </w:hyperlink>
      <w:r w:rsidR="00885C6C" w:rsidRPr="001B478A">
        <w:rPr>
          <w:rFonts w:ascii="Times New Roman" w:hAnsi="Times New Roman" w:cs="Times New Roman"/>
          <w:sz w:val="24"/>
          <w:szCs w:val="24"/>
          <w:lang w:val="es-MX"/>
        </w:rPr>
        <w:t xml:space="preserve"> </w:t>
      </w:r>
      <w:r w:rsidR="00885C6C">
        <w:rPr>
          <w:rFonts w:ascii="Times New Roman" w:hAnsi="Times New Roman" w:cs="Times New Roman"/>
          <w:sz w:val="24"/>
          <w:szCs w:val="24"/>
          <w:lang w:val="es-MX"/>
        </w:rPr>
        <w:t>[Consulta: 9 de abril de 2022]</w:t>
      </w:r>
    </w:p>
    <w:p w14:paraId="4595E89D" w14:textId="639136C0" w:rsidR="001957B5" w:rsidRDefault="00B61422"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5F14D6">
        <w:rPr>
          <w:rFonts w:ascii="Times New Roman" w:hAnsi="Times New Roman" w:cs="Times New Roman"/>
          <w:sz w:val="24"/>
          <w:szCs w:val="24"/>
          <w:lang w:val="es-MX"/>
        </w:rPr>
        <w:t>CASAS</w:t>
      </w:r>
      <w:r w:rsidR="0031674A">
        <w:rPr>
          <w:rFonts w:ascii="Times New Roman" w:hAnsi="Times New Roman" w:cs="Times New Roman"/>
          <w:sz w:val="24"/>
          <w:szCs w:val="24"/>
          <w:lang w:val="es-MX"/>
        </w:rPr>
        <w:t>, M</w:t>
      </w:r>
      <w:r>
        <w:rPr>
          <w:rFonts w:ascii="Times New Roman" w:hAnsi="Times New Roman" w:cs="Times New Roman"/>
          <w:sz w:val="24"/>
          <w:szCs w:val="24"/>
          <w:lang w:val="es-MX"/>
        </w:rPr>
        <w:t>arina.</w:t>
      </w:r>
      <w:r w:rsidR="0031674A">
        <w:rPr>
          <w:rFonts w:ascii="Times New Roman" w:hAnsi="Times New Roman" w:cs="Times New Roman"/>
          <w:sz w:val="24"/>
          <w:szCs w:val="24"/>
          <w:lang w:val="es-MX"/>
        </w:rPr>
        <w:t xml:space="preserve"> </w:t>
      </w:r>
      <w:r w:rsidR="0031674A" w:rsidRPr="009F7745">
        <w:rPr>
          <w:rFonts w:ascii="Times New Roman" w:hAnsi="Times New Roman" w:cs="Times New Roman"/>
          <w:i/>
          <w:iCs/>
          <w:sz w:val="24"/>
          <w:szCs w:val="24"/>
          <w:lang w:val="es-MX"/>
        </w:rPr>
        <w:t>Manuela Ballester, alma viva: Retrato de una artista olvidada.</w:t>
      </w:r>
      <w:r w:rsidR="0031674A">
        <w:rPr>
          <w:rFonts w:ascii="Times New Roman" w:hAnsi="Times New Roman" w:cs="Times New Roman"/>
          <w:sz w:val="24"/>
          <w:szCs w:val="24"/>
          <w:lang w:val="es-MX"/>
        </w:rPr>
        <w:t xml:space="preserve"> </w:t>
      </w:r>
      <w:r w:rsidR="003B729A">
        <w:rPr>
          <w:rFonts w:ascii="Times New Roman" w:hAnsi="Times New Roman" w:cs="Times New Roman"/>
          <w:sz w:val="24"/>
          <w:szCs w:val="24"/>
          <w:lang w:val="es-MX"/>
        </w:rPr>
        <w:t xml:space="preserve">[en línea] Barcelona: Trabajo de Fin de Master universitario, </w:t>
      </w:r>
      <w:proofErr w:type="spellStart"/>
      <w:r w:rsidR="003B729A">
        <w:rPr>
          <w:rFonts w:ascii="Times New Roman" w:hAnsi="Times New Roman" w:cs="Times New Roman"/>
          <w:sz w:val="24"/>
          <w:szCs w:val="24"/>
          <w:lang w:val="es-MX"/>
        </w:rPr>
        <w:t>Universitat</w:t>
      </w:r>
      <w:proofErr w:type="spellEnd"/>
      <w:r w:rsidR="003B729A">
        <w:rPr>
          <w:rFonts w:ascii="Times New Roman" w:hAnsi="Times New Roman" w:cs="Times New Roman"/>
          <w:sz w:val="24"/>
          <w:szCs w:val="24"/>
          <w:lang w:val="es-MX"/>
        </w:rPr>
        <w:t xml:space="preserve"> Pompeu Fabra</w:t>
      </w:r>
      <w:r>
        <w:rPr>
          <w:rFonts w:ascii="Times New Roman" w:hAnsi="Times New Roman" w:cs="Times New Roman"/>
          <w:sz w:val="24"/>
          <w:szCs w:val="24"/>
          <w:lang w:val="es-MX"/>
        </w:rPr>
        <w:t>,</w:t>
      </w:r>
      <w:r w:rsidR="003B729A">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2017. </w:t>
      </w:r>
      <w:r w:rsidR="003B729A">
        <w:rPr>
          <w:rFonts w:ascii="Times New Roman" w:hAnsi="Times New Roman" w:cs="Times New Roman"/>
          <w:sz w:val="24"/>
          <w:szCs w:val="24"/>
          <w:lang w:val="es-MX"/>
        </w:rPr>
        <w:t xml:space="preserve">Disponible en: </w:t>
      </w:r>
      <w:hyperlink r:id="rId11" w:history="1">
        <w:r w:rsidR="003056EB" w:rsidRPr="00470210">
          <w:rPr>
            <w:rStyle w:val="Hipervnculo"/>
            <w:rFonts w:ascii="Times New Roman" w:hAnsi="Times New Roman" w:cs="Times New Roman"/>
            <w:color w:val="auto"/>
            <w:sz w:val="24"/>
            <w:szCs w:val="24"/>
            <w:u w:val="none"/>
            <w:lang w:val="es-MX"/>
          </w:rPr>
          <w:t>https://repositori.upf.edu/bitstream/handle/10230/33645/Casas_2017.pdf?sequence=1&amp;isAllowed=y</w:t>
        </w:r>
      </w:hyperlink>
      <w:r w:rsidR="003056EB">
        <w:rPr>
          <w:rFonts w:ascii="Times New Roman" w:hAnsi="Times New Roman" w:cs="Times New Roman"/>
          <w:sz w:val="24"/>
          <w:szCs w:val="24"/>
          <w:lang w:val="es-MX"/>
        </w:rPr>
        <w:t xml:space="preserve"> [consulta: 9 de abril de 2022]</w:t>
      </w:r>
      <w:r w:rsidR="003B729A">
        <w:rPr>
          <w:rFonts w:ascii="Times New Roman" w:hAnsi="Times New Roman" w:cs="Times New Roman"/>
          <w:sz w:val="24"/>
          <w:szCs w:val="24"/>
          <w:lang w:val="es-MX"/>
        </w:rPr>
        <w:t xml:space="preserve">  </w:t>
      </w:r>
    </w:p>
    <w:p w14:paraId="5D26B057" w14:textId="15CB9EC4" w:rsidR="001C51D1" w:rsidRPr="005F14D6" w:rsidRDefault="001957B5"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COLL, Jaume; CUESTA, Liliane; PÉREZ Luis. </w:t>
      </w:r>
      <w:r w:rsidRPr="001957B5">
        <w:rPr>
          <w:rFonts w:ascii="Times New Roman" w:hAnsi="Times New Roman" w:cs="Times New Roman"/>
          <w:i/>
          <w:iCs/>
          <w:sz w:val="24"/>
          <w:szCs w:val="24"/>
          <w:lang w:val="es-MX"/>
        </w:rPr>
        <w:t>Manuela Ballester en el exilio. El traje popular mexicano.</w:t>
      </w:r>
      <w:r>
        <w:rPr>
          <w:rFonts w:ascii="Times New Roman" w:hAnsi="Times New Roman" w:cs="Times New Roman"/>
          <w:i/>
          <w:iCs/>
          <w:sz w:val="24"/>
          <w:szCs w:val="24"/>
          <w:lang w:val="es-MX"/>
        </w:rPr>
        <w:t xml:space="preserve"> </w:t>
      </w:r>
      <w:r w:rsidR="005A5D92">
        <w:rPr>
          <w:rFonts w:ascii="Times New Roman" w:hAnsi="Times New Roman" w:cs="Times New Roman"/>
          <w:sz w:val="24"/>
          <w:szCs w:val="24"/>
          <w:lang w:val="es-MX"/>
        </w:rPr>
        <w:t>[Catalogo en línea] Ministerio de Educación, Cultura y Deporte de Valencia. 2015</w:t>
      </w:r>
      <w:r w:rsidR="002803E8">
        <w:rPr>
          <w:rFonts w:ascii="Times New Roman" w:hAnsi="Times New Roman" w:cs="Times New Roman"/>
          <w:sz w:val="24"/>
          <w:szCs w:val="24"/>
          <w:lang w:val="es-MX"/>
        </w:rPr>
        <w:t>.</w:t>
      </w:r>
    </w:p>
    <w:p w14:paraId="6BDBB12A" w14:textId="25947F44" w:rsidR="00C61CB2" w:rsidRDefault="00C61CB2"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4CE31BDC" w14:textId="3202F68A" w:rsidR="002803E8" w:rsidRDefault="002803E8"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2803E8">
        <w:rPr>
          <w:rFonts w:ascii="Times New Roman" w:hAnsi="Times New Roman" w:cs="Times New Roman"/>
          <w:sz w:val="24"/>
          <w:szCs w:val="24"/>
          <w:lang w:val="es-MX"/>
        </w:rPr>
        <w:t xml:space="preserve">DIEGO, Estrella de. </w:t>
      </w:r>
      <w:r w:rsidRPr="002803E8">
        <w:rPr>
          <w:rFonts w:ascii="Times New Roman" w:hAnsi="Times New Roman" w:cs="Times New Roman"/>
          <w:i/>
          <w:iCs/>
          <w:sz w:val="24"/>
          <w:szCs w:val="24"/>
          <w:lang w:val="es-MX"/>
        </w:rPr>
        <w:t>Figuras de la diferencia</w:t>
      </w:r>
      <w:r w:rsidRPr="002803E8">
        <w:rPr>
          <w:rFonts w:ascii="Times New Roman" w:hAnsi="Times New Roman" w:cs="Times New Roman"/>
          <w:sz w:val="24"/>
          <w:szCs w:val="24"/>
          <w:lang w:val="es-MX"/>
        </w:rPr>
        <w:t xml:space="preserve">, en Valeriano Bozal (ed.). </w:t>
      </w:r>
      <w:r w:rsidRPr="002803E8">
        <w:rPr>
          <w:rFonts w:ascii="Times New Roman" w:hAnsi="Times New Roman" w:cs="Times New Roman"/>
          <w:i/>
          <w:iCs/>
          <w:sz w:val="24"/>
          <w:szCs w:val="24"/>
          <w:lang w:val="es-MX"/>
        </w:rPr>
        <w:t>Historia de las ideas estéticas y de las teorías artísticas contemporáneas</w:t>
      </w:r>
      <w:r w:rsidRPr="002803E8">
        <w:rPr>
          <w:rFonts w:ascii="Times New Roman" w:hAnsi="Times New Roman" w:cs="Times New Roman"/>
          <w:sz w:val="24"/>
          <w:szCs w:val="24"/>
          <w:lang w:val="es-MX"/>
        </w:rPr>
        <w:t>, vol. II. Madrid: La balsa de</w:t>
      </w:r>
      <w:r>
        <w:rPr>
          <w:rFonts w:ascii="Times New Roman" w:hAnsi="Times New Roman" w:cs="Times New Roman"/>
          <w:sz w:val="24"/>
          <w:szCs w:val="24"/>
          <w:lang w:val="es-MX"/>
        </w:rPr>
        <w:t xml:space="preserve"> </w:t>
      </w:r>
      <w:r w:rsidRPr="002803E8">
        <w:rPr>
          <w:rFonts w:ascii="Times New Roman" w:hAnsi="Times New Roman" w:cs="Times New Roman"/>
          <w:sz w:val="24"/>
          <w:szCs w:val="24"/>
          <w:lang w:val="es-MX"/>
        </w:rPr>
        <w:t>la Medusa. 2002.</w:t>
      </w:r>
    </w:p>
    <w:p w14:paraId="0A4F5ECC" w14:textId="72646B45" w:rsidR="0039567D" w:rsidRDefault="00C61CB2"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ESCOBAR, Ma. Del Rosario y SIERRA, Alberto. </w:t>
      </w:r>
      <w:r w:rsidRPr="0058234C">
        <w:rPr>
          <w:rFonts w:ascii="Times New Roman" w:hAnsi="Times New Roman" w:cs="Times New Roman"/>
          <w:i/>
          <w:iCs/>
          <w:sz w:val="24"/>
          <w:szCs w:val="24"/>
          <w:lang w:val="es-MX"/>
        </w:rPr>
        <w:t>La vida no puede apreciarse jamás entre la hipocresía”, Débora Arango</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 xml:space="preserve">[En línea] Revista </w:t>
      </w:r>
      <w:proofErr w:type="spellStart"/>
      <w:r>
        <w:rPr>
          <w:rFonts w:ascii="Times New Roman" w:hAnsi="Times New Roman" w:cs="Times New Roman"/>
          <w:sz w:val="24"/>
          <w:szCs w:val="24"/>
          <w:lang w:val="es-MX"/>
        </w:rPr>
        <w:t>Diners</w:t>
      </w:r>
      <w:proofErr w:type="spellEnd"/>
      <w:r>
        <w:rPr>
          <w:rFonts w:ascii="Times New Roman" w:hAnsi="Times New Roman" w:cs="Times New Roman"/>
          <w:sz w:val="24"/>
          <w:szCs w:val="24"/>
          <w:lang w:val="es-MX"/>
        </w:rPr>
        <w:t xml:space="preserve"> </w:t>
      </w:r>
      <w:proofErr w:type="gramStart"/>
      <w:r>
        <w:rPr>
          <w:rFonts w:ascii="Times New Roman" w:hAnsi="Times New Roman" w:cs="Times New Roman"/>
          <w:sz w:val="24"/>
          <w:szCs w:val="24"/>
          <w:lang w:val="es-MX"/>
        </w:rPr>
        <w:t>Noviembre</w:t>
      </w:r>
      <w:proofErr w:type="gramEnd"/>
      <w:r>
        <w:rPr>
          <w:rFonts w:ascii="Times New Roman" w:hAnsi="Times New Roman" w:cs="Times New Roman"/>
          <w:sz w:val="24"/>
          <w:szCs w:val="24"/>
          <w:lang w:val="es-MX"/>
        </w:rPr>
        <w:t xml:space="preserve"> 11 de 2021 Disponible en: </w:t>
      </w:r>
      <w:hyperlink r:id="rId12" w:history="1">
        <w:r w:rsidRPr="00E85DC3">
          <w:rPr>
            <w:rStyle w:val="Hipervnculo"/>
            <w:rFonts w:ascii="Times New Roman" w:hAnsi="Times New Roman" w:cs="Times New Roman"/>
            <w:sz w:val="24"/>
            <w:szCs w:val="24"/>
            <w:lang w:val="es-MX"/>
          </w:rPr>
          <w:t>https://revistadiners.com.co/cultura/archivo/5867_debora-arango-artista-colombiana-pintora-acuarelista-expresionista/</w:t>
        </w:r>
      </w:hyperlink>
      <w:r>
        <w:rPr>
          <w:rFonts w:ascii="Times New Roman" w:hAnsi="Times New Roman" w:cs="Times New Roman"/>
          <w:sz w:val="24"/>
          <w:szCs w:val="24"/>
          <w:lang w:val="es-MX"/>
        </w:rPr>
        <w:t xml:space="preserve"> [Consulta: 29 de abril de 2022]</w:t>
      </w:r>
    </w:p>
    <w:p w14:paraId="5D806324" w14:textId="117429AF" w:rsidR="00E44DFB" w:rsidRDefault="00E44DFB" w:rsidP="00C30467">
      <w:pPr>
        <w:autoSpaceDE w:val="0"/>
        <w:autoSpaceDN w:val="0"/>
        <w:adjustRightInd w:val="0"/>
        <w:spacing w:after="0" w:line="360" w:lineRule="auto"/>
        <w:ind w:hanging="709"/>
        <w:jc w:val="both"/>
        <w:rPr>
          <w:rFonts w:ascii="Times New Roman" w:hAnsi="Times New Roman" w:cs="Times New Roman"/>
          <w:sz w:val="24"/>
          <w:szCs w:val="24"/>
          <w:lang w:val="es-MX"/>
        </w:rPr>
      </w:pPr>
      <w:bookmarkStart w:id="4" w:name="_Hlk102640914"/>
      <w:r w:rsidRPr="004A71CB">
        <w:rPr>
          <w:rFonts w:ascii="Times New Roman" w:hAnsi="Times New Roman" w:cs="Times New Roman"/>
          <w:sz w:val="24"/>
          <w:szCs w:val="24"/>
          <w:lang w:val="es-MX"/>
        </w:rPr>
        <w:t xml:space="preserve">FRASER, Nancy; HONNETH, Axel. </w:t>
      </w:r>
      <w:r w:rsidRPr="004A71CB">
        <w:rPr>
          <w:rFonts w:ascii="Times New Roman" w:hAnsi="Times New Roman" w:cs="Times New Roman"/>
          <w:i/>
          <w:iCs/>
          <w:sz w:val="24"/>
          <w:szCs w:val="24"/>
          <w:lang w:val="es-MX"/>
        </w:rPr>
        <w:t>¿Redistribución o reconocimiento? Un debate político – filosófico</w:t>
      </w:r>
      <w:r w:rsidRPr="004A71CB">
        <w:rPr>
          <w:rFonts w:ascii="Times New Roman" w:hAnsi="Times New Roman" w:cs="Times New Roman"/>
          <w:sz w:val="24"/>
          <w:szCs w:val="24"/>
          <w:lang w:val="es-MX"/>
        </w:rPr>
        <w:t>. Madrid: Ediciones Morata, 2006.</w:t>
      </w:r>
    </w:p>
    <w:p w14:paraId="6BE3D09B" w14:textId="306FDC8B" w:rsidR="005F14D6" w:rsidRDefault="0039567D"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F</w:t>
      </w:r>
      <w:r w:rsidR="00E70BEF">
        <w:rPr>
          <w:rFonts w:ascii="Times New Roman" w:hAnsi="Times New Roman" w:cs="Times New Roman"/>
          <w:sz w:val="24"/>
          <w:szCs w:val="24"/>
          <w:lang w:val="es-MX"/>
        </w:rPr>
        <w:t xml:space="preserve">RASER, Nancy. </w:t>
      </w:r>
      <w:r w:rsidR="001E122D" w:rsidRPr="00C50216">
        <w:rPr>
          <w:rFonts w:ascii="Times New Roman" w:hAnsi="Times New Roman" w:cs="Times New Roman"/>
          <w:i/>
          <w:iCs/>
          <w:sz w:val="24"/>
          <w:szCs w:val="24"/>
          <w:lang w:val="es-MX"/>
        </w:rPr>
        <w:t>La política feminista en la era del reconocimiento:</w:t>
      </w:r>
      <w:r w:rsidR="00C50216">
        <w:rPr>
          <w:rFonts w:ascii="Times New Roman" w:hAnsi="Times New Roman" w:cs="Times New Roman"/>
          <w:i/>
          <w:iCs/>
          <w:sz w:val="24"/>
          <w:szCs w:val="24"/>
          <w:lang w:val="es-MX"/>
        </w:rPr>
        <w:t xml:space="preserve"> </w:t>
      </w:r>
      <w:r w:rsidR="001E122D" w:rsidRPr="00C50216">
        <w:rPr>
          <w:rFonts w:ascii="Times New Roman" w:hAnsi="Times New Roman" w:cs="Times New Roman"/>
          <w:i/>
          <w:iCs/>
          <w:sz w:val="24"/>
          <w:szCs w:val="24"/>
          <w:lang w:val="es-MX"/>
        </w:rPr>
        <w:t>un enfoque bidimensional de la justicia de género</w:t>
      </w:r>
      <w:r w:rsidR="00C50216">
        <w:rPr>
          <w:rFonts w:ascii="Times New Roman" w:hAnsi="Times New Roman" w:cs="Times New Roman"/>
          <w:i/>
          <w:iCs/>
          <w:sz w:val="24"/>
          <w:szCs w:val="24"/>
          <w:lang w:val="es-MX"/>
        </w:rPr>
        <w:t xml:space="preserve">. </w:t>
      </w:r>
      <w:r w:rsidR="00C50216">
        <w:rPr>
          <w:rFonts w:ascii="Times New Roman" w:hAnsi="Times New Roman" w:cs="Times New Roman"/>
          <w:sz w:val="24"/>
          <w:szCs w:val="24"/>
          <w:lang w:val="es-MX"/>
        </w:rPr>
        <w:t xml:space="preserve">[En línea] </w:t>
      </w:r>
      <w:r w:rsidR="00C50216" w:rsidRPr="00C50216">
        <w:rPr>
          <w:rFonts w:ascii="Times New Roman" w:hAnsi="Times New Roman" w:cs="Times New Roman"/>
          <w:sz w:val="24"/>
          <w:szCs w:val="24"/>
          <w:lang w:val="es-MX"/>
        </w:rPr>
        <w:t xml:space="preserve">Arenal: Revista de historia de las mujeres, ISSN 1134-6396, Vol. 19, </w:t>
      </w:r>
      <w:proofErr w:type="spellStart"/>
      <w:r w:rsidR="00C50216" w:rsidRPr="00C50216">
        <w:rPr>
          <w:rFonts w:ascii="Times New Roman" w:hAnsi="Times New Roman" w:cs="Times New Roman"/>
          <w:sz w:val="24"/>
          <w:szCs w:val="24"/>
          <w:lang w:val="es-MX"/>
        </w:rPr>
        <w:t>Nº</w:t>
      </w:r>
      <w:proofErr w:type="spellEnd"/>
      <w:r w:rsidR="00C50216" w:rsidRPr="00C50216">
        <w:rPr>
          <w:rFonts w:ascii="Times New Roman" w:hAnsi="Times New Roman" w:cs="Times New Roman"/>
          <w:sz w:val="24"/>
          <w:szCs w:val="24"/>
          <w:lang w:val="es-MX"/>
        </w:rPr>
        <w:t xml:space="preserve"> 2, 2012, págs. 267-286</w:t>
      </w:r>
      <w:r w:rsidR="00C50216">
        <w:rPr>
          <w:rFonts w:ascii="Times New Roman" w:hAnsi="Times New Roman" w:cs="Times New Roman"/>
          <w:sz w:val="24"/>
          <w:szCs w:val="24"/>
          <w:lang w:val="es-MX"/>
        </w:rPr>
        <w:t>. 2012</w:t>
      </w:r>
      <w:bookmarkEnd w:id="4"/>
      <w:r w:rsidR="00623506">
        <w:rPr>
          <w:rFonts w:ascii="Times New Roman" w:hAnsi="Times New Roman" w:cs="Times New Roman"/>
          <w:sz w:val="24"/>
          <w:szCs w:val="24"/>
          <w:lang w:val="es-MX"/>
        </w:rPr>
        <w:t xml:space="preserve">. </w:t>
      </w:r>
      <w:r w:rsidR="00C50216">
        <w:rPr>
          <w:rFonts w:ascii="Times New Roman" w:hAnsi="Times New Roman" w:cs="Times New Roman"/>
          <w:sz w:val="24"/>
          <w:szCs w:val="24"/>
          <w:lang w:val="es-MX"/>
        </w:rPr>
        <w:t xml:space="preserve">Disponible en: </w:t>
      </w:r>
      <w:hyperlink r:id="rId13" w:history="1">
        <w:r w:rsidR="00C50216" w:rsidRPr="0084582B">
          <w:rPr>
            <w:rStyle w:val="Hipervnculo"/>
            <w:rFonts w:ascii="Times New Roman" w:hAnsi="Times New Roman" w:cs="Times New Roman"/>
            <w:sz w:val="24"/>
            <w:szCs w:val="24"/>
            <w:lang w:val="es-MX"/>
          </w:rPr>
          <w:t>file:///C:/Users/LENOVO/Downloads/Dialnet- LaPoliticaFeministaEnLaEraDelReconocimiento-4161110.pdf</w:t>
        </w:r>
      </w:hyperlink>
      <w:r w:rsidR="00C50216">
        <w:rPr>
          <w:rFonts w:ascii="Times New Roman" w:hAnsi="Times New Roman" w:cs="Times New Roman"/>
          <w:sz w:val="24"/>
          <w:szCs w:val="24"/>
          <w:lang w:val="es-MX"/>
        </w:rPr>
        <w:t xml:space="preserve"> [Consulta: 1 de mayo de 2022]</w:t>
      </w:r>
    </w:p>
    <w:p w14:paraId="350A7D14" w14:textId="204AB9C0" w:rsidR="00F45974" w:rsidRDefault="00920006" w:rsidP="00C30467">
      <w:pPr>
        <w:autoSpaceDE w:val="0"/>
        <w:autoSpaceDN w:val="0"/>
        <w:adjustRightInd w:val="0"/>
        <w:spacing w:after="0" w:line="360" w:lineRule="auto"/>
        <w:ind w:hanging="709"/>
        <w:jc w:val="both"/>
        <w:rPr>
          <w:rFonts w:ascii="Times New Roman" w:hAnsi="Times New Roman" w:cs="Times New Roman"/>
          <w:sz w:val="24"/>
          <w:szCs w:val="24"/>
          <w:lang w:val="es-MX"/>
        </w:rPr>
      </w:pPr>
      <w:bookmarkStart w:id="5" w:name="_Hlk103009531"/>
      <w:r>
        <w:rPr>
          <w:rFonts w:ascii="Times New Roman" w:hAnsi="Times New Roman" w:cs="Times New Roman"/>
          <w:sz w:val="24"/>
          <w:szCs w:val="24"/>
          <w:lang w:val="es-MX"/>
        </w:rPr>
        <w:t>GAITÁN</w:t>
      </w:r>
      <w:r w:rsidR="00F45974">
        <w:rPr>
          <w:rFonts w:ascii="Times New Roman" w:hAnsi="Times New Roman" w:cs="Times New Roman"/>
          <w:sz w:val="24"/>
          <w:szCs w:val="24"/>
          <w:lang w:val="es-MX"/>
        </w:rPr>
        <w:t>, C</w:t>
      </w:r>
      <w:r>
        <w:rPr>
          <w:rFonts w:ascii="Times New Roman" w:hAnsi="Times New Roman" w:cs="Times New Roman"/>
          <w:sz w:val="24"/>
          <w:szCs w:val="24"/>
          <w:lang w:val="es-MX"/>
        </w:rPr>
        <w:t>armen</w:t>
      </w:r>
      <w:r w:rsidR="00F45974">
        <w:rPr>
          <w:rFonts w:ascii="Times New Roman" w:hAnsi="Times New Roman" w:cs="Times New Roman"/>
          <w:sz w:val="24"/>
          <w:szCs w:val="24"/>
          <w:lang w:val="es-MX"/>
        </w:rPr>
        <w:t xml:space="preserve"> (</w:t>
      </w:r>
      <w:r>
        <w:rPr>
          <w:rFonts w:ascii="Times New Roman" w:hAnsi="Times New Roman" w:cs="Times New Roman"/>
          <w:sz w:val="24"/>
          <w:szCs w:val="24"/>
          <w:lang w:val="es-MX"/>
        </w:rPr>
        <w:t>Editora</w:t>
      </w:r>
      <w:r w:rsidR="00F45974">
        <w:rPr>
          <w:rFonts w:ascii="Times New Roman" w:hAnsi="Times New Roman" w:cs="Times New Roman"/>
          <w:sz w:val="24"/>
          <w:szCs w:val="24"/>
          <w:lang w:val="es-MX"/>
        </w:rPr>
        <w:t>)</w:t>
      </w:r>
      <w:r>
        <w:rPr>
          <w:rFonts w:ascii="Times New Roman" w:hAnsi="Times New Roman" w:cs="Times New Roman"/>
          <w:sz w:val="24"/>
          <w:szCs w:val="24"/>
          <w:lang w:val="es-MX"/>
        </w:rPr>
        <w:t>.</w:t>
      </w:r>
      <w:r w:rsidR="00F45974">
        <w:rPr>
          <w:rFonts w:ascii="Times New Roman" w:hAnsi="Times New Roman" w:cs="Times New Roman"/>
          <w:sz w:val="24"/>
          <w:szCs w:val="24"/>
          <w:lang w:val="es-MX"/>
        </w:rPr>
        <w:t xml:space="preserve"> </w:t>
      </w:r>
      <w:r w:rsidR="00F45974" w:rsidRPr="00F45974">
        <w:rPr>
          <w:rFonts w:ascii="Times New Roman" w:hAnsi="Times New Roman" w:cs="Times New Roman"/>
          <w:i/>
          <w:iCs/>
          <w:sz w:val="24"/>
          <w:szCs w:val="24"/>
          <w:lang w:val="es-MX"/>
        </w:rPr>
        <w:t>Manuela Ballester. Mis días en México. Diarios (1939-1953)</w:t>
      </w:r>
      <w:r w:rsidR="00F45974">
        <w:rPr>
          <w:rFonts w:ascii="Times New Roman" w:hAnsi="Times New Roman" w:cs="Times New Roman"/>
          <w:sz w:val="24"/>
          <w:szCs w:val="24"/>
          <w:lang w:val="es-MX"/>
        </w:rPr>
        <w:t xml:space="preserve"> Sevilla: Biblioteca del Exilio</w:t>
      </w:r>
      <w:r>
        <w:rPr>
          <w:rFonts w:ascii="Times New Roman" w:hAnsi="Times New Roman" w:cs="Times New Roman"/>
          <w:sz w:val="24"/>
          <w:szCs w:val="24"/>
          <w:lang w:val="es-MX"/>
        </w:rPr>
        <w:t>, 2021</w:t>
      </w:r>
    </w:p>
    <w:bookmarkEnd w:id="5"/>
    <w:p w14:paraId="7B32A995" w14:textId="1EE3D687" w:rsidR="007A467C" w:rsidRDefault="00920006"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GÓMEZ</w:t>
      </w:r>
      <w:r w:rsidR="007A467C">
        <w:rPr>
          <w:rFonts w:ascii="Times New Roman" w:hAnsi="Times New Roman" w:cs="Times New Roman"/>
          <w:sz w:val="24"/>
          <w:szCs w:val="24"/>
          <w:lang w:val="es-MX"/>
        </w:rPr>
        <w:t>, J</w:t>
      </w:r>
      <w:r>
        <w:rPr>
          <w:rFonts w:ascii="Times New Roman" w:hAnsi="Times New Roman" w:cs="Times New Roman"/>
          <w:sz w:val="24"/>
          <w:szCs w:val="24"/>
          <w:lang w:val="es-MX"/>
        </w:rPr>
        <w:t xml:space="preserve">aime. </w:t>
      </w:r>
      <w:r w:rsidR="007A467C" w:rsidRPr="007A467C">
        <w:rPr>
          <w:rFonts w:ascii="Times New Roman" w:hAnsi="Times New Roman" w:cs="Times New Roman"/>
          <w:i/>
          <w:iCs/>
          <w:sz w:val="24"/>
          <w:szCs w:val="24"/>
          <w:lang w:val="es-MX"/>
        </w:rPr>
        <w:t xml:space="preserve">Tres propuestas plásticas en el arte colombiano del siglo </w:t>
      </w:r>
      <w:r w:rsidR="00470210" w:rsidRPr="007A467C">
        <w:rPr>
          <w:rFonts w:ascii="Times New Roman" w:hAnsi="Times New Roman" w:cs="Times New Roman"/>
          <w:i/>
          <w:iCs/>
          <w:sz w:val="24"/>
          <w:szCs w:val="24"/>
          <w:lang w:val="es-MX"/>
        </w:rPr>
        <w:t>XX</w:t>
      </w:r>
      <w:r w:rsidR="007A467C" w:rsidRPr="007A467C">
        <w:rPr>
          <w:rFonts w:ascii="Times New Roman" w:hAnsi="Times New Roman" w:cs="Times New Roman"/>
          <w:i/>
          <w:iCs/>
          <w:sz w:val="24"/>
          <w:szCs w:val="24"/>
          <w:lang w:val="es-MX"/>
        </w:rPr>
        <w:t>: Débora Arango, Beatriz González y Doris Salcedo. Convergencias y divergencias.</w:t>
      </w:r>
      <w:r w:rsidR="007A467C">
        <w:rPr>
          <w:rFonts w:ascii="Times New Roman" w:hAnsi="Times New Roman" w:cs="Times New Roman"/>
          <w:i/>
          <w:iCs/>
          <w:sz w:val="24"/>
          <w:szCs w:val="24"/>
          <w:lang w:val="es-MX"/>
        </w:rPr>
        <w:t xml:space="preserve"> </w:t>
      </w:r>
      <w:r w:rsidR="007A467C">
        <w:rPr>
          <w:rFonts w:ascii="Times New Roman" w:hAnsi="Times New Roman" w:cs="Times New Roman"/>
          <w:sz w:val="24"/>
          <w:szCs w:val="24"/>
          <w:lang w:val="es-MX"/>
        </w:rPr>
        <w:t xml:space="preserve">[en línea] </w:t>
      </w:r>
      <w:r w:rsidR="00470210">
        <w:rPr>
          <w:rFonts w:ascii="Times New Roman" w:hAnsi="Times New Roman" w:cs="Times New Roman"/>
          <w:sz w:val="24"/>
          <w:szCs w:val="24"/>
          <w:lang w:val="es-MX"/>
        </w:rPr>
        <w:t xml:space="preserve">Tesis doctoral, Universidad de Ciencias y Artes de Chiapas. </w:t>
      </w:r>
      <w:r>
        <w:rPr>
          <w:rFonts w:ascii="Times New Roman" w:hAnsi="Times New Roman" w:cs="Times New Roman"/>
          <w:sz w:val="24"/>
          <w:szCs w:val="24"/>
          <w:lang w:val="es-MX"/>
        </w:rPr>
        <w:t xml:space="preserve">2018. </w:t>
      </w:r>
      <w:r w:rsidR="00470210">
        <w:rPr>
          <w:rFonts w:ascii="Times New Roman" w:hAnsi="Times New Roman" w:cs="Times New Roman"/>
          <w:sz w:val="24"/>
          <w:szCs w:val="24"/>
          <w:lang w:val="es-MX"/>
        </w:rPr>
        <w:t>Disponible en:</w:t>
      </w:r>
      <w:r w:rsidR="00050997">
        <w:rPr>
          <w:rFonts w:ascii="Times New Roman" w:hAnsi="Times New Roman" w:cs="Times New Roman"/>
          <w:sz w:val="24"/>
          <w:szCs w:val="24"/>
          <w:lang w:val="es-MX"/>
        </w:rPr>
        <w:t xml:space="preserve"> </w:t>
      </w:r>
      <w:hyperlink r:id="rId14" w:history="1">
        <w:r w:rsidR="00245ECC" w:rsidRPr="00833CD0">
          <w:rPr>
            <w:rStyle w:val="Hipervnculo"/>
            <w:rFonts w:ascii="Times New Roman" w:hAnsi="Times New Roman" w:cs="Times New Roman"/>
            <w:sz w:val="24"/>
            <w:szCs w:val="24"/>
            <w:lang w:val="es-MX"/>
          </w:rPr>
          <w:t>https://repositorio.cesmeca.mx/handle/11595/972</w:t>
        </w:r>
      </w:hyperlink>
    </w:p>
    <w:p w14:paraId="56824846" w14:textId="71A311A0" w:rsidR="00245ECC" w:rsidRDefault="00245ECC"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245ECC">
        <w:rPr>
          <w:rFonts w:ascii="Times New Roman" w:hAnsi="Times New Roman" w:cs="Times New Roman"/>
          <w:sz w:val="24"/>
          <w:szCs w:val="24"/>
          <w:lang w:val="es-MX"/>
        </w:rPr>
        <w:t xml:space="preserve">HERNÁNDEZ, Francesc; HERZOG, </w:t>
      </w:r>
      <w:proofErr w:type="spellStart"/>
      <w:r w:rsidRPr="00245ECC">
        <w:rPr>
          <w:rFonts w:ascii="Times New Roman" w:hAnsi="Times New Roman" w:cs="Times New Roman"/>
          <w:sz w:val="24"/>
          <w:szCs w:val="24"/>
          <w:lang w:val="es-MX"/>
        </w:rPr>
        <w:t>Benno</w:t>
      </w:r>
      <w:proofErr w:type="spellEnd"/>
      <w:r w:rsidRPr="00245ECC">
        <w:rPr>
          <w:rFonts w:ascii="Times New Roman" w:hAnsi="Times New Roman" w:cs="Times New Roman"/>
          <w:sz w:val="24"/>
          <w:szCs w:val="24"/>
          <w:lang w:val="es-MX"/>
        </w:rPr>
        <w:t>. Estética del reconocimiento. Valencia: Universidad de Valencia, 2015.</w:t>
      </w:r>
      <w:r>
        <w:rPr>
          <w:rFonts w:ascii="Times New Roman" w:hAnsi="Times New Roman" w:cs="Times New Roman"/>
          <w:sz w:val="24"/>
          <w:szCs w:val="24"/>
          <w:lang w:val="es-MX"/>
        </w:rPr>
        <w:t xml:space="preserve"> </w:t>
      </w:r>
    </w:p>
    <w:p w14:paraId="4E9333CE" w14:textId="3BE7521E" w:rsidR="00B9660D" w:rsidRDefault="006A6B8A"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t>HOBSBAWN</w:t>
      </w:r>
      <w:r w:rsidR="00D87328" w:rsidRPr="00125037">
        <w:rPr>
          <w:rFonts w:ascii="Times New Roman" w:hAnsi="Times New Roman" w:cs="Times New Roman"/>
          <w:sz w:val="24"/>
          <w:szCs w:val="24"/>
          <w:lang w:val="es-MX"/>
        </w:rPr>
        <w:t>, E</w:t>
      </w:r>
      <w:r>
        <w:rPr>
          <w:rFonts w:ascii="Times New Roman" w:hAnsi="Times New Roman" w:cs="Times New Roman"/>
          <w:sz w:val="24"/>
          <w:szCs w:val="24"/>
          <w:lang w:val="es-MX"/>
        </w:rPr>
        <w:t xml:space="preserve">ric. </w:t>
      </w:r>
      <w:r w:rsidRPr="006A6B8A">
        <w:rPr>
          <w:rFonts w:ascii="Times New Roman" w:hAnsi="Times New Roman" w:cs="Times New Roman"/>
          <w:i/>
          <w:iCs/>
          <w:sz w:val="24"/>
          <w:szCs w:val="24"/>
          <w:lang w:val="es-MX"/>
        </w:rPr>
        <w:t>La era del imperio</w:t>
      </w:r>
      <w:r w:rsidR="00D87328" w:rsidRPr="00125037">
        <w:rPr>
          <w:rFonts w:ascii="Times New Roman" w:hAnsi="Times New Roman" w:cs="Times New Roman"/>
          <w:sz w:val="24"/>
          <w:szCs w:val="24"/>
          <w:lang w:val="es-MX"/>
        </w:rPr>
        <w:t xml:space="preserve"> </w:t>
      </w:r>
      <w:r w:rsidRPr="00C7690A">
        <w:rPr>
          <w:rFonts w:ascii="Times New Roman" w:hAnsi="Times New Roman" w:cs="Times New Roman"/>
          <w:i/>
          <w:iCs/>
          <w:sz w:val="24"/>
          <w:szCs w:val="24"/>
          <w:lang w:val="es-MX"/>
        </w:rPr>
        <w:t>1875-1914</w:t>
      </w:r>
      <w:r w:rsidR="00C7690A">
        <w:rPr>
          <w:rFonts w:ascii="Times New Roman" w:hAnsi="Times New Roman" w:cs="Times New Roman"/>
          <w:i/>
          <w:iCs/>
          <w:sz w:val="24"/>
          <w:szCs w:val="24"/>
          <w:lang w:val="es-MX"/>
        </w:rPr>
        <w:t>.</w:t>
      </w:r>
      <w:r w:rsidR="00C7690A">
        <w:rPr>
          <w:rFonts w:ascii="Times New Roman" w:hAnsi="Times New Roman" w:cs="Times New Roman"/>
          <w:sz w:val="24"/>
          <w:szCs w:val="24"/>
          <w:lang w:val="es-MX"/>
        </w:rPr>
        <w:t xml:space="preserve"> 6 </w:t>
      </w:r>
      <w:proofErr w:type="gramStart"/>
      <w:r w:rsidR="00C7690A">
        <w:rPr>
          <w:rFonts w:ascii="Times New Roman" w:hAnsi="Times New Roman" w:cs="Times New Roman"/>
          <w:sz w:val="24"/>
          <w:szCs w:val="24"/>
          <w:lang w:val="es-MX"/>
        </w:rPr>
        <w:t>Edición</w:t>
      </w:r>
      <w:proofErr w:type="gramEnd"/>
      <w:r w:rsidR="00C7690A">
        <w:rPr>
          <w:rFonts w:ascii="Times New Roman" w:hAnsi="Times New Roman" w:cs="Times New Roman"/>
          <w:sz w:val="24"/>
          <w:szCs w:val="24"/>
          <w:lang w:val="es-MX"/>
        </w:rPr>
        <w:t xml:space="preserve">. Buenos Aires: Crítica. 2009 </w:t>
      </w:r>
    </w:p>
    <w:p w14:paraId="7B45C313" w14:textId="7BEBF45F" w:rsidR="00AC5B0C" w:rsidRDefault="00AC5B0C"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AC5B0C">
        <w:rPr>
          <w:rFonts w:ascii="Times New Roman" w:hAnsi="Times New Roman" w:cs="Times New Roman"/>
          <w:sz w:val="24"/>
          <w:szCs w:val="24"/>
          <w:lang w:val="es-MX"/>
        </w:rPr>
        <w:t xml:space="preserve">HONNETH, Axel. </w:t>
      </w:r>
      <w:r w:rsidRPr="00313F48">
        <w:rPr>
          <w:rFonts w:ascii="Times New Roman" w:hAnsi="Times New Roman" w:cs="Times New Roman"/>
          <w:i/>
          <w:iCs/>
          <w:sz w:val="24"/>
          <w:szCs w:val="24"/>
          <w:lang w:val="es-MX"/>
        </w:rPr>
        <w:t>La lucha por el reconocimiento</w:t>
      </w:r>
      <w:r w:rsidRPr="00AC5B0C">
        <w:rPr>
          <w:rFonts w:ascii="Times New Roman" w:hAnsi="Times New Roman" w:cs="Times New Roman"/>
          <w:sz w:val="24"/>
          <w:szCs w:val="24"/>
          <w:lang w:val="es-MX"/>
        </w:rPr>
        <w:t>. Barcelona: Crítica, 1997.</w:t>
      </w:r>
    </w:p>
    <w:p w14:paraId="260AEDE7" w14:textId="68996B57" w:rsidR="00313F48" w:rsidRDefault="00313F48"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AC5B0C">
        <w:rPr>
          <w:rFonts w:ascii="Times New Roman" w:hAnsi="Times New Roman" w:cs="Times New Roman"/>
          <w:sz w:val="24"/>
          <w:szCs w:val="24"/>
          <w:lang w:val="es-MX"/>
        </w:rPr>
        <w:t>HONNETH, Axel.</w:t>
      </w:r>
      <w:r>
        <w:rPr>
          <w:rFonts w:ascii="Times New Roman" w:hAnsi="Times New Roman" w:cs="Times New Roman"/>
          <w:sz w:val="24"/>
          <w:szCs w:val="24"/>
          <w:lang w:val="es-MX"/>
        </w:rPr>
        <w:t xml:space="preserve"> </w:t>
      </w:r>
      <w:r w:rsidRPr="006B3219">
        <w:rPr>
          <w:rFonts w:ascii="Times New Roman" w:hAnsi="Times New Roman" w:cs="Times New Roman"/>
          <w:i/>
          <w:iCs/>
          <w:sz w:val="24"/>
          <w:szCs w:val="24"/>
          <w:lang w:val="es-MX"/>
        </w:rPr>
        <w:t>La sociedad del desprecio</w:t>
      </w:r>
      <w:r>
        <w:rPr>
          <w:rFonts w:ascii="Times New Roman" w:hAnsi="Times New Roman" w:cs="Times New Roman"/>
          <w:sz w:val="24"/>
          <w:szCs w:val="24"/>
          <w:lang w:val="es-MX"/>
        </w:rPr>
        <w:t>.</w:t>
      </w:r>
      <w:r w:rsidR="006B3219">
        <w:rPr>
          <w:rFonts w:ascii="Times New Roman" w:hAnsi="Times New Roman" w:cs="Times New Roman"/>
          <w:sz w:val="24"/>
          <w:szCs w:val="24"/>
          <w:lang w:val="es-MX"/>
        </w:rPr>
        <w:t xml:space="preserve"> Madrid: Trotta, 2011. </w:t>
      </w:r>
    </w:p>
    <w:p w14:paraId="6DEFD9DE" w14:textId="4FC1264B" w:rsidR="00313F48" w:rsidRDefault="00313F48"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AC5B0C">
        <w:rPr>
          <w:rFonts w:ascii="Times New Roman" w:hAnsi="Times New Roman" w:cs="Times New Roman"/>
          <w:sz w:val="24"/>
          <w:szCs w:val="24"/>
          <w:lang w:val="es-MX"/>
        </w:rPr>
        <w:t>HONNETH, Axel</w:t>
      </w:r>
      <w:r>
        <w:rPr>
          <w:rFonts w:ascii="Times New Roman" w:hAnsi="Times New Roman" w:cs="Times New Roman"/>
          <w:sz w:val="24"/>
          <w:szCs w:val="24"/>
          <w:lang w:val="es-MX"/>
        </w:rPr>
        <w:t xml:space="preserve">. </w:t>
      </w:r>
      <w:r w:rsidRPr="00313F48">
        <w:rPr>
          <w:rFonts w:ascii="Times New Roman" w:hAnsi="Times New Roman" w:cs="Times New Roman"/>
          <w:i/>
          <w:iCs/>
          <w:sz w:val="24"/>
          <w:szCs w:val="24"/>
          <w:lang w:val="es-MX"/>
        </w:rPr>
        <w:t>El derecho de la libertad.</w:t>
      </w:r>
      <w:r>
        <w:rPr>
          <w:rFonts w:ascii="Times New Roman" w:hAnsi="Times New Roman" w:cs="Times New Roman"/>
          <w:sz w:val="24"/>
          <w:szCs w:val="24"/>
          <w:lang w:val="es-MX"/>
        </w:rPr>
        <w:t xml:space="preserve"> Buenos Aires: Katz, 2014.</w:t>
      </w:r>
    </w:p>
    <w:p w14:paraId="67C34E45" w14:textId="52CD63A1" w:rsidR="004A71CB" w:rsidRDefault="004A71CB"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4A71CB">
        <w:rPr>
          <w:rFonts w:ascii="Times New Roman" w:hAnsi="Times New Roman" w:cs="Times New Roman"/>
          <w:sz w:val="24"/>
          <w:szCs w:val="24"/>
          <w:lang w:val="es-MX"/>
        </w:rPr>
        <w:t xml:space="preserve">HONNETH, Axel. </w:t>
      </w:r>
      <w:r w:rsidRPr="004A71CB">
        <w:rPr>
          <w:rFonts w:ascii="Times New Roman" w:hAnsi="Times New Roman" w:cs="Times New Roman"/>
          <w:i/>
          <w:iCs/>
          <w:sz w:val="24"/>
          <w:szCs w:val="24"/>
          <w:lang w:val="es-MX"/>
        </w:rPr>
        <w:t>Reconocimiento. Una historia de las ideas europeas</w:t>
      </w:r>
      <w:r w:rsidRPr="004A71CB">
        <w:rPr>
          <w:rFonts w:ascii="Times New Roman" w:hAnsi="Times New Roman" w:cs="Times New Roman"/>
          <w:sz w:val="24"/>
          <w:szCs w:val="24"/>
          <w:lang w:val="es-MX"/>
        </w:rPr>
        <w:t>. Madrid: Akal, 2019.</w:t>
      </w:r>
    </w:p>
    <w:p w14:paraId="13481F40" w14:textId="116BFEAA" w:rsidR="00EF7AC4" w:rsidRDefault="00060A37"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JEMIO</w:t>
      </w:r>
      <w:r w:rsidR="00B9660D">
        <w:rPr>
          <w:rFonts w:ascii="Times New Roman" w:hAnsi="Times New Roman" w:cs="Times New Roman"/>
          <w:sz w:val="24"/>
          <w:szCs w:val="24"/>
          <w:lang w:val="es-MX"/>
        </w:rPr>
        <w:t xml:space="preserve">, </w:t>
      </w:r>
      <w:proofErr w:type="spellStart"/>
      <w:r w:rsidR="00B9660D">
        <w:rPr>
          <w:rFonts w:ascii="Times New Roman" w:hAnsi="Times New Roman" w:cs="Times New Roman"/>
          <w:sz w:val="24"/>
          <w:szCs w:val="24"/>
          <w:lang w:val="es-MX"/>
        </w:rPr>
        <w:t>K</w:t>
      </w:r>
      <w:r w:rsidR="003D1A05">
        <w:rPr>
          <w:rFonts w:ascii="Times New Roman" w:hAnsi="Times New Roman" w:cs="Times New Roman"/>
          <w:sz w:val="24"/>
          <w:szCs w:val="24"/>
          <w:lang w:val="es-MX"/>
        </w:rPr>
        <w:t>athya</w:t>
      </w:r>
      <w:proofErr w:type="spellEnd"/>
      <w:r w:rsidR="003D1A05">
        <w:rPr>
          <w:rFonts w:ascii="Times New Roman" w:hAnsi="Times New Roman" w:cs="Times New Roman"/>
          <w:sz w:val="24"/>
          <w:szCs w:val="24"/>
          <w:lang w:val="es-MX"/>
        </w:rPr>
        <w:t>.</w:t>
      </w:r>
      <w:r w:rsidR="00B9660D">
        <w:rPr>
          <w:rFonts w:ascii="Times New Roman" w:hAnsi="Times New Roman" w:cs="Times New Roman"/>
          <w:sz w:val="24"/>
          <w:szCs w:val="24"/>
          <w:lang w:val="es-MX"/>
        </w:rPr>
        <w:t xml:space="preserve"> </w:t>
      </w:r>
      <w:r w:rsidR="00B9660D" w:rsidRPr="00B9660D">
        <w:rPr>
          <w:rFonts w:ascii="Times New Roman" w:hAnsi="Times New Roman" w:cs="Times New Roman"/>
          <w:i/>
          <w:iCs/>
          <w:sz w:val="24"/>
          <w:szCs w:val="24"/>
          <w:lang w:val="es-MX"/>
        </w:rPr>
        <w:t>Débora Arango. La transgresora de los signos de 1939</w:t>
      </w:r>
      <w:r w:rsidR="003D1A05">
        <w:rPr>
          <w:rFonts w:ascii="Times New Roman" w:hAnsi="Times New Roman" w:cs="Times New Roman"/>
          <w:i/>
          <w:iCs/>
          <w:sz w:val="24"/>
          <w:szCs w:val="24"/>
          <w:lang w:val="es-MX"/>
        </w:rPr>
        <w:t xml:space="preserve"> </w:t>
      </w:r>
      <w:r w:rsidR="003D1A05" w:rsidRPr="003D1A05">
        <w:rPr>
          <w:rFonts w:ascii="Times New Roman" w:hAnsi="Times New Roman" w:cs="Times New Roman"/>
          <w:i/>
          <w:iCs/>
          <w:sz w:val="24"/>
          <w:szCs w:val="24"/>
          <w:lang w:val="es-MX"/>
        </w:rPr>
        <w:t>(1907-2005)</w:t>
      </w:r>
      <w:r w:rsidR="00B9660D">
        <w:rPr>
          <w:rFonts w:ascii="Times New Roman" w:hAnsi="Times New Roman" w:cs="Times New Roman"/>
          <w:i/>
          <w:iCs/>
          <w:sz w:val="24"/>
          <w:szCs w:val="24"/>
          <w:lang w:val="es-MX"/>
        </w:rPr>
        <w:t xml:space="preserve"> </w:t>
      </w:r>
      <w:r w:rsidR="00B9660D">
        <w:rPr>
          <w:rFonts w:ascii="Times New Roman" w:hAnsi="Times New Roman" w:cs="Times New Roman"/>
          <w:sz w:val="24"/>
          <w:szCs w:val="24"/>
          <w:lang w:val="es-MX"/>
        </w:rPr>
        <w:t xml:space="preserve">[en línea] </w:t>
      </w:r>
      <w:r w:rsidR="00B9660D" w:rsidRPr="00B9660D">
        <w:rPr>
          <w:rFonts w:ascii="Times New Roman" w:hAnsi="Times New Roman" w:cs="Times New Roman"/>
          <w:sz w:val="24"/>
          <w:szCs w:val="24"/>
          <w:lang w:val="es-MX"/>
        </w:rPr>
        <w:t>Revista Lasallista de Investigación, vol. 3, núm. 2, julio-diciembre, 2006, pp. 62-73</w:t>
      </w:r>
      <w:r w:rsidR="00B9660D">
        <w:rPr>
          <w:rFonts w:ascii="Times New Roman" w:hAnsi="Times New Roman" w:cs="Times New Roman"/>
          <w:sz w:val="24"/>
          <w:szCs w:val="24"/>
          <w:lang w:val="es-MX"/>
        </w:rPr>
        <w:t xml:space="preserve"> </w:t>
      </w:r>
      <w:r w:rsidR="00B9660D" w:rsidRPr="00B9660D">
        <w:rPr>
          <w:rFonts w:ascii="Times New Roman" w:hAnsi="Times New Roman" w:cs="Times New Roman"/>
          <w:sz w:val="24"/>
          <w:szCs w:val="24"/>
          <w:lang w:val="es-MX"/>
        </w:rPr>
        <w:t>Corporación Universitaria Lasallista</w:t>
      </w:r>
      <w:r w:rsidR="00B9660D">
        <w:rPr>
          <w:rFonts w:ascii="Times New Roman" w:hAnsi="Times New Roman" w:cs="Times New Roman"/>
          <w:sz w:val="24"/>
          <w:szCs w:val="24"/>
          <w:lang w:val="es-MX"/>
        </w:rPr>
        <w:t xml:space="preserve">. Medellín. Disponible en: </w:t>
      </w:r>
      <w:hyperlink r:id="rId15" w:history="1">
        <w:r w:rsidR="00A447E9" w:rsidRPr="00E85DC3">
          <w:rPr>
            <w:rStyle w:val="Hipervnculo"/>
            <w:rFonts w:ascii="Times New Roman" w:hAnsi="Times New Roman" w:cs="Times New Roman"/>
            <w:sz w:val="24"/>
            <w:szCs w:val="24"/>
            <w:lang w:val="es-MX"/>
          </w:rPr>
          <w:t>https://archive.org/details/debora-arango-el-arte-de-la-irreverencia_202106/page/2/mode/2up?view=theater</w:t>
        </w:r>
      </w:hyperlink>
      <w:r w:rsidR="00A447E9">
        <w:rPr>
          <w:rFonts w:ascii="Times New Roman" w:hAnsi="Times New Roman" w:cs="Times New Roman"/>
          <w:sz w:val="24"/>
          <w:szCs w:val="24"/>
          <w:lang w:val="es-MX"/>
        </w:rPr>
        <w:t xml:space="preserve"> [</w:t>
      </w:r>
      <w:r w:rsidR="00AB7E77">
        <w:rPr>
          <w:rFonts w:ascii="Times New Roman" w:hAnsi="Times New Roman" w:cs="Times New Roman"/>
          <w:sz w:val="24"/>
          <w:szCs w:val="24"/>
          <w:lang w:val="es-MX"/>
        </w:rPr>
        <w:t xml:space="preserve">Consulta: 28 de </w:t>
      </w:r>
      <w:r w:rsidR="007707EB">
        <w:rPr>
          <w:rFonts w:ascii="Times New Roman" w:hAnsi="Times New Roman" w:cs="Times New Roman"/>
          <w:sz w:val="24"/>
          <w:szCs w:val="24"/>
          <w:lang w:val="es-MX"/>
        </w:rPr>
        <w:t>marzo</w:t>
      </w:r>
      <w:r w:rsidR="00AB7E77">
        <w:rPr>
          <w:rFonts w:ascii="Times New Roman" w:hAnsi="Times New Roman" w:cs="Times New Roman"/>
          <w:sz w:val="24"/>
          <w:szCs w:val="24"/>
          <w:lang w:val="es-MX"/>
        </w:rPr>
        <w:t xml:space="preserve"> de 2022</w:t>
      </w:r>
      <w:r w:rsidR="00A447E9">
        <w:rPr>
          <w:rFonts w:ascii="Times New Roman" w:hAnsi="Times New Roman" w:cs="Times New Roman"/>
          <w:sz w:val="24"/>
          <w:szCs w:val="24"/>
          <w:lang w:val="es-MX"/>
        </w:rPr>
        <w:t>]</w:t>
      </w:r>
    </w:p>
    <w:p w14:paraId="65CB9C67" w14:textId="65128BD5" w:rsidR="00B9660D" w:rsidRPr="00B9660D" w:rsidRDefault="003C4B01"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LAVERDE</w:t>
      </w:r>
      <w:r w:rsidR="00EF7AC4">
        <w:rPr>
          <w:rFonts w:ascii="Times New Roman" w:hAnsi="Times New Roman" w:cs="Times New Roman"/>
          <w:sz w:val="24"/>
          <w:szCs w:val="24"/>
          <w:lang w:val="es-MX"/>
        </w:rPr>
        <w:t>, M</w:t>
      </w:r>
      <w:r>
        <w:rPr>
          <w:rFonts w:ascii="Times New Roman" w:hAnsi="Times New Roman" w:cs="Times New Roman"/>
          <w:sz w:val="24"/>
          <w:szCs w:val="24"/>
          <w:lang w:val="es-MX"/>
        </w:rPr>
        <w:t>aría C.</w:t>
      </w:r>
      <w:r w:rsidR="00EF7AC4">
        <w:rPr>
          <w:rFonts w:ascii="Times New Roman" w:hAnsi="Times New Roman" w:cs="Times New Roman"/>
          <w:sz w:val="24"/>
          <w:szCs w:val="24"/>
          <w:lang w:val="es-MX"/>
        </w:rPr>
        <w:t xml:space="preserve"> </w:t>
      </w:r>
      <w:r w:rsidR="00EF7AC4" w:rsidRPr="00EF7AC4">
        <w:rPr>
          <w:rFonts w:ascii="Times New Roman" w:hAnsi="Times New Roman" w:cs="Times New Roman"/>
          <w:i/>
          <w:iCs/>
          <w:sz w:val="24"/>
          <w:szCs w:val="24"/>
          <w:lang w:val="es-MX"/>
        </w:rPr>
        <w:t>Una pintora proscrita</w:t>
      </w:r>
      <w:r w:rsidR="00B9660D">
        <w:rPr>
          <w:rFonts w:ascii="Times New Roman" w:hAnsi="Times New Roman" w:cs="Times New Roman"/>
          <w:sz w:val="24"/>
          <w:szCs w:val="24"/>
          <w:lang w:val="es-MX"/>
        </w:rPr>
        <w:t xml:space="preserve"> </w:t>
      </w:r>
      <w:r w:rsidR="00EF7AC4">
        <w:rPr>
          <w:rFonts w:ascii="Times New Roman" w:hAnsi="Times New Roman" w:cs="Times New Roman"/>
          <w:sz w:val="24"/>
          <w:szCs w:val="24"/>
          <w:lang w:val="es-MX"/>
        </w:rPr>
        <w:t>[En línea] Revista Hojas Universitarias Universidad Central. Volumen III. No. 27</w:t>
      </w:r>
      <w:r>
        <w:rPr>
          <w:rFonts w:ascii="Times New Roman" w:hAnsi="Times New Roman" w:cs="Times New Roman"/>
          <w:sz w:val="24"/>
          <w:szCs w:val="24"/>
          <w:lang w:val="es-MX"/>
        </w:rPr>
        <w:t>.</w:t>
      </w:r>
      <w:r w:rsidR="00EF7AC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1987. </w:t>
      </w:r>
      <w:r w:rsidR="00EF7AC4">
        <w:rPr>
          <w:rFonts w:ascii="Times New Roman" w:hAnsi="Times New Roman" w:cs="Times New Roman"/>
          <w:sz w:val="24"/>
          <w:szCs w:val="24"/>
          <w:lang w:val="es-MX"/>
        </w:rPr>
        <w:t>Disponible en:</w:t>
      </w:r>
      <w:r w:rsidR="009B18A0">
        <w:rPr>
          <w:rFonts w:ascii="Times New Roman" w:hAnsi="Times New Roman" w:cs="Times New Roman"/>
          <w:sz w:val="24"/>
          <w:szCs w:val="24"/>
          <w:lang w:val="es-MX"/>
        </w:rPr>
        <w:t xml:space="preserve"> </w:t>
      </w:r>
      <w:hyperlink r:id="rId16" w:history="1">
        <w:r w:rsidR="009B18A0" w:rsidRPr="00E62BC6">
          <w:rPr>
            <w:rStyle w:val="Hipervnculo"/>
            <w:rFonts w:ascii="Times New Roman" w:hAnsi="Times New Roman" w:cs="Times New Roman"/>
            <w:sz w:val="24"/>
            <w:szCs w:val="24"/>
            <w:lang w:val="es-MX"/>
          </w:rPr>
          <w:t>https://repositorio.unal.edu.co/bitstream/handle/unal/49456/Unapintoraproscrita.pdf?sequence=18&amp;isAllowed=y</w:t>
        </w:r>
      </w:hyperlink>
      <w:r w:rsidR="009B18A0">
        <w:rPr>
          <w:rFonts w:ascii="Times New Roman" w:hAnsi="Times New Roman" w:cs="Times New Roman"/>
          <w:sz w:val="24"/>
          <w:szCs w:val="24"/>
          <w:lang w:val="es-MX"/>
        </w:rPr>
        <w:t xml:space="preserve"> [Consulta: 25 marzo de 2022]</w:t>
      </w:r>
    </w:p>
    <w:p w14:paraId="387DB812" w14:textId="07DE3CE8" w:rsidR="00193C1E" w:rsidRDefault="0037197B"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LONDOÑO</w:t>
      </w:r>
      <w:r w:rsidR="00193C1E">
        <w:rPr>
          <w:rFonts w:ascii="Times New Roman" w:hAnsi="Times New Roman" w:cs="Times New Roman"/>
          <w:sz w:val="24"/>
          <w:szCs w:val="24"/>
          <w:lang w:val="es-MX"/>
        </w:rPr>
        <w:t>, S</w:t>
      </w:r>
      <w:r>
        <w:rPr>
          <w:rFonts w:ascii="Times New Roman" w:hAnsi="Times New Roman" w:cs="Times New Roman"/>
          <w:sz w:val="24"/>
          <w:szCs w:val="24"/>
          <w:lang w:val="es-MX"/>
        </w:rPr>
        <w:t>antiago.</w:t>
      </w:r>
      <w:r w:rsidR="00193C1E">
        <w:rPr>
          <w:rFonts w:ascii="Times New Roman" w:hAnsi="Times New Roman" w:cs="Times New Roman"/>
          <w:sz w:val="24"/>
          <w:szCs w:val="24"/>
          <w:lang w:val="es-MX"/>
        </w:rPr>
        <w:t xml:space="preserve">  </w:t>
      </w:r>
      <w:r w:rsidR="00193C1E" w:rsidRPr="00193C1E">
        <w:rPr>
          <w:rFonts w:ascii="Times New Roman" w:hAnsi="Times New Roman" w:cs="Times New Roman"/>
          <w:i/>
          <w:iCs/>
          <w:sz w:val="24"/>
          <w:szCs w:val="24"/>
          <w:lang w:val="es-MX"/>
        </w:rPr>
        <w:t>Débora Arango, la pintura como vida</w:t>
      </w:r>
      <w:r>
        <w:rPr>
          <w:rFonts w:ascii="Times New Roman" w:hAnsi="Times New Roman" w:cs="Times New Roman"/>
          <w:i/>
          <w:iCs/>
          <w:sz w:val="24"/>
          <w:szCs w:val="24"/>
          <w:lang w:val="es-MX"/>
        </w:rPr>
        <w:t>.</w:t>
      </w:r>
      <w:r w:rsidR="00193C1E">
        <w:rPr>
          <w:rFonts w:ascii="Times New Roman" w:hAnsi="Times New Roman" w:cs="Times New Roman"/>
          <w:i/>
          <w:iCs/>
          <w:sz w:val="24"/>
          <w:szCs w:val="24"/>
          <w:lang w:val="es-MX"/>
        </w:rPr>
        <w:t xml:space="preserve"> </w:t>
      </w:r>
      <w:r w:rsidR="00193C1E">
        <w:rPr>
          <w:rFonts w:ascii="Times New Roman" w:hAnsi="Times New Roman" w:cs="Times New Roman"/>
          <w:sz w:val="24"/>
          <w:szCs w:val="24"/>
          <w:lang w:val="es-MX"/>
        </w:rPr>
        <w:t xml:space="preserve">En </w:t>
      </w:r>
      <w:r w:rsidR="00F57104" w:rsidRPr="0037197B">
        <w:rPr>
          <w:rFonts w:ascii="Times New Roman" w:hAnsi="Times New Roman" w:cs="Times New Roman"/>
          <w:i/>
          <w:iCs/>
          <w:sz w:val="24"/>
          <w:szCs w:val="24"/>
          <w:lang w:val="es-MX"/>
        </w:rPr>
        <w:t>Débora Arango. El arte de la irreverencia</w:t>
      </w:r>
      <w:r w:rsidR="00F57104">
        <w:rPr>
          <w:rFonts w:ascii="Times New Roman" w:hAnsi="Times New Roman" w:cs="Times New Roman"/>
          <w:sz w:val="24"/>
          <w:szCs w:val="24"/>
          <w:lang w:val="es-MX"/>
        </w:rPr>
        <w:t>. Medellín: Secretar</w:t>
      </w:r>
      <w:r w:rsidR="00600C1B">
        <w:rPr>
          <w:rFonts w:ascii="Times New Roman" w:hAnsi="Times New Roman" w:cs="Times New Roman"/>
          <w:sz w:val="24"/>
          <w:szCs w:val="24"/>
          <w:lang w:val="es-MX"/>
        </w:rPr>
        <w:t>í</w:t>
      </w:r>
      <w:r w:rsidR="00F57104">
        <w:rPr>
          <w:rFonts w:ascii="Times New Roman" w:hAnsi="Times New Roman" w:cs="Times New Roman"/>
          <w:sz w:val="24"/>
          <w:szCs w:val="24"/>
          <w:lang w:val="es-MX"/>
        </w:rPr>
        <w:t>a de educación y cultura de Medellín</w:t>
      </w:r>
      <w:r>
        <w:rPr>
          <w:rFonts w:ascii="Times New Roman" w:hAnsi="Times New Roman" w:cs="Times New Roman"/>
          <w:sz w:val="24"/>
          <w:szCs w:val="24"/>
          <w:lang w:val="es-MX"/>
        </w:rPr>
        <w:t>,1996.</w:t>
      </w:r>
    </w:p>
    <w:p w14:paraId="7E79C508" w14:textId="18E66A71" w:rsidR="001B478A" w:rsidRPr="00F5769E" w:rsidRDefault="0037197B"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LONDOÑO, Santiago.</w:t>
      </w:r>
      <w:r w:rsidR="001B478A">
        <w:rPr>
          <w:rFonts w:ascii="Times New Roman" w:hAnsi="Times New Roman" w:cs="Times New Roman"/>
          <w:sz w:val="24"/>
          <w:szCs w:val="24"/>
          <w:lang w:val="es-MX"/>
        </w:rPr>
        <w:t xml:space="preserve"> Débora Arango, la más importante y polémica artista colombiana [en línea]</w:t>
      </w:r>
      <w:r w:rsidR="00050997">
        <w:rPr>
          <w:rFonts w:ascii="Times New Roman" w:hAnsi="Times New Roman" w:cs="Times New Roman"/>
          <w:sz w:val="24"/>
          <w:szCs w:val="24"/>
          <w:lang w:val="es-MX"/>
        </w:rPr>
        <w:t xml:space="preserve"> Revista Nómadas</w:t>
      </w:r>
      <w:r w:rsidR="00F5769E">
        <w:rPr>
          <w:rFonts w:ascii="Times New Roman" w:hAnsi="Times New Roman" w:cs="Times New Roman"/>
          <w:sz w:val="24"/>
          <w:szCs w:val="24"/>
          <w:lang w:val="es-MX"/>
        </w:rPr>
        <w:t xml:space="preserve"> No. 6 Bogotá: Universidad Central. </w:t>
      </w:r>
      <w:r>
        <w:rPr>
          <w:rFonts w:ascii="Times New Roman" w:hAnsi="Times New Roman" w:cs="Times New Roman"/>
          <w:sz w:val="24"/>
          <w:szCs w:val="24"/>
          <w:lang w:val="es-MX"/>
        </w:rPr>
        <w:t xml:space="preserve">1997. </w:t>
      </w:r>
      <w:r w:rsidR="00F5769E">
        <w:rPr>
          <w:rFonts w:ascii="Times New Roman" w:hAnsi="Times New Roman" w:cs="Times New Roman"/>
          <w:sz w:val="24"/>
          <w:szCs w:val="24"/>
          <w:lang w:val="es-MX"/>
        </w:rPr>
        <w:t xml:space="preserve">Disponible en: </w:t>
      </w:r>
      <w:hyperlink r:id="rId17" w:history="1">
        <w:r w:rsidR="00F5769E" w:rsidRPr="00F5769E">
          <w:rPr>
            <w:rStyle w:val="Hipervnculo"/>
            <w:rFonts w:ascii="Times New Roman" w:hAnsi="Times New Roman" w:cs="Times New Roman"/>
            <w:color w:val="auto"/>
            <w:sz w:val="24"/>
            <w:szCs w:val="24"/>
            <w:u w:val="none"/>
            <w:lang w:val="es-MX"/>
          </w:rPr>
          <w:t>https://www.redalyc.org/pdf/1051/105118999011.pdf</w:t>
        </w:r>
      </w:hyperlink>
      <w:r w:rsidR="00F5769E" w:rsidRPr="00F5769E">
        <w:rPr>
          <w:rFonts w:ascii="Times New Roman" w:hAnsi="Times New Roman" w:cs="Times New Roman"/>
          <w:sz w:val="24"/>
          <w:szCs w:val="24"/>
          <w:lang w:val="es-MX"/>
        </w:rPr>
        <w:t xml:space="preserve"> </w:t>
      </w:r>
      <w:r w:rsidR="00F5769E">
        <w:rPr>
          <w:rFonts w:ascii="Times New Roman" w:hAnsi="Times New Roman" w:cs="Times New Roman"/>
          <w:sz w:val="24"/>
          <w:szCs w:val="24"/>
          <w:lang w:val="es-MX"/>
        </w:rPr>
        <w:t>[consulta: 27 de febrero de 2022]</w:t>
      </w:r>
    </w:p>
    <w:p w14:paraId="55995165" w14:textId="0C397852" w:rsidR="00C57873" w:rsidRPr="00C57873" w:rsidRDefault="0032491A"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MARTÍNEZ</w:t>
      </w:r>
      <w:r w:rsidR="00C57873">
        <w:rPr>
          <w:rFonts w:ascii="Times New Roman" w:hAnsi="Times New Roman" w:cs="Times New Roman"/>
          <w:sz w:val="24"/>
          <w:szCs w:val="24"/>
          <w:lang w:val="es-MX"/>
        </w:rPr>
        <w:t>, C</w:t>
      </w:r>
      <w:r>
        <w:rPr>
          <w:rFonts w:ascii="Times New Roman" w:hAnsi="Times New Roman" w:cs="Times New Roman"/>
          <w:sz w:val="24"/>
          <w:szCs w:val="24"/>
          <w:lang w:val="es-MX"/>
        </w:rPr>
        <w:t>ristina</w:t>
      </w:r>
      <w:r w:rsidR="00C57873">
        <w:rPr>
          <w:rFonts w:ascii="Times New Roman" w:hAnsi="Times New Roman" w:cs="Times New Roman"/>
          <w:sz w:val="24"/>
          <w:szCs w:val="24"/>
          <w:lang w:val="es-MX"/>
        </w:rPr>
        <w:t xml:space="preserve">. </w:t>
      </w:r>
      <w:r w:rsidR="00C57873" w:rsidRPr="00C57873">
        <w:rPr>
          <w:rFonts w:ascii="Times New Roman" w:hAnsi="Times New Roman" w:cs="Times New Roman"/>
          <w:i/>
          <w:iCs/>
          <w:sz w:val="24"/>
          <w:szCs w:val="24"/>
          <w:lang w:val="es-MX"/>
        </w:rPr>
        <w:t>Compromiso político y social de Manuela Ballester. Vida y obra hasta el exilio (1908 - 1939)</w:t>
      </w:r>
      <w:r w:rsidR="00C57873">
        <w:rPr>
          <w:rFonts w:ascii="Times New Roman" w:hAnsi="Times New Roman" w:cs="Times New Roman"/>
          <w:i/>
          <w:iCs/>
          <w:sz w:val="24"/>
          <w:szCs w:val="24"/>
          <w:lang w:val="es-MX"/>
        </w:rPr>
        <w:t xml:space="preserve"> </w:t>
      </w:r>
      <w:r w:rsidR="00C57873">
        <w:rPr>
          <w:rFonts w:ascii="Times New Roman" w:hAnsi="Times New Roman" w:cs="Times New Roman"/>
          <w:sz w:val="24"/>
          <w:szCs w:val="24"/>
          <w:lang w:val="es-MX"/>
        </w:rPr>
        <w:t>[en línea] Arte y Sociedad. Revista de Investigación No.10</w:t>
      </w:r>
      <w:r w:rsidR="00D52D14">
        <w:rPr>
          <w:rFonts w:ascii="Times New Roman" w:hAnsi="Times New Roman" w:cs="Times New Roman"/>
          <w:sz w:val="24"/>
          <w:szCs w:val="24"/>
          <w:lang w:val="es-MX"/>
        </w:rPr>
        <w:t xml:space="preserve"> Madrid: Universidad Rey Juan Carlos. </w:t>
      </w:r>
      <w:r>
        <w:rPr>
          <w:rFonts w:ascii="Times New Roman" w:hAnsi="Times New Roman" w:cs="Times New Roman"/>
          <w:sz w:val="24"/>
          <w:szCs w:val="24"/>
          <w:lang w:val="es-MX"/>
        </w:rPr>
        <w:t xml:space="preserve">2016. </w:t>
      </w:r>
      <w:r w:rsidR="00D52D14">
        <w:rPr>
          <w:rFonts w:ascii="Times New Roman" w:hAnsi="Times New Roman" w:cs="Times New Roman"/>
          <w:sz w:val="24"/>
          <w:szCs w:val="24"/>
          <w:lang w:val="es-MX"/>
        </w:rPr>
        <w:t xml:space="preserve">Disponible en: </w:t>
      </w:r>
      <w:hyperlink r:id="rId18" w:history="1">
        <w:r w:rsidR="00D52D14" w:rsidRPr="00F5769E">
          <w:rPr>
            <w:rStyle w:val="Hipervnculo"/>
            <w:rFonts w:ascii="Times New Roman" w:hAnsi="Times New Roman" w:cs="Times New Roman"/>
            <w:color w:val="auto"/>
            <w:sz w:val="24"/>
            <w:szCs w:val="24"/>
            <w:u w:val="none"/>
            <w:lang w:val="es-MX"/>
          </w:rPr>
          <w:t>https://dialnet.unirioja.es/servlet/articulo?codigo=5410557</w:t>
        </w:r>
      </w:hyperlink>
      <w:r w:rsidR="00D52D14">
        <w:rPr>
          <w:rFonts w:ascii="Times New Roman" w:hAnsi="Times New Roman" w:cs="Times New Roman"/>
          <w:sz w:val="24"/>
          <w:szCs w:val="24"/>
          <w:lang w:val="es-MX"/>
        </w:rPr>
        <w:t xml:space="preserve"> [Consulta: 8 de marzo de 2022]</w:t>
      </w:r>
    </w:p>
    <w:p w14:paraId="7656B1C4" w14:textId="70953C07" w:rsidR="004A27BF" w:rsidRDefault="0064615E" w:rsidP="00C30467">
      <w:pPr>
        <w:autoSpaceDE w:val="0"/>
        <w:autoSpaceDN w:val="0"/>
        <w:adjustRightInd w:val="0"/>
        <w:spacing w:after="0" w:line="360" w:lineRule="auto"/>
        <w:ind w:hanging="709"/>
        <w:jc w:val="both"/>
        <w:rPr>
          <w:rStyle w:val="Hipervnculo"/>
          <w:rFonts w:ascii="Times New Roman" w:hAnsi="Times New Roman" w:cs="Times New Roman"/>
          <w:color w:val="auto"/>
          <w:sz w:val="24"/>
          <w:szCs w:val="24"/>
          <w:u w:val="none"/>
          <w:lang w:val="es-MX"/>
        </w:rPr>
      </w:pPr>
      <w:r w:rsidRPr="00125037">
        <w:rPr>
          <w:rFonts w:ascii="Times New Roman" w:hAnsi="Times New Roman" w:cs="Times New Roman"/>
          <w:sz w:val="24"/>
          <w:szCs w:val="24"/>
          <w:lang w:val="es-MX"/>
        </w:rPr>
        <w:t>MEISEL</w:t>
      </w:r>
      <w:r w:rsidR="004A27BF" w:rsidRPr="00125037">
        <w:rPr>
          <w:rFonts w:ascii="Times New Roman" w:hAnsi="Times New Roman" w:cs="Times New Roman"/>
          <w:sz w:val="24"/>
          <w:szCs w:val="24"/>
          <w:lang w:val="es-MX"/>
        </w:rPr>
        <w:t>, A</w:t>
      </w:r>
      <w:r w:rsidR="00B94659">
        <w:rPr>
          <w:rFonts w:ascii="Times New Roman" w:hAnsi="Times New Roman" w:cs="Times New Roman"/>
          <w:sz w:val="24"/>
          <w:szCs w:val="24"/>
          <w:lang w:val="es-MX"/>
        </w:rPr>
        <w:t>dolfo</w:t>
      </w:r>
      <w:r w:rsidR="004A27BF" w:rsidRPr="00125037">
        <w:rPr>
          <w:rFonts w:ascii="Times New Roman" w:hAnsi="Times New Roman" w:cs="Times New Roman"/>
          <w:sz w:val="24"/>
          <w:szCs w:val="24"/>
          <w:lang w:val="es-MX"/>
        </w:rPr>
        <w:t xml:space="preserve"> y </w:t>
      </w:r>
      <w:r w:rsidRPr="00125037">
        <w:rPr>
          <w:rFonts w:ascii="Times New Roman" w:hAnsi="Times New Roman" w:cs="Times New Roman"/>
          <w:sz w:val="24"/>
          <w:szCs w:val="24"/>
          <w:lang w:val="es-MX"/>
        </w:rPr>
        <w:t xml:space="preserve">ROMERO, </w:t>
      </w:r>
      <w:r w:rsidR="004A27BF" w:rsidRPr="00125037">
        <w:rPr>
          <w:rFonts w:ascii="Times New Roman" w:hAnsi="Times New Roman" w:cs="Times New Roman"/>
          <w:sz w:val="24"/>
          <w:szCs w:val="24"/>
          <w:lang w:val="es-MX"/>
        </w:rPr>
        <w:t>J</w:t>
      </w:r>
      <w:r w:rsidR="00B94659">
        <w:rPr>
          <w:rFonts w:ascii="Times New Roman" w:hAnsi="Times New Roman" w:cs="Times New Roman"/>
          <w:sz w:val="24"/>
          <w:szCs w:val="24"/>
          <w:lang w:val="es-MX"/>
        </w:rPr>
        <w:t>ulio.</w:t>
      </w:r>
      <w:r w:rsidR="004A27BF" w:rsidRPr="00125037">
        <w:rPr>
          <w:rFonts w:ascii="Times New Roman" w:hAnsi="Times New Roman" w:cs="Times New Roman"/>
          <w:sz w:val="24"/>
          <w:szCs w:val="24"/>
          <w:lang w:val="es-MX"/>
        </w:rPr>
        <w:t xml:space="preserve"> </w:t>
      </w:r>
      <w:r w:rsidR="004A27BF" w:rsidRPr="00125037">
        <w:rPr>
          <w:rFonts w:ascii="Times New Roman" w:hAnsi="Times New Roman" w:cs="Times New Roman"/>
          <w:i/>
          <w:iCs/>
          <w:sz w:val="24"/>
          <w:szCs w:val="24"/>
          <w:lang w:val="es-MX"/>
        </w:rPr>
        <w:t xml:space="preserve">La mortalidad de la Guerra de los Mil Días, 1899-1902. </w:t>
      </w:r>
      <w:r w:rsidR="008F6B98">
        <w:rPr>
          <w:rFonts w:ascii="Times New Roman" w:hAnsi="Times New Roman" w:cs="Times New Roman"/>
          <w:sz w:val="24"/>
          <w:szCs w:val="24"/>
          <w:lang w:val="es-MX"/>
        </w:rPr>
        <w:t>[en línea]</w:t>
      </w:r>
      <w:r w:rsidR="008F6B98" w:rsidRPr="00125037">
        <w:rPr>
          <w:rFonts w:ascii="Times New Roman" w:hAnsi="Times New Roman" w:cs="Times New Roman"/>
          <w:sz w:val="24"/>
          <w:szCs w:val="24"/>
          <w:lang w:val="es-MX"/>
        </w:rPr>
        <w:t xml:space="preserve"> </w:t>
      </w:r>
      <w:r w:rsidR="004A27BF" w:rsidRPr="00125037">
        <w:rPr>
          <w:rFonts w:ascii="Times New Roman" w:hAnsi="Times New Roman" w:cs="Times New Roman"/>
          <w:sz w:val="24"/>
          <w:szCs w:val="24"/>
          <w:lang w:val="es-MX"/>
        </w:rPr>
        <w:t>Cuadernos de historia económica y empresarial, No.43.</w:t>
      </w:r>
      <w:r w:rsidR="008F6B98">
        <w:rPr>
          <w:rFonts w:ascii="Times New Roman" w:hAnsi="Times New Roman" w:cs="Times New Roman"/>
          <w:sz w:val="24"/>
          <w:szCs w:val="24"/>
          <w:lang w:val="es-MX"/>
        </w:rPr>
        <w:t xml:space="preserve"> </w:t>
      </w:r>
      <w:r w:rsidR="00B94659" w:rsidRPr="00125037">
        <w:rPr>
          <w:rFonts w:ascii="Times New Roman" w:hAnsi="Times New Roman" w:cs="Times New Roman"/>
          <w:sz w:val="24"/>
          <w:szCs w:val="24"/>
          <w:lang w:val="es-MX"/>
        </w:rPr>
        <w:t>2017</w:t>
      </w:r>
      <w:r w:rsidR="00B94659">
        <w:rPr>
          <w:rFonts w:ascii="Times New Roman" w:hAnsi="Times New Roman" w:cs="Times New Roman"/>
          <w:sz w:val="24"/>
          <w:szCs w:val="24"/>
          <w:lang w:val="es-MX"/>
        </w:rPr>
        <w:t xml:space="preserve">. </w:t>
      </w:r>
      <w:r w:rsidR="003440AF">
        <w:rPr>
          <w:rFonts w:ascii="Times New Roman" w:hAnsi="Times New Roman" w:cs="Times New Roman"/>
          <w:sz w:val="24"/>
          <w:szCs w:val="24"/>
          <w:lang w:val="es-MX"/>
        </w:rPr>
        <w:t>disponible</w:t>
      </w:r>
      <w:r w:rsidR="004A27BF" w:rsidRPr="00125037">
        <w:rPr>
          <w:rFonts w:ascii="Times New Roman" w:hAnsi="Times New Roman" w:cs="Times New Roman"/>
          <w:sz w:val="24"/>
          <w:szCs w:val="24"/>
          <w:lang w:val="es-MX"/>
        </w:rPr>
        <w:t xml:space="preserve"> en: </w:t>
      </w:r>
      <w:hyperlink r:id="rId19" w:history="1">
        <w:r w:rsidR="004A27BF" w:rsidRPr="007778E2">
          <w:rPr>
            <w:rStyle w:val="Hipervnculo"/>
            <w:rFonts w:ascii="Times New Roman" w:hAnsi="Times New Roman" w:cs="Times New Roman"/>
            <w:color w:val="auto"/>
            <w:sz w:val="24"/>
            <w:szCs w:val="24"/>
            <w:u w:val="none"/>
            <w:lang w:val="es-MX"/>
          </w:rPr>
          <w:t>https://www.banrep.gov.co/sites/default/files/publicaciones/archivos/chee_43.pdf</w:t>
        </w:r>
      </w:hyperlink>
      <w:r w:rsidR="003440AF" w:rsidRPr="007778E2">
        <w:rPr>
          <w:rStyle w:val="Hipervnculo"/>
          <w:rFonts w:ascii="Times New Roman" w:hAnsi="Times New Roman" w:cs="Times New Roman"/>
          <w:color w:val="auto"/>
          <w:sz w:val="24"/>
          <w:szCs w:val="24"/>
          <w:u w:val="none"/>
          <w:lang w:val="es-MX"/>
        </w:rPr>
        <w:t xml:space="preserve"> </w:t>
      </w:r>
      <w:r w:rsidR="008F6B98" w:rsidRPr="007778E2">
        <w:rPr>
          <w:rStyle w:val="Hipervnculo"/>
          <w:rFonts w:ascii="Times New Roman" w:hAnsi="Times New Roman" w:cs="Times New Roman"/>
          <w:color w:val="auto"/>
          <w:sz w:val="24"/>
          <w:szCs w:val="24"/>
          <w:u w:val="none"/>
          <w:lang w:val="es-MX"/>
        </w:rPr>
        <w:t>[</w:t>
      </w:r>
      <w:r w:rsidR="008F6B98">
        <w:rPr>
          <w:rStyle w:val="Hipervnculo"/>
          <w:rFonts w:ascii="Times New Roman" w:hAnsi="Times New Roman" w:cs="Times New Roman"/>
          <w:color w:val="auto"/>
          <w:sz w:val="24"/>
          <w:szCs w:val="24"/>
          <w:u w:val="none"/>
          <w:lang w:val="es-MX"/>
        </w:rPr>
        <w:t>Consulta: 13 de abril de 2022</w:t>
      </w:r>
      <w:r w:rsidR="008F6B98" w:rsidRPr="008F6B98">
        <w:rPr>
          <w:rStyle w:val="Hipervnculo"/>
          <w:rFonts w:ascii="Times New Roman" w:hAnsi="Times New Roman" w:cs="Times New Roman"/>
          <w:color w:val="auto"/>
          <w:sz w:val="24"/>
          <w:szCs w:val="24"/>
          <w:u w:val="none"/>
          <w:lang w:val="es-MX"/>
        </w:rPr>
        <w:t>]</w:t>
      </w:r>
    </w:p>
    <w:p w14:paraId="05277EFE" w14:textId="135C3B55" w:rsidR="00EC3AEE" w:rsidRDefault="00507E67" w:rsidP="00C30467">
      <w:pPr>
        <w:autoSpaceDE w:val="0"/>
        <w:autoSpaceDN w:val="0"/>
        <w:adjustRightInd w:val="0"/>
        <w:spacing w:after="0" w:line="360" w:lineRule="auto"/>
        <w:ind w:hanging="709"/>
        <w:jc w:val="both"/>
        <w:rPr>
          <w:rStyle w:val="Hipervnculo"/>
          <w:rFonts w:ascii="Times New Roman" w:hAnsi="Times New Roman" w:cs="Times New Roman"/>
          <w:color w:val="auto"/>
          <w:sz w:val="24"/>
          <w:szCs w:val="24"/>
          <w:u w:val="none"/>
          <w:lang w:val="es-MX"/>
        </w:rPr>
      </w:pPr>
      <w:r>
        <w:rPr>
          <w:rStyle w:val="Hipervnculo"/>
          <w:rFonts w:ascii="Times New Roman" w:hAnsi="Times New Roman" w:cs="Times New Roman"/>
          <w:color w:val="auto"/>
          <w:sz w:val="24"/>
          <w:szCs w:val="24"/>
          <w:u w:val="none"/>
          <w:lang w:val="es-MX"/>
        </w:rPr>
        <w:t>MUÑOZ</w:t>
      </w:r>
      <w:r w:rsidR="00EC3AEE">
        <w:rPr>
          <w:rStyle w:val="Hipervnculo"/>
          <w:rFonts w:ascii="Times New Roman" w:hAnsi="Times New Roman" w:cs="Times New Roman"/>
          <w:color w:val="auto"/>
          <w:sz w:val="24"/>
          <w:szCs w:val="24"/>
          <w:u w:val="none"/>
          <w:lang w:val="es-MX"/>
        </w:rPr>
        <w:t xml:space="preserve">, </w:t>
      </w:r>
      <w:r w:rsidR="006C0135">
        <w:rPr>
          <w:rStyle w:val="Hipervnculo"/>
          <w:rFonts w:ascii="Times New Roman" w:hAnsi="Times New Roman" w:cs="Times New Roman"/>
          <w:color w:val="auto"/>
          <w:sz w:val="24"/>
          <w:szCs w:val="24"/>
          <w:u w:val="none"/>
          <w:lang w:val="es-MX"/>
        </w:rPr>
        <w:t>P</w:t>
      </w:r>
      <w:r w:rsidR="006C4172">
        <w:rPr>
          <w:rStyle w:val="Hipervnculo"/>
          <w:rFonts w:ascii="Times New Roman" w:hAnsi="Times New Roman" w:cs="Times New Roman"/>
          <w:color w:val="auto"/>
          <w:sz w:val="24"/>
          <w:szCs w:val="24"/>
          <w:u w:val="none"/>
          <w:lang w:val="es-MX"/>
        </w:rPr>
        <w:t>ilar.</w:t>
      </w:r>
      <w:r w:rsidR="00EC3AEE">
        <w:rPr>
          <w:rStyle w:val="Hipervnculo"/>
          <w:rFonts w:ascii="Times New Roman" w:hAnsi="Times New Roman" w:cs="Times New Roman"/>
          <w:color w:val="auto"/>
          <w:sz w:val="24"/>
          <w:szCs w:val="24"/>
          <w:u w:val="none"/>
          <w:lang w:val="es-MX"/>
        </w:rPr>
        <w:t xml:space="preserve"> </w:t>
      </w:r>
      <w:r w:rsidR="00EC3AEE" w:rsidRPr="00EC3AEE">
        <w:rPr>
          <w:rStyle w:val="Hipervnculo"/>
          <w:rFonts w:ascii="Times New Roman" w:hAnsi="Times New Roman" w:cs="Times New Roman"/>
          <w:i/>
          <w:iCs/>
          <w:color w:val="auto"/>
          <w:sz w:val="24"/>
          <w:szCs w:val="24"/>
          <w:u w:val="none"/>
          <w:lang w:val="es-MX"/>
        </w:rPr>
        <w:t>Mujeres en la producción artística española del siglo XX</w:t>
      </w:r>
      <w:r w:rsidR="00EC3AEE">
        <w:rPr>
          <w:rStyle w:val="Hipervnculo"/>
          <w:rFonts w:ascii="Times New Roman" w:hAnsi="Times New Roman" w:cs="Times New Roman"/>
          <w:i/>
          <w:iCs/>
          <w:color w:val="auto"/>
          <w:sz w:val="24"/>
          <w:szCs w:val="24"/>
          <w:u w:val="none"/>
          <w:lang w:val="es-MX"/>
        </w:rPr>
        <w:t xml:space="preserve"> </w:t>
      </w:r>
      <w:r w:rsidR="00EC3AEE">
        <w:rPr>
          <w:rStyle w:val="Hipervnculo"/>
          <w:rFonts w:ascii="Times New Roman" w:hAnsi="Times New Roman" w:cs="Times New Roman"/>
          <w:color w:val="auto"/>
          <w:sz w:val="24"/>
          <w:szCs w:val="24"/>
          <w:u w:val="none"/>
          <w:lang w:val="es-MX"/>
        </w:rPr>
        <w:t xml:space="preserve">[en línea] </w:t>
      </w:r>
      <w:r w:rsidR="00EC3AEE" w:rsidRPr="00EC3AEE">
        <w:rPr>
          <w:rStyle w:val="Hipervnculo"/>
          <w:rFonts w:ascii="Times New Roman" w:hAnsi="Times New Roman" w:cs="Times New Roman"/>
          <w:color w:val="auto"/>
          <w:sz w:val="24"/>
          <w:szCs w:val="24"/>
          <w:u w:val="none"/>
          <w:lang w:val="es-MX"/>
        </w:rPr>
        <w:t>Cuadernos de Historia Contemporánea</w:t>
      </w:r>
      <w:r w:rsidR="00EC3AEE">
        <w:rPr>
          <w:rStyle w:val="Hipervnculo"/>
          <w:rFonts w:ascii="Times New Roman" w:hAnsi="Times New Roman" w:cs="Times New Roman"/>
          <w:color w:val="auto"/>
          <w:sz w:val="24"/>
          <w:szCs w:val="24"/>
          <w:u w:val="none"/>
          <w:lang w:val="es-MX"/>
        </w:rPr>
        <w:t xml:space="preserve">, </w:t>
      </w:r>
      <w:r w:rsidR="00EC3AEE" w:rsidRPr="00EC3AEE">
        <w:rPr>
          <w:rStyle w:val="Hipervnculo"/>
          <w:rFonts w:ascii="Times New Roman" w:hAnsi="Times New Roman" w:cs="Times New Roman"/>
          <w:color w:val="auto"/>
          <w:sz w:val="24"/>
          <w:szCs w:val="24"/>
          <w:u w:val="none"/>
          <w:lang w:val="es-MX"/>
        </w:rPr>
        <w:t>vol. 28, 97-117</w:t>
      </w:r>
      <w:r w:rsidR="006C4172">
        <w:rPr>
          <w:rStyle w:val="Hipervnculo"/>
          <w:rFonts w:ascii="Times New Roman" w:hAnsi="Times New Roman" w:cs="Times New Roman"/>
          <w:color w:val="auto"/>
          <w:sz w:val="24"/>
          <w:szCs w:val="24"/>
          <w:u w:val="none"/>
          <w:lang w:val="es-MX"/>
        </w:rPr>
        <w:t>. 2006. D</w:t>
      </w:r>
      <w:r w:rsidR="00EC3AEE">
        <w:rPr>
          <w:rStyle w:val="Hipervnculo"/>
          <w:rFonts w:ascii="Times New Roman" w:hAnsi="Times New Roman" w:cs="Times New Roman"/>
          <w:color w:val="auto"/>
          <w:sz w:val="24"/>
          <w:szCs w:val="24"/>
          <w:u w:val="none"/>
          <w:lang w:val="es-MX"/>
        </w:rPr>
        <w:t xml:space="preserve">isponible en: </w:t>
      </w:r>
      <w:hyperlink r:id="rId20" w:history="1">
        <w:r w:rsidR="00EC3AEE" w:rsidRPr="00AE1836">
          <w:rPr>
            <w:rStyle w:val="Hipervnculo"/>
            <w:rFonts w:ascii="Times New Roman" w:hAnsi="Times New Roman" w:cs="Times New Roman"/>
            <w:color w:val="auto"/>
            <w:sz w:val="24"/>
            <w:szCs w:val="24"/>
            <w:u w:val="none"/>
            <w:lang w:val="es-MX"/>
          </w:rPr>
          <w:t>https://revistas.ucm.es/index.php/CHCO/article/view/CHCO0606110097A/6805</w:t>
        </w:r>
      </w:hyperlink>
      <w:r w:rsidR="00EC3AEE">
        <w:rPr>
          <w:rStyle w:val="Hipervnculo"/>
          <w:rFonts w:ascii="Times New Roman" w:hAnsi="Times New Roman" w:cs="Times New Roman"/>
          <w:color w:val="auto"/>
          <w:sz w:val="24"/>
          <w:szCs w:val="24"/>
          <w:u w:val="none"/>
          <w:lang w:val="es-MX"/>
        </w:rPr>
        <w:t xml:space="preserve"> [Consulta: 29 de abril de 2022]</w:t>
      </w:r>
    </w:p>
    <w:p w14:paraId="1E5BC558" w14:textId="0E7EF158" w:rsidR="009D7F07" w:rsidRDefault="009D7F07" w:rsidP="00C30467">
      <w:pPr>
        <w:autoSpaceDE w:val="0"/>
        <w:autoSpaceDN w:val="0"/>
        <w:adjustRightInd w:val="0"/>
        <w:spacing w:after="0" w:line="360" w:lineRule="auto"/>
        <w:ind w:hanging="709"/>
        <w:jc w:val="both"/>
        <w:rPr>
          <w:rStyle w:val="Hipervnculo"/>
          <w:rFonts w:ascii="Times New Roman" w:hAnsi="Times New Roman" w:cs="Times New Roman"/>
          <w:color w:val="auto"/>
          <w:sz w:val="24"/>
          <w:szCs w:val="24"/>
          <w:u w:val="none"/>
          <w:lang w:val="es-MX"/>
        </w:rPr>
      </w:pPr>
      <w:r>
        <w:rPr>
          <w:rStyle w:val="Hipervnculo"/>
          <w:rFonts w:ascii="Times New Roman" w:hAnsi="Times New Roman" w:cs="Times New Roman"/>
          <w:color w:val="auto"/>
          <w:sz w:val="24"/>
          <w:szCs w:val="24"/>
          <w:u w:val="none"/>
          <w:lang w:val="es-MX"/>
        </w:rPr>
        <w:t xml:space="preserve">NOCHLIN, Linda. </w:t>
      </w:r>
      <w:r w:rsidRPr="009D7F07">
        <w:rPr>
          <w:rStyle w:val="Hipervnculo"/>
          <w:rFonts w:ascii="Times New Roman" w:hAnsi="Times New Roman" w:cs="Times New Roman"/>
          <w:i/>
          <w:iCs/>
          <w:color w:val="auto"/>
          <w:sz w:val="24"/>
          <w:szCs w:val="24"/>
          <w:u w:val="none"/>
          <w:lang w:val="es-MX"/>
        </w:rPr>
        <w:t>Mujeres Arte y Poder y otros ensayos.</w:t>
      </w:r>
      <w:r>
        <w:rPr>
          <w:rStyle w:val="Hipervnculo"/>
          <w:rFonts w:ascii="Times New Roman" w:hAnsi="Times New Roman" w:cs="Times New Roman"/>
          <w:color w:val="auto"/>
          <w:sz w:val="24"/>
          <w:szCs w:val="24"/>
          <w:u w:val="none"/>
          <w:lang w:val="es-MX"/>
        </w:rPr>
        <w:t xml:space="preserve"> Barcelona: Paidós, 2022</w:t>
      </w:r>
    </w:p>
    <w:p w14:paraId="1B2B7275" w14:textId="54FBC63B" w:rsidR="00AC316E" w:rsidRPr="00193C1E" w:rsidRDefault="00AC316E"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600C1B">
        <w:rPr>
          <w:rFonts w:ascii="Times New Roman" w:hAnsi="Times New Roman" w:cs="Times New Roman"/>
          <w:sz w:val="24"/>
          <w:szCs w:val="24"/>
          <w:lang w:val="es-MX"/>
        </w:rPr>
        <w:t xml:space="preserve">PEREZ-MARTÍN </w:t>
      </w:r>
      <w:r w:rsidR="00977982" w:rsidRPr="001B4974">
        <w:rPr>
          <w:rFonts w:ascii="Times New Roman" w:hAnsi="Times New Roman" w:cs="Times New Roman"/>
          <w:sz w:val="24"/>
          <w:szCs w:val="24"/>
          <w:lang w:val="es-MX"/>
        </w:rPr>
        <w:t>M</w:t>
      </w:r>
      <w:r w:rsidR="0053643E">
        <w:rPr>
          <w:rFonts w:ascii="Times New Roman" w:hAnsi="Times New Roman" w:cs="Times New Roman"/>
          <w:sz w:val="24"/>
          <w:szCs w:val="24"/>
          <w:lang w:val="es-MX"/>
        </w:rPr>
        <w:t>ariá</w:t>
      </w:r>
      <w:r w:rsidR="00977982">
        <w:rPr>
          <w:rFonts w:ascii="Times New Roman" w:hAnsi="Times New Roman" w:cs="Times New Roman"/>
          <w:sz w:val="24"/>
          <w:szCs w:val="24"/>
          <w:lang w:val="es-MX"/>
        </w:rPr>
        <w:t>ngeles</w:t>
      </w:r>
      <w:r w:rsidRPr="00600C1B">
        <w:rPr>
          <w:rFonts w:ascii="Times New Roman" w:hAnsi="Times New Roman" w:cs="Times New Roman"/>
          <w:sz w:val="24"/>
          <w:szCs w:val="24"/>
          <w:lang w:val="es-MX"/>
        </w:rPr>
        <w:t xml:space="preserve">. </w:t>
      </w:r>
      <w:r w:rsidRPr="00F74676">
        <w:rPr>
          <w:rFonts w:ascii="Times New Roman" w:hAnsi="Times New Roman" w:cs="Times New Roman"/>
          <w:i/>
          <w:iCs/>
          <w:sz w:val="24"/>
          <w:szCs w:val="24"/>
          <w:lang w:val="es-MX"/>
        </w:rPr>
        <w:t>Ilustres e ilustradas. Académicas de Bellas Artes (ss. XVII-XIX)</w:t>
      </w:r>
      <w:r w:rsidRPr="00600C1B">
        <w:rPr>
          <w:rFonts w:ascii="Times New Roman" w:hAnsi="Times New Roman" w:cs="Times New Roman"/>
          <w:sz w:val="24"/>
          <w:szCs w:val="24"/>
          <w:lang w:val="es-MX"/>
        </w:rPr>
        <w:t xml:space="preserve">. Valencia: </w:t>
      </w:r>
      <w:r>
        <w:rPr>
          <w:rFonts w:ascii="Times New Roman" w:hAnsi="Times New Roman" w:cs="Times New Roman"/>
          <w:sz w:val="24"/>
          <w:szCs w:val="24"/>
          <w:lang w:val="es-MX"/>
        </w:rPr>
        <w:t>T</w:t>
      </w:r>
      <w:r w:rsidRPr="00600C1B">
        <w:rPr>
          <w:rFonts w:ascii="Times New Roman" w:hAnsi="Times New Roman" w:cs="Times New Roman"/>
          <w:sz w:val="24"/>
          <w:szCs w:val="24"/>
          <w:lang w:val="es-MX"/>
        </w:rPr>
        <w:t>i</w:t>
      </w:r>
      <w:r>
        <w:rPr>
          <w:rFonts w:ascii="Times New Roman" w:hAnsi="Times New Roman" w:cs="Times New Roman"/>
          <w:sz w:val="24"/>
          <w:szCs w:val="24"/>
          <w:lang w:val="es-MX"/>
        </w:rPr>
        <w:t>r</w:t>
      </w:r>
      <w:r w:rsidRPr="00600C1B">
        <w:rPr>
          <w:rFonts w:ascii="Times New Roman" w:hAnsi="Times New Roman" w:cs="Times New Roman"/>
          <w:sz w:val="24"/>
          <w:szCs w:val="24"/>
          <w:lang w:val="es-MX"/>
        </w:rPr>
        <w:t>an</w:t>
      </w:r>
      <w:r>
        <w:rPr>
          <w:rFonts w:ascii="Times New Roman" w:hAnsi="Times New Roman" w:cs="Times New Roman"/>
          <w:sz w:val="24"/>
          <w:szCs w:val="24"/>
          <w:lang w:val="es-MX"/>
        </w:rPr>
        <w:t>t</w:t>
      </w:r>
      <w:r w:rsidRPr="00600C1B">
        <w:rPr>
          <w:rFonts w:ascii="Times New Roman" w:hAnsi="Times New Roman" w:cs="Times New Roman"/>
          <w:sz w:val="24"/>
          <w:szCs w:val="24"/>
          <w:lang w:val="es-MX"/>
        </w:rPr>
        <w:t xml:space="preserve"> humanidades, 2020.</w:t>
      </w:r>
    </w:p>
    <w:p w14:paraId="0954A6C8" w14:textId="7AD4012E" w:rsidR="003440AF" w:rsidRDefault="00F74676"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3440AF">
        <w:rPr>
          <w:rFonts w:ascii="Times New Roman" w:hAnsi="Times New Roman" w:cs="Times New Roman"/>
          <w:sz w:val="24"/>
          <w:szCs w:val="24"/>
          <w:lang w:val="es-MX"/>
        </w:rPr>
        <w:t>POLLOCK</w:t>
      </w:r>
      <w:r w:rsidR="003440AF" w:rsidRPr="003440AF">
        <w:rPr>
          <w:rFonts w:ascii="Times New Roman" w:hAnsi="Times New Roman" w:cs="Times New Roman"/>
          <w:sz w:val="24"/>
          <w:szCs w:val="24"/>
          <w:lang w:val="es-MX"/>
        </w:rPr>
        <w:t>, G</w:t>
      </w:r>
      <w:r>
        <w:rPr>
          <w:rFonts w:ascii="Times New Roman" w:hAnsi="Times New Roman" w:cs="Times New Roman"/>
          <w:sz w:val="24"/>
          <w:szCs w:val="24"/>
          <w:lang w:val="es-MX"/>
        </w:rPr>
        <w:t>riselda</w:t>
      </w:r>
      <w:r w:rsidR="008E6267">
        <w:rPr>
          <w:rFonts w:ascii="Times New Roman" w:hAnsi="Times New Roman" w:cs="Times New Roman"/>
          <w:sz w:val="24"/>
          <w:szCs w:val="24"/>
          <w:lang w:val="es-MX"/>
        </w:rPr>
        <w:t xml:space="preserve">. </w:t>
      </w:r>
      <w:r w:rsidR="003440AF" w:rsidRPr="003440AF">
        <w:rPr>
          <w:rFonts w:ascii="Times New Roman" w:hAnsi="Times New Roman" w:cs="Times New Roman"/>
          <w:i/>
          <w:iCs/>
          <w:sz w:val="24"/>
          <w:szCs w:val="24"/>
          <w:lang w:val="es-MX"/>
        </w:rPr>
        <w:t>Historia y Política. ¿Puede la Historia del Arte sobrevivir al Feminismo?</w:t>
      </w:r>
      <w:r w:rsidR="003440AF" w:rsidRPr="003440AF">
        <w:rPr>
          <w:rFonts w:ascii="Times New Roman" w:hAnsi="Times New Roman" w:cs="Times New Roman"/>
          <w:sz w:val="24"/>
          <w:szCs w:val="24"/>
          <w:lang w:val="es-MX"/>
        </w:rPr>
        <w:t xml:space="preserve"> </w:t>
      </w:r>
      <w:r w:rsidR="008E6267">
        <w:rPr>
          <w:rFonts w:ascii="Times New Roman" w:hAnsi="Times New Roman" w:cs="Times New Roman"/>
          <w:sz w:val="24"/>
          <w:szCs w:val="24"/>
          <w:lang w:val="es-MX"/>
        </w:rPr>
        <w:t xml:space="preserve">[en línea] </w:t>
      </w:r>
      <w:r w:rsidRPr="00F74676">
        <w:rPr>
          <w:rFonts w:ascii="Times New Roman" w:hAnsi="Times New Roman" w:cs="Times New Roman"/>
          <w:sz w:val="24"/>
          <w:szCs w:val="24"/>
          <w:lang w:val="es-MX"/>
        </w:rPr>
        <w:t xml:space="preserve">Publicado originalmente en </w:t>
      </w:r>
      <w:proofErr w:type="spellStart"/>
      <w:r w:rsidRPr="00F74676">
        <w:rPr>
          <w:rFonts w:ascii="Times New Roman" w:hAnsi="Times New Roman" w:cs="Times New Roman"/>
          <w:sz w:val="24"/>
          <w:szCs w:val="24"/>
          <w:lang w:val="es-MX"/>
        </w:rPr>
        <w:t>Feminisme</w:t>
      </w:r>
      <w:proofErr w:type="spellEnd"/>
      <w:r w:rsidRPr="00F74676">
        <w:rPr>
          <w:rFonts w:ascii="Times New Roman" w:hAnsi="Times New Roman" w:cs="Times New Roman"/>
          <w:sz w:val="24"/>
          <w:szCs w:val="24"/>
          <w:lang w:val="es-MX"/>
        </w:rPr>
        <w:t xml:space="preserve">, art et </w:t>
      </w:r>
      <w:proofErr w:type="spellStart"/>
      <w:r w:rsidRPr="00F74676">
        <w:rPr>
          <w:rFonts w:ascii="Times New Roman" w:hAnsi="Times New Roman" w:cs="Times New Roman"/>
          <w:sz w:val="24"/>
          <w:szCs w:val="24"/>
          <w:lang w:val="es-MX"/>
        </w:rPr>
        <w:t>histoire</w:t>
      </w:r>
      <w:proofErr w:type="spellEnd"/>
      <w:r w:rsidRPr="00F74676">
        <w:rPr>
          <w:rFonts w:ascii="Times New Roman" w:hAnsi="Times New Roman" w:cs="Times New Roman"/>
          <w:sz w:val="24"/>
          <w:szCs w:val="24"/>
          <w:lang w:val="es-MX"/>
        </w:rPr>
        <w:t xml:space="preserve"> de </w:t>
      </w:r>
      <w:proofErr w:type="spellStart"/>
      <w:r w:rsidRPr="00F74676">
        <w:rPr>
          <w:rFonts w:ascii="Times New Roman" w:hAnsi="Times New Roman" w:cs="Times New Roman"/>
          <w:sz w:val="24"/>
          <w:szCs w:val="24"/>
          <w:lang w:val="es-MX"/>
        </w:rPr>
        <w:t>l’art</w:t>
      </w:r>
      <w:proofErr w:type="spellEnd"/>
      <w:r w:rsidRPr="00F74676">
        <w:rPr>
          <w:rFonts w:ascii="Times New Roman" w:hAnsi="Times New Roman" w:cs="Times New Roman"/>
          <w:sz w:val="24"/>
          <w:szCs w:val="24"/>
          <w:lang w:val="es-MX"/>
        </w:rPr>
        <w:t xml:space="preserve">. </w:t>
      </w:r>
      <w:proofErr w:type="spellStart"/>
      <w:r w:rsidRPr="00F74676">
        <w:rPr>
          <w:rFonts w:ascii="Times New Roman" w:hAnsi="Times New Roman" w:cs="Times New Roman"/>
          <w:sz w:val="24"/>
          <w:szCs w:val="24"/>
          <w:lang w:val="es-MX"/>
        </w:rPr>
        <w:t>Ecole</w:t>
      </w:r>
      <w:proofErr w:type="spellEnd"/>
      <w:r w:rsidRPr="00F74676">
        <w:rPr>
          <w:rFonts w:ascii="Times New Roman" w:hAnsi="Times New Roman" w:cs="Times New Roman"/>
          <w:sz w:val="24"/>
          <w:szCs w:val="24"/>
          <w:lang w:val="es-MX"/>
        </w:rPr>
        <w:t xml:space="preserve"> </w:t>
      </w:r>
      <w:proofErr w:type="spellStart"/>
      <w:r w:rsidRPr="00F74676">
        <w:rPr>
          <w:rFonts w:ascii="Times New Roman" w:hAnsi="Times New Roman" w:cs="Times New Roman"/>
          <w:sz w:val="24"/>
          <w:szCs w:val="24"/>
          <w:lang w:val="es-MX"/>
        </w:rPr>
        <w:t>nationale</w:t>
      </w:r>
      <w:proofErr w:type="spellEnd"/>
      <w:r w:rsidRPr="00F74676">
        <w:rPr>
          <w:rFonts w:ascii="Times New Roman" w:hAnsi="Times New Roman" w:cs="Times New Roman"/>
          <w:sz w:val="24"/>
          <w:szCs w:val="24"/>
          <w:lang w:val="es-MX"/>
        </w:rPr>
        <w:t xml:space="preserve"> </w:t>
      </w:r>
      <w:proofErr w:type="spellStart"/>
      <w:r w:rsidRPr="00F74676">
        <w:rPr>
          <w:rFonts w:ascii="Times New Roman" w:hAnsi="Times New Roman" w:cs="Times New Roman"/>
          <w:sz w:val="24"/>
          <w:szCs w:val="24"/>
          <w:lang w:val="es-MX"/>
        </w:rPr>
        <w:t>supérieure</w:t>
      </w:r>
      <w:proofErr w:type="spellEnd"/>
      <w:r w:rsidRPr="00F74676">
        <w:rPr>
          <w:rFonts w:ascii="Times New Roman" w:hAnsi="Times New Roman" w:cs="Times New Roman"/>
          <w:sz w:val="24"/>
          <w:szCs w:val="24"/>
          <w:lang w:val="es-MX"/>
        </w:rPr>
        <w:t xml:space="preserve"> des </w:t>
      </w:r>
      <w:proofErr w:type="spellStart"/>
      <w:r w:rsidRPr="00F74676">
        <w:rPr>
          <w:rFonts w:ascii="Times New Roman" w:hAnsi="Times New Roman" w:cs="Times New Roman"/>
          <w:sz w:val="24"/>
          <w:szCs w:val="24"/>
          <w:lang w:val="es-MX"/>
        </w:rPr>
        <w:t>Beaux-Arts</w:t>
      </w:r>
      <w:proofErr w:type="spellEnd"/>
      <w:r w:rsidRPr="00F74676">
        <w:rPr>
          <w:rFonts w:ascii="Times New Roman" w:hAnsi="Times New Roman" w:cs="Times New Roman"/>
          <w:sz w:val="24"/>
          <w:szCs w:val="24"/>
          <w:lang w:val="es-MX"/>
        </w:rPr>
        <w:t xml:space="preserve">, Paris. </w:t>
      </w:r>
      <w:proofErr w:type="spellStart"/>
      <w:r w:rsidRPr="00F74676">
        <w:rPr>
          <w:rFonts w:ascii="Times New Roman" w:hAnsi="Times New Roman" w:cs="Times New Roman"/>
          <w:sz w:val="24"/>
          <w:szCs w:val="24"/>
          <w:lang w:val="es-MX"/>
        </w:rPr>
        <w:t>Espaces</w:t>
      </w:r>
      <w:proofErr w:type="spellEnd"/>
      <w:r w:rsidRPr="00F74676">
        <w:rPr>
          <w:rFonts w:ascii="Times New Roman" w:hAnsi="Times New Roman" w:cs="Times New Roman"/>
          <w:sz w:val="24"/>
          <w:szCs w:val="24"/>
          <w:lang w:val="es-MX"/>
        </w:rPr>
        <w:t xml:space="preserve"> de </w:t>
      </w:r>
      <w:proofErr w:type="spellStart"/>
      <w:r w:rsidRPr="00F74676">
        <w:rPr>
          <w:rFonts w:ascii="Times New Roman" w:hAnsi="Times New Roman" w:cs="Times New Roman"/>
          <w:sz w:val="24"/>
          <w:szCs w:val="24"/>
          <w:lang w:val="es-MX"/>
        </w:rPr>
        <w:t>l’art</w:t>
      </w:r>
      <w:proofErr w:type="spellEnd"/>
      <w:r w:rsidRPr="00F74676">
        <w:rPr>
          <w:rFonts w:ascii="Times New Roman" w:hAnsi="Times New Roman" w:cs="Times New Roman"/>
          <w:sz w:val="24"/>
          <w:szCs w:val="24"/>
          <w:lang w:val="es-MX"/>
        </w:rPr>
        <w:t xml:space="preserve">, Yves </w:t>
      </w:r>
      <w:proofErr w:type="spellStart"/>
      <w:r w:rsidRPr="00F74676">
        <w:rPr>
          <w:rFonts w:ascii="Times New Roman" w:hAnsi="Times New Roman" w:cs="Times New Roman"/>
          <w:sz w:val="24"/>
          <w:szCs w:val="24"/>
          <w:lang w:val="es-MX"/>
        </w:rPr>
        <w:t>Michaud</w:t>
      </w:r>
      <w:proofErr w:type="spellEnd"/>
      <w:r w:rsidRPr="00F7467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.1988 </w:t>
      </w:r>
      <w:r w:rsidR="008E6267">
        <w:rPr>
          <w:rFonts w:ascii="Times New Roman" w:hAnsi="Times New Roman" w:cs="Times New Roman"/>
          <w:sz w:val="24"/>
          <w:szCs w:val="24"/>
          <w:lang w:val="es-MX"/>
        </w:rPr>
        <w:t>D</w:t>
      </w:r>
      <w:r w:rsidR="00AF602B">
        <w:rPr>
          <w:rFonts w:ascii="Times New Roman" w:hAnsi="Times New Roman" w:cs="Times New Roman"/>
          <w:sz w:val="24"/>
          <w:szCs w:val="24"/>
          <w:lang w:val="es-MX"/>
        </w:rPr>
        <w:t>isponible en:</w:t>
      </w:r>
      <w:r w:rsidR="00470210">
        <w:rPr>
          <w:rFonts w:ascii="Times New Roman" w:hAnsi="Times New Roman" w:cs="Times New Roman"/>
          <w:sz w:val="24"/>
          <w:szCs w:val="24"/>
          <w:lang w:val="es-MX"/>
        </w:rPr>
        <w:t xml:space="preserve"> </w:t>
      </w:r>
      <w:r w:rsidR="008E6267" w:rsidRPr="008E6267">
        <w:rPr>
          <w:rFonts w:ascii="Times New Roman" w:hAnsi="Times New Roman" w:cs="Times New Roman"/>
          <w:sz w:val="24"/>
          <w:szCs w:val="24"/>
          <w:lang w:val="es-MX"/>
        </w:rPr>
        <w:t xml:space="preserve">https://diariofemenino.com.ar/df/historia-y-politica-puede-la-historia-del-arte-sobrevivir-al-feminismo1/ </w:t>
      </w:r>
      <w:r w:rsidR="007778E2">
        <w:rPr>
          <w:rFonts w:ascii="Times New Roman" w:hAnsi="Times New Roman" w:cs="Times New Roman"/>
          <w:sz w:val="24"/>
          <w:szCs w:val="24"/>
          <w:lang w:val="es-MX"/>
        </w:rPr>
        <w:t>[consulta:</w:t>
      </w:r>
      <w:r w:rsidR="008E6267">
        <w:rPr>
          <w:rFonts w:ascii="Times New Roman" w:hAnsi="Times New Roman" w:cs="Times New Roman"/>
          <w:sz w:val="24"/>
          <w:szCs w:val="24"/>
          <w:lang w:val="es-MX"/>
        </w:rPr>
        <w:t xml:space="preserve"> 12 de abril de 2022</w:t>
      </w:r>
      <w:r w:rsidR="007778E2">
        <w:rPr>
          <w:rFonts w:ascii="Times New Roman" w:hAnsi="Times New Roman" w:cs="Times New Roman"/>
          <w:sz w:val="24"/>
          <w:szCs w:val="24"/>
          <w:lang w:val="es-MX"/>
        </w:rPr>
        <w:t>]</w:t>
      </w:r>
    </w:p>
    <w:p w14:paraId="6C223388" w14:textId="089C0BC8" w:rsidR="00B95C82" w:rsidRDefault="0042747D"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RESTREPO</w:t>
      </w:r>
      <w:r w:rsidR="00B95C82">
        <w:rPr>
          <w:rFonts w:ascii="Times New Roman" w:hAnsi="Times New Roman" w:cs="Times New Roman"/>
          <w:sz w:val="24"/>
          <w:szCs w:val="24"/>
          <w:lang w:val="es-MX"/>
        </w:rPr>
        <w:t>, E</w:t>
      </w:r>
      <w:r w:rsidR="00470D15">
        <w:rPr>
          <w:rFonts w:ascii="Times New Roman" w:hAnsi="Times New Roman" w:cs="Times New Roman"/>
          <w:sz w:val="24"/>
          <w:szCs w:val="24"/>
          <w:lang w:val="es-MX"/>
        </w:rPr>
        <w:t xml:space="preserve">dgar. </w:t>
      </w:r>
      <w:r w:rsidR="00B95C82" w:rsidRPr="00B95C82">
        <w:rPr>
          <w:rFonts w:ascii="Times New Roman" w:hAnsi="Times New Roman" w:cs="Times New Roman"/>
          <w:i/>
          <w:iCs/>
          <w:sz w:val="24"/>
          <w:szCs w:val="24"/>
          <w:lang w:val="es-MX"/>
        </w:rPr>
        <w:t>Cronología histórica de Débora Arango Pérez</w:t>
      </w:r>
      <w:r w:rsidR="00B95C82">
        <w:rPr>
          <w:rFonts w:ascii="Times New Roman" w:hAnsi="Times New Roman" w:cs="Times New Roman"/>
          <w:i/>
          <w:iCs/>
          <w:sz w:val="24"/>
          <w:szCs w:val="24"/>
          <w:lang w:val="es-MX"/>
        </w:rPr>
        <w:t xml:space="preserve"> </w:t>
      </w:r>
      <w:r w:rsidR="00B95C82">
        <w:rPr>
          <w:rFonts w:ascii="Times New Roman" w:hAnsi="Times New Roman" w:cs="Times New Roman"/>
          <w:sz w:val="24"/>
          <w:szCs w:val="24"/>
          <w:lang w:val="es-MX"/>
        </w:rPr>
        <w:t xml:space="preserve">[en línea] Centro de historia de Envigado. </w:t>
      </w:r>
      <w:r w:rsidR="00470D15">
        <w:rPr>
          <w:rFonts w:ascii="Times New Roman" w:hAnsi="Times New Roman" w:cs="Times New Roman"/>
          <w:sz w:val="24"/>
          <w:szCs w:val="24"/>
          <w:lang w:val="es-MX"/>
        </w:rPr>
        <w:t>2019</w:t>
      </w:r>
      <w:r w:rsidR="000F5240">
        <w:rPr>
          <w:rFonts w:ascii="Times New Roman" w:hAnsi="Times New Roman" w:cs="Times New Roman"/>
          <w:sz w:val="24"/>
          <w:szCs w:val="24"/>
          <w:lang w:val="es-MX"/>
        </w:rPr>
        <w:t xml:space="preserve">. </w:t>
      </w:r>
      <w:r w:rsidR="00B95C82">
        <w:rPr>
          <w:rFonts w:ascii="Times New Roman" w:hAnsi="Times New Roman" w:cs="Times New Roman"/>
          <w:sz w:val="24"/>
          <w:szCs w:val="24"/>
          <w:lang w:val="es-MX"/>
        </w:rPr>
        <w:t xml:space="preserve">Disponible en: </w:t>
      </w:r>
      <w:hyperlink r:id="rId21" w:history="1">
        <w:r w:rsidR="00B95C82" w:rsidRPr="000D34B3">
          <w:rPr>
            <w:rStyle w:val="Hipervnculo"/>
            <w:rFonts w:ascii="Times New Roman" w:hAnsi="Times New Roman" w:cs="Times New Roman"/>
            <w:sz w:val="24"/>
            <w:szCs w:val="24"/>
            <w:lang w:val="es-MX"/>
          </w:rPr>
          <w:t>https://www.centrodehistoriaenvigado.com/cronologia-historica-de-debora-arango-perez/</w:t>
        </w:r>
      </w:hyperlink>
      <w:r w:rsidR="00B95C82">
        <w:rPr>
          <w:rFonts w:ascii="Times New Roman" w:hAnsi="Times New Roman" w:cs="Times New Roman"/>
          <w:sz w:val="24"/>
          <w:szCs w:val="24"/>
          <w:lang w:val="es-MX"/>
        </w:rPr>
        <w:t xml:space="preserve"> [Consulta: </w:t>
      </w:r>
      <w:r w:rsidR="00F26C2F">
        <w:rPr>
          <w:rFonts w:ascii="Times New Roman" w:hAnsi="Times New Roman" w:cs="Times New Roman"/>
          <w:sz w:val="24"/>
          <w:szCs w:val="24"/>
          <w:lang w:val="es-MX"/>
        </w:rPr>
        <w:t>15 de marzo de 2022</w:t>
      </w:r>
      <w:r w:rsidR="00B95C82">
        <w:rPr>
          <w:rFonts w:ascii="Times New Roman" w:hAnsi="Times New Roman" w:cs="Times New Roman"/>
          <w:sz w:val="24"/>
          <w:szCs w:val="24"/>
          <w:lang w:val="es-MX"/>
        </w:rPr>
        <w:t>]</w:t>
      </w:r>
    </w:p>
    <w:p w14:paraId="75970CC3" w14:textId="16A9714E" w:rsidR="001242AF" w:rsidRPr="00B95C82" w:rsidRDefault="008C7D8B"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RIBES, Giovanna. </w:t>
      </w:r>
      <w:r w:rsidRPr="008C7D8B">
        <w:rPr>
          <w:rFonts w:ascii="Times New Roman" w:hAnsi="Times New Roman" w:cs="Times New Roman"/>
          <w:i/>
          <w:iCs/>
          <w:sz w:val="24"/>
          <w:szCs w:val="24"/>
          <w:lang w:val="es-MX"/>
        </w:rPr>
        <w:t>Manuela Ballester, el llanto airado</w:t>
      </w:r>
      <w:r w:rsidRPr="008C7D8B">
        <w:rPr>
          <w:rFonts w:ascii="Times New Roman" w:hAnsi="Times New Roman" w:cs="Times New Roman"/>
          <w:sz w:val="24"/>
          <w:szCs w:val="24"/>
          <w:lang w:val="es-MX"/>
        </w:rPr>
        <w:t xml:space="preserve">, </w:t>
      </w:r>
      <w:proofErr w:type="spellStart"/>
      <w:r w:rsidRPr="008C7D8B">
        <w:rPr>
          <w:rFonts w:ascii="Times New Roman" w:hAnsi="Times New Roman" w:cs="Times New Roman"/>
          <w:sz w:val="24"/>
          <w:szCs w:val="24"/>
          <w:lang w:val="es-MX"/>
        </w:rPr>
        <w:t>Tarannà</w:t>
      </w:r>
      <w:proofErr w:type="spellEnd"/>
      <w:r w:rsidRPr="008C7D8B">
        <w:rPr>
          <w:rFonts w:ascii="Times New Roman" w:hAnsi="Times New Roman" w:cs="Times New Roman"/>
          <w:sz w:val="24"/>
          <w:szCs w:val="24"/>
          <w:lang w:val="es-MX"/>
        </w:rPr>
        <w:t xml:space="preserve"> Films, 2008 (Película</w:t>
      </w:r>
      <w:r>
        <w:rPr>
          <w:rFonts w:ascii="Times New Roman" w:hAnsi="Times New Roman" w:cs="Times New Roman"/>
          <w:sz w:val="24"/>
          <w:szCs w:val="24"/>
          <w:lang w:val="es-MX"/>
        </w:rPr>
        <w:t xml:space="preserve"> documental</w:t>
      </w:r>
      <w:r w:rsidRPr="008C7D8B">
        <w:rPr>
          <w:rFonts w:ascii="Times New Roman" w:hAnsi="Times New Roman" w:cs="Times New Roman"/>
          <w:sz w:val="24"/>
          <w:szCs w:val="24"/>
          <w:lang w:val="es-MX"/>
        </w:rPr>
        <w:t>)</w:t>
      </w:r>
      <w:r>
        <w:rPr>
          <w:rFonts w:ascii="Times New Roman" w:hAnsi="Times New Roman" w:cs="Times New Roman"/>
          <w:sz w:val="24"/>
          <w:szCs w:val="24"/>
          <w:lang w:val="es-MX"/>
        </w:rPr>
        <w:t xml:space="preserve"> Disponible en: </w:t>
      </w:r>
      <w:hyperlink r:id="rId22" w:history="1">
        <w:r w:rsidRPr="00A646E1">
          <w:rPr>
            <w:rStyle w:val="Hipervnculo"/>
            <w:rFonts w:ascii="Times New Roman" w:hAnsi="Times New Roman" w:cs="Times New Roman"/>
            <w:sz w:val="24"/>
            <w:szCs w:val="24"/>
            <w:lang w:val="es-MX"/>
          </w:rPr>
          <w:t>https://vimeo.com/202908965</w:t>
        </w:r>
      </w:hyperlink>
      <w:r>
        <w:rPr>
          <w:rFonts w:ascii="Times New Roman" w:hAnsi="Times New Roman" w:cs="Times New Roman"/>
          <w:sz w:val="24"/>
          <w:szCs w:val="24"/>
          <w:lang w:val="es-MX"/>
        </w:rPr>
        <w:t xml:space="preserve"> [Consulta:17 de abril de 2022]</w:t>
      </w:r>
      <w:r w:rsidRPr="008C7D8B">
        <w:rPr>
          <w:rFonts w:ascii="Times New Roman" w:hAnsi="Times New Roman" w:cs="Times New Roman"/>
          <w:sz w:val="24"/>
          <w:szCs w:val="24"/>
          <w:lang w:val="es-MX"/>
        </w:rPr>
        <w:t>.</w:t>
      </w:r>
    </w:p>
    <w:p w14:paraId="35604B50" w14:textId="1BE9719F" w:rsidR="00134180" w:rsidRDefault="0042747D"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125037">
        <w:rPr>
          <w:rFonts w:ascii="Times New Roman" w:hAnsi="Times New Roman" w:cs="Times New Roman"/>
          <w:sz w:val="24"/>
          <w:szCs w:val="24"/>
          <w:lang w:val="es-MX"/>
        </w:rPr>
        <w:lastRenderedPageBreak/>
        <w:t>SCHUSTER</w:t>
      </w:r>
      <w:r w:rsidR="00EF0118" w:rsidRPr="00125037">
        <w:rPr>
          <w:rFonts w:ascii="Times New Roman" w:hAnsi="Times New Roman" w:cs="Times New Roman"/>
          <w:sz w:val="24"/>
          <w:szCs w:val="24"/>
          <w:lang w:val="es-MX"/>
        </w:rPr>
        <w:t>, S</w:t>
      </w:r>
      <w:r w:rsidR="00470D15">
        <w:rPr>
          <w:rFonts w:ascii="Times New Roman" w:hAnsi="Times New Roman" w:cs="Times New Roman"/>
          <w:sz w:val="24"/>
          <w:szCs w:val="24"/>
          <w:lang w:val="es-MX"/>
        </w:rPr>
        <w:t>ven</w:t>
      </w:r>
      <w:r w:rsidR="00EF0118" w:rsidRPr="00125037">
        <w:rPr>
          <w:rFonts w:ascii="Times New Roman" w:hAnsi="Times New Roman" w:cs="Times New Roman"/>
          <w:sz w:val="24"/>
          <w:szCs w:val="24"/>
          <w:lang w:val="es-MX"/>
        </w:rPr>
        <w:t xml:space="preserve">. </w:t>
      </w:r>
      <w:r w:rsidR="00EF0118" w:rsidRPr="00125037">
        <w:rPr>
          <w:rFonts w:ascii="Times New Roman" w:hAnsi="Times New Roman" w:cs="Times New Roman"/>
          <w:i/>
          <w:iCs/>
          <w:sz w:val="24"/>
          <w:szCs w:val="24"/>
          <w:lang w:val="es-MX"/>
        </w:rPr>
        <w:t>Arte y violencia: la obra de Débora Arango como lugar de memoria</w:t>
      </w:r>
      <w:r w:rsidR="00EF0118" w:rsidRPr="00125037">
        <w:rPr>
          <w:rFonts w:ascii="Times New Roman" w:hAnsi="Times New Roman" w:cs="Times New Roman"/>
          <w:sz w:val="24"/>
          <w:szCs w:val="24"/>
          <w:lang w:val="es-MX"/>
        </w:rPr>
        <w:t xml:space="preserve">. </w:t>
      </w:r>
      <w:r w:rsidR="00680F2B">
        <w:rPr>
          <w:rFonts w:ascii="Times New Roman" w:hAnsi="Times New Roman" w:cs="Times New Roman"/>
          <w:sz w:val="24"/>
          <w:szCs w:val="24"/>
          <w:lang w:val="es-MX"/>
        </w:rPr>
        <w:t xml:space="preserve">[en línea] </w:t>
      </w:r>
      <w:r w:rsidR="00EF0118" w:rsidRPr="00125037">
        <w:rPr>
          <w:rFonts w:ascii="Times New Roman" w:hAnsi="Times New Roman" w:cs="Times New Roman"/>
          <w:sz w:val="24"/>
          <w:szCs w:val="24"/>
          <w:lang w:val="es-MX"/>
        </w:rPr>
        <w:t>Revista de Estudios Colombianos, (37/38), 35-40</w:t>
      </w:r>
      <w:r w:rsidR="00470D15">
        <w:rPr>
          <w:rFonts w:ascii="Times New Roman" w:hAnsi="Times New Roman" w:cs="Times New Roman"/>
          <w:sz w:val="24"/>
          <w:szCs w:val="24"/>
          <w:lang w:val="es-MX"/>
        </w:rPr>
        <w:t xml:space="preserve">. </w:t>
      </w:r>
      <w:r w:rsidR="00470D15" w:rsidRPr="00125037">
        <w:rPr>
          <w:rFonts w:ascii="Times New Roman" w:hAnsi="Times New Roman" w:cs="Times New Roman"/>
          <w:sz w:val="24"/>
          <w:szCs w:val="24"/>
          <w:lang w:val="es-MX"/>
        </w:rPr>
        <w:t>2011</w:t>
      </w:r>
      <w:r w:rsidR="00EF0118" w:rsidRPr="00125037">
        <w:rPr>
          <w:rFonts w:ascii="Times New Roman" w:hAnsi="Times New Roman" w:cs="Times New Roman"/>
          <w:sz w:val="24"/>
          <w:szCs w:val="24"/>
          <w:lang w:val="es-MX"/>
        </w:rPr>
        <w:t>.</w:t>
      </w:r>
      <w:r w:rsidR="00680F2B">
        <w:rPr>
          <w:rFonts w:ascii="Times New Roman" w:hAnsi="Times New Roman" w:cs="Times New Roman"/>
          <w:sz w:val="24"/>
          <w:szCs w:val="24"/>
          <w:lang w:val="es-MX"/>
        </w:rPr>
        <w:t xml:space="preserve"> Disponible en: </w:t>
      </w:r>
      <w:hyperlink r:id="rId23" w:history="1">
        <w:r w:rsidR="00680F2B" w:rsidRPr="00630823">
          <w:rPr>
            <w:rStyle w:val="Hipervnculo"/>
            <w:rFonts w:ascii="Times New Roman" w:hAnsi="Times New Roman" w:cs="Times New Roman"/>
            <w:sz w:val="24"/>
            <w:szCs w:val="24"/>
            <w:lang w:val="es-MX"/>
          </w:rPr>
          <w:t>https://colombianistas.org/wp-content/themes/pleasant/REC/REC%2037-38/Ensayos/7.REC_37-38_SvenSchuster.pdf</w:t>
        </w:r>
      </w:hyperlink>
      <w:r w:rsidR="00680F2B">
        <w:rPr>
          <w:rFonts w:ascii="Times New Roman" w:hAnsi="Times New Roman" w:cs="Times New Roman"/>
          <w:sz w:val="24"/>
          <w:szCs w:val="24"/>
          <w:lang w:val="es-MX"/>
        </w:rPr>
        <w:t xml:space="preserve"> [consulta: 9 de diciembre de 2021]</w:t>
      </w:r>
    </w:p>
    <w:p w14:paraId="4D75A84D" w14:textId="296BE521" w:rsidR="00C20417" w:rsidRPr="000F5240" w:rsidRDefault="000F5240"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VALENCIA, Alberto. </w:t>
      </w:r>
      <w:r w:rsidRPr="000F5240">
        <w:rPr>
          <w:rFonts w:ascii="Times New Roman" w:hAnsi="Times New Roman" w:cs="Times New Roman"/>
          <w:i/>
          <w:iCs/>
          <w:sz w:val="24"/>
          <w:szCs w:val="24"/>
          <w:lang w:val="es-MX"/>
        </w:rPr>
        <w:t>La Violencia en Colombia de M. Guzmán, O. Fals y</w:t>
      </w:r>
      <w:r>
        <w:rPr>
          <w:rFonts w:ascii="Times New Roman" w:hAnsi="Times New Roman" w:cs="Times New Roman"/>
          <w:i/>
          <w:iCs/>
          <w:sz w:val="24"/>
          <w:szCs w:val="24"/>
          <w:lang w:val="es-MX"/>
        </w:rPr>
        <w:t xml:space="preserve"> </w:t>
      </w:r>
      <w:r w:rsidRPr="000F5240">
        <w:rPr>
          <w:rFonts w:ascii="Times New Roman" w:hAnsi="Times New Roman" w:cs="Times New Roman"/>
          <w:i/>
          <w:iCs/>
          <w:sz w:val="24"/>
          <w:szCs w:val="24"/>
          <w:lang w:val="es-MX"/>
        </w:rPr>
        <w:t>E. Umaña y las trasgresiones al Frente Nacional</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 xml:space="preserve">[en línea] </w:t>
      </w:r>
      <w:r w:rsidRPr="000F5240">
        <w:rPr>
          <w:rFonts w:ascii="Times New Roman" w:hAnsi="Times New Roman" w:cs="Times New Roman"/>
          <w:sz w:val="24"/>
          <w:szCs w:val="24"/>
          <w:lang w:val="es-MX"/>
        </w:rPr>
        <w:t>Revista Colombiana de Sociología Vol. 35, N.2 jul.-dic. 2012 ISSN</w:t>
      </w:r>
      <w:r>
        <w:rPr>
          <w:rFonts w:ascii="Times New Roman" w:hAnsi="Times New Roman" w:cs="Times New Roman"/>
          <w:sz w:val="24"/>
          <w:szCs w:val="24"/>
          <w:lang w:val="es-MX"/>
        </w:rPr>
        <w:t>.</w:t>
      </w:r>
      <w:r w:rsidRPr="000F5240">
        <w:rPr>
          <w:rFonts w:ascii="Times New Roman" w:hAnsi="Times New Roman" w:cs="Times New Roman"/>
          <w:sz w:val="24"/>
          <w:szCs w:val="24"/>
          <w:lang w:val="es-MX"/>
        </w:rPr>
        <w:t xml:space="preserve"> pp. 15-3 3</w:t>
      </w:r>
      <w:r>
        <w:rPr>
          <w:rFonts w:ascii="Times New Roman" w:hAnsi="Times New Roman" w:cs="Times New Roman"/>
          <w:sz w:val="24"/>
          <w:szCs w:val="24"/>
          <w:lang w:val="es-MX"/>
        </w:rPr>
        <w:t>B</w:t>
      </w:r>
      <w:r w:rsidRPr="000F5240">
        <w:rPr>
          <w:rFonts w:ascii="Times New Roman" w:hAnsi="Times New Roman" w:cs="Times New Roman"/>
          <w:sz w:val="24"/>
          <w:szCs w:val="24"/>
          <w:lang w:val="es-MX"/>
        </w:rPr>
        <w:t>ogotá</w:t>
      </w:r>
      <w:r>
        <w:rPr>
          <w:rFonts w:ascii="Times New Roman" w:hAnsi="Times New Roman" w:cs="Times New Roman"/>
          <w:sz w:val="24"/>
          <w:szCs w:val="24"/>
          <w:lang w:val="es-MX"/>
        </w:rPr>
        <w:t xml:space="preserve">: Universidad Nacional de Colombia. Disponible en: </w:t>
      </w:r>
      <w:hyperlink r:id="rId24" w:history="1">
        <w:r w:rsidRPr="003A6254">
          <w:rPr>
            <w:rStyle w:val="Hipervnculo"/>
            <w:rFonts w:ascii="Times New Roman" w:hAnsi="Times New Roman" w:cs="Times New Roman"/>
            <w:sz w:val="24"/>
            <w:szCs w:val="24"/>
            <w:lang w:val="es-MX"/>
          </w:rPr>
          <w:t>file:///C:/Users/LENOVO/Downloads/Dialnet- LaViolenciaEnColombiaDeMGuzmanOFalsYEUmanaYLasTras-4265464%20(3).pdf</w:t>
        </w:r>
      </w:hyperlink>
      <w:r>
        <w:rPr>
          <w:rFonts w:ascii="Times New Roman" w:hAnsi="Times New Roman" w:cs="Times New Roman"/>
          <w:sz w:val="24"/>
          <w:szCs w:val="24"/>
          <w:lang w:val="es-MX"/>
        </w:rPr>
        <w:t xml:space="preserve"> [Consulta: 5 de mayo de 2022]</w:t>
      </w:r>
    </w:p>
    <w:p w14:paraId="795C7A05" w14:textId="4F3C6A8D" w:rsidR="00EF0118" w:rsidRDefault="00EF0118"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5EB695F5" w14:textId="77777777" w:rsidR="00827C7E" w:rsidRDefault="00827C7E"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2C661795" w14:textId="77777777" w:rsidR="00827C7E" w:rsidRDefault="00827C7E"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1029ED8B" w14:textId="77777777" w:rsidR="00827C7E" w:rsidRDefault="00827C7E"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667F76F3" w14:textId="77777777" w:rsidR="00827C7E" w:rsidRDefault="00827C7E"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353246E0" w14:textId="2A1DE897" w:rsidR="00AE4860" w:rsidRDefault="00AE486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4357DEC1"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0EF210A2"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57436186"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79BEACB2"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0838C7C9"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2ABBA0F1"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179E3A33"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17A2C4A5"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7A3864FD"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405265AD"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6BF734AF"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584607B3"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2F64245F" w14:textId="77777777" w:rsidR="00097797" w:rsidRDefault="00097797">
      <w:pPr>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75AE1D94" w14:textId="35739D3E" w:rsidR="00BF41F0" w:rsidRPr="00BF41F0" w:rsidRDefault="00BF41F0" w:rsidP="00C30467">
      <w:pPr>
        <w:autoSpaceDE w:val="0"/>
        <w:autoSpaceDN w:val="0"/>
        <w:adjustRightInd w:val="0"/>
        <w:spacing w:after="0" w:line="360" w:lineRule="auto"/>
        <w:ind w:hanging="709"/>
        <w:jc w:val="both"/>
        <w:rPr>
          <w:rFonts w:ascii="Times New Roman" w:hAnsi="Times New Roman" w:cs="Times New Roman"/>
          <w:b/>
          <w:bCs/>
          <w:sz w:val="24"/>
          <w:szCs w:val="24"/>
          <w:lang w:val="es-MX"/>
        </w:rPr>
      </w:pPr>
      <w:r w:rsidRPr="00BF41F0">
        <w:rPr>
          <w:rFonts w:ascii="Times New Roman" w:hAnsi="Times New Roman" w:cs="Times New Roman"/>
          <w:b/>
          <w:bCs/>
          <w:sz w:val="24"/>
          <w:szCs w:val="24"/>
          <w:lang w:val="es-MX"/>
        </w:rPr>
        <w:lastRenderedPageBreak/>
        <w:t>Anexos</w:t>
      </w:r>
    </w:p>
    <w:p w14:paraId="77630E09" w14:textId="5870AD1D" w:rsidR="00AE486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177338">
        <w:rPr>
          <w:rFonts w:ascii="Times New Roman" w:hAnsi="Times New Roman" w:cs="Times New Roman"/>
          <w:noProof/>
          <w:sz w:val="24"/>
          <w:szCs w:val="24"/>
          <w:lang w:val="es-MX"/>
        </w:rPr>
        <w:drawing>
          <wp:anchor distT="0" distB="0" distL="114300" distR="114300" simplePos="0" relativeHeight="251663360" behindDoc="1" locked="0" layoutInCell="1" allowOverlap="1" wp14:anchorId="0AA083B6" wp14:editId="2AC665BF">
            <wp:simplePos x="0" y="0"/>
            <wp:positionH relativeFrom="margin">
              <wp:posOffset>-432435</wp:posOffset>
            </wp:positionH>
            <wp:positionV relativeFrom="paragraph">
              <wp:posOffset>270510</wp:posOffset>
            </wp:positionV>
            <wp:extent cx="4385310" cy="2076450"/>
            <wp:effectExtent l="0" t="0" r="0" b="0"/>
            <wp:wrapTight wrapText="bothSides">
              <wp:wrapPolygon edited="0">
                <wp:start x="0" y="0"/>
                <wp:lineTo x="0" y="21402"/>
                <wp:lineTo x="21487" y="21402"/>
                <wp:lineTo x="2148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531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D8E93" w14:textId="77777777"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08EA8F3D" w14:textId="77777777"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0B8DCE78" w14:textId="77777777"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7A25A37D" w14:textId="77777777"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7AE0D0E1" w14:textId="77777777"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5CFE30DD" w14:textId="10FDFD08" w:rsidR="00AE4860" w:rsidRDefault="00AE486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r>
        <w:rPr>
          <w:rFonts w:ascii="Times New Roman" w:hAnsi="Times New Roman" w:cs="Times New Roman"/>
          <w:sz w:val="24"/>
          <w:szCs w:val="24"/>
          <w:lang w:val="es-MX"/>
        </w:rPr>
        <w:t>Figura 1.</w:t>
      </w:r>
      <w:r w:rsidR="00827C7E">
        <w:rPr>
          <w:rFonts w:ascii="Times New Roman" w:hAnsi="Times New Roman" w:cs="Times New Roman"/>
          <w:sz w:val="24"/>
          <w:szCs w:val="24"/>
          <w:lang w:val="es-MX"/>
        </w:rPr>
        <w:t xml:space="preserve"> </w:t>
      </w:r>
      <w:r w:rsidR="00827C7E" w:rsidRPr="00827C7E">
        <w:rPr>
          <w:rFonts w:ascii="Times New Roman" w:hAnsi="Times New Roman" w:cs="Times New Roman"/>
          <w:i/>
          <w:iCs/>
          <w:sz w:val="24"/>
          <w:szCs w:val="24"/>
          <w:lang w:val="es-MX"/>
        </w:rPr>
        <w:t>Familia</w:t>
      </w:r>
      <w:r w:rsidR="00827C7E">
        <w:rPr>
          <w:rFonts w:ascii="Times New Roman" w:hAnsi="Times New Roman" w:cs="Times New Roman"/>
          <w:sz w:val="24"/>
          <w:szCs w:val="24"/>
          <w:lang w:val="es-MX"/>
        </w:rPr>
        <w:t>, Débora Arango, 1951.</w:t>
      </w:r>
    </w:p>
    <w:p w14:paraId="7DC6198E" w14:textId="6A1E5564" w:rsidR="00AE4860" w:rsidRDefault="00AE486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7DC988C5" w14:textId="2331C5A4" w:rsidR="00827C7E" w:rsidRDefault="00827C7E"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4D467897" w14:textId="7EB3BFD9" w:rsidR="00827C7E" w:rsidRDefault="00827C7E"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32A59191" w14:textId="4777DAC0"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r w:rsidRPr="00FC355F">
        <w:rPr>
          <w:rFonts w:ascii="Times New Roman" w:hAnsi="Times New Roman" w:cs="Times New Roman"/>
          <w:i/>
          <w:iCs/>
          <w:noProof/>
          <w:sz w:val="24"/>
          <w:szCs w:val="24"/>
          <w:lang w:val="es-MX"/>
        </w:rPr>
        <w:drawing>
          <wp:anchor distT="0" distB="0" distL="114300" distR="114300" simplePos="0" relativeHeight="251665408" behindDoc="1" locked="0" layoutInCell="1" allowOverlap="1" wp14:anchorId="6BE177D1" wp14:editId="06A44010">
            <wp:simplePos x="0" y="0"/>
            <wp:positionH relativeFrom="margin">
              <wp:posOffset>-375285</wp:posOffset>
            </wp:positionH>
            <wp:positionV relativeFrom="paragraph">
              <wp:posOffset>172085</wp:posOffset>
            </wp:positionV>
            <wp:extent cx="2571750" cy="3588385"/>
            <wp:effectExtent l="0" t="0" r="0" b="0"/>
            <wp:wrapTight wrapText="bothSides">
              <wp:wrapPolygon edited="0">
                <wp:start x="0" y="0"/>
                <wp:lineTo x="0" y="21443"/>
                <wp:lineTo x="21440" y="21443"/>
                <wp:lineTo x="2144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6E095"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133B8391"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5D616C69"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075F2608"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5F9681B9"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6B9864E7"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244F6C64"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4CE10641"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433DB74E"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7E0EC9BD"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745DE20D" w14:textId="77777777" w:rsidR="00BF41F0" w:rsidRDefault="00BF41F0" w:rsidP="00C30467">
      <w:pPr>
        <w:autoSpaceDE w:val="0"/>
        <w:autoSpaceDN w:val="0"/>
        <w:adjustRightInd w:val="0"/>
        <w:spacing w:after="0" w:line="360" w:lineRule="auto"/>
        <w:ind w:hanging="709"/>
        <w:jc w:val="both"/>
        <w:rPr>
          <w:rFonts w:ascii="Times New Roman" w:hAnsi="Times New Roman" w:cs="Times New Roman"/>
          <w:sz w:val="24"/>
          <w:szCs w:val="24"/>
          <w:lang w:val="es-MX"/>
        </w:rPr>
      </w:pPr>
    </w:p>
    <w:p w14:paraId="3EAB2C19" w14:textId="7B1A1810" w:rsidR="00827C7E" w:rsidRDefault="00827C7E" w:rsidP="00C30467">
      <w:pPr>
        <w:autoSpaceDE w:val="0"/>
        <w:autoSpaceDN w:val="0"/>
        <w:adjustRightInd w:val="0"/>
        <w:spacing w:after="0" w:line="360" w:lineRule="auto"/>
        <w:ind w:hanging="709"/>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Figura 2. </w:t>
      </w:r>
      <w:r>
        <w:rPr>
          <w:rFonts w:ascii="Times New Roman" w:hAnsi="Times New Roman" w:cs="Times New Roman"/>
          <w:i/>
          <w:iCs/>
          <w:sz w:val="24"/>
          <w:szCs w:val="24"/>
          <w:lang w:val="es-MX"/>
        </w:rPr>
        <w:t>Los derechos de la mujer,</w:t>
      </w:r>
      <w:r w:rsidRPr="00ED665D">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Débora Arango, 1954.</w:t>
      </w:r>
    </w:p>
    <w:p w14:paraId="331A07D6" w14:textId="08AB777C"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35138240" w14:textId="48789F8D"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568DB6F1" w14:textId="15B029C6"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223F4BD3" w14:textId="714CAEA6"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25D4FDB5" w14:textId="7715D5B4"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1BB44923" w14:textId="6E66892C"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6EA9456F" w14:textId="6ED99541"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2C3FC80A" w14:textId="25E9F0FD"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2A128410"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r>
        <w:rPr>
          <w:rFonts w:ascii="Times New Roman" w:hAnsi="Times New Roman" w:cs="Times New Roman"/>
          <w:noProof/>
          <w:sz w:val="24"/>
          <w:szCs w:val="24"/>
          <w:lang w:val="es-MX"/>
        </w:rPr>
        <w:lastRenderedPageBreak/>
        <w:drawing>
          <wp:anchor distT="0" distB="0" distL="114300" distR="114300" simplePos="0" relativeHeight="251667456" behindDoc="1" locked="0" layoutInCell="1" allowOverlap="1" wp14:anchorId="15A99E17" wp14:editId="33A99E7F">
            <wp:simplePos x="0" y="0"/>
            <wp:positionH relativeFrom="margin">
              <wp:align>left</wp:align>
            </wp:positionH>
            <wp:positionV relativeFrom="paragraph">
              <wp:posOffset>14605</wp:posOffset>
            </wp:positionV>
            <wp:extent cx="2626360" cy="3867150"/>
            <wp:effectExtent l="0" t="0" r="2540" b="0"/>
            <wp:wrapTight wrapText="bothSides">
              <wp:wrapPolygon edited="0">
                <wp:start x="0" y="0"/>
                <wp:lineTo x="0" y="21494"/>
                <wp:lineTo x="21464" y="21494"/>
                <wp:lineTo x="2146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636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89429"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4B144537"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7A7956AB"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1D7E327D"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42711CAE"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4CE7DB68"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220E7B87"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1110D585"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0DBCE7E7"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1ABE79E6"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6500FBB6" w14:textId="77777777" w:rsidR="00BF41F0" w:rsidRDefault="00BF41F0" w:rsidP="00C30467">
      <w:pPr>
        <w:autoSpaceDE w:val="0"/>
        <w:autoSpaceDN w:val="0"/>
        <w:adjustRightInd w:val="0"/>
        <w:spacing w:after="0" w:line="360" w:lineRule="auto"/>
        <w:ind w:hanging="709"/>
        <w:rPr>
          <w:rFonts w:ascii="Times New Roman" w:hAnsi="Times New Roman" w:cs="Times New Roman"/>
          <w:sz w:val="24"/>
          <w:szCs w:val="24"/>
          <w:lang w:val="es-MX"/>
        </w:rPr>
      </w:pPr>
    </w:p>
    <w:p w14:paraId="350F5E50" w14:textId="77777777" w:rsidR="00407EC0" w:rsidRDefault="00407EC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42680A05" w14:textId="77777777" w:rsidR="00407EC0" w:rsidRDefault="00407EC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5A4C2B51" w14:textId="77777777" w:rsidR="00407EC0" w:rsidRDefault="00407EC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70C9B5F5" w14:textId="77777777" w:rsidR="00407EC0" w:rsidRDefault="00407EC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73F3E368" w14:textId="3809F35B"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Figura 3. </w:t>
      </w:r>
      <w:r w:rsidRPr="00BF41F0">
        <w:rPr>
          <w:rFonts w:ascii="Times New Roman" w:hAnsi="Times New Roman" w:cs="Times New Roman"/>
          <w:i/>
          <w:iCs/>
          <w:sz w:val="24"/>
          <w:szCs w:val="24"/>
          <w:lang w:val="es-MX"/>
        </w:rPr>
        <w:t>¡Votad al frente popular!</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Manuela Ballester, 1936.</w:t>
      </w:r>
    </w:p>
    <w:p w14:paraId="772EB1B1" w14:textId="5563D8F9"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32FEFABC" w14:textId="55EA8E5C" w:rsid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r>
        <w:rPr>
          <w:rFonts w:ascii="Times New Roman" w:hAnsi="Times New Roman" w:cs="Times New Roman"/>
          <w:noProof/>
          <w:sz w:val="24"/>
          <w:szCs w:val="24"/>
          <w:lang w:val="es-MX"/>
        </w:rPr>
        <w:drawing>
          <wp:anchor distT="0" distB="0" distL="114300" distR="114300" simplePos="0" relativeHeight="251669504" behindDoc="1" locked="0" layoutInCell="1" allowOverlap="1" wp14:anchorId="6B09BA67" wp14:editId="2264410E">
            <wp:simplePos x="0" y="0"/>
            <wp:positionH relativeFrom="margin">
              <wp:align>left</wp:align>
            </wp:positionH>
            <wp:positionV relativeFrom="paragraph">
              <wp:posOffset>163830</wp:posOffset>
            </wp:positionV>
            <wp:extent cx="2590800" cy="3551555"/>
            <wp:effectExtent l="0" t="0" r="0" b="0"/>
            <wp:wrapTight wrapText="bothSides">
              <wp:wrapPolygon edited="0">
                <wp:start x="0" y="0"/>
                <wp:lineTo x="0" y="21434"/>
                <wp:lineTo x="21441" y="21434"/>
                <wp:lineTo x="2144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355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E3506"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481BF39B"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5E733E81"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3BD1705B"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09B34117"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4C739252"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78C36B58"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40A0F9B3"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3AB103CD"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7360AD02"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6E7E54C7"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064A7519"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13579836"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4E33D98F" w14:textId="77777777" w:rsidR="0015739A" w:rsidRDefault="0015739A" w:rsidP="00C30467">
      <w:pPr>
        <w:autoSpaceDE w:val="0"/>
        <w:autoSpaceDN w:val="0"/>
        <w:adjustRightInd w:val="0"/>
        <w:spacing w:after="0" w:line="360" w:lineRule="auto"/>
        <w:ind w:hanging="709"/>
        <w:jc w:val="center"/>
        <w:rPr>
          <w:rFonts w:ascii="Times New Roman" w:hAnsi="Times New Roman" w:cs="Times New Roman"/>
          <w:sz w:val="24"/>
          <w:szCs w:val="24"/>
          <w:lang w:val="es-MX"/>
        </w:rPr>
      </w:pPr>
    </w:p>
    <w:p w14:paraId="234369D2" w14:textId="1618CE59" w:rsidR="00BF41F0" w:rsidRPr="00BF41F0" w:rsidRDefault="00BF41F0" w:rsidP="00C30467">
      <w:pPr>
        <w:autoSpaceDE w:val="0"/>
        <w:autoSpaceDN w:val="0"/>
        <w:adjustRightInd w:val="0"/>
        <w:spacing w:after="0" w:line="360" w:lineRule="auto"/>
        <w:ind w:hanging="709"/>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Figura 4. </w:t>
      </w:r>
      <w:r w:rsidRPr="00ED665D">
        <w:rPr>
          <w:rFonts w:ascii="Times New Roman" w:hAnsi="Times New Roman" w:cs="Times New Roman"/>
          <w:i/>
          <w:iCs/>
          <w:sz w:val="24"/>
          <w:szCs w:val="24"/>
          <w:lang w:val="es-MX"/>
        </w:rPr>
        <w:t>Solidaridad con el pueblo y los estudiantes de España</w:t>
      </w:r>
      <w:r>
        <w:rPr>
          <w:rFonts w:ascii="Times New Roman" w:hAnsi="Times New Roman" w:cs="Times New Roman"/>
          <w:sz w:val="24"/>
          <w:szCs w:val="24"/>
          <w:lang w:val="es-MX"/>
        </w:rPr>
        <w:t xml:space="preserve">, Manuela Ballester, 1971. </w:t>
      </w:r>
    </w:p>
    <w:sectPr w:rsidR="00BF41F0" w:rsidRPr="00BF41F0" w:rsidSect="002566A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5EB07" w14:textId="77777777" w:rsidR="00AE6DEE" w:rsidRDefault="00AE6DEE" w:rsidP="00291DBF">
      <w:pPr>
        <w:spacing w:after="0" w:line="240" w:lineRule="auto"/>
      </w:pPr>
      <w:r>
        <w:separator/>
      </w:r>
    </w:p>
  </w:endnote>
  <w:endnote w:type="continuationSeparator" w:id="0">
    <w:p w14:paraId="03258F2C" w14:textId="77777777" w:rsidR="00AE6DEE" w:rsidRDefault="00AE6DEE" w:rsidP="0029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B5AB9" w14:textId="77777777" w:rsidR="00AE6DEE" w:rsidRDefault="00AE6DEE" w:rsidP="00291DBF">
      <w:pPr>
        <w:spacing w:after="0" w:line="240" w:lineRule="auto"/>
      </w:pPr>
      <w:r>
        <w:separator/>
      </w:r>
    </w:p>
  </w:footnote>
  <w:footnote w:type="continuationSeparator" w:id="0">
    <w:p w14:paraId="43235E1B" w14:textId="77777777" w:rsidR="00AE6DEE" w:rsidRDefault="00AE6DEE" w:rsidP="00291DBF">
      <w:pPr>
        <w:spacing w:after="0" w:line="240" w:lineRule="auto"/>
      </w:pPr>
      <w:r>
        <w:continuationSeparator/>
      </w:r>
    </w:p>
  </w:footnote>
  <w:footnote w:id="1">
    <w:p w14:paraId="4AB34547" w14:textId="17CE45F8" w:rsidR="00571846" w:rsidRPr="00221EBD" w:rsidRDefault="00571846"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00693A45" w:rsidRPr="00221EBD">
        <w:rPr>
          <w:rFonts w:ascii="Times New Roman" w:hAnsi="Times New Roman" w:cs="Times New Roman"/>
        </w:rPr>
        <w:t>Gaitán, Carmen (</w:t>
      </w:r>
      <w:r w:rsidR="00F66C0F" w:rsidRPr="00221EBD">
        <w:rPr>
          <w:rFonts w:ascii="Times New Roman" w:hAnsi="Times New Roman" w:cs="Times New Roman"/>
        </w:rPr>
        <w:t>ed.</w:t>
      </w:r>
      <w:r w:rsidR="00693A45" w:rsidRPr="00221EBD">
        <w:rPr>
          <w:rFonts w:ascii="Times New Roman" w:hAnsi="Times New Roman" w:cs="Times New Roman"/>
        </w:rPr>
        <w:t xml:space="preserve">). </w:t>
      </w:r>
      <w:r w:rsidR="00693A45" w:rsidRPr="00221EBD">
        <w:rPr>
          <w:rFonts w:ascii="Times New Roman" w:hAnsi="Times New Roman" w:cs="Times New Roman"/>
          <w:i/>
          <w:iCs/>
        </w:rPr>
        <w:t>Manuela Ballester. Mis días en México</w:t>
      </w:r>
      <w:r w:rsidR="00693A45" w:rsidRPr="00221EBD">
        <w:rPr>
          <w:rFonts w:ascii="Times New Roman" w:hAnsi="Times New Roman" w:cs="Times New Roman"/>
        </w:rPr>
        <w:t>. Diarios (1939-1953) Sevilla: Biblioteca del Exilio, 2021.</w:t>
      </w:r>
    </w:p>
  </w:footnote>
  <w:footnote w:id="2">
    <w:p w14:paraId="1E0A9FEB" w14:textId="653CA424" w:rsidR="002D3225" w:rsidRPr="00221EBD" w:rsidRDefault="002D3225"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004C1B07" w:rsidRPr="00221EBD">
        <w:rPr>
          <w:rFonts w:ascii="Times New Roman" w:hAnsi="Times New Roman" w:cs="Times New Roman"/>
        </w:rPr>
        <w:t xml:space="preserve">La autora </w:t>
      </w:r>
      <w:r w:rsidR="00685612" w:rsidRPr="00221EBD">
        <w:rPr>
          <w:rFonts w:ascii="Times New Roman" w:hAnsi="Times New Roman" w:cs="Times New Roman"/>
        </w:rPr>
        <w:t xml:space="preserve">está haciendo </w:t>
      </w:r>
      <w:r w:rsidR="002C169E" w:rsidRPr="00221EBD">
        <w:rPr>
          <w:rFonts w:ascii="Times New Roman" w:hAnsi="Times New Roman" w:cs="Times New Roman"/>
          <w:lang w:val="es-MX"/>
        </w:rPr>
        <w:t>referencia a las artistas del</w:t>
      </w:r>
      <w:r w:rsidRPr="00221EBD">
        <w:rPr>
          <w:rFonts w:ascii="Times New Roman" w:hAnsi="Times New Roman" w:cs="Times New Roman"/>
          <w:lang w:val="es-MX"/>
        </w:rPr>
        <w:t xml:space="preserve"> </w:t>
      </w:r>
      <w:r w:rsidR="00F66C0F" w:rsidRPr="00221EBD">
        <w:rPr>
          <w:rFonts w:ascii="Times New Roman" w:hAnsi="Times New Roman" w:cs="Times New Roman"/>
          <w:lang w:val="es-MX"/>
        </w:rPr>
        <w:t>R</w:t>
      </w:r>
      <w:r w:rsidRPr="00221EBD">
        <w:rPr>
          <w:rFonts w:ascii="Times New Roman" w:hAnsi="Times New Roman" w:cs="Times New Roman"/>
          <w:lang w:val="es-MX"/>
        </w:rPr>
        <w:t>enacimiento</w:t>
      </w:r>
      <w:r w:rsidR="00685612" w:rsidRPr="00221EBD">
        <w:rPr>
          <w:rFonts w:ascii="Times New Roman" w:hAnsi="Times New Roman" w:cs="Times New Roman"/>
          <w:lang w:val="es-MX"/>
        </w:rPr>
        <w:t xml:space="preserve">. En: </w:t>
      </w:r>
      <w:r w:rsidR="00685612" w:rsidRPr="00221EBD">
        <w:rPr>
          <w:rFonts w:ascii="Times New Roman" w:hAnsi="Times New Roman" w:cs="Times New Roman"/>
        </w:rPr>
        <w:t>Pollock</w:t>
      </w:r>
      <w:r w:rsidR="004C1B07" w:rsidRPr="00221EBD">
        <w:rPr>
          <w:rFonts w:ascii="Times New Roman" w:hAnsi="Times New Roman" w:cs="Times New Roman"/>
        </w:rPr>
        <w:t>, Griselda</w:t>
      </w:r>
      <w:r w:rsidR="004C1B07" w:rsidRPr="00221EBD">
        <w:rPr>
          <w:rFonts w:ascii="Times New Roman" w:hAnsi="Times New Roman" w:cs="Times New Roman"/>
          <w:i/>
          <w:iCs/>
        </w:rPr>
        <w:t>. Historia y Política. ¿Puede la Historia del Arte sobrevivir al Feminismo?</w:t>
      </w:r>
      <w:r w:rsidR="004C1B07" w:rsidRPr="00221EBD">
        <w:rPr>
          <w:rFonts w:ascii="Times New Roman" w:hAnsi="Times New Roman" w:cs="Times New Roman"/>
        </w:rPr>
        <w:t xml:space="preserve"> 1988</w:t>
      </w:r>
      <w:r w:rsidR="00F66C0F" w:rsidRPr="00221EBD">
        <w:rPr>
          <w:rFonts w:ascii="Times New Roman" w:hAnsi="Times New Roman" w:cs="Times New Roman"/>
        </w:rPr>
        <w:t xml:space="preserve">. </w:t>
      </w:r>
      <w:r w:rsidR="007B5BFE" w:rsidRPr="00221EBD">
        <w:rPr>
          <w:rFonts w:ascii="Times New Roman" w:hAnsi="Times New Roman" w:cs="Times New Roman"/>
        </w:rPr>
        <w:t xml:space="preserve">[en línea] Publicado originalmente en </w:t>
      </w:r>
      <w:proofErr w:type="spellStart"/>
      <w:r w:rsidR="007B5BFE" w:rsidRPr="00221EBD">
        <w:rPr>
          <w:rFonts w:ascii="Times New Roman" w:hAnsi="Times New Roman" w:cs="Times New Roman"/>
        </w:rPr>
        <w:t>Feminisme</w:t>
      </w:r>
      <w:proofErr w:type="spellEnd"/>
      <w:r w:rsidR="007B5BFE" w:rsidRPr="00221EBD">
        <w:rPr>
          <w:rFonts w:ascii="Times New Roman" w:hAnsi="Times New Roman" w:cs="Times New Roman"/>
        </w:rPr>
        <w:t xml:space="preserve">, art et </w:t>
      </w:r>
      <w:proofErr w:type="spellStart"/>
      <w:r w:rsidR="007B5BFE" w:rsidRPr="00221EBD">
        <w:rPr>
          <w:rFonts w:ascii="Times New Roman" w:hAnsi="Times New Roman" w:cs="Times New Roman"/>
        </w:rPr>
        <w:t>histoire</w:t>
      </w:r>
      <w:proofErr w:type="spellEnd"/>
      <w:r w:rsidR="007B5BFE" w:rsidRPr="00221EBD">
        <w:rPr>
          <w:rFonts w:ascii="Times New Roman" w:hAnsi="Times New Roman" w:cs="Times New Roman"/>
        </w:rPr>
        <w:t xml:space="preserve"> de </w:t>
      </w:r>
      <w:proofErr w:type="spellStart"/>
      <w:r w:rsidR="007B5BFE" w:rsidRPr="00221EBD">
        <w:rPr>
          <w:rFonts w:ascii="Times New Roman" w:hAnsi="Times New Roman" w:cs="Times New Roman"/>
        </w:rPr>
        <w:t>l’art</w:t>
      </w:r>
      <w:proofErr w:type="spellEnd"/>
      <w:r w:rsidR="007B5BFE" w:rsidRPr="00221EBD">
        <w:rPr>
          <w:rFonts w:ascii="Times New Roman" w:hAnsi="Times New Roman" w:cs="Times New Roman"/>
        </w:rPr>
        <w:t xml:space="preserve">. </w:t>
      </w:r>
      <w:proofErr w:type="spellStart"/>
      <w:r w:rsidR="007B5BFE" w:rsidRPr="00221EBD">
        <w:rPr>
          <w:rFonts w:ascii="Times New Roman" w:hAnsi="Times New Roman" w:cs="Times New Roman"/>
        </w:rPr>
        <w:t>Ecole</w:t>
      </w:r>
      <w:proofErr w:type="spellEnd"/>
      <w:r w:rsidR="007B5BFE" w:rsidRPr="00221EBD">
        <w:rPr>
          <w:rFonts w:ascii="Times New Roman" w:hAnsi="Times New Roman" w:cs="Times New Roman"/>
        </w:rPr>
        <w:t xml:space="preserve"> </w:t>
      </w:r>
      <w:proofErr w:type="spellStart"/>
      <w:r w:rsidR="007B5BFE" w:rsidRPr="00221EBD">
        <w:rPr>
          <w:rFonts w:ascii="Times New Roman" w:hAnsi="Times New Roman" w:cs="Times New Roman"/>
        </w:rPr>
        <w:t>nationale</w:t>
      </w:r>
      <w:proofErr w:type="spellEnd"/>
      <w:r w:rsidR="007B5BFE" w:rsidRPr="00221EBD">
        <w:rPr>
          <w:rFonts w:ascii="Times New Roman" w:hAnsi="Times New Roman" w:cs="Times New Roman"/>
        </w:rPr>
        <w:t xml:space="preserve"> </w:t>
      </w:r>
      <w:proofErr w:type="spellStart"/>
      <w:r w:rsidR="007B5BFE" w:rsidRPr="00221EBD">
        <w:rPr>
          <w:rFonts w:ascii="Times New Roman" w:hAnsi="Times New Roman" w:cs="Times New Roman"/>
        </w:rPr>
        <w:t>supérieure</w:t>
      </w:r>
      <w:proofErr w:type="spellEnd"/>
      <w:r w:rsidR="007B5BFE" w:rsidRPr="00221EBD">
        <w:rPr>
          <w:rFonts w:ascii="Times New Roman" w:hAnsi="Times New Roman" w:cs="Times New Roman"/>
        </w:rPr>
        <w:t xml:space="preserve"> des </w:t>
      </w:r>
      <w:proofErr w:type="spellStart"/>
      <w:r w:rsidR="007B5BFE" w:rsidRPr="00221EBD">
        <w:rPr>
          <w:rFonts w:ascii="Times New Roman" w:hAnsi="Times New Roman" w:cs="Times New Roman"/>
        </w:rPr>
        <w:t>Beaux-Arts</w:t>
      </w:r>
      <w:proofErr w:type="spellEnd"/>
      <w:r w:rsidR="007B5BFE" w:rsidRPr="00221EBD">
        <w:rPr>
          <w:rFonts w:ascii="Times New Roman" w:hAnsi="Times New Roman" w:cs="Times New Roman"/>
        </w:rPr>
        <w:t xml:space="preserve">, Paris. </w:t>
      </w:r>
      <w:proofErr w:type="spellStart"/>
      <w:r w:rsidR="007B5BFE" w:rsidRPr="00221EBD">
        <w:rPr>
          <w:rFonts w:ascii="Times New Roman" w:hAnsi="Times New Roman" w:cs="Times New Roman"/>
        </w:rPr>
        <w:t>Espaces</w:t>
      </w:r>
      <w:proofErr w:type="spellEnd"/>
      <w:r w:rsidR="007B5BFE" w:rsidRPr="00221EBD">
        <w:rPr>
          <w:rFonts w:ascii="Times New Roman" w:hAnsi="Times New Roman" w:cs="Times New Roman"/>
        </w:rPr>
        <w:t xml:space="preserve"> de </w:t>
      </w:r>
      <w:proofErr w:type="spellStart"/>
      <w:r w:rsidR="007B5BFE" w:rsidRPr="00221EBD">
        <w:rPr>
          <w:rFonts w:ascii="Times New Roman" w:hAnsi="Times New Roman" w:cs="Times New Roman"/>
        </w:rPr>
        <w:t>l’art</w:t>
      </w:r>
      <w:proofErr w:type="spellEnd"/>
      <w:r w:rsidR="007B5BFE" w:rsidRPr="00221EBD">
        <w:rPr>
          <w:rFonts w:ascii="Times New Roman" w:hAnsi="Times New Roman" w:cs="Times New Roman"/>
        </w:rPr>
        <w:t xml:space="preserve">, Yves </w:t>
      </w:r>
      <w:proofErr w:type="spellStart"/>
      <w:r w:rsidR="007B5BFE" w:rsidRPr="00221EBD">
        <w:rPr>
          <w:rFonts w:ascii="Times New Roman" w:hAnsi="Times New Roman" w:cs="Times New Roman"/>
        </w:rPr>
        <w:t>Michaud</w:t>
      </w:r>
      <w:proofErr w:type="spellEnd"/>
      <w:r w:rsidR="007B5BFE" w:rsidRPr="00221EBD">
        <w:rPr>
          <w:rFonts w:ascii="Times New Roman" w:hAnsi="Times New Roman" w:cs="Times New Roman"/>
        </w:rPr>
        <w:t xml:space="preserve"> .1988 Disponible en: https://diariofemenino.com.ar/df/historia-y-politica-puede-la-historia-del-arte-sobrevivir-al-feminismo1/</w:t>
      </w:r>
    </w:p>
  </w:footnote>
  <w:footnote w:id="3">
    <w:p w14:paraId="49369EA1" w14:textId="0652CA7C" w:rsidR="00E551CD" w:rsidRPr="00221EBD" w:rsidRDefault="00E551CD"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00221EBD" w:rsidRPr="00221EBD">
        <w:rPr>
          <w:rFonts w:ascii="Times New Roman" w:hAnsi="Times New Roman" w:cs="Times New Roman"/>
        </w:rPr>
        <w:t>Pollock, Griselda</w:t>
      </w:r>
      <w:r w:rsidR="00221EBD" w:rsidRPr="00221EBD">
        <w:rPr>
          <w:rFonts w:ascii="Times New Roman" w:hAnsi="Times New Roman" w:cs="Times New Roman"/>
          <w:i/>
          <w:iCs/>
        </w:rPr>
        <w:t>. Historia y Política. ¿Puede la Historia del Arte sobrevivir al Feminismo?</w:t>
      </w:r>
      <w:r w:rsidR="00221EBD" w:rsidRPr="00221EBD">
        <w:rPr>
          <w:rFonts w:ascii="Times New Roman" w:hAnsi="Times New Roman" w:cs="Times New Roman"/>
        </w:rPr>
        <w:t xml:space="preserve"> 1988. [en línea] Publicado originalmente en </w:t>
      </w:r>
      <w:proofErr w:type="spellStart"/>
      <w:r w:rsidR="00221EBD" w:rsidRPr="00221EBD">
        <w:rPr>
          <w:rFonts w:ascii="Times New Roman" w:hAnsi="Times New Roman" w:cs="Times New Roman"/>
        </w:rPr>
        <w:t>Feminisme</w:t>
      </w:r>
      <w:proofErr w:type="spellEnd"/>
      <w:r w:rsidR="00221EBD" w:rsidRPr="00221EBD">
        <w:rPr>
          <w:rFonts w:ascii="Times New Roman" w:hAnsi="Times New Roman" w:cs="Times New Roman"/>
        </w:rPr>
        <w:t xml:space="preserve">, art et </w:t>
      </w:r>
      <w:proofErr w:type="spellStart"/>
      <w:r w:rsidR="00221EBD" w:rsidRPr="00221EBD">
        <w:rPr>
          <w:rFonts w:ascii="Times New Roman" w:hAnsi="Times New Roman" w:cs="Times New Roman"/>
        </w:rPr>
        <w:t>histoire</w:t>
      </w:r>
      <w:proofErr w:type="spellEnd"/>
      <w:r w:rsidR="00221EBD" w:rsidRPr="00221EBD">
        <w:rPr>
          <w:rFonts w:ascii="Times New Roman" w:hAnsi="Times New Roman" w:cs="Times New Roman"/>
        </w:rPr>
        <w:t xml:space="preserve"> de </w:t>
      </w:r>
      <w:proofErr w:type="spellStart"/>
      <w:r w:rsidR="00221EBD" w:rsidRPr="00221EBD">
        <w:rPr>
          <w:rFonts w:ascii="Times New Roman" w:hAnsi="Times New Roman" w:cs="Times New Roman"/>
        </w:rPr>
        <w:t>l’art</w:t>
      </w:r>
      <w:proofErr w:type="spellEnd"/>
      <w:r w:rsidR="00221EBD" w:rsidRPr="00221EBD">
        <w:rPr>
          <w:rFonts w:ascii="Times New Roman" w:hAnsi="Times New Roman" w:cs="Times New Roman"/>
        </w:rPr>
        <w:t xml:space="preserve">. </w:t>
      </w:r>
      <w:proofErr w:type="spellStart"/>
      <w:r w:rsidR="00221EBD" w:rsidRPr="00221EBD">
        <w:rPr>
          <w:rFonts w:ascii="Times New Roman" w:hAnsi="Times New Roman" w:cs="Times New Roman"/>
        </w:rPr>
        <w:t>Ecole</w:t>
      </w:r>
      <w:proofErr w:type="spellEnd"/>
      <w:r w:rsidR="00221EBD" w:rsidRPr="00221EBD">
        <w:rPr>
          <w:rFonts w:ascii="Times New Roman" w:hAnsi="Times New Roman" w:cs="Times New Roman"/>
        </w:rPr>
        <w:t xml:space="preserve"> </w:t>
      </w:r>
      <w:proofErr w:type="spellStart"/>
      <w:r w:rsidR="00221EBD" w:rsidRPr="00221EBD">
        <w:rPr>
          <w:rFonts w:ascii="Times New Roman" w:hAnsi="Times New Roman" w:cs="Times New Roman"/>
        </w:rPr>
        <w:t>nationale</w:t>
      </w:r>
      <w:proofErr w:type="spellEnd"/>
      <w:r w:rsidR="00221EBD" w:rsidRPr="00221EBD">
        <w:rPr>
          <w:rFonts w:ascii="Times New Roman" w:hAnsi="Times New Roman" w:cs="Times New Roman"/>
        </w:rPr>
        <w:t xml:space="preserve"> </w:t>
      </w:r>
      <w:proofErr w:type="spellStart"/>
      <w:r w:rsidR="00221EBD" w:rsidRPr="00221EBD">
        <w:rPr>
          <w:rFonts w:ascii="Times New Roman" w:hAnsi="Times New Roman" w:cs="Times New Roman"/>
        </w:rPr>
        <w:t>supérieure</w:t>
      </w:r>
      <w:proofErr w:type="spellEnd"/>
      <w:r w:rsidR="00221EBD" w:rsidRPr="00221EBD">
        <w:rPr>
          <w:rFonts w:ascii="Times New Roman" w:hAnsi="Times New Roman" w:cs="Times New Roman"/>
        </w:rPr>
        <w:t xml:space="preserve"> des </w:t>
      </w:r>
      <w:proofErr w:type="spellStart"/>
      <w:r w:rsidR="00221EBD" w:rsidRPr="00221EBD">
        <w:rPr>
          <w:rFonts w:ascii="Times New Roman" w:hAnsi="Times New Roman" w:cs="Times New Roman"/>
        </w:rPr>
        <w:t>Beaux-Arts</w:t>
      </w:r>
      <w:proofErr w:type="spellEnd"/>
      <w:r w:rsidR="00221EBD" w:rsidRPr="00221EBD">
        <w:rPr>
          <w:rFonts w:ascii="Times New Roman" w:hAnsi="Times New Roman" w:cs="Times New Roman"/>
        </w:rPr>
        <w:t xml:space="preserve">, Paris. </w:t>
      </w:r>
      <w:proofErr w:type="spellStart"/>
      <w:r w:rsidR="00221EBD" w:rsidRPr="00221EBD">
        <w:rPr>
          <w:rFonts w:ascii="Times New Roman" w:hAnsi="Times New Roman" w:cs="Times New Roman"/>
        </w:rPr>
        <w:t>Espaces</w:t>
      </w:r>
      <w:proofErr w:type="spellEnd"/>
      <w:r w:rsidR="00221EBD" w:rsidRPr="00221EBD">
        <w:rPr>
          <w:rFonts w:ascii="Times New Roman" w:hAnsi="Times New Roman" w:cs="Times New Roman"/>
        </w:rPr>
        <w:t xml:space="preserve"> de </w:t>
      </w:r>
      <w:proofErr w:type="spellStart"/>
      <w:r w:rsidR="00221EBD" w:rsidRPr="00221EBD">
        <w:rPr>
          <w:rFonts w:ascii="Times New Roman" w:hAnsi="Times New Roman" w:cs="Times New Roman"/>
        </w:rPr>
        <w:t>l’art</w:t>
      </w:r>
      <w:proofErr w:type="spellEnd"/>
      <w:r w:rsidR="00221EBD" w:rsidRPr="00221EBD">
        <w:rPr>
          <w:rFonts w:ascii="Times New Roman" w:hAnsi="Times New Roman" w:cs="Times New Roman"/>
        </w:rPr>
        <w:t xml:space="preserve">, Yves </w:t>
      </w:r>
      <w:proofErr w:type="spellStart"/>
      <w:r w:rsidR="00221EBD" w:rsidRPr="00221EBD">
        <w:rPr>
          <w:rFonts w:ascii="Times New Roman" w:hAnsi="Times New Roman" w:cs="Times New Roman"/>
        </w:rPr>
        <w:t>Michaud</w:t>
      </w:r>
      <w:proofErr w:type="spellEnd"/>
      <w:r w:rsidR="00221EBD" w:rsidRPr="00221EBD">
        <w:rPr>
          <w:rFonts w:ascii="Times New Roman" w:hAnsi="Times New Roman" w:cs="Times New Roman"/>
        </w:rPr>
        <w:t xml:space="preserve"> .1988 Disponible en: https://diariofemenino.com.ar/df/historia-y-politica-puede-la-historia-del-arte-sobrevivir-al-feminismo1/</w:t>
      </w:r>
    </w:p>
  </w:footnote>
  <w:footnote w:id="4">
    <w:p w14:paraId="1F79C862" w14:textId="778AEAD5" w:rsidR="00800353" w:rsidRPr="00131E55" w:rsidRDefault="00800353" w:rsidP="00131E55">
      <w:pPr>
        <w:pStyle w:val="Textonotapie"/>
        <w:jc w:val="both"/>
        <w:rPr>
          <w:rFonts w:ascii="Times New Roman" w:hAnsi="Times New Roman" w:cs="Times New Roman"/>
          <w:lang w:val="es-MX"/>
        </w:rPr>
      </w:pPr>
      <w:r w:rsidRPr="00131E55">
        <w:rPr>
          <w:rStyle w:val="Refdenotaalpie"/>
          <w:rFonts w:ascii="Times New Roman" w:hAnsi="Times New Roman" w:cs="Times New Roman"/>
        </w:rPr>
        <w:footnoteRef/>
      </w:r>
      <w:r w:rsidR="00131E55" w:rsidRPr="00131E55">
        <w:rPr>
          <w:rFonts w:ascii="Times New Roman" w:hAnsi="Times New Roman" w:cs="Times New Roman"/>
        </w:rPr>
        <w:t>E</w:t>
      </w:r>
      <w:r w:rsidR="000A179C" w:rsidRPr="00131E55">
        <w:rPr>
          <w:rFonts w:ascii="Times New Roman" w:hAnsi="Times New Roman" w:cs="Times New Roman"/>
        </w:rPr>
        <w:t>n el contexto de la teoría social</w:t>
      </w:r>
      <w:r w:rsidR="006B3A94">
        <w:rPr>
          <w:rFonts w:ascii="Times New Roman" w:hAnsi="Times New Roman" w:cs="Times New Roman"/>
        </w:rPr>
        <w:t xml:space="preserve"> las patologías sociales se entienden como desarrollos deficientes o perturbaciones. Ver: Honneth, 2011; Honneth, 2014.</w:t>
      </w:r>
    </w:p>
  </w:footnote>
  <w:footnote w:id="5">
    <w:p w14:paraId="589DDA9B" w14:textId="3EF67ED5" w:rsidR="004A71CB" w:rsidRPr="00221EBD" w:rsidRDefault="004A71CB"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00937419" w:rsidRPr="00221EBD">
        <w:rPr>
          <w:rFonts w:ascii="Times New Roman" w:hAnsi="Times New Roman" w:cs="Times New Roman"/>
        </w:rPr>
        <w:t xml:space="preserve"> Honneth, Axel; Fraser, Nancy</w:t>
      </w:r>
      <w:r w:rsidR="00475090" w:rsidRPr="00221EBD">
        <w:rPr>
          <w:rFonts w:ascii="Times New Roman" w:hAnsi="Times New Roman" w:cs="Times New Roman"/>
        </w:rPr>
        <w:t xml:space="preserve">. </w:t>
      </w:r>
      <w:r w:rsidR="00475090" w:rsidRPr="00221EBD">
        <w:rPr>
          <w:rFonts w:ascii="Times New Roman" w:hAnsi="Times New Roman" w:cs="Times New Roman"/>
          <w:i/>
          <w:iCs/>
        </w:rPr>
        <w:t>¿Redistribución o reconocimiento? Un debate político – filosófico.</w:t>
      </w:r>
      <w:r w:rsidR="00475090" w:rsidRPr="00221EBD">
        <w:rPr>
          <w:rFonts w:ascii="Times New Roman" w:hAnsi="Times New Roman" w:cs="Times New Roman"/>
        </w:rPr>
        <w:t xml:space="preserve"> Madrid: Ediciones Morata, 2006.</w:t>
      </w:r>
      <w:r w:rsidR="00083501" w:rsidRPr="00221EBD">
        <w:rPr>
          <w:rFonts w:ascii="Times New Roman" w:hAnsi="Times New Roman" w:cs="Times New Roman"/>
        </w:rPr>
        <w:t xml:space="preserve"> </w:t>
      </w:r>
    </w:p>
  </w:footnote>
  <w:footnote w:id="6">
    <w:p w14:paraId="22ED620E" w14:textId="03F409CD" w:rsidR="00E551CD" w:rsidRPr="00221EBD" w:rsidRDefault="00E551CD" w:rsidP="00B84666">
      <w:pPr>
        <w:pStyle w:val="Textonotapie"/>
        <w:jc w:val="both"/>
        <w:rPr>
          <w:rFonts w:ascii="Times New Roman" w:hAnsi="Times New Roman" w:cs="Times New Roman"/>
        </w:rPr>
      </w:pPr>
      <w:r w:rsidRPr="00221EBD">
        <w:rPr>
          <w:rStyle w:val="Refdenotaalpie"/>
          <w:rFonts w:ascii="Times New Roman" w:hAnsi="Times New Roman" w:cs="Times New Roman"/>
        </w:rPr>
        <w:footnoteRef/>
      </w:r>
      <w:r w:rsidRPr="00221EBD">
        <w:rPr>
          <w:rFonts w:ascii="Times New Roman" w:hAnsi="Times New Roman" w:cs="Times New Roman"/>
        </w:rPr>
        <w:t xml:space="preserve"> Con el periodo de Jena se hace referencia a los trabajos que desarrollo Hegel durante su estancia en Jena entre 1801 y 1806.</w:t>
      </w:r>
    </w:p>
  </w:footnote>
  <w:footnote w:id="7">
    <w:p w14:paraId="09FD1ABA" w14:textId="1F6D7885" w:rsidR="00D72D7C" w:rsidRPr="00221EBD" w:rsidRDefault="00D72D7C" w:rsidP="00B84666">
      <w:pPr>
        <w:pStyle w:val="Textonotapie"/>
        <w:jc w:val="both"/>
        <w:rPr>
          <w:rFonts w:ascii="Times New Roman" w:hAnsi="Times New Roman" w:cs="Times New Roman"/>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00556396" w:rsidRPr="00221EBD">
        <w:rPr>
          <w:rFonts w:ascii="Times New Roman" w:hAnsi="Times New Roman" w:cs="Times New Roman"/>
        </w:rPr>
        <w:t>Fraser</w:t>
      </w:r>
      <w:r w:rsidRPr="00221EBD">
        <w:rPr>
          <w:rFonts w:ascii="Times New Roman" w:hAnsi="Times New Roman" w:cs="Times New Roman"/>
        </w:rPr>
        <w:t>,</w:t>
      </w:r>
      <w:r w:rsidR="00852A88" w:rsidRPr="00221EBD">
        <w:rPr>
          <w:rFonts w:ascii="Times New Roman" w:hAnsi="Times New Roman" w:cs="Times New Roman"/>
        </w:rPr>
        <w:t xml:space="preserve"> </w:t>
      </w:r>
      <w:r w:rsidR="00AA454E" w:rsidRPr="00221EBD">
        <w:rPr>
          <w:rFonts w:ascii="Times New Roman" w:hAnsi="Times New Roman" w:cs="Times New Roman"/>
        </w:rPr>
        <w:t xml:space="preserve">Nancy. </w:t>
      </w:r>
      <w:r w:rsidR="00AA454E" w:rsidRPr="00221EBD">
        <w:rPr>
          <w:rFonts w:ascii="Times New Roman" w:hAnsi="Times New Roman" w:cs="Times New Roman"/>
          <w:i/>
          <w:iCs/>
        </w:rPr>
        <w:t>La política feminista en la era del reconocimiento: un enfoque bidimensional de la justicia de género.</w:t>
      </w:r>
      <w:r w:rsidR="00AA454E" w:rsidRPr="00221EBD">
        <w:rPr>
          <w:rFonts w:ascii="Times New Roman" w:hAnsi="Times New Roman" w:cs="Times New Roman"/>
        </w:rPr>
        <w:t xml:space="preserve"> [En línea] Arenal: Revista de historia de las mujeres</w:t>
      </w:r>
      <w:r w:rsidR="00F053CD">
        <w:rPr>
          <w:rFonts w:ascii="Times New Roman" w:hAnsi="Times New Roman" w:cs="Times New Roman"/>
        </w:rPr>
        <w:t xml:space="preserve">, </w:t>
      </w:r>
      <w:r w:rsidR="00AA454E" w:rsidRPr="00221EBD">
        <w:rPr>
          <w:rFonts w:ascii="Times New Roman" w:hAnsi="Times New Roman" w:cs="Times New Roman"/>
        </w:rPr>
        <w:t xml:space="preserve">Vol. 19, </w:t>
      </w:r>
      <w:proofErr w:type="spellStart"/>
      <w:r w:rsidR="00AA454E" w:rsidRPr="00221EBD">
        <w:rPr>
          <w:rFonts w:ascii="Times New Roman" w:hAnsi="Times New Roman" w:cs="Times New Roman"/>
        </w:rPr>
        <w:t>Nº</w:t>
      </w:r>
      <w:proofErr w:type="spellEnd"/>
      <w:r w:rsidR="00AA454E" w:rsidRPr="00221EBD">
        <w:rPr>
          <w:rFonts w:ascii="Times New Roman" w:hAnsi="Times New Roman" w:cs="Times New Roman"/>
        </w:rPr>
        <w:t xml:space="preserve"> 2, 2012, págs. 267-286. 2012 </w:t>
      </w:r>
      <w:r w:rsidRPr="00221EBD">
        <w:rPr>
          <w:rFonts w:ascii="Times New Roman" w:hAnsi="Times New Roman" w:cs="Times New Roman"/>
        </w:rPr>
        <w:t>(p.276)</w:t>
      </w:r>
      <w:r w:rsidR="001716EA" w:rsidRPr="00221EBD">
        <w:rPr>
          <w:rFonts w:ascii="Times New Roman" w:hAnsi="Times New Roman" w:cs="Times New Roman"/>
        </w:rPr>
        <w:t>.</w:t>
      </w:r>
    </w:p>
  </w:footnote>
  <w:footnote w:id="8">
    <w:p w14:paraId="372100E3" w14:textId="45EBF1BA" w:rsidR="00155720" w:rsidRPr="00221EBD" w:rsidRDefault="00155720"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Pr="00221EBD">
        <w:rPr>
          <w:rFonts w:ascii="Times New Roman" w:hAnsi="Times New Roman" w:cs="Times New Roman"/>
          <w:lang w:val="es-MX"/>
        </w:rPr>
        <w:t xml:space="preserve">Según señala </w:t>
      </w:r>
      <w:r w:rsidR="00556396" w:rsidRPr="00221EBD">
        <w:rPr>
          <w:rFonts w:ascii="Times New Roman" w:hAnsi="Times New Roman" w:cs="Times New Roman"/>
          <w:lang w:val="es-MX"/>
        </w:rPr>
        <w:t>Londoño</w:t>
      </w:r>
      <w:r w:rsidR="00AA454E" w:rsidRPr="00221EBD">
        <w:rPr>
          <w:rFonts w:ascii="Times New Roman" w:hAnsi="Times New Roman" w:cs="Times New Roman"/>
          <w:lang w:val="es-MX"/>
        </w:rPr>
        <w:t xml:space="preserve">, Santiago (1997, </w:t>
      </w:r>
      <w:r w:rsidR="000D7B8D" w:rsidRPr="00221EBD">
        <w:rPr>
          <w:rFonts w:ascii="Times New Roman" w:hAnsi="Times New Roman" w:cs="Times New Roman"/>
          <w:lang w:val="es-MX"/>
        </w:rPr>
        <w:t>p</w:t>
      </w:r>
      <w:r w:rsidR="00AA454E" w:rsidRPr="00221EBD">
        <w:rPr>
          <w:rFonts w:ascii="Times New Roman" w:hAnsi="Times New Roman" w:cs="Times New Roman"/>
          <w:lang w:val="es-MX"/>
        </w:rPr>
        <w:t>.</w:t>
      </w:r>
      <w:r w:rsidRPr="00221EBD">
        <w:rPr>
          <w:rFonts w:ascii="Times New Roman" w:hAnsi="Times New Roman" w:cs="Times New Roman"/>
          <w:lang w:val="es-MX"/>
        </w:rPr>
        <w:t>3)</w:t>
      </w:r>
      <w:r w:rsidR="00AA454E" w:rsidRPr="00221EBD">
        <w:rPr>
          <w:rFonts w:ascii="Times New Roman" w:hAnsi="Times New Roman" w:cs="Times New Roman"/>
          <w:lang w:val="es-MX"/>
        </w:rPr>
        <w:t>.</w:t>
      </w:r>
      <w:r w:rsidR="002A68F8" w:rsidRPr="00221EBD">
        <w:rPr>
          <w:rFonts w:ascii="Times New Roman" w:hAnsi="Times New Roman" w:cs="Times New Roman"/>
          <w:lang w:val="es-MX"/>
        </w:rPr>
        <w:t xml:space="preserve"> </w:t>
      </w:r>
    </w:p>
  </w:footnote>
  <w:footnote w:id="9">
    <w:p w14:paraId="1C2940E0" w14:textId="7BF22F90" w:rsidR="00E45F50" w:rsidRPr="00221EBD" w:rsidRDefault="00E45F50"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00435D6F" w:rsidRPr="00221EBD">
        <w:rPr>
          <w:rFonts w:ascii="Times New Roman" w:hAnsi="Times New Roman" w:cs="Times New Roman"/>
        </w:rPr>
        <w:t xml:space="preserve">Aunque no sobresalió como artista, </w:t>
      </w:r>
      <w:r w:rsidRPr="00221EBD">
        <w:rPr>
          <w:rFonts w:ascii="Times New Roman" w:hAnsi="Times New Roman" w:cs="Times New Roman"/>
        </w:rPr>
        <w:t>Antonio Ballester Aparicio</w:t>
      </w:r>
      <w:r w:rsidR="00435D6F" w:rsidRPr="00221EBD">
        <w:rPr>
          <w:rFonts w:ascii="Times New Roman" w:hAnsi="Times New Roman" w:cs="Times New Roman"/>
        </w:rPr>
        <w:t xml:space="preserve"> era </w:t>
      </w:r>
      <w:r w:rsidRPr="00221EBD">
        <w:rPr>
          <w:rFonts w:ascii="Times New Roman" w:hAnsi="Times New Roman" w:cs="Times New Roman"/>
        </w:rPr>
        <w:t>escultor y profesor de la Escuela de Bellas Artes de San Carlos de Valencia</w:t>
      </w:r>
      <w:r w:rsidR="00435D6F" w:rsidRPr="00221EBD">
        <w:rPr>
          <w:rFonts w:ascii="Times New Roman" w:hAnsi="Times New Roman" w:cs="Times New Roman"/>
        </w:rPr>
        <w:t>.</w:t>
      </w:r>
      <w:r w:rsidR="002A68F8" w:rsidRPr="00221EBD">
        <w:rPr>
          <w:rFonts w:ascii="Times New Roman" w:hAnsi="Times New Roman" w:cs="Times New Roman"/>
        </w:rPr>
        <w:t xml:space="preserve"> Ver: </w:t>
      </w:r>
      <w:r w:rsidR="00556396" w:rsidRPr="00221EBD">
        <w:rPr>
          <w:rFonts w:ascii="Times New Roman" w:hAnsi="Times New Roman" w:cs="Times New Roman"/>
        </w:rPr>
        <w:t>Gaitán, Carmen (</w:t>
      </w:r>
      <w:r w:rsidR="00F053CD">
        <w:rPr>
          <w:rFonts w:ascii="Times New Roman" w:hAnsi="Times New Roman" w:cs="Times New Roman"/>
        </w:rPr>
        <w:t>ed.</w:t>
      </w:r>
      <w:r w:rsidR="00556396" w:rsidRPr="00221EBD">
        <w:rPr>
          <w:rFonts w:ascii="Times New Roman" w:hAnsi="Times New Roman" w:cs="Times New Roman"/>
        </w:rPr>
        <w:t>). Manuela Ballester. Mis días en México. Diarios (1939-1953) Sevilla: Biblioteca del Exilio, 2021</w:t>
      </w:r>
    </w:p>
  </w:footnote>
  <w:footnote w:id="10">
    <w:p w14:paraId="4F97D164" w14:textId="168FF7BD" w:rsidR="00C37D98" w:rsidRPr="00221EBD" w:rsidRDefault="00C37D98"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bookmarkStart w:id="1" w:name="_Hlk102484137"/>
      <w:r w:rsidR="00556396" w:rsidRPr="00221EBD">
        <w:rPr>
          <w:rFonts w:ascii="Times New Roman" w:hAnsi="Times New Roman" w:cs="Times New Roman"/>
          <w:lang w:val="es-MX"/>
        </w:rPr>
        <w:t xml:space="preserve">Pérez-Martín </w:t>
      </w:r>
      <w:r w:rsidR="001B4974" w:rsidRPr="00221EBD">
        <w:rPr>
          <w:rFonts w:ascii="Times New Roman" w:hAnsi="Times New Roman" w:cs="Times New Roman"/>
          <w:lang w:val="es-MX"/>
        </w:rPr>
        <w:t>M</w:t>
      </w:r>
      <w:r w:rsidR="000076D2">
        <w:rPr>
          <w:rFonts w:ascii="Times New Roman" w:hAnsi="Times New Roman" w:cs="Times New Roman"/>
          <w:lang w:val="es-MX"/>
        </w:rPr>
        <w:t>ariá</w:t>
      </w:r>
      <w:r w:rsidR="001B4974" w:rsidRPr="00221EBD">
        <w:rPr>
          <w:rFonts w:ascii="Times New Roman" w:hAnsi="Times New Roman" w:cs="Times New Roman"/>
          <w:lang w:val="es-MX"/>
        </w:rPr>
        <w:t>ngeles</w:t>
      </w:r>
      <w:r w:rsidR="00B46C1D" w:rsidRPr="00221EBD">
        <w:rPr>
          <w:rFonts w:ascii="Times New Roman" w:hAnsi="Times New Roman" w:cs="Times New Roman"/>
          <w:lang w:val="es-MX"/>
        </w:rPr>
        <w:t xml:space="preserve">. </w:t>
      </w:r>
      <w:r w:rsidRPr="00221EBD">
        <w:rPr>
          <w:rFonts w:ascii="Times New Roman" w:hAnsi="Times New Roman" w:cs="Times New Roman"/>
          <w:i/>
          <w:iCs/>
          <w:lang w:val="es-MX"/>
        </w:rPr>
        <w:t>Ilustres e ilustrada</w:t>
      </w:r>
      <w:r w:rsidR="00B46C1D" w:rsidRPr="00221EBD">
        <w:rPr>
          <w:rFonts w:ascii="Times New Roman" w:hAnsi="Times New Roman" w:cs="Times New Roman"/>
          <w:i/>
          <w:iCs/>
          <w:lang w:val="es-MX"/>
        </w:rPr>
        <w:t xml:space="preserve">s. Académicas de Bellas Artes (ss. XVII-XIX). </w:t>
      </w:r>
      <w:r w:rsidR="00B46C1D" w:rsidRPr="00221EBD">
        <w:rPr>
          <w:rFonts w:ascii="Times New Roman" w:hAnsi="Times New Roman" w:cs="Times New Roman"/>
          <w:lang w:val="es-MX"/>
        </w:rPr>
        <w:t xml:space="preserve">Valencia: </w:t>
      </w:r>
      <w:proofErr w:type="spellStart"/>
      <w:r w:rsidR="00B46C1D" w:rsidRPr="00221EBD">
        <w:rPr>
          <w:rFonts w:ascii="Times New Roman" w:hAnsi="Times New Roman" w:cs="Times New Roman"/>
          <w:lang w:val="es-MX"/>
        </w:rPr>
        <w:t>ti</w:t>
      </w:r>
      <w:r w:rsidR="00AB1456">
        <w:rPr>
          <w:rFonts w:ascii="Times New Roman" w:hAnsi="Times New Roman" w:cs="Times New Roman"/>
          <w:lang w:val="es-MX"/>
        </w:rPr>
        <w:t>r</w:t>
      </w:r>
      <w:r w:rsidR="00B46C1D" w:rsidRPr="00221EBD">
        <w:rPr>
          <w:rFonts w:ascii="Times New Roman" w:hAnsi="Times New Roman" w:cs="Times New Roman"/>
          <w:lang w:val="es-MX"/>
        </w:rPr>
        <w:t>an</w:t>
      </w:r>
      <w:r w:rsidR="00AB1456">
        <w:rPr>
          <w:rFonts w:ascii="Times New Roman" w:hAnsi="Times New Roman" w:cs="Times New Roman"/>
          <w:lang w:val="es-MX"/>
        </w:rPr>
        <w:t>t</w:t>
      </w:r>
      <w:proofErr w:type="spellEnd"/>
      <w:r w:rsidR="00B46C1D" w:rsidRPr="00221EBD">
        <w:rPr>
          <w:rFonts w:ascii="Times New Roman" w:hAnsi="Times New Roman" w:cs="Times New Roman"/>
          <w:lang w:val="es-MX"/>
        </w:rPr>
        <w:t xml:space="preserve"> humanidades, 2020.</w:t>
      </w:r>
      <w:r w:rsidRPr="00221EBD">
        <w:rPr>
          <w:rFonts w:ascii="Times New Roman" w:hAnsi="Times New Roman" w:cs="Times New Roman"/>
          <w:lang w:val="es-MX"/>
        </w:rPr>
        <w:t xml:space="preserve"> </w:t>
      </w:r>
    </w:p>
    <w:bookmarkEnd w:id="1"/>
  </w:footnote>
  <w:footnote w:id="11">
    <w:p w14:paraId="7B601115" w14:textId="28A9223C" w:rsidR="004655DF" w:rsidRPr="00221EBD" w:rsidRDefault="004655DF" w:rsidP="00B84666">
      <w:pPr>
        <w:autoSpaceDE w:val="0"/>
        <w:autoSpaceDN w:val="0"/>
        <w:adjustRightInd w:val="0"/>
        <w:spacing w:after="0" w:line="240" w:lineRule="auto"/>
        <w:jc w:val="both"/>
        <w:rPr>
          <w:rFonts w:ascii="Times New Roman" w:hAnsi="Times New Roman" w:cs="Times New Roman"/>
          <w:sz w:val="20"/>
          <w:szCs w:val="20"/>
          <w:lang w:val="es-MX"/>
        </w:rPr>
      </w:pPr>
      <w:r w:rsidRPr="00221EBD">
        <w:rPr>
          <w:rStyle w:val="Refdenotaalpie"/>
          <w:rFonts w:ascii="Times New Roman" w:hAnsi="Times New Roman" w:cs="Times New Roman"/>
          <w:sz w:val="20"/>
          <w:szCs w:val="20"/>
        </w:rPr>
        <w:footnoteRef/>
      </w:r>
      <w:r w:rsidRPr="00221EBD">
        <w:rPr>
          <w:rFonts w:ascii="Times New Roman" w:hAnsi="Times New Roman" w:cs="Times New Roman"/>
          <w:sz w:val="20"/>
          <w:szCs w:val="20"/>
        </w:rPr>
        <w:t xml:space="preserve"> Ver: Agramunt, 1999; </w:t>
      </w:r>
      <w:proofErr w:type="spellStart"/>
      <w:r w:rsidRPr="00221EBD">
        <w:rPr>
          <w:rFonts w:ascii="Times New Roman" w:hAnsi="Times New Roman" w:cs="Times New Roman"/>
          <w:sz w:val="20"/>
          <w:szCs w:val="20"/>
        </w:rPr>
        <w:t>Campelo</w:t>
      </w:r>
      <w:proofErr w:type="spellEnd"/>
      <w:r w:rsidRPr="00221EBD">
        <w:rPr>
          <w:rFonts w:ascii="Times New Roman" w:hAnsi="Times New Roman" w:cs="Times New Roman"/>
          <w:sz w:val="20"/>
          <w:szCs w:val="20"/>
        </w:rPr>
        <w:t>, 2013; Casas, 2017; Gaitán, 2021.</w:t>
      </w:r>
    </w:p>
  </w:footnote>
  <w:footnote w:id="12">
    <w:p w14:paraId="039EEC40" w14:textId="590C34D0" w:rsidR="00B46FD7" w:rsidRPr="00221EBD" w:rsidRDefault="00B46FD7"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Ver: Casas, 2017, p.9</w:t>
      </w:r>
    </w:p>
  </w:footnote>
  <w:footnote w:id="13">
    <w:p w14:paraId="60D480C6" w14:textId="2D65582B" w:rsidR="00B20483" w:rsidRPr="00221EBD" w:rsidRDefault="00B20483"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Pr="00221EBD">
        <w:rPr>
          <w:rFonts w:ascii="Times New Roman" w:hAnsi="Times New Roman" w:cs="Times New Roman"/>
          <w:lang w:val="es-MX"/>
        </w:rPr>
        <w:t xml:space="preserve">Su hija mayor, </w:t>
      </w:r>
      <w:r w:rsidR="00C2286B" w:rsidRPr="00221EBD">
        <w:rPr>
          <w:rFonts w:ascii="Times New Roman" w:hAnsi="Times New Roman" w:cs="Times New Roman"/>
          <w:lang w:val="es-MX"/>
        </w:rPr>
        <w:t>Julieta</w:t>
      </w:r>
      <w:r w:rsidRPr="00221EBD">
        <w:rPr>
          <w:rFonts w:ascii="Times New Roman" w:hAnsi="Times New Roman" w:cs="Times New Roman"/>
          <w:lang w:val="es-MX"/>
        </w:rPr>
        <w:t xml:space="preserve">, nació en 1937, seguida por Ruy, segundo de </w:t>
      </w:r>
      <w:r w:rsidR="008F08A7" w:rsidRPr="00221EBD">
        <w:rPr>
          <w:rFonts w:ascii="Times New Roman" w:hAnsi="Times New Roman" w:cs="Times New Roman"/>
          <w:lang w:val="es-MX"/>
        </w:rPr>
        <w:t xml:space="preserve">cinco hijos </w:t>
      </w:r>
      <w:r w:rsidR="00231AD9" w:rsidRPr="00221EBD">
        <w:rPr>
          <w:rFonts w:ascii="Times New Roman" w:hAnsi="Times New Roman" w:cs="Times New Roman"/>
          <w:lang w:val="es-MX"/>
        </w:rPr>
        <w:t>de</w:t>
      </w:r>
      <w:r w:rsidR="008F08A7" w:rsidRPr="00221EBD">
        <w:rPr>
          <w:rFonts w:ascii="Times New Roman" w:hAnsi="Times New Roman" w:cs="Times New Roman"/>
          <w:lang w:val="es-MX"/>
        </w:rPr>
        <w:t xml:space="preserve"> </w:t>
      </w:r>
      <w:r w:rsidRPr="00221EBD">
        <w:rPr>
          <w:rFonts w:ascii="Times New Roman" w:hAnsi="Times New Roman" w:cs="Times New Roman"/>
          <w:lang w:val="es-MX"/>
        </w:rPr>
        <w:t>la pareja Renau</w:t>
      </w:r>
      <w:r w:rsidR="00F92DCE" w:rsidRPr="00221EBD">
        <w:rPr>
          <w:rFonts w:ascii="Times New Roman" w:hAnsi="Times New Roman" w:cs="Times New Roman"/>
          <w:color w:val="FF0000"/>
          <w:lang w:val="es-MX"/>
        </w:rPr>
        <w:t>-</w:t>
      </w:r>
      <w:r w:rsidRPr="00221EBD">
        <w:rPr>
          <w:rFonts w:ascii="Times New Roman" w:hAnsi="Times New Roman" w:cs="Times New Roman"/>
          <w:lang w:val="es-MX"/>
        </w:rPr>
        <w:t>Ballester.</w:t>
      </w:r>
    </w:p>
  </w:footnote>
  <w:footnote w:id="14">
    <w:p w14:paraId="4C3402C1" w14:textId="6D097B73" w:rsidR="009E340A" w:rsidRPr="00221EBD" w:rsidRDefault="009E340A" w:rsidP="00B84666">
      <w:pPr>
        <w:pStyle w:val="Textonotapie"/>
        <w:jc w:val="both"/>
        <w:rPr>
          <w:rFonts w:ascii="Times New Roman" w:hAnsi="Times New Roman" w:cs="Times New Roman"/>
          <w:color w:val="FF0000"/>
          <w:lang w:val="es-MX"/>
        </w:rPr>
      </w:pPr>
      <w:r w:rsidRPr="00221EBD">
        <w:rPr>
          <w:rStyle w:val="Refdenotaalpie"/>
          <w:rFonts w:ascii="Times New Roman" w:hAnsi="Times New Roman" w:cs="Times New Roman"/>
        </w:rPr>
        <w:footnoteRef/>
      </w:r>
      <w:r w:rsidR="00283529" w:rsidRPr="00221EBD">
        <w:rPr>
          <w:rFonts w:ascii="Times New Roman" w:hAnsi="Times New Roman" w:cs="Times New Roman"/>
        </w:rPr>
        <w:t>A</w:t>
      </w:r>
      <w:r w:rsidR="004857E7" w:rsidRPr="00221EBD">
        <w:rPr>
          <w:rFonts w:ascii="Times New Roman" w:hAnsi="Times New Roman" w:cs="Times New Roman"/>
        </w:rPr>
        <w:t>unque hay discrepancias sobre la demarcación</w:t>
      </w:r>
      <w:r w:rsidR="00704CDE" w:rsidRPr="00221EBD">
        <w:rPr>
          <w:rFonts w:ascii="Times New Roman" w:hAnsi="Times New Roman" w:cs="Times New Roman"/>
        </w:rPr>
        <w:t xml:space="preserve"> histórica</w:t>
      </w:r>
      <w:r w:rsidR="004857E7" w:rsidRPr="00221EBD">
        <w:rPr>
          <w:rFonts w:ascii="Times New Roman" w:hAnsi="Times New Roman" w:cs="Times New Roman"/>
        </w:rPr>
        <w:t xml:space="preserve"> de este periodo sangriento, A</w:t>
      </w:r>
      <w:r w:rsidR="00283529" w:rsidRPr="00221EBD">
        <w:rPr>
          <w:rFonts w:ascii="Times New Roman" w:hAnsi="Times New Roman" w:cs="Times New Roman"/>
        </w:rPr>
        <w:t>lberto Valencia señala que “La Violencia comienza realmente durante el segundo semestre de 1946, cuando se empiezan a presentar ataques conservadores contra los liberales en un afán de cambiar la composición del electorado con miras a las elecciones de 1947. Durante este último año hubo 14.000 víctimas.” (2012, p.20).</w:t>
      </w:r>
      <w:r w:rsidR="006C6EFF" w:rsidRPr="00221EBD">
        <w:rPr>
          <w:rFonts w:ascii="Times New Roman" w:hAnsi="Times New Roman" w:cs="Times New Roman"/>
        </w:rPr>
        <w:t xml:space="preserve"> </w:t>
      </w:r>
    </w:p>
  </w:footnote>
  <w:footnote w:id="15">
    <w:p w14:paraId="02D343D1" w14:textId="52491CF3" w:rsidR="004010AC" w:rsidRPr="00221EBD" w:rsidRDefault="004010AC"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0005165C" w:rsidRPr="00221EBD">
        <w:rPr>
          <w:rFonts w:ascii="Times New Roman" w:hAnsi="Times New Roman" w:cs="Times New Roman"/>
        </w:rPr>
        <w:t xml:space="preserve">Fenómeno social conocido como el Bogotazo, acontecido el 9 de abril de 1948 tras la muerte de Jorge Eliécer Gaitán. </w:t>
      </w:r>
      <w:r w:rsidR="001F142D" w:rsidRPr="00221EBD">
        <w:rPr>
          <w:rFonts w:ascii="Times New Roman" w:hAnsi="Times New Roman" w:cs="Times New Roman"/>
        </w:rPr>
        <w:t>“Gaitán fue uno de los promotores de los derechos humanos hasta su asesinato el 9 de abril de 1948, abriendo para la historia de los derechos humano una paradoja: se inaugura el sistema regional OEA en Bogotá mediante la IX Conferencia Internacional Americana mientras se ejecuta el plan para su asesinato; se da vida a un organismo que proclama la Declaración Americana de los Derechos y Deberes del Hombre con la muerte de uno de sus promotores y defensores</w:t>
      </w:r>
      <w:r w:rsidR="0005165C" w:rsidRPr="00221EBD">
        <w:rPr>
          <w:rFonts w:ascii="Times New Roman" w:hAnsi="Times New Roman" w:cs="Times New Roman"/>
        </w:rPr>
        <w:t>”</w:t>
      </w:r>
      <w:r w:rsidR="00463785" w:rsidRPr="00221EBD">
        <w:rPr>
          <w:rFonts w:ascii="Times New Roman" w:hAnsi="Times New Roman" w:cs="Times New Roman"/>
        </w:rPr>
        <w:t xml:space="preserve"> (</w:t>
      </w:r>
      <w:r w:rsidR="001E3442" w:rsidRPr="00221EBD">
        <w:rPr>
          <w:rFonts w:ascii="Times New Roman" w:hAnsi="Times New Roman" w:cs="Times New Roman"/>
        </w:rPr>
        <w:t>Agudelo</w:t>
      </w:r>
      <w:r w:rsidR="00463785" w:rsidRPr="00221EBD">
        <w:rPr>
          <w:rFonts w:ascii="Times New Roman" w:hAnsi="Times New Roman" w:cs="Times New Roman"/>
        </w:rPr>
        <w:t xml:space="preserve">, 2019, </w:t>
      </w:r>
      <w:proofErr w:type="spellStart"/>
      <w:r w:rsidR="00463785" w:rsidRPr="00221EBD">
        <w:rPr>
          <w:rFonts w:ascii="Times New Roman" w:hAnsi="Times New Roman" w:cs="Times New Roman"/>
        </w:rPr>
        <w:t>sp</w:t>
      </w:r>
      <w:proofErr w:type="spellEnd"/>
      <w:r w:rsidR="00463785" w:rsidRPr="00221EBD">
        <w:rPr>
          <w:rFonts w:ascii="Times New Roman" w:hAnsi="Times New Roman" w:cs="Times New Roman"/>
        </w:rPr>
        <w:t>)</w:t>
      </w:r>
      <w:r w:rsidR="009276CE" w:rsidRPr="00221EBD">
        <w:rPr>
          <w:rFonts w:ascii="Times New Roman" w:hAnsi="Times New Roman" w:cs="Times New Roman"/>
        </w:rPr>
        <w:t>.</w:t>
      </w:r>
    </w:p>
  </w:footnote>
  <w:footnote w:id="16">
    <w:p w14:paraId="75D73D46" w14:textId="5EDB1FE0" w:rsidR="0005237A" w:rsidRPr="00221EBD" w:rsidRDefault="0005237A"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Pr="00221EBD">
        <w:rPr>
          <w:rFonts w:ascii="Times New Roman" w:hAnsi="Times New Roman" w:cs="Times New Roman"/>
          <w:lang w:val="es-MX"/>
        </w:rPr>
        <w:t xml:space="preserve">Intervención de Alejandra Soler en </w:t>
      </w:r>
      <w:r w:rsidR="00FF27BB" w:rsidRPr="00FF27BB">
        <w:rPr>
          <w:rFonts w:ascii="Times New Roman" w:hAnsi="Times New Roman" w:cs="Times New Roman"/>
          <w:lang w:val="es-MX"/>
        </w:rPr>
        <w:t xml:space="preserve">RIBES, Giovanna. Manuela Ballester, el llanto airado, </w:t>
      </w:r>
      <w:proofErr w:type="spellStart"/>
      <w:r w:rsidR="00FF27BB" w:rsidRPr="00FF27BB">
        <w:rPr>
          <w:rFonts w:ascii="Times New Roman" w:hAnsi="Times New Roman" w:cs="Times New Roman"/>
          <w:lang w:val="es-MX"/>
        </w:rPr>
        <w:t>Tarannà</w:t>
      </w:r>
      <w:proofErr w:type="spellEnd"/>
      <w:r w:rsidR="00FF27BB" w:rsidRPr="00FF27BB">
        <w:rPr>
          <w:rFonts w:ascii="Times New Roman" w:hAnsi="Times New Roman" w:cs="Times New Roman"/>
          <w:lang w:val="es-MX"/>
        </w:rPr>
        <w:t xml:space="preserve"> Films, 2008 (Película documental) Disponible en: https://vimeo.com/202908965</w:t>
      </w:r>
    </w:p>
  </w:footnote>
  <w:footnote w:id="17">
    <w:p w14:paraId="36690B4D" w14:textId="6F9663A5" w:rsidR="00E438B8" w:rsidRPr="00221EBD" w:rsidRDefault="00E438B8"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Pr="00221EBD">
        <w:rPr>
          <w:rFonts w:ascii="Times New Roman" w:hAnsi="Times New Roman" w:cs="Times New Roman"/>
          <w:lang w:val="es-MX"/>
        </w:rPr>
        <w:t>Carta del 16 de diciembre de 1988, dirigida a María Paz Soler y conservada en el Archivo del Museo Nacional de Cerámica.</w:t>
      </w:r>
      <w:r w:rsidR="00893AAF" w:rsidRPr="00221EBD">
        <w:rPr>
          <w:rFonts w:ascii="Times New Roman" w:hAnsi="Times New Roman" w:cs="Times New Roman"/>
          <w:lang w:val="es-MX"/>
        </w:rPr>
        <w:t xml:space="preserve"> </w:t>
      </w:r>
    </w:p>
  </w:footnote>
  <w:footnote w:id="18">
    <w:p w14:paraId="1C266053" w14:textId="40447ACE" w:rsidR="00255AE1" w:rsidRPr="00221EBD" w:rsidRDefault="00255AE1"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Pr="00221EBD">
        <w:rPr>
          <w:rFonts w:ascii="Times New Roman" w:hAnsi="Times New Roman" w:cs="Times New Roman"/>
          <w:lang w:val="es-MX"/>
        </w:rPr>
        <w:t>La donación completa</w:t>
      </w:r>
      <w:r w:rsidR="006610B9" w:rsidRPr="00221EBD">
        <w:rPr>
          <w:rFonts w:ascii="Times New Roman" w:hAnsi="Times New Roman" w:cs="Times New Roman"/>
          <w:lang w:val="es-MX"/>
        </w:rPr>
        <w:t xml:space="preserve"> se</w:t>
      </w:r>
      <w:r w:rsidRPr="00221EBD">
        <w:rPr>
          <w:rFonts w:ascii="Times New Roman" w:hAnsi="Times New Roman" w:cs="Times New Roman"/>
          <w:lang w:val="es-MX"/>
        </w:rPr>
        <w:t xml:space="preserve"> expone en el Museo de Cerámica y Artes Suntuarias de Valencia “González Martí” (Coll, Cuesta y P</w:t>
      </w:r>
      <w:r w:rsidR="00135193" w:rsidRPr="00221EBD">
        <w:rPr>
          <w:rFonts w:ascii="Times New Roman" w:hAnsi="Times New Roman" w:cs="Times New Roman"/>
          <w:lang w:val="es-MX"/>
        </w:rPr>
        <w:t>é</w:t>
      </w:r>
      <w:r w:rsidRPr="00221EBD">
        <w:rPr>
          <w:rFonts w:ascii="Times New Roman" w:hAnsi="Times New Roman" w:cs="Times New Roman"/>
          <w:lang w:val="es-MX"/>
        </w:rPr>
        <w:t xml:space="preserve">rez, </w:t>
      </w:r>
      <w:r w:rsidRPr="00221EBD">
        <w:rPr>
          <w:rFonts w:ascii="Times New Roman" w:hAnsi="Times New Roman" w:cs="Times New Roman"/>
          <w:i/>
          <w:iCs/>
          <w:lang w:val="es-MX"/>
        </w:rPr>
        <w:t>Manuela Ballester en el exilio. El traje popular mexicano</w:t>
      </w:r>
      <w:r w:rsidRPr="00221EBD">
        <w:rPr>
          <w:rFonts w:ascii="Times New Roman" w:hAnsi="Times New Roman" w:cs="Times New Roman"/>
          <w:lang w:val="es-MX"/>
        </w:rPr>
        <w:t>. 2015).</w:t>
      </w:r>
    </w:p>
  </w:footnote>
  <w:footnote w:id="19">
    <w:p w14:paraId="4191E488" w14:textId="6DB01D8D" w:rsidR="009A5769" w:rsidRPr="00221EBD" w:rsidRDefault="009A5769" w:rsidP="00B84666">
      <w:pPr>
        <w:autoSpaceDE w:val="0"/>
        <w:autoSpaceDN w:val="0"/>
        <w:adjustRightInd w:val="0"/>
        <w:spacing w:after="0" w:line="240" w:lineRule="auto"/>
        <w:jc w:val="both"/>
        <w:rPr>
          <w:rFonts w:ascii="Times New Roman" w:hAnsi="Times New Roman" w:cs="Times New Roman"/>
          <w:sz w:val="20"/>
          <w:szCs w:val="20"/>
          <w:lang w:val="es-MX"/>
        </w:rPr>
      </w:pPr>
      <w:r w:rsidRPr="00221EBD">
        <w:rPr>
          <w:rStyle w:val="Refdenotaalpie"/>
          <w:rFonts w:ascii="Times New Roman" w:hAnsi="Times New Roman" w:cs="Times New Roman"/>
          <w:sz w:val="20"/>
          <w:szCs w:val="20"/>
        </w:rPr>
        <w:footnoteRef/>
      </w:r>
      <w:r w:rsidRPr="00221EBD">
        <w:rPr>
          <w:rFonts w:ascii="Times New Roman" w:hAnsi="Times New Roman" w:cs="Times New Roman"/>
          <w:sz w:val="20"/>
          <w:szCs w:val="20"/>
        </w:rPr>
        <w:t xml:space="preserve"> “para 1980, un uso global del término feminismo se arraigó en las sociedades occidentales. Cualquiera que desafiara las relaciones de género que prevalecían ahora podría ser llamada</w:t>
      </w:r>
      <w:r w:rsidR="00A45A2C" w:rsidRPr="00221EBD">
        <w:rPr>
          <w:rFonts w:ascii="Times New Roman" w:hAnsi="Times New Roman" w:cs="Times New Roman"/>
          <w:sz w:val="20"/>
          <w:szCs w:val="20"/>
        </w:rPr>
        <w:t xml:space="preserve"> </w:t>
      </w:r>
      <w:r w:rsidRPr="00221EBD">
        <w:rPr>
          <w:rFonts w:ascii="Times New Roman" w:hAnsi="Times New Roman" w:cs="Times New Roman"/>
          <w:sz w:val="20"/>
          <w:szCs w:val="20"/>
        </w:rPr>
        <w:t>feminista, ya sea que viviera antes o mucho antes de que se acuñara el término feminismo,</w:t>
      </w:r>
      <w:r w:rsidR="00A45A2C" w:rsidRPr="00221EBD">
        <w:rPr>
          <w:rFonts w:ascii="Times New Roman" w:hAnsi="Times New Roman" w:cs="Times New Roman"/>
          <w:sz w:val="20"/>
          <w:szCs w:val="20"/>
        </w:rPr>
        <w:t xml:space="preserve"> </w:t>
      </w:r>
      <w:r w:rsidRPr="00221EBD">
        <w:rPr>
          <w:rFonts w:ascii="Times New Roman" w:hAnsi="Times New Roman" w:cs="Times New Roman"/>
          <w:sz w:val="20"/>
          <w:szCs w:val="20"/>
        </w:rPr>
        <w:t>que estuviera de acuerdo con todos los principios de la liberación de la mujer o que reivindicaran la etiqueta.</w:t>
      </w:r>
      <w:r w:rsidR="00D231AE" w:rsidRPr="00221EBD">
        <w:rPr>
          <w:rFonts w:ascii="Times New Roman" w:hAnsi="Times New Roman" w:cs="Times New Roman"/>
          <w:sz w:val="20"/>
          <w:szCs w:val="20"/>
        </w:rPr>
        <w:t>” (</w:t>
      </w:r>
      <w:bookmarkStart w:id="2" w:name="_Hlk102643772"/>
      <w:proofErr w:type="spellStart"/>
      <w:r w:rsidR="006D5936" w:rsidRPr="00221EBD">
        <w:rPr>
          <w:rFonts w:ascii="Times New Roman" w:hAnsi="Times New Roman" w:cs="Times New Roman"/>
          <w:sz w:val="20"/>
          <w:szCs w:val="20"/>
        </w:rPr>
        <w:t>Bría</w:t>
      </w:r>
      <w:proofErr w:type="spellEnd"/>
      <w:r w:rsidR="006D5936" w:rsidRPr="00221EBD">
        <w:rPr>
          <w:rFonts w:ascii="Times New Roman" w:hAnsi="Times New Roman" w:cs="Times New Roman"/>
          <w:sz w:val="20"/>
          <w:szCs w:val="20"/>
        </w:rPr>
        <w:t xml:space="preserve">, </w:t>
      </w:r>
      <w:r w:rsidR="00D231AE" w:rsidRPr="00221EBD">
        <w:rPr>
          <w:rFonts w:ascii="Times New Roman" w:hAnsi="Times New Roman" w:cs="Times New Roman"/>
          <w:sz w:val="20"/>
          <w:szCs w:val="20"/>
        </w:rPr>
        <w:t xml:space="preserve">Gómez, </w:t>
      </w:r>
      <w:proofErr w:type="spellStart"/>
      <w:r w:rsidR="00D231AE" w:rsidRPr="00221EBD">
        <w:rPr>
          <w:rFonts w:ascii="Times New Roman" w:hAnsi="Times New Roman" w:cs="Times New Roman"/>
          <w:sz w:val="20"/>
          <w:szCs w:val="20"/>
        </w:rPr>
        <w:t>Etchezahar</w:t>
      </w:r>
      <w:proofErr w:type="spellEnd"/>
      <w:r w:rsidR="00D231AE" w:rsidRPr="00221EBD">
        <w:rPr>
          <w:rFonts w:ascii="Times New Roman" w:hAnsi="Times New Roman" w:cs="Times New Roman"/>
          <w:sz w:val="20"/>
          <w:szCs w:val="20"/>
        </w:rPr>
        <w:t xml:space="preserve"> &amp; Ungaretti</w:t>
      </w:r>
      <w:bookmarkEnd w:id="2"/>
      <w:r w:rsidR="00D231AE" w:rsidRPr="00221EBD">
        <w:rPr>
          <w:rFonts w:ascii="Times New Roman" w:hAnsi="Times New Roman" w:cs="Times New Roman"/>
          <w:sz w:val="20"/>
          <w:szCs w:val="20"/>
        </w:rPr>
        <w:t>, 2019, p</w:t>
      </w:r>
      <w:r w:rsidR="001B4974" w:rsidRPr="00221EBD">
        <w:rPr>
          <w:rFonts w:ascii="Times New Roman" w:hAnsi="Times New Roman" w:cs="Times New Roman"/>
          <w:sz w:val="20"/>
          <w:szCs w:val="20"/>
        </w:rPr>
        <w:t>.</w:t>
      </w:r>
      <w:r w:rsidR="006D5936" w:rsidRPr="00221EBD">
        <w:rPr>
          <w:rFonts w:ascii="Times New Roman" w:hAnsi="Times New Roman" w:cs="Times New Roman"/>
          <w:sz w:val="20"/>
          <w:szCs w:val="20"/>
        </w:rPr>
        <w:t>51</w:t>
      </w:r>
      <w:r w:rsidR="00D231AE" w:rsidRPr="00221EBD">
        <w:rPr>
          <w:rFonts w:ascii="Times New Roman" w:hAnsi="Times New Roman" w:cs="Times New Roman"/>
          <w:sz w:val="20"/>
          <w:szCs w:val="20"/>
        </w:rPr>
        <w:t>)</w:t>
      </w:r>
      <w:r w:rsidR="006D5936" w:rsidRPr="00221EBD">
        <w:rPr>
          <w:rFonts w:ascii="Times New Roman" w:hAnsi="Times New Roman" w:cs="Times New Roman"/>
          <w:sz w:val="20"/>
          <w:szCs w:val="20"/>
        </w:rPr>
        <w:t>.</w:t>
      </w:r>
    </w:p>
  </w:footnote>
  <w:footnote w:id="20">
    <w:p w14:paraId="1C7D6054" w14:textId="7340D950" w:rsidR="00CD6F57" w:rsidRPr="00221EBD" w:rsidRDefault="00CD6F57" w:rsidP="00B84666">
      <w:pPr>
        <w:pStyle w:val="Textonotapie"/>
        <w:jc w:val="both"/>
        <w:rPr>
          <w:rFonts w:ascii="Times New Roman" w:hAnsi="Times New Roman" w:cs="Times New Roman"/>
          <w:lang w:val="es-MX"/>
        </w:rPr>
      </w:pPr>
      <w:r w:rsidRPr="00221EBD">
        <w:rPr>
          <w:rStyle w:val="Refdenotaalpie"/>
          <w:rFonts w:ascii="Times New Roman" w:hAnsi="Times New Roman" w:cs="Times New Roman"/>
        </w:rPr>
        <w:footnoteRef/>
      </w:r>
      <w:r w:rsidRPr="00221EBD">
        <w:rPr>
          <w:rFonts w:ascii="Times New Roman" w:hAnsi="Times New Roman" w:cs="Times New Roman"/>
        </w:rPr>
        <w:t xml:space="preserve"> </w:t>
      </w:r>
      <w:r w:rsidRPr="00221EBD">
        <w:rPr>
          <w:rFonts w:ascii="Times New Roman" w:hAnsi="Times New Roman" w:cs="Times New Roman"/>
          <w:lang w:val="es-MX"/>
        </w:rPr>
        <w:t>Citado en: HERNÁNDEZ</w:t>
      </w:r>
      <w:r w:rsidR="00FF031F" w:rsidRPr="00221EBD">
        <w:rPr>
          <w:rFonts w:ascii="Times New Roman" w:hAnsi="Times New Roman" w:cs="Times New Roman"/>
          <w:lang w:val="es-MX"/>
        </w:rPr>
        <w:t xml:space="preserve"> y</w:t>
      </w:r>
      <w:r w:rsidRPr="00221EBD">
        <w:rPr>
          <w:rFonts w:ascii="Times New Roman" w:hAnsi="Times New Roman" w:cs="Times New Roman"/>
          <w:lang w:val="es-MX"/>
        </w:rPr>
        <w:t xml:space="preserve"> HERZOG, 2015</w:t>
      </w:r>
      <w:r w:rsidR="00FF031F" w:rsidRPr="00221EBD">
        <w:rPr>
          <w:rFonts w:ascii="Times New Roman" w:hAnsi="Times New Roman" w:cs="Times New Roman"/>
          <w:lang w:val="es-MX"/>
        </w:rPr>
        <w:t>, p.5.</w:t>
      </w:r>
    </w:p>
  </w:footnote>
  <w:footnote w:id="21">
    <w:p w14:paraId="6933CB0C" w14:textId="68098A16" w:rsidR="00F63FA0" w:rsidRPr="00B4600B" w:rsidRDefault="00F63FA0" w:rsidP="004A1E3C">
      <w:pPr>
        <w:pStyle w:val="Textonotapie"/>
        <w:jc w:val="both"/>
        <w:rPr>
          <w:rFonts w:ascii="Times New Roman" w:hAnsi="Times New Roman" w:cs="Times New Roman"/>
          <w:lang w:val="es-MX"/>
        </w:rPr>
      </w:pPr>
      <w:r>
        <w:rPr>
          <w:rStyle w:val="Refdenotaalpie"/>
        </w:rPr>
        <w:footnoteRef/>
      </w:r>
      <w:r>
        <w:t xml:space="preserve"> </w:t>
      </w:r>
      <w:r w:rsidR="004A1E3C" w:rsidRPr="00B4600B">
        <w:rPr>
          <w:rFonts w:ascii="Times New Roman" w:hAnsi="Times New Roman" w:cs="Times New Roman"/>
        </w:rPr>
        <w:t xml:space="preserve">Dentro del listado </w:t>
      </w:r>
      <w:r w:rsidR="00B96681">
        <w:rPr>
          <w:rFonts w:ascii="Times New Roman" w:hAnsi="Times New Roman" w:cs="Times New Roman"/>
        </w:rPr>
        <w:t xml:space="preserve">cada vez más nutrido </w:t>
      </w:r>
      <w:r w:rsidR="004A1E3C" w:rsidRPr="00B4600B">
        <w:rPr>
          <w:rFonts w:ascii="Times New Roman" w:hAnsi="Times New Roman" w:cs="Times New Roman"/>
        </w:rPr>
        <w:t>de artistas mujeres de generaciones posteriores que</w:t>
      </w:r>
      <w:r w:rsidR="00B4600B">
        <w:rPr>
          <w:rFonts w:ascii="Times New Roman" w:hAnsi="Times New Roman" w:cs="Times New Roman"/>
        </w:rPr>
        <w:t>,</w:t>
      </w:r>
      <w:r w:rsidR="004A1E3C" w:rsidRPr="00B4600B">
        <w:rPr>
          <w:rFonts w:ascii="Times New Roman" w:hAnsi="Times New Roman" w:cs="Times New Roman"/>
        </w:rPr>
        <w:t xml:space="preserve"> recogiendo los pasos de </w:t>
      </w:r>
      <w:r w:rsidR="00B72463" w:rsidRPr="00B4600B">
        <w:rPr>
          <w:rFonts w:ascii="Times New Roman" w:hAnsi="Times New Roman" w:cs="Times New Roman"/>
        </w:rPr>
        <w:t>sus predecesoras</w:t>
      </w:r>
      <w:r w:rsidR="004A1E3C" w:rsidRPr="00B4600B">
        <w:rPr>
          <w:rFonts w:ascii="Times New Roman" w:hAnsi="Times New Roman" w:cs="Times New Roman"/>
        </w:rPr>
        <w:t xml:space="preserve"> Arango y Ballester</w:t>
      </w:r>
      <w:r w:rsidR="00140150" w:rsidRPr="00B4600B">
        <w:rPr>
          <w:rFonts w:ascii="Times New Roman" w:hAnsi="Times New Roman" w:cs="Times New Roman"/>
        </w:rPr>
        <w:t>,</w:t>
      </w:r>
      <w:r w:rsidR="004A1E3C" w:rsidRPr="00B4600B">
        <w:rPr>
          <w:rFonts w:ascii="Times New Roman" w:hAnsi="Times New Roman" w:cs="Times New Roman"/>
        </w:rPr>
        <w:t xml:space="preserve"> se han destacado por el compromiso social,</w:t>
      </w:r>
      <w:r w:rsidR="00B72463" w:rsidRPr="00B4600B">
        <w:rPr>
          <w:rFonts w:ascii="Times New Roman" w:hAnsi="Times New Roman" w:cs="Times New Roman"/>
        </w:rPr>
        <w:t xml:space="preserve"> así como por los aportes en el lento proceso </w:t>
      </w:r>
      <w:r w:rsidR="003F31C6">
        <w:rPr>
          <w:rFonts w:ascii="Times New Roman" w:hAnsi="Times New Roman" w:cs="Times New Roman"/>
        </w:rPr>
        <w:t xml:space="preserve">de </w:t>
      </w:r>
      <w:r w:rsidR="00B72463" w:rsidRPr="00B4600B">
        <w:rPr>
          <w:rFonts w:ascii="Times New Roman" w:hAnsi="Times New Roman" w:cs="Times New Roman"/>
        </w:rPr>
        <w:t>situar el lenguaje femenino en el campo del arte,</w:t>
      </w:r>
      <w:r w:rsidR="004A1E3C" w:rsidRPr="00B4600B">
        <w:rPr>
          <w:rFonts w:ascii="Times New Roman" w:hAnsi="Times New Roman" w:cs="Times New Roman"/>
        </w:rPr>
        <w:t xml:space="preserve"> podemos mencionar en Colombia a Clemencia Echeverry (1950-) y Erika Dietes (197</w:t>
      </w:r>
      <w:r w:rsidR="00485499">
        <w:rPr>
          <w:rFonts w:ascii="Times New Roman" w:hAnsi="Times New Roman" w:cs="Times New Roman"/>
        </w:rPr>
        <w:t>8</w:t>
      </w:r>
      <w:r w:rsidR="004A1E3C" w:rsidRPr="00B4600B">
        <w:rPr>
          <w:rFonts w:ascii="Times New Roman" w:hAnsi="Times New Roman" w:cs="Times New Roman"/>
        </w:rPr>
        <w:t>-) y</w:t>
      </w:r>
      <w:r w:rsidR="0088461D">
        <w:rPr>
          <w:rFonts w:ascii="Times New Roman" w:hAnsi="Times New Roman" w:cs="Times New Roman"/>
        </w:rPr>
        <w:t xml:space="preserve"> en</w:t>
      </w:r>
      <w:r w:rsidR="004A1E3C" w:rsidRPr="00B4600B">
        <w:rPr>
          <w:rFonts w:ascii="Times New Roman" w:hAnsi="Times New Roman" w:cs="Times New Roman"/>
        </w:rPr>
        <w:t xml:space="preserve"> España a Maribel </w:t>
      </w:r>
      <w:proofErr w:type="spellStart"/>
      <w:r w:rsidR="004A1E3C" w:rsidRPr="00B4600B">
        <w:rPr>
          <w:rFonts w:ascii="Times New Roman" w:hAnsi="Times New Roman" w:cs="Times New Roman"/>
        </w:rPr>
        <w:t>Domenech</w:t>
      </w:r>
      <w:proofErr w:type="spellEnd"/>
      <w:r w:rsidR="004A1E3C" w:rsidRPr="00B4600B">
        <w:rPr>
          <w:rFonts w:ascii="Times New Roman" w:hAnsi="Times New Roman" w:cs="Times New Roman"/>
        </w:rPr>
        <w:t xml:space="preserve"> (1951-) y </w:t>
      </w:r>
      <w:proofErr w:type="spellStart"/>
      <w:r w:rsidR="004A1E3C" w:rsidRPr="00B4600B">
        <w:rPr>
          <w:rFonts w:ascii="Times New Roman" w:hAnsi="Times New Roman" w:cs="Times New Roman"/>
        </w:rPr>
        <w:t>Natuka</w:t>
      </w:r>
      <w:proofErr w:type="spellEnd"/>
      <w:r w:rsidR="004A1E3C" w:rsidRPr="00B4600B">
        <w:rPr>
          <w:rFonts w:ascii="Times New Roman" w:hAnsi="Times New Roman" w:cs="Times New Roman"/>
        </w:rPr>
        <w:t xml:space="preserve"> Honrubia (1971</w:t>
      </w:r>
      <w:r w:rsidR="0031692D">
        <w:rPr>
          <w:rFonts w:ascii="Times New Roman" w:hAnsi="Times New Roman" w:cs="Times New Roman"/>
        </w:rPr>
        <w:t>-</w:t>
      </w:r>
      <w:r w:rsidR="004A1E3C" w:rsidRPr="00B4600B">
        <w:rPr>
          <w:rFonts w:ascii="Times New Roman" w:hAnsi="Times New Roman" w:cs="Times New Roman"/>
        </w:rPr>
        <w:t>)</w:t>
      </w:r>
      <w:r w:rsidR="00B72463" w:rsidRPr="00B4600B">
        <w:rPr>
          <w:rFonts w:ascii="Times New Roman" w:hAnsi="Times New Roman" w:cs="Times New Roman"/>
        </w:rPr>
        <w:t>. Sus propuestas artísticas, si bien se consolidan en lenguajes plásticos diversos</w:t>
      </w:r>
      <w:r w:rsidR="002148D0">
        <w:rPr>
          <w:rFonts w:ascii="Times New Roman" w:hAnsi="Times New Roman" w:cs="Times New Roman"/>
        </w:rPr>
        <w:t xml:space="preserve"> y</w:t>
      </w:r>
      <w:r w:rsidR="003F31C6">
        <w:rPr>
          <w:rFonts w:ascii="Times New Roman" w:hAnsi="Times New Roman" w:cs="Times New Roman"/>
        </w:rPr>
        <w:t xml:space="preserve"> se sitúan </w:t>
      </w:r>
      <w:r w:rsidR="002148D0">
        <w:rPr>
          <w:rFonts w:ascii="Times New Roman" w:hAnsi="Times New Roman" w:cs="Times New Roman"/>
        </w:rPr>
        <w:t xml:space="preserve">en realidades </w:t>
      </w:r>
      <w:r w:rsidR="003F31C6">
        <w:rPr>
          <w:rFonts w:ascii="Times New Roman" w:hAnsi="Times New Roman" w:cs="Times New Roman"/>
        </w:rPr>
        <w:t xml:space="preserve">concretas de sus </w:t>
      </w:r>
      <w:r w:rsidR="00C75C12">
        <w:rPr>
          <w:rFonts w:ascii="Times New Roman" w:hAnsi="Times New Roman" w:cs="Times New Roman"/>
        </w:rPr>
        <w:t>experiencias particulares</w:t>
      </w:r>
      <w:r w:rsidR="00B72463" w:rsidRPr="00B4600B">
        <w:rPr>
          <w:rFonts w:ascii="Times New Roman" w:hAnsi="Times New Roman" w:cs="Times New Roman"/>
        </w:rPr>
        <w:t>, tiene</w:t>
      </w:r>
      <w:r w:rsidR="00B873DC">
        <w:rPr>
          <w:rFonts w:ascii="Times New Roman" w:hAnsi="Times New Roman" w:cs="Times New Roman"/>
        </w:rPr>
        <w:t>n</w:t>
      </w:r>
      <w:r w:rsidR="00B72463" w:rsidRPr="00B4600B">
        <w:rPr>
          <w:rFonts w:ascii="Times New Roman" w:hAnsi="Times New Roman" w:cs="Times New Roman"/>
        </w:rPr>
        <w:t xml:space="preserve"> en comú</w:t>
      </w:r>
      <w:r w:rsidR="00943962">
        <w:rPr>
          <w:rFonts w:ascii="Times New Roman" w:hAnsi="Times New Roman" w:cs="Times New Roman"/>
        </w:rPr>
        <w:t xml:space="preserve">n </w:t>
      </w:r>
      <w:r w:rsidR="00577891">
        <w:rPr>
          <w:rFonts w:ascii="Times New Roman" w:hAnsi="Times New Roman" w:cs="Times New Roman"/>
        </w:rPr>
        <w:t>la comprensión del arte (y particularmente el arte femenino) como</w:t>
      </w:r>
      <w:r w:rsidR="00CC6078">
        <w:rPr>
          <w:rFonts w:ascii="Times New Roman" w:hAnsi="Times New Roman" w:cs="Times New Roman"/>
        </w:rPr>
        <w:t xml:space="preserve"> </w:t>
      </w:r>
      <w:r w:rsidR="00577891">
        <w:rPr>
          <w:rFonts w:ascii="Times New Roman" w:hAnsi="Times New Roman" w:cs="Times New Roman"/>
        </w:rPr>
        <w:t>“territorio de resistencia” a través del cual es posible</w:t>
      </w:r>
      <w:r w:rsidR="00F05F8D">
        <w:rPr>
          <w:rFonts w:ascii="Times New Roman" w:hAnsi="Times New Roman" w:cs="Times New Roman"/>
        </w:rPr>
        <w:t xml:space="preserve"> tanto</w:t>
      </w:r>
      <w:r w:rsidR="00577891">
        <w:rPr>
          <w:rFonts w:ascii="Times New Roman" w:hAnsi="Times New Roman" w:cs="Times New Roman"/>
        </w:rPr>
        <w:t xml:space="preserve"> visibilizar realidades abrumadoras de las sociedades</w:t>
      </w:r>
      <w:r w:rsidR="00F05F8D">
        <w:rPr>
          <w:rFonts w:ascii="Times New Roman" w:hAnsi="Times New Roman" w:cs="Times New Roman"/>
        </w:rPr>
        <w:t>, como</w:t>
      </w:r>
      <w:r w:rsidR="00E3278C">
        <w:rPr>
          <w:rFonts w:ascii="Times New Roman" w:hAnsi="Times New Roman" w:cs="Times New Roman"/>
        </w:rPr>
        <w:t xml:space="preserve"> entrañar </w:t>
      </w:r>
      <w:r w:rsidR="00F05F8D">
        <w:rPr>
          <w:rFonts w:ascii="Times New Roman" w:hAnsi="Times New Roman" w:cs="Times New Roman"/>
        </w:rPr>
        <w:t>lo más personal e íntimo</w:t>
      </w:r>
      <w:r w:rsidR="002C1396">
        <w:rPr>
          <w:rFonts w:ascii="Times New Roman" w:hAnsi="Times New Roman" w:cs="Times New Roman"/>
        </w:rPr>
        <w:t xml:space="preserve"> y</w:t>
      </w:r>
      <w:r w:rsidR="00577891">
        <w:rPr>
          <w:rFonts w:ascii="Times New Roman" w:hAnsi="Times New Roman" w:cs="Times New Roman"/>
        </w:rPr>
        <w:t xml:space="preserve"> hacer homenaje a las luchas diarias, colectivas e individuales</w:t>
      </w:r>
      <w:r w:rsidR="008B7488">
        <w:rPr>
          <w:rFonts w:ascii="Times New Roman" w:hAnsi="Times New Roman" w:cs="Times New Roman"/>
        </w:rPr>
        <w:t>,</w:t>
      </w:r>
      <w:r w:rsidR="00577891">
        <w:rPr>
          <w:rFonts w:ascii="Times New Roman" w:hAnsi="Times New Roman" w:cs="Times New Roman"/>
        </w:rPr>
        <w:t xml:space="preserve"> que se expresan, no solo en la</w:t>
      </w:r>
      <w:r w:rsidR="00370421">
        <w:rPr>
          <w:rFonts w:ascii="Times New Roman" w:hAnsi="Times New Roman" w:cs="Times New Roman"/>
        </w:rPr>
        <w:t>s</w:t>
      </w:r>
      <w:r w:rsidR="00577891">
        <w:rPr>
          <w:rFonts w:ascii="Times New Roman" w:hAnsi="Times New Roman" w:cs="Times New Roman"/>
        </w:rPr>
        <w:t xml:space="preserve"> resistenci</w:t>
      </w:r>
      <w:r w:rsidR="00370421">
        <w:rPr>
          <w:rFonts w:ascii="Times New Roman" w:hAnsi="Times New Roman" w:cs="Times New Roman"/>
        </w:rPr>
        <w:t>as, las demandas de reconocimiento o las denuncias de injusticias,</w:t>
      </w:r>
      <w:r w:rsidR="00E13810">
        <w:rPr>
          <w:rFonts w:ascii="Times New Roman" w:hAnsi="Times New Roman" w:cs="Times New Roman"/>
        </w:rPr>
        <w:t xml:space="preserve"> sino en la fortaleza con que se hace frente a</w:t>
      </w:r>
      <w:r w:rsidR="00E61960">
        <w:rPr>
          <w:rFonts w:ascii="Times New Roman" w:hAnsi="Times New Roman" w:cs="Times New Roman"/>
        </w:rPr>
        <w:t xml:space="preserve"> circunstancias</w:t>
      </w:r>
      <w:r w:rsidR="00E13810">
        <w:rPr>
          <w:rFonts w:ascii="Times New Roman" w:hAnsi="Times New Roman" w:cs="Times New Roman"/>
        </w:rPr>
        <w:t xml:space="preserve"> </w:t>
      </w:r>
      <w:r w:rsidR="00E61960">
        <w:rPr>
          <w:rFonts w:ascii="Times New Roman" w:hAnsi="Times New Roman" w:cs="Times New Roman"/>
        </w:rPr>
        <w:t>adversas de la cotidianidad</w:t>
      </w:r>
      <w:r w:rsidR="00E13810">
        <w:rPr>
          <w:rFonts w:ascii="Times New Roman" w:hAnsi="Times New Roman" w:cs="Times New Roman"/>
        </w:rPr>
        <w:t>.</w:t>
      </w:r>
      <w:r w:rsidR="006951B2">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D3"/>
    <w:rsid w:val="000001BB"/>
    <w:rsid w:val="0000124A"/>
    <w:rsid w:val="00001464"/>
    <w:rsid w:val="000015AC"/>
    <w:rsid w:val="00002A9A"/>
    <w:rsid w:val="00002EFE"/>
    <w:rsid w:val="0000452E"/>
    <w:rsid w:val="00005043"/>
    <w:rsid w:val="00005258"/>
    <w:rsid w:val="0000559E"/>
    <w:rsid w:val="000064AF"/>
    <w:rsid w:val="00006A2D"/>
    <w:rsid w:val="00006D9D"/>
    <w:rsid w:val="000076D2"/>
    <w:rsid w:val="00010390"/>
    <w:rsid w:val="000110D0"/>
    <w:rsid w:val="00011B10"/>
    <w:rsid w:val="00016ACD"/>
    <w:rsid w:val="000176AD"/>
    <w:rsid w:val="000200D0"/>
    <w:rsid w:val="000201EB"/>
    <w:rsid w:val="00020ADD"/>
    <w:rsid w:val="00020B77"/>
    <w:rsid w:val="00023647"/>
    <w:rsid w:val="00023CD9"/>
    <w:rsid w:val="00025729"/>
    <w:rsid w:val="000262D5"/>
    <w:rsid w:val="00026CF4"/>
    <w:rsid w:val="000275D3"/>
    <w:rsid w:val="00027D0D"/>
    <w:rsid w:val="00033EF8"/>
    <w:rsid w:val="00036030"/>
    <w:rsid w:val="00036546"/>
    <w:rsid w:val="00036C51"/>
    <w:rsid w:val="00037CF2"/>
    <w:rsid w:val="00040614"/>
    <w:rsid w:val="00040C55"/>
    <w:rsid w:val="00040FBD"/>
    <w:rsid w:val="00042667"/>
    <w:rsid w:val="0004335E"/>
    <w:rsid w:val="000444CC"/>
    <w:rsid w:val="00044FF3"/>
    <w:rsid w:val="000453AC"/>
    <w:rsid w:val="000472F5"/>
    <w:rsid w:val="00050997"/>
    <w:rsid w:val="0005165C"/>
    <w:rsid w:val="000516CD"/>
    <w:rsid w:val="0005237A"/>
    <w:rsid w:val="00052634"/>
    <w:rsid w:val="0005298D"/>
    <w:rsid w:val="00055189"/>
    <w:rsid w:val="00056C05"/>
    <w:rsid w:val="00060A37"/>
    <w:rsid w:val="00061945"/>
    <w:rsid w:val="00062B2E"/>
    <w:rsid w:val="00063CDB"/>
    <w:rsid w:val="00063E85"/>
    <w:rsid w:val="0006501C"/>
    <w:rsid w:val="00070DE4"/>
    <w:rsid w:val="00071808"/>
    <w:rsid w:val="000720B4"/>
    <w:rsid w:val="0007493D"/>
    <w:rsid w:val="00075C90"/>
    <w:rsid w:val="000760F1"/>
    <w:rsid w:val="00076EA5"/>
    <w:rsid w:val="00076F5E"/>
    <w:rsid w:val="000770FF"/>
    <w:rsid w:val="0008016C"/>
    <w:rsid w:val="0008138C"/>
    <w:rsid w:val="00082647"/>
    <w:rsid w:val="00083501"/>
    <w:rsid w:val="00084979"/>
    <w:rsid w:val="00084A5C"/>
    <w:rsid w:val="00085F4D"/>
    <w:rsid w:val="000875ED"/>
    <w:rsid w:val="0009266C"/>
    <w:rsid w:val="00093663"/>
    <w:rsid w:val="00093DA2"/>
    <w:rsid w:val="0009401B"/>
    <w:rsid w:val="0009420E"/>
    <w:rsid w:val="00097797"/>
    <w:rsid w:val="00097EFA"/>
    <w:rsid w:val="000A179C"/>
    <w:rsid w:val="000A1BE0"/>
    <w:rsid w:val="000A643D"/>
    <w:rsid w:val="000A698A"/>
    <w:rsid w:val="000A777B"/>
    <w:rsid w:val="000B1B1C"/>
    <w:rsid w:val="000B20F2"/>
    <w:rsid w:val="000B2191"/>
    <w:rsid w:val="000B2470"/>
    <w:rsid w:val="000B3EFC"/>
    <w:rsid w:val="000B619D"/>
    <w:rsid w:val="000B645E"/>
    <w:rsid w:val="000B6ECB"/>
    <w:rsid w:val="000B75F8"/>
    <w:rsid w:val="000C0B30"/>
    <w:rsid w:val="000C1920"/>
    <w:rsid w:val="000C3FC4"/>
    <w:rsid w:val="000C7FD6"/>
    <w:rsid w:val="000D3FA0"/>
    <w:rsid w:val="000D41DB"/>
    <w:rsid w:val="000D65FE"/>
    <w:rsid w:val="000D70B5"/>
    <w:rsid w:val="000D742C"/>
    <w:rsid w:val="000D753C"/>
    <w:rsid w:val="000D7B8D"/>
    <w:rsid w:val="000E0FD7"/>
    <w:rsid w:val="000E1217"/>
    <w:rsid w:val="000E1520"/>
    <w:rsid w:val="000E1963"/>
    <w:rsid w:val="000E2726"/>
    <w:rsid w:val="000E59E8"/>
    <w:rsid w:val="000E686E"/>
    <w:rsid w:val="000E71FC"/>
    <w:rsid w:val="000E7CA1"/>
    <w:rsid w:val="000F2CB6"/>
    <w:rsid w:val="000F3BAD"/>
    <w:rsid w:val="000F4810"/>
    <w:rsid w:val="000F5240"/>
    <w:rsid w:val="000F60A0"/>
    <w:rsid w:val="000F698F"/>
    <w:rsid w:val="001033E5"/>
    <w:rsid w:val="00105465"/>
    <w:rsid w:val="00105785"/>
    <w:rsid w:val="00107C76"/>
    <w:rsid w:val="001102AA"/>
    <w:rsid w:val="001104A2"/>
    <w:rsid w:val="00112986"/>
    <w:rsid w:val="00120A6E"/>
    <w:rsid w:val="0012125B"/>
    <w:rsid w:val="00122E43"/>
    <w:rsid w:val="00123FB0"/>
    <w:rsid w:val="001242AF"/>
    <w:rsid w:val="00125037"/>
    <w:rsid w:val="00126952"/>
    <w:rsid w:val="001269D5"/>
    <w:rsid w:val="00131E55"/>
    <w:rsid w:val="00132786"/>
    <w:rsid w:val="00132FDB"/>
    <w:rsid w:val="001339B7"/>
    <w:rsid w:val="00134180"/>
    <w:rsid w:val="001341F7"/>
    <w:rsid w:val="00134DA4"/>
    <w:rsid w:val="00135193"/>
    <w:rsid w:val="0013727E"/>
    <w:rsid w:val="00137696"/>
    <w:rsid w:val="00140150"/>
    <w:rsid w:val="00140449"/>
    <w:rsid w:val="00141616"/>
    <w:rsid w:val="00150A4D"/>
    <w:rsid w:val="00151523"/>
    <w:rsid w:val="00153338"/>
    <w:rsid w:val="00153F79"/>
    <w:rsid w:val="001551EE"/>
    <w:rsid w:val="001555CE"/>
    <w:rsid w:val="00155720"/>
    <w:rsid w:val="0015739A"/>
    <w:rsid w:val="00161344"/>
    <w:rsid w:val="0016254B"/>
    <w:rsid w:val="00163E9D"/>
    <w:rsid w:val="00164466"/>
    <w:rsid w:val="001716EA"/>
    <w:rsid w:val="00174A45"/>
    <w:rsid w:val="00174ADD"/>
    <w:rsid w:val="00177338"/>
    <w:rsid w:val="0017790E"/>
    <w:rsid w:val="001820C7"/>
    <w:rsid w:val="001829C5"/>
    <w:rsid w:val="0018320D"/>
    <w:rsid w:val="0018669F"/>
    <w:rsid w:val="00187480"/>
    <w:rsid w:val="00190EE1"/>
    <w:rsid w:val="00192E1C"/>
    <w:rsid w:val="0019305C"/>
    <w:rsid w:val="001936A4"/>
    <w:rsid w:val="00193C1E"/>
    <w:rsid w:val="001957B5"/>
    <w:rsid w:val="001957CF"/>
    <w:rsid w:val="00196C62"/>
    <w:rsid w:val="001A0688"/>
    <w:rsid w:val="001A2A72"/>
    <w:rsid w:val="001A2FDA"/>
    <w:rsid w:val="001A38D9"/>
    <w:rsid w:val="001A456A"/>
    <w:rsid w:val="001A76DA"/>
    <w:rsid w:val="001B0461"/>
    <w:rsid w:val="001B081E"/>
    <w:rsid w:val="001B2204"/>
    <w:rsid w:val="001B361A"/>
    <w:rsid w:val="001B4151"/>
    <w:rsid w:val="001B424D"/>
    <w:rsid w:val="001B478A"/>
    <w:rsid w:val="001B4974"/>
    <w:rsid w:val="001B5645"/>
    <w:rsid w:val="001B57B3"/>
    <w:rsid w:val="001B6A49"/>
    <w:rsid w:val="001B6B40"/>
    <w:rsid w:val="001B76EE"/>
    <w:rsid w:val="001C1DC4"/>
    <w:rsid w:val="001C374A"/>
    <w:rsid w:val="001C5090"/>
    <w:rsid w:val="001C5128"/>
    <w:rsid w:val="001C51D1"/>
    <w:rsid w:val="001C6471"/>
    <w:rsid w:val="001C66CB"/>
    <w:rsid w:val="001C7300"/>
    <w:rsid w:val="001D0995"/>
    <w:rsid w:val="001D0F3D"/>
    <w:rsid w:val="001D114C"/>
    <w:rsid w:val="001D12EF"/>
    <w:rsid w:val="001D295A"/>
    <w:rsid w:val="001D5E41"/>
    <w:rsid w:val="001D6315"/>
    <w:rsid w:val="001E04AA"/>
    <w:rsid w:val="001E122D"/>
    <w:rsid w:val="001E2048"/>
    <w:rsid w:val="001E3442"/>
    <w:rsid w:val="001E34D7"/>
    <w:rsid w:val="001E4376"/>
    <w:rsid w:val="001E4583"/>
    <w:rsid w:val="001E6BDB"/>
    <w:rsid w:val="001E75CB"/>
    <w:rsid w:val="001F0AA3"/>
    <w:rsid w:val="001F0DBA"/>
    <w:rsid w:val="001F142D"/>
    <w:rsid w:val="001F201B"/>
    <w:rsid w:val="001F2A12"/>
    <w:rsid w:val="001F38BB"/>
    <w:rsid w:val="001F5B9B"/>
    <w:rsid w:val="001F62D3"/>
    <w:rsid w:val="00200039"/>
    <w:rsid w:val="00200E0B"/>
    <w:rsid w:val="002015EB"/>
    <w:rsid w:val="00204456"/>
    <w:rsid w:val="002056EE"/>
    <w:rsid w:val="00210DCB"/>
    <w:rsid w:val="0021183D"/>
    <w:rsid w:val="00213468"/>
    <w:rsid w:val="002148D0"/>
    <w:rsid w:val="0021494B"/>
    <w:rsid w:val="0021659D"/>
    <w:rsid w:val="002167BC"/>
    <w:rsid w:val="00221EBD"/>
    <w:rsid w:val="00222141"/>
    <w:rsid w:val="00222BB1"/>
    <w:rsid w:val="00223357"/>
    <w:rsid w:val="00224465"/>
    <w:rsid w:val="0022514B"/>
    <w:rsid w:val="00225249"/>
    <w:rsid w:val="00227F52"/>
    <w:rsid w:val="002315D0"/>
    <w:rsid w:val="00231AD9"/>
    <w:rsid w:val="002326ED"/>
    <w:rsid w:val="00233C39"/>
    <w:rsid w:val="00233E0A"/>
    <w:rsid w:val="00237ABE"/>
    <w:rsid w:val="00242BD7"/>
    <w:rsid w:val="00245ECC"/>
    <w:rsid w:val="00251772"/>
    <w:rsid w:val="00251BB1"/>
    <w:rsid w:val="00254D1E"/>
    <w:rsid w:val="00255AE1"/>
    <w:rsid w:val="00255DCF"/>
    <w:rsid w:val="002566A0"/>
    <w:rsid w:val="002568DE"/>
    <w:rsid w:val="002609F5"/>
    <w:rsid w:val="00260BE6"/>
    <w:rsid w:val="00261D44"/>
    <w:rsid w:val="002633EA"/>
    <w:rsid w:val="002636E2"/>
    <w:rsid w:val="002654E8"/>
    <w:rsid w:val="00265A01"/>
    <w:rsid w:val="00265EF9"/>
    <w:rsid w:val="00266D9F"/>
    <w:rsid w:val="00270889"/>
    <w:rsid w:val="0027093C"/>
    <w:rsid w:val="00271AC7"/>
    <w:rsid w:val="002728FD"/>
    <w:rsid w:val="00274C61"/>
    <w:rsid w:val="00275796"/>
    <w:rsid w:val="002761F5"/>
    <w:rsid w:val="0027713B"/>
    <w:rsid w:val="0027728F"/>
    <w:rsid w:val="00277983"/>
    <w:rsid w:val="002803E8"/>
    <w:rsid w:val="00282689"/>
    <w:rsid w:val="00283078"/>
    <w:rsid w:val="00283529"/>
    <w:rsid w:val="00284B36"/>
    <w:rsid w:val="002851D4"/>
    <w:rsid w:val="002907E8"/>
    <w:rsid w:val="00291050"/>
    <w:rsid w:val="00291A08"/>
    <w:rsid w:val="00291DBF"/>
    <w:rsid w:val="0029310F"/>
    <w:rsid w:val="002933E0"/>
    <w:rsid w:val="0029474C"/>
    <w:rsid w:val="002947BC"/>
    <w:rsid w:val="00294B45"/>
    <w:rsid w:val="002960BC"/>
    <w:rsid w:val="00296621"/>
    <w:rsid w:val="002A03E9"/>
    <w:rsid w:val="002A0C76"/>
    <w:rsid w:val="002A3170"/>
    <w:rsid w:val="002A5009"/>
    <w:rsid w:val="002A59C7"/>
    <w:rsid w:val="002A68F8"/>
    <w:rsid w:val="002A74B4"/>
    <w:rsid w:val="002B0AC3"/>
    <w:rsid w:val="002B58A9"/>
    <w:rsid w:val="002B6A33"/>
    <w:rsid w:val="002C03E9"/>
    <w:rsid w:val="002C0699"/>
    <w:rsid w:val="002C1396"/>
    <w:rsid w:val="002C169E"/>
    <w:rsid w:val="002C3142"/>
    <w:rsid w:val="002C4B4E"/>
    <w:rsid w:val="002C562B"/>
    <w:rsid w:val="002C6000"/>
    <w:rsid w:val="002C6C68"/>
    <w:rsid w:val="002C7646"/>
    <w:rsid w:val="002C7B76"/>
    <w:rsid w:val="002D1851"/>
    <w:rsid w:val="002D3225"/>
    <w:rsid w:val="002D360C"/>
    <w:rsid w:val="002D3FDA"/>
    <w:rsid w:val="002D523C"/>
    <w:rsid w:val="002D5E34"/>
    <w:rsid w:val="002D7A8B"/>
    <w:rsid w:val="002D7D1B"/>
    <w:rsid w:val="002D7E1F"/>
    <w:rsid w:val="002E1144"/>
    <w:rsid w:val="002E4A69"/>
    <w:rsid w:val="002E5AD8"/>
    <w:rsid w:val="002E5B59"/>
    <w:rsid w:val="002E6877"/>
    <w:rsid w:val="002E68D6"/>
    <w:rsid w:val="002F04A7"/>
    <w:rsid w:val="002F188B"/>
    <w:rsid w:val="002F191C"/>
    <w:rsid w:val="002F2233"/>
    <w:rsid w:val="002F67D6"/>
    <w:rsid w:val="002F6813"/>
    <w:rsid w:val="002F71C5"/>
    <w:rsid w:val="002F75A5"/>
    <w:rsid w:val="003017E1"/>
    <w:rsid w:val="00303F41"/>
    <w:rsid w:val="00304DA2"/>
    <w:rsid w:val="003056EB"/>
    <w:rsid w:val="00306900"/>
    <w:rsid w:val="003078BF"/>
    <w:rsid w:val="00310AB6"/>
    <w:rsid w:val="00310B9D"/>
    <w:rsid w:val="003122AC"/>
    <w:rsid w:val="003133BE"/>
    <w:rsid w:val="003133E6"/>
    <w:rsid w:val="00313F48"/>
    <w:rsid w:val="0031604D"/>
    <w:rsid w:val="0031674A"/>
    <w:rsid w:val="0031692D"/>
    <w:rsid w:val="003178AB"/>
    <w:rsid w:val="00320309"/>
    <w:rsid w:val="003222C8"/>
    <w:rsid w:val="003227DB"/>
    <w:rsid w:val="00322F4F"/>
    <w:rsid w:val="0032491A"/>
    <w:rsid w:val="00325101"/>
    <w:rsid w:val="00325600"/>
    <w:rsid w:val="003259D6"/>
    <w:rsid w:val="00333824"/>
    <w:rsid w:val="003345F7"/>
    <w:rsid w:val="00335C7C"/>
    <w:rsid w:val="00336F91"/>
    <w:rsid w:val="0033709D"/>
    <w:rsid w:val="0034038E"/>
    <w:rsid w:val="0034064F"/>
    <w:rsid w:val="003406EE"/>
    <w:rsid w:val="00340D79"/>
    <w:rsid w:val="00342AB1"/>
    <w:rsid w:val="003440AF"/>
    <w:rsid w:val="003448BE"/>
    <w:rsid w:val="00344AB0"/>
    <w:rsid w:val="00345D8B"/>
    <w:rsid w:val="0034663C"/>
    <w:rsid w:val="003514E5"/>
    <w:rsid w:val="00353527"/>
    <w:rsid w:val="00354A0D"/>
    <w:rsid w:val="00354F23"/>
    <w:rsid w:val="003579D6"/>
    <w:rsid w:val="00357A8C"/>
    <w:rsid w:val="003612EB"/>
    <w:rsid w:val="00364895"/>
    <w:rsid w:val="0036522B"/>
    <w:rsid w:val="0036779F"/>
    <w:rsid w:val="00370421"/>
    <w:rsid w:val="00370940"/>
    <w:rsid w:val="00371100"/>
    <w:rsid w:val="0037197B"/>
    <w:rsid w:val="00372B84"/>
    <w:rsid w:val="00372FE2"/>
    <w:rsid w:val="003731C8"/>
    <w:rsid w:val="003735BC"/>
    <w:rsid w:val="00373908"/>
    <w:rsid w:val="00374545"/>
    <w:rsid w:val="00374597"/>
    <w:rsid w:val="00376189"/>
    <w:rsid w:val="00376226"/>
    <w:rsid w:val="0037672A"/>
    <w:rsid w:val="0037684F"/>
    <w:rsid w:val="00377957"/>
    <w:rsid w:val="00380255"/>
    <w:rsid w:val="00381766"/>
    <w:rsid w:val="00382A11"/>
    <w:rsid w:val="00382E47"/>
    <w:rsid w:val="00383A97"/>
    <w:rsid w:val="00383B57"/>
    <w:rsid w:val="00384B5D"/>
    <w:rsid w:val="00385EB1"/>
    <w:rsid w:val="00386CCC"/>
    <w:rsid w:val="00387DC8"/>
    <w:rsid w:val="00390D5A"/>
    <w:rsid w:val="00392E56"/>
    <w:rsid w:val="00393EBB"/>
    <w:rsid w:val="00394C67"/>
    <w:rsid w:val="00394D33"/>
    <w:rsid w:val="0039549F"/>
    <w:rsid w:val="0039567D"/>
    <w:rsid w:val="00395F95"/>
    <w:rsid w:val="003A0259"/>
    <w:rsid w:val="003A06F6"/>
    <w:rsid w:val="003A1D33"/>
    <w:rsid w:val="003A20F7"/>
    <w:rsid w:val="003A33D8"/>
    <w:rsid w:val="003A48C3"/>
    <w:rsid w:val="003A5618"/>
    <w:rsid w:val="003A6A0E"/>
    <w:rsid w:val="003A72EE"/>
    <w:rsid w:val="003B02A1"/>
    <w:rsid w:val="003B2237"/>
    <w:rsid w:val="003B23C8"/>
    <w:rsid w:val="003B2E46"/>
    <w:rsid w:val="003B44DC"/>
    <w:rsid w:val="003B729A"/>
    <w:rsid w:val="003C18E2"/>
    <w:rsid w:val="003C225A"/>
    <w:rsid w:val="003C3504"/>
    <w:rsid w:val="003C4B01"/>
    <w:rsid w:val="003C5EA3"/>
    <w:rsid w:val="003C65D2"/>
    <w:rsid w:val="003C6A0F"/>
    <w:rsid w:val="003D075A"/>
    <w:rsid w:val="003D1A05"/>
    <w:rsid w:val="003D2886"/>
    <w:rsid w:val="003D2A81"/>
    <w:rsid w:val="003D4D31"/>
    <w:rsid w:val="003D5B34"/>
    <w:rsid w:val="003D61F9"/>
    <w:rsid w:val="003D68D0"/>
    <w:rsid w:val="003E06CE"/>
    <w:rsid w:val="003E09B6"/>
    <w:rsid w:val="003E0AAB"/>
    <w:rsid w:val="003E0BC9"/>
    <w:rsid w:val="003E40B5"/>
    <w:rsid w:val="003E418F"/>
    <w:rsid w:val="003E4D50"/>
    <w:rsid w:val="003E517B"/>
    <w:rsid w:val="003E57C2"/>
    <w:rsid w:val="003E730B"/>
    <w:rsid w:val="003F0B65"/>
    <w:rsid w:val="003F1AEF"/>
    <w:rsid w:val="003F3198"/>
    <w:rsid w:val="003F31C6"/>
    <w:rsid w:val="003F3E25"/>
    <w:rsid w:val="003F3EA5"/>
    <w:rsid w:val="003F5EDC"/>
    <w:rsid w:val="003F769C"/>
    <w:rsid w:val="003F7D71"/>
    <w:rsid w:val="00400DA1"/>
    <w:rsid w:val="00400FD2"/>
    <w:rsid w:val="004010A0"/>
    <w:rsid w:val="004010AC"/>
    <w:rsid w:val="00402B32"/>
    <w:rsid w:val="00406A88"/>
    <w:rsid w:val="00406D00"/>
    <w:rsid w:val="00407EC0"/>
    <w:rsid w:val="0041090F"/>
    <w:rsid w:val="00411FC5"/>
    <w:rsid w:val="00413FA6"/>
    <w:rsid w:val="00416FE3"/>
    <w:rsid w:val="00417CD3"/>
    <w:rsid w:val="00420FA0"/>
    <w:rsid w:val="004211FC"/>
    <w:rsid w:val="00421E97"/>
    <w:rsid w:val="0042237D"/>
    <w:rsid w:val="0042356B"/>
    <w:rsid w:val="004244F8"/>
    <w:rsid w:val="00425844"/>
    <w:rsid w:val="0042747D"/>
    <w:rsid w:val="0042749C"/>
    <w:rsid w:val="00430F8E"/>
    <w:rsid w:val="00431B08"/>
    <w:rsid w:val="0043241C"/>
    <w:rsid w:val="004330E5"/>
    <w:rsid w:val="004339F4"/>
    <w:rsid w:val="00433C8D"/>
    <w:rsid w:val="00433FA7"/>
    <w:rsid w:val="00435D6F"/>
    <w:rsid w:val="00437915"/>
    <w:rsid w:val="00437C2D"/>
    <w:rsid w:val="0044105E"/>
    <w:rsid w:val="004427F4"/>
    <w:rsid w:val="004432AF"/>
    <w:rsid w:val="00446B0D"/>
    <w:rsid w:val="004476B9"/>
    <w:rsid w:val="004508F0"/>
    <w:rsid w:val="004516A5"/>
    <w:rsid w:val="004532E2"/>
    <w:rsid w:val="00453CF0"/>
    <w:rsid w:val="00455B99"/>
    <w:rsid w:val="004566FF"/>
    <w:rsid w:val="00456735"/>
    <w:rsid w:val="00456B29"/>
    <w:rsid w:val="0046273A"/>
    <w:rsid w:val="00462B03"/>
    <w:rsid w:val="00463785"/>
    <w:rsid w:val="004652D7"/>
    <w:rsid w:val="004655DF"/>
    <w:rsid w:val="004657D7"/>
    <w:rsid w:val="00467815"/>
    <w:rsid w:val="00470210"/>
    <w:rsid w:val="00470D15"/>
    <w:rsid w:val="00471177"/>
    <w:rsid w:val="00474591"/>
    <w:rsid w:val="00475090"/>
    <w:rsid w:val="00476A46"/>
    <w:rsid w:val="00477FC9"/>
    <w:rsid w:val="00481DFF"/>
    <w:rsid w:val="00483199"/>
    <w:rsid w:val="0048434C"/>
    <w:rsid w:val="00485499"/>
    <w:rsid w:val="004857E7"/>
    <w:rsid w:val="00486487"/>
    <w:rsid w:val="0048762B"/>
    <w:rsid w:val="00487F68"/>
    <w:rsid w:val="00493C40"/>
    <w:rsid w:val="00494225"/>
    <w:rsid w:val="00494507"/>
    <w:rsid w:val="004A03F2"/>
    <w:rsid w:val="004A1C6F"/>
    <w:rsid w:val="004A1E3C"/>
    <w:rsid w:val="004A27BF"/>
    <w:rsid w:val="004A2810"/>
    <w:rsid w:val="004A2984"/>
    <w:rsid w:val="004A4E01"/>
    <w:rsid w:val="004A71CB"/>
    <w:rsid w:val="004B0185"/>
    <w:rsid w:val="004B05B4"/>
    <w:rsid w:val="004B06AB"/>
    <w:rsid w:val="004B4054"/>
    <w:rsid w:val="004B43F7"/>
    <w:rsid w:val="004B5754"/>
    <w:rsid w:val="004B7059"/>
    <w:rsid w:val="004B7767"/>
    <w:rsid w:val="004C0588"/>
    <w:rsid w:val="004C11C0"/>
    <w:rsid w:val="004C1353"/>
    <w:rsid w:val="004C1B07"/>
    <w:rsid w:val="004C1FE4"/>
    <w:rsid w:val="004C20BB"/>
    <w:rsid w:val="004C2425"/>
    <w:rsid w:val="004C4912"/>
    <w:rsid w:val="004C7561"/>
    <w:rsid w:val="004D159E"/>
    <w:rsid w:val="004D3942"/>
    <w:rsid w:val="004D48B0"/>
    <w:rsid w:val="004D4CCA"/>
    <w:rsid w:val="004D50BA"/>
    <w:rsid w:val="004D5E2E"/>
    <w:rsid w:val="004D6DE7"/>
    <w:rsid w:val="004D749C"/>
    <w:rsid w:val="004E080F"/>
    <w:rsid w:val="004E1342"/>
    <w:rsid w:val="004E1B41"/>
    <w:rsid w:val="004E2F34"/>
    <w:rsid w:val="004E67E2"/>
    <w:rsid w:val="004E6D0F"/>
    <w:rsid w:val="004F021F"/>
    <w:rsid w:val="004F06E9"/>
    <w:rsid w:val="004F33A9"/>
    <w:rsid w:val="004F3728"/>
    <w:rsid w:val="004F3888"/>
    <w:rsid w:val="005014FF"/>
    <w:rsid w:val="00501F61"/>
    <w:rsid w:val="005026C3"/>
    <w:rsid w:val="005027BA"/>
    <w:rsid w:val="00502837"/>
    <w:rsid w:val="00503CD8"/>
    <w:rsid w:val="00506A25"/>
    <w:rsid w:val="00506DD3"/>
    <w:rsid w:val="00507E67"/>
    <w:rsid w:val="00511250"/>
    <w:rsid w:val="005138F2"/>
    <w:rsid w:val="00513F18"/>
    <w:rsid w:val="00513F1D"/>
    <w:rsid w:val="00515987"/>
    <w:rsid w:val="005235A9"/>
    <w:rsid w:val="00523605"/>
    <w:rsid w:val="005249B3"/>
    <w:rsid w:val="00524C1C"/>
    <w:rsid w:val="00526E75"/>
    <w:rsid w:val="00526F72"/>
    <w:rsid w:val="0053106E"/>
    <w:rsid w:val="0053122E"/>
    <w:rsid w:val="00533F9C"/>
    <w:rsid w:val="005342D2"/>
    <w:rsid w:val="0053643E"/>
    <w:rsid w:val="00536462"/>
    <w:rsid w:val="0053664B"/>
    <w:rsid w:val="0053752C"/>
    <w:rsid w:val="005414C5"/>
    <w:rsid w:val="00542F92"/>
    <w:rsid w:val="00546195"/>
    <w:rsid w:val="00546701"/>
    <w:rsid w:val="005510EB"/>
    <w:rsid w:val="00551BF5"/>
    <w:rsid w:val="00552891"/>
    <w:rsid w:val="00552CD4"/>
    <w:rsid w:val="00556156"/>
    <w:rsid w:val="00556396"/>
    <w:rsid w:val="00556E4F"/>
    <w:rsid w:val="00556E73"/>
    <w:rsid w:val="00560B84"/>
    <w:rsid w:val="00561B0D"/>
    <w:rsid w:val="00562005"/>
    <w:rsid w:val="00562A05"/>
    <w:rsid w:val="00562A9E"/>
    <w:rsid w:val="0056365E"/>
    <w:rsid w:val="00565064"/>
    <w:rsid w:val="005650CF"/>
    <w:rsid w:val="00565F9C"/>
    <w:rsid w:val="00567C5D"/>
    <w:rsid w:val="00571846"/>
    <w:rsid w:val="00571D5E"/>
    <w:rsid w:val="00573DE8"/>
    <w:rsid w:val="00574170"/>
    <w:rsid w:val="005749A8"/>
    <w:rsid w:val="0057612D"/>
    <w:rsid w:val="005765D1"/>
    <w:rsid w:val="00576668"/>
    <w:rsid w:val="005766BE"/>
    <w:rsid w:val="00577350"/>
    <w:rsid w:val="00577891"/>
    <w:rsid w:val="005778A9"/>
    <w:rsid w:val="00577A05"/>
    <w:rsid w:val="00581AAC"/>
    <w:rsid w:val="0058234C"/>
    <w:rsid w:val="005835AE"/>
    <w:rsid w:val="005845AC"/>
    <w:rsid w:val="00586E74"/>
    <w:rsid w:val="00586FD7"/>
    <w:rsid w:val="00587C25"/>
    <w:rsid w:val="005918B8"/>
    <w:rsid w:val="005945DF"/>
    <w:rsid w:val="00595213"/>
    <w:rsid w:val="00596A51"/>
    <w:rsid w:val="00597595"/>
    <w:rsid w:val="00597CBF"/>
    <w:rsid w:val="005A0210"/>
    <w:rsid w:val="005A0DE7"/>
    <w:rsid w:val="005A0F31"/>
    <w:rsid w:val="005A1101"/>
    <w:rsid w:val="005A2886"/>
    <w:rsid w:val="005A58DD"/>
    <w:rsid w:val="005A5D92"/>
    <w:rsid w:val="005A6E70"/>
    <w:rsid w:val="005B2E91"/>
    <w:rsid w:val="005B3C4C"/>
    <w:rsid w:val="005B457C"/>
    <w:rsid w:val="005B64AC"/>
    <w:rsid w:val="005C1292"/>
    <w:rsid w:val="005C22D9"/>
    <w:rsid w:val="005C2919"/>
    <w:rsid w:val="005C2A90"/>
    <w:rsid w:val="005C2BC6"/>
    <w:rsid w:val="005C468B"/>
    <w:rsid w:val="005C4ECC"/>
    <w:rsid w:val="005C5D1D"/>
    <w:rsid w:val="005C747F"/>
    <w:rsid w:val="005D0303"/>
    <w:rsid w:val="005D0C1D"/>
    <w:rsid w:val="005D0DA8"/>
    <w:rsid w:val="005D106A"/>
    <w:rsid w:val="005D29DC"/>
    <w:rsid w:val="005D35C1"/>
    <w:rsid w:val="005D43AB"/>
    <w:rsid w:val="005D4AE0"/>
    <w:rsid w:val="005D4F04"/>
    <w:rsid w:val="005D5AE6"/>
    <w:rsid w:val="005D67B6"/>
    <w:rsid w:val="005D70DE"/>
    <w:rsid w:val="005D7608"/>
    <w:rsid w:val="005E256D"/>
    <w:rsid w:val="005E3EBA"/>
    <w:rsid w:val="005E5150"/>
    <w:rsid w:val="005E5560"/>
    <w:rsid w:val="005E5A4E"/>
    <w:rsid w:val="005E5AB3"/>
    <w:rsid w:val="005E5ECD"/>
    <w:rsid w:val="005F1081"/>
    <w:rsid w:val="005F14BE"/>
    <w:rsid w:val="005F14D6"/>
    <w:rsid w:val="005F2F44"/>
    <w:rsid w:val="005F33E8"/>
    <w:rsid w:val="005F353C"/>
    <w:rsid w:val="005F49B2"/>
    <w:rsid w:val="005F551A"/>
    <w:rsid w:val="005F769C"/>
    <w:rsid w:val="005F7F77"/>
    <w:rsid w:val="00600C1B"/>
    <w:rsid w:val="006012A5"/>
    <w:rsid w:val="006050FE"/>
    <w:rsid w:val="0060595A"/>
    <w:rsid w:val="006109B9"/>
    <w:rsid w:val="00616347"/>
    <w:rsid w:val="0061661B"/>
    <w:rsid w:val="006174C0"/>
    <w:rsid w:val="006210AC"/>
    <w:rsid w:val="00623506"/>
    <w:rsid w:val="00623A15"/>
    <w:rsid w:val="0062435E"/>
    <w:rsid w:val="006245E7"/>
    <w:rsid w:val="00624DB2"/>
    <w:rsid w:val="0062661F"/>
    <w:rsid w:val="00630ECD"/>
    <w:rsid w:val="00632A18"/>
    <w:rsid w:val="00634A70"/>
    <w:rsid w:val="0063540C"/>
    <w:rsid w:val="00643D21"/>
    <w:rsid w:val="00644646"/>
    <w:rsid w:val="00644CD5"/>
    <w:rsid w:val="0064615E"/>
    <w:rsid w:val="00646EE5"/>
    <w:rsid w:val="00647D17"/>
    <w:rsid w:val="00650906"/>
    <w:rsid w:val="00650B56"/>
    <w:rsid w:val="00653579"/>
    <w:rsid w:val="00654F8E"/>
    <w:rsid w:val="00656F75"/>
    <w:rsid w:val="006610B9"/>
    <w:rsid w:val="006615DE"/>
    <w:rsid w:val="00661878"/>
    <w:rsid w:val="00661C35"/>
    <w:rsid w:val="00662749"/>
    <w:rsid w:val="00663960"/>
    <w:rsid w:val="00665196"/>
    <w:rsid w:val="00665914"/>
    <w:rsid w:val="00666F5F"/>
    <w:rsid w:val="00670152"/>
    <w:rsid w:val="00672056"/>
    <w:rsid w:val="006722E6"/>
    <w:rsid w:val="006737E1"/>
    <w:rsid w:val="00673C75"/>
    <w:rsid w:val="00673F06"/>
    <w:rsid w:val="00675827"/>
    <w:rsid w:val="0067665C"/>
    <w:rsid w:val="0067794E"/>
    <w:rsid w:val="00680F2B"/>
    <w:rsid w:val="0068104E"/>
    <w:rsid w:val="0068136E"/>
    <w:rsid w:val="00682797"/>
    <w:rsid w:val="006845C9"/>
    <w:rsid w:val="00684DEF"/>
    <w:rsid w:val="00685376"/>
    <w:rsid w:val="00685612"/>
    <w:rsid w:val="006862B9"/>
    <w:rsid w:val="006864F7"/>
    <w:rsid w:val="00686C1D"/>
    <w:rsid w:val="00690C47"/>
    <w:rsid w:val="006925F5"/>
    <w:rsid w:val="00693A45"/>
    <w:rsid w:val="006951B2"/>
    <w:rsid w:val="00696089"/>
    <w:rsid w:val="00697A22"/>
    <w:rsid w:val="006A16E7"/>
    <w:rsid w:val="006A32B3"/>
    <w:rsid w:val="006A4B77"/>
    <w:rsid w:val="006A5B32"/>
    <w:rsid w:val="006A6B8A"/>
    <w:rsid w:val="006A7166"/>
    <w:rsid w:val="006A7299"/>
    <w:rsid w:val="006A7426"/>
    <w:rsid w:val="006B0FF1"/>
    <w:rsid w:val="006B21C2"/>
    <w:rsid w:val="006B2D7C"/>
    <w:rsid w:val="006B3219"/>
    <w:rsid w:val="006B3A94"/>
    <w:rsid w:val="006B4418"/>
    <w:rsid w:val="006C0135"/>
    <w:rsid w:val="006C4172"/>
    <w:rsid w:val="006C571E"/>
    <w:rsid w:val="006C6638"/>
    <w:rsid w:val="006C6EFF"/>
    <w:rsid w:val="006D1629"/>
    <w:rsid w:val="006D2017"/>
    <w:rsid w:val="006D2198"/>
    <w:rsid w:val="006D35F4"/>
    <w:rsid w:val="006D5936"/>
    <w:rsid w:val="006D59C1"/>
    <w:rsid w:val="006D6D8B"/>
    <w:rsid w:val="006D7586"/>
    <w:rsid w:val="006D7E35"/>
    <w:rsid w:val="006E06AD"/>
    <w:rsid w:val="006E410A"/>
    <w:rsid w:val="006E6254"/>
    <w:rsid w:val="006E72DD"/>
    <w:rsid w:val="006F1DDE"/>
    <w:rsid w:val="006F2E86"/>
    <w:rsid w:val="006F35DA"/>
    <w:rsid w:val="006F4858"/>
    <w:rsid w:val="0070095A"/>
    <w:rsid w:val="007020F2"/>
    <w:rsid w:val="00703367"/>
    <w:rsid w:val="00703BF9"/>
    <w:rsid w:val="00704897"/>
    <w:rsid w:val="00704BE1"/>
    <w:rsid w:val="00704CDE"/>
    <w:rsid w:val="00710991"/>
    <w:rsid w:val="0071189B"/>
    <w:rsid w:val="007154EB"/>
    <w:rsid w:val="007160F1"/>
    <w:rsid w:val="007220F8"/>
    <w:rsid w:val="00724D3D"/>
    <w:rsid w:val="00725624"/>
    <w:rsid w:val="0072618D"/>
    <w:rsid w:val="00731546"/>
    <w:rsid w:val="0073292E"/>
    <w:rsid w:val="007332A9"/>
    <w:rsid w:val="00736E67"/>
    <w:rsid w:val="0074143B"/>
    <w:rsid w:val="00742EBE"/>
    <w:rsid w:val="00743040"/>
    <w:rsid w:val="00745554"/>
    <w:rsid w:val="007502F3"/>
    <w:rsid w:val="00751470"/>
    <w:rsid w:val="007515F0"/>
    <w:rsid w:val="00752BA5"/>
    <w:rsid w:val="00753B5C"/>
    <w:rsid w:val="007552E7"/>
    <w:rsid w:val="00756821"/>
    <w:rsid w:val="007620B2"/>
    <w:rsid w:val="00764131"/>
    <w:rsid w:val="00764ED9"/>
    <w:rsid w:val="00767239"/>
    <w:rsid w:val="007674F3"/>
    <w:rsid w:val="007678D9"/>
    <w:rsid w:val="007707EB"/>
    <w:rsid w:val="00772FAF"/>
    <w:rsid w:val="00777174"/>
    <w:rsid w:val="007778B0"/>
    <w:rsid w:val="007778D2"/>
    <w:rsid w:val="007778E2"/>
    <w:rsid w:val="00780045"/>
    <w:rsid w:val="00780240"/>
    <w:rsid w:val="007815BA"/>
    <w:rsid w:val="00782DAA"/>
    <w:rsid w:val="00784FB7"/>
    <w:rsid w:val="00785AAB"/>
    <w:rsid w:val="0078667D"/>
    <w:rsid w:val="00786ACF"/>
    <w:rsid w:val="00787CDD"/>
    <w:rsid w:val="00791896"/>
    <w:rsid w:val="00792598"/>
    <w:rsid w:val="007926DE"/>
    <w:rsid w:val="0079280D"/>
    <w:rsid w:val="0079355C"/>
    <w:rsid w:val="00793834"/>
    <w:rsid w:val="0079390C"/>
    <w:rsid w:val="00796222"/>
    <w:rsid w:val="007A2ADF"/>
    <w:rsid w:val="007A467C"/>
    <w:rsid w:val="007A472C"/>
    <w:rsid w:val="007A4BC6"/>
    <w:rsid w:val="007A55F5"/>
    <w:rsid w:val="007A6A5A"/>
    <w:rsid w:val="007A76D9"/>
    <w:rsid w:val="007B173D"/>
    <w:rsid w:val="007B1E85"/>
    <w:rsid w:val="007B3F08"/>
    <w:rsid w:val="007B45B4"/>
    <w:rsid w:val="007B5955"/>
    <w:rsid w:val="007B5BFE"/>
    <w:rsid w:val="007B7A16"/>
    <w:rsid w:val="007C6613"/>
    <w:rsid w:val="007C7AC7"/>
    <w:rsid w:val="007C7BF9"/>
    <w:rsid w:val="007D0007"/>
    <w:rsid w:val="007D0DD9"/>
    <w:rsid w:val="007D189A"/>
    <w:rsid w:val="007D3043"/>
    <w:rsid w:val="007D385C"/>
    <w:rsid w:val="007D4AA5"/>
    <w:rsid w:val="007D534C"/>
    <w:rsid w:val="007D6148"/>
    <w:rsid w:val="007D6D44"/>
    <w:rsid w:val="007E1A96"/>
    <w:rsid w:val="007E350E"/>
    <w:rsid w:val="007E621D"/>
    <w:rsid w:val="007E6A82"/>
    <w:rsid w:val="007E6C27"/>
    <w:rsid w:val="007E7C9C"/>
    <w:rsid w:val="007F056E"/>
    <w:rsid w:val="007F6ED2"/>
    <w:rsid w:val="00800353"/>
    <w:rsid w:val="008024AF"/>
    <w:rsid w:val="008025D3"/>
    <w:rsid w:val="00804CB8"/>
    <w:rsid w:val="00804D38"/>
    <w:rsid w:val="00804F7C"/>
    <w:rsid w:val="00807ACF"/>
    <w:rsid w:val="008134DC"/>
    <w:rsid w:val="008175AE"/>
    <w:rsid w:val="00820A8E"/>
    <w:rsid w:val="0082312F"/>
    <w:rsid w:val="0082776A"/>
    <w:rsid w:val="00827A66"/>
    <w:rsid w:val="00827C7E"/>
    <w:rsid w:val="008306EF"/>
    <w:rsid w:val="00832146"/>
    <w:rsid w:val="00833189"/>
    <w:rsid w:val="00833D83"/>
    <w:rsid w:val="00833E61"/>
    <w:rsid w:val="0083691A"/>
    <w:rsid w:val="00837076"/>
    <w:rsid w:val="00837C8C"/>
    <w:rsid w:val="0084339B"/>
    <w:rsid w:val="00844600"/>
    <w:rsid w:val="0084574E"/>
    <w:rsid w:val="00847B41"/>
    <w:rsid w:val="00847C47"/>
    <w:rsid w:val="00850418"/>
    <w:rsid w:val="008507A5"/>
    <w:rsid w:val="008515AE"/>
    <w:rsid w:val="00851EB5"/>
    <w:rsid w:val="008525F4"/>
    <w:rsid w:val="00852A88"/>
    <w:rsid w:val="00855750"/>
    <w:rsid w:val="0086200E"/>
    <w:rsid w:val="0086315B"/>
    <w:rsid w:val="0086344A"/>
    <w:rsid w:val="0086484D"/>
    <w:rsid w:val="008650F2"/>
    <w:rsid w:val="00865528"/>
    <w:rsid w:val="0086590E"/>
    <w:rsid w:val="008665FF"/>
    <w:rsid w:val="008666A3"/>
    <w:rsid w:val="008667AB"/>
    <w:rsid w:val="008671A1"/>
    <w:rsid w:val="0086798C"/>
    <w:rsid w:val="008702CE"/>
    <w:rsid w:val="00870F49"/>
    <w:rsid w:val="00874238"/>
    <w:rsid w:val="00877F7E"/>
    <w:rsid w:val="008810A0"/>
    <w:rsid w:val="0088461D"/>
    <w:rsid w:val="00885C6C"/>
    <w:rsid w:val="008878EE"/>
    <w:rsid w:val="00887DE2"/>
    <w:rsid w:val="00890743"/>
    <w:rsid w:val="00890D34"/>
    <w:rsid w:val="00891EBD"/>
    <w:rsid w:val="00892410"/>
    <w:rsid w:val="00892F79"/>
    <w:rsid w:val="00893AAF"/>
    <w:rsid w:val="00894505"/>
    <w:rsid w:val="0089469A"/>
    <w:rsid w:val="008967FA"/>
    <w:rsid w:val="00896F47"/>
    <w:rsid w:val="00897037"/>
    <w:rsid w:val="008971AB"/>
    <w:rsid w:val="0089753F"/>
    <w:rsid w:val="008A0BEA"/>
    <w:rsid w:val="008A3E10"/>
    <w:rsid w:val="008A7987"/>
    <w:rsid w:val="008B02CC"/>
    <w:rsid w:val="008B0BD3"/>
    <w:rsid w:val="008B41C8"/>
    <w:rsid w:val="008B4A46"/>
    <w:rsid w:val="008B69AC"/>
    <w:rsid w:val="008B7092"/>
    <w:rsid w:val="008B7467"/>
    <w:rsid w:val="008B7488"/>
    <w:rsid w:val="008C12A5"/>
    <w:rsid w:val="008C162A"/>
    <w:rsid w:val="008C329E"/>
    <w:rsid w:val="008C421B"/>
    <w:rsid w:val="008C4C54"/>
    <w:rsid w:val="008C4CFA"/>
    <w:rsid w:val="008C60D9"/>
    <w:rsid w:val="008C6F1F"/>
    <w:rsid w:val="008C7A1C"/>
    <w:rsid w:val="008C7D8B"/>
    <w:rsid w:val="008D00A6"/>
    <w:rsid w:val="008D37A4"/>
    <w:rsid w:val="008D3B7C"/>
    <w:rsid w:val="008D58CE"/>
    <w:rsid w:val="008D6476"/>
    <w:rsid w:val="008D6801"/>
    <w:rsid w:val="008E181C"/>
    <w:rsid w:val="008E2281"/>
    <w:rsid w:val="008E31AB"/>
    <w:rsid w:val="008E35AB"/>
    <w:rsid w:val="008E403D"/>
    <w:rsid w:val="008E4F4F"/>
    <w:rsid w:val="008E5676"/>
    <w:rsid w:val="008E6267"/>
    <w:rsid w:val="008F08A7"/>
    <w:rsid w:val="008F0DBB"/>
    <w:rsid w:val="008F18FD"/>
    <w:rsid w:val="008F1B2C"/>
    <w:rsid w:val="008F272B"/>
    <w:rsid w:val="008F29CA"/>
    <w:rsid w:val="008F2D38"/>
    <w:rsid w:val="008F3A8E"/>
    <w:rsid w:val="008F4BBE"/>
    <w:rsid w:val="008F6B98"/>
    <w:rsid w:val="008F7D05"/>
    <w:rsid w:val="00900812"/>
    <w:rsid w:val="00901367"/>
    <w:rsid w:val="009023EF"/>
    <w:rsid w:val="00903B36"/>
    <w:rsid w:val="009049C3"/>
    <w:rsid w:val="00904E73"/>
    <w:rsid w:val="00905CF6"/>
    <w:rsid w:val="00906F7A"/>
    <w:rsid w:val="00907D28"/>
    <w:rsid w:val="00907E8B"/>
    <w:rsid w:val="00907F93"/>
    <w:rsid w:val="0091194B"/>
    <w:rsid w:val="00912B97"/>
    <w:rsid w:val="00912C2D"/>
    <w:rsid w:val="009166D4"/>
    <w:rsid w:val="00920006"/>
    <w:rsid w:val="0092031D"/>
    <w:rsid w:val="00920683"/>
    <w:rsid w:val="00921296"/>
    <w:rsid w:val="009212E2"/>
    <w:rsid w:val="009241CB"/>
    <w:rsid w:val="0092546C"/>
    <w:rsid w:val="009264E2"/>
    <w:rsid w:val="009267BC"/>
    <w:rsid w:val="009276CE"/>
    <w:rsid w:val="00927827"/>
    <w:rsid w:val="00927EBE"/>
    <w:rsid w:val="00930D7E"/>
    <w:rsid w:val="009335D9"/>
    <w:rsid w:val="00933E64"/>
    <w:rsid w:val="009343E6"/>
    <w:rsid w:val="00935C3A"/>
    <w:rsid w:val="00935E38"/>
    <w:rsid w:val="00937419"/>
    <w:rsid w:val="009412FA"/>
    <w:rsid w:val="0094327D"/>
    <w:rsid w:val="00943962"/>
    <w:rsid w:val="00946780"/>
    <w:rsid w:val="00950F5A"/>
    <w:rsid w:val="00951EDD"/>
    <w:rsid w:val="009525FF"/>
    <w:rsid w:val="00952B75"/>
    <w:rsid w:val="00952DD9"/>
    <w:rsid w:val="009535AF"/>
    <w:rsid w:val="009546A1"/>
    <w:rsid w:val="00956606"/>
    <w:rsid w:val="00956D09"/>
    <w:rsid w:val="00960173"/>
    <w:rsid w:val="009627A1"/>
    <w:rsid w:val="00962825"/>
    <w:rsid w:val="00962D19"/>
    <w:rsid w:val="00964D73"/>
    <w:rsid w:val="00966774"/>
    <w:rsid w:val="009674ED"/>
    <w:rsid w:val="00967513"/>
    <w:rsid w:val="0096762E"/>
    <w:rsid w:val="0097019C"/>
    <w:rsid w:val="00970B7A"/>
    <w:rsid w:val="0097160F"/>
    <w:rsid w:val="0097190D"/>
    <w:rsid w:val="00971BD9"/>
    <w:rsid w:val="00972824"/>
    <w:rsid w:val="00972A08"/>
    <w:rsid w:val="00975715"/>
    <w:rsid w:val="00975FDE"/>
    <w:rsid w:val="00976A19"/>
    <w:rsid w:val="00977982"/>
    <w:rsid w:val="00980F57"/>
    <w:rsid w:val="00982085"/>
    <w:rsid w:val="00983CD1"/>
    <w:rsid w:val="009851BE"/>
    <w:rsid w:val="009861EE"/>
    <w:rsid w:val="009870B5"/>
    <w:rsid w:val="009879CB"/>
    <w:rsid w:val="00990CEE"/>
    <w:rsid w:val="009914C0"/>
    <w:rsid w:val="0099292F"/>
    <w:rsid w:val="00992D07"/>
    <w:rsid w:val="00994B3D"/>
    <w:rsid w:val="00994F37"/>
    <w:rsid w:val="00995221"/>
    <w:rsid w:val="009955F3"/>
    <w:rsid w:val="00995E13"/>
    <w:rsid w:val="009970E0"/>
    <w:rsid w:val="009A1D70"/>
    <w:rsid w:val="009A2113"/>
    <w:rsid w:val="009A5769"/>
    <w:rsid w:val="009A591F"/>
    <w:rsid w:val="009A5A08"/>
    <w:rsid w:val="009A5F37"/>
    <w:rsid w:val="009A6063"/>
    <w:rsid w:val="009A7E60"/>
    <w:rsid w:val="009B18A0"/>
    <w:rsid w:val="009B2F58"/>
    <w:rsid w:val="009B6B93"/>
    <w:rsid w:val="009C0430"/>
    <w:rsid w:val="009C0B5F"/>
    <w:rsid w:val="009C4BE8"/>
    <w:rsid w:val="009C5086"/>
    <w:rsid w:val="009C6ACE"/>
    <w:rsid w:val="009C781F"/>
    <w:rsid w:val="009C7E2F"/>
    <w:rsid w:val="009D135D"/>
    <w:rsid w:val="009D151E"/>
    <w:rsid w:val="009D2C45"/>
    <w:rsid w:val="009D4683"/>
    <w:rsid w:val="009D7F07"/>
    <w:rsid w:val="009E2B6D"/>
    <w:rsid w:val="009E326F"/>
    <w:rsid w:val="009E340A"/>
    <w:rsid w:val="009E4433"/>
    <w:rsid w:val="009E5619"/>
    <w:rsid w:val="009F0D73"/>
    <w:rsid w:val="009F12AF"/>
    <w:rsid w:val="009F3400"/>
    <w:rsid w:val="009F47D1"/>
    <w:rsid w:val="009F4B2F"/>
    <w:rsid w:val="009F7745"/>
    <w:rsid w:val="00A00412"/>
    <w:rsid w:val="00A034A4"/>
    <w:rsid w:val="00A03523"/>
    <w:rsid w:val="00A043A9"/>
    <w:rsid w:val="00A050DF"/>
    <w:rsid w:val="00A05AE8"/>
    <w:rsid w:val="00A060A9"/>
    <w:rsid w:val="00A07276"/>
    <w:rsid w:val="00A07BD8"/>
    <w:rsid w:val="00A10550"/>
    <w:rsid w:val="00A10963"/>
    <w:rsid w:val="00A10AF6"/>
    <w:rsid w:val="00A11A8B"/>
    <w:rsid w:val="00A11B0C"/>
    <w:rsid w:val="00A12E7F"/>
    <w:rsid w:val="00A17A91"/>
    <w:rsid w:val="00A21E50"/>
    <w:rsid w:val="00A2421D"/>
    <w:rsid w:val="00A248D9"/>
    <w:rsid w:val="00A26FE1"/>
    <w:rsid w:val="00A31100"/>
    <w:rsid w:val="00A33DDD"/>
    <w:rsid w:val="00A404A7"/>
    <w:rsid w:val="00A41C98"/>
    <w:rsid w:val="00A43EAD"/>
    <w:rsid w:val="00A4476E"/>
    <w:rsid w:val="00A447E9"/>
    <w:rsid w:val="00A45A2C"/>
    <w:rsid w:val="00A47E13"/>
    <w:rsid w:val="00A507AC"/>
    <w:rsid w:val="00A51652"/>
    <w:rsid w:val="00A5182D"/>
    <w:rsid w:val="00A521EE"/>
    <w:rsid w:val="00A57DA1"/>
    <w:rsid w:val="00A60156"/>
    <w:rsid w:val="00A61806"/>
    <w:rsid w:val="00A63AC9"/>
    <w:rsid w:val="00A63C1D"/>
    <w:rsid w:val="00A63C55"/>
    <w:rsid w:val="00A64773"/>
    <w:rsid w:val="00A6496A"/>
    <w:rsid w:val="00A668FF"/>
    <w:rsid w:val="00A66F3B"/>
    <w:rsid w:val="00A67E9B"/>
    <w:rsid w:val="00A71CF0"/>
    <w:rsid w:val="00A72BBF"/>
    <w:rsid w:val="00A74252"/>
    <w:rsid w:val="00A75EFC"/>
    <w:rsid w:val="00A762AA"/>
    <w:rsid w:val="00A765D3"/>
    <w:rsid w:val="00A80AD7"/>
    <w:rsid w:val="00A82B4B"/>
    <w:rsid w:val="00A838D6"/>
    <w:rsid w:val="00A83ABC"/>
    <w:rsid w:val="00A83EAB"/>
    <w:rsid w:val="00A84EC7"/>
    <w:rsid w:val="00A87FD6"/>
    <w:rsid w:val="00A9007C"/>
    <w:rsid w:val="00A92700"/>
    <w:rsid w:val="00A92C49"/>
    <w:rsid w:val="00A95537"/>
    <w:rsid w:val="00AA18DE"/>
    <w:rsid w:val="00AA1942"/>
    <w:rsid w:val="00AA2509"/>
    <w:rsid w:val="00AA454E"/>
    <w:rsid w:val="00AA51C8"/>
    <w:rsid w:val="00AA5354"/>
    <w:rsid w:val="00AA6BF1"/>
    <w:rsid w:val="00AB0EB7"/>
    <w:rsid w:val="00AB101D"/>
    <w:rsid w:val="00AB1456"/>
    <w:rsid w:val="00AB1E1A"/>
    <w:rsid w:val="00AB3F24"/>
    <w:rsid w:val="00AB444B"/>
    <w:rsid w:val="00AB4CE2"/>
    <w:rsid w:val="00AB7442"/>
    <w:rsid w:val="00AB7C90"/>
    <w:rsid w:val="00AB7E77"/>
    <w:rsid w:val="00AC096E"/>
    <w:rsid w:val="00AC1CB1"/>
    <w:rsid w:val="00AC316E"/>
    <w:rsid w:val="00AC346B"/>
    <w:rsid w:val="00AC439F"/>
    <w:rsid w:val="00AC5B0C"/>
    <w:rsid w:val="00AC5E53"/>
    <w:rsid w:val="00AD668C"/>
    <w:rsid w:val="00AD7E9B"/>
    <w:rsid w:val="00AE0EFA"/>
    <w:rsid w:val="00AE1836"/>
    <w:rsid w:val="00AE28DC"/>
    <w:rsid w:val="00AE34AF"/>
    <w:rsid w:val="00AE35B9"/>
    <w:rsid w:val="00AE455C"/>
    <w:rsid w:val="00AE46EA"/>
    <w:rsid w:val="00AE4860"/>
    <w:rsid w:val="00AE646E"/>
    <w:rsid w:val="00AE6860"/>
    <w:rsid w:val="00AE6A2B"/>
    <w:rsid w:val="00AE6DEE"/>
    <w:rsid w:val="00AE6FDF"/>
    <w:rsid w:val="00AE786E"/>
    <w:rsid w:val="00AF2C5A"/>
    <w:rsid w:val="00AF356D"/>
    <w:rsid w:val="00AF4488"/>
    <w:rsid w:val="00AF5F16"/>
    <w:rsid w:val="00AF602B"/>
    <w:rsid w:val="00B005DB"/>
    <w:rsid w:val="00B01376"/>
    <w:rsid w:val="00B031E2"/>
    <w:rsid w:val="00B047EE"/>
    <w:rsid w:val="00B05834"/>
    <w:rsid w:val="00B07657"/>
    <w:rsid w:val="00B07EE0"/>
    <w:rsid w:val="00B1168D"/>
    <w:rsid w:val="00B13C9F"/>
    <w:rsid w:val="00B1443D"/>
    <w:rsid w:val="00B148A3"/>
    <w:rsid w:val="00B17373"/>
    <w:rsid w:val="00B1774C"/>
    <w:rsid w:val="00B20483"/>
    <w:rsid w:val="00B20FD1"/>
    <w:rsid w:val="00B257FA"/>
    <w:rsid w:val="00B27761"/>
    <w:rsid w:val="00B27F46"/>
    <w:rsid w:val="00B30343"/>
    <w:rsid w:val="00B30DBF"/>
    <w:rsid w:val="00B31435"/>
    <w:rsid w:val="00B329DF"/>
    <w:rsid w:val="00B32AF4"/>
    <w:rsid w:val="00B3428D"/>
    <w:rsid w:val="00B35846"/>
    <w:rsid w:val="00B415F7"/>
    <w:rsid w:val="00B42C56"/>
    <w:rsid w:val="00B4321F"/>
    <w:rsid w:val="00B44276"/>
    <w:rsid w:val="00B44405"/>
    <w:rsid w:val="00B4600B"/>
    <w:rsid w:val="00B46C1D"/>
    <w:rsid w:val="00B46FD7"/>
    <w:rsid w:val="00B502BD"/>
    <w:rsid w:val="00B50477"/>
    <w:rsid w:val="00B531F8"/>
    <w:rsid w:val="00B57F9C"/>
    <w:rsid w:val="00B60325"/>
    <w:rsid w:val="00B61422"/>
    <w:rsid w:val="00B62D94"/>
    <w:rsid w:val="00B63591"/>
    <w:rsid w:val="00B63E2B"/>
    <w:rsid w:val="00B64101"/>
    <w:rsid w:val="00B667CB"/>
    <w:rsid w:val="00B66B66"/>
    <w:rsid w:val="00B66F07"/>
    <w:rsid w:val="00B700C7"/>
    <w:rsid w:val="00B709B6"/>
    <w:rsid w:val="00B71059"/>
    <w:rsid w:val="00B711BA"/>
    <w:rsid w:val="00B72463"/>
    <w:rsid w:val="00B72EC3"/>
    <w:rsid w:val="00B74270"/>
    <w:rsid w:val="00B750A7"/>
    <w:rsid w:val="00B752DE"/>
    <w:rsid w:val="00B75490"/>
    <w:rsid w:val="00B755D3"/>
    <w:rsid w:val="00B758AF"/>
    <w:rsid w:val="00B80138"/>
    <w:rsid w:val="00B804F9"/>
    <w:rsid w:val="00B8201C"/>
    <w:rsid w:val="00B83189"/>
    <w:rsid w:val="00B84666"/>
    <w:rsid w:val="00B849A5"/>
    <w:rsid w:val="00B85556"/>
    <w:rsid w:val="00B85A50"/>
    <w:rsid w:val="00B85FC9"/>
    <w:rsid w:val="00B86A86"/>
    <w:rsid w:val="00B873DC"/>
    <w:rsid w:val="00B879C8"/>
    <w:rsid w:val="00B87B0B"/>
    <w:rsid w:val="00B906FB"/>
    <w:rsid w:val="00B90D32"/>
    <w:rsid w:val="00B93BB2"/>
    <w:rsid w:val="00B94491"/>
    <w:rsid w:val="00B94659"/>
    <w:rsid w:val="00B95022"/>
    <w:rsid w:val="00B95C82"/>
    <w:rsid w:val="00B9660D"/>
    <w:rsid w:val="00B96681"/>
    <w:rsid w:val="00B97036"/>
    <w:rsid w:val="00B9752F"/>
    <w:rsid w:val="00BA019E"/>
    <w:rsid w:val="00BA131F"/>
    <w:rsid w:val="00BA18DF"/>
    <w:rsid w:val="00BA228A"/>
    <w:rsid w:val="00BA4860"/>
    <w:rsid w:val="00BA6D34"/>
    <w:rsid w:val="00BB01FF"/>
    <w:rsid w:val="00BB0BDB"/>
    <w:rsid w:val="00BB1A51"/>
    <w:rsid w:val="00BB4742"/>
    <w:rsid w:val="00BB5189"/>
    <w:rsid w:val="00BB783C"/>
    <w:rsid w:val="00BB79F2"/>
    <w:rsid w:val="00BB7FF2"/>
    <w:rsid w:val="00BC0D9F"/>
    <w:rsid w:val="00BC3A0F"/>
    <w:rsid w:val="00BC450D"/>
    <w:rsid w:val="00BC5823"/>
    <w:rsid w:val="00BC69FD"/>
    <w:rsid w:val="00BC7126"/>
    <w:rsid w:val="00BD2CC9"/>
    <w:rsid w:val="00BD34A7"/>
    <w:rsid w:val="00BD360F"/>
    <w:rsid w:val="00BD3915"/>
    <w:rsid w:val="00BD5983"/>
    <w:rsid w:val="00BE0874"/>
    <w:rsid w:val="00BE0ED2"/>
    <w:rsid w:val="00BE5695"/>
    <w:rsid w:val="00BE67F0"/>
    <w:rsid w:val="00BE6EAB"/>
    <w:rsid w:val="00BE75B5"/>
    <w:rsid w:val="00BF065E"/>
    <w:rsid w:val="00BF0F6B"/>
    <w:rsid w:val="00BF1DA0"/>
    <w:rsid w:val="00BF3FDC"/>
    <w:rsid w:val="00BF41F0"/>
    <w:rsid w:val="00BF459B"/>
    <w:rsid w:val="00BF4EC9"/>
    <w:rsid w:val="00BF5173"/>
    <w:rsid w:val="00BF5DA2"/>
    <w:rsid w:val="00BF71B5"/>
    <w:rsid w:val="00C0136F"/>
    <w:rsid w:val="00C0482A"/>
    <w:rsid w:val="00C05DC6"/>
    <w:rsid w:val="00C116B8"/>
    <w:rsid w:val="00C134CA"/>
    <w:rsid w:val="00C14D10"/>
    <w:rsid w:val="00C15562"/>
    <w:rsid w:val="00C20417"/>
    <w:rsid w:val="00C20D25"/>
    <w:rsid w:val="00C21E6E"/>
    <w:rsid w:val="00C2286B"/>
    <w:rsid w:val="00C229AE"/>
    <w:rsid w:val="00C23C5B"/>
    <w:rsid w:val="00C25024"/>
    <w:rsid w:val="00C265BE"/>
    <w:rsid w:val="00C270F9"/>
    <w:rsid w:val="00C27C5B"/>
    <w:rsid w:val="00C30467"/>
    <w:rsid w:val="00C32A1C"/>
    <w:rsid w:val="00C3337E"/>
    <w:rsid w:val="00C3392E"/>
    <w:rsid w:val="00C33D97"/>
    <w:rsid w:val="00C3578C"/>
    <w:rsid w:val="00C36644"/>
    <w:rsid w:val="00C37D98"/>
    <w:rsid w:val="00C40E6F"/>
    <w:rsid w:val="00C4133B"/>
    <w:rsid w:val="00C41352"/>
    <w:rsid w:val="00C41463"/>
    <w:rsid w:val="00C41A34"/>
    <w:rsid w:val="00C42ABC"/>
    <w:rsid w:val="00C434AB"/>
    <w:rsid w:val="00C45971"/>
    <w:rsid w:val="00C464DA"/>
    <w:rsid w:val="00C4730F"/>
    <w:rsid w:val="00C501F5"/>
    <w:rsid w:val="00C50216"/>
    <w:rsid w:val="00C50344"/>
    <w:rsid w:val="00C504BE"/>
    <w:rsid w:val="00C50752"/>
    <w:rsid w:val="00C51212"/>
    <w:rsid w:val="00C528D4"/>
    <w:rsid w:val="00C55F14"/>
    <w:rsid w:val="00C560F8"/>
    <w:rsid w:val="00C56CAB"/>
    <w:rsid w:val="00C57873"/>
    <w:rsid w:val="00C60359"/>
    <w:rsid w:val="00C60524"/>
    <w:rsid w:val="00C61CB2"/>
    <w:rsid w:val="00C63805"/>
    <w:rsid w:val="00C6491B"/>
    <w:rsid w:val="00C65F02"/>
    <w:rsid w:val="00C672E3"/>
    <w:rsid w:val="00C7157D"/>
    <w:rsid w:val="00C72259"/>
    <w:rsid w:val="00C72F89"/>
    <w:rsid w:val="00C7399C"/>
    <w:rsid w:val="00C7586F"/>
    <w:rsid w:val="00C75C12"/>
    <w:rsid w:val="00C7630B"/>
    <w:rsid w:val="00C7678E"/>
    <w:rsid w:val="00C7690A"/>
    <w:rsid w:val="00C76BFA"/>
    <w:rsid w:val="00C76CBA"/>
    <w:rsid w:val="00C86796"/>
    <w:rsid w:val="00C86952"/>
    <w:rsid w:val="00C87083"/>
    <w:rsid w:val="00C8734D"/>
    <w:rsid w:val="00C87C94"/>
    <w:rsid w:val="00C9290A"/>
    <w:rsid w:val="00C92A00"/>
    <w:rsid w:val="00C92EA6"/>
    <w:rsid w:val="00C943D7"/>
    <w:rsid w:val="00C966D9"/>
    <w:rsid w:val="00C97CDD"/>
    <w:rsid w:val="00CA00A9"/>
    <w:rsid w:val="00CA1AB6"/>
    <w:rsid w:val="00CA225E"/>
    <w:rsid w:val="00CA7EFA"/>
    <w:rsid w:val="00CB0865"/>
    <w:rsid w:val="00CB165A"/>
    <w:rsid w:val="00CB4B6B"/>
    <w:rsid w:val="00CB57DA"/>
    <w:rsid w:val="00CB625B"/>
    <w:rsid w:val="00CB6F3B"/>
    <w:rsid w:val="00CB71B9"/>
    <w:rsid w:val="00CC0B16"/>
    <w:rsid w:val="00CC1D6F"/>
    <w:rsid w:val="00CC2322"/>
    <w:rsid w:val="00CC2B4D"/>
    <w:rsid w:val="00CC350A"/>
    <w:rsid w:val="00CC3FDA"/>
    <w:rsid w:val="00CC40D3"/>
    <w:rsid w:val="00CC5EEA"/>
    <w:rsid w:val="00CC6078"/>
    <w:rsid w:val="00CC620A"/>
    <w:rsid w:val="00CD0ABA"/>
    <w:rsid w:val="00CD1A96"/>
    <w:rsid w:val="00CD2551"/>
    <w:rsid w:val="00CD6F57"/>
    <w:rsid w:val="00CD7199"/>
    <w:rsid w:val="00CE083C"/>
    <w:rsid w:val="00CE0EEB"/>
    <w:rsid w:val="00CE22FC"/>
    <w:rsid w:val="00CE3323"/>
    <w:rsid w:val="00CE3FDE"/>
    <w:rsid w:val="00CE6AF0"/>
    <w:rsid w:val="00CF083B"/>
    <w:rsid w:val="00CF2237"/>
    <w:rsid w:val="00CF2C71"/>
    <w:rsid w:val="00CF39A5"/>
    <w:rsid w:val="00CF5253"/>
    <w:rsid w:val="00CF55E4"/>
    <w:rsid w:val="00CF757F"/>
    <w:rsid w:val="00D00BC9"/>
    <w:rsid w:val="00D00DF8"/>
    <w:rsid w:val="00D00EF7"/>
    <w:rsid w:val="00D0265A"/>
    <w:rsid w:val="00D05462"/>
    <w:rsid w:val="00D0568A"/>
    <w:rsid w:val="00D05CA9"/>
    <w:rsid w:val="00D102BD"/>
    <w:rsid w:val="00D10387"/>
    <w:rsid w:val="00D16FA8"/>
    <w:rsid w:val="00D1769D"/>
    <w:rsid w:val="00D218FB"/>
    <w:rsid w:val="00D231AE"/>
    <w:rsid w:val="00D23D5A"/>
    <w:rsid w:val="00D265C5"/>
    <w:rsid w:val="00D3093F"/>
    <w:rsid w:val="00D3355A"/>
    <w:rsid w:val="00D3460D"/>
    <w:rsid w:val="00D363B1"/>
    <w:rsid w:val="00D378FC"/>
    <w:rsid w:val="00D40C1E"/>
    <w:rsid w:val="00D427E5"/>
    <w:rsid w:val="00D42D2E"/>
    <w:rsid w:val="00D438D3"/>
    <w:rsid w:val="00D44EAF"/>
    <w:rsid w:val="00D4659D"/>
    <w:rsid w:val="00D471E9"/>
    <w:rsid w:val="00D4729B"/>
    <w:rsid w:val="00D47B7D"/>
    <w:rsid w:val="00D50056"/>
    <w:rsid w:val="00D51A95"/>
    <w:rsid w:val="00D520DD"/>
    <w:rsid w:val="00D52323"/>
    <w:rsid w:val="00D52D14"/>
    <w:rsid w:val="00D5302E"/>
    <w:rsid w:val="00D55DE9"/>
    <w:rsid w:val="00D56090"/>
    <w:rsid w:val="00D56526"/>
    <w:rsid w:val="00D6240E"/>
    <w:rsid w:val="00D63DF2"/>
    <w:rsid w:val="00D64E3D"/>
    <w:rsid w:val="00D65A35"/>
    <w:rsid w:val="00D678AA"/>
    <w:rsid w:val="00D708BA"/>
    <w:rsid w:val="00D7131A"/>
    <w:rsid w:val="00D719B4"/>
    <w:rsid w:val="00D72113"/>
    <w:rsid w:val="00D72B35"/>
    <w:rsid w:val="00D72D11"/>
    <w:rsid w:val="00D72D7C"/>
    <w:rsid w:val="00D75F0B"/>
    <w:rsid w:val="00D8198E"/>
    <w:rsid w:val="00D81AB9"/>
    <w:rsid w:val="00D832E5"/>
    <w:rsid w:val="00D8584C"/>
    <w:rsid w:val="00D86409"/>
    <w:rsid w:val="00D87328"/>
    <w:rsid w:val="00D920D7"/>
    <w:rsid w:val="00D92626"/>
    <w:rsid w:val="00D92888"/>
    <w:rsid w:val="00D969C0"/>
    <w:rsid w:val="00D97142"/>
    <w:rsid w:val="00D973B6"/>
    <w:rsid w:val="00DA3A92"/>
    <w:rsid w:val="00DA4B46"/>
    <w:rsid w:val="00DB33DB"/>
    <w:rsid w:val="00DB3C21"/>
    <w:rsid w:val="00DB5DE2"/>
    <w:rsid w:val="00DB72B0"/>
    <w:rsid w:val="00DC11CF"/>
    <w:rsid w:val="00DC1E25"/>
    <w:rsid w:val="00DC4C1B"/>
    <w:rsid w:val="00DC6685"/>
    <w:rsid w:val="00DC6D3E"/>
    <w:rsid w:val="00DC7E7A"/>
    <w:rsid w:val="00DC7FF2"/>
    <w:rsid w:val="00DD0BF1"/>
    <w:rsid w:val="00DD0E90"/>
    <w:rsid w:val="00DD1134"/>
    <w:rsid w:val="00DD1187"/>
    <w:rsid w:val="00DD295F"/>
    <w:rsid w:val="00DD2A00"/>
    <w:rsid w:val="00DD3480"/>
    <w:rsid w:val="00DD66AE"/>
    <w:rsid w:val="00DE1AC6"/>
    <w:rsid w:val="00DE277D"/>
    <w:rsid w:val="00DE310A"/>
    <w:rsid w:val="00DE3753"/>
    <w:rsid w:val="00DE57A9"/>
    <w:rsid w:val="00DF134A"/>
    <w:rsid w:val="00DF1DAE"/>
    <w:rsid w:val="00DF25B1"/>
    <w:rsid w:val="00DF2C86"/>
    <w:rsid w:val="00DF357D"/>
    <w:rsid w:val="00DF3864"/>
    <w:rsid w:val="00DF3DED"/>
    <w:rsid w:val="00DF41DC"/>
    <w:rsid w:val="00DF52F6"/>
    <w:rsid w:val="00DF76C5"/>
    <w:rsid w:val="00DF7BF7"/>
    <w:rsid w:val="00E01435"/>
    <w:rsid w:val="00E01648"/>
    <w:rsid w:val="00E03666"/>
    <w:rsid w:val="00E039A1"/>
    <w:rsid w:val="00E03E15"/>
    <w:rsid w:val="00E046E1"/>
    <w:rsid w:val="00E0508D"/>
    <w:rsid w:val="00E06CF0"/>
    <w:rsid w:val="00E1358E"/>
    <w:rsid w:val="00E13810"/>
    <w:rsid w:val="00E167AD"/>
    <w:rsid w:val="00E16F08"/>
    <w:rsid w:val="00E22DF5"/>
    <w:rsid w:val="00E246A2"/>
    <w:rsid w:val="00E27ABC"/>
    <w:rsid w:val="00E27B17"/>
    <w:rsid w:val="00E314FF"/>
    <w:rsid w:val="00E31A9B"/>
    <w:rsid w:val="00E3278C"/>
    <w:rsid w:val="00E34F1F"/>
    <w:rsid w:val="00E351D4"/>
    <w:rsid w:val="00E366F6"/>
    <w:rsid w:val="00E37F05"/>
    <w:rsid w:val="00E41C7C"/>
    <w:rsid w:val="00E42068"/>
    <w:rsid w:val="00E4281F"/>
    <w:rsid w:val="00E42BA6"/>
    <w:rsid w:val="00E438B8"/>
    <w:rsid w:val="00E44DFB"/>
    <w:rsid w:val="00E45F50"/>
    <w:rsid w:val="00E47D29"/>
    <w:rsid w:val="00E50562"/>
    <w:rsid w:val="00E530BA"/>
    <w:rsid w:val="00E53DBF"/>
    <w:rsid w:val="00E54733"/>
    <w:rsid w:val="00E550F1"/>
    <w:rsid w:val="00E551CD"/>
    <w:rsid w:val="00E560BB"/>
    <w:rsid w:val="00E561F5"/>
    <w:rsid w:val="00E565B5"/>
    <w:rsid w:val="00E567A0"/>
    <w:rsid w:val="00E61960"/>
    <w:rsid w:val="00E62F05"/>
    <w:rsid w:val="00E64459"/>
    <w:rsid w:val="00E6466E"/>
    <w:rsid w:val="00E6564D"/>
    <w:rsid w:val="00E70BEF"/>
    <w:rsid w:val="00E742D5"/>
    <w:rsid w:val="00E76284"/>
    <w:rsid w:val="00E76BBA"/>
    <w:rsid w:val="00E7740B"/>
    <w:rsid w:val="00E83190"/>
    <w:rsid w:val="00E83E9F"/>
    <w:rsid w:val="00E85E1A"/>
    <w:rsid w:val="00E85E50"/>
    <w:rsid w:val="00E86F6B"/>
    <w:rsid w:val="00E91E3D"/>
    <w:rsid w:val="00E93C31"/>
    <w:rsid w:val="00E9554C"/>
    <w:rsid w:val="00E96054"/>
    <w:rsid w:val="00EA0B8A"/>
    <w:rsid w:val="00EA4F1B"/>
    <w:rsid w:val="00EA5013"/>
    <w:rsid w:val="00EA7B7B"/>
    <w:rsid w:val="00EB328F"/>
    <w:rsid w:val="00EB3E3D"/>
    <w:rsid w:val="00EB57CF"/>
    <w:rsid w:val="00EB611C"/>
    <w:rsid w:val="00EB79B0"/>
    <w:rsid w:val="00EC1095"/>
    <w:rsid w:val="00EC168B"/>
    <w:rsid w:val="00EC2E91"/>
    <w:rsid w:val="00EC3AEE"/>
    <w:rsid w:val="00EC3F3C"/>
    <w:rsid w:val="00EC412B"/>
    <w:rsid w:val="00EC50B3"/>
    <w:rsid w:val="00EC7AB7"/>
    <w:rsid w:val="00ED0BE9"/>
    <w:rsid w:val="00ED1F6D"/>
    <w:rsid w:val="00ED2775"/>
    <w:rsid w:val="00ED2863"/>
    <w:rsid w:val="00ED304C"/>
    <w:rsid w:val="00ED33BC"/>
    <w:rsid w:val="00ED6125"/>
    <w:rsid w:val="00ED665D"/>
    <w:rsid w:val="00EE09D4"/>
    <w:rsid w:val="00EE2016"/>
    <w:rsid w:val="00EE20D8"/>
    <w:rsid w:val="00EF0118"/>
    <w:rsid w:val="00EF1A15"/>
    <w:rsid w:val="00EF50F2"/>
    <w:rsid w:val="00EF60D3"/>
    <w:rsid w:val="00EF69B4"/>
    <w:rsid w:val="00EF7AC4"/>
    <w:rsid w:val="00F005C2"/>
    <w:rsid w:val="00F01259"/>
    <w:rsid w:val="00F0224F"/>
    <w:rsid w:val="00F04FF1"/>
    <w:rsid w:val="00F051EB"/>
    <w:rsid w:val="00F053CD"/>
    <w:rsid w:val="00F05F8D"/>
    <w:rsid w:val="00F07F30"/>
    <w:rsid w:val="00F122AE"/>
    <w:rsid w:val="00F122E4"/>
    <w:rsid w:val="00F14751"/>
    <w:rsid w:val="00F14ACF"/>
    <w:rsid w:val="00F14F40"/>
    <w:rsid w:val="00F152BE"/>
    <w:rsid w:val="00F1602F"/>
    <w:rsid w:val="00F16A7A"/>
    <w:rsid w:val="00F1748B"/>
    <w:rsid w:val="00F17CCE"/>
    <w:rsid w:val="00F17F33"/>
    <w:rsid w:val="00F217FB"/>
    <w:rsid w:val="00F22E3A"/>
    <w:rsid w:val="00F22FD8"/>
    <w:rsid w:val="00F251CA"/>
    <w:rsid w:val="00F2580E"/>
    <w:rsid w:val="00F26C2F"/>
    <w:rsid w:val="00F279E1"/>
    <w:rsid w:val="00F31BDA"/>
    <w:rsid w:val="00F32F32"/>
    <w:rsid w:val="00F35842"/>
    <w:rsid w:val="00F375E4"/>
    <w:rsid w:val="00F37DD0"/>
    <w:rsid w:val="00F41B34"/>
    <w:rsid w:val="00F4241D"/>
    <w:rsid w:val="00F45974"/>
    <w:rsid w:val="00F468F5"/>
    <w:rsid w:val="00F50114"/>
    <w:rsid w:val="00F533DE"/>
    <w:rsid w:val="00F55EB8"/>
    <w:rsid w:val="00F563DE"/>
    <w:rsid w:val="00F56A01"/>
    <w:rsid w:val="00F57104"/>
    <w:rsid w:val="00F5769E"/>
    <w:rsid w:val="00F57A17"/>
    <w:rsid w:val="00F61613"/>
    <w:rsid w:val="00F61B02"/>
    <w:rsid w:val="00F61EF7"/>
    <w:rsid w:val="00F621F5"/>
    <w:rsid w:val="00F62E6B"/>
    <w:rsid w:val="00F631FF"/>
    <w:rsid w:val="00F63FA0"/>
    <w:rsid w:val="00F65ACE"/>
    <w:rsid w:val="00F663EE"/>
    <w:rsid w:val="00F66C0F"/>
    <w:rsid w:val="00F66E57"/>
    <w:rsid w:val="00F67D10"/>
    <w:rsid w:val="00F707AB"/>
    <w:rsid w:val="00F73C2A"/>
    <w:rsid w:val="00F74676"/>
    <w:rsid w:val="00F75582"/>
    <w:rsid w:val="00F75C01"/>
    <w:rsid w:val="00F75DA0"/>
    <w:rsid w:val="00F7741C"/>
    <w:rsid w:val="00F77E92"/>
    <w:rsid w:val="00F80287"/>
    <w:rsid w:val="00F809BC"/>
    <w:rsid w:val="00F80A07"/>
    <w:rsid w:val="00F80AC8"/>
    <w:rsid w:val="00F8384C"/>
    <w:rsid w:val="00F84A90"/>
    <w:rsid w:val="00F85726"/>
    <w:rsid w:val="00F85FBA"/>
    <w:rsid w:val="00F860DA"/>
    <w:rsid w:val="00F8674F"/>
    <w:rsid w:val="00F869A8"/>
    <w:rsid w:val="00F87E98"/>
    <w:rsid w:val="00F9002A"/>
    <w:rsid w:val="00F904DC"/>
    <w:rsid w:val="00F90C56"/>
    <w:rsid w:val="00F90E56"/>
    <w:rsid w:val="00F9212D"/>
    <w:rsid w:val="00F92713"/>
    <w:rsid w:val="00F92DCE"/>
    <w:rsid w:val="00F93E04"/>
    <w:rsid w:val="00F95171"/>
    <w:rsid w:val="00F97B66"/>
    <w:rsid w:val="00F97D04"/>
    <w:rsid w:val="00FA290C"/>
    <w:rsid w:val="00FA5A3A"/>
    <w:rsid w:val="00FB12C5"/>
    <w:rsid w:val="00FB138B"/>
    <w:rsid w:val="00FB19CC"/>
    <w:rsid w:val="00FB242E"/>
    <w:rsid w:val="00FB334D"/>
    <w:rsid w:val="00FB366C"/>
    <w:rsid w:val="00FB402E"/>
    <w:rsid w:val="00FC016A"/>
    <w:rsid w:val="00FC130E"/>
    <w:rsid w:val="00FC324E"/>
    <w:rsid w:val="00FC355F"/>
    <w:rsid w:val="00FC3D8B"/>
    <w:rsid w:val="00FC6151"/>
    <w:rsid w:val="00FC61F1"/>
    <w:rsid w:val="00FD0692"/>
    <w:rsid w:val="00FD1339"/>
    <w:rsid w:val="00FD176D"/>
    <w:rsid w:val="00FD1FBF"/>
    <w:rsid w:val="00FD25C5"/>
    <w:rsid w:val="00FD388C"/>
    <w:rsid w:val="00FD59F5"/>
    <w:rsid w:val="00FD5F5F"/>
    <w:rsid w:val="00FD6662"/>
    <w:rsid w:val="00FD73B6"/>
    <w:rsid w:val="00FD79A0"/>
    <w:rsid w:val="00FE10EA"/>
    <w:rsid w:val="00FE1855"/>
    <w:rsid w:val="00FE1BA8"/>
    <w:rsid w:val="00FE33DF"/>
    <w:rsid w:val="00FE4618"/>
    <w:rsid w:val="00FE4B79"/>
    <w:rsid w:val="00FE6498"/>
    <w:rsid w:val="00FE70AE"/>
    <w:rsid w:val="00FE71EA"/>
    <w:rsid w:val="00FF031F"/>
    <w:rsid w:val="00FF27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7A89A"/>
  <w15:docId w15:val="{9B85D25C-4139-4E53-9CF0-954216FF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91D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1DBF"/>
    <w:rPr>
      <w:sz w:val="20"/>
      <w:szCs w:val="20"/>
    </w:rPr>
  </w:style>
  <w:style w:type="character" w:styleId="Refdenotaalpie">
    <w:name w:val="footnote reference"/>
    <w:basedOn w:val="Fuentedeprrafopredeter"/>
    <w:uiPriority w:val="99"/>
    <w:semiHidden/>
    <w:unhideWhenUsed/>
    <w:rsid w:val="00291DBF"/>
    <w:rPr>
      <w:vertAlign w:val="superscript"/>
    </w:rPr>
  </w:style>
  <w:style w:type="character" w:styleId="Hipervnculo">
    <w:name w:val="Hyperlink"/>
    <w:basedOn w:val="Fuentedeprrafopredeter"/>
    <w:uiPriority w:val="99"/>
    <w:unhideWhenUsed/>
    <w:rsid w:val="001B081E"/>
    <w:rPr>
      <w:color w:val="0563C1" w:themeColor="hyperlink"/>
      <w:u w:val="single"/>
    </w:rPr>
  </w:style>
  <w:style w:type="character" w:styleId="Mencinsinresolver">
    <w:name w:val="Unresolved Mention"/>
    <w:basedOn w:val="Fuentedeprrafopredeter"/>
    <w:uiPriority w:val="99"/>
    <w:semiHidden/>
    <w:unhideWhenUsed/>
    <w:rsid w:val="001B081E"/>
    <w:rPr>
      <w:color w:val="605E5C"/>
      <w:shd w:val="clear" w:color="auto" w:fill="E1DFDD"/>
    </w:rPr>
  </w:style>
  <w:style w:type="character" w:styleId="Refdecomentario">
    <w:name w:val="annotation reference"/>
    <w:basedOn w:val="Fuentedeprrafopredeter"/>
    <w:uiPriority w:val="99"/>
    <w:semiHidden/>
    <w:unhideWhenUsed/>
    <w:rsid w:val="00523605"/>
    <w:rPr>
      <w:sz w:val="16"/>
      <w:szCs w:val="16"/>
    </w:rPr>
  </w:style>
  <w:style w:type="paragraph" w:styleId="Textocomentario">
    <w:name w:val="annotation text"/>
    <w:basedOn w:val="Normal"/>
    <w:link w:val="TextocomentarioCar"/>
    <w:uiPriority w:val="99"/>
    <w:semiHidden/>
    <w:unhideWhenUsed/>
    <w:rsid w:val="005236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3605"/>
    <w:rPr>
      <w:sz w:val="20"/>
      <w:szCs w:val="20"/>
    </w:rPr>
  </w:style>
  <w:style w:type="paragraph" w:styleId="Asuntodelcomentario">
    <w:name w:val="annotation subject"/>
    <w:basedOn w:val="Textocomentario"/>
    <w:next w:val="Textocomentario"/>
    <w:link w:val="AsuntodelcomentarioCar"/>
    <w:uiPriority w:val="99"/>
    <w:semiHidden/>
    <w:unhideWhenUsed/>
    <w:rsid w:val="00523605"/>
    <w:rPr>
      <w:b/>
      <w:bCs/>
    </w:rPr>
  </w:style>
  <w:style w:type="character" w:customStyle="1" w:styleId="AsuntodelcomentarioCar">
    <w:name w:val="Asunto del comentario Car"/>
    <w:basedOn w:val="TextocomentarioCar"/>
    <w:link w:val="Asuntodelcomentario"/>
    <w:uiPriority w:val="99"/>
    <w:semiHidden/>
    <w:rsid w:val="005236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015739">
      <w:bodyDiv w:val="1"/>
      <w:marLeft w:val="0"/>
      <w:marRight w:val="0"/>
      <w:marTop w:val="0"/>
      <w:marBottom w:val="0"/>
      <w:divBdr>
        <w:top w:val="none" w:sz="0" w:space="0" w:color="auto"/>
        <w:left w:val="none" w:sz="0" w:space="0" w:color="auto"/>
        <w:bottom w:val="none" w:sz="0" w:space="0" w:color="auto"/>
        <w:right w:val="none" w:sz="0" w:space="0" w:color="auto"/>
      </w:divBdr>
      <w:divsChild>
        <w:div w:id="166480129">
          <w:marLeft w:val="0"/>
          <w:marRight w:val="0"/>
          <w:marTop w:val="0"/>
          <w:marBottom w:val="0"/>
          <w:divBdr>
            <w:top w:val="none" w:sz="0" w:space="0" w:color="auto"/>
            <w:left w:val="none" w:sz="0" w:space="0" w:color="auto"/>
            <w:bottom w:val="none" w:sz="0" w:space="0" w:color="auto"/>
            <w:right w:val="none" w:sz="0" w:space="0" w:color="auto"/>
          </w:divBdr>
        </w:div>
        <w:div w:id="290553719">
          <w:marLeft w:val="0"/>
          <w:marRight w:val="0"/>
          <w:marTop w:val="0"/>
          <w:marBottom w:val="0"/>
          <w:divBdr>
            <w:top w:val="none" w:sz="0" w:space="0" w:color="auto"/>
            <w:left w:val="none" w:sz="0" w:space="0" w:color="auto"/>
            <w:bottom w:val="none" w:sz="0" w:space="0" w:color="auto"/>
            <w:right w:val="none" w:sz="0" w:space="0" w:color="auto"/>
          </w:divBdr>
        </w:div>
        <w:div w:id="514421615">
          <w:marLeft w:val="0"/>
          <w:marRight w:val="0"/>
          <w:marTop w:val="0"/>
          <w:marBottom w:val="0"/>
          <w:divBdr>
            <w:top w:val="none" w:sz="0" w:space="0" w:color="auto"/>
            <w:left w:val="none" w:sz="0" w:space="0" w:color="auto"/>
            <w:bottom w:val="none" w:sz="0" w:space="0" w:color="auto"/>
            <w:right w:val="none" w:sz="0" w:space="0" w:color="auto"/>
          </w:divBdr>
        </w:div>
        <w:div w:id="1226187533">
          <w:marLeft w:val="0"/>
          <w:marRight w:val="0"/>
          <w:marTop w:val="0"/>
          <w:marBottom w:val="0"/>
          <w:divBdr>
            <w:top w:val="none" w:sz="0" w:space="0" w:color="auto"/>
            <w:left w:val="none" w:sz="0" w:space="0" w:color="auto"/>
            <w:bottom w:val="none" w:sz="0" w:space="0" w:color="auto"/>
            <w:right w:val="none" w:sz="0" w:space="0" w:color="auto"/>
          </w:divBdr>
        </w:div>
        <w:div w:id="1903517706">
          <w:marLeft w:val="0"/>
          <w:marRight w:val="0"/>
          <w:marTop w:val="0"/>
          <w:marBottom w:val="0"/>
          <w:divBdr>
            <w:top w:val="none" w:sz="0" w:space="0" w:color="auto"/>
            <w:left w:val="none" w:sz="0" w:space="0" w:color="auto"/>
            <w:bottom w:val="none" w:sz="0" w:space="0" w:color="auto"/>
            <w:right w:val="none" w:sz="0" w:space="0" w:color="auto"/>
          </w:divBdr>
        </w:div>
      </w:divsChild>
    </w:div>
    <w:div w:id="1297875806">
      <w:bodyDiv w:val="1"/>
      <w:marLeft w:val="0"/>
      <w:marRight w:val="0"/>
      <w:marTop w:val="0"/>
      <w:marBottom w:val="0"/>
      <w:divBdr>
        <w:top w:val="none" w:sz="0" w:space="0" w:color="auto"/>
        <w:left w:val="none" w:sz="0" w:space="0" w:color="auto"/>
        <w:bottom w:val="none" w:sz="0" w:space="0" w:color="auto"/>
        <w:right w:val="none" w:sz="0" w:space="0" w:color="auto"/>
      </w:divBdr>
    </w:div>
    <w:div w:id="1321690074">
      <w:bodyDiv w:val="1"/>
      <w:marLeft w:val="0"/>
      <w:marRight w:val="0"/>
      <w:marTop w:val="0"/>
      <w:marBottom w:val="0"/>
      <w:divBdr>
        <w:top w:val="none" w:sz="0" w:space="0" w:color="auto"/>
        <w:left w:val="none" w:sz="0" w:space="0" w:color="auto"/>
        <w:bottom w:val="none" w:sz="0" w:space="0" w:color="auto"/>
        <w:right w:val="none" w:sz="0" w:space="0" w:color="auto"/>
      </w:divBdr>
      <w:divsChild>
        <w:div w:id="123544226">
          <w:marLeft w:val="0"/>
          <w:marRight w:val="0"/>
          <w:marTop w:val="0"/>
          <w:marBottom w:val="0"/>
          <w:divBdr>
            <w:top w:val="none" w:sz="0" w:space="0" w:color="auto"/>
            <w:left w:val="none" w:sz="0" w:space="0" w:color="auto"/>
            <w:bottom w:val="none" w:sz="0" w:space="0" w:color="auto"/>
            <w:right w:val="none" w:sz="0" w:space="0" w:color="auto"/>
          </w:divBdr>
        </w:div>
        <w:div w:id="484005894">
          <w:marLeft w:val="0"/>
          <w:marRight w:val="0"/>
          <w:marTop w:val="0"/>
          <w:marBottom w:val="0"/>
          <w:divBdr>
            <w:top w:val="none" w:sz="0" w:space="0" w:color="auto"/>
            <w:left w:val="none" w:sz="0" w:space="0" w:color="auto"/>
            <w:bottom w:val="none" w:sz="0" w:space="0" w:color="auto"/>
            <w:right w:val="none" w:sz="0" w:space="0" w:color="auto"/>
          </w:divBdr>
        </w:div>
        <w:div w:id="851189254">
          <w:marLeft w:val="0"/>
          <w:marRight w:val="0"/>
          <w:marTop w:val="0"/>
          <w:marBottom w:val="0"/>
          <w:divBdr>
            <w:top w:val="none" w:sz="0" w:space="0" w:color="auto"/>
            <w:left w:val="none" w:sz="0" w:space="0" w:color="auto"/>
            <w:bottom w:val="none" w:sz="0" w:space="0" w:color="auto"/>
            <w:right w:val="none" w:sz="0" w:space="0" w:color="auto"/>
          </w:divBdr>
        </w:div>
        <w:div w:id="941645933">
          <w:marLeft w:val="0"/>
          <w:marRight w:val="0"/>
          <w:marTop w:val="0"/>
          <w:marBottom w:val="0"/>
          <w:divBdr>
            <w:top w:val="none" w:sz="0" w:space="0" w:color="auto"/>
            <w:left w:val="none" w:sz="0" w:space="0" w:color="auto"/>
            <w:bottom w:val="none" w:sz="0" w:space="0" w:color="auto"/>
            <w:right w:val="none" w:sz="0" w:space="0" w:color="auto"/>
          </w:divBdr>
        </w:div>
        <w:div w:id="1499464689">
          <w:marLeft w:val="0"/>
          <w:marRight w:val="0"/>
          <w:marTop w:val="0"/>
          <w:marBottom w:val="0"/>
          <w:divBdr>
            <w:top w:val="none" w:sz="0" w:space="0" w:color="auto"/>
            <w:left w:val="none" w:sz="0" w:space="0" w:color="auto"/>
            <w:bottom w:val="none" w:sz="0" w:space="0" w:color="auto"/>
            <w:right w:val="none" w:sz="0" w:space="0" w:color="auto"/>
          </w:divBdr>
        </w:div>
        <w:div w:id="1612125066">
          <w:marLeft w:val="0"/>
          <w:marRight w:val="0"/>
          <w:marTop w:val="0"/>
          <w:marBottom w:val="0"/>
          <w:divBdr>
            <w:top w:val="none" w:sz="0" w:space="0" w:color="auto"/>
            <w:left w:val="none" w:sz="0" w:space="0" w:color="auto"/>
            <w:bottom w:val="none" w:sz="0" w:space="0" w:color="auto"/>
            <w:right w:val="none" w:sz="0" w:space="0" w:color="auto"/>
          </w:divBdr>
        </w:div>
      </w:divsChild>
    </w:div>
    <w:div w:id="1973244960">
      <w:bodyDiv w:val="1"/>
      <w:marLeft w:val="0"/>
      <w:marRight w:val="0"/>
      <w:marTop w:val="0"/>
      <w:marBottom w:val="0"/>
      <w:divBdr>
        <w:top w:val="none" w:sz="0" w:space="0" w:color="auto"/>
        <w:left w:val="none" w:sz="0" w:space="0" w:color="auto"/>
        <w:bottom w:val="none" w:sz="0" w:space="0" w:color="auto"/>
        <w:right w:val="none" w:sz="0" w:space="0" w:color="auto"/>
      </w:divBdr>
      <w:divsChild>
        <w:div w:id="492993147">
          <w:marLeft w:val="0"/>
          <w:marRight w:val="0"/>
          <w:marTop w:val="0"/>
          <w:marBottom w:val="0"/>
          <w:divBdr>
            <w:top w:val="none" w:sz="0" w:space="0" w:color="auto"/>
            <w:left w:val="none" w:sz="0" w:space="0" w:color="auto"/>
            <w:bottom w:val="none" w:sz="0" w:space="0" w:color="auto"/>
            <w:right w:val="none" w:sz="0" w:space="0" w:color="auto"/>
          </w:divBdr>
        </w:div>
        <w:div w:id="875775294">
          <w:marLeft w:val="0"/>
          <w:marRight w:val="0"/>
          <w:marTop w:val="0"/>
          <w:marBottom w:val="0"/>
          <w:divBdr>
            <w:top w:val="none" w:sz="0" w:space="0" w:color="auto"/>
            <w:left w:val="none" w:sz="0" w:space="0" w:color="auto"/>
            <w:bottom w:val="none" w:sz="0" w:space="0" w:color="auto"/>
            <w:right w:val="none" w:sz="0" w:space="0" w:color="auto"/>
          </w:divBdr>
        </w:div>
        <w:div w:id="1407530986">
          <w:marLeft w:val="0"/>
          <w:marRight w:val="0"/>
          <w:marTop w:val="0"/>
          <w:marBottom w:val="0"/>
          <w:divBdr>
            <w:top w:val="none" w:sz="0" w:space="0" w:color="auto"/>
            <w:left w:val="none" w:sz="0" w:space="0" w:color="auto"/>
            <w:bottom w:val="none" w:sz="0" w:space="0" w:color="auto"/>
            <w:right w:val="none" w:sz="0" w:space="0" w:color="auto"/>
          </w:divBdr>
        </w:div>
        <w:div w:id="18668225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cultura/2015/11/17/babelia/1447779762_662463.html" TargetMode="External"/><Relationship Id="rId13" Type="http://schemas.openxmlformats.org/officeDocument/2006/relationships/hyperlink" Target="file:///C:/Users/LENOVO/Downloads/Dialnet-%20LaPoliticaFeministaEnLaEraDelReconocimiento-4161110.pdf" TargetMode="External"/><Relationship Id="rId18" Type="http://schemas.openxmlformats.org/officeDocument/2006/relationships/hyperlink" Target="https://dialnet.unirioja.es/servlet/articulo?codigo=5410557"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https://www.centrodehistoriaenvigado.com/cronologia-historica-de-debora-arango-perez/" TargetMode="External"/><Relationship Id="rId7" Type="http://schemas.openxmlformats.org/officeDocument/2006/relationships/hyperlink" Target="mailto:laumadel@alumni.uv.es" TargetMode="External"/><Relationship Id="rId12" Type="http://schemas.openxmlformats.org/officeDocument/2006/relationships/hyperlink" Target="https://revistadiners.com.co/cultura/archivo/5867_debora-arango-artista-colombiana-pintora-acuarelista-expresionista/" TargetMode="External"/><Relationship Id="rId17" Type="http://schemas.openxmlformats.org/officeDocument/2006/relationships/hyperlink" Target="https://www.redalyc.org/pdf/1051/105118999011.pdf" TargetMode="External"/><Relationship Id="rId25"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repositorio.unal.edu.co/bitstream/handle/unal/49456/Unapintoraproscrita.pdf?sequence=18&amp;isAllowed=y" TargetMode="External"/><Relationship Id="rId20" Type="http://schemas.openxmlformats.org/officeDocument/2006/relationships/hyperlink" Target="https://revistas.ucm.es/index.php/CHCO/article/view/CHCO0606110097A/68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positori.upf.edu/bitstream/handle/10230/33645/Casas_2017.pdf?sequence=1&amp;isAllowed=y" TargetMode="External"/><Relationship Id="rId24" Type="http://schemas.openxmlformats.org/officeDocument/2006/relationships/hyperlink" Target="file:///C:/Users/LENOVO/Downloads/Dialnet-%20LaViolenciaEnColombiaDeMGuzmanOFalsYEUmanaYLasTras-4265464%20(3).pdf" TargetMode="External"/><Relationship Id="rId5" Type="http://schemas.openxmlformats.org/officeDocument/2006/relationships/footnotes" Target="footnotes.xml"/><Relationship Id="rId15" Type="http://schemas.openxmlformats.org/officeDocument/2006/relationships/hyperlink" Target="https://archive.org/details/debora-arango-el-arte-de-la-irreverencia_202106/page/2/mode/2up?view=theater" TargetMode="External"/><Relationship Id="rId23" Type="http://schemas.openxmlformats.org/officeDocument/2006/relationships/hyperlink" Target="https://colombianistas.org/wp-content/themes/pleasant/REC/REC%2037-38/Ensayos/7.REC_37-38_SvenSchuster.pdf" TargetMode="External"/><Relationship Id="rId28" Type="http://schemas.openxmlformats.org/officeDocument/2006/relationships/image" Target="media/image4.jpeg"/><Relationship Id="rId10" Type="http://schemas.openxmlformats.org/officeDocument/2006/relationships/hyperlink" Target="https://eprints.ucm.es/id/eprint/26000/1/Mariola%20Campelo.%20Ballester-Taro.%20Mujeres,%20arte,%20pol%C3%ADtica%20y%20guerra%20civil%20(1).pdf" TargetMode="External"/><Relationship Id="rId19" Type="http://schemas.openxmlformats.org/officeDocument/2006/relationships/hyperlink" Target="https://www.banrep.gov.co/sites/default/files/publicaciones/archivos/chee_43.pdf" TargetMode="External"/><Relationship Id="rId4" Type="http://schemas.openxmlformats.org/officeDocument/2006/relationships/webSettings" Target="webSettings.xml"/><Relationship Id="rId9" Type="http://schemas.openxmlformats.org/officeDocument/2006/relationships/hyperlink" Target="https://ri.conicet.gov.ar/bitstream/handle/11336/108793/CONICET_Digital_Nro.0235ff6a-aea8-464c-8083-0e140ad82b27_A.pdf?sequence=2&amp;isAllowed=y" TargetMode="External"/><Relationship Id="rId14" Type="http://schemas.openxmlformats.org/officeDocument/2006/relationships/hyperlink" Target="https://repositorio.cesmeca.mx/handle/11595/972" TargetMode="External"/><Relationship Id="rId22" Type="http://schemas.openxmlformats.org/officeDocument/2006/relationships/hyperlink" Target="https://vimeo.com/202908965"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06351-84C8-4178-B1C2-40F0732B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10454</Words>
  <Characters>57499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2022-07-11T08:15:00Z</dcterms:created>
  <dcterms:modified xsi:type="dcterms:W3CDTF">2022-07-11T08:40:00Z</dcterms:modified>
</cp:coreProperties>
</file>