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4D8D3" w14:textId="07FEB869" w:rsidR="007537F2" w:rsidRPr="006135B0" w:rsidRDefault="006135B0" w:rsidP="000C76EF">
      <w:pPr>
        <w:spacing w:after="0" w:line="240" w:lineRule="auto"/>
        <w:jc w:val="center"/>
        <w:rPr>
          <w:rFonts w:ascii="Times New Roman" w:hAnsi="Times New Roman" w:cs="Times New Roman"/>
          <w:i/>
          <w:sz w:val="40"/>
          <w:szCs w:val="40"/>
        </w:rPr>
      </w:pPr>
      <w:r w:rsidRPr="006135B0">
        <w:rPr>
          <w:rFonts w:ascii="Times New Roman" w:hAnsi="Times New Roman" w:cs="Times New Roman"/>
          <w:i/>
          <w:sz w:val="40"/>
          <w:szCs w:val="40"/>
        </w:rPr>
        <w:t>C</w:t>
      </w:r>
      <w:r w:rsidR="00C66B0C" w:rsidRPr="006135B0">
        <w:rPr>
          <w:rFonts w:ascii="Times New Roman" w:hAnsi="Times New Roman" w:cs="Times New Roman"/>
          <w:i/>
          <w:sz w:val="40"/>
          <w:szCs w:val="40"/>
        </w:rPr>
        <w:t>lima del aula en la Educación C</w:t>
      </w:r>
      <w:r w:rsidR="00963A52" w:rsidRPr="006135B0">
        <w:rPr>
          <w:rFonts w:ascii="Times New Roman" w:hAnsi="Times New Roman" w:cs="Times New Roman"/>
          <w:i/>
          <w:sz w:val="40"/>
          <w:szCs w:val="40"/>
        </w:rPr>
        <w:t>ientífica</w:t>
      </w:r>
    </w:p>
    <w:p w14:paraId="01BCCCEF" w14:textId="75198E3A" w:rsidR="00BC4E3D" w:rsidRPr="006135B0" w:rsidRDefault="00BC4E3D" w:rsidP="000C76EF">
      <w:pPr>
        <w:spacing w:after="0" w:line="240" w:lineRule="auto"/>
        <w:jc w:val="center"/>
        <w:rPr>
          <w:rFonts w:ascii="Times New Roman" w:hAnsi="Times New Roman" w:cs="Times New Roman"/>
          <w:i/>
          <w:sz w:val="40"/>
          <w:szCs w:val="40"/>
        </w:rPr>
      </w:pPr>
      <w:proofErr w:type="spellStart"/>
      <w:r w:rsidRPr="00145108">
        <w:rPr>
          <w:rFonts w:ascii="Times New Roman" w:hAnsi="Times New Roman" w:cs="Times New Roman"/>
          <w:i/>
          <w:sz w:val="40"/>
          <w:szCs w:val="40"/>
        </w:rPr>
        <w:t>Classroom</w:t>
      </w:r>
      <w:proofErr w:type="spellEnd"/>
      <w:r w:rsidRPr="00145108">
        <w:rPr>
          <w:rFonts w:ascii="Times New Roman" w:hAnsi="Times New Roman" w:cs="Times New Roman"/>
          <w:bCs/>
          <w:i/>
          <w:sz w:val="40"/>
          <w:szCs w:val="40"/>
        </w:rPr>
        <w:t xml:space="preserve"> </w:t>
      </w:r>
      <w:proofErr w:type="spellStart"/>
      <w:r w:rsidRPr="00145108">
        <w:rPr>
          <w:rFonts w:ascii="Times New Roman" w:hAnsi="Times New Roman" w:cs="Times New Roman"/>
          <w:bCs/>
          <w:i/>
          <w:sz w:val="40"/>
          <w:szCs w:val="40"/>
        </w:rPr>
        <w:t>Environment</w:t>
      </w:r>
      <w:proofErr w:type="spellEnd"/>
      <w:r w:rsidRPr="00145108">
        <w:rPr>
          <w:rFonts w:ascii="Times New Roman" w:hAnsi="Times New Roman" w:cs="Times New Roman"/>
          <w:bCs/>
          <w:i/>
          <w:sz w:val="40"/>
          <w:szCs w:val="40"/>
        </w:rPr>
        <w:t xml:space="preserve"> in </w:t>
      </w:r>
      <w:proofErr w:type="spellStart"/>
      <w:r w:rsidRPr="00145108">
        <w:rPr>
          <w:rFonts w:ascii="Times New Roman" w:hAnsi="Times New Roman" w:cs="Times New Roman"/>
          <w:bCs/>
          <w:i/>
          <w:sz w:val="40"/>
          <w:szCs w:val="40"/>
        </w:rPr>
        <w:t>Science</w:t>
      </w:r>
      <w:proofErr w:type="spellEnd"/>
      <w:r w:rsidRPr="00145108">
        <w:rPr>
          <w:rFonts w:ascii="Times New Roman" w:hAnsi="Times New Roman" w:cs="Times New Roman"/>
          <w:bCs/>
          <w:i/>
          <w:sz w:val="40"/>
          <w:szCs w:val="40"/>
        </w:rPr>
        <w:t xml:space="preserve"> </w:t>
      </w:r>
      <w:proofErr w:type="spellStart"/>
      <w:r w:rsidRPr="00145108">
        <w:rPr>
          <w:rFonts w:ascii="Times New Roman" w:hAnsi="Times New Roman" w:cs="Times New Roman"/>
          <w:bCs/>
          <w:i/>
          <w:sz w:val="40"/>
          <w:szCs w:val="40"/>
        </w:rPr>
        <w:t>Education</w:t>
      </w:r>
      <w:proofErr w:type="spellEnd"/>
    </w:p>
    <w:p w14:paraId="310F033A" w14:textId="77777777" w:rsidR="007E084F" w:rsidRPr="00B578B7" w:rsidRDefault="007E084F" w:rsidP="000C76EF">
      <w:pPr>
        <w:spacing w:after="0" w:line="240" w:lineRule="auto"/>
        <w:jc w:val="both"/>
        <w:rPr>
          <w:rFonts w:ascii="Times New Roman" w:hAnsi="Times New Roman" w:cs="Times New Roman"/>
          <w:b/>
        </w:rPr>
      </w:pPr>
    </w:p>
    <w:p w14:paraId="27FB8331" w14:textId="77777777" w:rsidR="007E084F" w:rsidRPr="00B578B7" w:rsidRDefault="007E084F" w:rsidP="000C76EF">
      <w:pPr>
        <w:spacing w:after="0" w:line="240" w:lineRule="auto"/>
        <w:jc w:val="right"/>
        <w:rPr>
          <w:rFonts w:ascii="Times New Roman" w:hAnsi="Times New Roman" w:cs="Times New Roman"/>
          <w:b/>
          <w:vertAlign w:val="superscript"/>
        </w:rPr>
      </w:pPr>
      <w:r w:rsidRPr="00B578B7">
        <w:rPr>
          <w:rFonts w:ascii="Times New Roman" w:hAnsi="Times New Roman" w:cs="Times New Roman"/>
          <w:b/>
        </w:rPr>
        <w:t>Irene Espadero</w:t>
      </w:r>
      <w:r w:rsidR="00A70FF5" w:rsidRPr="00B578B7">
        <w:rPr>
          <w:rFonts w:ascii="Times New Roman" w:hAnsi="Times New Roman" w:cs="Times New Roman"/>
          <w:b/>
          <w:vertAlign w:val="superscript"/>
        </w:rPr>
        <w:t>1a</w:t>
      </w:r>
      <w:r w:rsidR="00AF6B6D" w:rsidRPr="00B578B7">
        <w:rPr>
          <w:rFonts w:ascii="Times New Roman" w:hAnsi="Times New Roman" w:cs="Times New Roman"/>
          <w:b/>
        </w:rPr>
        <w:t xml:space="preserve"> y Amparo Vilches</w:t>
      </w:r>
      <w:r w:rsidR="00A70FF5" w:rsidRPr="00B578B7">
        <w:rPr>
          <w:rFonts w:ascii="Times New Roman" w:hAnsi="Times New Roman" w:cs="Times New Roman"/>
          <w:b/>
          <w:vertAlign w:val="superscript"/>
        </w:rPr>
        <w:t>1b</w:t>
      </w:r>
    </w:p>
    <w:p w14:paraId="76E4AE56" w14:textId="107CCB46" w:rsidR="00963A52" w:rsidRPr="00145108" w:rsidRDefault="00A70FF5" w:rsidP="000C76EF">
      <w:pPr>
        <w:spacing w:after="0" w:line="240" w:lineRule="auto"/>
        <w:jc w:val="right"/>
        <w:rPr>
          <w:rFonts w:ascii="Times New Roman" w:hAnsi="Times New Roman" w:cs="Times New Roman"/>
          <w:i/>
          <w:sz w:val="20"/>
          <w:szCs w:val="20"/>
          <w:lang w:val="fr-FR"/>
        </w:rPr>
      </w:pPr>
      <w:r w:rsidRPr="00153009">
        <w:rPr>
          <w:rFonts w:ascii="Times New Roman" w:hAnsi="Times New Roman" w:cs="Times New Roman"/>
          <w:i/>
          <w:sz w:val="20"/>
          <w:szCs w:val="20"/>
          <w:vertAlign w:val="superscript"/>
        </w:rPr>
        <w:t>1</w:t>
      </w:r>
      <w:r w:rsidRPr="00153009">
        <w:rPr>
          <w:rFonts w:ascii="Times New Roman" w:hAnsi="Times New Roman" w:cs="Times New Roman"/>
          <w:i/>
          <w:sz w:val="20"/>
          <w:szCs w:val="20"/>
        </w:rPr>
        <w:t xml:space="preserve">Departamento de Didáctica de las Ciencias Experimentales y Sociales. </w:t>
      </w:r>
      <w:proofErr w:type="spellStart"/>
      <w:r w:rsidR="00AF6B6D" w:rsidRPr="00145108">
        <w:rPr>
          <w:rFonts w:ascii="Times New Roman" w:hAnsi="Times New Roman" w:cs="Times New Roman"/>
          <w:i/>
          <w:sz w:val="20"/>
          <w:szCs w:val="20"/>
          <w:lang w:val="fr-FR"/>
        </w:rPr>
        <w:t>Universitat</w:t>
      </w:r>
      <w:proofErr w:type="spellEnd"/>
      <w:r w:rsidR="00AF6B6D" w:rsidRPr="00145108">
        <w:rPr>
          <w:rFonts w:ascii="Times New Roman" w:hAnsi="Times New Roman" w:cs="Times New Roman"/>
          <w:i/>
          <w:sz w:val="20"/>
          <w:szCs w:val="20"/>
          <w:lang w:val="fr-FR"/>
        </w:rPr>
        <w:t xml:space="preserve"> de </w:t>
      </w:r>
      <w:proofErr w:type="spellStart"/>
      <w:r w:rsidR="00AF6B6D" w:rsidRPr="00145108">
        <w:rPr>
          <w:rFonts w:ascii="Times New Roman" w:hAnsi="Times New Roman" w:cs="Times New Roman"/>
          <w:i/>
          <w:sz w:val="20"/>
          <w:szCs w:val="20"/>
          <w:lang w:val="fr-FR"/>
        </w:rPr>
        <w:t>València</w:t>
      </w:r>
      <w:proofErr w:type="spellEnd"/>
    </w:p>
    <w:p w14:paraId="3E011AA5" w14:textId="77777777" w:rsidR="00A70FF5" w:rsidRPr="00145108" w:rsidRDefault="00550AA5" w:rsidP="000C76EF">
      <w:pPr>
        <w:spacing w:after="0" w:line="240" w:lineRule="auto"/>
        <w:jc w:val="right"/>
        <w:rPr>
          <w:rFonts w:ascii="Times New Roman" w:hAnsi="Times New Roman" w:cs="Times New Roman"/>
          <w:sz w:val="20"/>
          <w:szCs w:val="20"/>
          <w:lang w:val="fr-FR"/>
        </w:rPr>
      </w:pPr>
      <w:hyperlink r:id="rId9" w:history="1">
        <w:r w:rsidR="00A70FF5" w:rsidRPr="00145108">
          <w:rPr>
            <w:rStyle w:val="Hipervnculo"/>
            <w:rFonts w:ascii="Times New Roman" w:hAnsi="Times New Roman" w:cs="Times New Roman"/>
            <w:sz w:val="20"/>
            <w:szCs w:val="20"/>
            <w:vertAlign w:val="superscript"/>
            <w:lang w:val="fr-FR"/>
          </w:rPr>
          <w:t>a</w:t>
        </w:r>
        <w:r w:rsidR="00A70FF5" w:rsidRPr="00145108">
          <w:rPr>
            <w:rStyle w:val="Hipervnculo"/>
            <w:rFonts w:ascii="Times New Roman" w:hAnsi="Times New Roman" w:cs="Times New Roman"/>
            <w:sz w:val="20"/>
            <w:szCs w:val="20"/>
            <w:lang w:val="fr-FR"/>
          </w:rPr>
          <w:t>iesber@alumni.uv.es</w:t>
        </w:r>
      </w:hyperlink>
      <w:r w:rsidR="00A70FF5" w:rsidRPr="00145108">
        <w:rPr>
          <w:rFonts w:ascii="Times New Roman" w:hAnsi="Times New Roman" w:cs="Times New Roman"/>
          <w:sz w:val="20"/>
          <w:szCs w:val="20"/>
          <w:lang w:val="fr-FR"/>
        </w:rPr>
        <w:t xml:space="preserve"> </w:t>
      </w:r>
      <w:r w:rsidR="00A70FF5" w:rsidRPr="00145108">
        <w:rPr>
          <w:rFonts w:ascii="Times New Roman" w:hAnsi="Times New Roman" w:cs="Times New Roman"/>
          <w:sz w:val="20"/>
          <w:szCs w:val="20"/>
          <w:vertAlign w:val="superscript"/>
          <w:lang w:val="fr-FR"/>
        </w:rPr>
        <w:t>b</w:t>
      </w:r>
      <w:r w:rsidR="00A70FF5" w:rsidRPr="00145108">
        <w:rPr>
          <w:rFonts w:ascii="Times New Roman" w:hAnsi="Times New Roman" w:cs="Times New Roman"/>
          <w:sz w:val="20"/>
          <w:szCs w:val="20"/>
          <w:lang w:val="fr-FR"/>
        </w:rPr>
        <w:t xml:space="preserve"> </w:t>
      </w:r>
      <w:hyperlink r:id="rId10" w:history="1">
        <w:r w:rsidR="00A70FF5" w:rsidRPr="00145108">
          <w:rPr>
            <w:rStyle w:val="Hipervnculo"/>
            <w:rFonts w:ascii="Times New Roman" w:hAnsi="Times New Roman" w:cs="Times New Roman"/>
            <w:sz w:val="20"/>
            <w:szCs w:val="20"/>
            <w:lang w:val="fr-FR"/>
          </w:rPr>
          <w:t>amparo.vilches@uv.es</w:t>
        </w:r>
      </w:hyperlink>
    </w:p>
    <w:p w14:paraId="4B67FA17" w14:textId="77777777" w:rsidR="00AF6B6D" w:rsidRPr="00145108" w:rsidRDefault="00AF6B6D" w:rsidP="000C76EF">
      <w:pPr>
        <w:spacing w:after="0" w:line="240" w:lineRule="auto"/>
        <w:jc w:val="both"/>
        <w:rPr>
          <w:rFonts w:ascii="Times New Roman" w:hAnsi="Times New Roman" w:cs="Times New Roman"/>
          <w:lang w:val="fr-FR"/>
        </w:rPr>
      </w:pPr>
    </w:p>
    <w:p w14:paraId="6EF22F80" w14:textId="77777777" w:rsidR="00AF6B6D" w:rsidRPr="00862CD8" w:rsidRDefault="00893D77" w:rsidP="000C76EF">
      <w:pPr>
        <w:spacing w:after="0" w:line="240" w:lineRule="auto"/>
        <w:jc w:val="both"/>
        <w:rPr>
          <w:rFonts w:ascii="Times New Roman" w:hAnsi="Times New Roman" w:cs="Times New Roman"/>
          <w:b/>
          <w:sz w:val="20"/>
          <w:szCs w:val="20"/>
        </w:rPr>
      </w:pPr>
      <w:r w:rsidRPr="00862CD8">
        <w:rPr>
          <w:rFonts w:ascii="Times New Roman" w:hAnsi="Times New Roman" w:cs="Times New Roman"/>
          <w:b/>
          <w:sz w:val="20"/>
          <w:szCs w:val="20"/>
        </w:rPr>
        <w:t>Resumen</w:t>
      </w:r>
    </w:p>
    <w:p w14:paraId="5C1537F6" w14:textId="53CDD5D9" w:rsidR="00963A52" w:rsidRPr="00862CD8" w:rsidRDefault="000013F7" w:rsidP="000C76EF">
      <w:pPr>
        <w:spacing w:after="0" w:line="240" w:lineRule="auto"/>
        <w:jc w:val="both"/>
        <w:rPr>
          <w:rFonts w:ascii="Times New Roman" w:hAnsi="Times New Roman" w:cs="Times New Roman"/>
          <w:sz w:val="20"/>
          <w:szCs w:val="20"/>
        </w:rPr>
      </w:pPr>
      <w:r w:rsidRPr="00862CD8">
        <w:rPr>
          <w:rFonts w:ascii="Times New Roman" w:hAnsi="Times New Roman" w:cs="Times New Roman"/>
          <w:sz w:val="20"/>
          <w:szCs w:val="20"/>
        </w:rPr>
        <w:t xml:space="preserve">El clima del aula es un aspecto esencial que impregna todo el proceso de enseñanza y aprendizaje. Desde el papel que el profesorado debe jugar en el aula, en sus diferentes dimensiones, hasta las relaciones que mantiene con su alumnado y las que ayuda a generar entre ellos. Diversos factores entre los que influyen en el clima del aula se analizan a lo largo del trabajo, estudiando su evolución desde que en los años 80 se comenzara a </w:t>
      </w:r>
      <w:r w:rsidR="00065ED8" w:rsidRPr="00862CD8">
        <w:rPr>
          <w:rFonts w:ascii="Times New Roman" w:hAnsi="Times New Roman" w:cs="Times New Roman"/>
          <w:sz w:val="20"/>
          <w:szCs w:val="20"/>
        </w:rPr>
        <w:t>hablar</w:t>
      </w:r>
      <w:r w:rsidRPr="00862CD8">
        <w:rPr>
          <w:rFonts w:ascii="Times New Roman" w:hAnsi="Times New Roman" w:cs="Times New Roman"/>
          <w:sz w:val="20"/>
          <w:szCs w:val="20"/>
        </w:rPr>
        <w:t xml:space="preserve"> </w:t>
      </w:r>
      <w:r w:rsidR="00065ED8" w:rsidRPr="00862CD8">
        <w:rPr>
          <w:rFonts w:ascii="Times New Roman" w:hAnsi="Times New Roman" w:cs="Times New Roman"/>
          <w:sz w:val="20"/>
          <w:szCs w:val="20"/>
        </w:rPr>
        <w:t>de ello</w:t>
      </w:r>
      <w:r w:rsidRPr="00862CD8">
        <w:rPr>
          <w:rFonts w:ascii="Times New Roman" w:hAnsi="Times New Roman" w:cs="Times New Roman"/>
          <w:sz w:val="20"/>
          <w:szCs w:val="20"/>
        </w:rPr>
        <w:t xml:space="preserve"> en la Didáctica </w:t>
      </w:r>
      <w:r w:rsidR="002F396A" w:rsidRPr="00862CD8">
        <w:rPr>
          <w:rFonts w:ascii="Times New Roman" w:hAnsi="Times New Roman" w:cs="Times New Roman"/>
          <w:sz w:val="20"/>
          <w:szCs w:val="20"/>
        </w:rPr>
        <w:t xml:space="preserve">de las Ciencias. Se </w:t>
      </w:r>
      <w:r w:rsidR="009D5A45" w:rsidRPr="00862CD8">
        <w:rPr>
          <w:rFonts w:ascii="Times New Roman" w:hAnsi="Times New Roman" w:cs="Times New Roman"/>
          <w:sz w:val="20"/>
          <w:szCs w:val="20"/>
        </w:rPr>
        <w:t>estudia</w:t>
      </w:r>
      <w:r w:rsidR="002F396A" w:rsidRPr="00862CD8">
        <w:rPr>
          <w:rFonts w:ascii="Times New Roman" w:hAnsi="Times New Roman" w:cs="Times New Roman"/>
          <w:sz w:val="20"/>
          <w:szCs w:val="20"/>
        </w:rPr>
        <w:t xml:space="preserve"> si</w:t>
      </w:r>
      <w:r w:rsidRPr="00862CD8">
        <w:rPr>
          <w:rFonts w:ascii="Times New Roman" w:hAnsi="Times New Roman" w:cs="Times New Roman"/>
          <w:sz w:val="20"/>
          <w:szCs w:val="20"/>
        </w:rPr>
        <w:t xml:space="preserve"> en la actualidad se le pr</w:t>
      </w:r>
      <w:r w:rsidR="002F396A" w:rsidRPr="00862CD8">
        <w:rPr>
          <w:rFonts w:ascii="Times New Roman" w:hAnsi="Times New Roman" w:cs="Times New Roman"/>
          <w:sz w:val="20"/>
          <w:szCs w:val="20"/>
        </w:rPr>
        <w:t>esta la debida atención para</w:t>
      </w:r>
      <w:r w:rsidRPr="00862CD8">
        <w:rPr>
          <w:rFonts w:ascii="Times New Roman" w:hAnsi="Times New Roman" w:cs="Times New Roman"/>
          <w:sz w:val="20"/>
          <w:szCs w:val="20"/>
        </w:rPr>
        <w:t xml:space="preserve">, en caso negativo, </w:t>
      </w:r>
      <w:r w:rsidR="002F396A" w:rsidRPr="00862CD8">
        <w:rPr>
          <w:rFonts w:ascii="Times New Roman" w:hAnsi="Times New Roman" w:cs="Times New Roman"/>
          <w:sz w:val="20"/>
          <w:szCs w:val="20"/>
        </w:rPr>
        <w:t>realizar propuestas que puedan mejorar la</w:t>
      </w:r>
      <w:r w:rsidRPr="00862CD8">
        <w:rPr>
          <w:rFonts w:ascii="Times New Roman" w:hAnsi="Times New Roman" w:cs="Times New Roman"/>
          <w:sz w:val="20"/>
          <w:szCs w:val="20"/>
        </w:rPr>
        <w:t xml:space="preserve"> enseñanza-aprendizaje de las ciencias a partir de la intervención en este ámbito.</w:t>
      </w:r>
    </w:p>
    <w:p w14:paraId="2E72F593" w14:textId="37E020FA" w:rsidR="00BC4E3D" w:rsidRPr="00862CD8" w:rsidRDefault="000C76EF" w:rsidP="000C76EF">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sidR="000013F7" w:rsidRPr="00862CD8">
        <w:rPr>
          <w:rFonts w:ascii="Times New Roman" w:hAnsi="Times New Roman" w:cs="Times New Roman"/>
          <w:b/>
          <w:sz w:val="20"/>
          <w:szCs w:val="20"/>
        </w:rPr>
        <w:t xml:space="preserve">Palabras clave: </w:t>
      </w:r>
      <w:r w:rsidR="00065ED8" w:rsidRPr="00862CD8">
        <w:rPr>
          <w:rFonts w:ascii="Times New Roman" w:hAnsi="Times New Roman" w:cs="Times New Roman"/>
          <w:sz w:val="20"/>
          <w:szCs w:val="20"/>
        </w:rPr>
        <w:t>Clima del a</w:t>
      </w:r>
      <w:r w:rsidR="000013F7" w:rsidRPr="00862CD8">
        <w:rPr>
          <w:rFonts w:ascii="Times New Roman" w:hAnsi="Times New Roman" w:cs="Times New Roman"/>
          <w:sz w:val="20"/>
          <w:szCs w:val="20"/>
        </w:rPr>
        <w:t>ula; aspectos axiológicos; clima del centro; alfabetización científica de la ciudadanía</w:t>
      </w:r>
      <w:r w:rsidR="00065ED8" w:rsidRPr="00862CD8">
        <w:rPr>
          <w:rFonts w:ascii="Times New Roman" w:hAnsi="Times New Roman" w:cs="Times New Roman"/>
          <w:sz w:val="20"/>
          <w:szCs w:val="20"/>
        </w:rPr>
        <w:t>; trabajo colaborativo.</w:t>
      </w:r>
    </w:p>
    <w:p w14:paraId="41821EB0" w14:textId="77777777" w:rsidR="000C76EF" w:rsidRPr="00145108" w:rsidRDefault="000C76EF" w:rsidP="000C76EF">
      <w:pPr>
        <w:spacing w:after="0" w:line="240" w:lineRule="auto"/>
        <w:jc w:val="both"/>
        <w:rPr>
          <w:rFonts w:ascii="Times New Roman" w:hAnsi="Times New Roman" w:cs="Times New Roman"/>
          <w:b/>
          <w:sz w:val="20"/>
          <w:szCs w:val="20"/>
        </w:rPr>
      </w:pPr>
    </w:p>
    <w:p w14:paraId="5D942149" w14:textId="77777777" w:rsidR="000013F7" w:rsidRPr="00862CD8" w:rsidRDefault="000013F7" w:rsidP="000C76EF">
      <w:pPr>
        <w:spacing w:after="0" w:line="240" w:lineRule="auto"/>
        <w:jc w:val="both"/>
        <w:rPr>
          <w:rFonts w:ascii="Times New Roman" w:hAnsi="Times New Roman" w:cs="Times New Roman"/>
          <w:b/>
          <w:sz w:val="20"/>
          <w:szCs w:val="20"/>
          <w:lang w:val="en-GB"/>
        </w:rPr>
      </w:pPr>
      <w:r w:rsidRPr="00862CD8">
        <w:rPr>
          <w:rFonts w:ascii="Times New Roman" w:hAnsi="Times New Roman" w:cs="Times New Roman"/>
          <w:b/>
          <w:sz w:val="20"/>
          <w:szCs w:val="20"/>
          <w:lang w:val="en-GB"/>
        </w:rPr>
        <w:t>Abstract</w:t>
      </w:r>
    </w:p>
    <w:p w14:paraId="16CDD3A6" w14:textId="4F29D5B2" w:rsidR="008475D1" w:rsidRPr="00862CD8" w:rsidRDefault="008475D1" w:rsidP="000C76EF">
      <w:pPr>
        <w:spacing w:after="0" w:line="240" w:lineRule="auto"/>
        <w:jc w:val="both"/>
        <w:rPr>
          <w:rFonts w:ascii="Times New Roman" w:hAnsi="Times New Roman" w:cs="Times New Roman"/>
          <w:sz w:val="20"/>
          <w:szCs w:val="20"/>
          <w:lang w:val="en-GB"/>
        </w:rPr>
      </w:pPr>
      <w:r w:rsidRPr="00862CD8">
        <w:rPr>
          <w:rFonts w:ascii="Times New Roman" w:hAnsi="Times New Roman" w:cs="Times New Roman"/>
          <w:sz w:val="20"/>
          <w:szCs w:val="20"/>
          <w:lang w:val="en-GB"/>
        </w:rPr>
        <w:t xml:space="preserve">The classroom </w:t>
      </w:r>
      <w:r w:rsidR="00B9277E" w:rsidRPr="00862CD8">
        <w:rPr>
          <w:rFonts w:ascii="Times New Roman" w:hAnsi="Times New Roman" w:cs="Times New Roman"/>
          <w:bCs/>
          <w:sz w:val="20"/>
          <w:szCs w:val="20"/>
          <w:lang w:val="en-GB"/>
        </w:rPr>
        <w:t>environment</w:t>
      </w:r>
      <w:r w:rsidR="00482939" w:rsidRPr="00862CD8">
        <w:rPr>
          <w:rFonts w:ascii="Times New Roman" w:hAnsi="Times New Roman" w:cs="Times New Roman"/>
          <w:b/>
          <w:bCs/>
          <w:sz w:val="20"/>
          <w:szCs w:val="20"/>
          <w:lang w:val="en-GB"/>
        </w:rPr>
        <w:t xml:space="preserve"> </w:t>
      </w:r>
      <w:r w:rsidRPr="00862CD8">
        <w:rPr>
          <w:rFonts w:ascii="Times New Roman" w:hAnsi="Times New Roman" w:cs="Times New Roman"/>
          <w:sz w:val="20"/>
          <w:szCs w:val="20"/>
          <w:lang w:val="en-GB"/>
        </w:rPr>
        <w:t>is an essential aspect which is present in the whole teaching-learning process, from the role of the teacher in the classroom, in its different dimensions, to the relationships held with the students and among students. Along this document</w:t>
      </w:r>
      <w:r w:rsidR="007A601B" w:rsidRPr="00862CD8">
        <w:rPr>
          <w:rFonts w:ascii="Times New Roman" w:hAnsi="Times New Roman" w:cs="Times New Roman"/>
          <w:sz w:val="20"/>
          <w:szCs w:val="20"/>
          <w:lang w:val="en-GB"/>
        </w:rPr>
        <w:t xml:space="preserve"> some factors that affect classroom </w:t>
      </w:r>
      <w:r w:rsidR="00B9277E" w:rsidRPr="00862CD8">
        <w:rPr>
          <w:rFonts w:ascii="Times New Roman" w:hAnsi="Times New Roman" w:cs="Times New Roman"/>
          <w:sz w:val="20"/>
          <w:szCs w:val="20"/>
          <w:lang w:val="en-GB"/>
        </w:rPr>
        <w:t xml:space="preserve">environment </w:t>
      </w:r>
      <w:r w:rsidR="007A601B" w:rsidRPr="00862CD8">
        <w:rPr>
          <w:rFonts w:ascii="Times New Roman" w:hAnsi="Times New Roman" w:cs="Times New Roman"/>
          <w:sz w:val="20"/>
          <w:szCs w:val="20"/>
          <w:lang w:val="en-GB"/>
        </w:rPr>
        <w:t>will be analysed, since they were first mentioned in the 80s in Science</w:t>
      </w:r>
      <w:r w:rsidR="007C0DA8" w:rsidRPr="00862CD8">
        <w:rPr>
          <w:rFonts w:ascii="Times New Roman" w:hAnsi="Times New Roman" w:cs="Times New Roman"/>
          <w:sz w:val="20"/>
          <w:szCs w:val="20"/>
          <w:lang w:val="en-GB"/>
        </w:rPr>
        <w:t xml:space="preserve"> Education</w:t>
      </w:r>
      <w:r w:rsidR="007A601B" w:rsidRPr="00862CD8">
        <w:rPr>
          <w:rFonts w:ascii="Times New Roman" w:hAnsi="Times New Roman" w:cs="Times New Roman"/>
          <w:sz w:val="20"/>
          <w:szCs w:val="20"/>
          <w:lang w:val="en-GB"/>
        </w:rPr>
        <w:t xml:space="preserve">. The aim of this article is to analyse if classroom </w:t>
      </w:r>
      <w:r w:rsidR="00B9277E" w:rsidRPr="00862CD8">
        <w:rPr>
          <w:rFonts w:ascii="Times New Roman" w:hAnsi="Times New Roman" w:cs="Times New Roman"/>
          <w:sz w:val="20"/>
          <w:szCs w:val="20"/>
          <w:lang w:val="en-GB"/>
        </w:rPr>
        <w:t>environment</w:t>
      </w:r>
      <w:r w:rsidR="007A601B" w:rsidRPr="00862CD8">
        <w:rPr>
          <w:rFonts w:ascii="Times New Roman" w:hAnsi="Times New Roman" w:cs="Times New Roman"/>
          <w:sz w:val="20"/>
          <w:szCs w:val="20"/>
          <w:lang w:val="en-GB"/>
        </w:rPr>
        <w:t xml:space="preserve"> is currently properly considered, so that, in case that it is not, some proposals can be made to improve the science teaching-learning process by the intervention in this aspect. </w:t>
      </w:r>
    </w:p>
    <w:p w14:paraId="5854D62D" w14:textId="2C5DE4E6" w:rsidR="000013F7" w:rsidRPr="00862CD8" w:rsidRDefault="000C76EF" w:rsidP="000C76EF">
      <w:pPr>
        <w:spacing w:after="0" w:line="240" w:lineRule="auto"/>
        <w:jc w:val="both"/>
        <w:rPr>
          <w:rFonts w:ascii="Times New Roman" w:hAnsi="Times New Roman" w:cs="Times New Roman"/>
          <w:sz w:val="20"/>
          <w:szCs w:val="20"/>
          <w:lang w:val="en-GB"/>
        </w:rPr>
      </w:pPr>
      <w:r>
        <w:rPr>
          <w:rFonts w:ascii="Times New Roman" w:hAnsi="Times New Roman" w:cs="Times New Roman"/>
          <w:b/>
          <w:sz w:val="20"/>
          <w:szCs w:val="20"/>
          <w:lang w:val="en-GB"/>
        </w:rPr>
        <w:t xml:space="preserve">   </w:t>
      </w:r>
      <w:r w:rsidR="000013F7" w:rsidRPr="00862CD8">
        <w:rPr>
          <w:rFonts w:ascii="Times New Roman" w:hAnsi="Times New Roman" w:cs="Times New Roman"/>
          <w:b/>
          <w:sz w:val="20"/>
          <w:szCs w:val="20"/>
          <w:lang w:val="en-GB"/>
        </w:rPr>
        <w:t>Keywords</w:t>
      </w:r>
      <w:r w:rsidR="00792FCD" w:rsidRPr="00862CD8">
        <w:rPr>
          <w:rFonts w:ascii="Times New Roman" w:hAnsi="Times New Roman" w:cs="Times New Roman"/>
          <w:b/>
          <w:sz w:val="20"/>
          <w:szCs w:val="20"/>
          <w:lang w:val="en-GB"/>
        </w:rPr>
        <w:t>:</w:t>
      </w:r>
      <w:r w:rsidR="007A601B" w:rsidRPr="00862CD8">
        <w:rPr>
          <w:rFonts w:ascii="Times New Roman" w:hAnsi="Times New Roman" w:cs="Times New Roman"/>
          <w:b/>
          <w:sz w:val="20"/>
          <w:szCs w:val="20"/>
          <w:lang w:val="en-GB"/>
        </w:rPr>
        <w:t xml:space="preserve"> </w:t>
      </w:r>
      <w:r w:rsidR="00F505D5" w:rsidRPr="00862CD8">
        <w:rPr>
          <w:rFonts w:ascii="Times New Roman" w:hAnsi="Times New Roman" w:cs="Times New Roman"/>
          <w:sz w:val="20"/>
          <w:szCs w:val="20"/>
          <w:lang w:val="en-GB"/>
        </w:rPr>
        <w:t>C</w:t>
      </w:r>
      <w:r w:rsidR="007A601B" w:rsidRPr="00862CD8">
        <w:rPr>
          <w:rFonts w:ascii="Times New Roman" w:hAnsi="Times New Roman" w:cs="Times New Roman"/>
          <w:sz w:val="20"/>
          <w:szCs w:val="20"/>
          <w:lang w:val="en-GB"/>
        </w:rPr>
        <w:t>lassroom</w:t>
      </w:r>
      <w:r w:rsidR="008E6DD5" w:rsidRPr="00862CD8">
        <w:rPr>
          <w:rFonts w:ascii="Times New Roman" w:hAnsi="Times New Roman" w:cs="Times New Roman"/>
          <w:sz w:val="20"/>
          <w:szCs w:val="20"/>
          <w:lang w:val="en-GB"/>
        </w:rPr>
        <w:t xml:space="preserve"> </w:t>
      </w:r>
      <w:r w:rsidR="00F505D5" w:rsidRPr="00862CD8">
        <w:rPr>
          <w:rFonts w:ascii="Times New Roman" w:hAnsi="Times New Roman" w:cs="Times New Roman"/>
          <w:bCs/>
          <w:sz w:val="20"/>
          <w:szCs w:val="20"/>
          <w:lang w:val="en-GB"/>
        </w:rPr>
        <w:t>e</w:t>
      </w:r>
      <w:r w:rsidR="00B9277E" w:rsidRPr="00862CD8">
        <w:rPr>
          <w:rFonts w:ascii="Times New Roman" w:hAnsi="Times New Roman" w:cs="Times New Roman"/>
          <w:bCs/>
          <w:sz w:val="20"/>
          <w:szCs w:val="20"/>
          <w:lang w:val="en-GB"/>
        </w:rPr>
        <w:t>nvironment</w:t>
      </w:r>
      <w:r w:rsidR="00AA0279" w:rsidRPr="00862CD8">
        <w:rPr>
          <w:rFonts w:ascii="Times New Roman" w:hAnsi="Times New Roman" w:cs="Times New Roman"/>
          <w:bCs/>
          <w:sz w:val="20"/>
          <w:szCs w:val="20"/>
          <w:lang w:val="en-GB"/>
        </w:rPr>
        <w:t>,</w:t>
      </w:r>
      <w:r w:rsidR="008E6DD5" w:rsidRPr="00862CD8">
        <w:rPr>
          <w:rFonts w:ascii="Times New Roman" w:hAnsi="Times New Roman" w:cs="Times New Roman"/>
          <w:sz w:val="20"/>
          <w:szCs w:val="20"/>
          <w:lang w:val="en-GB"/>
        </w:rPr>
        <w:t xml:space="preserve"> axiological aspects, school </w:t>
      </w:r>
      <w:r w:rsidR="00B9277E" w:rsidRPr="00862CD8">
        <w:rPr>
          <w:rFonts w:ascii="Times New Roman" w:hAnsi="Times New Roman" w:cs="Times New Roman"/>
          <w:sz w:val="20"/>
          <w:szCs w:val="20"/>
          <w:lang w:val="en-GB"/>
        </w:rPr>
        <w:t>environment,</w:t>
      </w:r>
      <w:r w:rsidR="007A601B" w:rsidRPr="00862CD8">
        <w:rPr>
          <w:rFonts w:ascii="Times New Roman" w:hAnsi="Times New Roman" w:cs="Times New Roman"/>
          <w:sz w:val="20"/>
          <w:szCs w:val="20"/>
          <w:lang w:val="en-GB"/>
        </w:rPr>
        <w:t xml:space="preserve"> scientific literacy for citizenship, collaborative work</w:t>
      </w:r>
    </w:p>
    <w:p w14:paraId="49A961BA" w14:textId="77777777" w:rsidR="00792FCD" w:rsidRDefault="00792FCD" w:rsidP="000C76EF">
      <w:pPr>
        <w:spacing w:after="0" w:line="240" w:lineRule="auto"/>
        <w:jc w:val="both"/>
        <w:rPr>
          <w:rFonts w:ascii="Times New Roman" w:hAnsi="Times New Roman" w:cs="Times New Roman"/>
          <w:lang w:val="en-US"/>
        </w:rPr>
      </w:pPr>
    </w:p>
    <w:p w14:paraId="1529ABA5" w14:textId="6E616DE9" w:rsidR="00894B63" w:rsidRPr="00B73317" w:rsidRDefault="007E2FF6" w:rsidP="000C76EF">
      <w:pPr>
        <w:spacing w:after="0" w:line="240" w:lineRule="auto"/>
        <w:jc w:val="both"/>
        <w:rPr>
          <w:rFonts w:ascii="Times New Roman" w:hAnsi="Times New Roman" w:cs="Times New Roman"/>
          <w:b/>
          <w:lang w:val="es-ES_tradnl"/>
        </w:rPr>
      </w:pPr>
      <w:r w:rsidRPr="00B73317">
        <w:rPr>
          <w:rFonts w:ascii="Times New Roman" w:hAnsi="Times New Roman" w:cs="Times New Roman"/>
          <w:b/>
          <w:lang w:val="es-ES_tradnl"/>
        </w:rPr>
        <w:t>Nota Curricular</w:t>
      </w:r>
      <w:r w:rsidR="00B73317" w:rsidRPr="00B73317">
        <w:rPr>
          <w:rFonts w:ascii="Times New Roman" w:hAnsi="Times New Roman" w:cs="Times New Roman"/>
          <w:b/>
          <w:lang w:val="es-ES_tradnl"/>
        </w:rPr>
        <w:t xml:space="preserve"> de las autoras</w:t>
      </w:r>
      <w:r w:rsidRPr="00B73317">
        <w:rPr>
          <w:rFonts w:ascii="Times New Roman" w:hAnsi="Times New Roman" w:cs="Times New Roman"/>
          <w:b/>
          <w:lang w:val="es-ES_tradnl"/>
        </w:rPr>
        <w:t>:</w:t>
      </w:r>
    </w:p>
    <w:p w14:paraId="23745DDF" w14:textId="77777777" w:rsidR="007E2FF6" w:rsidRPr="00B73317" w:rsidRDefault="007E2FF6" w:rsidP="000C76EF">
      <w:pPr>
        <w:spacing w:after="0" w:line="240" w:lineRule="auto"/>
        <w:jc w:val="both"/>
        <w:rPr>
          <w:rFonts w:ascii="Times New Roman" w:hAnsi="Times New Roman" w:cs="Times New Roman"/>
          <w:b/>
          <w:lang w:val="es-ES_tradnl"/>
        </w:rPr>
      </w:pPr>
    </w:p>
    <w:p w14:paraId="425273B5" w14:textId="6854A9F2" w:rsidR="00B73317" w:rsidRPr="00D45F35" w:rsidRDefault="00B73317" w:rsidP="00643164">
      <w:pPr>
        <w:spacing w:after="0" w:line="240" w:lineRule="auto"/>
        <w:jc w:val="both"/>
        <w:rPr>
          <w:rFonts w:ascii="Times New Roman" w:hAnsi="Times New Roman" w:cs="Times New Roman"/>
          <w:color w:val="FF0000"/>
        </w:rPr>
      </w:pPr>
      <w:r>
        <w:rPr>
          <w:rFonts w:ascii="Times New Roman" w:hAnsi="Times New Roman" w:cs="Times New Roman"/>
        </w:rPr>
        <w:t xml:space="preserve">Irene Espadero, </w:t>
      </w:r>
      <w:r w:rsidR="00145108">
        <w:rPr>
          <w:rFonts w:ascii="Times New Roman" w:hAnsi="Times New Roman" w:cs="Times New Roman"/>
        </w:rPr>
        <w:t xml:space="preserve">Graduada en Ingeniería Química por la Universidad Politécnica de Valencia. Máster en Profesorado de Secundaria por la UV, especialidad de Física y Química, con la correspondiente experiencia como docente en prácticas. Trabajo Final de Máster realizado en torno al Clima del Aula en la Educación Científica. </w:t>
      </w:r>
      <w:r w:rsidR="00D45F35" w:rsidRPr="00AB2B90">
        <w:rPr>
          <w:rFonts w:ascii="Times New Roman" w:hAnsi="Times New Roman" w:cs="Times New Roman"/>
        </w:rPr>
        <w:t xml:space="preserve">Ha cursado dos años de Psicología por la UV y un Máster de desarrollo profesional por la Universidad de Alcalá en colaboración con la Fundación Universidad-Empresa (programa GAIA). Actualmente trabaja como ingeniera química. </w:t>
      </w:r>
    </w:p>
    <w:p w14:paraId="258D410A" w14:textId="77777777" w:rsidR="00B73317" w:rsidRDefault="00B73317" w:rsidP="00643164">
      <w:pPr>
        <w:spacing w:after="0" w:line="240" w:lineRule="auto"/>
        <w:jc w:val="both"/>
        <w:rPr>
          <w:rFonts w:ascii="Times New Roman" w:hAnsi="Times New Roman" w:cs="Times New Roman"/>
        </w:rPr>
      </w:pPr>
    </w:p>
    <w:p w14:paraId="390B9D6D" w14:textId="6587463D" w:rsidR="00643164" w:rsidRPr="00643164" w:rsidRDefault="00643164" w:rsidP="00643164">
      <w:pPr>
        <w:spacing w:after="0" w:line="240" w:lineRule="auto"/>
        <w:jc w:val="both"/>
        <w:rPr>
          <w:rFonts w:ascii="Times New Roman" w:hAnsi="Times New Roman" w:cs="Times New Roman"/>
        </w:rPr>
      </w:pPr>
      <w:r w:rsidRPr="00643164">
        <w:rPr>
          <w:rFonts w:ascii="Times New Roman" w:hAnsi="Times New Roman" w:cs="Times New Roman"/>
        </w:rPr>
        <w:t>Amparo Vilches, Doctora en Química y</w:t>
      </w:r>
      <w:r>
        <w:rPr>
          <w:rFonts w:ascii="Times New Roman" w:hAnsi="Times New Roman" w:cs="Times New Roman"/>
        </w:rPr>
        <w:t xml:space="preserve"> profesora</w:t>
      </w:r>
      <w:r w:rsidRPr="00643164">
        <w:rPr>
          <w:rFonts w:ascii="Times New Roman" w:hAnsi="Times New Roman" w:cs="Times New Roman"/>
        </w:rPr>
        <w:t xml:space="preserve"> del Departamento de Didáctica de las Ciencias Experimentales y Sociales de la UV. Directora del Programa de Doctorado en Didácticas específicas de la UV. Campo principal de investigación</w:t>
      </w:r>
      <w:r>
        <w:rPr>
          <w:rFonts w:ascii="Times New Roman" w:hAnsi="Times New Roman" w:cs="Times New Roman"/>
        </w:rPr>
        <w:t>:</w:t>
      </w:r>
      <w:r w:rsidRPr="00643164">
        <w:rPr>
          <w:rFonts w:ascii="Times New Roman" w:hAnsi="Times New Roman" w:cs="Times New Roman"/>
        </w:rPr>
        <w:t xml:space="preserve"> aspectos axiológicos del aprendizaje, Educación para la Sostenibilidad. Sobre dichos temas, ha presentado más de un centenar de Comunicaciones en Congresos, ha dirigido 11 tesis doctorales, ha publicado más de cuarenta libros, cincuenta capítulos de libro y más de un centenar de artículos en revistas de Educación y Didáctica de las Ciencias. [Currículo completo en: </w:t>
      </w:r>
      <w:hyperlink r:id="rId11" w:history="1">
        <w:r w:rsidRPr="00643164">
          <w:rPr>
            <w:rStyle w:val="Hipervnculo"/>
            <w:rFonts w:ascii="Times New Roman" w:hAnsi="Times New Roman" w:cs="Times New Roman"/>
            <w:lang w:val="ca-ES"/>
          </w:rPr>
          <w:t>http://www.uv.es/vilches/</w:t>
        </w:r>
      </w:hyperlink>
      <w:r w:rsidRPr="00643164">
        <w:rPr>
          <w:rFonts w:ascii="Times New Roman" w:hAnsi="Times New Roman" w:cs="Times New Roman"/>
          <w:lang w:val="ca-ES"/>
        </w:rPr>
        <w:t>]</w:t>
      </w:r>
    </w:p>
    <w:p w14:paraId="76600C4F" w14:textId="77777777" w:rsidR="007E2FF6" w:rsidRPr="007E2FF6" w:rsidRDefault="007E2FF6" w:rsidP="000C76EF">
      <w:pPr>
        <w:spacing w:after="0" w:line="240" w:lineRule="auto"/>
        <w:jc w:val="both"/>
        <w:rPr>
          <w:rFonts w:ascii="Times New Roman" w:hAnsi="Times New Roman" w:cs="Times New Roman"/>
          <w:b/>
          <w:lang w:val="en-US"/>
        </w:rPr>
      </w:pPr>
      <w:bookmarkStart w:id="0" w:name="_GoBack"/>
      <w:bookmarkEnd w:id="0"/>
    </w:p>
    <w:sectPr w:rsidR="007E2FF6" w:rsidRPr="007E2FF6" w:rsidSect="00B262AB">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8F48C" w14:textId="77777777" w:rsidR="00550AA5" w:rsidRDefault="00550AA5" w:rsidP="002323CF">
      <w:pPr>
        <w:spacing w:after="0" w:line="240" w:lineRule="auto"/>
      </w:pPr>
      <w:r>
        <w:separator/>
      </w:r>
    </w:p>
  </w:endnote>
  <w:endnote w:type="continuationSeparator" w:id="0">
    <w:p w14:paraId="54D7EAE8" w14:textId="77777777" w:rsidR="00550AA5" w:rsidRDefault="00550AA5" w:rsidP="0023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918ED" w14:textId="77777777" w:rsidR="00550AA5" w:rsidRDefault="00550AA5" w:rsidP="002323CF">
      <w:pPr>
        <w:spacing w:after="0" w:line="240" w:lineRule="auto"/>
      </w:pPr>
      <w:r>
        <w:separator/>
      </w:r>
    </w:p>
  </w:footnote>
  <w:footnote w:type="continuationSeparator" w:id="0">
    <w:p w14:paraId="0A3DF5B4" w14:textId="77777777" w:rsidR="00550AA5" w:rsidRDefault="00550AA5" w:rsidP="002323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874" w:hanging="356"/>
      </w:pPr>
      <w:rPr>
        <w:rFonts w:ascii="Georgia" w:hAnsi="Georgia" w:cs="Georgia"/>
        <w:b w:val="0"/>
        <w:bCs w:val="0"/>
        <w:i/>
        <w:iCs/>
        <w:w w:val="99"/>
        <w:sz w:val="24"/>
        <w:szCs w:val="24"/>
      </w:rPr>
    </w:lvl>
    <w:lvl w:ilvl="1">
      <w:numFmt w:val="bullet"/>
      <w:lvlText w:val="ï"/>
      <w:lvlJc w:val="left"/>
      <w:pPr>
        <w:ind w:left="1701" w:hanging="356"/>
      </w:pPr>
    </w:lvl>
    <w:lvl w:ilvl="2">
      <w:numFmt w:val="bullet"/>
      <w:lvlText w:val="ï"/>
      <w:lvlJc w:val="left"/>
      <w:pPr>
        <w:ind w:left="2527" w:hanging="356"/>
      </w:pPr>
    </w:lvl>
    <w:lvl w:ilvl="3">
      <w:numFmt w:val="bullet"/>
      <w:lvlText w:val="ï"/>
      <w:lvlJc w:val="left"/>
      <w:pPr>
        <w:ind w:left="3354" w:hanging="356"/>
      </w:pPr>
    </w:lvl>
    <w:lvl w:ilvl="4">
      <w:numFmt w:val="bullet"/>
      <w:lvlText w:val="ï"/>
      <w:lvlJc w:val="left"/>
      <w:pPr>
        <w:ind w:left="4180" w:hanging="356"/>
      </w:pPr>
    </w:lvl>
    <w:lvl w:ilvl="5">
      <w:numFmt w:val="bullet"/>
      <w:lvlText w:val="ï"/>
      <w:lvlJc w:val="left"/>
      <w:pPr>
        <w:ind w:left="5007" w:hanging="356"/>
      </w:pPr>
    </w:lvl>
    <w:lvl w:ilvl="6">
      <w:numFmt w:val="bullet"/>
      <w:lvlText w:val="ï"/>
      <w:lvlJc w:val="left"/>
      <w:pPr>
        <w:ind w:left="5833" w:hanging="356"/>
      </w:pPr>
    </w:lvl>
    <w:lvl w:ilvl="7">
      <w:numFmt w:val="bullet"/>
      <w:lvlText w:val="ï"/>
      <w:lvlJc w:val="left"/>
      <w:pPr>
        <w:ind w:left="6660" w:hanging="356"/>
      </w:pPr>
    </w:lvl>
    <w:lvl w:ilvl="8">
      <w:numFmt w:val="bullet"/>
      <w:lvlText w:val="ï"/>
      <w:lvlJc w:val="left"/>
      <w:pPr>
        <w:ind w:left="7486" w:hanging="35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CC5"/>
    <w:rsid w:val="000003CB"/>
    <w:rsid w:val="000013F7"/>
    <w:rsid w:val="00010C59"/>
    <w:rsid w:val="000114A5"/>
    <w:rsid w:val="00017AD7"/>
    <w:rsid w:val="000259B8"/>
    <w:rsid w:val="00026588"/>
    <w:rsid w:val="00032C11"/>
    <w:rsid w:val="00033C80"/>
    <w:rsid w:val="000342B3"/>
    <w:rsid w:val="00034BAD"/>
    <w:rsid w:val="00035AEF"/>
    <w:rsid w:val="000428EC"/>
    <w:rsid w:val="000535D8"/>
    <w:rsid w:val="00057E02"/>
    <w:rsid w:val="00061E84"/>
    <w:rsid w:val="00065ED8"/>
    <w:rsid w:val="0007531B"/>
    <w:rsid w:val="00075ABF"/>
    <w:rsid w:val="0008143B"/>
    <w:rsid w:val="000839FF"/>
    <w:rsid w:val="0008616D"/>
    <w:rsid w:val="00086BA4"/>
    <w:rsid w:val="00090B8E"/>
    <w:rsid w:val="0009169C"/>
    <w:rsid w:val="00092ACE"/>
    <w:rsid w:val="000A56BE"/>
    <w:rsid w:val="000B60B6"/>
    <w:rsid w:val="000C1B32"/>
    <w:rsid w:val="000C5D0D"/>
    <w:rsid w:val="000C6FB2"/>
    <w:rsid w:val="000C76EF"/>
    <w:rsid w:val="000E1D8C"/>
    <w:rsid w:val="000E5A2A"/>
    <w:rsid w:val="000F7543"/>
    <w:rsid w:val="00107D87"/>
    <w:rsid w:val="001202BD"/>
    <w:rsid w:val="00122D0F"/>
    <w:rsid w:val="00127F49"/>
    <w:rsid w:val="00145108"/>
    <w:rsid w:val="00145550"/>
    <w:rsid w:val="00145665"/>
    <w:rsid w:val="0014730B"/>
    <w:rsid w:val="0015098D"/>
    <w:rsid w:val="00153009"/>
    <w:rsid w:val="0015664A"/>
    <w:rsid w:val="00164770"/>
    <w:rsid w:val="00175322"/>
    <w:rsid w:val="00184C27"/>
    <w:rsid w:val="0019008A"/>
    <w:rsid w:val="00192F7F"/>
    <w:rsid w:val="001A74B6"/>
    <w:rsid w:val="001B1266"/>
    <w:rsid w:val="001B1999"/>
    <w:rsid w:val="001B645D"/>
    <w:rsid w:val="001E1AC0"/>
    <w:rsid w:val="001E39DF"/>
    <w:rsid w:val="00211F8C"/>
    <w:rsid w:val="00213E73"/>
    <w:rsid w:val="00217589"/>
    <w:rsid w:val="00220F7A"/>
    <w:rsid w:val="00224792"/>
    <w:rsid w:val="002321A3"/>
    <w:rsid w:val="002323CF"/>
    <w:rsid w:val="0023373C"/>
    <w:rsid w:val="002458E0"/>
    <w:rsid w:val="002552B2"/>
    <w:rsid w:val="00257D24"/>
    <w:rsid w:val="0026580B"/>
    <w:rsid w:val="00272799"/>
    <w:rsid w:val="0029088E"/>
    <w:rsid w:val="00291819"/>
    <w:rsid w:val="00291922"/>
    <w:rsid w:val="002A3293"/>
    <w:rsid w:val="002A6580"/>
    <w:rsid w:val="002A75E5"/>
    <w:rsid w:val="002A7B57"/>
    <w:rsid w:val="002C234C"/>
    <w:rsid w:val="002C61F4"/>
    <w:rsid w:val="002D03B6"/>
    <w:rsid w:val="002D1279"/>
    <w:rsid w:val="002D1361"/>
    <w:rsid w:val="002D197F"/>
    <w:rsid w:val="002D6C8C"/>
    <w:rsid w:val="002E7ED2"/>
    <w:rsid w:val="002F136D"/>
    <w:rsid w:val="002F396A"/>
    <w:rsid w:val="002F5698"/>
    <w:rsid w:val="002F7A76"/>
    <w:rsid w:val="00301838"/>
    <w:rsid w:val="00301A46"/>
    <w:rsid w:val="00325BE1"/>
    <w:rsid w:val="003324EA"/>
    <w:rsid w:val="003334B8"/>
    <w:rsid w:val="00344002"/>
    <w:rsid w:val="00345590"/>
    <w:rsid w:val="00346F13"/>
    <w:rsid w:val="00355D53"/>
    <w:rsid w:val="00363835"/>
    <w:rsid w:val="0037121B"/>
    <w:rsid w:val="003718F5"/>
    <w:rsid w:val="00377A41"/>
    <w:rsid w:val="00381378"/>
    <w:rsid w:val="00385CC5"/>
    <w:rsid w:val="003A4A8A"/>
    <w:rsid w:val="003A5074"/>
    <w:rsid w:val="003A5221"/>
    <w:rsid w:val="003B2F1C"/>
    <w:rsid w:val="003B71BF"/>
    <w:rsid w:val="003C18A4"/>
    <w:rsid w:val="003C6172"/>
    <w:rsid w:val="003D2D87"/>
    <w:rsid w:val="003D5738"/>
    <w:rsid w:val="003D58BB"/>
    <w:rsid w:val="003D60E5"/>
    <w:rsid w:val="003E194A"/>
    <w:rsid w:val="003F5BE4"/>
    <w:rsid w:val="003F5EFB"/>
    <w:rsid w:val="00404111"/>
    <w:rsid w:val="004050DC"/>
    <w:rsid w:val="00407920"/>
    <w:rsid w:val="00412A0E"/>
    <w:rsid w:val="004255C7"/>
    <w:rsid w:val="00430408"/>
    <w:rsid w:val="00444023"/>
    <w:rsid w:val="00451C41"/>
    <w:rsid w:val="00462A17"/>
    <w:rsid w:val="0046760B"/>
    <w:rsid w:val="00477806"/>
    <w:rsid w:val="00481627"/>
    <w:rsid w:val="00482939"/>
    <w:rsid w:val="00487978"/>
    <w:rsid w:val="00491913"/>
    <w:rsid w:val="004957CB"/>
    <w:rsid w:val="004966ED"/>
    <w:rsid w:val="004B2475"/>
    <w:rsid w:val="004D0D09"/>
    <w:rsid w:val="004D49A1"/>
    <w:rsid w:val="004E0977"/>
    <w:rsid w:val="004E21BB"/>
    <w:rsid w:val="004E2F94"/>
    <w:rsid w:val="004F4791"/>
    <w:rsid w:val="00500533"/>
    <w:rsid w:val="0050216D"/>
    <w:rsid w:val="005037B0"/>
    <w:rsid w:val="00504520"/>
    <w:rsid w:val="005167E0"/>
    <w:rsid w:val="005250A8"/>
    <w:rsid w:val="005304BE"/>
    <w:rsid w:val="00533607"/>
    <w:rsid w:val="00537CDB"/>
    <w:rsid w:val="00537EE0"/>
    <w:rsid w:val="00540848"/>
    <w:rsid w:val="005436FC"/>
    <w:rsid w:val="00543783"/>
    <w:rsid w:val="00547B72"/>
    <w:rsid w:val="005508FB"/>
    <w:rsid w:val="00550AA5"/>
    <w:rsid w:val="00553129"/>
    <w:rsid w:val="005626C5"/>
    <w:rsid w:val="0057104E"/>
    <w:rsid w:val="005727D9"/>
    <w:rsid w:val="0058628D"/>
    <w:rsid w:val="005A388E"/>
    <w:rsid w:val="005A75D1"/>
    <w:rsid w:val="005C0C81"/>
    <w:rsid w:val="005C12B7"/>
    <w:rsid w:val="005C38B6"/>
    <w:rsid w:val="005D23AF"/>
    <w:rsid w:val="005D69C7"/>
    <w:rsid w:val="005D768F"/>
    <w:rsid w:val="005E3080"/>
    <w:rsid w:val="006005A4"/>
    <w:rsid w:val="00600A54"/>
    <w:rsid w:val="006015C3"/>
    <w:rsid w:val="00602713"/>
    <w:rsid w:val="006029EF"/>
    <w:rsid w:val="00603CED"/>
    <w:rsid w:val="006059F6"/>
    <w:rsid w:val="00613173"/>
    <w:rsid w:val="006135B0"/>
    <w:rsid w:val="006135ED"/>
    <w:rsid w:val="00616C20"/>
    <w:rsid w:val="006238CF"/>
    <w:rsid w:val="00631321"/>
    <w:rsid w:val="00633B8F"/>
    <w:rsid w:val="006355FC"/>
    <w:rsid w:val="00635F95"/>
    <w:rsid w:val="00643164"/>
    <w:rsid w:val="0064502E"/>
    <w:rsid w:val="00652434"/>
    <w:rsid w:val="00656F16"/>
    <w:rsid w:val="00657D21"/>
    <w:rsid w:val="006679D7"/>
    <w:rsid w:val="00670525"/>
    <w:rsid w:val="00671AC6"/>
    <w:rsid w:val="0067473D"/>
    <w:rsid w:val="00677EE2"/>
    <w:rsid w:val="00692D31"/>
    <w:rsid w:val="00695BCE"/>
    <w:rsid w:val="006A742C"/>
    <w:rsid w:val="006B5D7F"/>
    <w:rsid w:val="006B7041"/>
    <w:rsid w:val="006C386A"/>
    <w:rsid w:val="006D2D0E"/>
    <w:rsid w:val="006D649D"/>
    <w:rsid w:val="006E11B5"/>
    <w:rsid w:val="006E139B"/>
    <w:rsid w:val="006E4B6D"/>
    <w:rsid w:val="006F3140"/>
    <w:rsid w:val="006F3353"/>
    <w:rsid w:val="00704CA8"/>
    <w:rsid w:val="00707A30"/>
    <w:rsid w:val="00707E9F"/>
    <w:rsid w:val="00713E83"/>
    <w:rsid w:val="00717622"/>
    <w:rsid w:val="007262D2"/>
    <w:rsid w:val="00727CD5"/>
    <w:rsid w:val="00734791"/>
    <w:rsid w:val="00734C01"/>
    <w:rsid w:val="00736E89"/>
    <w:rsid w:val="00742AC2"/>
    <w:rsid w:val="007450E0"/>
    <w:rsid w:val="007537F2"/>
    <w:rsid w:val="00754B13"/>
    <w:rsid w:val="00764571"/>
    <w:rsid w:val="0077068A"/>
    <w:rsid w:val="007714DD"/>
    <w:rsid w:val="00772540"/>
    <w:rsid w:val="00775CBB"/>
    <w:rsid w:val="00776024"/>
    <w:rsid w:val="00792FCD"/>
    <w:rsid w:val="007A601B"/>
    <w:rsid w:val="007B1343"/>
    <w:rsid w:val="007B214E"/>
    <w:rsid w:val="007C0DA8"/>
    <w:rsid w:val="007C5979"/>
    <w:rsid w:val="007E084F"/>
    <w:rsid w:val="007E2FF6"/>
    <w:rsid w:val="007E6AC4"/>
    <w:rsid w:val="007F0B9B"/>
    <w:rsid w:val="007F12EA"/>
    <w:rsid w:val="00800FD1"/>
    <w:rsid w:val="0080115B"/>
    <w:rsid w:val="00810F50"/>
    <w:rsid w:val="00812C84"/>
    <w:rsid w:val="008145F0"/>
    <w:rsid w:val="0081626E"/>
    <w:rsid w:val="00832C6D"/>
    <w:rsid w:val="00844CDA"/>
    <w:rsid w:val="0084661D"/>
    <w:rsid w:val="008475D1"/>
    <w:rsid w:val="00857DCD"/>
    <w:rsid w:val="00862118"/>
    <w:rsid w:val="00862CD8"/>
    <w:rsid w:val="00864403"/>
    <w:rsid w:val="0086561C"/>
    <w:rsid w:val="00874E4C"/>
    <w:rsid w:val="00882D78"/>
    <w:rsid w:val="00885949"/>
    <w:rsid w:val="00886B8B"/>
    <w:rsid w:val="00892A5C"/>
    <w:rsid w:val="00893D77"/>
    <w:rsid w:val="00894B63"/>
    <w:rsid w:val="008A15A8"/>
    <w:rsid w:val="008A5D3B"/>
    <w:rsid w:val="008B3850"/>
    <w:rsid w:val="008C2CAE"/>
    <w:rsid w:val="008C5781"/>
    <w:rsid w:val="008E629D"/>
    <w:rsid w:val="008E6DD5"/>
    <w:rsid w:val="008F3825"/>
    <w:rsid w:val="009030CD"/>
    <w:rsid w:val="0090425B"/>
    <w:rsid w:val="00912D80"/>
    <w:rsid w:val="00913B1C"/>
    <w:rsid w:val="00927666"/>
    <w:rsid w:val="00930D50"/>
    <w:rsid w:val="009323B2"/>
    <w:rsid w:val="0093443A"/>
    <w:rsid w:val="00963A52"/>
    <w:rsid w:val="00972A3F"/>
    <w:rsid w:val="009750D4"/>
    <w:rsid w:val="00975127"/>
    <w:rsid w:val="00976789"/>
    <w:rsid w:val="00982A83"/>
    <w:rsid w:val="00982C9D"/>
    <w:rsid w:val="009836AA"/>
    <w:rsid w:val="00991F52"/>
    <w:rsid w:val="00997D78"/>
    <w:rsid w:val="009A1208"/>
    <w:rsid w:val="009A2959"/>
    <w:rsid w:val="009A319F"/>
    <w:rsid w:val="009A49FF"/>
    <w:rsid w:val="009A6A61"/>
    <w:rsid w:val="009A79C8"/>
    <w:rsid w:val="009B2CF3"/>
    <w:rsid w:val="009B4974"/>
    <w:rsid w:val="009B7AA3"/>
    <w:rsid w:val="009D016C"/>
    <w:rsid w:val="009D22A8"/>
    <w:rsid w:val="009D5A45"/>
    <w:rsid w:val="009E0A39"/>
    <w:rsid w:val="009E0ADB"/>
    <w:rsid w:val="009E2AB1"/>
    <w:rsid w:val="009F08CF"/>
    <w:rsid w:val="00A06C6D"/>
    <w:rsid w:val="00A15011"/>
    <w:rsid w:val="00A269AF"/>
    <w:rsid w:val="00A333AB"/>
    <w:rsid w:val="00A3568B"/>
    <w:rsid w:val="00A41200"/>
    <w:rsid w:val="00A42FB6"/>
    <w:rsid w:val="00A544AC"/>
    <w:rsid w:val="00A70FF5"/>
    <w:rsid w:val="00A75642"/>
    <w:rsid w:val="00A91BF7"/>
    <w:rsid w:val="00AA0279"/>
    <w:rsid w:val="00AA0B06"/>
    <w:rsid w:val="00AA1CFD"/>
    <w:rsid w:val="00AA3912"/>
    <w:rsid w:val="00AA6407"/>
    <w:rsid w:val="00AB2B90"/>
    <w:rsid w:val="00AC30A6"/>
    <w:rsid w:val="00AE605E"/>
    <w:rsid w:val="00AF6B6D"/>
    <w:rsid w:val="00AF75C6"/>
    <w:rsid w:val="00B07F7D"/>
    <w:rsid w:val="00B146BE"/>
    <w:rsid w:val="00B15B6A"/>
    <w:rsid w:val="00B22C6B"/>
    <w:rsid w:val="00B262AB"/>
    <w:rsid w:val="00B300DC"/>
    <w:rsid w:val="00B4399C"/>
    <w:rsid w:val="00B578B7"/>
    <w:rsid w:val="00B611BA"/>
    <w:rsid w:val="00B62FEB"/>
    <w:rsid w:val="00B67C5D"/>
    <w:rsid w:val="00B720EB"/>
    <w:rsid w:val="00B73317"/>
    <w:rsid w:val="00B737A9"/>
    <w:rsid w:val="00B873B3"/>
    <w:rsid w:val="00B914C8"/>
    <w:rsid w:val="00B9277E"/>
    <w:rsid w:val="00B96F01"/>
    <w:rsid w:val="00BA15FE"/>
    <w:rsid w:val="00BA48FC"/>
    <w:rsid w:val="00BA7382"/>
    <w:rsid w:val="00BB5EB5"/>
    <w:rsid w:val="00BB6FE1"/>
    <w:rsid w:val="00BC0264"/>
    <w:rsid w:val="00BC4E3D"/>
    <w:rsid w:val="00BD44B4"/>
    <w:rsid w:val="00BE5631"/>
    <w:rsid w:val="00BE5CC9"/>
    <w:rsid w:val="00BF7A96"/>
    <w:rsid w:val="00C27B41"/>
    <w:rsid w:val="00C378F2"/>
    <w:rsid w:val="00C45746"/>
    <w:rsid w:val="00C57A35"/>
    <w:rsid w:val="00C60288"/>
    <w:rsid w:val="00C66814"/>
    <w:rsid w:val="00C66B0C"/>
    <w:rsid w:val="00C70AE9"/>
    <w:rsid w:val="00C77BA5"/>
    <w:rsid w:val="00C94BE1"/>
    <w:rsid w:val="00CA4B26"/>
    <w:rsid w:val="00CA65F1"/>
    <w:rsid w:val="00CC37CD"/>
    <w:rsid w:val="00CD19D8"/>
    <w:rsid w:val="00CE047A"/>
    <w:rsid w:val="00CE1EA7"/>
    <w:rsid w:val="00CF437A"/>
    <w:rsid w:val="00CF73AB"/>
    <w:rsid w:val="00D00FC0"/>
    <w:rsid w:val="00D1370F"/>
    <w:rsid w:val="00D20C03"/>
    <w:rsid w:val="00D21F69"/>
    <w:rsid w:val="00D27D12"/>
    <w:rsid w:val="00D45F35"/>
    <w:rsid w:val="00D46CFF"/>
    <w:rsid w:val="00D500F8"/>
    <w:rsid w:val="00D7301F"/>
    <w:rsid w:val="00D81E24"/>
    <w:rsid w:val="00D83150"/>
    <w:rsid w:val="00D83EEE"/>
    <w:rsid w:val="00D948A7"/>
    <w:rsid w:val="00DA036E"/>
    <w:rsid w:val="00DA2D3E"/>
    <w:rsid w:val="00DB2061"/>
    <w:rsid w:val="00DB2226"/>
    <w:rsid w:val="00DB3F7E"/>
    <w:rsid w:val="00DB4EF5"/>
    <w:rsid w:val="00DB68CD"/>
    <w:rsid w:val="00DC468F"/>
    <w:rsid w:val="00DC53A7"/>
    <w:rsid w:val="00DC5E31"/>
    <w:rsid w:val="00DD4D8E"/>
    <w:rsid w:val="00DE2843"/>
    <w:rsid w:val="00DE7D16"/>
    <w:rsid w:val="00DF04B9"/>
    <w:rsid w:val="00DF1CE1"/>
    <w:rsid w:val="00DF276C"/>
    <w:rsid w:val="00E07A75"/>
    <w:rsid w:val="00E25D93"/>
    <w:rsid w:val="00E27346"/>
    <w:rsid w:val="00E35C35"/>
    <w:rsid w:val="00E36465"/>
    <w:rsid w:val="00E4031B"/>
    <w:rsid w:val="00E407D7"/>
    <w:rsid w:val="00E45CF7"/>
    <w:rsid w:val="00E53398"/>
    <w:rsid w:val="00E56BB7"/>
    <w:rsid w:val="00E64B77"/>
    <w:rsid w:val="00E671A3"/>
    <w:rsid w:val="00E72778"/>
    <w:rsid w:val="00E750A5"/>
    <w:rsid w:val="00E75514"/>
    <w:rsid w:val="00E80863"/>
    <w:rsid w:val="00E8143E"/>
    <w:rsid w:val="00E81476"/>
    <w:rsid w:val="00EA5E6F"/>
    <w:rsid w:val="00EA62CE"/>
    <w:rsid w:val="00EA6798"/>
    <w:rsid w:val="00EB3DB3"/>
    <w:rsid w:val="00EB5D68"/>
    <w:rsid w:val="00EB6C2C"/>
    <w:rsid w:val="00EC2127"/>
    <w:rsid w:val="00EC72C0"/>
    <w:rsid w:val="00ED0189"/>
    <w:rsid w:val="00ED16C3"/>
    <w:rsid w:val="00ED2E8E"/>
    <w:rsid w:val="00EF08C6"/>
    <w:rsid w:val="00EF0E9F"/>
    <w:rsid w:val="00EF31D0"/>
    <w:rsid w:val="00F00D9F"/>
    <w:rsid w:val="00F20C3E"/>
    <w:rsid w:val="00F235BB"/>
    <w:rsid w:val="00F26FF8"/>
    <w:rsid w:val="00F27FC6"/>
    <w:rsid w:val="00F327EC"/>
    <w:rsid w:val="00F339AD"/>
    <w:rsid w:val="00F37D8D"/>
    <w:rsid w:val="00F42313"/>
    <w:rsid w:val="00F42922"/>
    <w:rsid w:val="00F47183"/>
    <w:rsid w:val="00F505D5"/>
    <w:rsid w:val="00F563A4"/>
    <w:rsid w:val="00F6586A"/>
    <w:rsid w:val="00F877E1"/>
    <w:rsid w:val="00F93331"/>
    <w:rsid w:val="00FA4CC2"/>
    <w:rsid w:val="00FA508E"/>
    <w:rsid w:val="00FA6944"/>
    <w:rsid w:val="00FC0AA4"/>
    <w:rsid w:val="00FC7646"/>
    <w:rsid w:val="00FD0791"/>
    <w:rsid w:val="00FF3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CD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E7D16"/>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F5BE4"/>
    <w:rPr>
      <w:color w:val="0000FF" w:themeColor="hyperlink"/>
      <w:u w:val="single"/>
    </w:rPr>
  </w:style>
  <w:style w:type="table" w:styleId="Tablaconcuadrcula">
    <w:name w:val="Table Grid"/>
    <w:basedOn w:val="Tablanormal"/>
    <w:uiPriority w:val="59"/>
    <w:rsid w:val="00613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114A5"/>
  </w:style>
  <w:style w:type="paragraph" w:styleId="Textodeglobo">
    <w:name w:val="Balloon Text"/>
    <w:basedOn w:val="Normal"/>
    <w:link w:val="TextodegloboCar"/>
    <w:uiPriority w:val="99"/>
    <w:semiHidden/>
    <w:unhideWhenUsed/>
    <w:rsid w:val="000114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14A5"/>
    <w:rPr>
      <w:rFonts w:ascii="Tahoma" w:hAnsi="Tahoma" w:cs="Tahoma"/>
      <w:sz w:val="16"/>
      <w:szCs w:val="16"/>
    </w:rPr>
  </w:style>
  <w:style w:type="paragraph" w:styleId="Encabezado">
    <w:name w:val="header"/>
    <w:basedOn w:val="Normal"/>
    <w:link w:val="EncabezadoCar"/>
    <w:uiPriority w:val="99"/>
    <w:unhideWhenUsed/>
    <w:rsid w:val="002323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23CF"/>
  </w:style>
  <w:style w:type="paragraph" w:styleId="Piedepgina">
    <w:name w:val="footer"/>
    <w:basedOn w:val="Normal"/>
    <w:link w:val="PiedepginaCar"/>
    <w:uiPriority w:val="99"/>
    <w:unhideWhenUsed/>
    <w:rsid w:val="002323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23CF"/>
  </w:style>
  <w:style w:type="paragraph" w:styleId="Revisin">
    <w:name w:val="Revision"/>
    <w:hidden/>
    <w:uiPriority w:val="99"/>
    <w:semiHidden/>
    <w:rsid w:val="008E6DD5"/>
    <w:pPr>
      <w:spacing w:after="0" w:line="240" w:lineRule="auto"/>
    </w:pPr>
  </w:style>
  <w:style w:type="character" w:customStyle="1" w:styleId="Ttulo1Car">
    <w:name w:val="Título 1 Car"/>
    <w:basedOn w:val="Fuentedeprrafopredeter"/>
    <w:link w:val="Ttulo1"/>
    <w:uiPriority w:val="9"/>
    <w:rsid w:val="00DE7D16"/>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semiHidden/>
    <w:unhideWhenUsed/>
    <w:rsid w:val="00CC37C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E7D16"/>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F5BE4"/>
    <w:rPr>
      <w:color w:val="0000FF" w:themeColor="hyperlink"/>
      <w:u w:val="single"/>
    </w:rPr>
  </w:style>
  <w:style w:type="table" w:styleId="Tablaconcuadrcula">
    <w:name w:val="Table Grid"/>
    <w:basedOn w:val="Tablanormal"/>
    <w:uiPriority w:val="59"/>
    <w:rsid w:val="00613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114A5"/>
  </w:style>
  <w:style w:type="paragraph" w:styleId="Textodeglobo">
    <w:name w:val="Balloon Text"/>
    <w:basedOn w:val="Normal"/>
    <w:link w:val="TextodegloboCar"/>
    <w:uiPriority w:val="99"/>
    <w:semiHidden/>
    <w:unhideWhenUsed/>
    <w:rsid w:val="000114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14A5"/>
    <w:rPr>
      <w:rFonts w:ascii="Tahoma" w:hAnsi="Tahoma" w:cs="Tahoma"/>
      <w:sz w:val="16"/>
      <w:szCs w:val="16"/>
    </w:rPr>
  </w:style>
  <w:style w:type="paragraph" w:styleId="Encabezado">
    <w:name w:val="header"/>
    <w:basedOn w:val="Normal"/>
    <w:link w:val="EncabezadoCar"/>
    <w:uiPriority w:val="99"/>
    <w:unhideWhenUsed/>
    <w:rsid w:val="002323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23CF"/>
  </w:style>
  <w:style w:type="paragraph" w:styleId="Piedepgina">
    <w:name w:val="footer"/>
    <w:basedOn w:val="Normal"/>
    <w:link w:val="PiedepginaCar"/>
    <w:uiPriority w:val="99"/>
    <w:unhideWhenUsed/>
    <w:rsid w:val="002323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23CF"/>
  </w:style>
  <w:style w:type="paragraph" w:styleId="Revisin">
    <w:name w:val="Revision"/>
    <w:hidden/>
    <w:uiPriority w:val="99"/>
    <w:semiHidden/>
    <w:rsid w:val="008E6DD5"/>
    <w:pPr>
      <w:spacing w:after="0" w:line="240" w:lineRule="auto"/>
    </w:pPr>
  </w:style>
  <w:style w:type="character" w:customStyle="1" w:styleId="Ttulo1Car">
    <w:name w:val="Título 1 Car"/>
    <w:basedOn w:val="Fuentedeprrafopredeter"/>
    <w:link w:val="Ttulo1"/>
    <w:uiPriority w:val="9"/>
    <w:rsid w:val="00DE7D16"/>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semiHidden/>
    <w:unhideWhenUsed/>
    <w:rsid w:val="00CC37C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33101">
      <w:bodyDiv w:val="1"/>
      <w:marLeft w:val="0"/>
      <w:marRight w:val="0"/>
      <w:marTop w:val="0"/>
      <w:marBottom w:val="0"/>
      <w:divBdr>
        <w:top w:val="none" w:sz="0" w:space="0" w:color="auto"/>
        <w:left w:val="none" w:sz="0" w:space="0" w:color="auto"/>
        <w:bottom w:val="none" w:sz="0" w:space="0" w:color="auto"/>
        <w:right w:val="none" w:sz="0" w:space="0" w:color="auto"/>
      </w:divBdr>
    </w:div>
    <w:div w:id="231547741">
      <w:bodyDiv w:val="1"/>
      <w:marLeft w:val="0"/>
      <w:marRight w:val="0"/>
      <w:marTop w:val="0"/>
      <w:marBottom w:val="0"/>
      <w:divBdr>
        <w:top w:val="none" w:sz="0" w:space="0" w:color="auto"/>
        <w:left w:val="none" w:sz="0" w:space="0" w:color="auto"/>
        <w:bottom w:val="none" w:sz="0" w:space="0" w:color="auto"/>
        <w:right w:val="none" w:sz="0" w:space="0" w:color="auto"/>
      </w:divBdr>
    </w:div>
    <w:div w:id="268851235">
      <w:bodyDiv w:val="1"/>
      <w:marLeft w:val="0"/>
      <w:marRight w:val="0"/>
      <w:marTop w:val="0"/>
      <w:marBottom w:val="0"/>
      <w:divBdr>
        <w:top w:val="none" w:sz="0" w:space="0" w:color="auto"/>
        <w:left w:val="none" w:sz="0" w:space="0" w:color="auto"/>
        <w:bottom w:val="none" w:sz="0" w:space="0" w:color="auto"/>
        <w:right w:val="none" w:sz="0" w:space="0" w:color="auto"/>
      </w:divBdr>
    </w:div>
    <w:div w:id="339967352">
      <w:bodyDiv w:val="1"/>
      <w:marLeft w:val="0"/>
      <w:marRight w:val="0"/>
      <w:marTop w:val="0"/>
      <w:marBottom w:val="0"/>
      <w:divBdr>
        <w:top w:val="none" w:sz="0" w:space="0" w:color="auto"/>
        <w:left w:val="none" w:sz="0" w:space="0" w:color="auto"/>
        <w:bottom w:val="none" w:sz="0" w:space="0" w:color="auto"/>
        <w:right w:val="none" w:sz="0" w:space="0" w:color="auto"/>
      </w:divBdr>
    </w:div>
    <w:div w:id="591276700">
      <w:bodyDiv w:val="1"/>
      <w:marLeft w:val="0"/>
      <w:marRight w:val="0"/>
      <w:marTop w:val="0"/>
      <w:marBottom w:val="0"/>
      <w:divBdr>
        <w:top w:val="none" w:sz="0" w:space="0" w:color="auto"/>
        <w:left w:val="none" w:sz="0" w:space="0" w:color="auto"/>
        <w:bottom w:val="none" w:sz="0" w:space="0" w:color="auto"/>
        <w:right w:val="none" w:sz="0" w:space="0" w:color="auto"/>
      </w:divBdr>
    </w:div>
    <w:div w:id="1081294833">
      <w:bodyDiv w:val="1"/>
      <w:marLeft w:val="0"/>
      <w:marRight w:val="0"/>
      <w:marTop w:val="0"/>
      <w:marBottom w:val="0"/>
      <w:divBdr>
        <w:top w:val="none" w:sz="0" w:space="0" w:color="auto"/>
        <w:left w:val="none" w:sz="0" w:space="0" w:color="auto"/>
        <w:bottom w:val="none" w:sz="0" w:space="0" w:color="auto"/>
        <w:right w:val="none" w:sz="0" w:space="0" w:color="auto"/>
      </w:divBdr>
    </w:div>
    <w:div w:id="1097943215">
      <w:bodyDiv w:val="1"/>
      <w:marLeft w:val="0"/>
      <w:marRight w:val="0"/>
      <w:marTop w:val="0"/>
      <w:marBottom w:val="0"/>
      <w:divBdr>
        <w:top w:val="none" w:sz="0" w:space="0" w:color="auto"/>
        <w:left w:val="none" w:sz="0" w:space="0" w:color="auto"/>
        <w:bottom w:val="none" w:sz="0" w:space="0" w:color="auto"/>
        <w:right w:val="none" w:sz="0" w:space="0" w:color="auto"/>
      </w:divBdr>
      <w:divsChild>
        <w:div w:id="596913474">
          <w:marLeft w:val="0"/>
          <w:marRight w:val="0"/>
          <w:marTop w:val="0"/>
          <w:marBottom w:val="0"/>
          <w:divBdr>
            <w:top w:val="none" w:sz="0" w:space="0" w:color="auto"/>
            <w:left w:val="none" w:sz="0" w:space="0" w:color="auto"/>
            <w:bottom w:val="none" w:sz="0" w:space="0" w:color="auto"/>
            <w:right w:val="none" w:sz="0" w:space="0" w:color="auto"/>
          </w:divBdr>
          <w:divsChild>
            <w:div w:id="740560140">
              <w:marLeft w:val="0"/>
              <w:marRight w:val="0"/>
              <w:marTop w:val="0"/>
              <w:marBottom w:val="0"/>
              <w:divBdr>
                <w:top w:val="none" w:sz="0" w:space="0" w:color="auto"/>
                <w:left w:val="none" w:sz="0" w:space="0" w:color="auto"/>
                <w:bottom w:val="none" w:sz="0" w:space="0" w:color="auto"/>
                <w:right w:val="none" w:sz="0" w:space="0" w:color="auto"/>
              </w:divBdr>
              <w:divsChild>
                <w:div w:id="19455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50594">
      <w:bodyDiv w:val="1"/>
      <w:marLeft w:val="0"/>
      <w:marRight w:val="0"/>
      <w:marTop w:val="0"/>
      <w:marBottom w:val="0"/>
      <w:divBdr>
        <w:top w:val="none" w:sz="0" w:space="0" w:color="auto"/>
        <w:left w:val="none" w:sz="0" w:space="0" w:color="auto"/>
        <w:bottom w:val="none" w:sz="0" w:space="0" w:color="auto"/>
        <w:right w:val="none" w:sz="0" w:space="0" w:color="auto"/>
      </w:divBdr>
    </w:div>
    <w:div w:id="1450589673">
      <w:bodyDiv w:val="1"/>
      <w:marLeft w:val="0"/>
      <w:marRight w:val="0"/>
      <w:marTop w:val="0"/>
      <w:marBottom w:val="0"/>
      <w:divBdr>
        <w:top w:val="none" w:sz="0" w:space="0" w:color="auto"/>
        <w:left w:val="none" w:sz="0" w:space="0" w:color="auto"/>
        <w:bottom w:val="none" w:sz="0" w:space="0" w:color="auto"/>
        <w:right w:val="none" w:sz="0" w:space="0" w:color="auto"/>
      </w:divBdr>
      <w:divsChild>
        <w:div w:id="964625140">
          <w:marLeft w:val="0"/>
          <w:marRight w:val="0"/>
          <w:marTop w:val="0"/>
          <w:marBottom w:val="0"/>
          <w:divBdr>
            <w:top w:val="none" w:sz="0" w:space="0" w:color="auto"/>
            <w:left w:val="none" w:sz="0" w:space="0" w:color="auto"/>
            <w:bottom w:val="none" w:sz="0" w:space="0" w:color="auto"/>
            <w:right w:val="none" w:sz="0" w:space="0" w:color="auto"/>
          </w:divBdr>
          <w:divsChild>
            <w:div w:id="634257456">
              <w:marLeft w:val="0"/>
              <w:marRight w:val="0"/>
              <w:marTop w:val="0"/>
              <w:marBottom w:val="0"/>
              <w:divBdr>
                <w:top w:val="none" w:sz="0" w:space="0" w:color="auto"/>
                <w:left w:val="none" w:sz="0" w:space="0" w:color="auto"/>
                <w:bottom w:val="none" w:sz="0" w:space="0" w:color="auto"/>
                <w:right w:val="none" w:sz="0" w:space="0" w:color="auto"/>
              </w:divBdr>
              <w:divsChild>
                <w:div w:id="8979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88205">
      <w:bodyDiv w:val="1"/>
      <w:marLeft w:val="0"/>
      <w:marRight w:val="0"/>
      <w:marTop w:val="0"/>
      <w:marBottom w:val="0"/>
      <w:divBdr>
        <w:top w:val="none" w:sz="0" w:space="0" w:color="auto"/>
        <w:left w:val="none" w:sz="0" w:space="0" w:color="auto"/>
        <w:bottom w:val="none" w:sz="0" w:space="0" w:color="auto"/>
        <w:right w:val="none" w:sz="0" w:space="0" w:color="auto"/>
      </w:divBdr>
      <w:divsChild>
        <w:div w:id="921136558">
          <w:marLeft w:val="0"/>
          <w:marRight w:val="0"/>
          <w:marTop w:val="0"/>
          <w:marBottom w:val="0"/>
          <w:divBdr>
            <w:top w:val="none" w:sz="0" w:space="0" w:color="auto"/>
            <w:left w:val="none" w:sz="0" w:space="0" w:color="auto"/>
            <w:bottom w:val="none" w:sz="0" w:space="0" w:color="auto"/>
            <w:right w:val="none" w:sz="0" w:space="0" w:color="auto"/>
          </w:divBdr>
        </w:div>
      </w:divsChild>
    </w:div>
    <w:div w:id="203326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v.es/vilches/" TargetMode="External"/><Relationship Id="rId5" Type="http://schemas.openxmlformats.org/officeDocument/2006/relationships/settings" Target="settings.xml"/><Relationship Id="rId10" Type="http://schemas.openxmlformats.org/officeDocument/2006/relationships/hyperlink" Target="mailto:amparo.vilches@uv.es" TargetMode="External"/><Relationship Id="rId4" Type="http://schemas.microsoft.com/office/2007/relationships/stylesWithEffects" Target="stylesWithEffects.xml"/><Relationship Id="rId9" Type="http://schemas.openxmlformats.org/officeDocument/2006/relationships/hyperlink" Target="mailto:aiesber@alumni.uv.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72519-6924-43E8-A3F8-9ED30CE43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497</Words>
  <Characters>2737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dc:creator>
  <cp:lastModifiedBy>Administrator</cp:lastModifiedBy>
  <cp:revision>4</cp:revision>
  <dcterms:created xsi:type="dcterms:W3CDTF">2018-01-24T11:20:00Z</dcterms:created>
  <dcterms:modified xsi:type="dcterms:W3CDTF">2018-01-24T15:04:00Z</dcterms:modified>
</cp:coreProperties>
</file>