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76" w:rsidRDefault="00CF1876" w:rsidP="00274341">
      <w:pPr>
        <w:spacing w:after="0" w:line="240" w:lineRule="auto"/>
      </w:pPr>
    </w:p>
    <w:p w:rsidR="0000093D" w:rsidRPr="004943D4" w:rsidRDefault="0000093D" w:rsidP="00274341">
      <w:pPr>
        <w:spacing w:after="0" w:line="240" w:lineRule="auto"/>
        <w:rPr>
          <w:rFonts w:ascii="Times New Roman" w:hAnsi="Times New Roman" w:cs="Times New Roman"/>
          <w:b/>
        </w:rPr>
      </w:pPr>
      <w:r w:rsidRPr="004943D4">
        <w:rPr>
          <w:rFonts w:ascii="Times New Roman" w:hAnsi="Times New Roman" w:cs="Times New Roman"/>
          <w:b/>
        </w:rPr>
        <w:t>Tabla I</w:t>
      </w:r>
    </w:p>
    <w:p w:rsidR="0000093D" w:rsidRPr="004943D4" w:rsidRDefault="0000093D" w:rsidP="00274341">
      <w:pPr>
        <w:spacing w:after="0" w:line="240" w:lineRule="auto"/>
        <w:rPr>
          <w:rFonts w:ascii="Times New Roman" w:hAnsi="Times New Roman" w:cs="Times New Roman"/>
          <w:b/>
        </w:rPr>
      </w:pPr>
      <w:r w:rsidRPr="004943D4">
        <w:rPr>
          <w:rFonts w:ascii="Times New Roman" w:hAnsi="Times New Roman" w:cs="Times New Roman"/>
          <w:b/>
        </w:rPr>
        <w:t>Componentes superficiales e ideas de relevancia estructural del enunciado de uno de los problemas utilizados en el estudio.</w:t>
      </w:r>
    </w:p>
    <w:p w:rsidR="0000093D" w:rsidRDefault="0000093D" w:rsidP="00274341">
      <w:pPr>
        <w:spacing w:after="0" w:line="240" w:lineRule="auto"/>
        <w:contextualSpacing/>
        <w:rPr>
          <w:rFonts w:ascii="Times New Roman" w:hAnsi="Times New Roman" w:cs="Times New Roman"/>
          <w:sz w:val="24"/>
          <w:szCs w:val="24"/>
        </w:rPr>
      </w:pPr>
    </w:p>
    <w:tbl>
      <w:tblPr>
        <w:tblStyle w:val="Tablaconcuadrcula"/>
        <w:tblW w:w="8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294"/>
        <w:gridCol w:w="3570"/>
      </w:tblGrid>
      <w:tr w:rsidR="0000093D" w:rsidRPr="00AB7B63" w:rsidTr="00274341">
        <w:tc>
          <w:tcPr>
            <w:tcW w:w="8864" w:type="dxa"/>
            <w:gridSpan w:val="2"/>
            <w:tcBorders>
              <w:top w:val="single" w:sz="4" w:space="0" w:color="auto"/>
              <w:bottom w:val="single" w:sz="4" w:space="0" w:color="auto"/>
            </w:tcBorders>
          </w:tcPr>
          <w:p w:rsidR="0000093D" w:rsidRPr="00AB7B63" w:rsidRDefault="0000093D" w:rsidP="00274341">
            <w:pPr>
              <w:spacing w:after="0" w:line="240" w:lineRule="auto"/>
              <w:rPr>
                <w:sz w:val="20"/>
                <w:szCs w:val="20"/>
              </w:rPr>
            </w:pPr>
            <w:r w:rsidRPr="00AB7B63">
              <w:rPr>
                <w:rFonts w:ascii="Times New Roman" w:hAnsi="Times New Roman" w:cs="Times New Roman"/>
                <w:b/>
                <w:sz w:val="20"/>
                <w:szCs w:val="20"/>
              </w:rPr>
              <w:t>Elementos Superficiales</w:t>
            </w:r>
          </w:p>
        </w:tc>
      </w:tr>
      <w:tr w:rsidR="0000093D" w:rsidRPr="00AB7B63" w:rsidTr="00274341">
        <w:tc>
          <w:tcPr>
            <w:tcW w:w="8864" w:type="dxa"/>
            <w:gridSpan w:val="2"/>
            <w:tcBorders>
              <w:top w:val="single" w:sz="4" w:space="0" w:color="auto"/>
            </w:tcBorders>
          </w:tcPr>
          <w:p w:rsidR="0000093D" w:rsidRPr="00266CDB" w:rsidRDefault="0000093D" w:rsidP="00274341">
            <w:pPr>
              <w:spacing w:after="0" w:line="240" w:lineRule="auto"/>
              <w:rPr>
                <w:b/>
                <w:sz w:val="20"/>
                <w:szCs w:val="20"/>
              </w:rPr>
            </w:pPr>
            <w:r w:rsidRPr="00266CDB">
              <w:rPr>
                <w:rFonts w:ascii="Times New Roman" w:hAnsi="Times New Roman" w:cs="Times New Roman"/>
                <w:b/>
                <w:sz w:val="20"/>
                <w:szCs w:val="20"/>
              </w:rPr>
              <w:t>Objetos y entidades:</w:t>
            </w:r>
          </w:p>
          <w:p w:rsidR="0000093D" w:rsidRPr="00AB7B63" w:rsidRDefault="0000093D" w:rsidP="00274341">
            <w:pPr>
              <w:spacing w:after="0" w:line="240" w:lineRule="auto"/>
              <w:rPr>
                <w:sz w:val="20"/>
                <w:szCs w:val="20"/>
              </w:rPr>
            </w:pPr>
            <w:r w:rsidRPr="00AB7B63">
              <w:rPr>
                <w:rFonts w:ascii="Times New Roman" w:hAnsi="Times New Roman" w:cs="Times New Roman"/>
                <w:sz w:val="20"/>
                <w:szCs w:val="20"/>
              </w:rPr>
              <w:t>Globos; Bombas Neumáticas; gas; depósito.</w:t>
            </w:r>
          </w:p>
        </w:tc>
      </w:tr>
      <w:tr w:rsidR="0000093D" w:rsidRPr="00AB7B63" w:rsidTr="00274341">
        <w:tc>
          <w:tcPr>
            <w:tcW w:w="8864" w:type="dxa"/>
            <w:gridSpan w:val="2"/>
          </w:tcPr>
          <w:p w:rsidR="0000093D" w:rsidRPr="00266CDB" w:rsidRDefault="0000093D" w:rsidP="00274341">
            <w:pPr>
              <w:spacing w:after="0" w:line="240" w:lineRule="auto"/>
              <w:rPr>
                <w:b/>
                <w:sz w:val="20"/>
                <w:szCs w:val="20"/>
              </w:rPr>
            </w:pPr>
            <w:r w:rsidRPr="00266CDB">
              <w:rPr>
                <w:rFonts w:ascii="Times New Roman" w:hAnsi="Times New Roman" w:cs="Times New Roman"/>
                <w:b/>
                <w:sz w:val="20"/>
                <w:szCs w:val="20"/>
              </w:rPr>
              <w:t>Eventos:</w:t>
            </w:r>
          </w:p>
          <w:p w:rsidR="0000093D" w:rsidRPr="00AB7B63" w:rsidRDefault="0000093D" w:rsidP="00274341">
            <w:pPr>
              <w:spacing w:after="0" w:line="240" w:lineRule="auto"/>
              <w:rPr>
                <w:sz w:val="20"/>
                <w:szCs w:val="20"/>
              </w:rPr>
            </w:pPr>
            <w:r w:rsidRPr="00AB7B63">
              <w:rPr>
                <w:rFonts w:ascii="Times New Roman" w:hAnsi="Times New Roman" w:cs="Times New Roman"/>
                <w:sz w:val="20"/>
                <w:szCs w:val="20"/>
              </w:rPr>
              <w:t>Considerar dos globos; Conectar a la vez dos bombas neumáticas idénticas; Extraer gas; Inyectar gas; Disminuir volumen; Aumentar volumen;  Transferir gas.</w:t>
            </w:r>
          </w:p>
        </w:tc>
      </w:tr>
      <w:tr w:rsidR="0000093D" w:rsidRPr="00AB7B63" w:rsidTr="00274341">
        <w:tc>
          <w:tcPr>
            <w:tcW w:w="8864" w:type="dxa"/>
            <w:gridSpan w:val="2"/>
          </w:tcPr>
          <w:p w:rsidR="0000093D" w:rsidRPr="00AB7B63" w:rsidRDefault="0000093D" w:rsidP="00274341">
            <w:pPr>
              <w:spacing w:after="0" w:line="240" w:lineRule="auto"/>
              <w:rPr>
                <w:sz w:val="20"/>
                <w:szCs w:val="20"/>
              </w:rPr>
            </w:pPr>
            <w:r w:rsidRPr="00266CDB">
              <w:rPr>
                <w:rFonts w:ascii="Times New Roman" w:hAnsi="Times New Roman" w:cs="Times New Roman"/>
                <w:b/>
                <w:sz w:val="20"/>
                <w:szCs w:val="20"/>
              </w:rPr>
              <w:t>Magnitudes implicadas</w:t>
            </w:r>
            <w:r w:rsidRPr="00AB7B63">
              <w:rPr>
                <w:rFonts w:ascii="Times New Roman" w:hAnsi="Times New Roman" w:cs="Times New Roman"/>
                <w:sz w:val="20"/>
                <w:szCs w:val="20"/>
              </w:rPr>
              <w:t>:</w:t>
            </w:r>
            <w:r>
              <w:rPr>
                <w:rFonts w:ascii="Times New Roman" w:hAnsi="Times New Roman" w:cs="Times New Roman"/>
                <w:sz w:val="20"/>
                <w:szCs w:val="20"/>
              </w:rPr>
              <w:t xml:space="preserve"> </w:t>
            </w:r>
            <w:r w:rsidRPr="00AB7B63">
              <w:rPr>
                <w:rFonts w:ascii="Times New Roman" w:hAnsi="Times New Roman" w:cs="Times New Roman"/>
                <w:sz w:val="20"/>
                <w:szCs w:val="20"/>
              </w:rPr>
              <w:t>cm</w:t>
            </w:r>
            <w:r w:rsidRPr="00AB7B63">
              <w:rPr>
                <w:rFonts w:ascii="Times New Roman" w:hAnsi="Times New Roman" w:cs="Times New Roman"/>
                <w:sz w:val="20"/>
                <w:szCs w:val="20"/>
                <w:vertAlign w:val="superscript"/>
              </w:rPr>
              <w:t>3</w:t>
            </w:r>
            <w:r w:rsidRPr="00AB7B63">
              <w:rPr>
                <w:rFonts w:ascii="Times New Roman" w:hAnsi="Times New Roman" w:cs="Times New Roman"/>
                <w:sz w:val="20"/>
                <w:szCs w:val="20"/>
              </w:rPr>
              <w:t>; g; cm</w:t>
            </w:r>
            <w:r w:rsidRPr="00AB7B63">
              <w:rPr>
                <w:rFonts w:ascii="Times New Roman" w:hAnsi="Times New Roman" w:cs="Times New Roman"/>
                <w:sz w:val="20"/>
                <w:szCs w:val="20"/>
                <w:vertAlign w:val="superscript"/>
              </w:rPr>
              <w:t>3</w:t>
            </w:r>
            <w:r w:rsidRPr="00AB7B63">
              <w:rPr>
                <w:rFonts w:ascii="Times New Roman" w:hAnsi="Times New Roman" w:cs="Times New Roman"/>
                <w:sz w:val="20"/>
                <w:szCs w:val="20"/>
              </w:rPr>
              <w:t>/g</w:t>
            </w:r>
          </w:p>
        </w:tc>
      </w:tr>
      <w:tr w:rsidR="0000093D" w:rsidRPr="00AB7B63" w:rsidTr="00274341">
        <w:tc>
          <w:tcPr>
            <w:tcW w:w="8864" w:type="dxa"/>
            <w:gridSpan w:val="2"/>
            <w:tcBorders>
              <w:bottom w:val="single" w:sz="4" w:space="0" w:color="auto"/>
            </w:tcBorders>
          </w:tcPr>
          <w:p w:rsidR="0000093D" w:rsidRPr="00AB7B63" w:rsidRDefault="0000093D" w:rsidP="00274341">
            <w:pPr>
              <w:spacing w:after="0" w:line="240" w:lineRule="auto"/>
              <w:rPr>
                <w:sz w:val="20"/>
                <w:szCs w:val="20"/>
              </w:rPr>
            </w:pPr>
            <w:r w:rsidRPr="00266CDB">
              <w:rPr>
                <w:rFonts w:ascii="Times New Roman" w:hAnsi="Times New Roman" w:cs="Times New Roman"/>
                <w:b/>
                <w:sz w:val="20"/>
                <w:szCs w:val="20"/>
              </w:rPr>
              <w:t>Magnitud-incógnita</w:t>
            </w:r>
            <w:r w:rsidRPr="00AB7B63">
              <w:rPr>
                <w:rFonts w:ascii="Times New Roman" w:hAnsi="Times New Roman" w:cs="Times New Roman"/>
                <w:sz w:val="20"/>
                <w:szCs w:val="20"/>
              </w:rPr>
              <w:t>:</w:t>
            </w:r>
            <w:r>
              <w:rPr>
                <w:rFonts w:ascii="Times New Roman" w:hAnsi="Times New Roman" w:cs="Times New Roman"/>
                <w:sz w:val="20"/>
                <w:szCs w:val="20"/>
              </w:rPr>
              <w:t xml:space="preserve"> </w:t>
            </w:r>
            <w:r w:rsidRPr="00AB7B63">
              <w:rPr>
                <w:rFonts w:ascii="Times New Roman" w:hAnsi="Times New Roman" w:cs="Times New Roman"/>
                <w:sz w:val="20"/>
                <w:szCs w:val="20"/>
              </w:rPr>
              <w:t>gramos</w:t>
            </w:r>
          </w:p>
        </w:tc>
      </w:tr>
      <w:tr w:rsidR="0000093D" w:rsidRPr="00AB7B63" w:rsidTr="00274341">
        <w:tc>
          <w:tcPr>
            <w:tcW w:w="5294" w:type="dxa"/>
            <w:tcBorders>
              <w:top w:val="single" w:sz="4" w:space="0" w:color="auto"/>
              <w:bottom w:val="single" w:sz="4" w:space="0" w:color="auto"/>
            </w:tcBorders>
          </w:tcPr>
          <w:p w:rsidR="0000093D" w:rsidRPr="00AB7B63" w:rsidRDefault="0000093D" w:rsidP="00274341">
            <w:pPr>
              <w:tabs>
                <w:tab w:val="right" w:pos="5010"/>
              </w:tabs>
              <w:spacing w:after="0" w:line="240" w:lineRule="auto"/>
              <w:rPr>
                <w:sz w:val="20"/>
                <w:szCs w:val="20"/>
              </w:rPr>
            </w:pPr>
            <w:r w:rsidRPr="00AB7B63">
              <w:rPr>
                <w:rFonts w:ascii="Times New Roman" w:hAnsi="Times New Roman" w:cs="Times New Roman"/>
                <w:b/>
                <w:sz w:val="20"/>
                <w:szCs w:val="20"/>
              </w:rPr>
              <w:t>Ideas con relevancia estructural</w:t>
            </w:r>
          </w:p>
        </w:tc>
        <w:tc>
          <w:tcPr>
            <w:tcW w:w="3570" w:type="dxa"/>
            <w:tcBorders>
              <w:top w:val="single" w:sz="4" w:space="0" w:color="auto"/>
              <w:bottom w:val="single" w:sz="4" w:space="0" w:color="auto"/>
            </w:tcBorders>
          </w:tcPr>
          <w:p w:rsidR="0000093D" w:rsidRPr="00AB7B63" w:rsidRDefault="0000093D" w:rsidP="00274341">
            <w:pPr>
              <w:spacing w:after="0" w:line="240" w:lineRule="auto"/>
              <w:rPr>
                <w:sz w:val="20"/>
                <w:szCs w:val="20"/>
              </w:rPr>
            </w:pPr>
            <w:r w:rsidRPr="00AB7B63">
              <w:rPr>
                <w:rFonts w:ascii="Times New Roman" w:hAnsi="Times New Roman" w:cs="Times New Roman"/>
                <w:b/>
                <w:sz w:val="20"/>
                <w:szCs w:val="20"/>
              </w:rPr>
              <w:t>Traducción algebraica de las ideas con relevancia estructural</w:t>
            </w:r>
          </w:p>
        </w:tc>
      </w:tr>
      <w:tr w:rsidR="0000093D" w:rsidRPr="00AB7B63" w:rsidTr="00274341">
        <w:tc>
          <w:tcPr>
            <w:tcW w:w="5294" w:type="dxa"/>
            <w:tcBorders>
              <w:top w:val="single" w:sz="4" w:space="0" w:color="auto"/>
            </w:tcBorders>
          </w:tcPr>
          <w:p w:rsidR="0000093D" w:rsidRPr="00AB7B63" w:rsidRDefault="0000093D" w:rsidP="00274341">
            <w:pPr>
              <w:spacing w:after="0" w:line="240" w:lineRule="auto"/>
              <w:rPr>
                <w:sz w:val="20"/>
                <w:szCs w:val="20"/>
              </w:rPr>
            </w:pPr>
            <w:r w:rsidRPr="00AB7B63">
              <w:rPr>
                <w:rFonts w:ascii="Times New Roman" w:hAnsi="Times New Roman" w:cs="Times New Roman"/>
                <w:sz w:val="20"/>
                <w:szCs w:val="20"/>
              </w:rPr>
              <w:t>1- El volumen del globo A va disminuyendo a razón de 20 cm</w:t>
            </w:r>
            <w:r w:rsidRPr="00AB7B63">
              <w:rPr>
                <w:rFonts w:ascii="Times New Roman" w:hAnsi="Times New Roman" w:cs="Times New Roman"/>
                <w:sz w:val="20"/>
                <w:szCs w:val="20"/>
                <w:vertAlign w:val="superscript"/>
              </w:rPr>
              <w:t>3</w:t>
            </w:r>
            <w:r w:rsidRPr="00AB7B63">
              <w:rPr>
                <w:rFonts w:ascii="Times New Roman" w:hAnsi="Times New Roman" w:cs="Times New Roman"/>
                <w:sz w:val="20"/>
                <w:szCs w:val="20"/>
              </w:rPr>
              <w:t>/g</w:t>
            </w:r>
          </w:p>
        </w:tc>
        <w:tc>
          <w:tcPr>
            <w:tcW w:w="3570" w:type="dxa"/>
            <w:tcBorders>
              <w:top w:val="single" w:sz="4" w:space="0" w:color="auto"/>
            </w:tcBorders>
          </w:tcPr>
          <w:p w:rsidR="0000093D" w:rsidRPr="00AB7B63" w:rsidRDefault="00EB7275" w:rsidP="00EB7275">
            <w:pPr>
              <w:spacing w:after="0" w:line="240" w:lineRule="auto"/>
              <w:rPr>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 xml:space="preserve">=-20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A</m:t>
                    </m:r>
                  </m:sub>
                </m:sSub>
              </m:oMath>
            </m:oMathPara>
          </w:p>
        </w:tc>
      </w:tr>
      <w:tr w:rsidR="0000093D" w:rsidRPr="00AB7B63" w:rsidTr="00EB7275">
        <w:trPr>
          <w:trHeight w:val="306"/>
        </w:trPr>
        <w:tc>
          <w:tcPr>
            <w:tcW w:w="5294" w:type="dxa"/>
          </w:tcPr>
          <w:p w:rsidR="0000093D" w:rsidRPr="00AB7B63" w:rsidRDefault="0000093D" w:rsidP="00274341">
            <w:pPr>
              <w:spacing w:after="0" w:line="240" w:lineRule="auto"/>
              <w:contextualSpacing/>
              <w:rPr>
                <w:rFonts w:ascii="Times New Roman" w:hAnsi="Times New Roman" w:cs="Times New Roman"/>
                <w:sz w:val="20"/>
                <w:szCs w:val="20"/>
              </w:rPr>
            </w:pPr>
            <w:r w:rsidRPr="00AB7B63">
              <w:rPr>
                <w:rFonts w:ascii="Times New Roman" w:hAnsi="Times New Roman" w:cs="Times New Roman"/>
                <w:sz w:val="20"/>
                <w:szCs w:val="20"/>
              </w:rPr>
              <w:t>2-El volumen del globo B va aumentando a razón de 30cm</w:t>
            </w:r>
            <w:r w:rsidRPr="00AB7B63">
              <w:rPr>
                <w:rFonts w:ascii="Times New Roman" w:hAnsi="Times New Roman" w:cs="Times New Roman"/>
                <w:sz w:val="20"/>
                <w:szCs w:val="20"/>
                <w:vertAlign w:val="superscript"/>
              </w:rPr>
              <w:t>3</w:t>
            </w:r>
            <w:r>
              <w:rPr>
                <w:rFonts w:ascii="Times New Roman" w:hAnsi="Times New Roman" w:cs="Times New Roman"/>
                <w:sz w:val="20"/>
                <w:szCs w:val="20"/>
              </w:rPr>
              <w:t>/g</w:t>
            </w:r>
            <w:r w:rsidRPr="00AB7B63">
              <w:rPr>
                <w:rFonts w:ascii="Times New Roman" w:hAnsi="Times New Roman" w:cs="Times New Roman"/>
                <w:sz w:val="20"/>
                <w:szCs w:val="20"/>
              </w:rPr>
              <w:t>:</w:t>
            </w:r>
          </w:p>
        </w:tc>
        <w:tc>
          <w:tcPr>
            <w:tcW w:w="3570" w:type="dxa"/>
          </w:tcPr>
          <w:p w:rsidR="0000093D" w:rsidRPr="00AB7B63" w:rsidRDefault="00EB7275" w:rsidP="00274341">
            <w:pPr>
              <w:spacing w:after="0" w:line="240" w:lineRule="auto"/>
              <w:rPr>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w:bookmarkStart w:id="0" w:name="_GoBack"/>
                    <w:bookmarkEnd w:id="0"/>
                  </m:sub>
                </m:sSub>
                <m:r>
                  <w:rPr>
                    <w:rFonts w:ascii="Cambria Math" w:hAnsi="Cambria Math" w:cs="Times New Roman"/>
                    <w:sz w:val="20"/>
                    <w:szCs w:val="20"/>
                  </w:rPr>
                  <m:t xml:space="preserve">=+30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oMath>
            </m:oMathPara>
          </w:p>
        </w:tc>
      </w:tr>
      <w:tr w:rsidR="0000093D" w:rsidRPr="00AB7B63" w:rsidTr="00274341">
        <w:tc>
          <w:tcPr>
            <w:tcW w:w="5294" w:type="dxa"/>
          </w:tcPr>
          <w:p w:rsidR="0000093D" w:rsidRPr="00AB7B63" w:rsidRDefault="0000093D" w:rsidP="00274341">
            <w:pPr>
              <w:spacing w:after="0" w:line="240" w:lineRule="auto"/>
              <w:contextualSpacing/>
              <w:rPr>
                <w:rFonts w:ascii="Times New Roman" w:hAnsi="Times New Roman" w:cs="Times New Roman"/>
                <w:sz w:val="20"/>
                <w:szCs w:val="20"/>
                <w:vertAlign w:val="superscript"/>
              </w:rPr>
            </w:pPr>
            <w:r w:rsidRPr="00AB7B63">
              <w:rPr>
                <w:rFonts w:ascii="Times New Roman" w:hAnsi="Times New Roman" w:cs="Times New Roman"/>
                <w:sz w:val="20"/>
                <w:szCs w:val="20"/>
              </w:rPr>
              <w:t>3-Antes de conectar las bombas, el globo A tiene un volumen de 2000 cm</w:t>
            </w:r>
            <w:r w:rsidRPr="00AB7B63">
              <w:rPr>
                <w:rFonts w:ascii="Times New Roman" w:hAnsi="Times New Roman" w:cs="Times New Roman"/>
                <w:sz w:val="20"/>
                <w:szCs w:val="20"/>
                <w:vertAlign w:val="superscript"/>
              </w:rPr>
              <w:t>3</w:t>
            </w:r>
          </w:p>
        </w:tc>
        <w:tc>
          <w:tcPr>
            <w:tcW w:w="3570" w:type="dxa"/>
          </w:tcPr>
          <w:p w:rsidR="0000093D" w:rsidRPr="00AB7B63" w:rsidRDefault="00EB7275" w:rsidP="00274341">
            <w:pPr>
              <w:pStyle w:val="Prrafodelista"/>
              <w:tabs>
                <w:tab w:val="center" w:pos="4612"/>
              </w:tabs>
              <w:spacing w:after="0" w:line="240" w:lineRule="auto"/>
              <w:ind w:left="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 xml:space="preserve">=2000-20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A</m:t>
                  </m:r>
                </m:sub>
              </m:sSub>
            </m:oMath>
            <w:r w:rsidR="0000093D" w:rsidRPr="00AB7B63">
              <w:rPr>
                <w:rFonts w:ascii="Times New Roman" w:hAnsi="Times New Roman" w:cs="Times New Roman"/>
                <w:sz w:val="20"/>
                <w:szCs w:val="20"/>
              </w:rPr>
              <w:t>; en cualquier momento a partir de la conexión de la bomba A.</w:t>
            </w:r>
          </w:p>
        </w:tc>
      </w:tr>
      <w:tr w:rsidR="0000093D" w:rsidRPr="00AB7B63" w:rsidTr="00274341">
        <w:tc>
          <w:tcPr>
            <w:tcW w:w="5294" w:type="dxa"/>
            <w:tcBorders>
              <w:bottom w:val="single" w:sz="4" w:space="0" w:color="auto"/>
            </w:tcBorders>
          </w:tcPr>
          <w:p w:rsidR="0000093D" w:rsidRPr="00AB7B63" w:rsidRDefault="0000093D" w:rsidP="00274341">
            <w:pPr>
              <w:spacing w:after="0" w:line="240" w:lineRule="auto"/>
              <w:contextualSpacing/>
              <w:rPr>
                <w:rFonts w:ascii="Times New Roman" w:hAnsi="Times New Roman" w:cs="Times New Roman"/>
                <w:sz w:val="20"/>
                <w:szCs w:val="20"/>
                <w:vertAlign w:val="superscript"/>
              </w:rPr>
            </w:pPr>
            <w:r w:rsidRPr="00AB7B63">
              <w:rPr>
                <w:rFonts w:ascii="Times New Roman" w:hAnsi="Times New Roman" w:cs="Times New Roman"/>
                <w:sz w:val="20"/>
                <w:szCs w:val="20"/>
              </w:rPr>
              <w:t>4- Antes de conectar las bombas el globo B está vacío</w:t>
            </w:r>
          </w:p>
        </w:tc>
        <w:tc>
          <w:tcPr>
            <w:tcW w:w="3570" w:type="dxa"/>
            <w:tcBorders>
              <w:bottom w:val="single" w:sz="4" w:space="0" w:color="auto"/>
            </w:tcBorders>
          </w:tcPr>
          <w:p w:rsidR="0000093D" w:rsidRPr="00AB7B63" w:rsidRDefault="00EB7275" w:rsidP="00274341">
            <w:pPr>
              <w:pStyle w:val="Prrafodelista"/>
              <w:tabs>
                <w:tab w:val="center" w:pos="4612"/>
              </w:tabs>
              <w:spacing w:after="0" w:line="240" w:lineRule="auto"/>
              <w:ind w:left="0"/>
              <w:rPr>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m:sub>
              </m:sSub>
              <m:r>
                <w:rPr>
                  <w:rFonts w:ascii="Cambria Math" w:hAnsi="Cambria Math" w:cs="Times New Roman"/>
                  <w:sz w:val="20"/>
                  <w:szCs w:val="20"/>
                </w:rPr>
                <m:t xml:space="preserve">=+30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oMath>
            <w:r w:rsidR="0000093D" w:rsidRPr="00AB7B63">
              <w:rPr>
                <w:rFonts w:ascii="Times New Roman" w:hAnsi="Times New Roman" w:cs="Times New Roman"/>
                <w:sz w:val="20"/>
                <w:szCs w:val="20"/>
              </w:rPr>
              <w:t xml:space="preserve"> ; en cualquier momento a partir de la conexión de la bomba B</w:t>
            </w:r>
          </w:p>
        </w:tc>
      </w:tr>
      <w:tr w:rsidR="0000093D" w:rsidRPr="00AB7B63" w:rsidTr="00274341">
        <w:tc>
          <w:tcPr>
            <w:tcW w:w="5294" w:type="dxa"/>
            <w:tcBorders>
              <w:top w:val="single" w:sz="4" w:space="0" w:color="auto"/>
              <w:bottom w:val="single" w:sz="4" w:space="0" w:color="auto"/>
            </w:tcBorders>
          </w:tcPr>
          <w:p w:rsidR="0000093D" w:rsidRPr="00266CDB" w:rsidRDefault="0000093D" w:rsidP="00274341">
            <w:pPr>
              <w:spacing w:after="0" w:line="240" w:lineRule="auto"/>
              <w:contextualSpacing/>
              <w:rPr>
                <w:rFonts w:ascii="Times New Roman" w:hAnsi="Times New Roman" w:cs="Times New Roman"/>
                <w:b/>
                <w:sz w:val="20"/>
                <w:szCs w:val="20"/>
              </w:rPr>
            </w:pPr>
            <w:r w:rsidRPr="00266CDB">
              <w:rPr>
                <w:rFonts w:ascii="Times New Roman" w:hAnsi="Times New Roman" w:cs="Times New Roman"/>
                <w:b/>
                <w:sz w:val="20"/>
                <w:szCs w:val="20"/>
              </w:rPr>
              <w:t>Pregunta</w:t>
            </w:r>
          </w:p>
        </w:tc>
        <w:tc>
          <w:tcPr>
            <w:tcW w:w="3570" w:type="dxa"/>
            <w:tcBorders>
              <w:top w:val="single" w:sz="4" w:space="0" w:color="auto"/>
              <w:bottom w:val="single" w:sz="4" w:space="0" w:color="auto"/>
            </w:tcBorders>
          </w:tcPr>
          <w:p w:rsidR="0000093D" w:rsidRPr="00AB7B63" w:rsidRDefault="0000093D" w:rsidP="00274341">
            <w:pPr>
              <w:pStyle w:val="Prrafodelista"/>
              <w:tabs>
                <w:tab w:val="center" w:pos="4612"/>
              </w:tabs>
              <w:spacing w:after="0" w:line="240" w:lineRule="auto"/>
              <w:ind w:left="0"/>
              <w:rPr>
                <w:rFonts w:ascii="Times New Roman" w:eastAsia="Times New Roman" w:hAnsi="Times New Roman" w:cs="Times New Roman"/>
                <w:sz w:val="20"/>
                <w:szCs w:val="20"/>
              </w:rPr>
            </w:pPr>
            <w:r w:rsidRPr="00AB7B63">
              <w:rPr>
                <w:rFonts w:ascii="Times New Roman" w:hAnsi="Times New Roman" w:cs="Times New Roman"/>
                <w:b/>
                <w:sz w:val="20"/>
                <w:szCs w:val="20"/>
              </w:rPr>
              <w:t xml:space="preserve">Traducción algebraica de </w:t>
            </w:r>
            <w:r>
              <w:rPr>
                <w:rFonts w:ascii="Times New Roman" w:hAnsi="Times New Roman" w:cs="Times New Roman"/>
                <w:b/>
                <w:sz w:val="20"/>
                <w:szCs w:val="20"/>
              </w:rPr>
              <w:t>la pregunta</w:t>
            </w:r>
          </w:p>
        </w:tc>
      </w:tr>
      <w:tr w:rsidR="0000093D" w:rsidRPr="00AB7B63" w:rsidTr="00274341">
        <w:tc>
          <w:tcPr>
            <w:tcW w:w="5294" w:type="dxa"/>
            <w:tcBorders>
              <w:top w:val="single" w:sz="4" w:space="0" w:color="auto"/>
              <w:bottom w:val="single" w:sz="4" w:space="0" w:color="auto"/>
            </w:tcBorders>
          </w:tcPr>
          <w:p w:rsidR="0000093D" w:rsidRDefault="0000093D" w:rsidP="00274341">
            <w:pPr>
              <w:spacing w:after="0" w:line="240" w:lineRule="auto"/>
              <w:jc w:val="both"/>
              <w:rPr>
                <w:rFonts w:ascii="Times New Roman" w:hAnsi="Times New Roman" w:cs="Times New Roman"/>
                <w:sz w:val="20"/>
                <w:szCs w:val="20"/>
              </w:rPr>
            </w:pPr>
            <w:r w:rsidRPr="0045541E">
              <w:rPr>
                <w:rFonts w:ascii="Times New Roman" w:hAnsi="Times New Roman" w:cs="Times New Roman"/>
                <w:sz w:val="20"/>
                <w:szCs w:val="20"/>
              </w:rPr>
              <w:t xml:space="preserve">¿Cuántos gramos de gas se habrán transferido de A </w:t>
            </w:r>
            <w:proofErr w:type="spellStart"/>
            <w:r w:rsidRPr="0045541E">
              <w:rPr>
                <w:rFonts w:ascii="Times New Roman" w:hAnsi="Times New Roman" w:cs="Times New Roman"/>
                <w:sz w:val="20"/>
                <w:szCs w:val="20"/>
              </w:rPr>
              <w:t>a</w:t>
            </w:r>
            <w:proofErr w:type="spellEnd"/>
            <w:r w:rsidRPr="0045541E">
              <w:rPr>
                <w:rFonts w:ascii="Times New Roman" w:hAnsi="Times New Roman" w:cs="Times New Roman"/>
                <w:sz w:val="20"/>
                <w:szCs w:val="20"/>
              </w:rPr>
              <w:t xml:space="preserve"> B, </w:t>
            </w:r>
          </w:p>
          <w:p w:rsidR="0000093D" w:rsidRPr="00266CDB" w:rsidRDefault="0000093D" w:rsidP="00274341">
            <w:pPr>
              <w:spacing w:after="0" w:line="240" w:lineRule="auto"/>
              <w:jc w:val="both"/>
              <w:rPr>
                <w:rFonts w:ascii="Times New Roman" w:hAnsi="Times New Roman" w:cs="Times New Roman"/>
                <w:i/>
                <w:sz w:val="20"/>
                <w:szCs w:val="20"/>
              </w:rPr>
            </w:pPr>
            <w:proofErr w:type="gramStart"/>
            <w:r w:rsidRPr="0045541E">
              <w:rPr>
                <w:rFonts w:ascii="Times New Roman" w:hAnsi="Times New Roman" w:cs="Times New Roman"/>
                <w:sz w:val="20"/>
                <w:szCs w:val="20"/>
              </w:rPr>
              <w:t>cuando</w:t>
            </w:r>
            <w:proofErr w:type="gramEnd"/>
            <w:r w:rsidRPr="0045541E">
              <w:rPr>
                <w:rFonts w:ascii="Times New Roman" w:hAnsi="Times New Roman" w:cs="Times New Roman"/>
                <w:sz w:val="20"/>
                <w:szCs w:val="20"/>
              </w:rPr>
              <w:t xml:space="preserve"> sus volúmenes sean iguales?</w:t>
            </w:r>
          </w:p>
        </w:tc>
        <w:tc>
          <w:tcPr>
            <w:tcW w:w="3570" w:type="dxa"/>
            <w:tcBorders>
              <w:top w:val="single" w:sz="4" w:space="0" w:color="auto"/>
              <w:bottom w:val="single" w:sz="4" w:space="0" w:color="auto"/>
            </w:tcBorders>
          </w:tcPr>
          <w:p w:rsidR="0000093D" w:rsidRDefault="0000093D" w:rsidP="00274341">
            <w:pPr>
              <w:pStyle w:val="Prrafodelista"/>
              <w:tabs>
                <w:tab w:val="center" w:pos="4612"/>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encuentra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oMath>
          </w:p>
          <w:p w:rsidR="0000093D" w:rsidRPr="00AB7B63" w:rsidRDefault="0000093D" w:rsidP="00274341">
            <w:pPr>
              <w:pStyle w:val="Prrafodelista"/>
              <w:tabs>
                <w:tab w:val="center" w:pos="4612"/>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cuando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m:sub>
              </m:sSub>
            </m:oMath>
          </w:p>
        </w:tc>
      </w:tr>
    </w:tbl>
    <w:p w:rsidR="0000093D" w:rsidRDefault="0000093D" w:rsidP="00274341">
      <w:pPr>
        <w:spacing w:after="0" w:line="240" w:lineRule="auto"/>
        <w:contextualSpacing/>
        <w:jc w:val="both"/>
        <w:rPr>
          <w:rFonts w:ascii="Times New Roman" w:hAnsi="Times New Roman" w:cs="Times New Roman"/>
        </w:rPr>
      </w:pPr>
    </w:p>
    <w:p w:rsidR="0000093D" w:rsidRDefault="0000093D" w:rsidP="00274341">
      <w:pPr>
        <w:spacing w:after="0" w:line="240" w:lineRule="auto"/>
      </w:pPr>
    </w:p>
    <w:p w:rsidR="00107FA6" w:rsidRDefault="00107FA6" w:rsidP="00274341">
      <w:pPr>
        <w:spacing w:after="0" w:line="240" w:lineRule="auto"/>
      </w:pPr>
    </w:p>
    <w:p w:rsidR="00943A31" w:rsidRPr="004943D4" w:rsidRDefault="00943A31" w:rsidP="00274341">
      <w:pPr>
        <w:spacing w:after="0" w:line="240" w:lineRule="auto"/>
        <w:contextualSpacing/>
        <w:jc w:val="both"/>
        <w:rPr>
          <w:rFonts w:ascii="Times New Roman" w:hAnsi="Times New Roman" w:cs="Times New Roman"/>
          <w:b/>
        </w:rPr>
      </w:pPr>
      <w:r w:rsidRPr="004943D4">
        <w:rPr>
          <w:rFonts w:ascii="Times New Roman" w:hAnsi="Times New Roman" w:cs="Times New Roman"/>
          <w:b/>
        </w:rPr>
        <w:t>Tabla II</w:t>
      </w:r>
    </w:p>
    <w:p w:rsidR="00943A31" w:rsidRPr="004943D4" w:rsidRDefault="00943A31" w:rsidP="00274341">
      <w:pPr>
        <w:spacing w:after="0" w:line="240" w:lineRule="auto"/>
        <w:jc w:val="both"/>
        <w:rPr>
          <w:rFonts w:ascii="Times New Roman" w:hAnsi="Times New Roman" w:cs="Times New Roman"/>
          <w:b/>
        </w:rPr>
      </w:pPr>
      <w:r w:rsidRPr="004943D4">
        <w:rPr>
          <w:rFonts w:ascii="Times New Roman" w:eastAsiaTheme="minorHAnsi" w:hAnsi="Times New Roman" w:cs="Times New Roman"/>
          <w:b/>
          <w:lang w:eastAsia="en-US"/>
        </w:rPr>
        <w:t>Etapas, episodios y elementos contemplados en la codificación</w:t>
      </w:r>
      <w:r w:rsidRPr="004943D4">
        <w:rPr>
          <w:rFonts w:ascii="Times New Roman" w:hAnsi="Times New Roman" w:cs="Times New Roman"/>
          <w:b/>
        </w:rPr>
        <w:t xml:space="preserve"> de analogías entre los problemas fuente y el problema diana.</w:t>
      </w:r>
      <w:r>
        <w:rPr>
          <w:rFonts w:ascii="Times New Roman" w:eastAsiaTheme="minorHAnsi" w:hAnsi="Times New Roman" w:cs="Times New Roman"/>
          <w:b/>
          <w:lang w:eastAsia="en-US"/>
        </w:rPr>
        <w:t xml:space="preserve"> Los códigos se expresan entre corchetes.</w:t>
      </w:r>
      <w:r w:rsidRPr="004943D4">
        <w:rPr>
          <w:rFonts w:ascii="Times New Roman" w:hAnsi="Times New Roman" w:cs="Times New Roman"/>
          <w:b/>
        </w:rPr>
        <w:t xml:space="preserve"> </w:t>
      </w:r>
    </w:p>
    <w:p w:rsidR="00943A31" w:rsidRDefault="00943A31" w:rsidP="00274341">
      <w:pPr>
        <w:spacing w:after="0" w:line="240" w:lineRule="auto"/>
        <w:contextualSpacing/>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943A31" w:rsidRPr="00C67393" w:rsidTr="00107FA6">
        <w:tc>
          <w:tcPr>
            <w:tcW w:w="8720" w:type="dxa"/>
            <w:tcBorders>
              <w:top w:val="single" w:sz="4" w:space="0" w:color="auto"/>
              <w:bottom w:val="single" w:sz="4" w:space="0" w:color="auto"/>
            </w:tcBorders>
          </w:tcPr>
          <w:p w:rsidR="00943A31" w:rsidRPr="00C67393" w:rsidRDefault="00943A31" w:rsidP="00274341">
            <w:pPr>
              <w:spacing w:after="0" w:line="240" w:lineRule="auto"/>
              <w:contextualSpacing/>
              <w:jc w:val="both"/>
              <w:rPr>
                <w:rFonts w:ascii="Times New Roman" w:eastAsiaTheme="minorHAnsi" w:hAnsi="Times New Roman" w:cs="Times New Roman"/>
                <w:sz w:val="20"/>
                <w:szCs w:val="20"/>
                <w:lang w:eastAsia="en-US"/>
              </w:rPr>
            </w:pPr>
            <w:r w:rsidRPr="00C67393">
              <w:rPr>
                <w:rFonts w:ascii="Times New Roman" w:eastAsiaTheme="minorHAnsi" w:hAnsi="Times New Roman" w:cs="Times New Roman"/>
                <w:b/>
                <w:sz w:val="20"/>
                <w:szCs w:val="20"/>
                <w:lang w:eastAsia="en-US"/>
              </w:rPr>
              <w:t xml:space="preserve">A.-Analogías y diferencias entre el(los) problema(s) ‘Fuente(s)’ y el ‘Diana’. </w:t>
            </w:r>
          </w:p>
          <w:p w:rsidR="00943A31" w:rsidRPr="00C67393" w:rsidRDefault="00107FA6" w:rsidP="00274341">
            <w:pPr>
              <w:spacing w:after="0" w:line="240" w:lineRule="auto"/>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u w:val="single"/>
                <w:lang w:eastAsia="en-US"/>
              </w:rPr>
              <w:t>Episodio 1</w:t>
            </w:r>
            <w:r w:rsidR="00943A31" w:rsidRPr="00107FA6">
              <w:rPr>
                <w:rFonts w:ascii="Times New Roman" w:eastAsiaTheme="minorHAnsi" w:hAnsi="Times New Roman" w:cs="Times New Roman"/>
                <w:b/>
                <w:sz w:val="20"/>
                <w:szCs w:val="20"/>
                <w:u w:val="single"/>
                <w:lang w:eastAsia="en-US"/>
              </w:rPr>
              <w:t xml:space="preserve"> [GA/GD]</w:t>
            </w:r>
            <w:r>
              <w:rPr>
                <w:rFonts w:ascii="Times New Roman" w:eastAsiaTheme="minorHAnsi" w:hAnsi="Times New Roman" w:cs="Times New Roman"/>
                <w:b/>
                <w:sz w:val="20"/>
                <w:szCs w:val="20"/>
                <w:u w:val="single"/>
                <w:lang w:eastAsia="en-US"/>
              </w:rPr>
              <w:t>:</w:t>
            </w:r>
            <w:r w:rsidR="00943A31" w:rsidRPr="00107FA6">
              <w:rPr>
                <w:rFonts w:ascii="Times New Roman" w:eastAsiaTheme="minorHAnsi" w:hAnsi="Times New Roman" w:cs="Times New Roman"/>
                <w:b/>
                <w:sz w:val="20"/>
                <w:szCs w:val="20"/>
                <w:u w:val="single"/>
                <w:lang w:eastAsia="en-US"/>
              </w:rPr>
              <w:t xml:space="preserve"> </w:t>
            </w:r>
            <w:r w:rsidR="00943A31" w:rsidRPr="00107FA6">
              <w:rPr>
                <w:rFonts w:ascii="Times New Roman" w:eastAsiaTheme="minorHAnsi" w:hAnsi="Times New Roman" w:cs="Times New Roman"/>
                <w:sz w:val="20"/>
                <w:szCs w:val="20"/>
                <w:u w:val="single"/>
                <w:lang w:eastAsia="en-US"/>
              </w:rPr>
              <w:t>GENERACIÓN de una ANALOGÍA/DIFERENCIA entre problemas</w:t>
            </w:r>
            <w:r w:rsidR="00943A31" w:rsidRPr="00C67393">
              <w:rPr>
                <w:rFonts w:ascii="Times New Roman" w:eastAsiaTheme="minorHAnsi" w:hAnsi="Times New Roman" w:cs="Times New Roman"/>
                <w:sz w:val="20"/>
                <w:szCs w:val="20"/>
                <w:lang w:eastAsia="en-US"/>
              </w:rPr>
              <w:t>. Distinguimos 3 tipos de analogía</w:t>
            </w:r>
            <w:r w:rsidR="00943A31">
              <w:rPr>
                <w:rFonts w:ascii="Times New Roman" w:eastAsiaTheme="minorHAnsi" w:hAnsi="Times New Roman" w:cs="Times New Roman"/>
                <w:sz w:val="20"/>
                <w:szCs w:val="20"/>
                <w:lang w:eastAsia="en-US"/>
              </w:rPr>
              <w:t>s o diferencias (</w:t>
            </w:r>
            <w:proofErr w:type="spellStart"/>
            <w:r w:rsidR="00943A31">
              <w:rPr>
                <w:rFonts w:ascii="Times New Roman" w:eastAsiaTheme="minorHAnsi" w:hAnsi="Times New Roman" w:cs="Times New Roman"/>
                <w:sz w:val="20"/>
                <w:szCs w:val="20"/>
                <w:lang w:eastAsia="en-US"/>
              </w:rPr>
              <w:t>Clement</w:t>
            </w:r>
            <w:proofErr w:type="spellEnd"/>
            <w:r w:rsidR="00943A31">
              <w:rPr>
                <w:rFonts w:ascii="Times New Roman" w:eastAsiaTheme="minorHAnsi" w:hAnsi="Times New Roman" w:cs="Times New Roman"/>
                <w:sz w:val="20"/>
                <w:szCs w:val="20"/>
                <w:lang w:eastAsia="en-US"/>
              </w:rPr>
              <w:t>, 198</w:t>
            </w:r>
            <w:r w:rsidR="00943A31" w:rsidRPr="00C67393">
              <w:rPr>
                <w:rFonts w:ascii="Times New Roman" w:eastAsiaTheme="minorHAnsi" w:hAnsi="Times New Roman" w:cs="Times New Roman"/>
                <w:sz w:val="20"/>
                <w:szCs w:val="20"/>
                <w:lang w:eastAsia="en-US"/>
              </w:rPr>
              <w:t xml:space="preserve">8): a) </w:t>
            </w:r>
            <w:r w:rsidR="00943A31">
              <w:rPr>
                <w:rFonts w:ascii="Times New Roman" w:eastAsiaTheme="minorHAnsi" w:hAnsi="Times New Roman" w:cs="Times New Roman"/>
                <w:sz w:val="20"/>
                <w:szCs w:val="20"/>
                <w:lang w:eastAsia="en-US"/>
              </w:rPr>
              <w:t>aquellas basadas en un (o más) principio(s) más general(es), del/de los cual(es) ambos problemas comparados son casos particulares o instanciaciones</w:t>
            </w:r>
            <w:r w:rsidR="00943A31" w:rsidRPr="00C67393">
              <w:rPr>
                <w:rFonts w:ascii="Times New Roman" w:eastAsiaTheme="minorHAnsi" w:hAnsi="Times New Roman" w:cs="Times New Roman"/>
                <w:sz w:val="20"/>
                <w:szCs w:val="20"/>
                <w:lang w:eastAsia="en-US"/>
              </w:rPr>
              <w:t>; b) identificar las ideas de ambos problemas que</w:t>
            </w:r>
            <w:r w:rsidR="00943A31">
              <w:rPr>
                <w:rFonts w:ascii="Times New Roman" w:eastAsiaTheme="minorHAnsi" w:hAnsi="Times New Roman" w:cs="Times New Roman"/>
                <w:sz w:val="20"/>
                <w:szCs w:val="20"/>
                <w:lang w:eastAsia="en-US"/>
              </w:rPr>
              <w:t xml:space="preserve"> son equivalentes y no lo son, es decir, aquellas que</w:t>
            </w:r>
            <w:r w:rsidR="00943A31" w:rsidRPr="00C67393">
              <w:rPr>
                <w:rFonts w:ascii="Times New Roman" w:eastAsiaTheme="minorHAnsi" w:hAnsi="Times New Roman" w:cs="Times New Roman"/>
                <w:sz w:val="20"/>
                <w:szCs w:val="20"/>
                <w:lang w:eastAsia="en-US"/>
              </w:rPr>
              <w:t xml:space="preserve"> podrían</w:t>
            </w:r>
            <w:r w:rsidR="00943A31">
              <w:rPr>
                <w:rFonts w:ascii="Times New Roman" w:eastAsiaTheme="minorHAnsi" w:hAnsi="Times New Roman" w:cs="Times New Roman"/>
                <w:sz w:val="20"/>
                <w:szCs w:val="20"/>
                <w:lang w:eastAsia="en-US"/>
              </w:rPr>
              <w:t>/no podrían</w:t>
            </w:r>
            <w:r w:rsidR="00943A31" w:rsidRPr="00C67393">
              <w:rPr>
                <w:rFonts w:ascii="Times New Roman" w:eastAsiaTheme="minorHAnsi" w:hAnsi="Times New Roman" w:cs="Times New Roman"/>
                <w:sz w:val="20"/>
                <w:szCs w:val="20"/>
                <w:lang w:eastAsia="en-US"/>
              </w:rPr>
              <w:t xml:space="preserve"> intercambiarse entre ellos sin que cambiara su resolución</w:t>
            </w:r>
            <w:r w:rsidR="00943A31">
              <w:rPr>
                <w:rFonts w:ascii="Times New Roman" w:eastAsiaTheme="minorHAnsi" w:hAnsi="Times New Roman" w:cs="Times New Roman"/>
                <w:sz w:val="20"/>
                <w:szCs w:val="20"/>
                <w:lang w:eastAsia="en-US"/>
              </w:rPr>
              <w:t xml:space="preserve"> </w:t>
            </w:r>
            <w:r w:rsidR="00943A31" w:rsidRPr="00C67393">
              <w:rPr>
                <w:rFonts w:ascii="Times New Roman" w:eastAsiaTheme="minorHAnsi" w:hAnsi="Times New Roman" w:cs="Times New Roman"/>
                <w:sz w:val="20"/>
                <w:szCs w:val="20"/>
                <w:lang w:eastAsia="en-US"/>
              </w:rPr>
              <w:t>(analogía</w:t>
            </w:r>
            <w:r w:rsidR="00943A31">
              <w:rPr>
                <w:rFonts w:ascii="Times New Roman" w:eastAsiaTheme="minorHAnsi" w:hAnsi="Times New Roman" w:cs="Times New Roman"/>
                <w:sz w:val="20"/>
                <w:szCs w:val="20"/>
                <w:lang w:eastAsia="en-US"/>
              </w:rPr>
              <w:t>/diferencia</w:t>
            </w:r>
            <w:r w:rsidR="00943A31" w:rsidRPr="00C67393">
              <w:rPr>
                <w:rFonts w:ascii="Times New Roman" w:eastAsiaTheme="minorHAnsi" w:hAnsi="Times New Roman" w:cs="Times New Roman"/>
                <w:sz w:val="20"/>
                <w:szCs w:val="20"/>
                <w:lang w:eastAsia="en-US"/>
              </w:rPr>
              <w:t xml:space="preserve"> basada en una transformación), sin hacer referencia a una estructura abstracta más general; c) relacionar una idea o un rasgo del problema diana con otra idea o rasgo del problema fuente que desempeña</w:t>
            </w:r>
            <w:r w:rsidR="00943A31">
              <w:rPr>
                <w:rFonts w:ascii="Times New Roman" w:eastAsiaTheme="minorHAnsi" w:hAnsi="Times New Roman" w:cs="Times New Roman"/>
                <w:sz w:val="20"/>
                <w:szCs w:val="20"/>
                <w:lang w:eastAsia="en-US"/>
              </w:rPr>
              <w:t>/no desempeña</w:t>
            </w:r>
            <w:r w:rsidR="00943A31" w:rsidRPr="00C67393">
              <w:rPr>
                <w:rFonts w:ascii="Times New Roman" w:eastAsiaTheme="minorHAnsi" w:hAnsi="Times New Roman" w:cs="Times New Roman"/>
                <w:sz w:val="20"/>
                <w:szCs w:val="20"/>
                <w:lang w:eastAsia="en-US"/>
              </w:rPr>
              <w:t xml:space="preserve"> el mismo rol, sin identificar </w:t>
            </w:r>
            <w:r w:rsidR="00943A31">
              <w:rPr>
                <w:rFonts w:ascii="Times New Roman" w:eastAsiaTheme="minorHAnsi" w:hAnsi="Times New Roman" w:cs="Times New Roman"/>
                <w:sz w:val="20"/>
                <w:szCs w:val="20"/>
                <w:lang w:eastAsia="en-US"/>
              </w:rPr>
              <w:t xml:space="preserve">correctamente </w:t>
            </w:r>
            <w:r w:rsidR="00943A31" w:rsidRPr="00C67393">
              <w:rPr>
                <w:rFonts w:ascii="Times New Roman" w:eastAsiaTheme="minorHAnsi" w:hAnsi="Times New Roman" w:cs="Times New Roman"/>
                <w:sz w:val="20"/>
                <w:szCs w:val="20"/>
                <w:lang w:eastAsia="en-US"/>
              </w:rPr>
              <w:t>las diferencias entre otras ideas (analogía basada en una asociación)</w:t>
            </w:r>
            <w:r w:rsidR="00943A31">
              <w:rPr>
                <w:rFonts w:ascii="Times New Roman" w:eastAsiaTheme="minorHAnsi" w:hAnsi="Times New Roman" w:cs="Times New Roman"/>
                <w:sz w:val="20"/>
                <w:szCs w:val="20"/>
                <w:lang w:eastAsia="en-US"/>
              </w:rPr>
              <w:t>.</w:t>
            </w:r>
          </w:p>
          <w:p w:rsidR="00943A31" w:rsidRPr="00C67393" w:rsidRDefault="00107FA6" w:rsidP="00274341">
            <w:pPr>
              <w:spacing w:after="0" w:line="240" w:lineRule="auto"/>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u w:val="single"/>
                <w:lang w:eastAsia="en-US"/>
              </w:rPr>
              <w:t>Episodio 2</w:t>
            </w:r>
            <w:r w:rsidR="00943A31" w:rsidRPr="00107FA6">
              <w:rPr>
                <w:rFonts w:ascii="Times New Roman" w:eastAsiaTheme="minorHAnsi" w:hAnsi="Times New Roman" w:cs="Times New Roman"/>
                <w:b/>
                <w:sz w:val="20"/>
                <w:szCs w:val="20"/>
                <w:u w:val="single"/>
                <w:lang w:eastAsia="en-US"/>
              </w:rPr>
              <w:t xml:space="preserve"> [DA/DD]</w:t>
            </w:r>
            <w:r>
              <w:rPr>
                <w:rFonts w:ascii="Times New Roman" w:eastAsiaTheme="minorHAnsi" w:hAnsi="Times New Roman" w:cs="Times New Roman"/>
                <w:b/>
                <w:sz w:val="20"/>
                <w:szCs w:val="20"/>
                <w:u w:val="single"/>
                <w:lang w:eastAsia="en-US"/>
              </w:rPr>
              <w:t>:</w:t>
            </w:r>
            <w:r w:rsidR="00943A31">
              <w:rPr>
                <w:rFonts w:ascii="Times New Roman" w:eastAsiaTheme="minorHAnsi" w:hAnsi="Times New Roman" w:cs="Times New Roman"/>
                <w:sz w:val="20"/>
                <w:szCs w:val="20"/>
                <w:u w:val="single"/>
                <w:lang w:eastAsia="en-US"/>
              </w:rPr>
              <w:t xml:space="preserve"> DISCUSIÓN de la </w:t>
            </w:r>
            <w:r w:rsidR="00943A31" w:rsidRPr="00C67393">
              <w:rPr>
                <w:rFonts w:ascii="Times New Roman" w:eastAsiaTheme="minorHAnsi" w:hAnsi="Times New Roman" w:cs="Times New Roman"/>
                <w:sz w:val="20"/>
                <w:szCs w:val="20"/>
                <w:u w:val="single"/>
                <w:lang w:eastAsia="en-US"/>
              </w:rPr>
              <w:t>ANALOGÍA</w:t>
            </w:r>
            <w:r w:rsidR="00943A31">
              <w:rPr>
                <w:rFonts w:ascii="Times New Roman" w:eastAsiaTheme="minorHAnsi" w:hAnsi="Times New Roman" w:cs="Times New Roman"/>
                <w:sz w:val="20"/>
                <w:szCs w:val="20"/>
                <w:u w:val="single"/>
                <w:lang w:eastAsia="en-US"/>
              </w:rPr>
              <w:t>/DIFERENCIA</w:t>
            </w:r>
            <w:r w:rsidR="00943A31" w:rsidRPr="00C67393">
              <w:rPr>
                <w:rFonts w:ascii="Times New Roman" w:eastAsiaTheme="minorHAnsi" w:hAnsi="Times New Roman" w:cs="Times New Roman"/>
                <w:sz w:val="20"/>
                <w:szCs w:val="20"/>
                <w:u w:val="single"/>
                <w:lang w:eastAsia="en-US"/>
              </w:rPr>
              <w:t xml:space="preserve"> establecida, revisión de la confianza en la analogía</w:t>
            </w:r>
            <w:r w:rsidR="00943A31" w:rsidRPr="00C67393">
              <w:rPr>
                <w:rFonts w:ascii="Times New Roman" w:eastAsiaTheme="minorHAnsi" w:hAnsi="Times New Roman" w:cs="Times New Roman"/>
                <w:sz w:val="20"/>
                <w:szCs w:val="20"/>
                <w:lang w:eastAsia="en-US"/>
              </w:rPr>
              <w:t>. Se atendió a las manifestaciones del sujeto al analizar la corrección de la analogía establecida.</w:t>
            </w:r>
          </w:p>
          <w:p w:rsidR="00943A31" w:rsidRPr="00C67393" w:rsidRDefault="00107FA6" w:rsidP="00274341">
            <w:pPr>
              <w:spacing w:after="0" w:line="240" w:lineRule="auto"/>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u w:val="single"/>
                <w:lang w:eastAsia="en-US"/>
              </w:rPr>
              <w:t>Episodio 3</w:t>
            </w:r>
            <w:r w:rsidR="00943A31" w:rsidRPr="00107FA6">
              <w:rPr>
                <w:rFonts w:ascii="Times New Roman" w:eastAsiaTheme="minorHAnsi" w:hAnsi="Times New Roman" w:cs="Times New Roman"/>
                <w:b/>
                <w:sz w:val="20"/>
                <w:szCs w:val="20"/>
                <w:u w:val="single"/>
                <w:lang w:eastAsia="en-US"/>
              </w:rPr>
              <w:t xml:space="preserve"> [UA/UD]</w:t>
            </w:r>
            <w:r>
              <w:rPr>
                <w:rFonts w:ascii="Times New Roman" w:eastAsiaTheme="minorHAnsi" w:hAnsi="Times New Roman" w:cs="Times New Roman"/>
                <w:b/>
                <w:sz w:val="20"/>
                <w:szCs w:val="20"/>
                <w:u w:val="single"/>
                <w:lang w:eastAsia="en-US"/>
              </w:rPr>
              <w:t>:</w:t>
            </w:r>
            <w:r w:rsidR="00943A31">
              <w:rPr>
                <w:rFonts w:ascii="Times New Roman" w:eastAsiaTheme="minorHAnsi" w:hAnsi="Times New Roman" w:cs="Times New Roman"/>
                <w:sz w:val="20"/>
                <w:szCs w:val="20"/>
                <w:u w:val="single"/>
                <w:lang w:eastAsia="en-US"/>
              </w:rPr>
              <w:t xml:space="preserve"> </w:t>
            </w:r>
            <w:r w:rsidR="00943A31" w:rsidRPr="00C67393">
              <w:rPr>
                <w:rFonts w:ascii="Times New Roman" w:eastAsiaTheme="minorHAnsi" w:hAnsi="Times New Roman" w:cs="Times New Roman"/>
                <w:sz w:val="20"/>
                <w:szCs w:val="20"/>
                <w:u w:val="single"/>
                <w:lang w:eastAsia="en-US"/>
              </w:rPr>
              <w:t>UTILIDAD de la ANALOGÍA</w:t>
            </w:r>
            <w:r w:rsidR="00943A31">
              <w:rPr>
                <w:rFonts w:ascii="Times New Roman" w:eastAsiaTheme="minorHAnsi" w:hAnsi="Times New Roman" w:cs="Times New Roman"/>
                <w:sz w:val="20"/>
                <w:szCs w:val="20"/>
                <w:u w:val="single"/>
                <w:lang w:eastAsia="en-US"/>
              </w:rPr>
              <w:t>/DIFERENCIA</w:t>
            </w:r>
            <w:r w:rsidR="00943A31" w:rsidRPr="00C67393">
              <w:rPr>
                <w:rFonts w:ascii="Times New Roman" w:eastAsiaTheme="minorHAnsi" w:hAnsi="Times New Roman" w:cs="Times New Roman"/>
                <w:sz w:val="20"/>
                <w:szCs w:val="20"/>
                <w:u w:val="single"/>
                <w:lang w:eastAsia="en-US"/>
              </w:rPr>
              <w:t xml:space="preserve">. </w:t>
            </w:r>
            <w:r w:rsidR="00943A31" w:rsidRPr="00C67393">
              <w:rPr>
                <w:rFonts w:ascii="Times New Roman" w:eastAsiaTheme="minorHAnsi" w:hAnsi="Times New Roman" w:cs="Times New Roman"/>
                <w:sz w:val="20"/>
                <w:szCs w:val="20"/>
                <w:lang w:eastAsia="en-US"/>
              </w:rPr>
              <w:t>Se atendió a las manifestaciones del sujeto sobre la utilidad de la analogía establecida para comprender y resolver el problema diana.</w:t>
            </w:r>
          </w:p>
        </w:tc>
      </w:tr>
      <w:tr w:rsidR="00943A31" w:rsidRPr="00C67393" w:rsidTr="00107FA6">
        <w:tc>
          <w:tcPr>
            <w:tcW w:w="8720" w:type="dxa"/>
            <w:tcBorders>
              <w:top w:val="single" w:sz="4" w:space="0" w:color="auto"/>
              <w:bottom w:val="single" w:sz="4" w:space="0" w:color="auto"/>
            </w:tcBorders>
          </w:tcPr>
          <w:p w:rsidR="00943A31" w:rsidRPr="00C67393" w:rsidRDefault="00943A31" w:rsidP="00274341">
            <w:pPr>
              <w:spacing w:after="0" w:line="240" w:lineRule="auto"/>
              <w:contextualSpacing/>
              <w:jc w:val="both"/>
              <w:rPr>
                <w:rFonts w:ascii="Times New Roman" w:eastAsiaTheme="minorHAnsi" w:hAnsi="Times New Roman" w:cs="Times New Roman"/>
                <w:b/>
                <w:sz w:val="20"/>
                <w:szCs w:val="20"/>
                <w:lang w:eastAsia="en-US"/>
              </w:rPr>
            </w:pPr>
            <w:r w:rsidRPr="00C67393">
              <w:rPr>
                <w:rFonts w:ascii="Times New Roman" w:eastAsiaTheme="minorHAnsi" w:hAnsi="Times New Roman" w:cs="Times New Roman"/>
                <w:b/>
                <w:sz w:val="20"/>
                <w:szCs w:val="20"/>
                <w:lang w:eastAsia="en-US"/>
              </w:rPr>
              <w:t>B.-Comparación o relación entre problemas Fuente.</w:t>
            </w:r>
          </w:p>
          <w:p w:rsidR="00943A31" w:rsidRPr="00C67393" w:rsidRDefault="00943A31" w:rsidP="00274341">
            <w:pPr>
              <w:spacing w:after="0" w:line="240" w:lineRule="auto"/>
              <w:contextualSpacing/>
              <w:jc w:val="both"/>
              <w:rPr>
                <w:rFonts w:ascii="Times New Roman" w:eastAsiaTheme="minorHAnsi" w:hAnsi="Times New Roman" w:cs="Times New Roman"/>
                <w:sz w:val="20"/>
                <w:szCs w:val="20"/>
                <w:lang w:eastAsia="en-US"/>
              </w:rPr>
            </w:pPr>
            <w:proofErr w:type="spellStart"/>
            <w:r w:rsidRPr="00C67393">
              <w:rPr>
                <w:rFonts w:ascii="Times New Roman" w:eastAsiaTheme="minorHAnsi" w:hAnsi="Times New Roman" w:cs="Times New Roman"/>
                <w:sz w:val="20"/>
                <w:szCs w:val="20"/>
                <w:lang w:eastAsia="en-US"/>
              </w:rPr>
              <w:t>Idem</w:t>
            </w:r>
            <w:proofErr w:type="spellEnd"/>
            <w:r w:rsidRPr="00C67393">
              <w:rPr>
                <w:rFonts w:ascii="Times New Roman" w:eastAsiaTheme="minorHAnsi" w:hAnsi="Times New Roman" w:cs="Times New Roman"/>
                <w:sz w:val="20"/>
                <w:szCs w:val="20"/>
                <w:lang w:eastAsia="en-US"/>
              </w:rPr>
              <w:t xml:space="preserve"> etapa A, pero entre los problemas fuente entre sí.</w:t>
            </w:r>
          </w:p>
        </w:tc>
      </w:tr>
    </w:tbl>
    <w:p w:rsidR="00943A31" w:rsidRDefault="00943A31" w:rsidP="00274341">
      <w:pPr>
        <w:spacing w:after="0" w:line="240" w:lineRule="auto"/>
        <w:contextualSpacing/>
        <w:jc w:val="both"/>
        <w:rPr>
          <w:rFonts w:ascii="Times New Roman" w:hAnsi="Times New Roman" w:cs="Times New Roman"/>
          <w:b/>
          <w:lang w:val="es-ES_tradnl"/>
        </w:rPr>
      </w:pPr>
    </w:p>
    <w:p w:rsidR="0000093D" w:rsidRPr="00943A31" w:rsidRDefault="0000093D" w:rsidP="00274341">
      <w:pPr>
        <w:spacing w:after="0" w:line="240" w:lineRule="auto"/>
        <w:rPr>
          <w:lang w:val="es-ES_tradnl"/>
        </w:rPr>
      </w:pPr>
    </w:p>
    <w:p w:rsidR="0000093D" w:rsidRDefault="0000093D" w:rsidP="00274341">
      <w:pPr>
        <w:spacing w:after="0" w:line="240" w:lineRule="auto"/>
      </w:pPr>
    </w:p>
    <w:p w:rsidR="0000093D" w:rsidRDefault="0000093D" w:rsidP="00274341">
      <w:pPr>
        <w:spacing w:after="0" w:line="240" w:lineRule="auto"/>
      </w:pPr>
    </w:p>
    <w:p w:rsidR="0000093D" w:rsidRDefault="0000093D" w:rsidP="00274341">
      <w:pPr>
        <w:spacing w:after="0" w:line="240" w:lineRule="auto"/>
      </w:pPr>
    </w:p>
    <w:p w:rsidR="00274341" w:rsidRDefault="00274341" w:rsidP="00274341">
      <w:pPr>
        <w:spacing w:after="0" w:line="240" w:lineRule="auto"/>
      </w:pPr>
    </w:p>
    <w:p w:rsidR="00274341" w:rsidRDefault="00274341" w:rsidP="00274341">
      <w:pPr>
        <w:spacing w:after="0" w:line="240" w:lineRule="auto"/>
      </w:pPr>
    </w:p>
    <w:p w:rsidR="00102004" w:rsidRDefault="00102004" w:rsidP="00274341">
      <w:pPr>
        <w:spacing w:after="0" w:line="240" w:lineRule="auto"/>
      </w:pPr>
    </w:p>
    <w:p w:rsidR="00107FA6" w:rsidRPr="00640357" w:rsidRDefault="00107FA6" w:rsidP="00274341">
      <w:pPr>
        <w:spacing w:after="0" w:line="240" w:lineRule="auto"/>
        <w:contextualSpacing/>
        <w:rPr>
          <w:rFonts w:ascii="Times New Roman" w:hAnsi="Times New Roman" w:cs="Times New Roman"/>
          <w:b/>
        </w:rPr>
      </w:pPr>
      <w:r w:rsidRPr="00640357">
        <w:rPr>
          <w:rFonts w:ascii="Times New Roman" w:hAnsi="Times New Roman" w:cs="Times New Roman"/>
          <w:b/>
        </w:rPr>
        <w:lastRenderedPageBreak/>
        <w:t>Cuadro I</w:t>
      </w:r>
    </w:p>
    <w:p w:rsidR="00107FA6" w:rsidRPr="00640357" w:rsidRDefault="00107FA6" w:rsidP="00274341">
      <w:pPr>
        <w:spacing w:after="0" w:line="240" w:lineRule="auto"/>
        <w:contextualSpacing/>
        <w:rPr>
          <w:rFonts w:ascii="Times New Roman" w:hAnsi="Times New Roman" w:cs="Times New Roman"/>
          <w:b/>
        </w:rPr>
      </w:pPr>
      <w:r>
        <w:rPr>
          <w:rFonts w:ascii="Times New Roman" w:hAnsi="Times New Roman" w:cs="Times New Roman"/>
          <w:b/>
        </w:rPr>
        <w:t>C</w:t>
      </w:r>
      <w:r w:rsidRPr="00640357">
        <w:rPr>
          <w:rFonts w:ascii="Times New Roman" w:hAnsi="Times New Roman" w:cs="Times New Roman"/>
          <w:b/>
        </w:rPr>
        <w:t>aso MLR</w:t>
      </w:r>
      <w:r>
        <w:rPr>
          <w:rFonts w:ascii="Times New Roman" w:hAnsi="Times New Roman" w:cs="Times New Roman"/>
          <w:b/>
        </w:rPr>
        <w:t>:</w:t>
      </w:r>
      <w:r w:rsidRPr="00640357">
        <w:rPr>
          <w:rFonts w:ascii="Times New Roman" w:hAnsi="Times New Roman" w:cs="Times New Roman"/>
          <w:b/>
        </w:rPr>
        <w:t xml:space="preserve"> Análisis del protocolo de la entrevista mo</w:t>
      </w:r>
      <w:r>
        <w:rPr>
          <w:rFonts w:ascii="Times New Roman" w:hAnsi="Times New Roman" w:cs="Times New Roman"/>
          <w:b/>
        </w:rPr>
        <w:t>s</w:t>
      </w:r>
      <w:r w:rsidRPr="00640357">
        <w:rPr>
          <w:rFonts w:ascii="Times New Roman" w:hAnsi="Times New Roman" w:cs="Times New Roman"/>
          <w:b/>
        </w:rPr>
        <w:t xml:space="preserve">trando el </w:t>
      </w:r>
      <w:r>
        <w:rPr>
          <w:rFonts w:ascii="Times New Roman" w:hAnsi="Times New Roman" w:cs="Times New Roman"/>
          <w:b/>
        </w:rPr>
        <w:t>‘</w:t>
      </w:r>
      <w:r w:rsidRPr="00640357">
        <w:rPr>
          <w:rFonts w:ascii="Times New Roman" w:hAnsi="Times New Roman" w:cs="Times New Roman"/>
          <w:b/>
        </w:rPr>
        <w:t>efecto pantalla</w:t>
      </w:r>
      <w:r>
        <w:rPr>
          <w:rFonts w:ascii="Times New Roman" w:hAnsi="Times New Roman" w:cs="Times New Roman"/>
          <w:b/>
        </w:rPr>
        <w:t>’</w:t>
      </w:r>
      <w:r w:rsidRPr="00640357">
        <w:rPr>
          <w:rFonts w:ascii="Times New Roman" w:hAnsi="Times New Roman" w:cs="Times New Roman"/>
          <w:b/>
        </w:rPr>
        <w:t>.</w:t>
      </w:r>
    </w:p>
    <w:p w:rsidR="00107FA6" w:rsidRPr="004943D4" w:rsidRDefault="00107FA6" w:rsidP="00274341">
      <w:pPr>
        <w:spacing w:after="0" w:line="240" w:lineRule="auto"/>
        <w:contextualSpacing/>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68"/>
        <w:gridCol w:w="7892"/>
      </w:tblGrid>
      <w:tr w:rsidR="00107FA6" w:rsidRPr="0021535A" w:rsidTr="001D559B">
        <w:tc>
          <w:tcPr>
            <w:tcW w:w="668" w:type="dxa"/>
            <w:tcBorders>
              <w:top w:val="single" w:sz="4" w:space="0" w:color="auto"/>
              <w:bottom w:val="single" w:sz="4" w:space="0" w:color="auto"/>
            </w:tcBorders>
          </w:tcPr>
          <w:p w:rsidR="00107FA6" w:rsidRDefault="00107FA6" w:rsidP="00274341">
            <w:pPr>
              <w:spacing w:after="0" w:line="240" w:lineRule="auto"/>
              <w:contextualSpacing/>
              <w:jc w:val="center"/>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Min</w:t>
            </w:r>
            <w:r>
              <w:rPr>
                <w:rFonts w:ascii="Times New Roman" w:hAnsi="Times New Roman" w:cs="Times New Roman"/>
                <w:b/>
                <w:sz w:val="20"/>
                <w:szCs w:val="20"/>
                <w:lang w:val="es-ES_tradnl"/>
              </w:rPr>
              <w:t xml:space="preserve"> y</w:t>
            </w:r>
          </w:p>
          <w:p w:rsidR="00107FA6" w:rsidRPr="00A93C0C" w:rsidRDefault="00107FA6" w:rsidP="00274341">
            <w:pPr>
              <w:spacing w:after="0" w:line="240" w:lineRule="auto"/>
              <w:contextualSpacing/>
              <w:jc w:val="center"/>
              <w:rPr>
                <w:rFonts w:ascii="Times New Roman" w:hAnsi="Times New Roman" w:cs="Times New Roman"/>
                <w:b/>
                <w:sz w:val="20"/>
                <w:szCs w:val="20"/>
                <w:lang w:val="es-ES_tradnl"/>
              </w:rPr>
            </w:pPr>
            <w:r>
              <w:rPr>
                <w:rFonts w:ascii="Times New Roman" w:hAnsi="Times New Roman" w:cs="Times New Roman"/>
                <w:b/>
                <w:sz w:val="20"/>
                <w:szCs w:val="20"/>
                <w:lang w:val="es-ES_tradnl"/>
              </w:rPr>
              <w:t>Código</w:t>
            </w:r>
          </w:p>
        </w:tc>
        <w:tc>
          <w:tcPr>
            <w:tcW w:w="7892" w:type="dxa"/>
            <w:tcBorders>
              <w:top w:val="single" w:sz="4" w:space="0" w:color="auto"/>
              <w:bottom w:val="single" w:sz="4" w:space="0" w:color="auto"/>
            </w:tcBorders>
          </w:tcPr>
          <w:p w:rsidR="00107FA6" w:rsidRPr="00A93C0C" w:rsidRDefault="00107FA6" w:rsidP="00D311C4">
            <w:pPr>
              <w:spacing w:after="0" w:line="240" w:lineRule="auto"/>
              <w:contextualSpacing/>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Caso</w:t>
            </w:r>
            <w:r>
              <w:rPr>
                <w:rFonts w:ascii="Times New Roman" w:hAnsi="Times New Roman" w:cs="Times New Roman"/>
                <w:b/>
                <w:sz w:val="20"/>
                <w:szCs w:val="20"/>
                <w:lang w:val="es-ES_tradnl"/>
              </w:rPr>
              <w:t>:</w:t>
            </w:r>
            <w:r w:rsidRPr="00A93C0C">
              <w:rPr>
                <w:rFonts w:ascii="Times New Roman" w:hAnsi="Times New Roman" w:cs="Times New Roman"/>
                <w:b/>
                <w:sz w:val="20"/>
                <w:szCs w:val="20"/>
                <w:lang w:val="es-ES_tradnl"/>
              </w:rPr>
              <w:t xml:space="preserve"> MLR</w:t>
            </w:r>
          </w:p>
        </w:tc>
      </w:tr>
      <w:tr w:rsidR="00107FA6" w:rsidRPr="0021535A" w:rsidTr="001D559B">
        <w:tc>
          <w:tcPr>
            <w:tcW w:w="668" w:type="dxa"/>
            <w:tcBorders>
              <w:top w:val="single" w:sz="4" w:space="0" w:color="auto"/>
              <w:bottom w:val="single" w:sz="4" w:space="0" w:color="auto"/>
            </w:tcBorders>
          </w:tcPr>
          <w:p w:rsidR="00107FA6" w:rsidRPr="00A93C0C" w:rsidRDefault="00107FA6" w:rsidP="00274341">
            <w:pPr>
              <w:spacing w:after="0" w:line="240" w:lineRule="auto"/>
              <w:jc w:val="center"/>
              <w:rPr>
                <w:rFonts w:ascii="Times New Roman" w:hAnsi="Times New Roman" w:cs="Times New Roman"/>
                <w:sz w:val="20"/>
                <w:szCs w:val="20"/>
                <w:lang w:val="es-ES_tradnl"/>
              </w:rPr>
            </w:pPr>
            <w:r w:rsidRPr="00A93C0C">
              <w:rPr>
                <w:rFonts w:ascii="Times New Roman" w:hAnsi="Times New Roman" w:cs="Times New Roman"/>
                <w:sz w:val="20"/>
                <w:szCs w:val="20"/>
                <w:lang w:val="es-ES_tradnl"/>
              </w:rPr>
              <w:t>00:00-07:45</w:t>
            </w:r>
          </w:p>
        </w:tc>
        <w:tc>
          <w:tcPr>
            <w:tcW w:w="7892" w:type="dxa"/>
            <w:tcBorders>
              <w:top w:val="single" w:sz="4" w:space="0" w:color="auto"/>
              <w:bottom w:val="single" w:sz="4" w:space="0" w:color="auto"/>
            </w:tcBorders>
          </w:tcPr>
          <w:p w:rsidR="00107FA6" w:rsidRPr="00A93C0C" w:rsidRDefault="00107FA6" w:rsidP="00D311C4">
            <w:pPr>
              <w:spacing w:after="0" w:line="240" w:lineRule="auto"/>
              <w:jc w:val="both"/>
              <w:rPr>
                <w:rFonts w:ascii="Times New Roman" w:hAnsi="Times New Roman" w:cs="Times New Roman"/>
                <w:sz w:val="20"/>
                <w:szCs w:val="20"/>
                <w:lang w:val="es-ES_tradnl"/>
              </w:rPr>
            </w:pPr>
            <w:r w:rsidRPr="00A93C0C">
              <w:rPr>
                <w:rFonts w:ascii="Times New Roman" w:hAnsi="Times New Roman" w:cs="Times New Roman"/>
                <w:b/>
                <w:sz w:val="20"/>
                <w:szCs w:val="20"/>
                <w:lang w:val="es-ES_tradnl"/>
              </w:rPr>
              <w:t>Fase 1</w:t>
            </w:r>
            <w:r w:rsidRPr="00A93C0C">
              <w:rPr>
                <w:rFonts w:ascii="Times New Roman" w:hAnsi="Times New Roman" w:cs="Times New Roman"/>
                <w:sz w:val="20"/>
                <w:szCs w:val="20"/>
                <w:lang w:val="es-ES_tradnl"/>
              </w:rPr>
              <w:t xml:space="preserve"> (resumen): En la tarea de agrupación, el sujeto definió los conjuntos de problemas según el nombre de la magnitud-incógnita. La fase 1 de la entrevista sólo sirve para confirmar ese criterio. </w:t>
            </w:r>
          </w:p>
        </w:tc>
      </w:tr>
      <w:tr w:rsidR="00107FA6" w:rsidRPr="0021535A" w:rsidTr="001D559B">
        <w:tc>
          <w:tcPr>
            <w:tcW w:w="668" w:type="dxa"/>
          </w:tcPr>
          <w:p w:rsidR="001D559B" w:rsidRPr="000726D8" w:rsidRDefault="001D559B" w:rsidP="00274341">
            <w:pPr>
              <w:spacing w:after="0" w:line="240" w:lineRule="auto"/>
              <w:contextualSpacing/>
              <w:jc w:val="center"/>
              <w:rPr>
                <w:rFonts w:ascii="Times New Roman" w:hAnsi="Times New Roman" w:cs="Times New Roman"/>
                <w:sz w:val="20"/>
                <w:szCs w:val="20"/>
              </w:rPr>
            </w:pPr>
          </w:p>
          <w:p w:rsidR="00107FA6" w:rsidRPr="00D311C4"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D311C4">
              <w:rPr>
                <w:rFonts w:ascii="Times New Roman" w:hAnsi="Times New Roman" w:cs="Times New Roman"/>
                <w:sz w:val="20"/>
                <w:szCs w:val="20"/>
                <w:lang w:val="pt-BR"/>
              </w:rPr>
              <w:t>08:10</w:t>
            </w:r>
            <w:proofErr w:type="gramEnd"/>
            <w:r w:rsidR="00D311C4" w:rsidRPr="00D311C4">
              <w:rPr>
                <w:rFonts w:ascii="Times New Roman" w:hAnsi="Times New Roman" w:cs="Times New Roman"/>
                <w:sz w:val="20"/>
                <w:szCs w:val="20"/>
                <w:lang w:val="pt-BR"/>
              </w:rPr>
              <w:t>-09:02</w:t>
            </w:r>
          </w:p>
          <w:p w:rsidR="00107FA6" w:rsidRPr="00D311C4"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D559B" w:rsidRPr="00D311C4" w:rsidRDefault="001D559B" w:rsidP="00D311C4">
            <w:pPr>
              <w:spacing w:after="0" w:line="240" w:lineRule="auto"/>
              <w:jc w:val="both"/>
              <w:rPr>
                <w:rFonts w:ascii="Times New Roman" w:hAnsi="Times New Roman" w:cs="Times New Roman"/>
                <w:b/>
                <w:sz w:val="20"/>
                <w:szCs w:val="20"/>
                <w:lang w:val="es-ES_tradnl"/>
              </w:rPr>
            </w:pPr>
            <w:r w:rsidRPr="00D311C4">
              <w:rPr>
                <w:rFonts w:ascii="Times New Roman" w:hAnsi="Times New Roman" w:cs="Times New Roman"/>
                <w:b/>
                <w:sz w:val="20"/>
                <w:szCs w:val="20"/>
                <w:lang w:val="es-ES_tradnl"/>
              </w:rPr>
              <w:t>Fase 2</w:t>
            </w:r>
            <w:r w:rsidR="0072641E">
              <w:rPr>
                <w:rFonts w:ascii="Times New Roman" w:hAnsi="Times New Roman" w:cs="Times New Roman"/>
                <w:b/>
                <w:sz w:val="20"/>
                <w:szCs w:val="20"/>
                <w:lang w:val="es-ES_tradnl"/>
              </w:rPr>
              <w:t>: analogías y diferencias entre enunciados de problemas</w:t>
            </w:r>
          </w:p>
          <w:p w:rsidR="00107FA6" w:rsidRPr="00D311C4" w:rsidRDefault="00D311C4" w:rsidP="0072641E">
            <w:pPr>
              <w:spacing w:after="0" w:line="240" w:lineRule="auto"/>
              <w:jc w:val="both"/>
              <w:rPr>
                <w:rFonts w:ascii="Times New Roman" w:hAnsi="Times New Roman" w:cs="Times New Roman"/>
                <w:i/>
                <w:sz w:val="20"/>
                <w:szCs w:val="20"/>
                <w:lang w:val="es-ES_tradnl"/>
              </w:rPr>
            </w:pPr>
            <w:r w:rsidRPr="00D311C4">
              <w:rPr>
                <w:rFonts w:ascii="Times New Roman" w:hAnsi="Times New Roman" w:cs="Times New Roman"/>
                <w:i/>
                <w:sz w:val="20"/>
                <w:szCs w:val="20"/>
                <w:lang w:val="es-ES_tradnl"/>
              </w:rPr>
              <w:t xml:space="preserve">El entrevistador explica la </w:t>
            </w:r>
            <w:r w:rsidR="0072641E">
              <w:rPr>
                <w:rFonts w:ascii="Times New Roman" w:hAnsi="Times New Roman" w:cs="Times New Roman"/>
                <w:i/>
                <w:sz w:val="20"/>
                <w:szCs w:val="20"/>
                <w:lang w:val="es-ES_tradnl"/>
              </w:rPr>
              <w:t xml:space="preserve">nueva </w:t>
            </w:r>
            <w:r w:rsidRPr="00D311C4">
              <w:rPr>
                <w:rFonts w:ascii="Times New Roman" w:hAnsi="Times New Roman" w:cs="Times New Roman"/>
                <w:i/>
                <w:sz w:val="20"/>
                <w:szCs w:val="20"/>
                <w:lang w:val="es-ES_tradnl"/>
              </w:rPr>
              <w:t xml:space="preserve">tarea y su propósito, da las instrucciones y clarifica que sus intervenciones estarán destinadas a explicitar pensamientos del sujeto y no a juzgar la corrección o incorrección de los mismos. Primero entrega el problema Diana que el sujeto lee en silencio sin mostrar dudas ni pedir aclaraciones. A continuación el entrevistador entrega los enunciados de 3 </w:t>
            </w:r>
            <w:r w:rsidR="0072641E">
              <w:rPr>
                <w:rFonts w:ascii="Times New Roman" w:hAnsi="Times New Roman" w:cs="Times New Roman"/>
                <w:i/>
                <w:sz w:val="20"/>
                <w:szCs w:val="20"/>
                <w:lang w:val="es-ES_tradnl"/>
              </w:rPr>
              <w:t>problemas fuente (sin resolver)</w:t>
            </w:r>
            <w:r w:rsidRPr="00D311C4">
              <w:rPr>
                <w:rFonts w:ascii="Times New Roman" w:hAnsi="Times New Roman" w:cs="Times New Roman"/>
                <w:i/>
                <w:sz w:val="20"/>
                <w:szCs w:val="20"/>
                <w:lang w:val="es-ES_tradnl"/>
              </w:rPr>
              <w:t>. Los ubica en la mesa, frente al sujeto, en posiciones equidistantes a él. El sujeto tiene ante sí el Diana, y los 3 fuentes algo separados, pero al alcance de su vista. El entrevistador plantea la tarea con claridad y recuerda el procedimiento a seguir.</w:t>
            </w:r>
          </w:p>
        </w:tc>
      </w:tr>
      <w:tr w:rsidR="00107FA6" w:rsidRPr="0021535A" w:rsidTr="001D559B">
        <w:trPr>
          <w:trHeight w:val="1635"/>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09:03</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 xml:space="preserve">E: Entonces, mirando los tres problemas de las fichas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El entrevistador señala las 3 fichas de colores que contienen los problemas fuente</w:t>
            </w:r>
            <w:r w:rsidRPr="00A93C0C">
              <w:rPr>
                <w:rFonts w:ascii="Times New Roman" w:hAnsi="Times New Roman" w:cs="Times New Roman"/>
                <w:sz w:val="20"/>
                <w:szCs w:val="20"/>
                <w:lang w:val="es-ES_tradnl"/>
              </w:rPr>
              <w:t>]</w:t>
            </w:r>
            <w:r w:rsidRPr="00A93C0C">
              <w:rPr>
                <w:rFonts w:ascii="Times New Roman" w:hAnsi="Times New Roman" w:cs="Times New Roman"/>
                <w:b/>
                <w:sz w:val="20"/>
                <w:szCs w:val="20"/>
                <w:lang w:val="es-ES_tradnl"/>
              </w:rPr>
              <w:t>, ¿cuáles crees que te ayudaran más o no te ayudarán para resolver el problema objetivo? Recuerda que puedes coger los problemas en el orden que quieras. Como están en cartulinas de colores la cámara recogerá qué problema estás mirando y puedes leer y releer cualquiera de ellos en todo momento…Recuerda también que te haré preguntas en función de lo que vayas haciendo…</w:t>
            </w:r>
            <w:r w:rsidRPr="00A93C0C">
              <w:rPr>
                <w:rFonts w:ascii="Times New Roman" w:hAnsi="Times New Roman" w:cs="Times New Roman"/>
                <w:sz w:val="20"/>
                <w:szCs w:val="20"/>
                <w:lang w:val="es-ES_tradnl"/>
              </w:rPr>
              <w:t xml:space="preserve"> [</w:t>
            </w:r>
            <w:proofErr w:type="gramStart"/>
            <w:r w:rsidRPr="00A93C0C">
              <w:rPr>
                <w:rFonts w:ascii="Times New Roman" w:hAnsi="Times New Roman" w:cs="Times New Roman"/>
                <w:i/>
                <w:sz w:val="20"/>
                <w:szCs w:val="20"/>
                <w:lang w:val="es-ES_tradnl"/>
              </w:rPr>
              <w:t>nueva</w:t>
            </w:r>
            <w:proofErr w:type="gramEnd"/>
            <w:r w:rsidRPr="00A93C0C">
              <w:rPr>
                <w:rFonts w:ascii="Times New Roman" w:hAnsi="Times New Roman" w:cs="Times New Roman"/>
                <w:i/>
                <w:sz w:val="20"/>
                <w:szCs w:val="20"/>
                <w:lang w:val="es-ES_tradnl"/>
              </w:rPr>
              <w:t xml:space="preserve"> clarificación de las instrucciones y del procedimiento</w:t>
            </w:r>
            <w:r w:rsidRPr="00A93C0C">
              <w:rPr>
                <w:rFonts w:ascii="Times New Roman" w:hAnsi="Times New Roman" w:cs="Times New Roman"/>
                <w:sz w:val="20"/>
                <w:szCs w:val="20"/>
                <w:lang w:val="es-ES_tradnl"/>
              </w:rPr>
              <w:t xml:space="preserve"> ]. </w:t>
            </w:r>
            <w:r w:rsidRPr="00A93C0C">
              <w:rPr>
                <w:rFonts w:ascii="Times New Roman" w:hAnsi="Times New Roman" w:cs="Times New Roman"/>
                <w:b/>
                <w:sz w:val="20"/>
                <w:szCs w:val="20"/>
                <w:lang w:val="es-ES_tradnl"/>
              </w:rPr>
              <w:t>Puedes empezar</w:t>
            </w:r>
            <w:r w:rsidRPr="00A93C0C">
              <w:rPr>
                <w:rFonts w:ascii="Times New Roman" w:hAnsi="Times New Roman" w:cs="Times New Roman"/>
                <w:sz w:val="20"/>
                <w:szCs w:val="20"/>
                <w:lang w:val="es-ES_tradnl"/>
              </w:rPr>
              <w:t xml:space="preserve">. </w:t>
            </w:r>
          </w:p>
        </w:tc>
      </w:tr>
      <w:tr w:rsidR="00107FA6" w:rsidRPr="0021535A" w:rsidTr="00D311C4">
        <w:trPr>
          <w:trHeight w:val="1672"/>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09:20</w:t>
            </w:r>
            <w:proofErr w:type="gramEnd"/>
            <w:r w:rsidRPr="003A2866">
              <w:rPr>
                <w:rFonts w:ascii="Times New Roman" w:hAnsi="Times New Roman" w:cs="Times New Roman"/>
                <w:sz w:val="20"/>
                <w:szCs w:val="20"/>
                <w:lang w:val="pt-BR"/>
              </w:rPr>
              <w:t>-11:15</w:t>
            </w: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 xml:space="preserve">S: </w:t>
            </w:r>
            <w:r w:rsidRPr="00D311C4">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El sujeto realiza primero un chequeo, una lectura general rápida de los 3 problemas fuente, comparando con el problema diana, sin tomar ninguno para procesarlo con calma. Emplea solamente 12s para leer 3 problemas nuevos. Ello hace sospechar que el sujeto intenta ‘buscar y detectar’ la presencia de algún elemento predeterminado. Luego toma el problema SIM1 y lo sitúa ante sí. Lo lee en silencio y lo compara con el diana. A continuación toma el problema ISO1</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y lo lee en silencio</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Finalmente, lee en silencio el problema fuente restante, con igual pregunta al diana, el REL1. Lo hace desde lejos, sin modificar su posición</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 xml:space="preserve">. </w:t>
            </w:r>
          </w:p>
        </w:tc>
      </w:tr>
      <w:tr w:rsidR="00107FA6" w:rsidRPr="0021535A" w:rsidTr="001D559B">
        <w:trPr>
          <w:trHeight w:val="279"/>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11:16</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i/>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i/>
                <w:sz w:val="20"/>
                <w:szCs w:val="20"/>
                <w:lang w:val="es-ES_tradnl"/>
              </w:rPr>
              <w:t xml:space="preserve">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De pronto, con un gesto rápido, el sujeto toma el problema REL1 y lo coloca ante sí</w:t>
            </w:r>
            <w:r w:rsidRPr="00A93C0C">
              <w:rPr>
                <w:rFonts w:ascii="Times New Roman" w:hAnsi="Times New Roman" w:cs="Times New Roman"/>
                <w:b/>
                <w:sz w:val="20"/>
                <w:szCs w:val="20"/>
                <w:lang w:val="es-ES_tradnl"/>
              </w:rPr>
              <w:t xml:space="preserve">]. </w:t>
            </w:r>
          </w:p>
        </w:tc>
      </w:tr>
      <w:tr w:rsidR="00107FA6" w:rsidRPr="0021535A" w:rsidTr="001D559B">
        <w:trPr>
          <w:trHeight w:val="251"/>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11:17</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 xml:space="preserve">E: ¿Por qué de repente estudias ese problema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REL1</w:t>
            </w:r>
            <w:r w:rsidRPr="00A93C0C">
              <w:rPr>
                <w:rFonts w:ascii="Times New Roman" w:hAnsi="Times New Roman" w:cs="Times New Roman"/>
                <w:sz w:val="20"/>
                <w:szCs w:val="20"/>
                <w:lang w:val="es-ES_tradnl"/>
              </w:rPr>
              <w:t>]</w:t>
            </w:r>
            <w:r w:rsidRPr="00A93C0C">
              <w:rPr>
                <w:rFonts w:ascii="Times New Roman" w:hAnsi="Times New Roman" w:cs="Times New Roman"/>
                <w:b/>
                <w:sz w:val="20"/>
                <w:szCs w:val="20"/>
                <w:lang w:val="es-ES_tradnl"/>
              </w:rPr>
              <w:t>?</w:t>
            </w:r>
          </w:p>
        </w:tc>
      </w:tr>
      <w:tr w:rsidR="00107FA6" w:rsidRPr="0021535A" w:rsidTr="001D559B">
        <w:trPr>
          <w:trHeight w:val="1162"/>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11:18</w:t>
            </w:r>
            <w:proofErr w:type="gramEnd"/>
          </w:p>
          <w:p w:rsidR="00107FA6" w:rsidRPr="003A2866" w:rsidRDefault="00107FA6" w:rsidP="00274341">
            <w:pPr>
              <w:spacing w:after="0" w:line="240" w:lineRule="auto"/>
              <w:contextualSpacing/>
              <w:jc w:val="center"/>
              <w:rPr>
                <w:rFonts w:ascii="Times New Roman" w:hAnsi="Times New Roman" w:cs="Times New Roman"/>
                <w:b/>
                <w:sz w:val="20"/>
                <w:szCs w:val="20"/>
                <w:lang w:val="pt-BR"/>
              </w:rPr>
            </w:pPr>
            <w:r w:rsidRPr="008A0A9B">
              <w:rPr>
                <w:rFonts w:ascii="Times New Roman" w:hAnsi="Times New Roman" w:cs="Times New Roman"/>
                <w:b/>
                <w:sz w:val="20"/>
                <w:szCs w:val="20"/>
                <w:highlight w:val="lightGray"/>
                <w:lang w:val="pt-BR"/>
              </w:rPr>
              <w:t>GD</w:t>
            </w: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Es que en estos dos problemas</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señala el SIM1 y el ISO1</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las unidades que me dan son diferentes a las del problema que he de resolver</w:t>
            </w:r>
            <w:r w:rsidRPr="00A93C0C">
              <w:rPr>
                <w:rFonts w:ascii="Times New Roman" w:hAnsi="Times New Roman" w:cs="Times New Roman"/>
                <w:sz w:val="20"/>
                <w:szCs w:val="20"/>
                <w:lang w:val="es-ES_tradnl"/>
              </w:rPr>
              <w:t>… [</w:t>
            </w:r>
            <w:r w:rsidRPr="00A93C0C">
              <w:rPr>
                <w:rFonts w:ascii="Times New Roman" w:hAnsi="Times New Roman" w:cs="Times New Roman"/>
                <w:i/>
                <w:sz w:val="20"/>
                <w:szCs w:val="20"/>
                <w:lang w:val="es-ES_tradnl"/>
              </w:rPr>
              <w:t>Explicita diferencias, basadas en una característica superficial, entre SIM1 y DIANA, y entre ISO1 y DIANA. Es el primer rasgo en el que centra su atención. Nótese que es el mismo rasgo en que este sujeto basó su categorización de problemas en la primera tarea, que fue recordada en la fase 1 como introducción a ésta de transfer</w:t>
            </w:r>
            <w:r w:rsidRPr="00A93C0C">
              <w:rPr>
                <w:rFonts w:ascii="Times New Roman" w:hAnsi="Times New Roman" w:cs="Times New Roman"/>
                <w:sz w:val="20"/>
                <w:szCs w:val="20"/>
                <w:lang w:val="es-ES_tradnl"/>
              </w:rPr>
              <w:t>].</w:t>
            </w:r>
            <w:r>
              <w:rPr>
                <w:rFonts w:ascii="Times New Roman" w:hAnsi="Times New Roman" w:cs="Times New Roman"/>
                <w:sz w:val="20"/>
                <w:szCs w:val="20"/>
                <w:lang w:val="es-ES_tradnl"/>
              </w:rPr>
              <w:t xml:space="preserve"> </w:t>
            </w:r>
          </w:p>
        </w:tc>
      </w:tr>
      <w:tr w:rsidR="00107FA6" w:rsidRPr="0021535A" w:rsidTr="001D559B">
        <w:trPr>
          <w:trHeight w:val="233"/>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11:21</w:t>
            </w:r>
            <w:proofErr w:type="gramEnd"/>
            <w:r w:rsidR="00D311C4">
              <w:rPr>
                <w:rFonts w:ascii="Times New Roman" w:hAnsi="Times New Roman" w:cs="Times New Roman"/>
                <w:sz w:val="20"/>
                <w:szCs w:val="20"/>
                <w:lang w:val="pt-BR"/>
              </w:rPr>
              <w:t>-11:51</w:t>
            </w: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 Voy a ver el otro</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 refiere al problema REL1</w:t>
            </w:r>
            <w:r w:rsidR="00D311C4">
              <w:rPr>
                <w:rFonts w:ascii="Times New Roman" w:hAnsi="Times New Roman" w:cs="Times New Roman"/>
                <w:i/>
                <w:sz w:val="20"/>
                <w:szCs w:val="20"/>
                <w:lang w:val="es-ES_tradnl"/>
              </w:rPr>
              <w:t xml:space="preserve">. </w:t>
            </w:r>
            <w:r w:rsidR="00D311C4" w:rsidRPr="00A93C0C">
              <w:rPr>
                <w:rFonts w:ascii="Times New Roman" w:hAnsi="Times New Roman" w:cs="Times New Roman"/>
                <w:i/>
                <w:sz w:val="20"/>
                <w:szCs w:val="20"/>
                <w:lang w:val="es-ES_tradnl"/>
              </w:rPr>
              <w:t>El sujeto toma el problema rojo REL1 y lo sitúa delante de sí junto al problema ISO1. Luego compara ambos problemas con el diana de sendos vistazos</w:t>
            </w:r>
            <w:r w:rsidR="00D311C4">
              <w:rPr>
                <w:rFonts w:ascii="Times New Roman" w:hAnsi="Times New Roman" w:cs="Times New Roman"/>
                <w:i/>
                <w:sz w:val="20"/>
                <w:szCs w:val="20"/>
                <w:lang w:val="es-ES_tradnl"/>
              </w:rPr>
              <w:t>.</w:t>
            </w:r>
            <w:r w:rsidR="00D311C4" w:rsidRPr="00A93C0C">
              <w:rPr>
                <w:rFonts w:ascii="Times New Roman" w:hAnsi="Times New Roman" w:cs="Times New Roman"/>
                <w:i/>
                <w:sz w:val="20"/>
                <w:szCs w:val="20"/>
                <w:lang w:val="es-ES_tradnl"/>
              </w:rPr>
              <w:t xml:space="preserve"> Retira de delante de sí el problema con igual estructura </w:t>
            </w:r>
            <w:proofErr w:type="gramStart"/>
            <w:r w:rsidR="00D311C4" w:rsidRPr="00A93C0C">
              <w:rPr>
                <w:rFonts w:ascii="Times New Roman" w:hAnsi="Times New Roman" w:cs="Times New Roman"/>
                <w:i/>
                <w:sz w:val="20"/>
                <w:szCs w:val="20"/>
                <w:lang w:val="es-ES_tradnl"/>
              </w:rPr>
              <w:t>al</w:t>
            </w:r>
            <w:proofErr w:type="gramEnd"/>
            <w:r w:rsidR="00D311C4" w:rsidRPr="00A93C0C">
              <w:rPr>
                <w:rFonts w:ascii="Times New Roman" w:hAnsi="Times New Roman" w:cs="Times New Roman"/>
                <w:i/>
                <w:sz w:val="20"/>
                <w:szCs w:val="20"/>
                <w:lang w:val="es-ES_tradnl"/>
              </w:rPr>
              <w:t xml:space="preserve"> fuente, ISO1, y luego se detiene a releer REL1</w:t>
            </w:r>
            <w:r w:rsidRPr="00A93C0C">
              <w:rPr>
                <w:rFonts w:ascii="Times New Roman" w:hAnsi="Times New Roman" w:cs="Times New Roman"/>
                <w:sz w:val="20"/>
                <w:szCs w:val="20"/>
                <w:lang w:val="es-ES_tradnl"/>
              </w:rPr>
              <w:t>].</w:t>
            </w:r>
          </w:p>
        </w:tc>
      </w:tr>
      <w:tr w:rsidR="00107FA6" w:rsidRPr="0021535A" w:rsidTr="001D559B">
        <w:trPr>
          <w:trHeight w:val="428"/>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11:52</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r w:rsidRPr="008A0A9B">
              <w:rPr>
                <w:rFonts w:ascii="Times New Roman" w:hAnsi="Times New Roman" w:cs="Times New Roman"/>
                <w:b/>
                <w:sz w:val="20"/>
                <w:szCs w:val="20"/>
                <w:highlight w:val="lightGray"/>
                <w:lang w:val="pt-BR"/>
              </w:rPr>
              <w:t>GA</w:t>
            </w: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Éste</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 xml:space="preserve">señala el </w:t>
            </w:r>
            <w:r w:rsidRPr="00A93C0C">
              <w:rPr>
                <w:rFonts w:ascii="Times New Roman" w:hAnsi="Times New Roman" w:cs="Times New Roman"/>
                <w:sz w:val="20"/>
                <w:szCs w:val="20"/>
                <w:lang w:val="es-ES_tradnl"/>
              </w:rPr>
              <w:t xml:space="preserve">REL1] </w:t>
            </w:r>
            <w:r w:rsidRPr="00A93C0C">
              <w:rPr>
                <w:rFonts w:ascii="Times New Roman" w:hAnsi="Times New Roman" w:cs="Times New Roman"/>
                <w:b/>
                <w:sz w:val="20"/>
                <w:szCs w:val="20"/>
                <w:lang w:val="es-ES_tradnl"/>
              </w:rPr>
              <w:t>es el que veo más parecido</w:t>
            </w:r>
            <w:r w:rsidRPr="00A93C0C">
              <w:rPr>
                <w:rFonts w:ascii="Times New Roman" w:hAnsi="Times New Roman" w:cs="Times New Roman"/>
                <w:sz w:val="20"/>
                <w:szCs w:val="20"/>
                <w:lang w:val="es-ES_tradnl"/>
              </w:rPr>
              <w:t>. [</w:t>
            </w:r>
            <w:r w:rsidRPr="00A93C0C">
              <w:rPr>
                <w:rFonts w:ascii="Times New Roman" w:hAnsi="Times New Roman" w:cs="Times New Roman"/>
                <w:i/>
                <w:sz w:val="20"/>
                <w:szCs w:val="20"/>
                <w:lang w:val="es-ES_tradnl"/>
              </w:rPr>
              <w:t>El sujeto ha establecido una analogía significativa entre REL1 y DIANA, pero no la especifica de momento</w:t>
            </w:r>
            <w:r w:rsidRPr="00A93C0C">
              <w:rPr>
                <w:rFonts w:ascii="Times New Roman" w:hAnsi="Times New Roman" w:cs="Times New Roman"/>
                <w:sz w:val="20"/>
                <w:szCs w:val="20"/>
                <w:lang w:val="es-ES_tradnl"/>
              </w:rPr>
              <w:t>].</w:t>
            </w:r>
          </w:p>
        </w:tc>
      </w:tr>
      <w:tr w:rsidR="00107FA6" w:rsidRPr="0021535A" w:rsidTr="001D559B">
        <w:trPr>
          <w:trHeight w:val="456"/>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11:54</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 xml:space="preserve">E: ¿El rojo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REL1, con misma pregunta que el problema diana</w:t>
            </w:r>
            <w:r w:rsidRPr="00A93C0C">
              <w:rPr>
                <w:rFonts w:ascii="Times New Roman" w:hAnsi="Times New Roman" w:cs="Times New Roman"/>
                <w:sz w:val="20"/>
                <w:szCs w:val="20"/>
                <w:lang w:val="es-ES_tradnl"/>
              </w:rPr>
              <w:t>]</w:t>
            </w:r>
            <w:r w:rsidRPr="00A93C0C">
              <w:rPr>
                <w:rFonts w:ascii="Times New Roman" w:hAnsi="Times New Roman" w:cs="Times New Roman"/>
                <w:b/>
                <w:sz w:val="20"/>
                <w:szCs w:val="20"/>
                <w:lang w:val="es-ES_tradnl"/>
              </w:rPr>
              <w:t xml:space="preserve"> es el que ves más parecido? ¿Exactamente por qué?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El entrevistador demanda especificar el tipo de analogía establecido</w:t>
            </w:r>
            <w:r w:rsidRPr="00A93C0C">
              <w:rPr>
                <w:rFonts w:ascii="Times New Roman" w:hAnsi="Times New Roman" w:cs="Times New Roman"/>
                <w:sz w:val="20"/>
                <w:szCs w:val="20"/>
                <w:lang w:val="es-ES_tradnl"/>
              </w:rPr>
              <w:t>]</w:t>
            </w:r>
          </w:p>
        </w:tc>
      </w:tr>
      <w:tr w:rsidR="00107FA6" w:rsidRPr="0021535A" w:rsidTr="001D559B">
        <w:trPr>
          <w:trHeight w:val="242"/>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11:56</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Piensa en silencio unos segundos</w:t>
            </w:r>
            <w:r w:rsidRPr="00A93C0C">
              <w:rPr>
                <w:rFonts w:ascii="Times New Roman" w:hAnsi="Times New Roman" w:cs="Times New Roman"/>
                <w:sz w:val="20"/>
                <w:szCs w:val="20"/>
                <w:lang w:val="es-ES_tradnl"/>
              </w:rPr>
              <w:t xml:space="preserve">] </w:t>
            </w:r>
          </w:p>
        </w:tc>
      </w:tr>
      <w:tr w:rsidR="00107FA6" w:rsidRPr="0021535A" w:rsidTr="001D559B">
        <w:trPr>
          <w:trHeight w:val="1617"/>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12:05</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b/>
                <w:sz w:val="20"/>
                <w:szCs w:val="20"/>
                <w:lang w:val="pt-BR"/>
              </w:rPr>
            </w:pPr>
            <w:r w:rsidRPr="008A0A9B">
              <w:rPr>
                <w:rFonts w:ascii="Times New Roman" w:hAnsi="Times New Roman" w:cs="Times New Roman"/>
                <w:b/>
                <w:sz w:val="20"/>
                <w:szCs w:val="20"/>
                <w:highlight w:val="lightGray"/>
                <w:lang w:val="pt-BR"/>
              </w:rPr>
              <w:t>DA</w:t>
            </w: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sz w:val="20"/>
                <w:szCs w:val="20"/>
                <w:lang w:val="es-ES_tradnl"/>
              </w:rPr>
              <w:t xml:space="preserve"> </w:t>
            </w:r>
            <w:r>
              <w:rPr>
                <w:rFonts w:ascii="Times New Roman" w:hAnsi="Times New Roman" w:cs="Times New Roman"/>
                <w:b/>
                <w:sz w:val="20"/>
                <w:szCs w:val="20"/>
                <w:lang w:val="es-ES_tradnl"/>
              </w:rPr>
              <w:t>Sí</w:t>
            </w:r>
            <w:r w:rsidRPr="00A93C0C">
              <w:rPr>
                <w:rFonts w:ascii="Times New Roman" w:hAnsi="Times New Roman" w:cs="Times New Roman"/>
                <w:b/>
                <w:sz w:val="20"/>
                <w:szCs w:val="20"/>
                <w:lang w:val="es-ES_tradnl"/>
              </w:rPr>
              <w:t>, porque aunque en uno hay globos, y en el otro depósitos de ácido</w:t>
            </w:r>
            <w:r w:rsidRPr="00A93C0C">
              <w:rPr>
                <w:rFonts w:ascii="Times New Roman" w:hAnsi="Times New Roman" w:cs="Times New Roman"/>
                <w:sz w:val="20"/>
                <w:szCs w:val="20"/>
                <w:lang w:val="es-ES_tradnl"/>
              </w:rPr>
              <w:t xml:space="preserve">  [</w:t>
            </w:r>
            <w:r w:rsidRPr="003A2866">
              <w:rPr>
                <w:rFonts w:ascii="Times New Roman" w:hAnsi="Times New Roman" w:cs="Times New Roman"/>
                <w:i/>
                <w:sz w:val="20"/>
                <w:szCs w:val="20"/>
                <w:lang w:val="es-ES_tradnl"/>
              </w:rPr>
              <w:t>explicita diferencias superficiales, basadas en los objetos mencionados en los enunciados, entre REL1 y DIANA</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en los dos te piden lo mismo</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Focaliza la atención en la demanda o incógnita de los problemas</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El problema que he de resolver me pide los ‘gramos’ y éste también</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señala el</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REL1, que tiene delante</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además tienen las mismas unidades en todo</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Explicita una analogía significativa entre REL1 y DIANA basada en el nombre de la magnitud incógnita (similitud superficial). No menciona otras diferencias en objetos y situaciones. No hace mención de rasgos estructurales</w:t>
            </w:r>
            <w:r w:rsidRPr="00A93C0C">
              <w:rPr>
                <w:rFonts w:ascii="Times New Roman" w:hAnsi="Times New Roman" w:cs="Times New Roman"/>
                <w:sz w:val="20"/>
                <w:szCs w:val="20"/>
                <w:lang w:val="es-ES_tradnl"/>
              </w:rPr>
              <w:t>].</w:t>
            </w:r>
          </w:p>
        </w:tc>
      </w:tr>
      <w:tr w:rsidR="00107FA6" w:rsidRPr="0021535A" w:rsidTr="001D559B">
        <w:trPr>
          <w:trHeight w:val="1403"/>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lastRenderedPageBreak/>
              <w:t>12:20</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b/>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E: Entonces tú dices que aunque aquí</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 xml:space="preserve">[señala el problema DIANA] </w:t>
            </w:r>
            <w:r w:rsidRPr="00A93C0C">
              <w:rPr>
                <w:rFonts w:ascii="Times New Roman" w:hAnsi="Times New Roman" w:cs="Times New Roman"/>
                <w:b/>
                <w:sz w:val="20"/>
                <w:szCs w:val="20"/>
                <w:lang w:val="es-ES_tradnl"/>
              </w:rPr>
              <w:t>hay globos y aquí depósitos</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señala el fuente REL1</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ambos tienen las mismas unidades y te preguntan por lo mismo</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El entrevistador solicita aclaración sobre la irrelevancia de los objetos y situación, y sobre la relevancia de la magnitud incógnita</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 xml:space="preserve">y tú crees que, de los tres problemas de las fichas de color, ése </w:t>
            </w:r>
            <w:r w:rsidRPr="00A93C0C">
              <w:rPr>
                <w:rFonts w:ascii="Times New Roman" w:hAnsi="Times New Roman" w:cs="Times New Roman"/>
                <w:sz w:val="20"/>
                <w:szCs w:val="20"/>
                <w:lang w:val="es-ES_tradnl"/>
              </w:rPr>
              <w:t xml:space="preserve"> </w:t>
            </w:r>
            <w:r w:rsidRPr="003A2866">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señala el REL1</w:t>
            </w:r>
            <w:r w:rsidRPr="003A2866">
              <w:rPr>
                <w:rFonts w:ascii="Times New Roman" w:hAnsi="Times New Roman" w:cs="Times New Roman"/>
                <w:sz w:val="20"/>
                <w:szCs w:val="20"/>
                <w:lang w:val="es-ES_tradnl"/>
              </w:rPr>
              <w:t>]</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es el que más te va a ayudar</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demanda de revisión de la analogía entre DIANA y REL1, y de la relación posible con los otros fuente</w:t>
            </w:r>
            <w:r w:rsidRPr="00A93C0C">
              <w:rPr>
                <w:rFonts w:ascii="Times New Roman" w:hAnsi="Times New Roman" w:cs="Times New Roman"/>
                <w:sz w:val="20"/>
                <w:szCs w:val="20"/>
                <w:lang w:val="es-ES_tradnl"/>
              </w:rPr>
              <w:t>].</w:t>
            </w:r>
          </w:p>
        </w:tc>
      </w:tr>
      <w:tr w:rsidR="00107FA6" w:rsidRPr="0021535A" w:rsidTr="001D559B">
        <w:trPr>
          <w:trHeight w:val="474"/>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12:32</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r w:rsidRPr="008A0A9B">
              <w:rPr>
                <w:rFonts w:ascii="Times New Roman" w:hAnsi="Times New Roman" w:cs="Times New Roman"/>
                <w:b/>
                <w:sz w:val="20"/>
                <w:szCs w:val="20"/>
                <w:highlight w:val="lightGray"/>
                <w:lang w:val="pt-BR"/>
              </w:rPr>
              <w:t>UA</w:t>
            </w: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S:</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¡Si, eso!</w:t>
            </w:r>
            <w:r w:rsidRPr="00A93C0C">
              <w:rPr>
                <w:rFonts w:ascii="Times New Roman" w:hAnsi="Times New Roman" w:cs="Times New Roman"/>
                <w:sz w:val="20"/>
                <w:szCs w:val="20"/>
                <w:lang w:val="es-ES_tradnl"/>
              </w:rPr>
              <w:t xml:space="preserve"> [</w:t>
            </w:r>
            <w:r w:rsidRPr="008F31F2">
              <w:rPr>
                <w:rFonts w:ascii="Times New Roman" w:hAnsi="Times New Roman" w:cs="Times New Roman"/>
                <w:i/>
                <w:sz w:val="20"/>
                <w:szCs w:val="20"/>
                <w:lang w:val="es-ES_tradnl"/>
              </w:rPr>
              <w:t xml:space="preserve">Utilidad de la analogía. </w:t>
            </w:r>
            <w:r w:rsidRPr="00A93C0C">
              <w:rPr>
                <w:rFonts w:ascii="Times New Roman" w:hAnsi="Times New Roman" w:cs="Times New Roman"/>
                <w:i/>
                <w:sz w:val="20"/>
                <w:szCs w:val="20"/>
                <w:lang w:val="es-ES_tradnl"/>
              </w:rPr>
              <w:t xml:space="preserve">Confirma la relevancia de </w:t>
            </w:r>
            <w:r>
              <w:rPr>
                <w:rFonts w:ascii="Times New Roman" w:hAnsi="Times New Roman" w:cs="Times New Roman"/>
                <w:i/>
                <w:sz w:val="20"/>
                <w:szCs w:val="20"/>
                <w:lang w:val="es-ES_tradnl"/>
              </w:rPr>
              <w:t xml:space="preserve">la </w:t>
            </w:r>
            <w:r w:rsidRPr="00A93C0C">
              <w:rPr>
                <w:rFonts w:ascii="Times New Roman" w:hAnsi="Times New Roman" w:cs="Times New Roman"/>
                <w:i/>
                <w:sz w:val="20"/>
                <w:szCs w:val="20"/>
                <w:lang w:val="es-ES_tradnl"/>
              </w:rPr>
              <w:t>incógnita para la analogía establecida entre DIANA y REL1.</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Persiste la ausencia de mención de rasgos estructurales</w:t>
            </w:r>
            <w:r w:rsidRPr="00A93C0C">
              <w:rPr>
                <w:rFonts w:ascii="Times New Roman" w:hAnsi="Times New Roman" w:cs="Times New Roman"/>
                <w:sz w:val="20"/>
                <w:szCs w:val="20"/>
                <w:lang w:val="es-ES_tradnl"/>
              </w:rPr>
              <w:t>].</w:t>
            </w:r>
          </w:p>
        </w:tc>
      </w:tr>
      <w:tr w:rsidR="00107FA6" w:rsidRPr="0021535A" w:rsidTr="001D559B">
        <w:trPr>
          <w:trHeight w:val="242"/>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12:49</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E: Entiendo lo que me dices… (…) ¿Lo puedes repetir por favor?</w:t>
            </w:r>
          </w:p>
        </w:tc>
      </w:tr>
      <w:tr w:rsidR="00107FA6" w:rsidRPr="0021535A" w:rsidTr="001D559B">
        <w:trPr>
          <w:trHeight w:val="1366"/>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12:53</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8F31F2" w:rsidRDefault="00107FA6" w:rsidP="00274341">
            <w:pPr>
              <w:spacing w:after="0" w:line="240" w:lineRule="auto"/>
              <w:contextualSpacing/>
              <w:jc w:val="center"/>
              <w:rPr>
                <w:rFonts w:ascii="Times New Roman" w:hAnsi="Times New Roman" w:cs="Times New Roman"/>
                <w:b/>
                <w:sz w:val="20"/>
                <w:szCs w:val="20"/>
                <w:lang w:val="pt-BR"/>
              </w:rPr>
            </w:pPr>
            <w:r w:rsidRPr="008A0A9B">
              <w:rPr>
                <w:rFonts w:ascii="Times New Roman" w:hAnsi="Times New Roman" w:cs="Times New Roman"/>
                <w:b/>
                <w:sz w:val="20"/>
                <w:szCs w:val="20"/>
                <w:highlight w:val="lightGray"/>
                <w:lang w:val="pt-BR"/>
              </w:rPr>
              <w:t>DD</w:t>
            </w: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lang w:val="es-ES_tradnl"/>
              </w:rPr>
              <w:t xml:space="preserve">S: </w:t>
            </w:r>
            <w:r w:rsidRPr="00A93C0C">
              <w:rPr>
                <w:rFonts w:ascii="Times New Roman" w:hAnsi="Times New Roman" w:cs="Times New Roman"/>
                <w:sz w:val="20"/>
                <w:szCs w:val="20"/>
                <w:lang w:val="es-ES_tradnl"/>
              </w:rPr>
              <w:t>[</w:t>
            </w:r>
            <w:r w:rsidRPr="00A93C0C">
              <w:rPr>
                <w:rFonts w:ascii="Times New Roman" w:hAnsi="Times New Roman" w:cs="Times New Roman"/>
                <w:i/>
                <w:sz w:val="20"/>
                <w:szCs w:val="20"/>
                <w:lang w:val="es-ES_tradnl"/>
              </w:rPr>
              <w:t>Tras breve pausa</w:t>
            </w:r>
            <w:r w:rsidRPr="00A93C0C">
              <w:rPr>
                <w:rFonts w:ascii="Times New Roman" w:hAnsi="Times New Roman" w:cs="Times New Roman"/>
                <w:sz w:val="20"/>
                <w:szCs w:val="20"/>
                <w:lang w:val="es-ES_tradnl"/>
              </w:rPr>
              <w:t>]</w:t>
            </w:r>
            <w:r w:rsidRPr="00A93C0C">
              <w:rPr>
                <w:rFonts w:ascii="Times New Roman" w:hAnsi="Times New Roman" w:cs="Times New Roman"/>
                <w:b/>
                <w:sz w:val="20"/>
                <w:szCs w:val="20"/>
                <w:lang w:val="es-ES_tradnl"/>
              </w:rPr>
              <w:t xml:space="preserve"> Si… Porque estos dos</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señala consecutivamente el problema verde SIM1 cuya magnitud incógnita es ‘Kilocalorías’, y al problema azul ISO1 cuya incógnita son ‘</w:t>
            </w:r>
            <w:proofErr w:type="spellStart"/>
            <w:r w:rsidRPr="00A93C0C">
              <w:rPr>
                <w:rFonts w:ascii="Times New Roman" w:hAnsi="Times New Roman" w:cs="Times New Roman"/>
                <w:i/>
                <w:sz w:val="20"/>
                <w:szCs w:val="20"/>
                <w:lang w:val="es-ES_tradnl"/>
              </w:rPr>
              <w:t>microCulombios</w:t>
            </w:r>
            <w:proofErr w:type="spellEnd"/>
            <w:r w:rsidRPr="00A93C0C">
              <w:rPr>
                <w:rFonts w:ascii="Times New Roman" w:hAnsi="Times New Roman" w:cs="Times New Roman"/>
                <w:i/>
                <w:sz w:val="20"/>
                <w:szCs w:val="20"/>
                <w:lang w:val="es-ES_tradnl"/>
              </w:rPr>
              <w:t>’</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tienen unidades diferentes a éste</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señala el DIANA</w:t>
            </w:r>
            <w:r w:rsidRPr="00A93C0C">
              <w:rPr>
                <w:rFonts w:ascii="Times New Roman" w:hAnsi="Times New Roman" w:cs="Times New Roman"/>
                <w:sz w:val="20"/>
                <w:szCs w:val="20"/>
                <w:lang w:val="es-ES_tradnl"/>
              </w:rPr>
              <w:t xml:space="preserve">], </w:t>
            </w:r>
            <w:r w:rsidRPr="00A93C0C">
              <w:rPr>
                <w:rFonts w:ascii="Times New Roman" w:hAnsi="Times New Roman" w:cs="Times New Roman"/>
                <w:b/>
                <w:sz w:val="20"/>
                <w:szCs w:val="20"/>
                <w:lang w:val="es-ES_tradnl"/>
              </w:rPr>
              <w:t>y te piden cosas diferentes</w:t>
            </w:r>
            <w:r w:rsidRPr="00A93C0C">
              <w:rPr>
                <w:rFonts w:ascii="Times New Roman" w:hAnsi="Times New Roman" w:cs="Times New Roman"/>
                <w:sz w:val="20"/>
                <w:szCs w:val="20"/>
                <w:lang w:val="es-ES_tradnl"/>
              </w:rPr>
              <w:t xml:space="preserve"> [</w:t>
            </w:r>
            <w:r w:rsidRPr="00A93C0C">
              <w:rPr>
                <w:rFonts w:ascii="Times New Roman" w:hAnsi="Times New Roman" w:cs="Times New Roman"/>
                <w:i/>
                <w:sz w:val="20"/>
                <w:szCs w:val="20"/>
                <w:lang w:val="es-ES_tradnl"/>
              </w:rPr>
              <w:t>Explicita diferencias entre DIANA y SIM1, y entre DIANA e ISO1, basadas en las distintas magnitudes incógnita que contienen. no explicita ninguna analogía significativa entre DIANA y SIM1, ni entre DIANA e ISO1</w:t>
            </w:r>
            <w:r w:rsidRPr="00A93C0C">
              <w:rPr>
                <w:rFonts w:ascii="Times New Roman" w:hAnsi="Times New Roman" w:cs="Times New Roman"/>
                <w:sz w:val="20"/>
                <w:szCs w:val="20"/>
                <w:lang w:val="es-ES_tradnl"/>
              </w:rPr>
              <w:t>].</w:t>
            </w:r>
          </w:p>
        </w:tc>
      </w:tr>
      <w:tr w:rsidR="00107FA6" w:rsidRPr="0021535A" w:rsidTr="001D559B">
        <w:trPr>
          <w:trHeight w:val="697"/>
        </w:trPr>
        <w:tc>
          <w:tcPr>
            <w:tcW w:w="668" w:type="dxa"/>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13:04</w:t>
            </w:r>
            <w:proofErr w:type="gramEnd"/>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lang w:val="es-ES_tradnl"/>
              </w:rPr>
            </w:pPr>
            <w:r w:rsidRPr="00A93C0C">
              <w:rPr>
                <w:rFonts w:ascii="Times New Roman" w:hAnsi="Times New Roman" w:cs="Times New Roman"/>
                <w:b/>
                <w:sz w:val="20"/>
                <w:szCs w:val="20"/>
              </w:rPr>
              <w:t>E</w:t>
            </w:r>
            <w:proofErr w:type="gramStart"/>
            <w:r w:rsidRPr="00A93C0C">
              <w:rPr>
                <w:rFonts w:ascii="Times New Roman" w:hAnsi="Times New Roman" w:cs="Times New Roman"/>
                <w:b/>
                <w:sz w:val="20"/>
                <w:szCs w:val="20"/>
              </w:rPr>
              <w:t>:¿</w:t>
            </w:r>
            <w:proofErr w:type="gramEnd"/>
            <w:r w:rsidRPr="00A93C0C">
              <w:rPr>
                <w:rFonts w:ascii="Times New Roman" w:hAnsi="Times New Roman" w:cs="Times New Roman"/>
                <w:b/>
                <w:sz w:val="20"/>
                <w:szCs w:val="20"/>
              </w:rPr>
              <w:t xml:space="preserve">Puedes explicarme eso mejor?  ¿A qué te refieres cuando dices ‘unidades’? </w:t>
            </w:r>
            <w:r w:rsidRPr="00A93C0C">
              <w:rPr>
                <w:rFonts w:ascii="Times New Roman" w:hAnsi="Times New Roman" w:cs="Times New Roman"/>
                <w:sz w:val="20"/>
                <w:szCs w:val="20"/>
              </w:rPr>
              <w:t>[</w:t>
            </w:r>
            <w:r w:rsidRPr="00A93C0C">
              <w:rPr>
                <w:rFonts w:ascii="Times New Roman" w:hAnsi="Times New Roman" w:cs="Times New Roman"/>
                <w:i/>
                <w:sz w:val="20"/>
                <w:szCs w:val="20"/>
              </w:rPr>
              <w:t>El entrevistador vuelve a solicitar confirmación del rasgo o característica de los problemas sobre las que el sujeto establece las diferencias y las analogías entre ellos</w:t>
            </w:r>
            <w:r w:rsidRPr="00A93C0C">
              <w:rPr>
                <w:rFonts w:ascii="Times New Roman" w:hAnsi="Times New Roman" w:cs="Times New Roman"/>
                <w:sz w:val="20"/>
                <w:szCs w:val="20"/>
              </w:rPr>
              <w:t>]</w:t>
            </w:r>
          </w:p>
        </w:tc>
      </w:tr>
      <w:tr w:rsidR="00107FA6" w:rsidRPr="0021535A" w:rsidTr="001D559B">
        <w:trPr>
          <w:trHeight w:val="410"/>
        </w:trPr>
        <w:tc>
          <w:tcPr>
            <w:tcW w:w="668" w:type="dxa"/>
            <w:tcBorders>
              <w:bottom w:val="single" w:sz="4" w:space="0" w:color="auto"/>
            </w:tcBorders>
          </w:tcPr>
          <w:p w:rsidR="00107FA6" w:rsidRPr="003A286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3A2866">
              <w:rPr>
                <w:rFonts w:ascii="Times New Roman" w:hAnsi="Times New Roman" w:cs="Times New Roman"/>
                <w:sz w:val="20"/>
                <w:szCs w:val="20"/>
                <w:lang w:val="pt-BR"/>
              </w:rPr>
              <w:t>13:06</w:t>
            </w:r>
            <w:proofErr w:type="gramEnd"/>
            <w:r>
              <w:rPr>
                <w:rFonts w:ascii="Times New Roman" w:hAnsi="Times New Roman" w:cs="Times New Roman"/>
                <w:sz w:val="20"/>
                <w:szCs w:val="20"/>
                <w:lang w:val="pt-BR"/>
              </w:rPr>
              <w:t>-13:10</w:t>
            </w:r>
          </w:p>
          <w:p w:rsidR="00107FA6" w:rsidRPr="008F31F2" w:rsidRDefault="00107FA6" w:rsidP="00274341">
            <w:pPr>
              <w:spacing w:after="0" w:line="240" w:lineRule="auto"/>
              <w:contextualSpacing/>
              <w:jc w:val="center"/>
              <w:rPr>
                <w:rFonts w:ascii="Times New Roman" w:hAnsi="Times New Roman" w:cs="Times New Roman"/>
                <w:b/>
                <w:sz w:val="20"/>
                <w:szCs w:val="20"/>
                <w:lang w:val="pt-BR"/>
              </w:rPr>
            </w:pPr>
            <w:r w:rsidRPr="008A0A9B">
              <w:rPr>
                <w:rFonts w:ascii="Times New Roman" w:hAnsi="Times New Roman" w:cs="Times New Roman"/>
                <w:b/>
                <w:sz w:val="20"/>
                <w:szCs w:val="20"/>
                <w:highlight w:val="lightGray"/>
                <w:lang w:val="pt-BR"/>
              </w:rPr>
              <w:t>DD</w:t>
            </w:r>
          </w:p>
          <w:p w:rsidR="00107FA6" w:rsidRPr="003A2866"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Borders>
              <w:bottom w:val="single" w:sz="4" w:space="0" w:color="auto"/>
            </w:tcBorders>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S:</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 xml:space="preserve">Sí; estos dos problemas por ejemplo…, en el problema a resolver </w:t>
            </w:r>
            <w:r w:rsidRPr="00A93C0C">
              <w:rPr>
                <w:rFonts w:ascii="Times New Roman" w:hAnsi="Times New Roman" w:cs="Times New Roman"/>
                <w:sz w:val="20"/>
                <w:szCs w:val="20"/>
              </w:rPr>
              <w:t>[</w:t>
            </w:r>
            <w:r w:rsidRPr="00A93C0C">
              <w:rPr>
                <w:rFonts w:ascii="Times New Roman" w:hAnsi="Times New Roman" w:cs="Times New Roman"/>
                <w:i/>
                <w:sz w:val="20"/>
                <w:szCs w:val="20"/>
              </w:rPr>
              <w:t>DIANA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pone ‘cm</w:t>
            </w:r>
            <w:r w:rsidRPr="00A93C0C">
              <w:rPr>
                <w:rFonts w:ascii="Times New Roman" w:hAnsi="Times New Roman" w:cs="Times New Roman"/>
                <w:b/>
                <w:sz w:val="20"/>
                <w:szCs w:val="20"/>
                <w:vertAlign w:val="superscript"/>
              </w:rPr>
              <w:t>3</w:t>
            </w:r>
            <w:r w:rsidRPr="00A93C0C">
              <w:rPr>
                <w:rFonts w:ascii="Times New Roman" w:hAnsi="Times New Roman" w:cs="Times New Roman"/>
                <w:b/>
                <w:sz w:val="20"/>
                <w:szCs w:val="20"/>
              </w:rPr>
              <w:t xml:space="preserve"> por gramos’ y aquí</w:t>
            </w:r>
            <w:r w:rsidRPr="00A93C0C">
              <w:rPr>
                <w:rFonts w:ascii="Times New Roman" w:hAnsi="Times New Roman" w:cs="Times New Roman"/>
                <w:sz w:val="20"/>
                <w:szCs w:val="20"/>
              </w:rPr>
              <w:t xml:space="preserve"> [</w:t>
            </w:r>
            <w:r>
              <w:rPr>
                <w:rFonts w:ascii="Times New Roman" w:hAnsi="Times New Roman" w:cs="Times New Roman"/>
                <w:i/>
                <w:sz w:val="20"/>
                <w:szCs w:val="20"/>
              </w:rPr>
              <w:t>señala el</w:t>
            </w:r>
            <w:r w:rsidRPr="00A93C0C">
              <w:rPr>
                <w:rFonts w:ascii="Times New Roman" w:hAnsi="Times New Roman" w:cs="Times New Roman"/>
                <w:i/>
                <w:sz w:val="20"/>
                <w:szCs w:val="20"/>
              </w:rPr>
              <w:t xml:space="preserve"> ISO1</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pide ‘</w:t>
            </w:r>
            <w:proofErr w:type="spellStart"/>
            <w:r w:rsidRPr="00A93C0C">
              <w:rPr>
                <w:rFonts w:ascii="Times New Roman" w:hAnsi="Times New Roman" w:cs="Times New Roman"/>
                <w:b/>
                <w:sz w:val="20"/>
                <w:szCs w:val="20"/>
              </w:rPr>
              <w:t>microCulombios</w:t>
            </w:r>
            <w:proofErr w:type="spellEnd"/>
            <w:r w:rsidRPr="00A93C0C">
              <w:rPr>
                <w:rFonts w:ascii="Times New Roman" w:hAnsi="Times New Roman" w:cs="Times New Roman"/>
                <w:b/>
                <w:sz w:val="20"/>
                <w:szCs w:val="20"/>
              </w:rPr>
              <w:t>’ y ‘Voltios’</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Y aquí</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ahora se refiere al problema SIM1</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pide ‘Kilocalorías’</w:t>
            </w:r>
            <w:r w:rsidRPr="00A93C0C">
              <w:rPr>
                <w:rFonts w:ascii="Times New Roman" w:hAnsi="Times New Roman" w:cs="Times New Roman"/>
                <w:sz w:val="20"/>
                <w:szCs w:val="20"/>
              </w:rPr>
              <w:t>… …</w:t>
            </w:r>
            <w:r w:rsidRPr="00A93C0C">
              <w:rPr>
                <w:rFonts w:ascii="Times New Roman" w:hAnsi="Times New Roman" w:cs="Times New Roman"/>
                <w:b/>
                <w:sz w:val="20"/>
                <w:szCs w:val="20"/>
              </w:rPr>
              <w:t xml:space="preserve"> </w:t>
            </w:r>
            <w:r w:rsidRPr="00A93C0C">
              <w:rPr>
                <w:rFonts w:ascii="Times New Roman" w:hAnsi="Times New Roman" w:cs="Times New Roman"/>
                <w:sz w:val="20"/>
                <w:szCs w:val="20"/>
              </w:rPr>
              <w:t>[</w:t>
            </w:r>
            <w:r w:rsidRPr="00A93C0C">
              <w:rPr>
                <w:rFonts w:ascii="Times New Roman" w:hAnsi="Times New Roman" w:cs="Times New Roman"/>
                <w:i/>
                <w:sz w:val="20"/>
                <w:szCs w:val="20"/>
              </w:rPr>
              <w:t>Insiste una vez más en tomar como característica clave para comparar problemas la magnitud asociada con la incógnita (nótese que el sujeto dice que el problema “pide…”) que es un rasgo superficial</w:t>
            </w:r>
            <w:r w:rsidRPr="00A93C0C">
              <w:rPr>
                <w:rFonts w:ascii="Times New Roman" w:hAnsi="Times New Roman" w:cs="Times New Roman"/>
                <w:sz w:val="20"/>
                <w:szCs w:val="20"/>
              </w:rPr>
              <w:t>].</w:t>
            </w:r>
          </w:p>
        </w:tc>
      </w:tr>
      <w:tr w:rsidR="00107FA6" w:rsidRPr="0021535A" w:rsidTr="0072641E">
        <w:trPr>
          <w:trHeight w:val="1166"/>
        </w:trPr>
        <w:tc>
          <w:tcPr>
            <w:tcW w:w="668" w:type="dxa"/>
          </w:tcPr>
          <w:p w:rsidR="001D559B" w:rsidRPr="000726D8" w:rsidRDefault="001D559B" w:rsidP="00274341">
            <w:pPr>
              <w:spacing w:after="0" w:line="240" w:lineRule="auto"/>
              <w:contextualSpacing/>
              <w:jc w:val="center"/>
              <w:rPr>
                <w:rFonts w:ascii="Times New Roman" w:hAnsi="Times New Roman" w:cs="Times New Roman"/>
                <w:sz w:val="20"/>
                <w:szCs w:val="20"/>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13:25</w:t>
            </w:r>
            <w:proofErr w:type="gramEnd"/>
            <w:r w:rsidR="0072641E">
              <w:rPr>
                <w:rFonts w:ascii="Times New Roman" w:hAnsi="Times New Roman" w:cs="Times New Roman"/>
                <w:sz w:val="20"/>
                <w:szCs w:val="20"/>
                <w:lang w:val="pt-BR"/>
              </w:rPr>
              <w:t>-18:01</w:t>
            </w: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A93C0C" w:rsidRDefault="00107FA6" w:rsidP="00274341">
            <w:pPr>
              <w:spacing w:after="0" w:line="240" w:lineRule="auto"/>
              <w:contextualSpacing/>
              <w:jc w:val="center"/>
              <w:rPr>
                <w:rFonts w:ascii="Times New Roman" w:hAnsi="Times New Roman" w:cs="Times New Roman"/>
                <w:sz w:val="20"/>
                <w:szCs w:val="20"/>
                <w:lang w:val="es-ES_tradnl"/>
              </w:rPr>
            </w:pPr>
          </w:p>
        </w:tc>
        <w:tc>
          <w:tcPr>
            <w:tcW w:w="7892" w:type="dxa"/>
          </w:tcPr>
          <w:p w:rsidR="001D559B" w:rsidRDefault="001D559B" w:rsidP="00D311C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Fase 3</w:t>
            </w:r>
            <w:r w:rsidR="0072641E">
              <w:rPr>
                <w:rFonts w:ascii="Times New Roman" w:hAnsi="Times New Roman" w:cs="Times New Roman"/>
                <w:b/>
                <w:sz w:val="20"/>
                <w:szCs w:val="20"/>
              </w:rPr>
              <w:t>:</w:t>
            </w:r>
            <w:r w:rsidR="0072641E">
              <w:rPr>
                <w:rFonts w:ascii="Times New Roman" w:hAnsi="Times New Roman" w:cs="Times New Roman"/>
                <w:b/>
                <w:sz w:val="20"/>
                <w:szCs w:val="20"/>
                <w:lang w:val="es-ES_tradnl"/>
              </w:rPr>
              <w:t xml:space="preserve"> analogías y diferencias con los problemas resueltos</w:t>
            </w:r>
          </w:p>
          <w:p w:rsidR="0072641E" w:rsidRPr="0001248D" w:rsidRDefault="00107FA6" w:rsidP="0001248D">
            <w:pPr>
              <w:spacing w:after="0" w:line="240" w:lineRule="auto"/>
              <w:jc w:val="both"/>
              <w:rPr>
                <w:rFonts w:ascii="Times New Roman" w:hAnsi="Times New Roman" w:cs="Times New Roman"/>
                <w:i/>
                <w:sz w:val="20"/>
                <w:szCs w:val="20"/>
                <w:lang w:val="es-ES_tradnl"/>
              </w:rPr>
            </w:pPr>
            <w:r w:rsidRPr="0072641E">
              <w:rPr>
                <w:rFonts w:ascii="Times New Roman" w:hAnsi="Times New Roman" w:cs="Times New Roman"/>
                <w:i/>
                <w:sz w:val="20"/>
                <w:szCs w:val="20"/>
                <w:lang w:val="es-ES_tradnl"/>
              </w:rPr>
              <w:t>El e</w:t>
            </w:r>
            <w:r w:rsidRPr="00A93C0C">
              <w:rPr>
                <w:rFonts w:ascii="Times New Roman" w:hAnsi="Times New Roman" w:cs="Times New Roman"/>
                <w:i/>
                <w:sz w:val="20"/>
                <w:szCs w:val="20"/>
                <w:lang w:val="es-ES_tradnl"/>
              </w:rPr>
              <w:t>ntrevistador</w:t>
            </w:r>
            <w:r w:rsidR="00D311C4">
              <w:rPr>
                <w:rFonts w:ascii="Times New Roman" w:hAnsi="Times New Roman" w:cs="Times New Roman"/>
                <w:i/>
                <w:sz w:val="20"/>
                <w:szCs w:val="20"/>
                <w:lang w:val="es-ES_tradnl"/>
              </w:rPr>
              <w:t xml:space="preserve"> </w:t>
            </w:r>
            <w:r w:rsidR="0001248D">
              <w:rPr>
                <w:rFonts w:ascii="Times New Roman" w:hAnsi="Times New Roman" w:cs="Times New Roman"/>
                <w:i/>
                <w:sz w:val="20"/>
                <w:szCs w:val="20"/>
                <w:lang w:val="es-ES_tradnl"/>
              </w:rPr>
              <w:t xml:space="preserve">cambia las fichas con los enunciados de los fuente, por otras con los mismos problemas pero resueltos. </w:t>
            </w:r>
            <w:r w:rsidR="0072641E">
              <w:rPr>
                <w:rFonts w:ascii="Times New Roman" w:hAnsi="Times New Roman" w:cs="Times New Roman"/>
                <w:i/>
                <w:sz w:val="20"/>
                <w:szCs w:val="20"/>
                <w:lang w:val="es-ES_tradnl"/>
              </w:rPr>
              <w:t>Luego plantea la misma tarea al estudiante y le dice</w:t>
            </w:r>
            <w:r w:rsidRPr="00A93C0C">
              <w:rPr>
                <w:rFonts w:ascii="Times New Roman" w:hAnsi="Times New Roman" w:cs="Times New Roman"/>
                <w:i/>
                <w:sz w:val="20"/>
                <w:szCs w:val="20"/>
                <w:lang w:val="es-ES_tradnl"/>
              </w:rPr>
              <w:t xml:space="preserve"> que </w:t>
            </w:r>
            <w:r w:rsidR="0072641E">
              <w:rPr>
                <w:rFonts w:ascii="Times New Roman" w:hAnsi="Times New Roman" w:cs="Times New Roman"/>
                <w:i/>
                <w:sz w:val="20"/>
                <w:szCs w:val="20"/>
                <w:lang w:val="es-ES_tradnl"/>
              </w:rPr>
              <w:t>puede, o no, cambiar de opinión</w:t>
            </w:r>
            <w:r w:rsidRPr="00A93C0C">
              <w:rPr>
                <w:rFonts w:ascii="Times New Roman" w:hAnsi="Times New Roman" w:cs="Times New Roman"/>
                <w:sz w:val="20"/>
                <w:szCs w:val="20"/>
                <w:lang w:val="es-ES_tradnl"/>
              </w:rPr>
              <w:t xml:space="preserve">. </w:t>
            </w:r>
            <w:r w:rsidR="0072641E" w:rsidRPr="00A93C0C">
              <w:rPr>
                <w:rFonts w:ascii="Times New Roman" w:hAnsi="Times New Roman" w:cs="Times New Roman"/>
                <w:i/>
                <w:sz w:val="20"/>
                <w:szCs w:val="20"/>
              </w:rPr>
              <w:t>Con determinación, el sujeto toma primero para leer en silencio y por orden los problemas  REL1, SIM1 e ISO1. Al acabar, vuelve a tomar el pr</w:t>
            </w:r>
            <w:r w:rsidR="0072641E">
              <w:rPr>
                <w:rFonts w:ascii="Times New Roman" w:hAnsi="Times New Roman" w:cs="Times New Roman"/>
                <w:i/>
                <w:sz w:val="20"/>
                <w:szCs w:val="20"/>
              </w:rPr>
              <w:t>oblema REL1 y se detiene en él.</w:t>
            </w:r>
            <w:r w:rsidR="0072641E" w:rsidRPr="00A93C0C">
              <w:rPr>
                <w:rFonts w:ascii="Times New Roman" w:hAnsi="Times New Roman" w:cs="Times New Roman"/>
                <w:i/>
                <w:sz w:val="20"/>
                <w:szCs w:val="20"/>
              </w:rPr>
              <w:t xml:space="preserve"> Los tiempos, mayores que los empleados en la fase 2 para leer los problemas, indican que está reprocesándolos, salvando dificultades, y no únicamente comprobando algo predicho</w:t>
            </w:r>
            <w:r w:rsidR="0072641E">
              <w:rPr>
                <w:rFonts w:ascii="Times New Roman" w:hAnsi="Times New Roman" w:cs="Times New Roman"/>
                <w:i/>
                <w:sz w:val="20"/>
                <w:szCs w:val="20"/>
              </w:rPr>
              <w:t xml:space="preserve">. Compara REL1 y DIANA. </w:t>
            </w:r>
            <w:r w:rsidR="0072641E" w:rsidRPr="00A93C0C">
              <w:rPr>
                <w:rFonts w:ascii="Times New Roman" w:hAnsi="Times New Roman" w:cs="Times New Roman"/>
                <w:i/>
                <w:sz w:val="20"/>
                <w:szCs w:val="20"/>
              </w:rPr>
              <w:t>Luego lee el problema SIM1 muy rápidamente sin traerlo ante sí. Deja el problema rojo REL1 a un lado y toma de nuevo el problema ISO1, lo pone justo debajo del problema DIANA ante sí, y comienza a compararlos con detenimiento</w:t>
            </w:r>
            <w:r w:rsidR="0072641E">
              <w:rPr>
                <w:rFonts w:ascii="Times New Roman" w:hAnsi="Times New Roman" w:cs="Times New Roman"/>
                <w:i/>
                <w:sz w:val="20"/>
                <w:szCs w:val="20"/>
              </w:rPr>
              <w:t xml:space="preserve">. </w:t>
            </w:r>
          </w:p>
        </w:tc>
      </w:tr>
      <w:tr w:rsidR="00107FA6" w:rsidRPr="0021535A" w:rsidTr="001D559B">
        <w:trPr>
          <w:trHeight w:val="214"/>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01248D">
              <w:rPr>
                <w:rFonts w:ascii="Times New Roman" w:hAnsi="Times New Roman" w:cs="Times New Roman"/>
                <w:sz w:val="20"/>
                <w:szCs w:val="20"/>
                <w:lang w:val="pt-BR"/>
              </w:rPr>
              <w:t>18:02</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E: ¿Qué piensas? ¿Por qué has cambiado de problema de repente?</w:t>
            </w:r>
          </w:p>
        </w:tc>
      </w:tr>
      <w:tr w:rsidR="00107FA6" w:rsidRPr="0021535A" w:rsidTr="001D559B">
        <w:trPr>
          <w:trHeight w:val="483"/>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18:04</w:t>
            </w:r>
            <w:proofErr w:type="gramEnd"/>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GA</w:t>
            </w: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S</w:t>
            </w:r>
            <w:r w:rsidRPr="00A93C0C">
              <w:rPr>
                <w:rFonts w:ascii="Times New Roman" w:hAnsi="Times New Roman" w:cs="Times New Roman"/>
                <w:sz w:val="20"/>
                <w:szCs w:val="20"/>
              </w:rPr>
              <w:t>:</w:t>
            </w:r>
            <w:r w:rsidRPr="00A93C0C">
              <w:rPr>
                <w:rFonts w:ascii="Times New Roman" w:hAnsi="Times New Roman" w:cs="Times New Roman"/>
                <w:b/>
                <w:sz w:val="20"/>
                <w:szCs w:val="20"/>
              </w:rPr>
              <w:t xml:space="preserve"> Creo que es éste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la alumna se refiere al problema ISO1,</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el que se resuelve igual que éste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el DIANA</w:t>
            </w:r>
            <w:r w:rsidRPr="00A93C0C">
              <w:rPr>
                <w:rFonts w:ascii="Times New Roman" w:hAnsi="Times New Roman" w:cs="Times New Roman"/>
                <w:sz w:val="20"/>
                <w:szCs w:val="20"/>
              </w:rPr>
              <w:t>].</w:t>
            </w:r>
          </w:p>
        </w:tc>
      </w:tr>
      <w:tr w:rsidR="00107FA6" w:rsidRPr="0021535A" w:rsidTr="001D559B">
        <w:trPr>
          <w:trHeight w:val="251"/>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18:06</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 xml:space="preserve">E: </w:t>
            </w:r>
            <w:r w:rsidRPr="00A93C0C">
              <w:rPr>
                <w:rFonts w:ascii="Times New Roman" w:hAnsi="Times New Roman" w:cs="Times New Roman"/>
                <w:sz w:val="20"/>
                <w:szCs w:val="20"/>
              </w:rPr>
              <w:t>¿</w:t>
            </w:r>
            <w:r w:rsidRPr="00A93C0C">
              <w:rPr>
                <w:rFonts w:ascii="Times New Roman" w:hAnsi="Times New Roman" w:cs="Times New Roman"/>
                <w:b/>
                <w:sz w:val="20"/>
                <w:szCs w:val="20"/>
              </w:rPr>
              <w:t>Y porque has cambiado de opinión?</w:t>
            </w:r>
          </w:p>
        </w:tc>
      </w:tr>
      <w:tr w:rsidR="00107FA6" w:rsidRPr="0021535A" w:rsidTr="001D559B">
        <w:trPr>
          <w:trHeight w:val="4590"/>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18:10</w:t>
            </w:r>
            <w:proofErr w:type="gramEnd"/>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DA</w:t>
            </w: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01248D">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 xml:space="preserve">S: </w:t>
            </w:r>
            <w:r w:rsidR="0001248D">
              <w:rPr>
                <w:rFonts w:ascii="Times New Roman" w:hAnsi="Times New Roman" w:cs="Times New Roman"/>
                <w:b/>
                <w:sz w:val="20"/>
                <w:szCs w:val="20"/>
              </w:rPr>
              <w:t>A</w:t>
            </w:r>
            <w:r w:rsidRPr="00A93C0C">
              <w:rPr>
                <w:rFonts w:ascii="Times New Roman" w:hAnsi="Times New Roman" w:cs="Times New Roman"/>
                <w:b/>
                <w:sz w:val="20"/>
                <w:szCs w:val="20"/>
              </w:rPr>
              <w:t>quí es diferente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la estudiante señala el problema REL1</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 xml:space="preserve">del problema Diana, porque dice la palabra ‘contiene’ </w:t>
            </w:r>
            <w:r w:rsidRPr="00A93C0C">
              <w:rPr>
                <w:rFonts w:ascii="Times New Roman" w:hAnsi="Times New Roman" w:cs="Times New Roman"/>
                <w:sz w:val="20"/>
                <w:szCs w:val="20"/>
              </w:rPr>
              <w:t>[</w:t>
            </w:r>
            <w:r w:rsidRPr="00A93C0C">
              <w:rPr>
                <w:rFonts w:ascii="Times New Roman" w:hAnsi="Times New Roman" w:cs="Times New Roman"/>
                <w:i/>
                <w:sz w:val="20"/>
                <w:szCs w:val="20"/>
              </w:rPr>
              <w:t>En efecto, esta palabra y la frase en la que está inserta, supone una idea de relevancia estructural en el problema fuente REL1. Nótese que antes de ver las ecuaciones explicitadas, el sujeto no atendió a esta idea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En cambio aquí</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problema</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ISO1. El sujeto compara los fuentes REL1 e ISO1 entre sí por primera vez</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 xml:space="preserve">dice que ‘el condensador va disminuyendo a razón </w:t>
            </w:r>
            <w:proofErr w:type="gramStart"/>
            <w:r w:rsidRPr="00A93C0C">
              <w:rPr>
                <w:rFonts w:ascii="Times New Roman" w:hAnsi="Times New Roman" w:cs="Times New Roman"/>
                <w:b/>
                <w:sz w:val="20"/>
                <w:szCs w:val="20"/>
              </w:rPr>
              <w:t>de …</w:t>
            </w:r>
            <w:proofErr w:type="gramEnd"/>
            <w:r w:rsidRPr="00A93C0C">
              <w:rPr>
                <w:rFonts w:ascii="Times New Roman" w:hAnsi="Times New Roman" w:cs="Times New Roman"/>
                <w:b/>
                <w:sz w:val="20"/>
                <w:szCs w:val="20"/>
              </w:rPr>
              <w:t>’</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Otra vez esta frase tiene relevancia estructural en el problema fuente ISO1. Antes de ver las ecuaciones explicitadas, el sujeto tampoco atendió a esta idea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 xml:space="preserve">al igual que en el problema Diana </w:t>
            </w:r>
            <w:r w:rsidRPr="00A93C0C">
              <w:rPr>
                <w:rFonts w:ascii="Times New Roman" w:hAnsi="Times New Roman" w:cs="Times New Roman"/>
                <w:sz w:val="20"/>
                <w:szCs w:val="20"/>
              </w:rPr>
              <w:t>[</w:t>
            </w:r>
            <w:r w:rsidRPr="00A93C0C">
              <w:rPr>
                <w:rFonts w:ascii="Times New Roman" w:hAnsi="Times New Roman" w:cs="Times New Roman"/>
                <w:i/>
                <w:sz w:val="20"/>
                <w:szCs w:val="20"/>
              </w:rPr>
              <w:t xml:space="preserve">El sujeto ha atendido también una idea de relevancia estructural del problema DIANA que antes no atendió. Es interesante darse cuenta de que el sujeto, tras estudiar las ecuaciones de los 4 problemas, ha regresado a los enunciados para tratar de comprender cómo se vinculan con las ecuaciones, completando así correctamente la traducción inversa Ecuaciones </w:t>
            </w:r>
            <w:r w:rsidRPr="00A93C0C">
              <w:rPr>
                <w:rFonts w:ascii="Times New Roman" w:hAnsi="Times New Roman" w:cs="Times New Roman"/>
                <w:i/>
                <w:sz w:val="20"/>
                <w:szCs w:val="20"/>
              </w:rPr>
              <w:sym w:font="Wingdings" w:char="F0E0"/>
            </w:r>
            <w:r w:rsidRPr="00A93C0C">
              <w:rPr>
                <w:rFonts w:ascii="Times New Roman" w:hAnsi="Times New Roman" w:cs="Times New Roman"/>
                <w:i/>
                <w:sz w:val="20"/>
                <w:szCs w:val="20"/>
              </w:rPr>
              <w:t xml:space="preserve"> Enunciado</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 xml:space="preserve">Miro los dos y veo que podría sustituir aquí </w:t>
            </w:r>
            <w:r w:rsidRPr="00A93C0C">
              <w:rPr>
                <w:rFonts w:ascii="Times New Roman" w:hAnsi="Times New Roman" w:cs="Times New Roman"/>
                <w:sz w:val="20"/>
                <w:szCs w:val="20"/>
              </w:rPr>
              <w:t>[</w:t>
            </w:r>
            <w:r w:rsidRPr="00A93C0C">
              <w:rPr>
                <w:rFonts w:ascii="Times New Roman" w:hAnsi="Times New Roman" w:cs="Times New Roman"/>
                <w:i/>
                <w:sz w:val="20"/>
                <w:szCs w:val="20"/>
              </w:rPr>
              <w:t>en el</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problema</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DIANA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estas fórmulas</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las ecuaciones del</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problema</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ISO1. El sujeto construye una nueva analogía estructural por transformación, para completar la transferencia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porque aunque tengan distintas unidades yo creo que se resolverá igual</w:t>
            </w:r>
            <w:r w:rsidRPr="00A93C0C">
              <w:rPr>
                <w:rFonts w:ascii="Times New Roman" w:hAnsi="Times New Roman" w:cs="Times New Roman"/>
                <w:sz w:val="20"/>
                <w:szCs w:val="20"/>
              </w:rPr>
              <w:t>. [</w:t>
            </w:r>
            <w:r w:rsidRPr="00A93C0C">
              <w:rPr>
                <w:rFonts w:ascii="Times New Roman" w:hAnsi="Times New Roman" w:cs="Times New Roman"/>
                <w:i/>
                <w:sz w:val="20"/>
                <w:szCs w:val="20"/>
              </w:rPr>
              <w:t>El sujeto declara ahora que la diferencia entre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DIANA e ISO1</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 xml:space="preserve">debida a las diferentes magnitudes mencionadas, no es relevante. Con ello cambia el foco de atención de las fases anteriores, para las analogías y diferencias relevantes entre problemas. Declara que si esos elementos irrelevantes se transforman en los otros, se obtienen problemas equivalentes, es decir, con ecuaciones iguales… lo cual es correcto en el caso del fuente-isomorfo y </w:t>
            </w:r>
            <w:proofErr w:type="gramStart"/>
            <w:r w:rsidRPr="00A93C0C">
              <w:rPr>
                <w:rFonts w:ascii="Times New Roman" w:hAnsi="Times New Roman" w:cs="Times New Roman"/>
                <w:i/>
                <w:sz w:val="20"/>
                <w:szCs w:val="20"/>
              </w:rPr>
              <w:t>el</w:t>
            </w:r>
            <w:proofErr w:type="gramEnd"/>
            <w:r w:rsidRPr="00A93C0C">
              <w:rPr>
                <w:rFonts w:ascii="Times New Roman" w:hAnsi="Times New Roman" w:cs="Times New Roman"/>
                <w:i/>
                <w:sz w:val="20"/>
                <w:szCs w:val="20"/>
              </w:rPr>
              <w:t xml:space="preserve"> Diana</w:t>
            </w:r>
            <w:r w:rsidRPr="00A93C0C">
              <w:rPr>
                <w:rFonts w:ascii="Times New Roman" w:hAnsi="Times New Roman" w:cs="Times New Roman"/>
                <w:sz w:val="20"/>
                <w:szCs w:val="20"/>
              </w:rPr>
              <w:t>].</w:t>
            </w:r>
          </w:p>
        </w:tc>
      </w:tr>
      <w:tr w:rsidR="00107FA6" w:rsidRPr="0021535A" w:rsidTr="001D559B">
        <w:trPr>
          <w:trHeight w:val="446"/>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18:35</w:t>
            </w:r>
            <w:proofErr w:type="gramEnd"/>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E: ¿Y éste [</w:t>
            </w:r>
            <w:r w:rsidRPr="00A93C0C">
              <w:rPr>
                <w:rFonts w:ascii="Times New Roman" w:hAnsi="Times New Roman" w:cs="Times New Roman"/>
                <w:i/>
                <w:sz w:val="20"/>
                <w:szCs w:val="20"/>
              </w:rPr>
              <w:t>señala el problema SIM1</w:t>
            </w:r>
            <w:r w:rsidRPr="00A93C0C">
              <w:rPr>
                <w:rFonts w:ascii="Times New Roman" w:hAnsi="Times New Roman" w:cs="Times New Roman"/>
                <w:b/>
                <w:sz w:val="20"/>
                <w:szCs w:val="20"/>
              </w:rPr>
              <w:t>], no crees que te pueda ayudar?</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 xml:space="preserve">El entrevistador trata de incrementar </w:t>
            </w:r>
            <w:r w:rsidR="0001248D">
              <w:rPr>
                <w:rFonts w:ascii="Times New Roman" w:hAnsi="Times New Roman" w:cs="Times New Roman"/>
                <w:i/>
                <w:sz w:val="20"/>
                <w:szCs w:val="20"/>
              </w:rPr>
              <w:t xml:space="preserve">la fiabilidad de la respuesta, </w:t>
            </w:r>
            <w:r w:rsidRPr="00A93C0C">
              <w:rPr>
                <w:rFonts w:ascii="Times New Roman" w:hAnsi="Times New Roman" w:cs="Times New Roman"/>
                <w:i/>
                <w:sz w:val="20"/>
                <w:szCs w:val="20"/>
              </w:rPr>
              <w:t>completando las diferencias y similitudes entre problemas</w:t>
            </w:r>
            <w:r w:rsidRPr="00A93C0C">
              <w:rPr>
                <w:rFonts w:ascii="Times New Roman" w:hAnsi="Times New Roman" w:cs="Times New Roman"/>
                <w:sz w:val="20"/>
                <w:szCs w:val="20"/>
              </w:rPr>
              <w:t>].</w:t>
            </w:r>
          </w:p>
        </w:tc>
      </w:tr>
      <w:tr w:rsidR="00107FA6" w:rsidRPr="0021535A" w:rsidTr="001D559B">
        <w:trPr>
          <w:trHeight w:val="669"/>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lastRenderedPageBreak/>
              <w:t>18:37</w:t>
            </w:r>
            <w:proofErr w:type="gramEnd"/>
          </w:p>
          <w:p w:rsidR="00107FA6" w:rsidRPr="00FC69FB" w:rsidRDefault="00107FA6" w:rsidP="00274341">
            <w:pPr>
              <w:spacing w:after="0" w:line="240" w:lineRule="auto"/>
              <w:contextualSpacing/>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DD</w:t>
            </w: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S: No, porque no es igual que el Diana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En éste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señala el</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SIM1</w:t>
            </w:r>
            <w:r w:rsidRPr="00A93C0C">
              <w:rPr>
                <w:rFonts w:ascii="Times New Roman" w:hAnsi="Times New Roman" w:cs="Times New Roman"/>
                <w:sz w:val="20"/>
                <w:szCs w:val="20"/>
              </w:rPr>
              <w:t>],</w:t>
            </w:r>
            <w:r w:rsidRPr="00A93C0C">
              <w:rPr>
                <w:rFonts w:ascii="Times New Roman" w:hAnsi="Times New Roman" w:cs="Times New Roman"/>
                <w:b/>
                <w:sz w:val="20"/>
                <w:szCs w:val="20"/>
              </w:rPr>
              <w:t xml:space="preserve"> los dos ‘aumentan a razón de… ’</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Subraya la idea de relevancia estructural del problema similar. Explicita las diferencias entre DIANA y SIM1 en las ideas de los respectivos enunciados que tienen relevancia estructural</w:t>
            </w:r>
            <w:r w:rsidRPr="00A93C0C">
              <w:rPr>
                <w:rFonts w:ascii="Times New Roman" w:hAnsi="Times New Roman" w:cs="Times New Roman"/>
                <w:sz w:val="20"/>
                <w:szCs w:val="20"/>
              </w:rPr>
              <w:t>].</w:t>
            </w:r>
          </w:p>
        </w:tc>
      </w:tr>
      <w:tr w:rsidR="00107FA6" w:rsidRPr="0021535A" w:rsidTr="001D559B">
        <w:trPr>
          <w:trHeight w:val="251"/>
        </w:trPr>
        <w:tc>
          <w:tcPr>
            <w:tcW w:w="668" w:type="dxa"/>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18:44</w:t>
            </w:r>
            <w:proofErr w:type="gramEnd"/>
          </w:p>
        </w:tc>
        <w:tc>
          <w:tcPr>
            <w:tcW w:w="7892" w:type="dxa"/>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E: ¿Puedes repetirlo en voz alta?</w:t>
            </w:r>
          </w:p>
        </w:tc>
      </w:tr>
      <w:tr w:rsidR="00107FA6" w:rsidRPr="0021535A" w:rsidTr="0001248D">
        <w:trPr>
          <w:trHeight w:hRule="exact" w:val="3097"/>
        </w:trPr>
        <w:tc>
          <w:tcPr>
            <w:tcW w:w="668" w:type="dxa"/>
          </w:tcPr>
          <w:p w:rsidR="00107FA6" w:rsidRDefault="00107FA6" w:rsidP="00274341">
            <w:pPr>
              <w:spacing w:after="0" w:line="240" w:lineRule="auto"/>
              <w:contextualSpacing/>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18:49</w:t>
            </w:r>
            <w:proofErr w:type="gramEnd"/>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DD</w:t>
            </w:r>
          </w:p>
          <w:p w:rsidR="00107FA6" w:rsidRPr="00FC69FB" w:rsidRDefault="00107FA6" w:rsidP="00274341">
            <w:pPr>
              <w:spacing w:after="0" w:line="240" w:lineRule="auto"/>
              <w:contextualSpacing/>
              <w:jc w:val="center"/>
              <w:rPr>
                <w:rFonts w:ascii="Times New Roman" w:hAnsi="Times New Roman" w:cs="Times New Roman"/>
                <w:b/>
                <w:sz w:val="20"/>
                <w:szCs w:val="20"/>
                <w:highlight w:val="lightGray"/>
                <w:lang w:val="pt-BR"/>
              </w:rPr>
            </w:pPr>
            <w:r w:rsidRPr="00FC69FB">
              <w:rPr>
                <w:rFonts w:ascii="Times New Roman" w:hAnsi="Times New Roman" w:cs="Times New Roman"/>
                <w:b/>
                <w:sz w:val="20"/>
                <w:szCs w:val="20"/>
                <w:highlight w:val="lightGray"/>
                <w:lang w:val="pt-BR"/>
              </w:rPr>
              <w:t>DA</w:t>
            </w:r>
          </w:p>
          <w:p w:rsidR="00107FA6" w:rsidRPr="00FC69FB" w:rsidRDefault="00107FA6" w:rsidP="00274341">
            <w:pPr>
              <w:spacing w:after="0" w:line="240" w:lineRule="auto"/>
              <w:contextualSpacing/>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UA</w:t>
            </w: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Pr="00FC69FB" w:rsidRDefault="00107FA6" w:rsidP="00274341">
            <w:pPr>
              <w:spacing w:after="0" w:line="240" w:lineRule="auto"/>
              <w:contextualSpacing/>
              <w:jc w:val="center"/>
              <w:rPr>
                <w:rFonts w:ascii="Times New Roman" w:hAnsi="Times New Roman" w:cs="Times New Roman"/>
                <w:sz w:val="20"/>
                <w:szCs w:val="20"/>
                <w:lang w:val="pt-BR"/>
              </w:rPr>
            </w:pPr>
          </w:p>
          <w:p w:rsidR="00107FA6" w:rsidRDefault="00107FA6" w:rsidP="00274341">
            <w:pPr>
              <w:spacing w:after="0" w:line="240" w:lineRule="auto"/>
              <w:contextualSpacing/>
              <w:rPr>
                <w:rFonts w:ascii="Times New Roman" w:hAnsi="Times New Roman" w:cs="Times New Roman"/>
                <w:sz w:val="20"/>
                <w:szCs w:val="20"/>
                <w:lang w:val="pt-BR"/>
              </w:rPr>
            </w:pPr>
          </w:p>
        </w:tc>
        <w:tc>
          <w:tcPr>
            <w:tcW w:w="7892" w:type="dxa"/>
          </w:tcPr>
          <w:p w:rsidR="00107FA6" w:rsidRPr="00A52A61" w:rsidRDefault="00107FA6" w:rsidP="00D311C4">
            <w:pPr>
              <w:spacing w:after="0" w:line="240" w:lineRule="auto"/>
              <w:jc w:val="both"/>
              <w:rPr>
                <w:rFonts w:ascii="Times New Roman" w:hAnsi="Times New Roman" w:cs="Times New Roman"/>
                <w:sz w:val="20"/>
                <w:szCs w:val="20"/>
              </w:rPr>
            </w:pPr>
            <w:r w:rsidRPr="00A93C0C">
              <w:rPr>
                <w:rFonts w:ascii="Times New Roman" w:hAnsi="Times New Roman" w:cs="Times New Roman"/>
                <w:b/>
                <w:sz w:val="20"/>
                <w:szCs w:val="20"/>
              </w:rPr>
              <w:t>S: Si. Descarto los problemas rojo</w:t>
            </w:r>
            <w:r w:rsidRPr="00A93C0C">
              <w:rPr>
                <w:rFonts w:ascii="Times New Roman" w:hAnsi="Times New Roman" w:cs="Times New Roman"/>
                <w:sz w:val="20"/>
                <w:szCs w:val="20"/>
              </w:rPr>
              <w:t xml:space="preserve"> [REL1] </w:t>
            </w:r>
            <w:r w:rsidRPr="00A93C0C">
              <w:rPr>
                <w:rFonts w:ascii="Times New Roman" w:hAnsi="Times New Roman" w:cs="Times New Roman"/>
                <w:b/>
                <w:sz w:val="20"/>
                <w:szCs w:val="20"/>
              </w:rPr>
              <w:t>y verde</w:t>
            </w:r>
            <w:r w:rsidRPr="00A93C0C">
              <w:rPr>
                <w:rFonts w:ascii="Times New Roman" w:hAnsi="Times New Roman" w:cs="Times New Roman"/>
                <w:sz w:val="20"/>
                <w:szCs w:val="20"/>
              </w:rPr>
              <w:t xml:space="preserve"> [SIM1], </w:t>
            </w:r>
            <w:r w:rsidRPr="00A93C0C">
              <w:rPr>
                <w:rFonts w:ascii="Times New Roman" w:hAnsi="Times New Roman" w:cs="Times New Roman"/>
                <w:b/>
                <w:sz w:val="20"/>
                <w:szCs w:val="20"/>
              </w:rPr>
              <w:t>porque aunque el rojo tenga las mismas unidades, al sustituir en el problema diana</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se refiere a usar las ecuaciones del problema REL1 en el DIANA</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no lo podría hacer porque aquí tengo cosas diferentes</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la estudiante señala la idea de relevancia estructural del enunciado del DIANA, rechazando la importancia de la similitud basada en las magnitudes</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En cambio con éste</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señala el problema, ISO1</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si sustituyo según lo que va diciendo el enunciado</w:t>
            </w:r>
            <w:r w:rsidRPr="00A93C0C">
              <w:rPr>
                <w:rFonts w:ascii="Times New Roman" w:hAnsi="Times New Roman" w:cs="Times New Roman"/>
                <w:sz w:val="20"/>
                <w:szCs w:val="20"/>
              </w:rPr>
              <w:t xml:space="preserve">, </w:t>
            </w:r>
            <w:r w:rsidRPr="00A93C0C">
              <w:rPr>
                <w:rFonts w:ascii="Times New Roman" w:hAnsi="Times New Roman" w:cs="Times New Roman"/>
                <w:b/>
                <w:sz w:val="20"/>
                <w:szCs w:val="20"/>
              </w:rPr>
              <w:t>¡sí lo podría poner igual!</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 xml:space="preserve">Se refiere a que sí podría obtener las mismas ecuaciones. El sujeto comprende que las ideas de relevancia estructural de ambos enunciados son las mismas, y por tanto, el resto de ideas diferentes, pueden ser intercambiadas entre problemas sin alterar sus ecuaciones. Por tanto, declara irrelevantes las diferencias superficiales  entre DIANA e ISO1. Ahora, el sujeto recorre el camino resolutivo en el sentido Enunciado </w:t>
            </w:r>
            <w:r w:rsidRPr="00A93C0C">
              <w:rPr>
                <w:rFonts w:ascii="Times New Roman" w:hAnsi="Times New Roman" w:cs="Times New Roman"/>
                <w:i/>
                <w:sz w:val="20"/>
                <w:szCs w:val="20"/>
              </w:rPr>
              <w:sym w:font="Wingdings" w:char="F0E0"/>
            </w:r>
            <w:r w:rsidRPr="00A93C0C">
              <w:rPr>
                <w:rFonts w:ascii="Times New Roman" w:hAnsi="Times New Roman" w:cs="Times New Roman"/>
                <w:i/>
                <w:sz w:val="20"/>
                <w:szCs w:val="20"/>
              </w:rPr>
              <w:t xml:space="preserve"> Ecuaciones, cuando en las fases 1 y 2 no lo pudo hacer. La transición a la que pudo acceder, Ecuaciones </w:t>
            </w:r>
            <w:r w:rsidRPr="00A93C0C">
              <w:rPr>
                <w:rFonts w:ascii="Times New Roman" w:hAnsi="Times New Roman" w:cs="Times New Roman"/>
                <w:i/>
                <w:sz w:val="20"/>
                <w:szCs w:val="20"/>
              </w:rPr>
              <w:sym w:font="Wingdings" w:char="F0E0"/>
            </w:r>
            <w:r w:rsidRPr="00A93C0C">
              <w:rPr>
                <w:rFonts w:ascii="Times New Roman" w:hAnsi="Times New Roman" w:cs="Times New Roman"/>
                <w:i/>
                <w:sz w:val="20"/>
                <w:szCs w:val="20"/>
              </w:rPr>
              <w:t xml:space="preserve"> Enunciado, le permite ahora realizar también la opuesta completando su comprensión de los problemas.</w:t>
            </w:r>
            <w:r w:rsidRPr="00A93C0C">
              <w:rPr>
                <w:rFonts w:ascii="Times New Roman" w:hAnsi="Times New Roman" w:cs="Times New Roman"/>
                <w:sz w:val="20"/>
                <w:szCs w:val="20"/>
              </w:rPr>
              <w:t>].</w:t>
            </w:r>
          </w:p>
        </w:tc>
      </w:tr>
      <w:tr w:rsidR="00107FA6" w:rsidRPr="0021535A" w:rsidTr="001D559B">
        <w:trPr>
          <w:trHeight w:hRule="exact" w:val="275"/>
        </w:trPr>
        <w:tc>
          <w:tcPr>
            <w:tcW w:w="668" w:type="dxa"/>
            <w:tcBorders>
              <w:bottom w:val="single" w:sz="4" w:space="0" w:color="auto"/>
            </w:tcBorders>
          </w:tcPr>
          <w:p w:rsidR="00107FA6" w:rsidRPr="00FC69FB" w:rsidRDefault="00107FA6" w:rsidP="00274341">
            <w:pPr>
              <w:spacing w:after="0" w:line="240" w:lineRule="auto"/>
              <w:contextualSpacing/>
              <w:jc w:val="center"/>
              <w:rPr>
                <w:rFonts w:ascii="Times New Roman" w:hAnsi="Times New Roman" w:cs="Times New Roman"/>
                <w:sz w:val="20"/>
                <w:szCs w:val="20"/>
                <w:lang w:val="pt-BR"/>
              </w:rPr>
            </w:pPr>
            <w:r w:rsidRPr="00A93C0C">
              <w:rPr>
                <w:rFonts w:ascii="Times New Roman" w:hAnsi="Times New Roman" w:cs="Times New Roman"/>
                <w:sz w:val="20"/>
                <w:szCs w:val="20"/>
                <w:lang w:val="es-ES_tradnl"/>
              </w:rPr>
              <w:t>19:12</w:t>
            </w:r>
          </w:p>
        </w:tc>
        <w:tc>
          <w:tcPr>
            <w:tcW w:w="7892" w:type="dxa"/>
            <w:tcBorders>
              <w:bottom w:val="single" w:sz="4" w:space="0" w:color="auto"/>
            </w:tcBorders>
          </w:tcPr>
          <w:p w:rsidR="00107FA6" w:rsidRPr="00A93C0C" w:rsidRDefault="00107FA6" w:rsidP="00D311C4">
            <w:pPr>
              <w:spacing w:after="0" w:line="240" w:lineRule="auto"/>
              <w:jc w:val="both"/>
              <w:rPr>
                <w:rFonts w:ascii="Times New Roman" w:hAnsi="Times New Roman" w:cs="Times New Roman"/>
                <w:b/>
                <w:sz w:val="20"/>
                <w:szCs w:val="20"/>
              </w:rPr>
            </w:pPr>
            <w:r w:rsidRPr="00A93C0C">
              <w:rPr>
                <w:rFonts w:ascii="Times New Roman" w:hAnsi="Times New Roman" w:cs="Times New Roman"/>
                <w:b/>
                <w:sz w:val="20"/>
                <w:szCs w:val="20"/>
              </w:rPr>
              <w:t>E: Muy bien. ¡Muchísimas gracias por tu colaboración!</w:t>
            </w:r>
            <w:r w:rsidRPr="00A93C0C">
              <w:rPr>
                <w:rFonts w:ascii="Times New Roman" w:hAnsi="Times New Roman" w:cs="Times New Roman"/>
                <w:sz w:val="20"/>
                <w:szCs w:val="20"/>
              </w:rPr>
              <w:t xml:space="preserve"> [</w:t>
            </w:r>
            <w:r w:rsidRPr="00A93C0C">
              <w:rPr>
                <w:rFonts w:ascii="Times New Roman" w:hAnsi="Times New Roman" w:cs="Times New Roman"/>
                <w:i/>
                <w:sz w:val="20"/>
                <w:szCs w:val="20"/>
              </w:rPr>
              <w:t>Finaliza la entrevista</w:t>
            </w:r>
            <w:r w:rsidRPr="00A93C0C">
              <w:rPr>
                <w:rFonts w:ascii="Times New Roman" w:hAnsi="Times New Roman" w:cs="Times New Roman"/>
                <w:sz w:val="20"/>
                <w:szCs w:val="20"/>
              </w:rPr>
              <w:t>]</w:t>
            </w:r>
          </w:p>
        </w:tc>
      </w:tr>
    </w:tbl>
    <w:p w:rsidR="00107FA6" w:rsidRDefault="00107FA6" w:rsidP="00274341">
      <w:pPr>
        <w:spacing w:after="0" w:line="240" w:lineRule="auto"/>
        <w:contextualSpacing/>
        <w:rPr>
          <w:rFonts w:ascii="Times New Roman" w:hAnsi="Times New Roman" w:cs="Times New Roman"/>
          <w:sz w:val="24"/>
          <w:szCs w:val="24"/>
          <w:lang w:val="es-ES_tradnl"/>
        </w:rPr>
      </w:pPr>
    </w:p>
    <w:p w:rsidR="00102004" w:rsidRDefault="00102004" w:rsidP="00274341">
      <w:pPr>
        <w:spacing w:after="0" w:line="240" w:lineRule="auto"/>
        <w:contextualSpacing/>
        <w:rPr>
          <w:rFonts w:ascii="Times New Roman" w:hAnsi="Times New Roman" w:cs="Times New Roman"/>
        </w:rPr>
      </w:pPr>
    </w:p>
    <w:p w:rsidR="00102004" w:rsidRPr="00E06578" w:rsidRDefault="00102004" w:rsidP="00274341">
      <w:pPr>
        <w:spacing w:after="0" w:line="240" w:lineRule="auto"/>
        <w:contextualSpacing/>
        <w:rPr>
          <w:rFonts w:ascii="Times New Roman" w:hAnsi="Times New Roman" w:cs="Times New Roman"/>
        </w:rPr>
      </w:pPr>
    </w:p>
    <w:p w:rsidR="00097B85" w:rsidRPr="00E06578" w:rsidRDefault="00097B85" w:rsidP="00274341">
      <w:pPr>
        <w:spacing w:after="0" w:line="240" w:lineRule="auto"/>
        <w:contextualSpacing/>
        <w:rPr>
          <w:rFonts w:ascii="Times New Roman" w:hAnsi="Times New Roman" w:cs="Times New Roman"/>
          <w:b/>
        </w:rPr>
      </w:pPr>
      <w:r w:rsidRPr="00E06578">
        <w:rPr>
          <w:rFonts w:ascii="Times New Roman" w:hAnsi="Times New Roman" w:cs="Times New Roman"/>
          <w:b/>
        </w:rPr>
        <w:t>Cuadro II</w:t>
      </w:r>
    </w:p>
    <w:p w:rsidR="00097B85" w:rsidRPr="00640357" w:rsidRDefault="00097B85" w:rsidP="00274341">
      <w:pPr>
        <w:spacing w:after="0" w:line="240" w:lineRule="auto"/>
        <w:contextualSpacing/>
        <w:rPr>
          <w:rFonts w:ascii="Times New Roman" w:hAnsi="Times New Roman" w:cs="Times New Roman"/>
          <w:b/>
        </w:rPr>
      </w:pPr>
      <w:proofErr w:type="gramStart"/>
      <w:r w:rsidRPr="00640357">
        <w:rPr>
          <w:rFonts w:ascii="Times New Roman" w:hAnsi="Times New Roman" w:cs="Times New Roman"/>
          <w:b/>
        </w:rPr>
        <w:t>caso</w:t>
      </w:r>
      <w:proofErr w:type="gramEnd"/>
      <w:r w:rsidRPr="00640357">
        <w:rPr>
          <w:rFonts w:ascii="Times New Roman" w:hAnsi="Times New Roman" w:cs="Times New Roman"/>
          <w:b/>
        </w:rPr>
        <w:t xml:space="preserve"> </w:t>
      </w:r>
      <w:r>
        <w:rPr>
          <w:rFonts w:ascii="Times New Roman" w:hAnsi="Times New Roman" w:cs="Times New Roman"/>
          <w:b/>
        </w:rPr>
        <w:t>SuperMario64:</w:t>
      </w:r>
      <w:r w:rsidRPr="00640357">
        <w:rPr>
          <w:rFonts w:ascii="Times New Roman" w:hAnsi="Times New Roman" w:cs="Times New Roman"/>
          <w:b/>
        </w:rPr>
        <w:t xml:space="preserve"> Análisis del protocolo de la entrevista mo</w:t>
      </w:r>
      <w:r>
        <w:rPr>
          <w:rFonts w:ascii="Times New Roman" w:hAnsi="Times New Roman" w:cs="Times New Roman"/>
          <w:b/>
        </w:rPr>
        <w:t>s</w:t>
      </w:r>
      <w:r w:rsidRPr="00640357">
        <w:rPr>
          <w:rFonts w:ascii="Times New Roman" w:hAnsi="Times New Roman" w:cs="Times New Roman"/>
          <w:b/>
        </w:rPr>
        <w:t xml:space="preserve">trando el </w:t>
      </w:r>
      <w:r>
        <w:rPr>
          <w:rFonts w:ascii="Times New Roman" w:hAnsi="Times New Roman" w:cs="Times New Roman"/>
          <w:b/>
        </w:rPr>
        <w:t>‘</w:t>
      </w:r>
      <w:r w:rsidRPr="00640357">
        <w:rPr>
          <w:rFonts w:ascii="Times New Roman" w:hAnsi="Times New Roman" w:cs="Times New Roman"/>
          <w:b/>
        </w:rPr>
        <w:t xml:space="preserve">efecto </w:t>
      </w:r>
      <w:r>
        <w:rPr>
          <w:rFonts w:ascii="Times New Roman" w:hAnsi="Times New Roman" w:cs="Times New Roman"/>
          <w:b/>
        </w:rPr>
        <w:t>Sísifo’</w:t>
      </w:r>
      <w:r w:rsidRPr="00640357">
        <w:rPr>
          <w:rFonts w:ascii="Times New Roman" w:hAnsi="Times New Roman" w:cs="Times New Roman"/>
          <w:b/>
        </w:rPr>
        <w:t>.</w:t>
      </w:r>
    </w:p>
    <w:p w:rsidR="00097B85" w:rsidRPr="00E06578" w:rsidRDefault="00097B85" w:rsidP="00274341">
      <w:pPr>
        <w:spacing w:after="0" w:line="240" w:lineRule="auto"/>
        <w:contextualSpacing/>
        <w:rPr>
          <w:rFonts w:ascii="Times New Roman" w:hAnsi="Times New Roman" w:cs="Times New Roman"/>
          <w:sz w:val="24"/>
          <w:szCs w:val="24"/>
        </w:rPr>
      </w:pPr>
    </w:p>
    <w:tbl>
      <w:tblPr>
        <w:tblStyle w:val="Tablaconcuadrcula1"/>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1"/>
        <w:gridCol w:w="8588"/>
      </w:tblGrid>
      <w:tr w:rsidR="00097B85" w:rsidRPr="00A40A6E" w:rsidTr="001B5CE1">
        <w:tc>
          <w:tcPr>
            <w:tcW w:w="861" w:type="dxa"/>
            <w:tcBorders>
              <w:top w:val="single" w:sz="4" w:space="0" w:color="auto"/>
              <w:bottom w:val="single" w:sz="4" w:space="0" w:color="auto"/>
            </w:tcBorders>
            <w:shd w:val="clear" w:color="auto" w:fill="auto"/>
          </w:tcPr>
          <w:p w:rsidR="00097B85" w:rsidRDefault="00097B85" w:rsidP="00274341">
            <w:pPr>
              <w:spacing w:after="0" w:line="240" w:lineRule="auto"/>
              <w:jc w:val="center"/>
              <w:rPr>
                <w:rFonts w:ascii="Times New Roman" w:hAnsi="Times New Roman" w:cs="Times New Roman"/>
                <w:b/>
                <w:sz w:val="20"/>
                <w:szCs w:val="20"/>
                <w:lang w:val="es-ES_tradnl"/>
              </w:rPr>
            </w:pPr>
            <w:r w:rsidRPr="00A40A6E">
              <w:rPr>
                <w:rFonts w:ascii="Times New Roman" w:hAnsi="Times New Roman" w:cs="Times New Roman"/>
                <w:b/>
                <w:sz w:val="20"/>
                <w:szCs w:val="20"/>
                <w:lang w:val="es-ES_tradnl"/>
              </w:rPr>
              <w:t>Min</w:t>
            </w:r>
            <w:r>
              <w:rPr>
                <w:rFonts w:ascii="Times New Roman" w:hAnsi="Times New Roman" w:cs="Times New Roman"/>
                <w:b/>
                <w:sz w:val="20"/>
                <w:szCs w:val="20"/>
                <w:lang w:val="es-ES_tradnl"/>
              </w:rPr>
              <w:t xml:space="preserve"> y</w:t>
            </w:r>
          </w:p>
          <w:p w:rsidR="00097B85" w:rsidRPr="00A40A6E" w:rsidRDefault="00097B85" w:rsidP="00274341">
            <w:pPr>
              <w:spacing w:after="0" w:line="240" w:lineRule="auto"/>
              <w:jc w:val="center"/>
              <w:rPr>
                <w:rFonts w:ascii="Times New Roman" w:hAnsi="Times New Roman" w:cs="Times New Roman"/>
                <w:b/>
                <w:sz w:val="20"/>
                <w:szCs w:val="20"/>
                <w:lang w:val="es-ES_tradnl"/>
              </w:rPr>
            </w:pPr>
            <w:r>
              <w:rPr>
                <w:rFonts w:ascii="Times New Roman" w:hAnsi="Times New Roman" w:cs="Times New Roman"/>
                <w:b/>
                <w:sz w:val="20"/>
                <w:szCs w:val="20"/>
                <w:lang w:val="es-ES_tradnl"/>
              </w:rPr>
              <w:t>Código</w:t>
            </w:r>
          </w:p>
        </w:tc>
        <w:tc>
          <w:tcPr>
            <w:tcW w:w="8588" w:type="dxa"/>
            <w:tcBorders>
              <w:top w:val="single" w:sz="4" w:space="0" w:color="auto"/>
              <w:bottom w:val="single" w:sz="4" w:space="0" w:color="auto"/>
            </w:tcBorders>
            <w:shd w:val="clear" w:color="auto" w:fill="auto"/>
          </w:tcPr>
          <w:p w:rsidR="00097B85" w:rsidRPr="00A40A6E" w:rsidRDefault="00097B85" w:rsidP="00274341">
            <w:pPr>
              <w:spacing w:after="0" w:line="240" w:lineRule="auto"/>
              <w:rPr>
                <w:rFonts w:ascii="Times New Roman" w:hAnsi="Times New Roman" w:cs="Times New Roman"/>
                <w:b/>
                <w:sz w:val="20"/>
                <w:szCs w:val="20"/>
                <w:lang w:val="es-ES_tradnl"/>
              </w:rPr>
            </w:pPr>
            <w:r w:rsidRPr="00A40A6E">
              <w:rPr>
                <w:rFonts w:ascii="Times New Roman" w:hAnsi="Times New Roman" w:cs="Times New Roman"/>
                <w:b/>
                <w:sz w:val="20"/>
                <w:szCs w:val="20"/>
                <w:lang w:val="es-ES_tradnl"/>
              </w:rPr>
              <w:t>Caso</w:t>
            </w:r>
            <w:r>
              <w:rPr>
                <w:rFonts w:ascii="Times New Roman" w:hAnsi="Times New Roman" w:cs="Times New Roman"/>
                <w:b/>
                <w:sz w:val="20"/>
                <w:szCs w:val="20"/>
                <w:lang w:val="es-ES_tradnl"/>
              </w:rPr>
              <w:t>:</w:t>
            </w:r>
            <w:r w:rsidRPr="00A40A6E">
              <w:rPr>
                <w:rFonts w:ascii="Times New Roman" w:hAnsi="Times New Roman" w:cs="Times New Roman"/>
                <w:b/>
                <w:sz w:val="20"/>
                <w:szCs w:val="20"/>
                <w:lang w:val="es-ES_tradnl"/>
              </w:rPr>
              <w:t xml:space="preserve"> SuperMario64</w:t>
            </w:r>
          </w:p>
        </w:tc>
      </w:tr>
      <w:tr w:rsidR="00097B85" w:rsidRPr="00A40A6E" w:rsidTr="001B5CE1">
        <w:trPr>
          <w:trHeight w:val="222"/>
        </w:trPr>
        <w:tc>
          <w:tcPr>
            <w:tcW w:w="861" w:type="dxa"/>
            <w:tcBorders>
              <w:top w:val="single" w:sz="4" w:space="0" w:color="auto"/>
            </w:tcBorders>
            <w:shd w:val="clear" w:color="auto" w:fill="auto"/>
          </w:tcPr>
          <w:p w:rsidR="00097B85" w:rsidRDefault="00097B85" w:rsidP="00274341">
            <w:pPr>
              <w:spacing w:after="0" w:line="240" w:lineRule="auto"/>
              <w:jc w:val="center"/>
              <w:rPr>
                <w:rFonts w:ascii="Times New Roman" w:hAnsi="Times New Roman" w:cs="Times New Roman"/>
                <w:sz w:val="20"/>
                <w:szCs w:val="20"/>
                <w:lang w:val="es-ES_tradnl"/>
              </w:rPr>
            </w:pPr>
          </w:p>
          <w:p w:rsidR="00097B85" w:rsidRDefault="00097B85" w:rsidP="00274341">
            <w:pPr>
              <w:spacing w:after="0" w:line="240" w:lineRule="auto"/>
              <w:jc w:val="center"/>
              <w:rPr>
                <w:rFonts w:ascii="Times New Roman" w:hAnsi="Times New Roman" w:cs="Times New Roman"/>
                <w:sz w:val="20"/>
                <w:szCs w:val="20"/>
                <w:lang w:val="es-ES_tradnl"/>
              </w:rPr>
            </w:pPr>
          </w:p>
          <w:p w:rsidR="00097B85" w:rsidRDefault="00097B85" w:rsidP="00274341">
            <w:pPr>
              <w:spacing w:after="0" w:line="240" w:lineRule="auto"/>
              <w:jc w:val="center"/>
              <w:rPr>
                <w:rFonts w:ascii="Times New Roman" w:hAnsi="Times New Roman" w:cs="Times New Roman"/>
                <w:sz w:val="20"/>
                <w:szCs w:val="20"/>
                <w:lang w:val="es-ES_tradnl"/>
              </w:rPr>
            </w:pPr>
          </w:p>
          <w:p w:rsidR="00097B85" w:rsidRDefault="00097B85" w:rsidP="00274341">
            <w:pPr>
              <w:spacing w:after="0" w:line="240" w:lineRule="auto"/>
              <w:jc w:val="center"/>
              <w:rPr>
                <w:rFonts w:ascii="Times New Roman" w:hAnsi="Times New Roman" w:cs="Times New Roman"/>
                <w:sz w:val="20"/>
                <w:szCs w:val="20"/>
                <w:lang w:val="es-ES_tradnl"/>
              </w:rPr>
            </w:pPr>
          </w:p>
          <w:p w:rsidR="00097B85" w:rsidRPr="00A40A6E" w:rsidRDefault="00097B85" w:rsidP="00274341">
            <w:pPr>
              <w:spacing w:after="0" w:line="240" w:lineRule="auto"/>
              <w:jc w:val="center"/>
              <w:rPr>
                <w:rFonts w:ascii="Times New Roman" w:hAnsi="Times New Roman" w:cs="Times New Roman"/>
                <w:sz w:val="20"/>
                <w:szCs w:val="20"/>
                <w:lang w:val="es-ES_tradnl"/>
              </w:rPr>
            </w:pPr>
          </w:p>
        </w:tc>
        <w:tc>
          <w:tcPr>
            <w:tcW w:w="8588" w:type="dxa"/>
            <w:tcBorders>
              <w:top w:val="single" w:sz="4" w:space="0" w:color="auto"/>
            </w:tcBorders>
            <w:shd w:val="clear" w:color="auto" w:fill="auto"/>
          </w:tcPr>
          <w:p w:rsidR="00097B85" w:rsidRPr="00A40A6E" w:rsidRDefault="00097B85" w:rsidP="00274341">
            <w:pPr>
              <w:spacing w:after="0" w:line="240" w:lineRule="auto"/>
              <w:rPr>
                <w:rFonts w:ascii="Times New Roman" w:hAnsi="Times New Roman" w:cs="Times New Roman"/>
                <w:sz w:val="20"/>
                <w:szCs w:val="20"/>
                <w:lang w:val="es-ES_tradnl"/>
              </w:rPr>
            </w:pPr>
            <w:r w:rsidRPr="00A40A6E">
              <w:rPr>
                <w:rFonts w:ascii="Times New Roman" w:hAnsi="Times New Roman" w:cs="Times New Roman"/>
                <w:b/>
                <w:sz w:val="20"/>
                <w:szCs w:val="20"/>
                <w:lang w:val="es-ES_tradnl"/>
              </w:rPr>
              <w:t>Fase 1</w:t>
            </w:r>
            <w:r w:rsidRPr="00A40A6E">
              <w:rPr>
                <w:rFonts w:ascii="Times New Roman" w:hAnsi="Times New Roman" w:cs="Times New Roman"/>
                <w:sz w:val="20"/>
                <w:szCs w:val="20"/>
                <w:lang w:val="es-ES_tradnl"/>
              </w:rPr>
              <w:t xml:space="preserve"> (resumen): En la tarea de agrupación, el sujeto definió los conjuntos de problemas según un criterio mixto, que cruzaba la temática con la estructura de los problemas. Durante la fase 1 de la entrevista el sujeto modifica rápidamente su criterio y adopta el de la estructura, que es el de los expertos.</w:t>
            </w:r>
          </w:p>
          <w:p w:rsidR="00097B85" w:rsidRPr="0020269F" w:rsidRDefault="00097B85" w:rsidP="0001248D">
            <w:pPr>
              <w:spacing w:after="0" w:line="240" w:lineRule="auto"/>
              <w:rPr>
                <w:rFonts w:ascii="Times New Roman" w:hAnsi="Times New Roman" w:cs="Times New Roman"/>
                <w:sz w:val="20"/>
                <w:szCs w:val="20"/>
              </w:rPr>
            </w:pPr>
            <w:r w:rsidRPr="00EB4701">
              <w:rPr>
                <w:rFonts w:ascii="Times New Roman" w:hAnsi="Times New Roman" w:cs="Times New Roman"/>
                <w:i/>
                <w:sz w:val="20"/>
                <w:szCs w:val="20"/>
                <w:lang w:val="es-ES_tradnl"/>
              </w:rPr>
              <w:t>El entrevistador sigue el protocolo: explica la intención de la entrevista y entrega la tarea de agrupación realizada por el sujeto.</w:t>
            </w:r>
          </w:p>
        </w:tc>
      </w:tr>
      <w:tr w:rsidR="00097B85" w:rsidRPr="00A40A6E" w:rsidTr="001B5CE1">
        <w:trPr>
          <w:trHeight w:val="214"/>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03.20</w:t>
            </w:r>
          </w:p>
        </w:tc>
        <w:tc>
          <w:tcPr>
            <w:tcW w:w="8588" w:type="dxa"/>
            <w:shd w:val="clear" w:color="auto" w:fill="auto"/>
          </w:tcPr>
          <w:p w:rsidR="00097B85" w:rsidRPr="00A40A6E" w:rsidRDefault="00097B85" w:rsidP="00274341">
            <w:pPr>
              <w:spacing w:after="0" w:line="240" w:lineRule="auto"/>
              <w:rPr>
                <w:rFonts w:ascii="Times New Roman" w:hAnsi="Times New Roman" w:cs="Times New Roman"/>
                <w:b/>
                <w:sz w:val="20"/>
                <w:szCs w:val="20"/>
                <w:lang w:val="es-ES_tradnl"/>
              </w:rPr>
            </w:pPr>
            <w:r w:rsidRPr="00A40A6E">
              <w:rPr>
                <w:rFonts w:ascii="Times New Roman" w:hAnsi="Times New Roman" w:cs="Times New Roman"/>
                <w:b/>
                <w:sz w:val="20"/>
                <w:szCs w:val="20"/>
              </w:rPr>
              <w:t>E: ¿Me puedes explicar por qué crees</w:t>
            </w:r>
            <w:r>
              <w:rPr>
                <w:rFonts w:ascii="Times New Roman" w:hAnsi="Times New Roman" w:cs="Times New Roman"/>
                <w:b/>
                <w:sz w:val="20"/>
                <w:szCs w:val="20"/>
              </w:rPr>
              <w:t xml:space="preserve"> que se resuelven igual, unos sí</w:t>
            </w:r>
            <w:r w:rsidRPr="00A40A6E">
              <w:rPr>
                <w:rFonts w:ascii="Times New Roman" w:hAnsi="Times New Roman" w:cs="Times New Roman"/>
                <w:b/>
                <w:sz w:val="20"/>
                <w:szCs w:val="20"/>
              </w:rPr>
              <w:t xml:space="preserve"> y otros no?</w:t>
            </w:r>
          </w:p>
        </w:tc>
      </w:tr>
      <w:tr w:rsidR="00097B85" w:rsidRPr="00A40A6E" w:rsidTr="001B5CE1">
        <w:trPr>
          <w:trHeight w:val="679"/>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03:23</w:t>
            </w:r>
          </w:p>
          <w:p w:rsidR="00097B85" w:rsidRDefault="00097B85" w:rsidP="00274341">
            <w:pPr>
              <w:spacing w:after="0" w:line="240" w:lineRule="auto"/>
              <w:jc w:val="center"/>
              <w:rPr>
                <w:rFonts w:ascii="Times New Roman" w:hAnsi="Times New Roman" w:cs="Times New Roman"/>
                <w:sz w:val="20"/>
                <w:szCs w:val="20"/>
                <w:lang w:val="es-ES_tradnl"/>
              </w:rPr>
            </w:pPr>
          </w:p>
          <w:p w:rsidR="00097B85" w:rsidRDefault="00097B85" w:rsidP="00274341">
            <w:pPr>
              <w:spacing w:after="0" w:line="240" w:lineRule="auto"/>
              <w:jc w:val="center"/>
              <w:rPr>
                <w:rFonts w:ascii="Times New Roman" w:hAnsi="Times New Roman" w:cs="Times New Roman"/>
                <w:sz w:val="20"/>
                <w:szCs w:val="20"/>
                <w:lang w:val="es-ES_tradnl"/>
              </w:rPr>
            </w:pPr>
          </w:p>
        </w:tc>
        <w:tc>
          <w:tcPr>
            <w:tcW w:w="8588" w:type="dxa"/>
            <w:shd w:val="clear" w:color="auto" w:fill="auto"/>
          </w:tcPr>
          <w:p w:rsidR="00097B85" w:rsidRPr="00D87EE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S: </w:t>
            </w:r>
            <w:r w:rsidRPr="00736F9F">
              <w:rPr>
                <w:rFonts w:ascii="Times New Roman" w:hAnsi="Times New Roman" w:cs="Times New Roman"/>
                <w:b/>
                <w:sz w:val="20"/>
                <w:szCs w:val="20"/>
              </w:rPr>
              <w:t>Mira, entonces lo puse así pero ahora cambiaría y pondría el 1 y el 6 con el 8 y el 3, y el 2 y el 5 con el 4 y el 7</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designa los problemas por su número en el listado suministrado</w:t>
            </w:r>
            <w:r w:rsidRPr="00A40A6E">
              <w:rPr>
                <w:rFonts w:ascii="Times New Roman" w:hAnsi="Times New Roman" w:cs="Times New Roman"/>
                <w:sz w:val="20"/>
                <w:szCs w:val="20"/>
              </w:rPr>
              <w:t>]. [</w:t>
            </w:r>
            <w:r w:rsidRPr="00A40A6E">
              <w:rPr>
                <w:rFonts w:ascii="Times New Roman" w:hAnsi="Times New Roman" w:cs="Times New Roman"/>
                <w:i/>
                <w:sz w:val="20"/>
                <w:szCs w:val="20"/>
              </w:rPr>
              <w:t>El sujeto al releer su agrupación cambia de criterio y escoge el criterio puramente estructural</w:t>
            </w:r>
            <w:r w:rsidRPr="00A40A6E">
              <w:rPr>
                <w:rFonts w:ascii="Times New Roman" w:hAnsi="Times New Roman" w:cs="Times New Roman"/>
                <w:sz w:val="20"/>
                <w:szCs w:val="20"/>
              </w:rPr>
              <w:t>].</w:t>
            </w:r>
          </w:p>
        </w:tc>
      </w:tr>
      <w:tr w:rsidR="00097B85" w:rsidRPr="00A40A6E" w:rsidTr="001B5CE1">
        <w:trPr>
          <w:trHeight w:val="195"/>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03:30</w:t>
            </w:r>
          </w:p>
        </w:tc>
        <w:tc>
          <w:tcPr>
            <w:tcW w:w="8588" w:type="dxa"/>
            <w:shd w:val="clear" w:color="auto" w:fill="auto"/>
          </w:tcPr>
          <w:p w:rsidR="00097B85" w:rsidRPr="00A40A6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E: ¿Por qué? </w:t>
            </w:r>
          </w:p>
        </w:tc>
      </w:tr>
      <w:tr w:rsidR="00097B85" w:rsidRPr="00A40A6E" w:rsidTr="001B5CE1">
        <w:trPr>
          <w:trHeight w:val="1465"/>
        </w:trPr>
        <w:tc>
          <w:tcPr>
            <w:tcW w:w="861" w:type="dxa"/>
            <w:tcBorders>
              <w:bottom w:val="single" w:sz="4" w:space="0" w:color="auto"/>
            </w:tcBorders>
            <w:shd w:val="clear" w:color="auto" w:fill="auto"/>
          </w:tcPr>
          <w:p w:rsidR="00097B85" w:rsidRDefault="00097B85" w:rsidP="00274341">
            <w:pPr>
              <w:spacing w:after="0" w:line="240" w:lineRule="aut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03:31</w:t>
            </w:r>
          </w:p>
        </w:tc>
        <w:tc>
          <w:tcPr>
            <w:tcW w:w="8588" w:type="dxa"/>
            <w:tcBorders>
              <w:bottom w:val="single" w:sz="4" w:space="0" w:color="auto"/>
            </w:tcBorders>
            <w:shd w:val="clear" w:color="auto" w:fill="auto"/>
          </w:tcPr>
          <w:p w:rsidR="00097B85" w:rsidRPr="00930797" w:rsidRDefault="00097B85" w:rsidP="00274341">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 xml:space="preserve">S: </w:t>
            </w:r>
            <w:r w:rsidRPr="00EB4701">
              <w:rPr>
                <w:rFonts w:ascii="Times New Roman" w:hAnsi="Times New Roman" w:cs="Times New Roman"/>
                <w:b/>
                <w:sz w:val="20"/>
                <w:szCs w:val="20"/>
              </w:rPr>
              <w:t>Porque 1, 3, 6 y 8 en todos A aumenta, y B disminuye, y en 2, 5,4 y 7, A aumenta y B aumenta</w:t>
            </w:r>
            <w:r w:rsidRPr="00A40A6E">
              <w:rPr>
                <w:rFonts w:ascii="Times New Roman" w:hAnsi="Times New Roman" w:cs="Times New Roman"/>
                <w:sz w:val="20"/>
                <w:szCs w:val="20"/>
              </w:rPr>
              <w:t>. [</w:t>
            </w:r>
            <w:r w:rsidRPr="00A40A6E">
              <w:rPr>
                <w:rFonts w:ascii="Times New Roman" w:hAnsi="Times New Roman" w:cs="Times New Roman"/>
                <w:i/>
                <w:sz w:val="20"/>
                <w:szCs w:val="20"/>
              </w:rPr>
              <w:t>El sujeto, durante esta fase 1, ha cambiado su criterio de codificación y categorización de problemas, pasando de uno mixto, en el que la temática tenía importancia para él, a uno que parece puramente estructural: ahora focaliza la atención en una idea de relevancia estructural de los enunciados, proponiendo dos conjuntos: los problemas con estructura Encontrar y aquellos con estructura Alcanzar. No menciona otras ideas</w:t>
            </w:r>
            <w:r w:rsidRPr="00A40A6E">
              <w:rPr>
                <w:rFonts w:ascii="Times New Roman" w:hAnsi="Times New Roman" w:cs="Times New Roman"/>
                <w:sz w:val="20"/>
                <w:szCs w:val="20"/>
              </w:rPr>
              <w:t>]</w:t>
            </w:r>
          </w:p>
        </w:tc>
      </w:tr>
      <w:tr w:rsidR="00097B85" w:rsidRPr="00A40A6E" w:rsidTr="0001248D">
        <w:trPr>
          <w:trHeight w:val="260"/>
        </w:trPr>
        <w:tc>
          <w:tcPr>
            <w:tcW w:w="861" w:type="dxa"/>
            <w:tcBorders>
              <w:top w:val="single" w:sz="4" w:space="0" w:color="auto"/>
            </w:tcBorders>
            <w:shd w:val="clear" w:color="auto" w:fill="auto"/>
          </w:tcPr>
          <w:p w:rsidR="00097B85" w:rsidRPr="00A40A6E" w:rsidRDefault="00097B85" w:rsidP="00274341">
            <w:pPr>
              <w:spacing w:after="0" w:line="240" w:lineRule="auto"/>
              <w:jc w:val="center"/>
              <w:rPr>
                <w:rFonts w:ascii="Times New Roman" w:hAnsi="Times New Roman" w:cs="Times New Roman"/>
                <w:sz w:val="20"/>
                <w:szCs w:val="20"/>
              </w:rPr>
            </w:pPr>
          </w:p>
        </w:tc>
        <w:tc>
          <w:tcPr>
            <w:tcW w:w="8588" w:type="dxa"/>
            <w:tcBorders>
              <w:top w:val="single" w:sz="4" w:space="0" w:color="auto"/>
            </w:tcBorders>
            <w:shd w:val="clear" w:color="auto" w:fill="auto"/>
          </w:tcPr>
          <w:p w:rsidR="00097B85" w:rsidRPr="00A40A6E" w:rsidRDefault="00097B85" w:rsidP="0001248D">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Fase 2A</w:t>
            </w:r>
            <w:r w:rsidR="0001248D">
              <w:rPr>
                <w:rFonts w:ascii="Times New Roman" w:hAnsi="Times New Roman" w:cs="Times New Roman"/>
                <w:b/>
                <w:sz w:val="20"/>
                <w:szCs w:val="20"/>
                <w:lang w:val="es-ES_tradnl"/>
              </w:rPr>
              <w:t>: analogías y diferencias entre enunciados de problemas</w:t>
            </w:r>
          </w:p>
        </w:tc>
      </w:tr>
      <w:tr w:rsidR="00097B85" w:rsidRPr="00A40A6E" w:rsidTr="0001248D">
        <w:trPr>
          <w:trHeight w:val="274"/>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03:35</w:t>
            </w:r>
            <w:proofErr w:type="gramEnd"/>
          </w:p>
        </w:tc>
        <w:tc>
          <w:tcPr>
            <w:tcW w:w="8588" w:type="dxa"/>
            <w:shd w:val="clear" w:color="auto" w:fill="auto"/>
          </w:tcPr>
          <w:p w:rsidR="00097B85" w:rsidRPr="0020269F" w:rsidRDefault="00097B85" w:rsidP="0001248D">
            <w:pPr>
              <w:spacing w:after="0" w:line="240" w:lineRule="auto"/>
              <w:rPr>
                <w:rFonts w:ascii="Times New Roman" w:hAnsi="Times New Roman" w:cs="Times New Roman"/>
                <w:b/>
                <w:sz w:val="20"/>
                <w:szCs w:val="20"/>
              </w:rPr>
            </w:pPr>
            <w:r w:rsidRPr="00A40A6E">
              <w:rPr>
                <w:rFonts w:ascii="Times New Roman" w:hAnsi="Times New Roman" w:cs="Times New Roman"/>
                <w:i/>
                <w:sz w:val="20"/>
                <w:szCs w:val="20"/>
              </w:rPr>
              <w:t>El entrevistador sigue el mismo pro</w:t>
            </w:r>
            <w:r w:rsidR="0001248D">
              <w:rPr>
                <w:rFonts w:ascii="Times New Roman" w:hAnsi="Times New Roman" w:cs="Times New Roman"/>
                <w:i/>
                <w:sz w:val="20"/>
                <w:szCs w:val="20"/>
              </w:rPr>
              <w:t xml:space="preserve">tocolo que en el caso anterior. </w:t>
            </w:r>
          </w:p>
        </w:tc>
      </w:tr>
      <w:tr w:rsidR="00097B85" w:rsidRPr="00A40A6E" w:rsidTr="001B5CE1">
        <w:trPr>
          <w:trHeight w:val="456"/>
        </w:trPr>
        <w:tc>
          <w:tcPr>
            <w:tcW w:w="861" w:type="dxa"/>
            <w:shd w:val="clear" w:color="auto" w:fill="auto"/>
          </w:tcPr>
          <w:p w:rsidR="00097B85" w:rsidRPr="0001248D" w:rsidRDefault="00097B85" w:rsidP="00274341">
            <w:pPr>
              <w:spacing w:after="0" w:line="240" w:lineRule="auto"/>
              <w:jc w:val="center"/>
              <w:rPr>
                <w:rFonts w:ascii="Times New Roman" w:hAnsi="Times New Roman" w:cs="Times New Roman"/>
                <w:sz w:val="20"/>
                <w:szCs w:val="20"/>
              </w:rPr>
            </w:pPr>
            <w:r w:rsidRPr="0001248D">
              <w:rPr>
                <w:rFonts w:ascii="Times New Roman" w:hAnsi="Times New Roman" w:cs="Times New Roman"/>
                <w:sz w:val="20"/>
                <w:szCs w:val="20"/>
              </w:rPr>
              <w:t>04:09</w:t>
            </w:r>
          </w:p>
          <w:p w:rsidR="00097B85" w:rsidRPr="0001248D" w:rsidRDefault="00097B85" w:rsidP="00274341">
            <w:pPr>
              <w:spacing w:after="0" w:line="240" w:lineRule="auto"/>
              <w:jc w:val="center"/>
              <w:rPr>
                <w:rFonts w:ascii="Times New Roman" w:hAnsi="Times New Roman" w:cs="Times New Roman"/>
                <w:sz w:val="20"/>
                <w:szCs w:val="20"/>
              </w:rPr>
            </w:pPr>
            <w:r w:rsidRPr="0001248D">
              <w:rPr>
                <w:rFonts w:ascii="Times New Roman" w:hAnsi="Times New Roman" w:cs="Times New Roman"/>
                <w:b/>
                <w:sz w:val="20"/>
                <w:szCs w:val="20"/>
                <w:highlight w:val="lightGray"/>
              </w:rPr>
              <w:t>GD</w:t>
            </w:r>
          </w:p>
        </w:tc>
        <w:tc>
          <w:tcPr>
            <w:tcW w:w="8588" w:type="dxa"/>
            <w:shd w:val="clear" w:color="auto" w:fill="auto"/>
          </w:tcPr>
          <w:p w:rsidR="00097B85" w:rsidRPr="0020269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w:t>
            </w:r>
            <w:r w:rsidRPr="00A40A6E">
              <w:rPr>
                <w:rFonts w:ascii="Times New Roman" w:hAnsi="Times New Roman" w:cs="Times New Roman"/>
                <w:i/>
                <w:sz w:val="20"/>
                <w:szCs w:val="20"/>
              </w:rPr>
              <w:t>El Sujeto toma el problema verde SIM1 y lo acerca al problema diana. Lo lee en silencio</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 xml:space="preserve">Este no me serviría para resolver </w:t>
            </w:r>
            <w:proofErr w:type="gramStart"/>
            <w:r w:rsidRPr="00A40A6E">
              <w:rPr>
                <w:rFonts w:ascii="Times New Roman" w:hAnsi="Times New Roman" w:cs="Times New Roman"/>
                <w:b/>
                <w:sz w:val="20"/>
                <w:szCs w:val="20"/>
              </w:rPr>
              <w:t>el</w:t>
            </w:r>
            <w:proofErr w:type="gramEnd"/>
            <w:r w:rsidRPr="00A40A6E">
              <w:rPr>
                <w:rFonts w:ascii="Times New Roman" w:hAnsi="Times New Roman" w:cs="Times New Roman"/>
                <w:b/>
                <w:sz w:val="20"/>
                <w:szCs w:val="20"/>
              </w:rPr>
              <w:t xml:space="preserve"> Diana. </w:t>
            </w:r>
          </w:p>
        </w:tc>
      </w:tr>
      <w:tr w:rsidR="00097B85" w:rsidRPr="00A40A6E" w:rsidTr="001B5CE1">
        <w:trPr>
          <w:trHeight w:val="23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04:31</w:t>
            </w:r>
            <w:proofErr w:type="gramEnd"/>
          </w:p>
        </w:tc>
        <w:tc>
          <w:tcPr>
            <w:tcW w:w="8588" w:type="dxa"/>
            <w:shd w:val="clear" w:color="auto" w:fill="auto"/>
          </w:tcPr>
          <w:p w:rsidR="00097B85" w:rsidRPr="0020269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¿Por qué crees eso?</w:t>
            </w:r>
          </w:p>
        </w:tc>
      </w:tr>
      <w:tr w:rsidR="00097B85" w:rsidRPr="00A40A6E" w:rsidTr="001B5CE1">
        <w:trPr>
          <w:trHeight w:val="1347"/>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04:32</w:t>
            </w:r>
            <w:proofErr w:type="gramEnd"/>
          </w:p>
          <w:p w:rsidR="00097B85" w:rsidRPr="00FC69FB" w:rsidRDefault="00097B85" w:rsidP="00274341">
            <w:pPr>
              <w:spacing w:after="0" w:line="240" w:lineRule="auto"/>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DD</w:t>
            </w: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A40A6E" w:rsidRDefault="00097B85" w:rsidP="00274341">
            <w:pPr>
              <w:spacing w:after="0" w:line="240" w:lineRule="auto"/>
              <w:rPr>
                <w:sz w:val="20"/>
                <w:szCs w:val="20"/>
              </w:rPr>
            </w:pPr>
            <w:r w:rsidRPr="00A40A6E">
              <w:rPr>
                <w:rFonts w:ascii="Times New Roman" w:hAnsi="Times New Roman" w:cs="Times New Roman"/>
                <w:b/>
                <w:sz w:val="20"/>
                <w:szCs w:val="20"/>
              </w:rPr>
              <w:t>S: Porque en el problema a resolver, A disminuye y B aumenta, y aquí [</w:t>
            </w:r>
            <w:r w:rsidRPr="00A40A6E">
              <w:rPr>
                <w:rFonts w:ascii="Times New Roman" w:hAnsi="Times New Roman" w:cs="Times New Roman"/>
                <w:i/>
                <w:sz w:val="20"/>
                <w:szCs w:val="20"/>
              </w:rPr>
              <w:t>señala el SIM1</w:t>
            </w:r>
            <w:r w:rsidRPr="00A40A6E">
              <w:rPr>
                <w:rFonts w:ascii="Times New Roman" w:hAnsi="Times New Roman" w:cs="Times New Roman"/>
                <w:sz w:val="20"/>
                <w:szCs w:val="20"/>
              </w:rPr>
              <w:t>],</w:t>
            </w:r>
            <w:r w:rsidRPr="00A40A6E">
              <w:rPr>
                <w:rFonts w:ascii="Times New Roman" w:hAnsi="Times New Roman" w:cs="Times New Roman"/>
                <w:b/>
                <w:sz w:val="20"/>
                <w:szCs w:val="20"/>
              </w:rPr>
              <w:t xml:space="preserve"> A aumenta y B también aumenta.</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w:t>
            </w:r>
            <w:r w:rsidRPr="00A40A6E">
              <w:rPr>
                <w:rFonts w:ascii="Times New Roman" w:hAnsi="Times New Roman" w:cs="Times New Roman"/>
                <w:i/>
                <w:sz w:val="20"/>
                <w:szCs w:val="20"/>
              </w:rPr>
              <w:t>El sujeto mantiene el criterio que ha adoptado en la fase 1. Percibe una diferencia entre ambos problemas en una idea que tiene relevancia estructural. Esta diferencia le parece importante para descartar que ambos se resuelvan igual. No menciona otras similitudes o diferencias entre ellos</w:t>
            </w:r>
            <w:r w:rsidRPr="00A40A6E">
              <w:rPr>
                <w:rFonts w:ascii="Times New Roman" w:hAnsi="Times New Roman" w:cs="Times New Roman"/>
                <w:sz w:val="20"/>
                <w:szCs w:val="20"/>
              </w:rPr>
              <w:t>].</w:t>
            </w:r>
          </w:p>
          <w:p w:rsidR="00097B85" w:rsidRPr="0020269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w:t>
            </w:r>
          </w:p>
        </w:tc>
      </w:tr>
      <w:tr w:rsidR="00097B85" w:rsidRPr="00A40A6E" w:rsidTr="001B5CE1">
        <w:trPr>
          <w:trHeight w:val="437"/>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04:49</w:t>
            </w:r>
            <w:proofErr w:type="gramEnd"/>
          </w:p>
          <w:p w:rsidR="00097B85" w:rsidRPr="00FC69FB" w:rsidRDefault="00097B85" w:rsidP="00274341">
            <w:pPr>
              <w:spacing w:after="0" w:line="240" w:lineRule="auto"/>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GA</w:t>
            </w:r>
          </w:p>
        </w:tc>
        <w:tc>
          <w:tcPr>
            <w:tcW w:w="8588" w:type="dxa"/>
            <w:shd w:val="clear" w:color="auto" w:fill="auto"/>
          </w:tcPr>
          <w:p w:rsidR="00097B85" w:rsidRDefault="00097B85" w:rsidP="00274341">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 xml:space="preserve">S: </w:t>
            </w:r>
            <w:r w:rsidRPr="00A40A6E">
              <w:rPr>
                <w:rFonts w:ascii="Times New Roman" w:hAnsi="Times New Roman" w:cs="Times New Roman"/>
                <w:sz w:val="20"/>
                <w:szCs w:val="20"/>
              </w:rPr>
              <w:t>[</w:t>
            </w:r>
            <w:r w:rsidRPr="00A40A6E">
              <w:rPr>
                <w:rFonts w:ascii="Times New Roman" w:hAnsi="Times New Roman" w:cs="Times New Roman"/>
                <w:i/>
                <w:sz w:val="20"/>
                <w:szCs w:val="20"/>
              </w:rPr>
              <w:t>El sujeto aparta el problema SIM1, toma el problema ISO1 y lo acerca al DIANA</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Este sí.</w:t>
            </w:r>
            <w:r w:rsidRPr="00A40A6E">
              <w:rPr>
                <w:rFonts w:ascii="Times New Roman" w:hAnsi="Times New Roman" w:cs="Times New Roman"/>
                <w:sz w:val="20"/>
                <w:szCs w:val="20"/>
              </w:rPr>
              <w:t xml:space="preserve"> </w:t>
            </w:r>
          </w:p>
          <w:p w:rsidR="00097B85" w:rsidRPr="007D6997" w:rsidRDefault="00097B85" w:rsidP="00274341">
            <w:pPr>
              <w:spacing w:after="0" w:line="240" w:lineRule="auto"/>
              <w:rPr>
                <w:rFonts w:ascii="Times New Roman" w:hAnsi="Times New Roman" w:cs="Times New Roman"/>
                <w:b/>
                <w:sz w:val="20"/>
                <w:szCs w:val="20"/>
              </w:rPr>
            </w:pPr>
          </w:p>
        </w:tc>
      </w:tr>
      <w:tr w:rsidR="00097B85" w:rsidRPr="00A40A6E" w:rsidTr="001B5CE1">
        <w:trPr>
          <w:trHeight w:val="214"/>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04:57</w:t>
            </w:r>
            <w:proofErr w:type="gramEnd"/>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¿Ese si te ayudaría? ¿Por qué?</w:t>
            </w:r>
          </w:p>
        </w:tc>
      </w:tr>
      <w:tr w:rsidR="00097B85" w:rsidRPr="00A40A6E" w:rsidTr="001B5CE1">
        <w:trPr>
          <w:trHeight w:val="855"/>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lastRenderedPageBreak/>
              <w:t>04:59</w:t>
            </w:r>
            <w:proofErr w:type="gramEnd"/>
          </w:p>
          <w:p w:rsidR="00097B85" w:rsidRPr="00FC69FB" w:rsidRDefault="00097B85" w:rsidP="00274341">
            <w:pPr>
              <w:spacing w:after="0" w:line="240" w:lineRule="auto"/>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DA</w:t>
            </w: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Si, porque A disminuye, igual que en problema a resolver, y B aumenta. [</w:t>
            </w:r>
            <w:r w:rsidRPr="00A40A6E">
              <w:rPr>
                <w:rFonts w:ascii="Times New Roman" w:hAnsi="Times New Roman" w:cs="Times New Roman"/>
                <w:i/>
                <w:sz w:val="20"/>
                <w:szCs w:val="20"/>
              </w:rPr>
              <w:t>El sujeto insiste en focalizar su atención en esta idea que tiene relevancia estructural, pero solamente en ella. No menciona ninguna otra idea. Al no desarrollar esta similitud, no se puede saber todavía qué tipo de analogía está elaborando</w:t>
            </w:r>
            <w:r w:rsidRPr="00A40A6E">
              <w:rPr>
                <w:rFonts w:ascii="Times New Roman" w:hAnsi="Times New Roman" w:cs="Times New Roman"/>
                <w:sz w:val="20"/>
                <w:szCs w:val="20"/>
              </w:rPr>
              <w:t>].</w:t>
            </w:r>
          </w:p>
        </w:tc>
      </w:tr>
      <w:tr w:rsidR="00097B85" w:rsidRPr="00A40A6E" w:rsidTr="001B5CE1">
        <w:trPr>
          <w:trHeight w:val="88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05:04</w:t>
            </w:r>
            <w:proofErr w:type="gramEnd"/>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Déjame que aclare una cosa. Este problema [</w:t>
            </w:r>
            <w:r w:rsidRPr="00A40A6E">
              <w:rPr>
                <w:rFonts w:ascii="Times New Roman" w:hAnsi="Times New Roman" w:cs="Times New Roman"/>
                <w:i/>
                <w:sz w:val="20"/>
                <w:szCs w:val="20"/>
              </w:rPr>
              <w:t>señala el problema DIANA</w:t>
            </w:r>
            <w:r w:rsidRPr="00A40A6E">
              <w:rPr>
                <w:rFonts w:ascii="Times New Roman" w:hAnsi="Times New Roman" w:cs="Times New Roman"/>
                <w:sz w:val="20"/>
                <w:szCs w:val="20"/>
              </w:rPr>
              <w:t>]</w:t>
            </w:r>
            <w:r w:rsidRPr="00A40A6E">
              <w:rPr>
                <w:rFonts w:ascii="Times New Roman" w:hAnsi="Times New Roman" w:cs="Times New Roman"/>
                <w:b/>
                <w:sz w:val="20"/>
                <w:szCs w:val="20"/>
              </w:rPr>
              <w:t xml:space="preserve"> te pregunta por los gramos de masa, en cambio este problema [</w:t>
            </w:r>
            <w:r w:rsidRPr="00A40A6E">
              <w:rPr>
                <w:rFonts w:ascii="Times New Roman" w:hAnsi="Times New Roman" w:cs="Times New Roman"/>
                <w:i/>
                <w:sz w:val="20"/>
                <w:szCs w:val="20"/>
              </w:rPr>
              <w:t>señala el problema ISO1</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te está pregunta</w:t>
            </w:r>
            <w:r>
              <w:rPr>
                <w:rFonts w:ascii="Times New Roman" w:hAnsi="Times New Roman" w:cs="Times New Roman"/>
                <w:b/>
                <w:sz w:val="20"/>
                <w:szCs w:val="20"/>
              </w:rPr>
              <w:t xml:space="preserve">ndo por los </w:t>
            </w:r>
            <w:proofErr w:type="spellStart"/>
            <w:r>
              <w:rPr>
                <w:rFonts w:ascii="Times New Roman" w:hAnsi="Times New Roman" w:cs="Times New Roman"/>
                <w:b/>
                <w:sz w:val="20"/>
                <w:szCs w:val="20"/>
              </w:rPr>
              <w:t>microCulombios</w:t>
            </w:r>
            <w:proofErr w:type="spellEnd"/>
            <w:r>
              <w:rPr>
                <w:rFonts w:ascii="Times New Roman" w:hAnsi="Times New Roman" w:cs="Times New Roman"/>
                <w:b/>
                <w:sz w:val="20"/>
                <w:szCs w:val="20"/>
              </w:rPr>
              <w:t>, y au</w:t>
            </w:r>
            <w:r w:rsidRPr="00A40A6E">
              <w:rPr>
                <w:rFonts w:ascii="Times New Roman" w:hAnsi="Times New Roman" w:cs="Times New Roman"/>
                <w:b/>
                <w:sz w:val="20"/>
                <w:szCs w:val="20"/>
              </w:rPr>
              <w:t>n así tú me dices que este te ayudaría a resolver el problema fuente, incluso cuando te están pidiendo cosas distintas.</w:t>
            </w:r>
          </w:p>
        </w:tc>
      </w:tr>
      <w:tr w:rsidR="00097B85" w:rsidRPr="00A40A6E" w:rsidTr="001B5CE1">
        <w:trPr>
          <w:trHeight w:val="23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05:15</w:t>
            </w:r>
            <w:proofErr w:type="gramEnd"/>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Si</w:t>
            </w:r>
            <w:r w:rsidRPr="00A40A6E">
              <w:rPr>
                <w:rFonts w:ascii="Times New Roman" w:hAnsi="Times New Roman" w:cs="Times New Roman"/>
                <w:sz w:val="20"/>
                <w:szCs w:val="20"/>
              </w:rPr>
              <w:t>.</w:t>
            </w:r>
          </w:p>
        </w:tc>
      </w:tr>
      <w:tr w:rsidR="00097B85" w:rsidRPr="00A40A6E" w:rsidTr="001B5CE1">
        <w:trPr>
          <w:trHeight w:val="22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05:17</w:t>
            </w:r>
            <w:proofErr w:type="gramEnd"/>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¿Por qué?</w:t>
            </w:r>
          </w:p>
        </w:tc>
      </w:tr>
      <w:tr w:rsidR="00097B85" w:rsidRPr="00A40A6E" w:rsidTr="001B5CE1">
        <w:trPr>
          <w:trHeight w:val="669"/>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05:18</w:t>
            </w:r>
            <w:proofErr w:type="gramEnd"/>
          </w:p>
          <w:p w:rsidR="00097B85" w:rsidRPr="00FC69FB" w:rsidRDefault="00097B85" w:rsidP="00274341">
            <w:pPr>
              <w:spacing w:after="0" w:line="240" w:lineRule="auto"/>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DA</w:t>
            </w: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Porque da igual la unidad con la que lo hagas, si A disminuye, disminuye en ambos y si B aumenta y aumenta en ambos</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w:t>
            </w:r>
            <w:r w:rsidRPr="00A40A6E">
              <w:rPr>
                <w:rFonts w:ascii="Times New Roman" w:hAnsi="Times New Roman" w:cs="Times New Roman"/>
                <w:i/>
                <w:sz w:val="20"/>
                <w:szCs w:val="20"/>
              </w:rPr>
              <w:t>El sujeto mantiene el criterio correcto, rechazando la relevancia de la magnitud incógnita. Parece que el sujeto sigue elaborando analogías y diferencias apropiadas…</w:t>
            </w:r>
            <w:r w:rsidRPr="00A40A6E">
              <w:rPr>
                <w:rFonts w:ascii="Times New Roman" w:hAnsi="Times New Roman" w:cs="Times New Roman"/>
                <w:sz w:val="20"/>
                <w:szCs w:val="20"/>
              </w:rPr>
              <w:t>]</w:t>
            </w:r>
          </w:p>
        </w:tc>
      </w:tr>
      <w:tr w:rsidR="00097B85" w:rsidRPr="00A40A6E" w:rsidTr="001B5CE1">
        <w:trPr>
          <w:trHeight w:val="1589"/>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05:40</w:t>
            </w:r>
            <w:proofErr w:type="gramEnd"/>
            <w:r>
              <w:rPr>
                <w:rFonts w:ascii="Times New Roman" w:hAnsi="Times New Roman" w:cs="Times New Roman"/>
                <w:sz w:val="20"/>
                <w:szCs w:val="20"/>
                <w:lang w:val="pt-BR"/>
              </w:rPr>
              <w:t>-</w:t>
            </w:r>
          </w:p>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06:10</w:t>
            </w:r>
            <w:proofErr w:type="gramEnd"/>
          </w:p>
          <w:p w:rsidR="00097B85" w:rsidRPr="00FC69FB" w:rsidRDefault="00097B85" w:rsidP="00274341">
            <w:pPr>
              <w:spacing w:after="0" w:line="240" w:lineRule="auto"/>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GA</w:t>
            </w: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w:t>
            </w:r>
            <w:r w:rsidRPr="00A40A6E">
              <w:rPr>
                <w:rFonts w:ascii="Times New Roman" w:hAnsi="Times New Roman" w:cs="Times New Roman"/>
                <w:sz w:val="20"/>
                <w:szCs w:val="20"/>
              </w:rPr>
              <w:t>: [</w:t>
            </w:r>
            <w:r w:rsidRPr="00A40A6E">
              <w:rPr>
                <w:rFonts w:ascii="Times New Roman" w:hAnsi="Times New Roman" w:cs="Times New Roman"/>
                <w:i/>
                <w:sz w:val="20"/>
                <w:szCs w:val="20"/>
              </w:rPr>
              <w:t>El sujeto toma el problema rojo REL1  y lo acerca para compararlo con el Diana. Lee en silencio</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 xml:space="preserve">El problema rojo </w:t>
            </w:r>
            <w:r w:rsidRPr="00A40A6E">
              <w:rPr>
                <w:rFonts w:ascii="Times New Roman" w:hAnsi="Times New Roman" w:cs="Times New Roman"/>
                <w:sz w:val="20"/>
                <w:szCs w:val="20"/>
              </w:rPr>
              <w:t>[</w:t>
            </w:r>
            <w:r w:rsidRPr="00A40A6E">
              <w:rPr>
                <w:rFonts w:ascii="Times New Roman" w:hAnsi="Times New Roman" w:cs="Times New Roman"/>
                <w:i/>
                <w:sz w:val="20"/>
                <w:szCs w:val="20"/>
              </w:rPr>
              <w:t>REL1</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 xml:space="preserve">también me serviría de ayuda, porque en éste, aunque no lo diga directamente en el problema, A disminuye y B aumenta </w:t>
            </w:r>
            <w:r w:rsidRPr="00A40A6E">
              <w:rPr>
                <w:rFonts w:ascii="Times New Roman" w:hAnsi="Times New Roman" w:cs="Times New Roman"/>
                <w:sz w:val="20"/>
                <w:szCs w:val="20"/>
              </w:rPr>
              <w:t>[</w:t>
            </w:r>
            <w:r w:rsidRPr="00A40A6E">
              <w:rPr>
                <w:rFonts w:ascii="Times New Roman" w:hAnsi="Times New Roman" w:cs="Times New Roman"/>
                <w:i/>
                <w:sz w:val="20"/>
                <w:szCs w:val="20"/>
              </w:rPr>
              <w:t>Inferencia correcta, pero aquí se revela un problema importante: pese a focalizar sobre una idea relevante de los enunciados, y rechazar la importancia de elementos superficiales, en realidad el sujeto no ha percibido la estructura de los problemas. Por esa razón, el sujeto no distingue la estructura ‘’mezcla’’ del problema REL1 de la estructura ‘’encontrar’’ del problema DIANA</w:t>
            </w:r>
            <w:r w:rsidRPr="00A40A6E">
              <w:rPr>
                <w:rFonts w:ascii="Times New Roman" w:hAnsi="Times New Roman" w:cs="Times New Roman"/>
                <w:sz w:val="20"/>
                <w:szCs w:val="20"/>
              </w:rPr>
              <w:t xml:space="preserve">]. </w:t>
            </w:r>
          </w:p>
        </w:tc>
      </w:tr>
      <w:tr w:rsidR="00097B85" w:rsidRPr="00A40A6E" w:rsidTr="001B5CE1">
        <w:trPr>
          <w:trHeight w:val="447"/>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06:22</w:t>
            </w:r>
            <w:proofErr w:type="gramEnd"/>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Entonces, ¿dices que como aquí</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señala el</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REL1</w:t>
            </w:r>
            <w:r w:rsidRPr="00A40A6E">
              <w:rPr>
                <w:rFonts w:ascii="Times New Roman" w:hAnsi="Times New Roman" w:cs="Times New Roman"/>
                <w:sz w:val="20"/>
                <w:szCs w:val="20"/>
              </w:rPr>
              <w:t xml:space="preserve">] </w:t>
            </w:r>
            <w:r>
              <w:rPr>
                <w:rFonts w:ascii="Times New Roman" w:hAnsi="Times New Roman" w:cs="Times New Roman"/>
                <w:b/>
                <w:sz w:val="20"/>
                <w:szCs w:val="20"/>
              </w:rPr>
              <w:t>A aumenta y B disminuye</w:t>
            </w:r>
            <w:r w:rsidRPr="00A40A6E">
              <w:rPr>
                <w:rFonts w:ascii="Times New Roman" w:hAnsi="Times New Roman" w:cs="Times New Roman"/>
                <w:b/>
                <w:sz w:val="20"/>
                <w:szCs w:val="20"/>
              </w:rPr>
              <w:t xml:space="preserve"> también se resuelve igual que el problema diana?</w:t>
            </w:r>
          </w:p>
        </w:tc>
      </w:tr>
      <w:tr w:rsidR="00097B85" w:rsidRPr="00A40A6E" w:rsidTr="001B5CE1">
        <w:trPr>
          <w:trHeight w:val="453"/>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06:26</w:t>
            </w:r>
            <w:proofErr w:type="gramEnd"/>
          </w:p>
          <w:p w:rsidR="00097B85" w:rsidRPr="00810434" w:rsidRDefault="00097B85" w:rsidP="00274341">
            <w:pPr>
              <w:spacing w:after="0" w:line="240" w:lineRule="auto"/>
              <w:jc w:val="center"/>
              <w:rPr>
                <w:rFonts w:ascii="Times New Roman" w:hAnsi="Times New Roman" w:cs="Times New Roman"/>
                <w:b/>
                <w:sz w:val="20"/>
                <w:szCs w:val="20"/>
                <w:lang w:val="pt-BR"/>
              </w:rPr>
            </w:pPr>
            <w:r w:rsidRPr="00FC69FB">
              <w:rPr>
                <w:rFonts w:ascii="Times New Roman" w:hAnsi="Times New Roman" w:cs="Times New Roman"/>
                <w:b/>
                <w:sz w:val="20"/>
                <w:szCs w:val="20"/>
                <w:highlight w:val="lightGray"/>
                <w:lang w:val="pt-BR"/>
              </w:rPr>
              <w:t>UA</w:t>
            </w:r>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Si.</w:t>
            </w:r>
          </w:p>
        </w:tc>
      </w:tr>
      <w:tr w:rsidR="00097B85" w:rsidRPr="00A40A6E" w:rsidTr="001B5CE1">
        <w:trPr>
          <w:trHeight w:val="48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Pr>
                <w:rFonts w:ascii="Times New Roman" w:hAnsi="Times New Roman" w:cs="Times New Roman"/>
                <w:sz w:val="20"/>
                <w:szCs w:val="20"/>
                <w:lang w:val="pt-BR"/>
              </w:rPr>
              <w:t>06</w:t>
            </w:r>
            <w:r w:rsidRPr="00FC69FB">
              <w:rPr>
                <w:rFonts w:ascii="Times New Roman" w:hAnsi="Times New Roman" w:cs="Times New Roman"/>
                <w:sz w:val="20"/>
                <w:szCs w:val="20"/>
                <w:lang w:val="pt-BR"/>
              </w:rPr>
              <w:t>:28</w:t>
            </w:r>
            <w:proofErr w:type="gramEnd"/>
          </w:p>
        </w:tc>
        <w:tc>
          <w:tcPr>
            <w:tcW w:w="8588" w:type="dxa"/>
            <w:shd w:val="clear" w:color="auto" w:fill="auto"/>
          </w:tcPr>
          <w:p w:rsidR="00097B85" w:rsidRPr="007D6997" w:rsidRDefault="00097B85" w:rsidP="00274341">
            <w:pPr>
              <w:spacing w:after="0" w:line="240" w:lineRule="auto"/>
              <w:rPr>
                <w:rFonts w:ascii="Times New Roman" w:hAnsi="Times New Roman" w:cs="Times New Roman"/>
                <w:b/>
                <w:sz w:val="20"/>
                <w:szCs w:val="20"/>
              </w:rPr>
            </w:pPr>
            <w:r>
              <w:rPr>
                <w:rFonts w:ascii="Times New Roman" w:hAnsi="Times New Roman" w:cs="Times New Roman"/>
                <w:b/>
                <w:sz w:val="20"/>
                <w:szCs w:val="20"/>
              </w:rPr>
              <w:t>E:</w:t>
            </w:r>
            <w:r w:rsidRPr="00A40A6E">
              <w:rPr>
                <w:rFonts w:ascii="Times New Roman" w:hAnsi="Times New Roman" w:cs="Times New Roman"/>
                <w:b/>
                <w:sz w:val="20"/>
                <w:szCs w:val="20"/>
              </w:rPr>
              <w:t xml:space="preserve">¿Si comparas estos dos </w:t>
            </w:r>
            <w:r w:rsidRPr="00A40A6E">
              <w:rPr>
                <w:rFonts w:ascii="Times New Roman" w:hAnsi="Times New Roman" w:cs="Times New Roman"/>
                <w:sz w:val="20"/>
                <w:szCs w:val="20"/>
              </w:rPr>
              <w:t>[</w:t>
            </w:r>
            <w:r w:rsidRPr="00A40A6E">
              <w:rPr>
                <w:rFonts w:ascii="Times New Roman" w:hAnsi="Times New Roman" w:cs="Times New Roman"/>
                <w:i/>
                <w:sz w:val="20"/>
                <w:szCs w:val="20"/>
              </w:rPr>
              <w:t>El entrevistador hace referencia a los problemas ISO1 y REL1</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 xml:space="preserve">¿Crees que </w:t>
            </w:r>
          </w:p>
          <w:p w:rsidR="00097B85" w:rsidRPr="007D6997" w:rsidRDefault="00097B85" w:rsidP="00274341">
            <w:pPr>
              <w:spacing w:after="0" w:line="240" w:lineRule="auto"/>
              <w:rPr>
                <w:rFonts w:ascii="Times New Roman" w:hAnsi="Times New Roman" w:cs="Times New Roman"/>
                <w:b/>
                <w:sz w:val="20"/>
                <w:szCs w:val="20"/>
              </w:rPr>
            </w:pPr>
            <w:proofErr w:type="gramStart"/>
            <w:r w:rsidRPr="00A40A6E">
              <w:rPr>
                <w:rFonts w:ascii="Times New Roman" w:hAnsi="Times New Roman" w:cs="Times New Roman"/>
                <w:b/>
                <w:sz w:val="20"/>
                <w:szCs w:val="20"/>
              </w:rPr>
              <w:t>los</w:t>
            </w:r>
            <w:proofErr w:type="gramEnd"/>
            <w:r w:rsidRPr="00A40A6E">
              <w:rPr>
                <w:rFonts w:ascii="Times New Roman" w:hAnsi="Times New Roman" w:cs="Times New Roman"/>
                <w:b/>
                <w:sz w:val="20"/>
                <w:szCs w:val="20"/>
              </w:rPr>
              <w:t xml:space="preserve"> dos te ayudarían igual?; ¿Ves alguna diferencia entre ellos?</w:t>
            </w:r>
          </w:p>
        </w:tc>
      </w:tr>
      <w:tr w:rsidR="00097B85" w:rsidRPr="00A40A6E" w:rsidTr="001B5CE1">
        <w:trPr>
          <w:trHeight w:val="428"/>
        </w:trPr>
        <w:tc>
          <w:tcPr>
            <w:tcW w:w="861" w:type="dxa"/>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proofErr w:type="gramStart"/>
            <w:r w:rsidRPr="00AE54CB">
              <w:rPr>
                <w:rFonts w:ascii="Times New Roman" w:hAnsi="Times New Roman" w:cs="Times New Roman"/>
                <w:sz w:val="20"/>
                <w:szCs w:val="20"/>
                <w:lang w:val="pt-BR"/>
              </w:rPr>
              <w:t>06:46</w:t>
            </w:r>
            <w:proofErr w:type="gramEnd"/>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20269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¿Qué quieres decir? ¿Y esto quiere decir algo? ¿Cuál te ayudaría más a resolver el problema diana?</w:t>
            </w:r>
          </w:p>
        </w:tc>
      </w:tr>
      <w:tr w:rsidR="00097B85" w:rsidRPr="00A40A6E" w:rsidTr="001B5CE1">
        <w:trPr>
          <w:trHeight w:val="823"/>
        </w:trPr>
        <w:tc>
          <w:tcPr>
            <w:tcW w:w="861" w:type="dxa"/>
            <w:tcBorders>
              <w:bottom w:val="single" w:sz="4" w:space="0" w:color="auto"/>
            </w:tcBorders>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proofErr w:type="gramStart"/>
            <w:r>
              <w:rPr>
                <w:rFonts w:ascii="Times New Roman" w:hAnsi="Times New Roman" w:cs="Times New Roman"/>
                <w:sz w:val="20"/>
                <w:szCs w:val="20"/>
                <w:lang w:val="pt-BR"/>
              </w:rPr>
              <w:t>06:47</w:t>
            </w:r>
            <w:proofErr w:type="gramEnd"/>
            <w:r>
              <w:rPr>
                <w:rFonts w:ascii="Times New Roman" w:hAnsi="Times New Roman" w:cs="Times New Roman"/>
                <w:sz w:val="20"/>
                <w:szCs w:val="20"/>
                <w:lang w:val="pt-BR"/>
              </w:rPr>
              <w:t>-7:02</w:t>
            </w: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tcBorders>
              <w:bottom w:val="single" w:sz="4" w:space="0" w:color="auto"/>
            </w:tcBorders>
            <w:shd w:val="clear" w:color="auto" w:fill="auto"/>
          </w:tcPr>
          <w:p w:rsidR="00097B85" w:rsidRPr="00930797" w:rsidRDefault="00097B85" w:rsidP="00274341">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 xml:space="preserve">S: </w:t>
            </w:r>
            <w:r w:rsidRPr="00A40A6E">
              <w:rPr>
                <w:rFonts w:ascii="Times New Roman" w:hAnsi="Times New Roman" w:cs="Times New Roman"/>
                <w:sz w:val="20"/>
                <w:szCs w:val="20"/>
              </w:rPr>
              <w:t>[</w:t>
            </w:r>
            <w:r w:rsidRPr="00A40A6E">
              <w:rPr>
                <w:rFonts w:ascii="Times New Roman" w:hAnsi="Times New Roman" w:cs="Times New Roman"/>
                <w:i/>
                <w:sz w:val="20"/>
                <w:szCs w:val="20"/>
              </w:rPr>
              <w:t>Vuelve a leer pensativamente unos segundos, pero no es capaz de llegar a una conclusión y contestar. Entonces el investigador decide aportar dos problemas fuente más, ISO2</w:t>
            </w:r>
            <w:r>
              <w:rPr>
                <w:rFonts w:ascii="Times New Roman" w:hAnsi="Times New Roman" w:cs="Times New Roman"/>
                <w:i/>
                <w:sz w:val="20"/>
                <w:szCs w:val="20"/>
              </w:rPr>
              <w:t xml:space="preserve"> y REL</w:t>
            </w:r>
            <w:r w:rsidRPr="00A40A6E">
              <w:rPr>
                <w:rFonts w:ascii="Times New Roman" w:hAnsi="Times New Roman" w:cs="Times New Roman"/>
                <w:i/>
                <w:sz w:val="20"/>
                <w:szCs w:val="20"/>
              </w:rPr>
              <w:t>2, por si ayudan a clarificar los procesos mentales del sujeto</w:t>
            </w:r>
            <w:r w:rsidRPr="00A40A6E">
              <w:rPr>
                <w:rFonts w:ascii="Times New Roman" w:hAnsi="Times New Roman" w:cs="Times New Roman"/>
                <w:sz w:val="20"/>
                <w:szCs w:val="20"/>
              </w:rPr>
              <w:t>].</w:t>
            </w:r>
          </w:p>
        </w:tc>
      </w:tr>
      <w:tr w:rsidR="00097B85" w:rsidRPr="0001248D" w:rsidTr="0001248D">
        <w:trPr>
          <w:trHeight w:val="358"/>
        </w:trPr>
        <w:tc>
          <w:tcPr>
            <w:tcW w:w="861" w:type="dxa"/>
            <w:tcBorders>
              <w:top w:val="single" w:sz="4" w:space="0" w:color="auto"/>
            </w:tcBorders>
            <w:shd w:val="clear" w:color="auto" w:fill="auto"/>
          </w:tcPr>
          <w:p w:rsidR="00097B85" w:rsidRPr="0001248D" w:rsidRDefault="00097B85" w:rsidP="00274341">
            <w:pPr>
              <w:spacing w:after="0" w:line="240" w:lineRule="auto"/>
              <w:jc w:val="center"/>
              <w:rPr>
                <w:rFonts w:ascii="Times New Roman" w:hAnsi="Times New Roman" w:cs="Times New Roman"/>
                <w:b/>
                <w:sz w:val="20"/>
                <w:szCs w:val="20"/>
              </w:rPr>
            </w:pPr>
          </w:p>
        </w:tc>
        <w:tc>
          <w:tcPr>
            <w:tcW w:w="8588" w:type="dxa"/>
            <w:tcBorders>
              <w:top w:val="single" w:sz="4" w:space="0" w:color="auto"/>
            </w:tcBorders>
            <w:shd w:val="clear" w:color="auto" w:fill="auto"/>
          </w:tcPr>
          <w:p w:rsidR="00097B85" w:rsidRPr="0001248D" w:rsidRDefault="00097B85" w:rsidP="0001248D">
            <w:pPr>
              <w:spacing w:after="0" w:line="240" w:lineRule="auto"/>
              <w:rPr>
                <w:rFonts w:ascii="Times New Roman" w:hAnsi="Times New Roman" w:cs="Times New Roman"/>
                <w:b/>
                <w:sz w:val="20"/>
                <w:szCs w:val="20"/>
              </w:rPr>
            </w:pPr>
            <w:r w:rsidRPr="0001248D">
              <w:rPr>
                <w:rFonts w:ascii="Times New Roman" w:hAnsi="Times New Roman" w:cs="Times New Roman"/>
                <w:b/>
                <w:sz w:val="20"/>
                <w:szCs w:val="20"/>
              </w:rPr>
              <w:t>Fase 2B</w:t>
            </w:r>
            <w:r w:rsidR="0001248D" w:rsidRPr="0001248D">
              <w:rPr>
                <w:rFonts w:ascii="Times New Roman" w:hAnsi="Times New Roman" w:cs="Times New Roman"/>
                <w:b/>
                <w:sz w:val="20"/>
                <w:szCs w:val="20"/>
              </w:rPr>
              <w:t>: analogías y diferencias entre enunciados de problemas (continuación)</w:t>
            </w:r>
          </w:p>
        </w:tc>
      </w:tr>
      <w:tr w:rsidR="00097B85" w:rsidRPr="00A40A6E" w:rsidTr="0001248D">
        <w:trPr>
          <w:trHeight w:val="713"/>
        </w:trPr>
        <w:tc>
          <w:tcPr>
            <w:tcW w:w="861" w:type="dxa"/>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proofErr w:type="gramStart"/>
            <w:r w:rsidRPr="00AE54CB">
              <w:rPr>
                <w:rFonts w:ascii="Times New Roman" w:hAnsi="Times New Roman" w:cs="Times New Roman"/>
                <w:sz w:val="20"/>
                <w:szCs w:val="20"/>
                <w:lang w:val="pt-BR"/>
              </w:rPr>
              <w:t>07:03</w:t>
            </w:r>
            <w:proofErr w:type="gramEnd"/>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DF7AAE" w:rsidRDefault="0001248D" w:rsidP="00274341">
            <w:pPr>
              <w:spacing w:after="0" w:line="240" w:lineRule="auto"/>
              <w:rPr>
                <w:rFonts w:ascii="Times New Roman" w:hAnsi="Times New Roman" w:cs="Times New Roman"/>
                <w:b/>
                <w:sz w:val="20"/>
                <w:szCs w:val="20"/>
              </w:rPr>
            </w:pPr>
            <w:r w:rsidRPr="0001248D">
              <w:rPr>
                <w:rFonts w:ascii="Times New Roman" w:hAnsi="Times New Roman" w:cs="Times New Roman"/>
                <w:i/>
                <w:sz w:val="20"/>
                <w:szCs w:val="20"/>
              </w:rPr>
              <w:t xml:space="preserve">El entrevistador entrega 2 </w:t>
            </w:r>
            <w:r>
              <w:rPr>
                <w:rFonts w:ascii="Times New Roman" w:hAnsi="Times New Roman" w:cs="Times New Roman"/>
                <w:i/>
                <w:sz w:val="20"/>
                <w:szCs w:val="20"/>
              </w:rPr>
              <w:t>problemas-</w:t>
            </w:r>
            <w:r w:rsidRPr="0001248D">
              <w:rPr>
                <w:rFonts w:ascii="Times New Roman" w:hAnsi="Times New Roman" w:cs="Times New Roman"/>
                <w:i/>
                <w:sz w:val="20"/>
                <w:szCs w:val="20"/>
              </w:rPr>
              <w:t>fuente adicionales</w:t>
            </w:r>
            <w:r>
              <w:rPr>
                <w:rFonts w:ascii="Times New Roman" w:hAnsi="Times New Roman" w:cs="Times New Roman"/>
                <w:i/>
                <w:sz w:val="20"/>
                <w:szCs w:val="20"/>
              </w:rPr>
              <w:t xml:space="preserve"> con</w:t>
            </w:r>
            <w:r>
              <w:rPr>
                <w:rFonts w:ascii="Times New Roman" w:hAnsi="Times New Roman" w:cs="Times New Roman"/>
                <w:b/>
                <w:sz w:val="20"/>
                <w:szCs w:val="20"/>
              </w:rPr>
              <w:t xml:space="preserve"> </w:t>
            </w:r>
            <w:r>
              <w:rPr>
                <w:rFonts w:ascii="Times New Roman" w:hAnsi="Times New Roman" w:cs="Times New Roman"/>
                <w:i/>
                <w:sz w:val="20"/>
                <w:szCs w:val="20"/>
              </w:rPr>
              <w:t>cartulinas</w:t>
            </w:r>
            <w:r w:rsidRPr="00A40A6E">
              <w:rPr>
                <w:rFonts w:ascii="Times New Roman" w:hAnsi="Times New Roman" w:cs="Times New Roman"/>
                <w:i/>
                <w:sz w:val="20"/>
                <w:szCs w:val="20"/>
              </w:rPr>
              <w:t xml:space="preserve"> mor</w:t>
            </w:r>
            <w:r>
              <w:rPr>
                <w:rFonts w:ascii="Times New Roman" w:hAnsi="Times New Roman" w:cs="Times New Roman"/>
                <w:i/>
                <w:sz w:val="20"/>
                <w:szCs w:val="20"/>
              </w:rPr>
              <w:t>ada, ISO2 y amarilla, REL</w:t>
            </w:r>
            <w:r w:rsidRPr="00A40A6E">
              <w:rPr>
                <w:rFonts w:ascii="Times New Roman" w:hAnsi="Times New Roman" w:cs="Times New Roman"/>
                <w:i/>
                <w:sz w:val="20"/>
                <w:szCs w:val="20"/>
              </w:rPr>
              <w:t>2</w:t>
            </w:r>
            <w:r>
              <w:rPr>
                <w:rFonts w:ascii="Times New Roman" w:hAnsi="Times New Roman" w:cs="Times New Roman"/>
                <w:i/>
                <w:sz w:val="20"/>
                <w:szCs w:val="20"/>
              </w:rPr>
              <w:t>. A</w:t>
            </w:r>
            <w:r w:rsidRPr="00A40A6E">
              <w:rPr>
                <w:rFonts w:ascii="Times New Roman" w:hAnsi="Times New Roman" w:cs="Times New Roman"/>
                <w:i/>
                <w:sz w:val="20"/>
                <w:szCs w:val="20"/>
              </w:rPr>
              <w:t>hora el sujeto dispone de 4 problemas fuente, 2 (ISO1 e ISO2) con estructura ‘’encontrar’’ como el DIANA, y 2 con</w:t>
            </w:r>
            <w:r>
              <w:rPr>
                <w:rFonts w:ascii="Times New Roman" w:hAnsi="Times New Roman" w:cs="Times New Roman"/>
                <w:i/>
                <w:sz w:val="20"/>
                <w:szCs w:val="20"/>
              </w:rPr>
              <w:t xml:space="preserve"> estructura ‘mezcla’ (REL1 y REL</w:t>
            </w:r>
            <w:r w:rsidRPr="00A40A6E">
              <w:rPr>
                <w:rFonts w:ascii="Times New Roman" w:hAnsi="Times New Roman" w:cs="Times New Roman"/>
                <w:i/>
                <w:sz w:val="20"/>
                <w:szCs w:val="20"/>
              </w:rPr>
              <w:t>2</w:t>
            </w:r>
            <w:r w:rsidRPr="00A40A6E">
              <w:rPr>
                <w:rFonts w:ascii="Times New Roman" w:hAnsi="Times New Roman" w:cs="Times New Roman"/>
                <w:b/>
                <w:sz w:val="20"/>
                <w:szCs w:val="20"/>
              </w:rPr>
              <w:t>)</w:t>
            </w:r>
            <w:r>
              <w:rPr>
                <w:rFonts w:ascii="Times New Roman" w:hAnsi="Times New Roman" w:cs="Times New Roman"/>
                <w:b/>
                <w:sz w:val="20"/>
                <w:szCs w:val="20"/>
              </w:rPr>
              <w:t>.</w:t>
            </w:r>
          </w:p>
        </w:tc>
      </w:tr>
      <w:tr w:rsidR="00097B85" w:rsidRPr="00A40A6E" w:rsidTr="001B5CE1">
        <w:trPr>
          <w:trHeight w:val="475"/>
        </w:trPr>
        <w:tc>
          <w:tcPr>
            <w:tcW w:w="861" w:type="dxa"/>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proofErr w:type="gramStart"/>
            <w:r w:rsidRPr="00AE54CB">
              <w:rPr>
                <w:rFonts w:ascii="Times New Roman" w:hAnsi="Times New Roman" w:cs="Times New Roman"/>
                <w:sz w:val="20"/>
                <w:szCs w:val="20"/>
                <w:lang w:val="pt-BR"/>
              </w:rPr>
              <w:t>07:46</w:t>
            </w:r>
            <w:proofErr w:type="gramEnd"/>
          </w:p>
          <w:p w:rsidR="00097B85" w:rsidRPr="00AE54CB" w:rsidRDefault="00097B85" w:rsidP="00274341">
            <w:pPr>
              <w:spacing w:after="0" w:line="240" w:lineRule="auto"/>
              <w:jc w:val="center"/>
              <w:rPr>
                <w:rFonts w:ascii="Times New Roman" w:hAnsi="Times New Roman" w:cs="Times New Roman"/>
                <w:sz w:val="20"/>
                <w:szCs w:val="20"/>
                <w:lang w:val="pt-BR"/>
              </w:rPr>
            </w:pPr>
            <w:r w:rsidRPr="00AE54CB">
              <w:rPr>
                <w:rFonts w:ascii="Times New Roman" w:hAnsi="Times New Roman" w:cs="Times New Roman"/>
                <w:b/>
                <w:sz w:val="20"/>
                <w:szCs w:val="20"/>
                <w:highlight w:val="lightGray"/>
                <w:lang w:val="pt-BR"/>
              </w:rPr>
              <w:t>GA/DA</w:t>
            </w:r>
          </w:p>
        </w:tc>
        <w:tc>
          <w:tcPr>
            <w:tcW w:w="8588" w:type="dxa"/>
            <w:shd w:val="clear" w:color="auto" w:fill="auto"/>
          </w:tcPr>
          <w:p w:rsidR="00097B85" w:rsidRPr="00DF7AA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w:t>
            </w:r>
            <w:r w:rsidRPr="00A40A6E">
              <w:rPr>
                <w:rFonts w:ascii="Times New Roman" w:hAnsi="Times New Roman" w:cs="Times New Roman"/>
                <w:sz w:val="20"/>
                <w:szCs w:val="20"/>
              </w:rPr>
              <w:t>: [</w:t>
            </w:r>
            <w:r w:rsidRPr="00A40A6E">
              <w:rPr>
                <w:rFonts w:ascii="Times New Roman" w:hAnsi="Times New Roman" w:cs="Times New Roman"/>
                <w:i/>
                <w:sz w:val="20"/>
                <w:szCs w:val="20"/>
              </w:rPr>
              <w:t>Lee en silencio los nuevos problemas diana</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Este</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ISO2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también serviría porque pasa lo mismo, A disminuye y B aumenta</w:t>
            </w:r>
            <w:r w:rsidRPr="00A40A6E">
              <w:rPr>
                <w:rFonts w:ascii="Times New Roman" w:hAnsi="Times New Roman" w:cs="Times New Roman"/>
                <w:sz w:val="20"/>
                <w:szCs w:val="20"/>
              </w:rPr>
              <w:t xml:space="preserve">. </w:t>
            </w:r>
          </w:p>
        </w:tc>
      </w:tr>
      <w:tr w:rsidR="00097B85" w:rsidRPr="00A40A6E" w:rsidTr="001B5CE1">
        <w:trPr>
          <w:trHeight w:val="2323"/>
        </w:trPr>
        <w:tc>
          <w:tcPr>
            <w:tcW w:w="861" w:type="dxa"/>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proofErr w:type="gramStart"/>
            <w:r w:rsidRPr="00AE54CB">
              <w:rPr>
                <w:rFonts w:ascii="Times New Roman" w:hAnsi="Times New Roman" w:cs="Times New Roman"/>
                <w:sz w:val="20"/>
                <w:szCs w:val="20"/>
                <w:lang w:val="pt-BR"/>
              </w:rPr>
              <w:t>07:51</w:t>
            </w:r>
            <w:proofErr w:type="gramEnd"/>
          </w:p>
          <w:p w:rsidR="00097B85" w:rsidRPr="00AE54CB" w:rsidRDefault="00097B85" w:rsidP="00274341">
            <w:pPr>
              <w:spacing w:after="0" w:line="240" w:lineRule="auto"/>
              <w:jc w:val="center"/>
              <w:rPr>
                <w:rFonts w:ascii="Times New Roman" w:hAnsi="Times New Roman" w:cs="Times New Roman"/>
                <w:b/>
                <w:sz w:val="20"/>
                <w:szCs w:val="20"/>
                <w:highlight w:val="lightGray"/>
                <w:lang w:val="pt-BR"/>
              </w:rPr>
            </w:pPr>
            <w:r w:rsidRPr="00AE54CB">
              <w:rPr>
                <w:rFonts w:ascii="Times New Roman" w:hAnsi="Times New Roman" w:cs="Times New Roman"/>
                <w:b/>
                <w:sz w:val="20"/>
                <w:szCs w:val="20"/>
                <w:highlight w:val="lightGray"/>
                <w:lang w:val="pt-BR"/>
              </w:rPr>
              <w:t>GA</w:t>
            </w:r>
          </w:p>
          <w:p w:rsidR="00097B85" w:rsidRPr="00AE54CB" w:rsidRDefault="00097B85" w:rsidP="00274341">
            <w:pPr>
              <w:spacing w:after="0" w:line="240" w:lineRule="auto"/>
              <w:jc w:val="center"/>
              <w:rPr>
                <w:rFonts w:ascii="Times New Roman" w:hAnsi="Times New Roman" w:cs="Times New Roman"/>
                <w:b/>
                <w:sz w:val="20"/>
                <w:szCs w:val="20"/>
                <w:highlight w:val="lightGray"/>
                <w:lang w:val="pt-BR"/>
              </w:rPr>
            </w:pPr>
            <w:r w:rsidRPr="00AE54CB">
              <w:rPr>
                <w:rFonts w:ascii="Times New Roman" w:hAnsi="Times New Roman" w:cs="Times New Roman"/>
                <w:b/>
                <w:sz w:val="20"/>
                <w:szCs w:val="20"/>
                <w:highlight w:val="lightGray"/>
                <w:lang w:val="pt-BR"/>
              </w:rPr>
              <w:t>DA</w:t>
            </w:r>
          </w:p>
          <w:p w:rsidR="00097B85" w:rsidRPr="00AE54CB" w:rsidRDefault="00097B85" w:rsidP="00274341">
            <w:pPr>
              <w:spacing w:after="0" w:line="240" w:lineRule="auto"/>
              <w:jc w:val="center"/>
              <w:rPr>
                <w:rFonts w:ascii="Times New Roman" w:hAnsi="Times New Roman" w:cs="Times New Roman"/>
                <w:b/>
                <w:sz w:val="20"/>
                <w:szCs w:val="20"/>
                <w:lang w:val="pt-BR"/>
              </w:rPr>
            </w:pPr>
            <w:r w:rsidRPr="00AE54CB">
              <w:rPr>
                <w:rFonts w:ascii="Times New Roman" w:hAnsi="Times New Roman" w:cs="Times New Roman"/>
                <w:b/>
                <w:sz w:val="20"/>
                <w:szCs w:val="20"/>
                <w:highlight w:val="lightGray"/>
                <w:lang w:val="pt-BR"/>
              </w:rPr>
              <w:t>UA</w:t>
            </w:r>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p w:rsidR="00097B85" w:rsidRPr="00AE54C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DF7AA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E</w:t>
            </w:r>
            <w:r>
              <w:rPr>
                <w:rFonts w:ascii="Times New Roman" w:hAnsi="Times New Roman" w:cs="Times New Roman"/>
                <w:i/>
                <w:sz w:val="20"/>
                <w:szCs w:val="20"/>
              </w:rPr>
              <w:t xml:space="preserve">l sujeto, acerca el </w:t>
            </w:r>
            <w:r w:rsidRPr="00736F9F">
              <w:rPr>
                <w:rFonts w:ascii="Times New Roman" w:hAnsi="Times New Roman" w:cs="Times New Roman"/>
                <w:i/>
                <w:sz w:val="20"/>
                <w:szCs w:val="20"/>
              </w:rPr>
              <w:t xml:space="preserve">problema </w:t>
            </w:r>
            <w:r>
              <w:rPr>
                <w:rFonts w:ascii="Times New Roman" w:hAnsi="Times New Roman" w:cs="Times New Roman"/>
                <w:i/>
                <w:sz w:val="20"/>
                <w:szCs w:val="20"/>
              </w:rPr>
              <w:t>REL</w:t>
            </w:r>
            <w:r w:rsidRPr="00736F9F">
              <w:rPr>
                <w:rFonts w:ascii="Times New Roman" w:hAnsi="Times New Roman" w:cs="Times New Roman"/>
                <w:i/>
                <w:sz w:val="20"/>
                <w:szCs w:val="20"/>
              </w:rPr>
              <w:t>2</w:t>
            </w:r>
            <w:r w:rsidRPr="00A40A6E">
              <w:rPr>
                <w:rFonts w:ascii="Times New Roman" w:hAnsi="Times New Roman" w:cs="Times New Roman"/>
                <w:i/>
                <w:sz w:val="20"/>
                <w:szCs w:val="20"/>
              </w:rPr>
              <w:t xml:space="preserve"> para estudiarlo mejor</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Este también podría ser de ayuda, pero ahora ya no lo tengo tan claro porque aquí te dan el dato de la densidad</w:t>
            </w:r>
            <w:r w:rsidRPr="00A40A6E">
              <w:rPr>
                <w:rFonts w:ascii="Times New Roman" w:hAnsi="Times New Roman" w:cs="Times New Roman"/>
                <w:sz w:val="20"/>
                <w:szCs w:val="20"/>
              </w:rPr>
              <w:t xml:space="preserve"> [</w:t>
            </w:r>
            <w:r w:rsidRPr="00882C0E">
              <w:rPr>
                <w:rFonts w:ascii="Times New Roman" w:hAnsi="Times New Roman" w:cs="Times New Roman"/>
                <w:i/>
                <w:sz w:val="20"/>
                <w:szCs w:val="20"/>
              </w:rPr>
              <w:t>el sujeto se refiere al problema REL2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No sé seguro si serviría…, pero en teoría, si mantengo la misma regla como A disminuye y B aumenta, sí que serviría</w:t>
            </w:r>
            <w:r w:rsidRPr="00A40A6E">
              <w:rPr>
                <w:sz w:val="20"/>
                <w:szCs w:val="20"/>
              </w:rPr>
              <w:t xml:space="preserve">. </w:t>
            </w:r>
            <w:r w:rsidRPr="00A40A6E">
              <w:rPr>
                <w:rFonts w:ascii="Times New Roman" w:hAnsi="Times New Roman" w:cs="Times New Roman"/>
                <w:sz w:val="20"/>
                <w:szCs w:val="20"/>
              </w:rPr>
              <w:t>[</w:t>
            </w:r>
            <w:r w:rsidRPr="00A40A6E">
              <w:rPr>
                <w:rFonts w:ascii="Times New Roman" w:hAnsi="Times New Roman" w:cs="Times New Roman"/>
                <w:i/>
                <w:sz w:val="20"/>
                <w:szCs w:val="20"/>
              </w:rPr>
              <w:t>El sujeto, aunque explicita una duda asociada con el concepto de densidad, acaba por atender solo a la idea ya antes señalada, pero obvia el resto de ideas. Esto le lleva al error. No es capaz de completar la traducción y acceder a la estructura de los problemas. A pesar de la relevancia de la idea focalizada, la analogía que establece entre los problem</w:t>
            </w:r>
            <w:r>
              <w:rPr>
                <w:rFonts w:ascii="Times New Roman" w:hAnsi="Times New Roman" w:cs="Times New Roman"/>
                <w:i/>
                <w:sz w:val="20"/>
                <w:szCs w:val="20"/>
              </w:rPr>
              <w:t>as DIANA, ISO1, ISO2, REL1 y REL2 es por asociación (</w:t>
            </w:r>
            <w:proofErr w:type="spellStart"/>
            <w:r>
              <w:rPr>
                <w:rFonts w:ascii="Times New Roman" w:hAnsi="Times New Roman" w:cs="Times New Roman"/>
                <w:i/>
                <w:sz w:val="20"/>
                <w:szCs w:val="20"/>
              </w:rPr>
              <w:t>Clement</w:t>
            </w:r>
            <w:proofErr w:type="spellEnd"/>
            <w:r w:rsidRPr="00A40A6E">
              <w:rPr>
                <w:rFonts w:ascii="Times New Roman" w:hAnsi="Times New Roman" w:cs="Times New Roman"/>
                <w:i/>
                <w:sz w:val="20"/>
                <w:szCs w:val="20"/>
              </w:rPr>
              <w:t>, 19</w:t>
            </w:r>
            <w:r>
              <w:rPr>
                <w:rFonts w:ascii="Times New Roman" w:hAnsi="Times New Roman" w:cs="Times New Roman"/>
                <w:i/>
                <w:sz w:val="20"/>
                <w:szCs w:val="20"/>
              </w:rPr>
              <w:t>8</w:t>
            </w:r>
            <w:r w:rsidRPr="00A40A6E">
              <w:rPr>
                <w:rFonts w:ascii="Times New Roman" w:hAnsi="Times New Roman" w:cs="Times New Roman"/>
                <w:i/>
                <w:sz w:val="20"/>
                <w:szCs w:val="20"/>
              </w:rPr>
              <w:t>8), ya que ignora otras ideas importantes que deberían participar también en un ‘</w:t>
            </w:r>
            <w:proofErr w:type="spellStart"/>
            <w:r w:rsidRPr="00A40A6E">
              <w:rPr>
                <w:rFonts w:ascii="Times New Roman" w:hAnsi="Times New Roman" w:cs="Times New Roman"/>
                <w:sz w:val="20"/>
                <w:szCs w:val="20"/>
              </w:rPr>
              <w:t>mapping</w:t>
            </w:r>
            <w:proofErr w:type="spellEnd"/>
            <w:r w:rsidRPr="00A40A6E">
              <w:rPr>
                <w:rFonts w:ascii="Times New Roman" w:hAnsi="Times New Roman" w:cs="Times New Roman"/>
                <w:sz w:val="20"/>
                <w:szCs w:val="20"/>
              </w:rPr>
              <w:t>’</w:t>
            </w:r>
            <w:r w:rsidRPr="00A40A6E">
              <w:rPr>
                <w:rFonts w:ascii="Times New Roman" w:hAnsi="Times New Roman" w:cs="Times New Roman"/>
                <w:i/>
                <w:sz w:val="20"/>
                <w:szCs w:val="20"/>
              </w:rPr>
              <w:t xml:space="preserve"> adecuado. Sin esas otras ideas no se pueden detectar las diferencias estructurales entre DIANA, ISO1 </w:t>
            </w:r>
            <w:r>
              <w:rPr>
                <w:rFonts w:ascii="Times New Roman" w:hAnsi="Times New Roman" w:cs="Times New Roman"/>
                <w:i/>
                <w:sz w:val="20"/>
                <w:szCs w:val="20"/>
              </w:rPr>
              <w:t>e ISO2 por un lado, y REL1 y REL</w:t>
            </w:r>
            <w:r w:rsidRPr="00A40A6E">
              <w:rPr>
                <w:rFonts w:ascii="Times New Roman" w:hAnsi="Times New Roman" w:cs="Times New Roman"/>
                <w:i/>
                <w:sz w:val="20"/>
                <w:szCs w:val="20"/>
              </w:rPr>
              <w:t>2 por el otro</w:t>
            </w:r>
            <w:r w:rsidRPr="00A40A6E">
              <w:rPr>
                <w:rFonts w:ascii="Times New Roman" w:hAnsi="Times New Roman" w:cs="Times New Roman"/>
                <w:sz w:val="20"/>
                <w:szCs w:val="20"/>
              </w:rPr>
              <w:t>]</w:t>
            </w:r>
          </w:p>
        </w:tc>
      </w:tr>
      <w:tr w:rsidR="00097B85" w:rsidRPr="00A40A6E" w:rsidTr="001B5CE1">
        <w:trPr>
          <w:trHeight w:val="224"/>
        </w:trPr>
        <w:tc>
          <w:tcPr>
            <w:tcW w:w="861" w:type="dxa"/>
            <w:shd w:val="clear" w:color="auto" w:fill="auto"/>
          </w:tcPr>
          <w:p w:rsidR="00097B85" w:rsidRPr="00AE54CB" w:rsidRDefault="00097B85" w:rsidP="00274341">
            <w:pPr>
              <w:spacing w:after="0" w:line="240" w:lineRule="auto"/>
              <w:jc w:val="center"/>
              <w:rPr>
                <w:rFonts w:ascii="Times New Roman" w:hAnsi="Times New Roman" w:cs="Times New Roman"/>
                <w:sz w:val="20"/>
                <w:szCs w:val="20"/>
                <w:lang w:val="pt-BR"/>
              </w:rPr>
            </w:pPr>
            <w:r w:rsidRPr="0020269F">
              <w:rPr>
                <w:rFonts w:ascii="Times New Roman" w:hAnsi="Times New Roman" w:cs="Times New Roman"/>
                <w:sz w:val="20"/>
                <w:szCs w:val="20"/>
              </w:rPr>
              <w:t>09:00</w:t>
            </w:r>
          </w:p>
        </w:tc>
        <w:tc>
          <w:tcPr>
            <w:tcW w:w="8588" w:type="dxa"/>
            <w:shd w:val="clear" w:color="auto" w:fill="auto"/>
          </w:tcPr>
          <w:p w:rsidR="00097B85" w:rsidRPr="00DF7AA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E: Entonces dices que aquí </w:t>
            </w:r>
            <w:r w:rsidRPr="00A40A6E">
              <w:rPr>
                <w:rFonts w:ascii="Times New Roman" w:hAnsi="Times New Roman" w:cs="Times New Roman"/>
                <w:sz w:val="20"/>
                <w:szCs w:val="20"/>
              </w:rPr>
              <w:t>[</w:t>
            </w:r>
            <w:r>
              <w:rPr>
                <w:rFonts w:ascii="Times New Roman" w:hAnsi="Times New Roman" w:cs="Times New Roman"/>
                <w:i/>
                <w:sz w:val="20"/>
                <w:szCs w:val="20"/>
              </w:rPr>
              <w:t>señala el REL</w:t>
            </w:r>
            <w:r w:rsidRPr="00A40A6E">
              <w:rPr>
                <w:rFonts w:ascii="Times New Roman" w:hAnsi="Times New Roman" w:cs="Times New Roman"/>
                <w:i/>
                <w:sz w:val="20"/>
                <w:szCs w:val="20"/>
              </w:rPr>
              <w:t>2</w:t>
            </w:r>
            <w:r w:rsidRPr="00A40A6E">
              <w:rPr>
                <w:rFonts w:ascii="Times New Roman" w:hAnsi="Times New Roman" w:cs="Times New Roman"/>
                <w:sz w:val="20"/>
                <w:szCs w:val="20"/>
              </w:rPr>
              <w:t>]</w:t>
            </w:r>
            <w:r w:rsidRPr="00A40A6E">
              <w:rPr>
                <w:rFonts w:ascii="Times New Roman" w:hAnsi="Times New Roman" w:cs="Times New Roman"/>
                <w:b/>
                <w:sz w:val="20"/>
                <w:szCs w:val="20"/>
              </w:rPr>
              <w:t xml:space="preserve"> aparece la ‘densidad’ y eso te genera dudas…</w:t>
            </w:r>
          </w:p>
        </w:tc>
      </w:tr>
      <w:tr w:rsidR="00097B85" w:rsidRPr="00A40A6E" w:rsidTr="001B5CE1">
        <w:trPr>
          <w:trHeight w:val="2118"/>
        </w:trPr>
        <w:tc>
          <w:tcPr>
            <w:tcW w:w="861" w:type="dxa"/>
            <w:shd w:val="clear" w:color="auto" w:fill="auto"/>
          </w:tcPr>
          <w:p w:rsidR="00097B85" w:rsidRPr="00A40A6E" w:rsidRDefault="00097B85" w:rsidP="00274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09:02-09:27</w:t>
            </w:r>
          </w:p>
          <w:p w:rsidR="00097B85" w:rsidRPr="00A40A6E" w:rsidRDefault="00097B85" w:rsidP="00274341">
            <w:pPr>
              <w:spacing w:after="0" w:line="240" w:lineRule="auto"/>
              <w:jc w:val="center"/>
              <w:rPr>
                <w:rFonts w:ascii="Times New Roman" w:hAnsi="Times New Roman" w:cs="Times New Roman"/>
                <w:sz w:val="20"/>
                <w:szCs w:val="20"/>
              </w:rPr>
            </w:pPr>
          </w:p>
          <w:p w:rsidR="00097B85" w:rsidRPr="00AE54CB" w:rsidRDefault="00097B85" w:rsidP="00274341">
            <w:pPr>
              <w:spacing w:after="0" w:line="240" w:lineRule="auto"/>
              <w:jc w:val="center"/>
              <w:rPr>
                <w:rFonts w:ascii="Times New Roman" w:hAnsi="Times New Roman" w:cs="Times New Roman"/>
                <w:b/>
                <w:sz w:val="20"/>
                <w:szCs w:val="20"/>
              </w:rPr>
            </w:pPr>
            <w:r w:rsidRPr="00AE54CB">
              <w:rPr>
                <w:rFonts w:ascii="Times New Roman" w:hAnsi="Times New Roman" w:cs="Times New Roman"/>
                <w:b/>
                <w:sz w:val="20"/>
                <w:szCs w:val="20"/>
                <w:highlight w:val="lightGray"/>
              </w:rPr>
              <w:t>DA</w:t>
            </w:r>
          </w:p>
          <w:p w:rsidR="00097B85" w:rsidRPr="00A40A6E" w:rsidRDefault="00097B85" w:rsidP="00274341">
            <w:pPr>
              <w:spacing w:after="0" w:line="240" w:lineRule="auto"/>
              <w:jc w:val="center"/>
              <w:rPr>
                <w:rFonts w:ascii="Times New Roman" w:hAnsi="Times New Roman" w:cs="Times New Roman"/>
                <w:sz w:val="20"/>
                <w:szCs w:val="20"/>
              </w:rPr>
            </w:pPr>
          </w:p>
          <w:p w:rsidR="00097B85" w:rsidRPr="00A40A6E" w:rsidRDefault="00097B85" w:rsidP="00274341">
            <w:pPr>
              <w:spacing w:after="0" w:line="240" w:lineRule="auto"/>
              <w:jc w:val="center"/>
              <w:rPr>
                <w:rFonts w:ascii="Times New Roman" w:hAnsi="Times New Roman" w:cs="Times New Roman"/>
                <w:sz w:val="20"/>
                <w:szCs w:val="20"/>
              </w:rPr>
            </w:pPr>
          </w:p>
          <w:p w:rsidR="00097B85" w:rsidRPr="00A40A6E" w:rsidRDefault="00097B85" w:rsidP="00274341">
            <w:pPr>
              <w:spacing w:after="0" w:line="240" w:lineRule="auto"/>
              <w:jc w:val="center"/>
              <w:rPr>
                <w:rFonts w:ascii="Times New Roman" w:hAnsi="Times New Roman" w:cs="Times New Roman"/>
                <w:sz w:val="20"/>
                <w:szCs w:val="20"/>
              </w:rPr>
            </w:pPr>
          </w:p>
          <w:p w:rsidR="00097B85" w:rsidRPr="00A40A6E" w:rsidRDefault="00097B85" w:rsidP="00274341">
            <w:pPr>
              <w:spacing w:after="0" w:line="240" w:lineRule="auto"/>
              <w:jc w:val="center"/>
              <w:rPr>
                <w:rFonts w:ascii="Times New Roman" w:hAnsi="Times New Roman" w:cs="Times New Roman"/>
                <w:sz w:val="20"/>
                <w:szCs w:val="20"/>
              </w:rPr>
            </w:pPr>
          </w:p>
          <w:p w:rsidR="00097B85" w:rsidRPr="0020269F" w:rsidRDefault="00097B85" w:rsidP="00274341">
            <w:pPr>
              <w:spacing w:after="0" w:line="240" w:lineRule="auto"/>
              <w:jc w:val="center"/>
              <w:rPr>
                <w:rFonts w:ascii="Times New Roman" w:hAnsi="Times New Roman" w:cs="Times New Roman"/>
                <w:sz w:val="20"/>
                <w:szCs w:val="20"/>
              </w:rPr>
            </w:pPr>
          </w:p>
        </w:tc>
        <w:tc>
          <w:tcPr>
            <w:tcW w:w="8588" w:type="dxa"/>
            <w:tcBorders>
              <w:bottom w:val="single" w:sz="4" w:space="0" w:color="auto"/>
            </w:tcBorders>
            <w:shd w:val="clear" w:color="auto" w:fill="auto"/>
          </w:tcPr>
          <w:p w:rsidR="00097B85" w:rsidRPr="00DF7AA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Sí. Yo estos cuatro</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se refiere a</w:t>
            </w:r>
            <w:r w:rsidRPr="00A40A6E">
              <w:rPr>
                <w:rFonts w:ascii="Times New Roman" w:hAnsi="Times New Roman" w:cs="Times New Roman"/>
                <w:sz w:val="20"/>
                <w:szCs w:val="20"/>
              </w:rPr>
              <w:t xml:space="preserve"> </w:t>
            </w:r>
            <w:r>
              <w:rPr>
                <w:rFonts w:ascii="Times New Roman" w:hAnsi="Times New Roman" w:cs="Times New Roman"/>
                <w:i/>
                <w:sz w:val="20"/>
                <w:szCs w:val="20"/>
              </w:rPr>
              <w:t>ISO1, REL1, ISO2 y REL</w:t>
            </w:r>
            <w:r w:rsidRPr="00A40A6E">
              <w:rPr>
                <w:rFonts w:ascii="Times New Roman" w:hAnsi="Times New Roman" w:cs="Times New Roman"/>
                <w:i/>
                <w:sz w:val="20"/>
                <w:szCs w:val="20"/>
              </w:rPr>
              <w:t>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a excepción del dato de la densidad</w:t>
            </w:r>
            <w:r w:rsidRPr="00A40A6E">
              <w:rPr>
                <w:rFonts w:ascii="Times New Roman" w:hAnsi="Times New Roman" w:cs="Times New Roman"/>
                <w:sz w:val="20"/>
                <w:szCs w:val="20"/>
              </w:rPr>
              <w:t xml:space="preserve"> </w:t>
            </w:r>
            <w:r w:rsidRPr="00E901EC">
              <w:rPr>
                <w:rFonts w:ascii="Times New Roman" w:hAnsi="Times New Roman" w:cs="Times New Roman"/>
                <w:sz w:val="20"/>
                <w:szCs w:val="20"/>
              </w:rPr>
              <w:t>[</w:t>
            </w:r>
            <w:r w:rsidRPr="00A40A6E">
              <w:rPr>
                <w:rFonts w:ascii="Times New Roman" w:hAnsi="Times New Roman" w:cs="Times New Roman"/>
                <w:i/>
                <w:sz w:val="20"/>
                <w:szCs w:val="20"/>
              </w:rPr>
              <w:t>focaliza ahora en un concepto que también tiene relevancia estructural, y que podría diferenciar</w:t>
            </w:r>
            <w:r>
              <w:rPr>
                <w:rFonts w:ascii="Times New Roman" w:hAnsi="Times New Roman" w:cs="Times New Roman"/>
                <w:i/>
                <w:sz w:val="20"/>
                <w:szCs w:val="20"/>
              </w:rPr>
              <w:t xml:space="preserve"> entre las estructuras ISO y REL</w:t>
            </w:r>
            <w:r w:rsidRPr="00A40A6E">
              <w:rPr>
                <w:rFonts w:ascii="Times New Roman" w:hAnsi="Times New Roman" w:cs="Times New Roman"/>
                <w:i/>
                <w:sz w:val="20"/>
                <w:szCs w:val="20"/>
              </w:rPr>
              <w:t>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pienso que son bastante parecidos</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El sujeto no logra extraer el significado estructural asociado con la presencia de la d</w:t>
            </w:r>
            <w:r>
              <w:rPr>
                <w:rFonts w:ascii="Times New Roman" w:hAnsi="Times New Roman" w:cs="Times New Roman"/>
                <w:i/>
                <w:sz w:val="20"/>
                <w:szCs w:val="20"/>
              </w:rPr>
              <w:t>ensidad en REL</w:t>
            </w:r>
            <w:r w:rsidRPr="00A40A6E">
              <w:rPr>
                <w:rFonts w:ascii="Times New Roman" w:hAnsi="Times New Roman" w:cs="Times New Roman"/>
                <w:i/>
                <w:sz w:val="20"/>
                <w:szCs w:val="20"/>
              </w:rPr>
              <w:t>2, o de la concentración en REL1, en contraste con la idea del aumento o disminución de una cantidad a una razón constante en el DIANA, ISO1 e ISO2. Sigue sin acabar de distinguir entre las estructuras ‘mezcla’ y ‘encontrar’. El investigador decide entonces pasar a la siguiente fase y proporcionar al sujeto los problemas fuente con sus ecuaciones explicitadas, con la esperanza de que al fin consiga percibir las diferencias entre estas dos estructuras</w:t>
            </w:r>
            <w:r w:rsidRPr="00E901EC">
              <w:rPr>
                <w:rFonts w:ascii="Times New Roman" w:hAnsi="Times New Roman" w:cs="Times New Roman"/>
                <w:sz w:val="20"/>
                <w:szCs w:val="20"/>
              </w:rPr>
              <w:t>].</w:t>
            </w:r>
          </w:p>
        </w:tc>
      </w:tr>
      <w:tr w:rsidR="00097B85" w:rsidRPr="00A40A6E" w:rsidTr="00E1201F">
        <w:trPr>
          <w:trHeight w:val="708"/>
        </w:trPr>
        <w:tc>
          <w:tcPr>
            <w:tcW w:w="861" w:type="dxa"/>
            <w:shd w:val="clear" w:color="auto" w:fill="auto"/>
          </w:tcPr>
          <w:p w:rsidR="00097B85" w:rsidRPr="00D87EEF" w:rsidRDefault="00097B85" w:rsidP="00274341">
            <w:pPr>
              <w:spacing w:after="0" w:line="240" w:lineRule="auto"/>
              <w:jc w:val="center"/>
              <w:rPr>
                <w:rFonts w:ascii="Times New Roman" w:hAnsi="Times New Roman" w:cs="Times New Roman"/>
                <w:sz w:val="20"/>
                <w:szCs w:val="20"/>
              </w:rPr>
            </w:pPr>
          </w:p>
          <w:p w:rsidR="00097B85" w:rsidRPr="00A57961" w:rsidRDefault="00097B85" w:rsidP="00274341">
            <w:pPr>
              <w:spacing w:after="0" w:line="240" w:lineRule="auto"/>
              <w:jc w:val="center"/>
              <w:rPr>
                <w:rFonts w:ascii="Times New Roman" w:hAnsi="Times New Roman" w:cs="Times New Roman"/>
                <w:sz w:val="20"/>
                <w:szCs w:val="20"/>
              </w:rPr>
            </w:pPr>
          </w:p>
        </w:tc>
        <w:tc>
          <w:tcPr>
            <w:tcW w:w="8588" w:type="dxa"/>
            <w:tcBorders>
              <w:top w:val="single" w:sz="4" w:space="0" w:color="auto"/>
            </w:tcBorders>
            <w:shd w:val="clear" w:color="auto" w:fill="auto"/>
          </w:tcPr>
          <w:p w:rsidR="00E1201F" w:rsidRDefault="00097B85" w:rsidP="00E1201F">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Fase 3</w:t>
            </w:r>
            <w:r w:rsidRPr="00A40A6E">
              <w:rPr>
                <w:rFonts w:ascii="Times New Roman" w:hAnsi="Times New Roman" w:cs="Times New Roman"/>
                <w:sz w:val="20"/>
                <w:szCs w:val="20"/>
              </w:rPr>
              <w:t xml:space="preserve"> </w:t>
            </w:r>
            <w:r w:rsidR="00E1201F">
              <w:rPr>
                <w:rFonts w:ascii="Times New Roman" w:hAnsi="Times New Roman" w:cs="Times New Roman"/>
                <w:sz w:val="20"/>
                <w:szCs w:val="20"/>
              </w:rPr>
              <w:t xml:space="preserve">: </w:t>
            </w:r>
            <w:r w:rsidR="00E1201F" w:rsidRPr="00E1201F">
              <w:rPr>
                <w:rFonts w:ascii="Times New Roman" w:hAnsi="Times New Roman" w:cs="Times New Roman"/>
                <w:b/>
                <w:sz w:val="20"/>
                <w:szCs w:val="20"/>
              </w:rPr>
              <w:t>analogías y diferencias con los problemas resueltos</w:t>
            </w:r>
          </w:p>
          <w:p w:rsidR="00097B85" w:rsidRPr="00F34473" w:rsidRDefault="00097B85" w:rsidP="00E1201F">
            <w:pPr>
              <w:spacing w:after="0" w:line="240" w:lineRule="auto"/>
              <w:rPr>
                <w:rFonts w:ascii="Times New Roman" w:hAnsi="Times New Roman" w:cs="Times New Roman"/>
                <w:b/>
                <w:sz w:val="20"/>
                <w:szCs w:val="20"/>
              </w:rPr>
            </w:pPr>
            <w:r w:rsidRPr="00A40A6E">
              <w:rPr>
                <w:rFonts w:ascii="Times New Roman" w:hAnsi="Times New Roman" w:cs="Times New Roman"/>
                <w:i/>
                <w:sz w:val="20"/>
                <w:szCs w:val="20"/>
              </w:rPr>
              <w:t xml:space="preserve">El entrevistador sigue el protocolo. Retira todos los problemas fuente y suministra los mismos problemas pero con las ecuaciones explicitadas. Los ubica en las mismas posiciones. </w:t>
            </w:r>
          </w:p>
        </w:tc>
      </w:tr>
      <w:tr w:rsidR="00097B85" w:rsidRPr="00A40A6E" w:rsidTr="001B5CE1">
        <w:trPr>
          <w:trHeight w:val="669"/>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10:30</w:t>
            </w:r>
            <w:proofErr w:type="gramEnd"/>
          </w:p>
          <w:p w:rsidR="00097B85" w:rsidRPr="00DF7AAE" w:rsidRDefault="00097B85" w:rsidP="00274341">
            <w:pPr>
              <w:spacing w:after="0" w:line="240" w:lineRule="auto"/>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GA</w:t>
            </w:r>
          </w:p>
          <w:p w:rsidR="00097B85" w:rsidRPr="00FC69FB" w:rsidRDefault="00097B85" w:rsidP="00274341">
            <w:pPr>
              <w:spacing w:after="0" w:line="240" w:lineRule="auto"/>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GD</w:t>
            </w:r>
          </w:p>
        </w:tc>
        <w:tc>
          <w:tcPr>
            <w:tcW w:w="8588" w:type="dxa"/>
            <w:shd w:val="clear" w:color="auto" w:fill="auto"/>
          </w:tcPr>
          <w:p w:rsidR="00097B85" w:rsidRPr="00D87EE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S: </w:t>
            </w:r>
            <w:r w:rsidRPr="00A40A6E">
              <w:rPr>
                <w:rFonts w:ascii="Times New Roman" w:hAnsi="Times New Roman" w:cs="Times New Roman"/>
                <w:sz w:val="20"/>
                <w:szCs w:val="20"/>
              </w:rPr>
              <w:t>[</w:t>
            </w:r>
            <w:r w:rsidRPr="00A40A6E">
              <w:rPr>
                <w:rFonts w:ascii="Times New Roman" w:hAnsi="Times New Roman" w:cs="Times New Roman"/>
                <w:i/>
                <w:sz w:val="20"/>
                <w:szCs w:val="20"/>
              </w:rPr>
              <w:t xml:space="preserve">Estudia en silencio. El </w:t>
            </w:r>
            <w:r w:rsidRPr="006907F6">
              <w:rPr>
                <w:rFonts w:ascii="Times New Roman" w:hAnsi="Times New Roman" w:cs="Times New Roman"/>
                <w:i/>
                <w:sz w:val="20"/>
                <w:szCs w:val="20"/>
              </w:rPr>
              <w:t>sujeto compara con mayor interés los problemas ISO1 y REL2</w:t>
            </w:r>
            <w:r w:rsidRPr="00966A48">
              <w:rPr>
                <w:rFonts w:ascii="Times New Roman" w:hAnsi="Times New Roman" w:cs="Times New Roman"/>
                <w:sz w:val="20"/>
                <w:szCs w:val="20"/>
              </w:rPr>
              <w:t xml:space="preserve">]. </w:t>
            </w:r>
            <w:r w:rsidRPr="006907F6">
              <w:rPr>
                <w:rFonts w:ascii="Times New Roman" w:hAnsi="Times New Roman" w:cs="Times New Roman"/>
                <w:b/>
                <w:sz w:val="20"/>
                <w:szCs w:val="20"/>
              </w:rPr>
              <w:t>Los resultados son iguales en el azul</w:t>
            </w:r>
            <w:r w:rsidRPr="00966A48">
              <w:rPr>
                <w:rFonts w:ascii="Times New Roman" w:hAnsi="Times New Roman" w:cs="Times New Roman"/>
                <w:sz w:val="20"/>
                <w:szCs w:val="20"/>
              </w:rPr>
              <w:t xml:space="preserve"> [</w:t>
            </w:r>
            <w:r w:rsidRPr="00E55328">
              <w:rPr>
                <w:rFonts w:ascii="Times New Roman" w:hAnsi="Times New Roman" w:cs="Times New Roman"/>
                <w:i/>
                <w:sz w:val="20"/>
                <w:szCs w:val="20"/>
              </w:rPr>
              <w:t>ISO1</w:t>
            </w:r>
            <w:r w:rsidRPr="00966A48">
              <w:rPr>
                <w:rFonts w:ascii="Times New Roman" w:hAnsi="Times New Roman" w:cs="Times New Roman"/>
                <w:sz w:val="20"/>
                <w:szCs w:val="20"/>
              </w:rPr>
              <w:t xml:space="preserve">] </w:t>
            </w:r>
            <w:r w:rsidRPr="006907F6">
              <w:rPr>
                <w:rFonts w:ascii="Times New Roman" w:hAnsi="Times New Roman" w:cs="Times New Roman"/>
                <w:b/>
                <w:sz w:val="20"/>
                <w:szCs w:val="20"/>
              </w:rPr>
              <w:t>y el morado</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ISO2</w:t>
            </w:r>
            <w:r w:rsidRPr="00A40A6E">
              <w:rPr>
                <w:rFonts w:ascii="Times New Roman" w:hAnsi="Times New Roman" w:cs="Times New Roman"/>
                <w:sz w:val="20"/>
                <w:szCs w:val="20"/>
              </w:rPr>
              <w:t xml:space="preserve">], </w:t>
            </w:r>
            <w:r w:rsidRPr="006907F6">
              <w:rPr>
                <w:rFonts w:ascii="Times New Roman" w:hAnsi="Times New Roman" w:cs="Times New Roman"/>
                <w:b/>
                <w:sz w:val="20"/>
                <w:szCs w:val="20"/>
              </w:rPr>
              <w:t>pero diferentes con el rojo</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REL1</w:t>
            </w:r>
            <w:r w:rsidRPr="00A40A6E">
              <w:rPr>
                <w:rFonts w:ascii="Times New Roman" w:hAnsi="Times New Roman" w:cs="Times New Roman"/>
                <w:sz w:val="20"/>
                <w:szCs w:val="20"/>
              </w:rPr>
              <w:t xml:space="preserve">] </w:t>
            </w:r>
            <w:r w:rsidRPr="006907F6">
              <w:rPr>
                <w:rFonts w:ascii="Times New Roman" w:hAnsi="Times New Roman" w:cs="Times New Roman"/>
                <w:b/>
                <w:sz w:val="20"/>
                <w:szCs w:val="20"/>
              </w:rPr>
              <w:t>y el amarillo</w:t>
            </w:r>
            <w:r w:rsidRPr="00A40A6E">
              <w:rPr>
                <w:rFonts w:ascii="Times New Roman" w:hAnsi="Times New Roman" w:cs="Times New Roman"/>
                <w:sz w:val="20"/>
                <w:szCs w:val="20"/>
              </w:rPr>
              <w:t xml:space="preserve"> [</w:t>
            </w:r>
            <w:r>
              <w:rPr>
                <w:rFonts w:ascii="Times New Roman" w:hAnsi="Times New Roman" w:cs="Times New Roman"/>
                <w:i/>
                <w:sz w:val="20"/>
                <w:szCs w:val="20"/>
              </w:rPr>
              <w:t>REL</w:t>
            </w:r>
            <w:r w:rsidRPr="00A40A6E">
              <w:rPr>
                <w:rFonts w:ascii="Times New Roman" w:hAnsi="Times New Roman" w:cs="Times New Roman"/>
                <w:i/>
                <w:sz w:val="20"/>
                <w:szCs w:val="20"/>
              </w:rPr>
              <w:t>2</w:t>
            </w:r>
            <w:r w:rsidRPr="00A40A6E">
              <w:rPr>
                <w:rFonts w:ascii="Times New Roman" w:hAnsi="Times New Roman" w:cs="Times New Roman"/>
                <w:sz w:val="20"/>
                <w:szCs w:val="20"/>
              </w:rPr>
              <w:t>]. [</w:t>
            </w:r>
            <w:r w:rsidRPr="00A40A6E">
              <w:rPr>
                <w:rFonts w:ascii="Times New Roman" w:hAnsi="Times New Roman" w:cs="Times New Roman"/>
                <w:i/>
                <w:sz w:val="20"/>
                <w:szCs w:val="20"/>
              </w:rPr>
              <w:t xml:space="preserve">El sujeto se percata de diferencias </w:t>
            </w:r>
            <w:r>
              <w:rPr>
                <w:rFonts w:ascii="Times New Roman" w:hAnsi="Times New Roman" w:cs="Times New Roman"/>
                <w:i/>
                <w:sz w:val="20"/>
                <w:szCs w:val="20"/>
              </w:rPr>
              <w:t>en las ecuaciones</w:t>
            </w:r>
            <w:r w:rsidRPr="00A40A6E">
              <w:rPr>
                <w:rFonts w:ascii="Times New Roman" w:hAnsi="Times New Roman" w:cs="Times New Roman"/>
                <w:i/>
                <w:sz w:val="20"/>
                <w:szCs w:val="20"/>
              </w:rPr>
              <w:t xml:space="preserve"> </w:t>
            </w:r>
            <w:r>
              <w:rPr>
                <w:rFonts w:ascii="Times New Roman" w:hAnsi="Times New Roman" w:cs="Times New Roman"/>
                <w:i/>
                <w:sz w:val="20"/>
                <w:szCs w:val="20"/>
              </w:rPr>
              <w:t>que</w:t>
            </w:r>
            <w:r w:rsidRPr="00A40A6E">
              <w:rPr>
                <w:rFonts w:ascii="Times New Roman" w:hAnsi="Times New Roman" w:cs="Times New Roman"/>
                <w:i/>
                <w:sz w:val="20"/>
                <w:szCs w:val="20"/>
              </w:rPr>
              <w:t xml:space="preserve"> resuelven los problemas</w:t>
            </w:r>
            <w:r w:rsidRPr="00A40A6E">
              <w:rPr>
                <w:rFonts w:ascii="Times New Roman" w:hAnsi="Times New Roman" w:cs="Times New Roman"/>
                <w:sz w:val="20"/>
                <w:szCs w:val="20"/>
              </w:rPr>
              <w:t>]</w:t>
            </w:r>
            <w:r w:rsidRPr="00A40A6E">
              <w:rPr>
                <w:rFonts w:ascii="Times New Roman" w:hAnsi="Times New Roman" w:cs="Times New Roman"/>
                <w:i/>
                <w:sz w:val="20"/>
                <w:szCs w:val="20"/>
              </w:rPr>
              <w:t>.</w:t>
            </w:r>
          </w:p>
        </w:tc>
      </w:tr>
      <w:tr w:rsidR="00097B85" w:rsidRPr="00A40A6E" w:rsidTr="001B5CE1">
        <w:trPr>
          <w:trHeight w:val="223"/>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10:37</w:t>
            </w:r>
            <w:proofErr w:type="gramEnd"/>
          </w:p>
        </w:tc>
        <w:tc>
          <w:tcPr>
            <w:tcW w:w="8588" w:type="dxa"/>
            <w:shd w:val="clear" w:color="auto" w:fill="auto"/>
          </w:tcPr>
          <w:p w:rsidR="00097B85" w:rsidRPr="00810434"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E: </w:t>
            </w:r>
            <w:r w:rsidRPr="006907F6">
              <w:rPr>
                <w:rFonts w:ascii="Times New Roman" w:hAnsi="Times New Roman" w:cs="Times New Roman"/>
                <w:b/>
                <w:sz w:val="20"/>
                <w:szCs w:val="20"/>
              </w:rPr>
              <w:t>¿Pero tú pensabas que esos cuatro se iban a resolver todos con las mismas ecuaciones?</w:t>
            </w:r>
          </w:p>
        </w:tc>
      </w:tr>
      <w:tr w:rsidR="00097B85" w:rsidRPr="00A40A6E" w:rsidTr="001B5CE1">
        <w:trPr>
          <w:trHeight w:val="205"/>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Pr>
                <w:rFonts w:ascii="Times New Roman" w:hAnsi="Times New Roman" w:cs="Times New Roman"/>
                <w:sz w:val="20"/>
                <w:szCs w:val="20"/>
                <w:lang w:val="pt-BR"/>
              </w:rPr>
              <w:t>1</w:t>
            </w:r>
            <w:r w:rsidRPr="00FC69FB">
              <w:rPr>
                <w:rFonts w:ascii="Times New Roman" w:hAnsi="Times New Roman" w:cs="Times New Roman"/>
                <w:sz w:val="20"/>
                <w:szCs w:val="20"/>
                <w:lang w:val="pt-BR"/>
              </w:rPr>
              <w:t>0:46</w:t>
            </w:r>
            <w:proofErr w:type="gramEnd"/>
          </w:p>
        </w:tc>
        <w:tc>
          <w:tcPr>
            <w:tcW w:w="8588" w:type="dxa"/>
            <w:shd w:val="clear" w:color="auto" w:fill="auto"/>
          </w:tcPr>
          <w:p w:rsidR="00097B85" w:rsidRPr="00810434"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S: </w:t>
            </w:r>
            <w:r w:rsidRPr="00A40A6E">
              <w:rPr>
                <w:rFonts w:ascii="Times New Roman" w:hAnsi="Times New Roman" w:cs="Times New Roman"/>
                <w:sz w:val="20"/>
                <w:szCs w:val="20"/>
              </w:rPr>
              <w:t>[</w:t>
            </w:r>
            <w:r w:rsidRPr="00A40A6E">
              <w:rPr>
                <w:rFonts w:ascii="Times New Roman" w:hAnsi="Times New Roman" w:cs="Times New Roman"/>
                <w:i/>
                <w:sz w:val="20"/>
                <w:szCs w:val="20"/>
              </w:rPr>
              <w:t>El sujeto lee de nuevo y compara los 5 problemas fuente con el problema Diana</w:t>
            </w:r>
            <w:r w:rsidRPr="00A40A6E">
              <w:rPr>
                <w:rFonts w:ascii="Times New Roman" w:hAnsi="Times New Roman" w:cs="Times New Roman"/>
                <w:sz w:val="20"/>
                <w:szCs w:val="20"/>
              </w:rPr>
              <w:t xml:space="preserve">]. </w:t>
            </w:r>
          </w:p>
        </w:tc>
      </w:tr>
      <w:tr w:rsidR="00097B85" w:rsidRPr="00A40A6E" w:rsidTr="001B5CE1">
        <w:trPr>
          <w:trHeight w:val="1134"/>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11:11</w:t>
            </w:r>
            <w:proofErr w:type="gramEnd"/>
          </w:p>
          <w:p w:rsidR="00097B85" w:rsidRPr="00FC69FB" w:rsidRDefault="00097B85" w:rsidP="00274341">
            <w:pPr>
              <w:spacing w:after="0" w:line="240" w:lineRule="auto"/>
              <w:jc w:val="center"/>
              <w:rPr>
                <w:rFonts w:ascii="Times New Roman" w:hAnsi="Times New Roman" w:cs="Times New Roman"/>
                <w:b/>
                <w:sz w:val="20"/>
                <w:szCs w:val="20"/>
                <w:highlight w:val="lightGray"/>
                <w:lang w:val="pt-BR"/>
              </w:rPr>
            </w:pPr>
            <w:r w:rsidRPr="00FC69FB">
              <w:rPr>
                <w:rFonts w:ascii="Times New Roman" w:hAnsi="Times New Roman" w:cs="Times New Roman"/>
                <w:b/>
                <w:sz w:val="20"/>
                <w:szCs w:val="20"/>
                <w:highlight w:val="lightGray"/>
                <w:lang w:val="pt-BR"/>
              </w:rPr>
              <w:t>DA</w:t>
            </w:r>
          </w:p>
          <w:p w:rsidR="00097B85" w:rsidRPr="00FC69FB" w:rsidRDefault="00097B85" w:rsidP="00274341">
            <w:pPr>
              <w:spacing w:after="0" w:line="240" w:lineRule="auto"/>
              <w:jc w:val="center"/>
              <w:rPr>
                <w:rFonts w:ascii="Times New Roman" w:hAnsi="Times New Roman" w:cs="Times New Roman"/>
                <w:b/>
                <w:sz w:val="20"/>
                <w:szCs w:val="20"/>
                <w:highlight w:val="lightGray"/>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DD</w:t>
            </w:r>
          </w:p>
          <w:p w:rsidR="00097B85"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D87EEF" w:rsidRDefault="00097B85" w:rsidP="00274341">
            <w:pPr>
              <w:spacing w:after="0" w:line="240" w:lineRule="auto"/>
              <w:rPr>
                <w:rFonts w:ascii="Times New Roman" w:hAnsi="Times New Roman" w:cs="Times New Roman"/>
                <w:b/>
                <w:sz w:val="20"/>
                <w:szCs w:val="20"/>
              </w:rPr>
            </w:pPr>
            <w:r w:rsidRPr="00A57961">
              <w:rPr>
                <w:rFonts w:ascii="Times New Roman" w:hAnsi="Times New Roman" w:cs="Times New Roman"/>
                <w:b/>
                <w:sz w:val="20"/>
                <w:szCs w:val="20"/>
              </w:rPr>
              <w:t>S:</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Creo que es por los datos, porque en éste</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señala el problema REL1</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pone ‘gramos por centímetro cúbico’ al igual que éste</w:t>
            </w:r>
            <w:r w:rsidRPr="00A40A6E">
              <w:rPr>
                <w:rFonts w:ascii="Times New Roman" w:hAnsi="Times New Roman" w:cs="Times New Roman"/>
                <w:sz w:val="20"/>
                <w:szCs w:val="20"/>
              </w:rPr>
              <w:t xml:space="preserve"> [</w:t>
            </w:r>
            <w:r>
              <w:rPr>
                <w:rFonts w:ascii="Times New Roman" w:hAnsi="Times New Roman" w:cs="Times New Roman"/>
                <w:i/>
                <w:sz w:val="20"/>
                <w:szCs w:val="20"/>
              </w:rPr>
              <w:t>señala el REL</w:t>
            </w:r>
            <w:r w:rsidRPr="00A40A6E">
              <w:rPr>
                <w:rFonts w:ascii="Times New Roman" w:hAnsi="Times New Roman" w:cs="Times New Roman"/>
                <w:i/>
                <w:sz w:val="20"/>
                <w:szCs w:val="20"/>
              </w:rPr>
              <w:t>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y como en el problema Diana</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¡¡está diciendo que la causa de que las ecuaciones sean diferentes son las magnitudes implicadas!!</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En cambio aquí</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señala el</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ISO1</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 xml:space="preserve">pide </w:t>
            </w:r>
            <w:r>
              <w:rPr>
                <w:rFonts w:ascii="Times New Roman" w:hAnsi="Times New Roman" w:cs="Times New Roman"/>
                <w:b/>
                <w:sz w:val="20"/>
                <w:szCs w:val="20"/>
              </w:rPr>
              <w:t>‘</w:t>
            </w:r>
            <w:proofErr w:type="spellStart"/>
            <w:r w:rsidRPr="00A40A6E">
              <w:rPr>
                <w:rFonts w:ascii="Times New Roman" w:hAnsi="Times New Roman" w:cs="Times New Roman"/>
                <w:b/>
                <w:sz w:val="20"/>
                <w:szCs w:val="20"/>
              </w:rPr>
              <w:t>microCulombios</w:t>
            </w:r>
            <w:proofErr w:type="spellEnd"/>
            <w:r w:rsidRPr="00A40A6E">
              <w:rPr>
                <w:rFonts w:ascii="Times New Roman" w:hAnsi="Times New Roman" w:cs="Times New Roman"/>
                <w:b/>
                <w:sz w:val="20"/>
                <w:szCs w:val="20"/>
              </w:rPr>
              <w:t xml:space="preserve"> por Voltio</w:t>
            </w:r>
            <w:r>
              <w:rPr>
                <w:rFonts w:ascii="Times New Roman" w:hAnsi="Times New Roman" w:cs="Times New Roman"/>
                <w:b/>
                <w:sz w:val="20"/>
                <w:szCs w:val="20"/>
              </w:rPr>
              <w:t>’</w:t>
            </w:r>
            <w:r w:rsidRPr="00A40A6E">
              <w:rPr>
                <w:rFonts w:ascii="Times New Roman" w:hAnsi="Times New Roman" w:cs="Times New Roman"/>
                <w:b/>
                <w:sz w:val="20"/>
                <w:szCs w:val="20"/>
              </w:rPr>
              <w:t>.</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De forma inesperada, el sujeto cambia el foco de su atención y se centra en las magnitudes asociadas con las temáticas, y en particular, en la magnitud-incógnita</w:t>
            </w:r>
            <w:r w:rsidRPr="00A40A6E">
              <w:rPr>
                <w:rFonts w:ascii="Times New Roman" w:hAnsi="Times New Roman" w:cs="Times New Roman"/>
                <w:sz w:val="20"/>
                <w:szCs w:val="20"/>
              </w:rPr>
              <w:t>].</w:t>
            </w:r>
          </w:p>
        </w:tc>
      </w:tr>
      <w:tr w:rsidR="00097B85" w:rsidRPr="00A40A6E" w:rsidTr="001B5CE1">
        <w:trPr>
          <w:trHeight w:val="205"/>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11:24</w:t>
            </w:r>
            <w:proofErr w:type="gramEnd"/>
          </w:p>
        </w:tc>
        <w:tc>
          <w:tcPr>
            <w:tcW w:w="8588" w:type="dxa"/>
            <w:shd w:val="clear" w:color="auto" w:fill="auto"/>
          </w:tcPr>
          <w:p w:rsidR="00097B85" w:rsidRPr="00810434"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¿Entonces cuales crees que te ayudarían más a resolver el problema diana?</w:t>
            </w:r>
          </w:p>
        </w:tc>
      </w:tr>
      <w:tr w:rsidR="00097B85" w:rsidRPr="00A40A6E" w:rsidTr="001B5CE1">
        <w:trPr>
          <w:trHeight w:val="428"/>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11:26</w:t>
            </w:r>
            <w:proofErr w:type="gramEnd"/>
          </w:p>
          <w:p w:rsidR="00097B85" w:rsidRPr="00FC69FB" w:rsidRDefault="00097B85" w:rsidP="00274341">
            <w:pPr>
              <w:spacing w:after="0" w:line="240" w:lineRule="auto"/>
              <w:jc w:val="center"/>
              <w:rPr>
                <w:rFonts w:ascii="Times New Roman" w:hAnsi="Times New Roman" w:cs="Times New Roman"/>
                <w:sz w:val="20"/>
                <w:szCs w:val="20"/>
                <w:lang w:val="pt-BR"/>
              </w:rPr>
            </w:pPr>
            <w:r w:rsidRPr="00FC69FB">
              <w:rPr>
                <w:rFonts w:ascii="Times New Roman" w:hAnsi="Times New Roman" w:cs="Times New Roman"/>
                <w:b/>
                <w:sz w:val="20"/>
                <w:szCs w:val="20"/>
                <w:highlight w:val="lightGray"/>
                <w:lang w:val="pt-BR"/>
              </w:rPr>
              <w:t>UA</w:t>
            </w:r>
          </w:p>
        </w:tc>
        <w:tc>
          <w:tcPr>
            <w:tcW w:w="8588" w:type="dxa"/>
            <w:shd w:val="clear" w:color="auto" w:fill="auto"/>
          </w:tcPr>
          <w:p w:rsidR="00097B85" w:rsidRDefault="00097B85" w:rsidP="00274341">
            <w:pPr>
              <w:spacing w:after="0" w:line="240" w:lineRule="auto"/>
              <w:rPr>
                <w:rFonts w:ascii="Times New Roman" w:hAnsi="Times New Roman" w:cs="Times New Roman"/>
                <w:sz w:val="20"/>
                <w:szCs w:val="20"/>
              </w:rPr>
            </w:pPr>
            <w:r w:rsidRPr="00A40A6E">
              <w:rPr>
                <w:rFonts w:ascii="Times New Roman" w:hAnsi="Times New Roman" w:cs="Times New Roman"/>
                <w:b/>
                <w:sz w:val="20"/>
                <w:szCs w:val="20"/>
              </w:rPr>
              <w:t>S: Pues los que tienen g/cm</w:t>
            </w:r>
            <w:r w:rsidRPr="00A40A6E">
              <w:rPr>
                <w:rFonts w:ascii="Times New Roman" w:hAnsi="Times New Roman" w:cs="Times New Roman"/>
                <w:b/>
                <w:sz w:val="20"/>
                <w:szCs w:val="20"/>
                <w:vertAlign w:val="superscript"/>
              </w:rPr>
              <w:t>3</w:t>
            </w:r>
            <w:r w:rsidRPr="00A40A6E">
              <w:rPr>
                <w:rFonts w:ascii="Times New Roman" w:hAnsi="Times New Roman" w:cs="Times New Roman"/>
                <w:sz w:val="20"/>
                <w:szCs w:val="20"/>
                <w:vertAlign w:val="superscript"/>
              </w:rPr>
              <w:t xml:space="preserve"> </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El sujeto confirma el nuevo criterio erróneo</w:t>
            </w:r>
            <w:r w:rsidRPr="00A40A6E">
              <w:rPr>
                <w:rFonts w:ascii="Times New Roman" w:hAnsi="Times New Roman" w:cs="Times New Roman"/>
                <w:sz w:val="20"/>
                <w:szCs w:val="20"/>
              </w:rPr>
              <w:t>]</w:t>
            </w:r>
          </w:p>
          <w:p w:rsidR="00097B85" w:rsidRPr="00D87EEF" w:rsidRDefault="00097B85" w:rsidP="00274341">
            <w:pPr>
              <w:spacing w:after="0" w:line="240" w:lineRule="auto"/>
              <w:rPr>
                <w:rFonts w:ascii="Times New Roman" w:hAnsi="Times New Roman" w:cs="Times New Roman"/>
                <w:b/>
                <w:sz w:val="20"/>
                <w:szCs w:val="20"/>
              </w:rPr>
            </w:pPr>
          </w:p>
        </w:tc>
      </w:tr>
      <w:tr w:rsidR="00097B85" w:rsidRPr="00A40A6E" w:rsidTr="001B5CE1">
        <w:trPr>
          <w:trHeight w:val="892"/>
        </w:trPr>
        <w:tc>
          <w:tcPr>
            <w:tcW w:w="861" w:type="dxa"/>
            <w:shd w:val="clear" w:color="auto" w:fill="auto"/>
          </w:tcPr>
          <w:p w:rsidR="00097B85" w:rsidRPr="00FC69FB" w:rsidRDefault="00097B85" w:rsidP="00274341">
            <w:pPr>
              <w:spacing w:after="0" w:line="240" w:lineRule="auto"/>
              <w:jc w:val="center"/>
              <w:rPr>
                <w:rFonts w:ascii="Times New Roman" w:hAnsi="Times New Roman" w:cs="Times New Roman"/>
                <w:sz w:val="20"/>
                <w:szCs w:val="20"/>
                <w:lang w:val="pt-BR"/>
              </w:rPr>
            </w:pPr>
            <w:proofErr w:type="gramStart"/>
            <w:r w:rsidRPr="00FC69FB">
              <w:rPr>
                <w:rFonts w:ascii="Times New Roman" w:hAnsi="Times New Roman" w:cs="Times New Roman"/>
                <w:sz w:val="20"/>
                <w:szCs w:val="20"/>
                <w:lang w:val="pt-BR"/>
              </w:rPr>
              <w:t>11:28</w:t>
            </w:r>
            <w:proofErr w:type="gramEnd"/>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D87EE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 xml:space="preserve">E: Tú antes te fijabas sobre todo en que en el problema disminuyera A y aumentara B. En cambio, después de verlos resueltos dices que lo que importa es si el problema trata de gramos o de </w:t>
            </w:r>
            <w:proofErr w:type="spellStart"/>
            <w:r w:rsidRPr="00A40A6E">
              <w:rPr>
                <w:rFonts w:ascii="Times New Roman" w:hAnsi="Times New Roman" w:cs="Times New Roman"/>
                <w:b/>
                <w:sz w:val="20"/>
                <w:szCs w:val="20"/>
              </w:rPr>
              <w:t>microCulombios</w:t>
            </w:r>
            <w:proofErr w:type="spellEnd"/>
            <w:r w:rsidRPr="00A40A6E">
              <w:rPr>
                <w:rFonts w:ascii="Times New Roman" w:hAnsi="Times New Roman" w:cs="Times New Roman"/>
                <w:b/>
                <w:sz w:val="20"/>
                <w:szCs w:val="20"/>
              </w:rPr>
              <w:t xml:space="preserve"> (…). </w:t>
            </w:r>
            <w:r w:rsidRPr="00A40A6E">
              <w:rPr>
                <w:rFonts w:ascii="Times New Roman" w:hAnsi="Times New Roman" w:cs="Times New Roman"/>
                <w:sz w:val="20"/>
                <w:szCs w:val="20"/>
              </w:rPr>
              <w:t>[</w:t>
            </w:r>
            <w:r w:rsidRPr="00A40A6E">
              <w:rPr>
                <w:rFonts w:ascii="Times New Roman" w:hAnsi="Times New Roman" w:cs="Times New Roman"/>
                <w:i/>
                <w:sz w:val="20"/>
                <w:szCs w:val="20"/>
              </w:rPr>
              <w:t>El entrevistador trata de reconducir al sujeto a la concepción anterior, que era apropiada, y alejarlo de esta nueva concepción equivocada</w:t>
            </w:r>
            <w:r w:rsidRPr="00A40A6E">
              <w:rPr>
                <w:rFonts w:ascii="Times New Roman" w:hAnsi="Times New Roman" w:cs="Times New Roman"/>
                <w:sz w:val="20"/>
                <w:szCs w:val="20"/>
              </w:rPr>
              <w:t>].</w:t>
            </w:r>
          </w:p>
        </w:tc>
      </w:tr>
      <w:tr w:rsidR="00097B85" w:rsidRPr="00A40A6E" w:rsidTr="001B5CE1">
        <w:trPr>
          <w:trHeight w:val="911"/>
        </w:trPr>
        <w:tc>
          <w:tcPr>
            <w:tcW w:w="861" w:type="dxa"/>
            <w:shd w:val="clear" w:color="auto" w:fill="auto"/>
          </w:tcPr>
          <w:p w:rsidR="00097B85" w:rsidRPr="00A57961" w:rsidRDefault="00097B85" w:rsidP="00274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11:45</w:t>
            </w:r>
          </w:p>
          <w:p w:rsidR="00097B85" w:rsidRPr="00AE54CB" w:rsidRDefault="00097B85" w:rsidP="00274341">
            <w:pPr>
              <w:spacing w:after="0" w:line="240" w:lineRule="auto"/>
              <w:jc w:val="center"/>
              <w:rPr>
                <w:rFonts w:ascii="Times New Roman" w:hAnsi="Times New Roman" w:cs="Times New Roman"/>
                <w:b/>
                <w:sz w:val="20"/>
                <w:szCs w:val="20"/>
                <w:highlight w:val="lightGray"/>
              </w:rPr>
            </w:pPr>
            <w:r w:rsidRPr="00AE54CB">
              <w:rPr>
                <w:rFonts w:ascii="Times New Roman" w:hAnsi="Times New Roman" w:cs="Times New Roman"/>
                <w:b/>
                <w:sz w:val="20"/>
                <w:szCs w:val="20"/>
                <w:highlight w:val="lightGray"/>
              </w:rPr>
              <w:t>DA</w:t>
            </w:r>
          </w:p>
          <w:p w:rsidR="00097B85" w:rsidRPr="00AE54CB" w:rsidRDefault="00097B85" w:rsidP="00274341">
            <w:pPr>
              <w:spacing w:after="0" w:line="240" w:lineRule="auto"/>
              <w:jc w:val="center"/>
              <w:rPr>
                <w:rFonts w:ascii="Times New Roman" w:hAnsi="Times New Roman" w:cs="Times New Roman"/>
                <w:b/>
                <w:sz w:val="20"/>
                <w:szCs w:val="20"/>
              </w:rPr>
            </w:pPr>
            <w:r w:rsidRPr="00AE54CB">
              <w:rPr>
                <w:rFonts w:ascii="Times New Roman" w:hAnsi="Times New Roman" w:cs="Times New Roman"/>
                <w:b/>
                <w:sz w:val="20"/>
                <w:szCs w:val="20"/>
                <w:highlight w:val="lightGray"/>
              </w:rPr>
              <w:t>DD</w:t>
            </w:r>
          </w:p>
          <w:p w:rsidR="00097B85" w:rsidRPr="00FC69FB" w:rsidRDefault="00097B85" w:rsidP="00274341">
            <w:pPr>
              <w:spacing w:after="0" w:line="240" w:lineRule="auto"/>
              <w:jc w:val="center"/>
              <w:rPr>
                <w:rFonts w:ascii="Times New Roman" w:hAnsi="Times New Roman" w:cs="Times New Roman"/>
                <w:sz w:val="20"/>
                <w:szCs w:val="20"/>
                <w:lang w:val="pt-BR"/>
              </w:rPr>
            </w:pPr>
          </w:p>
        </w:tc>
        <w:tc>
          <w:tcPr>
            <w:tcW w:w="8588" w:type="dxa"/>
            <w:shd w:val="clear" w:color="auto" w:fill="auto"/>
          </w:tcPr>
          <w:p w:rsidR="00097B85" w:rsidRPr="00A40A6E"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Pues sí, primero pensaba eso. Creía que la unidad no variaba el resultado pero ahora que veo los problemas resueltos y los distintos resultad</w:t>
            </w:r>
            <w:r>
              <w:rPr>
                <w:rFonts w:ascii="Times New Roman" w:hAnsi="Times New Roman" w:cs="Times New Roman"/>
                <w:b/>
                <w:sz w:val="20"/>
                <w:szCs w:val="20"/>
              </w:rPr>
              <w:t>os, los que mantienen la unidad</w:t>
            </w:r>
            <w:r w:rsidRPr="00A40A6E">
              <w:rPr>
                <w:rFonts w:ascii="Times New Roman" w:hAnsi="Times New Roman" w:cs="Times New Roman"/>
                <w:b/>
                <w:sz w:val="20"/>
                <w:szCs w:val="20"/>
              </w:rPr>
              <w:t xml:space="preserve"> mantienen un resultado igual y los que mantienen unidades diferentes son de diferente resultado</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 xml:space="preserve">Claramente equivocado, probablemente debido a un </w:t>
            </w:r>
            <w:proofErr w:type="spellStart"/>
            <w:r w:rsidRPr="00A40A6E">
              <w:rPr>
                <w:rFonts w:ascii="Times New Roman" w:hAnsi="Times New Roman" w:cs="Times New Roman"/>
                <w:sz w:val="20"/>
                <w:szCs w:val="20"/>
              </w:rPr>
              <w:t>mapping</w:t>
            </w:r>
            <w:proofErr w:type="spellEnd"/>
            <w:r w:rsidRPr="00A40A6E">
              <w:rPr>
                <w:rFonts w:ascii="Times New Roman" w:hAnsi="Times New Roman" w:cs="Times New Roman"/>
                <w:i/>
                <w:sz w:val="20"/>
                <w:szCs w:val="20"/>
              </w:rPr>
              <w:t xml:space="preserve"> erróneo</w:t>
            </w:r>
            <w:r>
              <w:rPr>
                <w:rFonts w:ascii="Times New Roman" w:hAnsi="Times New Roman" w:cs="Times New Roman"/>
                <w:i/>
                <w:sz w:val="20"/>
                <w:szCs w:val="20"/>
              </w:rPr>
              <w:t>. No entiende el significado de las ecuaciones</w:t>
            </w:r>
            <w:r w:rsidRPr="00A40A6E">
              <w:rPr>
                <w:rFonts w:ascii="Times New Roman" w:hAnsi="Times New Roman" w:cs="Times New Roman"/>
                <w:sz w:val="20"/>
                <w:szCs w:val="20"/>
              </w:rPr>
              <w:t>]</w:t>
            </w:r>
          </w:p>
        </w:tc>
      </w:tr>
      <w:tr w:rsidR="00097B85" w:rsidRPr="00A40A6E" w:rsidTr="001B5CE1">
        <w:trPr>
          <w:trHeight w:val="483"/>
        </w:trPr>
        <w:tc>
          <w:tcPr>
            <w:tcW w:w="861" w:type="dxa"/>
            <w:shd w:val="clear" w:color="auto" w:fill="auto"/>
          </w:tcPr>
          <w:p w:rsidR="00097B85" w:rsidRPr="00A57961" w:rsidRDefault="00097B85" w:rsidP="00274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12:12</w:t>
            </w:r>
          </w:p>
          <w:p w:rsidR="00097B85" w:rsidRDefault="00097B85" w:rsidP="00274341">
            <w:pPr>
              <w:spacing w:after="0" w:line="240" w:lineRule="auto"/>
              <w:jc w:val="center"/>
              <w:rPr>
                <w:rFonts w:ascii="Times New Roman" w:hAnsi="Times New Roman" w:cs="Times New Roman"/>
                <w:sz w:val="20"/>
                <w:szCs w:val="20"/>
              </w:rPr>
            </w:pPr>
          </w:p>
        </w:tc>
        <w:tc>
          <w:tcPr>
            <w:tcW w:w="8588" w:type="dxa"/>
            <w:shd w:val="clear" w:color="auto" w:fill="auto"/>
          </w:tcPr>
          <w:p w:rsidR="00097B85" w:rsidRPr="00810434"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E: Muy bien, y si ahora tuvieras que escoger que problemas te ayudarían más para resolver el problema diana, ¿cuáles escogerías?</w:t>
            </w:r>
          </w:p>
        </w:tc>
      </w:tr>
      <w:tr w:rsidR="00097B85" w:rsidRPr="00A40A6E" w:rsidTr="001B5CE1">
        <w:trPr>
          <w:trHeight w:val="1626"/>
        </w:trPr>
        <w:tc>
          <w:tcPr>
            <w:tcW w:w="861" w:type="dxa"/>
            <w:shd w:val="clear" w:color="auto" w:fill="auto"/>
          </w:tcPr>
          <w:p w:rsidR="00097B85" w:rsidRDefault="00097B85" w:rsidP="00274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12:16</w:t>
            </w:r>
          </w:p>
          <w:p w:rsidR="00097B85" w:rsidRPr="009E3D6E" w:rsidRDefault="00097B85" w:rsidP="00274341">
            <w:pPr>
              <w:spacing w:after="0" w:line="240" w:lineRule="auto"/>
              <w:jc w:val="center"/>
              <w:rPr>
                <w:rFonts w:ascii="Times New Roman" w:hAnsi="Times New Roman" w:cs="Times New Roman"/>
                <w:b/>
                <w:sz w:val="20"/>
                <w:szCs w:val="20"/>
              </w:rPr>
            </w:pPr>
            <w:r w:rsidRPr="009E3D6E">
              <w:rPr>
                <w:rFonts w:ascii="Times New Roman" w:hAnsi="Times New Roman" w:cs="Times New Roman"/>
                <w:b/>
                <w:sz w:val="20"/>
                <w:szCs w:val="20"/>
                <w:highlight w:val="lightGray"/>
              </w:rPr>
              <w:t>UA</w:t>
            </w:r>
          </w:p>
          <w:p w:rsidR="00097B85" w:rsidRDefault="00097B85" w:rsidP="00274341">
            <w:pPr>
              <w:spacing w:after="0" w:line="240" w:lineRule="auto"/>
              <w:jc w:val="center"/>
              <w:rPr>
                <w:rFonts w:ascii="Times New Roman" w:hAnsi="Times New Roman" w:cs="Times New Roman"/>
                <w:sz w:val="20"/>
                <w:szCs w:val="20"/>
              </w:rPr>
            </w:pPr>
          </w:p>
          <w:p w:rsidR="00097B85" w:rsidRDefault="00097B85" w:rsidP="00274341">
            <w:pPr>
              <w:spacing w:after="0" w:line="240" w:lineRule="auto"/>
              <w:jc w:val="center"/>
              <w:rPr>
                <w:rFonts w:ascii="Times New Roman" w:hAnsi="Times New Roman" w:cs="Times New Roman"/>
                <w:sz w:val="20"/>
                <w:szCs w:val="20"/>
              </w:rPr>
            </w:pPr>
          </w:p>
          <w:p w:rsidR="00097B85" w:rsidRDefault="00097B85" w:rsidP="00274341">
            <w:pPr>
              <w:spacing w:after="0" w:line="240" w:lineRule="auto"/>
              <w:jc w:val="center"/>
              <w:rPr>
                <w:rFonts w:ascii="Times New Roman" w:hAnsi="Times New Roman" w:cs="Times New Roman"/>
                <w:sz w:val="20"/>
                <w:szCs w:val="20"/>
              </w:rPr>
            </w:pPr>
          </w:p>
          <w:p w:rsidR="00097B85" w:rsidRDefault="00097B85" w:rsidP="00274341">
            <w:pPr>
              <w:spacing w:after="0" w:line="240" w:lineRule="auto"/>
              <w:jc w:val="center"/>
              <w:rPr>
                <w:rFonts w:ascii="Times New Roman" w:hAnsi="Times New Roman" w:cs="Times New Roman"/>
                <w:sz w:val="20"/>
                <w:szCs w:val="20"/>
              </w:rPr>
            </w:pPr>
          </w:p>
          <w:p w:rsidR="00097B85" w:rsidRDefault="00097B85" w:rsidP="00274341">
            <w:pPr>
              <w:spacing w:after="0" w:line="240" w:lineRule="auto"/>
              <w:jc w:val="center"/>
              <w:rPr>
                <w:rFonts w:ascii="Times New Roman" w:hAnsi="Times New Roman" w:cs="Times New Roman"/>
                <w:sz w:val="20"/>
                <w:szCs w:val="20"/>
              </w:rPr>
            </w:pPr>
          </w:p>
        </w:tc>
        <w:tc>
          <w:tcPr>
            <w:tcW w:w="8588" w:type="dxa"/>
            <w:shd w:val="clear" w:color="auto" w:fill="auto"/>
          </w:tcPr>
          <w:p w:rsidR="00097B85" w:rsidRPr="00D87EEF" w:rsidRDefault="00097B85" w:rsidP="00274341">
            <w:pPr>
              <w:spacing w:after="0" w:line="240" w:lineRule="auto"/>
              <w:rPr>
                <w:rFonts w:ascii="Times New Roman" w:hAnsi="Times New Roman" w:cs="Times New Roman"/>
                <w:b/>
                <w:sz w:val="20"/>
                <w:szCs w:val="20"/>
              </w:rPr>
            </w:pPr>
            <w:r w:rsidRPr="00A40A6E">
              <w:rPr>
                <w:rFonts w:ascii="Times New Roman" w:hAnsi="Times New Roman" w:cs="Times New Roman"/>
                <w:b/>
                <w:sz w:val="20"/>
                <w:szCs w:val="20"/>
              </w:rPr>
              <w:t>S: El problema amarillo</w:t>
            </w:r>
            <w:r w:rsidRPr="00A40A6E">
              <w:rPr>
                <w:rFonts w:ascii="Times New Roman" w:hAnsi="Times New Roman" w:cs="Times New Roman"/>
                <w:sz w:val="20"/>
                <w:szCs w:val="20"/>
              </w:rPr>
              <w:t xml:space="preserve"> [</w:t>
            </w:r>
            <w:r>
              <w:rPr>
                <w:rFonts w:ascii="Times New Roman" w:hAnsi="Times New Roman" w:cs="Times New Roman"/>
                <w:i/>
                <w:sz w:val="20"/>
                <w:szCs w:val="20"/>
              </w:rPr>
              <w:t>REL</w:t>
            </w:r>
            <w:r w:rsidRPr="00A40A6E">
              <w:rPr>
                <w:rFonts w:ascii="Times New Roman" w:hAnsi="Times New Roman" w:cs="Times New Roman"/>
                <w:i/>
                <w:sz w:val="20"/>
                <w:szCs w:val="20"/>
              </w:rPr>
              <w:t>2</w:t>
            </w:r>
            <w:r w:rsidRPr="00A40A6E">
              <w:rPr>
                <w:rFonts w:ascii="Times New Roman" w:hAnsi="Times New Roman" w:cs="Times New Roman"/>
                <w:sz w:val="20"/>
                <w:szCs w:val="20"/>
              </w:rPr>
              <w:t xml:space="preserve">] </w:t>
            </w:r>
            <w:r w:rsidRPr="00A40A6E">
              <w:rPr>
                <w:rFonts w:ascii="Times New Roman" w:hAnsi="Times New Roman" w:cs="Times New Roman"/>
                <w:b/>
                <w:sz w:val="20"/>
                <w:szCs w:val="20"/>
              </w:rPr>
              <w:t>y el rojo</w:t>
            </w:r>
            <w:r w:rsidRPr="00A40A6E">
              <w:rPr>
                <w:rFonts w:ascii="Times New Roman" w:hAnsi="Times New Roman" w:cs="Times New Roman"/>
                <w:sz w:val="20"/>
                <w:szCs w:val="20"/>
              </w:rPr>
              <w:t xml:space="preserve"> [</w:t>
            </w:r>
            <w:r w:rsidRPr="00A40A6E">
              <w:rPr>
                <w:rFonts w:ascii="Times New Roman" w:hAnsi="Times New Roman" w:cs="Times New Roman"/>
                <w:i/>
                <w:sz w:val="20"/>
                <w:szCs w:val="20"/>
              </w:rPr>
              <w:t>REL1</w:t>
            </w:r>
            <w:r w:rsidRPr="00A40A6E">
              <w:rPr>
                <w:rFonts w:ascii="Times New Roman" w:hAnsi="Times New Roman" w:cs="Times New Roman"/>
                <w:sz w:val="20"/>
                <w:szCs w:val="20"/>
              </w:rPr>
              <w:t>]. [</w:t>
            </w:r>
            <w:r w:rsidRPr="00A40A6E">
              <w:rPr>
                <w:rFonts w:ascii="Times New Roman" w:hAnsi="Times New Roman" w:cs="Times New Roman"/>
                <w:i/>
                <w:sz w:val="20"/>
                <w:szCs w:val="20"/>
              </w:rPr>
              <w:t xml:space="preserve">El sujeto persiste en el criterio erróneo. Esto supone un retroceso en el camino para el establecimiento de analogías correctas, tras su avance en las fases 1 y 2. </w:t>
            </w:r>
            <w:r>
              <w:rPr>
                <w:rFonts w:ascii="Times New Roman" w:hAnsi="Times New Roman" w:cs="Times New Roman"/>
                <w:i/>
                <w:sz w:val="20"/>
                <w:szCs w:val="20"/>
              </w:rPr>
              <w:t>Parece</w:t>
            </w:r>
            <w:r w:rsidRPr="00A40A6E">
              <w:rPr>
                <w:rFonts w:ascii="Times New Roman" w:hAnsi="Times New Roman" w:cs="Times New Roman"/>
                <w:i/>
                <w:sz w:val="20"/>
                <w:szCs w:val="20"/>
              </w:rPr>
              <w:t xml:space="preserve"> que, en efecto, la analogía de la fase 2, basada en la idea clave aumento/disminución, fue solamente una asociación entre elementos explícitos de los enunciados, pero nunca accedió a la estructura de los problemas. Al no acabar su proceso de transición Enunciado</w:t>
            </w:r>
            <w:r w:rsidRPr="00A40A6E">
              <w:rPr>
                <w:rFonts w:ascii="Times New Roman" w:hAnsi="Times New Roman" w:cs="Times New Roman"/>
                <w:i/>
                <w:sz w:val="20"/>
                <w:szCs w:val="20"/>
              </w:rPr>
              <w:sym w:font="Wingdings" w:char="F0E0"/>
            </w:r>
            <w:r w:rsidRPr="00A40A6E">
              <w:rPr>
                <w:rFonts w:ascii="Times New Roman" w:hAnsi="Times New Roman" w:cs="Times New Roman"/>
                <w:i/>
                <w:sz w:val="20"/>
                <w:szCs w:val="20"/>
              </w:rPr>
              <w:t xml:space="preserve"> Ecuaciones, ni tampoco lograr la transición inversa Ecuaciones </w:t>
            </w:r>
            <w:r w:rsidRPr="00A40A6E">
              <w:rPr>
                <w:rFonts w:ascii="Times New Roman" w:hAnsi="Times New Roman" w:cs="Times New Roman"/>
                <w:i/>
                <w:sz w:val="20"/>
                <w:szCs w:val="20"/>
              </w:rPr>
              <w:sym w:font="Wingdings" w:char="F0E0"/>
            </w:r>
            <w:r w:rsidRPr="00A40A6E">
              <w:rPr>
                <w:rFonts w:ascii="Times New Roman" w:hAnsi="Times New Roman" w:cs="Times New Roman"/>
                <w:i/>
                <w:sz w:val="20"/>
                <w:szCs w:val="20"/>
              </w:rPr>
              <w:t xml:space="preserve"> Enunciado, los avances logrados con esfuerzo acaban por desvanecerse y el sujeto regresa a su estado cognitivo original</w:t>
            </w:r>
            <w:r w:rsidRPr="00A40A6E">
              <w:rPr>
                <w:rFonts w:ascii="Times New Roman" w:hAnsi="Times New Roman" w:cs="Times New Roman"/>
                <w:sz w:val="20"/>
                <w:szCs w:val="20"/>
              </w:rPr>
              <w:t>]</w:t>
            </w:r>
          </w:p>
        </w:tc>
      </w:tr>
      <w:tr w:rsidR="00097B85" w:rsidRPr="00A40A6E" w:rsidTr="001B5CE1">
        <w:trPr>
          <w:trHeight w:val="487"/>
        </w:trPr>
        <w:tc>
          <w:tcPr>
            <w:tcW w:w="861" w:type="dxa"/>
            <w:tcBorders>
              <w:bottom w:val="single" w:sz="4" w:space="0" w:color="auto"/>
            </w:tcBorders>
            <w:shd w:val="clear" w:color="auto" w:fill="auto"/>
          </w:tcPr>
          <w:p w:rsidR="00097B85" w:rsidRDefault="00097B85" w:rsidP="002743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12:20</w:t>
            </w:r>
          </w:p>
        </w:tc>
        <w:tc>
          <w:tcPr>
            <w:tcW w:w="8588" w:type="dxa"/>
            <w:tcBorders>
              <w:bottom w:val="single" w:sz="4" w:space="0" w:color="auto"/>
            </w:tcBorders>
            <w:shd w:val="clear" w:color="auto" w:fill="auto"/>
          </w:tcPr>
          <w:p w:rsidR="00097B85" w:rsidRPr="00A40A6E" w:rsidRDefault="00097B85" w:rsidP="002743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 Muy bien </w:t>
            </w:r>
            <w:proofErr w:type="spellStart"/>
            <w:r>
              <w:rPr>
                <w:rFonts w:ascii="Times New Roman" w:hAnsi="Times New Roman" w:cs="Times New Roman"/>
                <w:b/>
                <w:sz w:val="20"/>
                <w:szCs w:val="20"/>
              </w:rPr>
              <w:t>Su</w:t>
            </w:r>
            <w:r w:rsidRPr="00A40A6E">
              <w:rPr>
                <w:rFonts w:ascii="Times New Roman" w:hAnsi="Times New Roman" w:cs="Times New Roman"/>
                <w:b/>
                <w:sz w:val="20"/>
                <w:szCs w:val="20"/>
              </w:rPr>
              <w:t>perMario</w:t>
            </w:r>
            <w:proofErr w:type="spellEnd"/>
            <w:r w:rsidRPr="00A40A6E">
              <w:rPr>
                <w:rFonts w:ascii="Times New Roman" w:hAnsi="Times New Roman" w:cs="Times New Roman"/>
                <w:b/>
                <w:sz w:val="20"/>
                <w:szCs w:val="20"/>
              </w:rPr>
              <w:t>, hemos terminado. Muchísimas gracias por tu colaboración</w:t>
            </w:r>
            <w:r>
              <w:rPr>
                <w:rFonts w:ascii="Times New Roman" w:hAnsi="Times New Roman" w:cs="Times New Roman"/>
                <w:b/>
                <w:sz w:val="20"/>
                <w:szCs w:val="20"/>
              </w:rPr>
              <w:t xml:space="preserve">. </w:t>
            </w:r>
            <w:r w:rsidRPr="00F34473">
              <w:rPr>
                <w:rFonts w:ascii="Times New Roman" w:hAnsi="Times New Roman" w:cs="Times New Roman"/>
                <w:sz w:val="20"/>
                <w:szCs w:val="20"/>
              </w:rPr>
              <w:t>[</w:t>
            </w:r>
            <w:r w:rsidRPr="00F34473">
              <w:rPr>
                <w:rFonts w:ascii="Times New Roman" w:hAnsi="Times New Roman" w:cs="Times New Roman"/>
                <w:i/>
                <w:sz w:val="20"/>
                <w:szCs w:val="20"/>
              </w:rPr>
              <w:t>Finaliza la entrevista</w:t>
            </w:r>
            <w:r w:rsidRPr="00F34473">
              <w:rPr>
                <w:rFonts w:ascii="Times New Roman" w:hAnsi="Times New Roman" w:cs="Times New Roman"/>
                <w:sz w:val="20"/>
                <w:szCs w:val="20"/>
              </w:rPr>
              <w:t>]</w:t>
            </w:r>
          </w:p>
        </w:tc>
      </w:tr>
    </w:tbl>
    <w:p w:rsidR="00097B85" w:rsidRDefault="00097B85" w:rsidP="00274341">
      <w:pPr>
        <w:spacing w:after="0" w:line="240" w:lineRule="auto"/>
        <w:contextualSpacing/>
        <w:rPr>
          <w:rFonts w:ascii="Times New Roman" w:hAnsi="Times New Roman" w:cs="Times New Roman"/>
          <w:sz w:val="24"/>
          <w:szCs w:val="24"/>
          <w:lang w:val="es-ES_tradnl"/>
        </w:rPr>
      </w:pPr>
    </w:p>
    <w:p w:rsidR="00107FA6" w:rsidRDefault="00107FA6" w:rsidP="00274341">
      <w:pPr>
        <w:spacing w:after="0" w:line="240" w:lineRule="auto"/>
      </w:pPr>
    </w:p>
    <w:p w:rsidR="00107FA6" w:rsidRDefault="00107FA6" w:rsidP="00274341">
      <w:pPr>
        <w:spacing w:after="0" w:line="240" w:lineRule="auto"/>
      </w:pPr>
    </w:p>
    <w:p w:rsidR="0000093D" w:rsidRDefault="0000093D" w:rsidP="00274341">
      <w:pPr>
        <w:spacing w:after="0" w:line="240" w:lineRule="auto"/>
      </w:pPr>
    </w:p>
    <w:sectPr w:rsidR="000009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3D"/>
    <w:rsid w:val="0000093D"/>
    <w:rsid w:val="0001248D"/>
    <w:rsid w:val="000726D8"/>
    <w:rsid w:val="00097B85"/>
    <w:rsid w:val="00102004"/>
    <w:rsid w:val="00107FA6"/>
    <w:rsid w:val="001C6E07"/>
    <w:rsid w:val="001D559B"/>
    <w:rsid w:val="00274341"/>
    <w:rsid w:val="0072641E"/>
    <w:rsid w:val="00943A31"/>
    <w:rsid w:val="00A03A85"/>
    <w:rsid w:val="00A216D6"/>
    <w:rsid w:val="00BF3CB9"/>
    <w:rsid w:val="00CF1876"/>
    <w:rsid w:val="00D311C4"/>
    <w:rsid w:val="00D95AA1"/>
    <w:rsid w:val="00E1201F"/>
    <w:rsid w:val="00EB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3D"/>
    <w:pPr>
      <w:spacing w:after="200" w:line="276" w:lineRule="auto"/>
      <w:ind w:firstLine="0"/>
      <w:jc w:val="left"/>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93D"/>
    <w:pPr>
      <w:ind w:left="720"/>
      <w:contextualSpacing/>
    </w:pPr>
  </w:style>
  <w:style w:type="table" w:styleId="Tablaconcuadrcula">
    <w:name w:val="Table Grid"/>
    <w:basedOn w:val="Tablanormal"/>
    <w:uiPriority w:val="59"/>
    <w:rsid w:val="0000093D"/>
    <w:pPr>
      <w:spacing w:after="0"/>
      <w:ind w:firstLine="0"/>
      <w:jc w:val="left"/>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3D"/>
    <w:rPr>
      <w:rFonts w:ascii="Tahoma" w:eastAsiaTheme="minorEastAsia" w:hAnsi="Tahoma" w:cs="Tahoma"/>
      <w:sz w:val="16"/>
      <w:szCs w:val="16"/>
      <w:lang w:val="es-ES" w:eastAsia="es-ES"/>
    </w:rPr>
  </w:style>
  <w:style w:type="table" w:customStyle="1" w:styleId="Tablaconcuadrcula1">
    <w:name w:val="Tabla con cuadrícula1"/>
    <w:basedOn w:val="Tablanormal"/>
    <w:next w:val="Tablaconcuadrcula"/>
    <w:uiPriority w:val="59"/>
    <w:rsid w:val="00097B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3D"/>
    <w:pPr>
      <w:spacing w:after="200" w:line="276" w:lineRule="auto"/>
      <w:ind w:firstLine="0"/>
      <w:jc w:val="left"/>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93D"/>
    <w:pPr>
      <w:ind w:left="720"/>
      <w:contextualSpacing/>
    </w:pPr>
  </w:style>
  <w:style w:type="table" w:styleId="Tablaconcuadrcula">
    <w:name w:val="Table Grid"/>
    <w:basedOn w:val="Tablanormal"/>
    <w:uiPriority w:val="59"/>
    <w:rsid w:val="0000093D"/>
    <w:pPr>
      <w:spacing w:after="0"/>
      <w:ind w:firstLine="0"/>
      <w:jc w:val="left"/>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3D"/>
    <w:rPr>
      <w:rFonts w:ascii="Tahoma" w:eastAsiaTheme="minorEastAsia" w:hAnsi="Tahoma" w:cs="Tahoma"/>
      <w:sz w:val="16"/>
      <w:szCs w:val="16"/>
      <w:lang w:val="es-ES" w:eastAsia="es-ES"/>
    </w:rPr>
  </w:style>
  <w:style w:type="table" w:customStyle="1" w:styleId="Tablaconcuadrcula1">
    <w:name w:val="Tabla con cuadrícula1"/>
    <w:basedOn w:val="Tablanormal"/>
    <w:next w:val="Tablaconcuadrcula"/>
    <w:uiPriority w:val="59"/>
    <w:rsid w:val="00097B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3733</Words>
  <Characters>20534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UV</cp:lastModifiedBy>
  <cp:revision>14</cp:revision>
  <cp:lastPrinted>2013-07-12T15:06:00Z</cp:lastPrinted>
  <dcterms:created xsi:type="dcterms:W3CDTF">2013-07-11T18:02:00Z</dcterms:created>
  <dcterms:modified xsi:type="dcterms:W3CDTF">2013-07-12T16:47:00Z</dcterms:modified>
</cp:coreProperties>
</file>