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31" w:rsidRDefault="004B4037" w:rsidP="004B4037">
      <w:r w:rsidRPr="00DF0B65">
        <w:rPr>
          <w:rFonts w:asciiTheme="majorHAnsi" w:hAnsiTheme="majorHAnsi"/>
          <w:noProof/>
          <w:lang w:eastAsia="es-ES"/>
        </w:rPr>
        <w:pict>
          <v:roundrect id="AutoShape 248" o:spid="_x0000_s1035" style="position:absolute;margin-left:138.55pt;margin-top:236.15pt;width:170.75pt;height:44.3pt;z-index:25166233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8f3sQA&#10;AADbAAAADwAAAGRycy9kb3ducmV2LnhtbESPQWvCQBCF74L/YZlCb7qpWJHoKlUsSPFiLNTjkB2z&#10;odnZkN1q/Pedg+BthvfmvW+W69436kpdrAMbeBtnoIjLYGuuDHyfPkdzUDEhW2wCk4E7RVivhoMl&#10;5jbc+EjXIlVKQjjmaMCl1OZax9KRxzgOLbFol9B5TLJ2lbYd3iTcN3qSZTPtsWZpcNjS1lH5W/x5&#10;A7Ny4s/3OJ22zfvPrv66uP0h2xjz+tJ/LEAl6tPT/LjeW8EXevlFB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vH97EAAAA2wAAAA8AAAAAAAAAAAAAAAAAmAIAAGRycy9k&#10;b3ducmV2LnhtbFBLBQYAAAAABAAEAPUAAACJAwAAAAA=&#10;" filled="f" fillcolor="white [3201]" stroked="f" strokecolor="black [3200]" strokeweight="5pt">
            <v:fill type="tile"/>
            <v:stroke linestyle="thickThin"/>
            <v:shadow color="#868686"/>
            <v:textbox style="mso-next-textbox:#AutoShape 248">
              <w:txbxContent>
                <w:p w:rsidR="004B4037" w:rsidRPr="00992E8A" w:rsidRDefault="004B4037" w:rsidP="004B403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2E8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Exigencias</w:t>
                  </w:r>
                  <w:r w:rsidRPr="00992E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de la formación inicial de maestros por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MBI</w:t>
                  </w:r>
                  <w:r w:rsidRPr="00992E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  <w:r w:rsidRPr="00DF0B65">
        <w:rPr>
          <w:rFonts w:asciiTheme="majorHAnsi" w:hAnsiTheme="majorHAnsi"/>
          <w:noProof/>
          <w:lang w:eastAsia="es-ES"/>
        </w:rPr>
        <w:pict>
          <v:rect id="Rectangle 246" o:spid="_x0000_s1033" style="position:absolute;margin-left:336.8pt;margin-top:-1.4pt;width:109.8pt;height:36.1pt;z-index:251660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S3gb0A&#10;AADaAAAADwAAAGRycy9kb3ducmV2LnhtbERPzYrCMBC+C75DGMGbTV3ElWoUEYRl2Ys/DzA2Y1ts&#10;Jt1k1Pr2m8OCx4/vf7XpXaseFGLj2cA0y0ERl942XBk4n/aTBagoyBZbz2TgRRE26+FghYX1Tz7Q&#10;4yiVSiEcCzRQi3SF1rGsyWHMfEecuKsPDiXBUGkb8JnCXas/8nyuHTacGmrsaFdTeTvenQEdXv3v&#10;rdyJfN8vfv8zi1v6jMaMR/12CUqol7f43/1lDaSt6Uq6AXr9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VS3gb0AAADaAAAADwAAAAAAAAAAAAAAAACYAgAAZHJzL2Rvd25yZXYu&#10;eG1sUEsFBgAAAAAEAAQA9QAAAIIDAAAAAA==&#10;" fillcolor="white [3201]" strokecolor="#d99594 [1941]" strokeweight="1pt">
            <v:fill color2="#e5b8b7 [1301]" focus="100%" type="gradient"/>
            <v:shadow on="t" color="#622423 [1605]" opacity=".5" offset="1pt"/>
            <v:textbox style="mso-next-textbox:#Rectangle 246">
              <w:txbxContent>
                <w:p w:rsidR="004B4037" w:rsidRPr="00992E8A" w:rsidRDefault="004B4037" w:rsidP="004B40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E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Para enseñar ciencias es importante…</w:t>
                  </w:r>
                </w:p>
              </w:txbxContent>
            </v:textbox>
          </v:rect>
        </w:pict>
      </w:r>
      <w:r w:rsidRPr="00DF0B65">
        <w:rPr>
          <w:rFonts w:asciiTheme="majorHAnsi" w:hAnsiTheme="majorHAnsi"/>
          <w:noProof/>
          <w:lang w:eastAsia="es-ES"/>
        </w:rPr>
        <w:pict>
          <v:rect id="Rectangle 243" o:spid="_x0000_s1034" style="position:absolute;margin-left:-.3pt;margin-top:-1.4pt;width:111.6pt;height:43.95pt;z-index:25166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l0MEA&#10;AADaAAAADwAAAGRycy9kb3ducmV2LnhtbESPT4vCMBTE7wt+h/AEb2vqgstSjSKCZY/+WZb19mie&#10;TbF5KUla67c3C4LHYWZ+wyzXg21ETz7UjhXMphkI4tLpmisFP6fd+xeIEJE1No5JwZ0CrFejtyXm&#10;2t34QP0xViJBOOSowMTY5lKG0pDFMHUtcfIuzluMSfpKao+3BLeN/MiyT2mx5rRgsKWtofJ67KyC&#10;kymu5+6v0p6Lui/cJnS/+1KpyXjYLEBEGuIr/Gx/awVz+L+Sb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U5dDBAAAA2gAAAA8AAAAAAAAAAAAAAAAAmAIAAGRycy9kb3du&#10;cmV2LnhtbFBLBQYAAAAABAAEAPUAAACGAwAAAAA=&#10;" fillcolor="white [3201]" strokecolor="#c2d69b [1942]" strokeweight="1pt">
            <v:fill color2="#d6e3bc [1302]" focus="100%" type="gradient"/>
            <v:shadow on="t" color="#4e6128 [1606]" opacity=".5" offset="1pt"/>
            <v:textbox style="mso-next-textbox:#Rectangle 243">
              <w:txbxContent>
                <w:p w:rsidR="004B4037" w:rsidRPr="00647A3D" w:rsidRDefault="004B4037" w:rsidP="004B40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A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 la enseñanza de las ciencias por MBI los estudiantes…</w:t>
                  </w:r>
                </w:p>
              </w:txbxContent>
            </v:textbox>
          </v:rect>
        </w:pict>
      </w:r>
      <w:r w:rsidRPr="00DF0B65">
        <w:rPr>
          <w:rFonts w:asciiTheme="majorHAnsi" w:hAnsiTheme="majorHAnsi"/>
          <w:noProof/>
        </w:rPr>
      </w:r>
      <w:r w:rsidRPr="00DF0B65">
        <w:rPr>
          <w:rFonts w:asciiTheme="majorHAnsi" w:hAnsiTheme="majorHAnsi"/>
          <w:noProof/>
        </w:rPr>
        <w:pict>
          <v:group id="Lienzo 238" o:spid="_x0000_s1026" editas="canvas" style="width:449.45pt;height:277.35pt;mso-position-horizontal-relative:char;mso-position-vertical-relative:line" coordorigin="1711,4656" coordsize="8989,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11;top:4656;width:8989;height:5547;visibility:visible">
              <v:fill o:detectmouseclick="t"/>
              <v:path o:connecttype="none"/>
            </v:shape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241" o:spid="_x0000_s1028" type="#_x0000_t55" style="position:absolute;left:4031;top:5507;width:2478;height:2047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/OsMA&#10;AADaAAAADwAAAGRycy9kb3ducmV2LnhtbESPQWvCQBSE70L/w/IKvYjZ1EPVmFWKUMihh5pWz4/s&#10;Mwlm34bdrYn+erdQ8DjMzDdMvh1NJy7kfGtZwWuSgiCurG65VvDz/TFbgvABWWNnmRRcycN28zTJ&#10;MdN24D1dylCLCGGfoYImhD6T0lcNGfSJ7Ymjd7LOYIjS1VI7HCLcdHKepm/SYMtxocGedg1V5/LX&#10;KGhvuytPV8eDD0t//vrcL1xROqVensf3NYhAY3iE/9uFVjCHvyvx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z/OsMAAADaAAAADwAAAAAAAAAAAAAAAACYAgAAZHJzL2Rv&#10;d25yZXYueG1sUEsFBgAAAAAEAAQA9QAAAIgDAAAAAA==&#10;" adj="21536" strokeweight="1.5pt">
              <v:textbox style="mso-next-textbox:#AutoShape 241">
                <w:txbxContent>
                  <w:p w:rsidR="004B4037" w:rsidRPr="002C21C1" w:rsidRDefault="004B4037" w:rsidP="004B4037">
                    <w:pPr>
                      <w:tabs>
                        <w:tab w:val="left" w:pos="1560"/>
                      </w:tabs>
                      <w:spacing w:after="0"/>
                      <w:ind w:right="562"/>
                      <w:rPr>
                        <w:rFonts w:ascii="Times New Roman" w:hAnsi="Times New Roman" w:cs="Times New Roman"/>
                      </w:rPr>
                    </w:pPr>
                    <w:r w:rsidRPr="002C21C1">
                      <w:rPr>
                        <w:rFonts w:ascii="Times New Roman" w:hAnsi="Times New Roman" w:cs="Times New Roman"/>
                      </w:rPr>
                      <w:t xml:space="preserve">Características de la </w:t>
                    </w:r>
                    <w:r w:rsidRPr="002C21C1">
                      <w:rPr>
                        <w:rFonts w:ascii="Times New Roman" w:hAnsi="Times New Roman" w:cs="Times New Roman"/>
                        <w:b/>
                      </w:rPr>
                      <w:t>Enseñanza de las Ciencias por Indagación basada en Modelos</w:t>
                    </w:r>
                  </w:p>
                </w:txbxContent>
              </v:textbox>
            </v:shape>
            <v:shapetype id="_x0000_t78" coordsize="21600,21600" o:spt="78" adj="14400,5400,18000,8100" path="m,l,21600@0,21600@0@5@2@5@2@4,21600,10800@2@1@2@3@0@3@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@6,0;0,10800;@6,21600;21600,10800" o:connectangles="270,180,90,0" textboxrect="0,0,@0,21600"/>
              <v:handles>
                <v:h position="#0,topLeft" xrange="0,@2"/>
                <v:h position="bottomRight,#1" yrange="0,@3"/>
                <v:h position="#2,#3" xrange="@0,21600" yrange="@1,10800"/>
              </v:handles>
            </v:shapetype>
            <v:shape id="AutoShape 242" o:spid="_x0000_s1029" type="#_x0000_t78" style="position:absolute;left:1711;top:5573;width:2517;height:3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Okf8IA&#10;AADaAAAADwAAAGRycy9kb3ducmV2LnhtbESPT4vCMBTE7wt+h/AEL8uaKqJLNYp/UHrVFbp7ezTP&#10;tti8lCbW+u2NIOxxmJnfMItVZyrRUuNKywpGwwgEcWZ1ybmC88/+6xuE88gaK8uk4EEOVsvexwJj&#10;be98pPbkcxEg7GJUUHhfx1K6rCCDbmhr4uBdbGPQB9nkUjd4D3BTyXEUTaXBksNCgTVtC8qup5tR&#10;YI7tbHOwV/xzlf5Mfndp0mapUoN+t56D8NT5//C7nWgFE3hdC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86R/wgAAANoAAAAPAAAAAAAAAAAAAAAAAJgCAABkcnMvZG93&#10;bnJldi54bWxQSwUGAAAAAAQABAD1AAAAhwMAAAAA&#10;" adj="18884,9642,19576,10359" fillcolor="white [3212]" strokecolor="#9bbb59 [3206]" strokeweight="1pt">
              <v:stroke dashstyle="dash"/>
              <v:shadow color="#868686"/>
              <v:textbox style="mso-next-textbox:#AutoShape 242">
                <w:txbxContent>
                  <w:p w:rsidR="004B4037" w:rsidRPr="00992E8A" w:rsidRDefault="004B4037" w:rsidP="004B4037">
                    <w:pPr>
                      <w:spacing w:line="240" w:lineRule="auto"/>
                      <w:ind w:right="-238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2E8A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Se involucran en cuestiones científicas</w:t>
                    </w:r>
                  </w:p>
                  <w:p w:rsidR="004B4037" w:rsidRPr="00992E8A" w:rsidRDefault="004B4037" w:rsidP="004B4037">
                    <w:pPr>
                      <w:spacing w:line="240" w:lineRule="auto"/>
                      <w:ind w:right="-238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2E8A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Formulan explicaciones </w:t>
                    </w:r>
                  </w:p>
                  <w:p w:rsidR="004B4037" w:rsidRPr="00992E8A" w:rsidRDefault="004B4037" w:rsidP="004B4037">
                    <w:pPr>
                      <w:spacing w:line="240" w:lineRule="auto"/>
                      <w:ind w:right="-238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2E8A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Buscan pruebas </w:t>
                    </w:r>
                  </w:p>
                  <w:p w:rsidR="004B4037" w:rsidRPr="00992E8A" w:rsidRDefault="004B4037" w:rsidP="004B4037">
                    <w:pPr>
                      <w:spacing w:line="240" w:lineRule="auto"/>
                      <w:ind w:right="-238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2E8A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Interpretan datos</w:t>
                    </w:r>
                  </w:p>
                  <w:p w:rsidR="004B4037" w:rsidRPr="00992E8A" w:rsidRDefault="004B4037" w:rsidP="004B4037">
                    <w:pPr>
                      <w:spacing w:line="240" w:lineRule="auto"/>
                      <w:ind w:right="-238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2E8A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Comunican e intercambian ideas</w:t>
                    </w:r>
                  </w:p>
                  <w:p w:rsidR="004B4037" w:rsidRPr="00992E8A" w:rsidRDefault="004B4037" w:rsidP="004B4037">
                    <w:pPr>
                      <w:spacing w:line="240" w:lineRule="auto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2E8A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Utilizan/revisan modelos (explicativos y predictivos)</w:t>
                    </w:r>
                  </w:p>
                </w:txbxContent>
              </v:textbox>
            </v:shape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244" o:spid="_x0000_s1030" type="#_x0000_t15" style="position:absolute;left:5888;top:5510;width:2445;height:204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kLMEA&#10;AADaAAAADwAAAGRycy9kb3ducmV2LnhtbESPzYrCQBCE78K+w9AL3nTiHkSyjiKCIh7W+LP3JtMm&#10;wUxPyHQ0vv3OguCxqKqvqPmyd7W6UxsqzwYm4wQUce5txYWBy3kzmoEKgmyx9kwGnhRgufgYzDG1&#10;/sFHup+kUBHCIUUDpUiTah3ykhyGsW+Io3f1rUOJsi20bfER4a7WX0ky1Q4rjgslNrQuKb+dOmdA&#10;frb76nebnQ+3w37XcbbqpMuMGX72q29QQr28w6/2zhqYwv+Ve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XJCzBAAAA2gAAAA8AAAAAAAAAAAAAAAAAmAIAAGRycy9kb3du&#10;cmV2LnhtbFBLBQYAAAAABAAEAPUAAACGAwAAAAA=&#10;" fillcolor="white [3212]" strokeweight="1.5pt">
              <v:textbox style="mso-next-textbox:#AutoShape 244">
                <w:txbxContent>
                  <w:p w:rsidR="004B4037" w:rsidRPr="002C21C1" w:rsidRDefault="004B4037" w:rsidP="004B4037">
                    <w:pPr>
                      <w:tabs>
                        <w:tab w:val="left" w:pos="1985"/>
                      </w:tabs>
                      <w:spacing w:after="0"/>
                      <w:ind w:left="180" w:right="56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2C21C1">
                      <w:rPr>
                        <w:rFonts w:ascii="Times New Roman" w:hAnsi="Times New Roman" w:cs="Times New Roman"/>
                      </w:rPr>
                      <w:t xml:space="preserve">Recomendaciones establecidas por la </w:t>
                    </w:r>
                    <w:r w:rsidRPr="002C21C1">
                      <w:rPr>
                        <w:rFonts w:ascii="Times New Roman" w:hAnsi="Times New Roman" w:cs="Times New Roman"/>
                        <w:b/>
                      </w:rPr>
                      <w:t>Didáctica de las Ciencias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Experimentales</w:t>
                    </w:r>
                  </w:p>
                </w:txbxContent>
              </v:textbox>
            </v:shape>
            <v:shapetype id="_x0000_t77" coordsize="21600,21600" o:spt="77" adj="7200,5400,3600,8100" path="m@0,l@0@3@2@3@2@1,,10800@2@4@2@5@0@5@0,21600,21600,21600,2160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@7,0;0,10800;@7,21600;21600,10800" o:connectangles="270,180,90,0" textboxrect="@0,0,21600,21600"/>
              <v:handles>
                <v:h position="#0,topLeft" xrange="@2,21600"/>
                <v:h position="topLeft,#1" yrange="0,@3"/>
                <v:h position="#2,#3" xrange="0,@0" yrange="@1,10800"/>
              </v:handles>
            </v:shapetype>
            <v:shape id="AutoShape 245" o:spid="_x0000_s1031" type="#_x0000_t77" style="position:absolute;left:8040;top:5425;width:2593;height:3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ZfMEA&#10;AADaAAAADwAAAGRycy9kb3ducmV2LnhtbESPzYoCMRCE7wu+Q2jBi2hGZVVGo8iC4k38OXhsJu3M&#10;6KQTkqzOvv1GWNhjUVVfUct1axrxJB9qywpGwwwEcWF1zaWCy3k7mIMIEVljY5kU/FCA9arzscRc&#10;2xcf6XmKpUgQDjkqqGJ0uZShqMhgGFpHnLyb9QZjkr6U2uMrwU0jx1k2lQZrTgsVOvqqqHicvo2C&#10;vpzspvdrhpF0c7w5dr5/+FSq1203CxCR2vgf/mvvtYIZvK+k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I2XzBAAAA2gAAAA8AAAAAAAAAAAAAAAAAmAIAAGRycy9kb3du&#10;cmV2LnhtbFBLBQYAAAAABAAEAPUAAACGAwAAAAA=&#10;" adj="3531,9584,2675,10233" fillcolor="white [3201]" strokecolor="#c0504d [3205]" strokeweight="1pt">
              <v:stroke dashstyle="dash"/>
              <v:shadow color="#868686"/>
              <v:textbox style="mso-next-textbox:#AutoShape 245">
                <w:txbxContent>
                  <w:p w:rsidR="004B4037" w:rsidRPr="00992E8A" w:rsidRDefault="004B4037" w:rsidP="004B4037">
                    <w:pPr>
                      <w:spacing w:after="120" w:line="240" w:lineRule="auto"/>
                      <w:ind w:right="-65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2E8A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Conocimiento contenido científico</w:t>
                    </w:r>
                  </w:p>
                  <w:p w:rsidR="004B4037" w:rsidRPr="00992E8A" w:rsidRDefault="004B4037" w:rsidP="004B4037">
                    <w:pPr>
                      <w:spacing w:before="120" w:after="120" w:line="240" w:lineRule="auto"/>
                      <w:ind w:right="-65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2E8A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Visión ciencia y la actividad científica</w:t>
                    </w:r>
                  </w:p>
                  <w:p w:rsidR="004B4037" w:rsidRPr="00992E8A" w:rsidRDefault="004B4037" w:rsidP="004B4037">
                    <w:pPr>
                      <w:spacing w:before="120" w:after="120" w:line="240" w:lineRule="auto"/>
                      <w:ind w:right="-65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2E8A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Justificación enseñanza de las ciencias </w:t>
                    </w:r>
                  </w:p>
                  <w:p w:rsidR="004B4037" w:rsidRPr="00992E8A" w:rsidRDefault="004B4037" w:rsidP="004B4037">
                    <w:pPr>
                      <w:spacing w:before="120" w:after="120" w:line="240" w:lineRule="auto"/>
                      <w:ind w:right="-65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2E8A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Visión Aprendizaje </w:t>
                    </w:r>
                  </w:p>
                  <w:p w:rsidR="004B4037" w:rsidRPr="00992E8A" w:rsidRDefault="004B4037" w:rsidP="004B4037">
                    <w:pPr>
                      <w:spacing w:before="120" w:after="120" w:line="240" w:lineRule="auto"/>
                      <w:ind w:right="-65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2E8A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Visión enseñanza y evaluación de las ciencias</w:t>
                    </w:r>
                  </w:p>
                  <w:p w:rsidR="004B4037" w:rsidRPr="00992E8A" w:rsidRDefault="004B4037" w:rsidP="004B4037">
                    <w:pPr>
                      <w:spacing w:before="120" w:after="120" w:line="240" w:lineRule="auto"/>
                      <w:ind w:right="-65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2E8A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Vivir experiencias de aprendizaje innovadoras</w:t>
                    </w:r>
                  </w:p>
                </w:txbxContent>
              </v:textbox>
            </v:shape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1032" type="#_x0000_t93" style="position:absolute;left:5271;top:6243;width:1822;height:4510;rotation:90" adj="13915,1842" fillcolor="#a5a5a5 [2092]">
              <v:fill color2="fill lighten(51)" focusposition="1" focussize="" method="linear sigma" type="gradient"/>
              <v:textbox style="mso-next-textbox:#_x0000_s1032">
                <w:txbxContent>
                  <w:p w:rsidR="004B4037" w:rsidRPr="002C21C1" w:rsidRDefault="004B4037" w:rsidP="004B403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2C21C1"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Necesidades formativas para enseñar </w:t>
                    </w:r>
                    <w:r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ciencias </w:t>
                    </w:r>
                    <w:r w:rsidRPr="002C21C1">
                      <w:rPr>
                        <w:rFonts w:ascii="Times New Roman" w:hAnsi="Times New Roman" w:cs="Times New Roman"/>
                        <w:b/>
                        <w:i/>
                      </w:rPr>
                      <w:t>por indagación basada en modelos</w:t>
                    </w:r>
                  </w:p>
                  <w:p w:rsidR="004B4037" w:rsidRDefault="004B4037" w:rsidP="004B4037">
                    <w:pPr>
                      <w:spacing w:after="0"/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EF634B" w:rsidRDefault="00DF667E" w:rsidP="00D14BE8">
      <w:pPr>
        <w:tabs>
          <w:tab w:val="left" w:pos="0"/>
        </w:tabs>
        <w:spacing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CUADRO I</w:t>
      </w:r>
      <w:r w:rsidR="00EF634B" w:rsidRPr="0055067D">
        <w:rPr>
          <w:rFonts w:ascii="Times New Roman" w:hAnsi="Times New Roman" w:cs="Times New Roman"/>
          <w:b/>
        </w:rPr>
        <w:t>.</w:t>
      </w:r>
      <w:r w:rsidR="00EF634B" w:rsidRPr="0055067D">
        <w:rPr>
          <w:rFonts w:ascii="Times New Roman" w:hAnsi="Times New Roman" w:cs="Times New Roman"/>
        </w:rPr>
        <w:t xml:space="preserve"> Esquema de las necesidades formativas para enseñar ciencias por indagación</w:t>
      </w:r>
    </w:p>
    <w:p w:rsidR="004B4037" w:rsidRDefault="004B4037" w:rsidP="00D14BE8">
      <w:pPr>
        <w:tabs>
          <w:tab w:val="left" w:pos="0"/>
        </w:tabs>
        <w:spacing w:after="100" w:afterAutospacing="1" w:line="240" w:lineRule="auto"/>
        <w:jc w:val="center"/>
        <w:rPr>
          <w:rFonts w:ascii="Times New Roman" w:hAnsi="Times New Roman" w:cs="Times New Roman"/>
        </w:rPr>
      </w:pPr>
      <w:r w:rsidRPr="004B4037">
        <w:rPr>
          <w:rFonts w:ascii="Times New Roman" w:hAnsi="Times New Roman" w:cs="Times New Roman"/>
        </w:rPr>
        <w:drawing>
          <wp:inline distT="0" distB="0" distL="0" distR="0">
            <wp:extent cx="3960000" cy="2186250"/>
            <wp:effectExtent l="0" t="0" r="0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40" t="18026" r="3036" b="13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1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037" w:rsidRDefault="00DF667E" w:rsidP="004B4037">
      <w:pPr>
        <w:spacing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b/>
          <w:lang w:eastAsia="es-ES"/>
        </w:rPr>
        <w:t>CUADRO II</w:t>
      </w:r>
      <w:r w:rsidR="00EF634B" w:rsidRPr="0055067D">
        <w:rPr>
          <w:rFonts w:ascii="Times New Roman" w:eastAsia="Times New Roman" w:hAnsi="Times New Roman" w:cs="Times New Roman"/>
          <w:lang w:eastAsia="es-ES"/>
        </w:rPr>
        <w:t>. Planos en torno al los cuales se organiza la propuesta diseñada.</w:t>
      </w:r>
    </w:p>
    <w:tbl>
      <w:tblPr>
        <w:tblStyle w:val="Tablaconcuadrcula"/>
        <w:tblW w:w="0" w:type="auto"/>
        <w:tblLook w:val="04A0"/>
      </w:tblPr>
      <w:tblGrid>
        <w:gridCol w:w="1809"/>
        <w:gridCol w:w="6804"/>
      </w:tblGrid>
      <w:tr w:rsidR="00EF634B" w:rsidRPr="00462E2C" w:rsidTr="001A34DD">
        <w:tc>
          <w:tcPr>
            <w:tcW w:w="1809" w:type="dxa"/>
          </w:tcPr>
          <w:p w:rsidR="00EF634B" w:rsidRPr="00462E2C" w:rsidRDefault="00EF634B" w:rsidP="001A34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s-ES"/>
              </w:rPr>
              <w:t>Bloques</w:t>
            </w:r>
          </w:p>
        </w:tc>
        <w:tc>
          <w:tcPr>
            <w:tcW w:w="6804" w:type="dxa"/>
          </w:tcPr>
          <w:p w:rsidR="00EF634B" w:rsidRPr="00462E2C" w:rsidRDefault="00EF634B" w:rsidP="001A34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es-ES"/>
              </w:rPr>
            </w:pPr>
            <w:r w:rsidRPr="00462E2C">
              <w:rPr>
                <w:rFonts w:ascii="Times New Roman" w:eastAsia="Times New Roman" w:hAnsi="Times New Roman" w:cs="Times New Roman"/>
                <w:b/>
                <w:i/>
                <w:lang w:eastAsia="es-ES"/>
              </w:rPr>
              <w:t>Temas</w:t>
            </w:r>
          </w:p>
        </w:tc>
      </w:tr>
      <w:tr w:rsidR="00EF634B" w:rsidRPr="00462E2C" w:rsidTr="001A34DD">
        <w:tc>
          <w:tcPr>
            <w:tcW w:w="1809" w:type="dxa"/>
            <w:vMerge w:val="restart"/>
            <w:vAlign w:val="center"/>
          </w:tcPr>
          <w:p w:rsidR="00EF634B" w:rsidRPr="00462E2C" w:rsidRDefault="00EF634B" w:rsidP="001A34D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462E2C">
              <w:rPr>
                <w:rFonts w:ascii="Times New Roman" w:eastAsia="Times New Roman" w:hAnsi="Times New Roman" w:cs="Times New Roman"/>
                <w:lang w:eastAsia="es-ES"/>
              </w:rPr>
              <w:t>Reflexión explícita</w:t>
            </w:r>
          </w:p>
        </w:tc>
        <w:tc>
          <w:tcPr>
            <w:tcW w:w="6804" w:type="dxa"/>
            <w:vAlign w:val="center"/>
          </w:tcPr>
          <w:p w:rsidR="00EF634B" w:rsidRPr="00462E2C" w:rsidRDefault="00EF634B" w:rsidP="00EF634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es-ES"/>
              </w:rPr>
            </w:pPr>
            <w:r w:rsidRPr="00462E2C">
              <w:rPr>
                <w:rFonts w:ascii="Times New Roman" w:eastAsia="Times New Roman" w:hAnsi="Times New Roman" w:cs="Times New Roman"/>
                <w:lang w:eastAsia="es-ES"/>
              </w:rPr>
              <w:t>Ciencia y enseñanza de las ciencias</w:t>
            </w:r>
          </w:p>
        </w:tc>
      </w:tr>
      <w:tr w:rsidR="00EF634B" w:rsidRPr="00462E2C" w:rsidTr="001A34DD">
        <w:tc>
          <w:tcPr>
            <w:tcW w:w="1809" w:type="dxa"/>
            <w:vMerge/>
            <w:vAlign w:val="center"/>
          </w:tcPr>
          <w:p w:rsidR="00EF634B" w:rsidRPr="00462E2C" w:rsidRDefault="00EF634B" w:rsidP="001A34D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804" w:type="dxa"/>
            <w:vAlign w:val="center"/>
          </w:tcPr>
          <w:p w:rsidR="00EF634B" w:rsidRPr="00462E2C" w:rsidRDefault="00EF634B" w:rsidP="00EF634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es-ES"/>
              </w:rPr>
            </w:pPr>
            <w:r w:rsidRPr="00462E2C">
              <w:rPr>
                <w:rFonts w:ascii="Times New Roman" w:eastAsia="Times New Roman" w:hAnsi="Times New Roman" w:cs="Times New Roman"/>
                <w:lang w:eastAsia="es-ES"/>
              </w:rPr>
              <w:t>Aprendizaje de las ciencias</w:t>
            </w:r>
          </w:p>
        </w:tc>
      </w:tr>
      <w:tr w:rsidR="00EF634B" w:rsidRPr="00462E2C" w:rsidTr="001A34DD">
        <w:tc>
          <w:tcPr>
            <w:tcW w:w="1809" w:type="dxa"/>
            <w:vMerge/>
            <w:vAlign w:val="center"/>
          </w:tcPr>
          <w:p w:rsidR="00EF634B" w:rsidRPr="00462E2C" w:rsidRDefault="00EF634B" w:rsidP="001A34D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804" w:type="dxa"/>
            <w:vAlign w:val="center"/>
          </w:tcPr>
          <w:p w:rsidR="00EF634B" w:rsidRPr="00462E2C" w:rsidRDefault="00EF634B" w:rsidP="00EF634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es-ES"/>
              </w:rPr>
            </w:pPr>
            <w:r w:rsidRPr="00462E2C">
              <w:rPr>
                <w:rFonts w:ascii="Times New Roman" w:eastAsia="Times New Roman" w:hAnsi="Times New Roman" w:cs="Times New Roman"/>
                <w:lang w:eastAsia="es-ES"/>
              </w:rPr>
              <w:t>Enseñanza de las ciencias</w:t>
            </w:r>
          </w:p>
        </w:tc>
      </w:tr>
      <w:tr w:rsidR="00EF634B" w:rsidRPr="00462E2C" w:rsidTr="001A34DD">
        <w:tc>
          <w:tcPr>
            <w:tcW w:w="1809" w:type="dxa"/>
            <w:vMerge w:val="restart"/>
            <w:vAlign w:val="center"/>
          </w:tcPr>
          <w:p w:rsidR="00EF634B" w:rsidRPr="00462E2C" w:rsidRDefault="00EF634B" w:rsidP="001A34D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462E2C">
              <w:rPr>
                <w:rFonts w:ascii="Times New Roman" w:eastAsia="Times New Roman" w:hAnsi="Times New Roman" w:cs="Times New Roman"/>
                <w:i/>
                <w:lang w:eastAsia="es-ES"/>
              </w:rPr>
              <w:t>Vivencia</w:t>
            </w:r>
            <w:r w:rsidRPr="00462E2C">
              <w:rPr>
                <w:rFonts w:ascii="Times New Roman" w:eastAsia="Times New Roman" w:hAnsi="Times New Roman" w:cs="Times New Roman"/>
                <w:lang w:eastAsia="es-ES"/>
              </w:rPr>
              <w:t xml:space="preserve"> de una experiencia de aprendizaje basada en la indagación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t xml:space="preserve"> por modelos</w:t>
            </w:r>
          </w:p>
        </w:tc>
        <w:tc>
          <w:tcPr>
            <w:tcW w:w="6804" w:type="dxa"/>
            <w:vAlign w:val="center"/>
          </w:tcPr>
          <w:p w:rsidR="00EF634B" w:rsidRPr="00462E2C" w:rsidRDefault="00EF634B" w:rsidP="00EF634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es-ES"/>
              </w:rPr>
            </w:pPr>
            <w:r w:rsidRPr="00462E2C">
              <w:rPr>
                <w:rFonts w:ascii="Times New Roman" w:eastAsia="Times New Roman" w:hAnsi="Times New Roman" w:cs="Times New Roman"/>
                <w:lang w:eastAsia="es-ES"/>
              </w:rPr>
              <w:t>Movimiento diario sistema Sol-Tierra</w:t>
            </w:r>
          </w:p>
        </w:tc>
      </w:tr>
      <w:tr w:rsidR="00EF634B" w:rsidRPr="00462E2C" w:rsidTr="001A34DD">
        <w:tc>
          <w:tcPr>
            <w:tcW w:w="1809" w:type="dxa"/>
            <w:vMerge/>
          </w:tcPr>
          <w:p w:rsidR="00EF634B" w:rsidRPr="00462E2C" w:rsidRDefault="00EF634B" w:rsidP="001A34D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804" w:type="dxa"/>
            <w:vAlign w:val="center"/>
          </w:tcPr>
          <w:p w:rsidR="00EF634B" w:rsidRPr="00462E2C" w:rsidRDefault="00EF634B" w:rsidP="00EF634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es-ES"/>
              </w:rPr>
            </w:pPr>
            <w:r w:rsidRPr="00462E2C">
              <w:rPr>
                <w:rFonts w:ascii="Times New Roman" w:eastAsia="Times New Roman" w:hAnsi="Times New Roman" w:cs="Times New Roman"/>
                <w:lang w:eastAsia="es-ES"/>
              </w:rPr>
              <w:t>Cambios en la trayectoria diaria del Sol</w:t>
            </w:r>
          </w:p>
        </w:tc>
      </w:tr>
      <w:tr w:rsidR="00EF634B" w:rsidRPr="00462E2C" w:rsidTr="001A34DD">
        <w:tc>
          <w:tcPr>
            <w:tcW w:w="1809" w:type="dxa"/>
            <w:vMerge/>
          </w:tcPr>
          <w:p w:rsidR="00EF634B" w:rsidRPr="00462E2C" w:rsidRDefault="00EF634B" w:rsidP="001A34D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804" w:type="dxa"/>
          </w:tcPr>
          <w:p w:rsidR="00EF634B" w:rsidRPr="00462E2C" w:rsidRDefault="00EF634B" w:rsidP="00EF634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  <w:r w:rsidRPr="00462E2C"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  <w:t>Construcción de un modelo para explicar… y hacer predicciones</w:t>
            </w:r>
          </w:p>
          <w:p w:rsidR="00EF634B" w:rsidRPr="00462E2C" w:rsidRDefault="00EF634B" w:rsidP="00EF634B">
            <w:pPr>
              <w:numPr>
                <w:ilvl w:val="1"/>
                <w:numId w:val="1"/>
              </w:numPr>
              <w:ind w:left="1310" w:hanging="390"/>
              <w:rPr>
                <w:rFonts w:ascii="Times New Roman" w:eastAsia="Times New Roman" w:hAnsi="Times New Roman" w:cs="Times New Roman"/>
                <w:lang w:eastAsia="es-ES"/>
              </w:rPr>
            </w:pPr>
            <w:r w:rsidRPr="00462E2C">
              <w:rPr>
                <w:rFonts w:ascii="Times New Roman" w:eastAsia="Times New Roman" w:hAnsi="Times New Roman" w:cs="Times New Roman"/>
                <w:lang w:eastAsia="es-ES"/>
              </w:rPr>
              <w:t>Construcción de un modelo estático para el equinoccio</w:t>
            </w:r>
          </w:p>
          <w:p w:rsidR="00EF634B" w:rsidRPr="00462E2C" w:rsidRDefault="00EF634B" w:rsidP="00EF634B">
            <w:pPr>
              <w:numPr>
                <w:ilvl w:val="1"/>
                <w:numId w:val="1"/>
              </w:numPr>
              <w:ind w:left="1310" w:hanging="390"/>
              <w:rPr>
                <w:rFonts w:ascii="Times New Roman" w:eastAsia="Times New Roman" w:hAnsi="Times New Roman" w:cs="Times New Roman"/>
                <w:lang w:eastAsia="es-ES"/>
              </w:rPr>
            </w:pPr>
            <w:r w:rsidRPr="00462E2C">
              <w:rPr>
                <w:rFonts w:ascii="Times New Roman" w:eastAsia="Times New Roman" w:hAnsi="Times New Roman" w:cs="Times New Roman"/>
                <w:lang w:eastAsia="es-ES"/>
              </w:rPr>
              <w:t>Construcción de un modelo estático para los solsticios</w:t>
            </w:r>
          </w:p>
          <w:p w:rsidR="00EF634B" w:rsidRPr="00462E2C" w:rsidRDefault="00EF634B" w:rsidP="00EF634B">
            <w:pPr>
              <w:numPr>
                <w:ilvl w:val="1"/>
                <w:numId w:val="1"/>
              </w:numPr>
              <w:ind w:left="1310" w:hanging="390"/>
              <w:rPr>
                <w:rFonts w:ascii="Times New Roman" w:eastAsia="Times New Roman" w:hAnsi="Times New Roman" w:cs="Times New Roman"/>
                <w:lang w:eastAsia="es-ES"/>
              </w:rPr>
            </w:pPr>
            <w:r w:rsidRPr="00462E2C">
              <w:rPr>
                <w:rFonts w:ascii="Times New Roman" w:eastAsia="Times New Roman" w:hAnsi="Times New Roman" w:cs="Times New Roman"/>
                <w:lang w:eastAsia="es-ES"/>
              </w:rPr>
              <w:t>Construcción del modelo: ¿Cómo deben moverse el Sol y/o la Tierra a lo largo del año?</w:t>
            </w:r>
          </w:p>
        </w:tc>
      </w:tr>
    </w:tbl>
    <w:p w:rsidR="00EF634B" w:rsidRDefault="00DF667E" w:rsidP="00EF634B">
      <w:pPr>
        <w:spacing w:before="24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b/>
          <w:lang w:eastAsia="es-ES"/>
        </w:rPr>
        <w:t>CUADRO III</w:t>
      </w:r>
      <w:r w:rsidR="00EF634B" w:rsidRPr="00EF634B">
        <w:rPr>
          <w:rFonts w:ascii="Times New Roman" w:eastAsia="Times New Roman" w:hAnsi="Times New Roman" w:cs="Times New Roman"/>
          <w:lang w:eastAsia="es-ES"/>
        </w:rPr>
        <w:t>. Bloques y temas en torno a los que se organiza la propuesta de formación</w:t>
      </w:r>
    </w:p>
    <w:tbl>
      <w:tblPr>
        <w:tblStyle w:val="Listamedia21"/>
        <w:tblW w:w="4345" w:type="pct"/>
        <w:jc w:val="center"/>
        <w:tblInd w:w="-74" w:type="dxa"/>
        <w:tblLook w:val="04A0"/>
      </w:tblPr>
      <w:tblGrid>
        <w:gridCol w:w="6054"/>
        <w:gridCol w:w="501"/>
        <w:gridCol w:w="526"/>
        <w:gridCol w:w="497"/>
      </w:tblGrid>
      <w:tr w:rsidR="00EF634B" w:rsidRPr="00ED2FB0" w:rsidTr="001A34DD">
        <w:trPr>
          <w:cnfStyle w:val="100000000000"/>
          <w:jc w:val="center"/>
        </w:trPr>
        <w:tc>
          <w:tcPr>
            <w:cnfStyle w:val="001000000100"/>
            <w:tcW w:w="6054" w:type="dxa"/>
            <w:tcBorders>
              <w:right w:val="single" w:sz="4" w:space="0" w:color="auto"/>
            </w:tcBorders>
          </w:tcPr>
          <w:p w:rsidR="00EF634B" w:rsidRPr="00ED2FB0" w:rsidRDefault="00EF634B" w:rsidP="001A34DD">
            <w:pPr>
              <w:spacing w:before="60" w:after="60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s-ES"/>
              </w:rPr>
              <w:lastRenderedPageBreak/>
              <w:t>Exigencias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EF634B" w:rsidRPr="00ED2FB0" w:rsidRDefault="00EF634B" w:rsidP="001A34DD">
            <w:pPr>
              <w:spacing w:before="60" w:after="60"/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s-ES"/>
              </w:rPr>
              <w:t>T</w:t>
            </w:r>
            <w:r w:rsidRPr="00ED2FB0">
              <w:rPr>
                <w:rFonts w:ascii="Times New Roman" w:eastAsia="Times New Roman" w:hAnsi="Times New Roman" w:cs="Times New Roman"/>
                <w:b/>
                <w:lang w:eastAsia="es-ES"/>
              </w:rPr>
              <w:t>1</w:t>
            </w:r>
          </w:p>
        </w:tc>
        <w:tc>
          <w:tcPr>
            <w:tcW w:w="526" w:type="dxa"/>
          </w:tcPr>
          <w:p w:rsidR="00EF634B" w:rsidRPr="00ED2FB0" w:rsidRDefault="00EF634B" w:rsidP="001A34DD">
            <w:pPr>
              <w:spacing w:before="60" w:after="60"/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s-ES"/>
              </w:rPr>
              <w:t>T</w:t>
            </w:r>
            <w:r w:rsidRPr="00ED2FB0">
              <w:rPr>
                <w:rFonts w:ascii="Times New Roman" w:eastAsia="Times New Roman" w:hAnsi="Times New Roman" w:cs="Times New Roman"/>
                <w:b/>
                <w:lang w:eastAsia="es-ES"/>
              </w:rPr>
              <w:t>2</w:t>
            </w:r>
          </w:p>
        </w:tc>
        <w:tc>
          <w:tcPr>
            <w:tcW w:w="497" w:type="dxa"/>
          </w:tcPr>
          <w:p w:rsidR="00EF634B" w:rsidRPr="00ED2FB0" w:rsidRDefault="00EF634B" w:rsidP="001A34DD">
            <w:pPr>
              <w:spacing w:before="60" w:after="60"/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s-ES"/>
              </w:rPr>
              <w:t>T</w:t>
            </w:r>
            <w:r w:rsidRPr="00ED2FB0">
              <w:rPr>
                <w:rFonts w:ascii="Times New Roman" w:eastAsia="Times New Roman" w:hAnsi="Times New Roman" w:cs="Times New Roman"/>
                <w:b/>
                <w:lang w:eastAsia="es-ES"/>
              </w:rPr>
              <w:t>3</w:t>
            </w:r>
          </w:p>
        </w:tc>
      </w:tr>
      <w:tr w:rsidR="00EF634B" w:rsidRPr="00FC6D9D" w:rsidTr="001A34DD">
        <w:trPr>
          <w:cnfStyle w:val="000000100000"/>
          <w:jc w:val="center"/>
        </w:trPr>
        <w:tc>
          <w:tcPr>
            <w:cnfStyle w:val="001000000000"/>
            <w:tcW w:w="6054" w:type="dxa"/>
            <w:tcBorders>
              <w:top w:val="single" w:sz="24" w:space="0" w:color="000000" w:themeColor="text1"/>
              <w:bottom w:val="single" w:sz="4" w:space="0" w:color="auto"/>
            </w:tcBorders>
          </w:tcPr>
          <w:p w:rsidR="00EF634B" w:rsidRPr="007F6F63" w:rsidRDefault="00EF634B" w:rsidP="001A34DD">
            <w:pPr>
              <w:spacing w:before="60" w:after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7F6F63">
              <w:rPr>
                <w:rFonts w:ascii="Times New Roman" w:eastAsia="Times New Roman" w:hAnsi="Times New Roman" w:cs="Times New Roman"/>
                <w:i/>
                <w:lang w:eastAsia="es-ES"/>
              </w:rPr>
              <w:t>Justificación de la enseñanza de las ciencias</w:t>
            </w:r>
          </w:p>
        </w:tc>
        <w:tc>
          <w:tcPr>
            <w:tcW w:w="501" w:type="dxa"/>
            <w:tcBorders>
              <w:top w:val="single" w:sz="24" w:space="0" w:color="000000" w:themeColor="text1"/>
              <w:right w:val="single" w:sz="4" w:space="0" w:color="auto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6</w:t>
            </w:r>
          </w:p>
        </w:tc>
        <w:tc>
          <w:tcPr>
            <w:tcW w:w="526" w:type="dxa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1</w:t>
            </w:r>
          </w:p>
        </w:tc>
        <w:tc>
          <w:tcPr>
            <w:tcW w:w="497" w:type="dxa"/>
            <w:tcBorders>
              <w:top w:val="single" w:sz="24" w:space="0" w:color="000000" w:themeColor="text1"/>
              <w:left w:val="single" w:sz="4" w:space="0" w:color="auto"/>
              <w:right w:val="nil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4</w:t>
            </w:r>
          </w:p>
        </w:tc>
      </w:tr>
      <w:tr w:rsidR="00EF634B" w:rsidRPr="00FC6D9D" w:rsidTr="001A34DD">
        <w:trPr>
          <w:jc w:val="center"/>
        </w:trPr>
        <w:tc>
          <w:tcPr>
            <w:cnfStyle w:val="001000000000"/>
            <w:tcW w:w="6054" w:type="dxa"/>
            <w:tcBorders>
              <w:top w:val="single" w:sz="4" w:space="0" w:color="auto"/>
              <w:bottom w:val="single" w:sz="4" w:space="0" w:color="auto"/>
            </w:tcBorders>
          </w:tcPr>
          <w:p w:rsidR="00EF634B" w:rsidRPr="007F6F63" w:rsidRDefault="00EF634B" w:rsidP="001A34DD">
            <w:pPr>
              <w:spacing w:before="60" w:after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7F6F63">
              <w:rPr>
                <w:rFonts w:ascii="Times New Roman" w:eastAsia="Times New Roman" w:hAnsi="Times New Roman" w:cs="Times New Roman"/>
                <w:i/>
                <w:lang w:eastAsia="es-ES"/>
              </w:rPr>
              <w:t>Visión de la ciencia y el trabajo científico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6</w:t>
            </w:r>
          </w:p>
        </w:tc>
      </w:tr>
      <w:tr w:rsidR="00EF634B" w:rsidRPr="00FC6D9D" w:rsidTr="001A34DD">
        <w:trPr>
          <w:cnfStyle w:val="000000100000"/>
          <w:jc w:val="center"/>
        </w:trPr>
        <w:tc>
          <w:tcPr>
            <w:cnfStyle w:val="001000000000"/>
            <w:tcW w:w="6054" w:type="dxa"/>
            <w:tcBorders>
              <w:top w:val="single" w:sz="4" w:space="0" w:color="auto"/>
              <w:bottom w:val="single" w:sz="4" w:space="0" w:color="auto"/>
            </w:tcBorders>
          </w:tcPr>
          <w:p w:rsidR="00EF634B" w:rsidRPr="007F6F63" w:rsidRDefault="00EF634B" w:rsidP="001A34DD">
            <w:pPr>
              <w:spacing w:before="60" w:after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7F6F63">
              <w:rPr>
                <w:rFonts w:ascii="Times New Roman" w:eastAsia="Times New Roman" w:hAnsi="Times New Roman" w:cs="Times New Roman"/>
                <w:i/>
                <w:lang w:eastAsia="es-ES"/>
              </w:rPr>
              <w:t>Reduccionismo conceptual del contenido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8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2</w:t>
            </w:r>
          </w:p>
        </w:tc>
        <w:tc>
          <w:tcPr>
            <w:tcW w:w="497" w:type="dxa"/>
            <w:tcBorders>
              <w:left w:val="single" w:sz="4" w:space="0" w:color="auto"/>
              <w:right w:val="nil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6</w:t>
            </w:r>
          </w:p>
        </w:tc>
      </w:tr>
      <w:tr w:rsidR="00EF634B" w:rsidRPr="00FC6D9D" w:rsidTr="001A34DD">
        <w:trPr>
          <w:jc w:val="center"/>
        </w:trPr>
        <w:tc>
          <w:tcPr>
            <w:cnfStyle w:val="001000000000"/>
            <w:tcW w:w="6054" w:type="dxa"/>
            <w:tcBorders>
              <w:top w:val="single" w:sz="4" w:space="0" w:color="auto"/>
              <w:bottom w:val="single" w:sz="4" w:space="0" w:color="auto"/>
            </w:tcBorders>
          </w:tcPr>
          <w:p w:rsidR="00EF634B" w:rsidRPr="007F6F63" w:rsidRDefault="00EF634B" w:rsidP="001A34DD">
            <w:pPr>
              <w:spacing w:before="60" w:after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7F6F63">
              <w:rPr>
                <w:rFonts w:ascii="Times New Roman" w:eastAsia="Times New Roman" w:hAnsi="Times New Roman" w:cs="Times New Roman"/>
                <w:i/>
                <w:lang w:eastAsia="es-ES"/>
              </w:rPr>
              <w:t>Visión del aprendizaje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9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5</w:t>
            </w:r>
          </w:p>
        </w:tc>
      </w:tr>
      <w:tr w:rsidR="00EF634B" w:rsidRPr="00FC6D9D" w:rsidTr="001A34DD">
        <w:trPr>
          <w:cnfStyle w:val="000000100000"/>
          <w:jc w:val="center"/>
        </w:trPr>
        <w:tc>
          <w:tcPr>
            <w:cnfStyle w:val="001000000000"/>
            <w:tcW w:w="6054" w:type="dxa"/>
            <w:tcBorders>
              <w:top w:val="single" w:sz="4" w:space="0" w:color="auto"/>
              <w:bottom w:val="single" w:sz="4" w:space="0" w:color="auto"/>
            </w:tcBorders>
          </w:tcPr>
          <w:p w:rsidR="00EF634B" w:rsidRPr="007F6F63" w:rsidRDefault="00EF634B" w:rsidP="001A34DD">
            <w:pPr>
              <w:spacing w:before="60" w:after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7F6F63">
              <w:rPr>
                <w:rFonts w:ascii="Times New Roman" w:eastAsia="Times New Roman" w:hAnsi="Times New Roman" w:cs="Times New Roman"/>
                <w:i/>
                <w:lang w:eastAsia="es-ES"/>
              </w:rPr>
              <w:t>Visión de la enseñanza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4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6</w:t>
            </w:r>
          </w:p>
        </w:tc>
        <w:tc>
          <w:tcPr>
            <w:tcW w:w="497" w:type="dxa"/>
            <w:tcBorders>
              <w:left w:val="single" w:sz="4" w:space="0" w:color="auto"/>
              <w:right w:val="nil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6</w:t>
            </w:r>
          </w:p>
        </w:tc>
      </w:tr>
      <w:tr w:rsidR="00EF634B" w:rsidRPr="00FC6D9D" w:rsidTr="001A34DD">
        <w:trPr>
          <w:jc w:val="center"/>
        </w:trPr>
        <w:tc>
          <w:tcPr>
            <w:cnfStyle w:val="001000000000"/>
            <w:tcW w:w="6054" w:type="dxa"/>
            <w:tcBorders>
              <w:top w:val="single" w:sz="4" w:space="0" w:color="auto"/>
              <w:bottom w:val="single" w:sz="4" w:space="0" w:color="auto"/>
            </w:tcBorders>
          </w:tcPr>
          <w:p w:rsidR="00EF634B" w:rsidRPr="007F6F63" w:rsidRDefault="00EF634B" w:rsidP="001A34DD">
            <w:pPr>
              <w:spacing w:before="60" w:after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7F6F63">
              <w:rPr>
                <w:rFonts w:ascii="Times New Roman" w:eastAsia="Times New Roman" w:hAnsi="Times New Roman" w:cs="Times New Roman"/>
                <w:i/>
                <w:lang w:eastAsia="es-ES"/>
              </w:rPr>
              <w:t>Dominio del contenido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1</w:t>
            </w:r>
          </w:p>
        </w:tc>
      </w:tr>
      <w:tr w:rsidR="00EF634B" w:rsidRPr="00FC6D9D" w:rsidTr="001A34DD">
        <w:trPr>
          <w:cnfStyle w:val="000000100000"/>
          <w:jc w:val="center"/>
        </w:trPr>
        <w:tc>
          <w:tcPr>
            <w:cnfStyle w:val="001000000000"/>
            <w:tcW w:w="6054" w:type="dxa"/>
            <w:tcBorders>
              <w:top w:val="single" w:sz="4" w:space="0" w:color="auto"/>
              <w:bottom w:val="single" w:sz="4" w:space="0" w:color="auto"/>
            </w:tcBorders>
          </w:tcPr>
          <w:p w:rsidR="00EF634B" w:rsidRPr="007F6F63" w:rsidRDefault="00EF634B" w:rsidP="001A34DD">
            <w:pPr>
              <w:spacing w:before="60" w:after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7F6F63">
              <w:rPr>
                <w:rFonts w:ascii="Times New Roman" w:eastAsia="Times New Roman" w:hAnsi="Times New Roman" w:cs="Times New Roman"/>
                <w:i/>
                <w:lang w:eastAsia="es-ES"/>
              </w:rPr>
              <w:t>Vivir experiencias de indagación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  <w:right w:val="nil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0</w:t>
            </w:r>
          </w:p>
        </w:tc>
      </w:tr>
      <w:tr w:rsidR="00EF634B" w:rsidRPr="00FC6D9D" w:rsidTr="001A34DD">
        <w:trPr>
          <w:jc w:val="center"/>
        </w:trPr>
        <w:tc>
          <w:tcPr>
            <w:cnfStyle w:val="001000000000"/>
            <w:tcW w:w="6054" w:type="dxa"/>
            <w:tcBorders>
              <w:top w:val="single" w:sz="4" w:space="0" w:color="auto"/>
              <w:bottom w:val="single" w:sz="4" w:space="0" w:color="auto"/>
            </w:tcBorders>
          </w:tcPr>
          <w:p w:rsidR="00EF634B" w:rsidRPr="007F6F63" w:rsidRDefault="00EF634B" w:rsidP="001A34DD">
            <w:pPr>
              <w:spacing w:before="60" w:after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7F6F63">
              <w:rPr>
                <w:rFonts w:ascii="Times New Roman" w:eastAsia="Times New Roman" w:hAnsi="Times New Roman" w:cs="Times New Roman"/>
                <w:i/>
                <w:lang w:eastAsia="es-ES"/>
              </w:rPr>
              <w:t>Elaborar y aplicar criterios de análisis de materiales y enseñanza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C6D9D">
              <w:rPr>
                <w:rFonts w:ascii="Times New Roman" w:eastAsia="Times New Roman" w:hAnsi="Times New Roman" w:cs="Times New Roman"/>
                <w:lang w:eastAsia="es-ES"/>
              </w:rPr>
              <w:t>6</w:t>
            </w:r>
          </w:p>
        </w:tc>
      </w:tr>
      <w:tr w:rsidR="00EF634B" w:rsidRPr="00FC6D9D" w:rsidTr="001A34DD">
        <w:trPr>
          <w:cnfStyle w:val="000000100000"/>
          <w:jc w:val="center"/>
        </w:trPr>
        <w:tc>
          <w:tcPr>
            <w:cnfStyle w:val="001000000000"/>
            <w:tcW w:w="6054" w:type="dxa"/>
            <w:tcBorders>
              <w:top w:val="single" w:sz="4" w:space="0" w:color="auto"/>
            </w:tcBorders>
          </w:tcPr>
          <w:p w:rsidR="00EF634B" w:rsidRPr="000B6637" w:rsidRDefault="00EF634B" w:rsidP="001A34DD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25334B">
              <w:rPr>
                <w:rFonts w:ascii="Times New Roman" w:eastAsia="Times New Roman" w:hAnsi="Times New Roman" w:cs="Times New Roman"/>
                <w:lang w:eastAsia="es-ES"/>
              </w:rPr>
              <w:t>Actividades totales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t xml:space="preserve"> por tema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>27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>19</w:t>
            </w:r>
          </w:p>
        </w:tc>
        <w:tc>
          <w:tcPr>
            <w:tcW w:w="497" w:type="dxa"/>
            <w:tcBorders>
              <w:left w:val="single" w:sz="4" w:space="0" w:color="auto"/>
              <w:right w:val="nil"/>
            </w:tcBorders>
          </w:tcPr>
          <w:p w:rsidR="00EF634B" w:rsidRPr="00FC6D9D" w:rsidRDefault="00EF634B" w:rsidP="001A34DD">
            <w:pPr>
              <w:spacing w:before="60" w:after="6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>34</w:t>
            </w:r>
          </w:p>
        </w:tc>
      </w:tr>
    </w:tbl>
    <w:p w:rsidR="00EF634B" w:rsidRPr="0055067D" w:rsidRDefault="00DF667E" w:rsidP="00D14BE8">
      <w:pPr>
        <w:spacing w:before="24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b/>
          <w:lang w:eastAsia="es-ES"/>
        </w:rPr>
        <w:t>CUADRO IV</w:t>
      </w:r>
      <w:r w:rsidR="00EF634B" w:rsidRPr="0055067D">
        <w:rPr>
          <w:rFonts w:ascii="Times New Roman" w:eastAsia="Times New Roman" w:hAnsi="Times New Roman" w:cs="Times New Roman"/>
          <w:lang w:eastAsia="es-ES"/>
        </w:rPr>
        <w:t>. Frecuencia de actividades que se ocupan de cada exigencia de la formación inicial enumeradas en los temas 1, 2 y 3</w:t>
      </w:r>
    </w:p>
    <w:tbl>
      <w:tblPr>
        <w:tblStyle w:val="Listamedia21"/>
        <w:tblW w:w="4345" w:type="pct"/>
        <w:jc w:val="center"/>
        <w:tblInd w:w="-74" w:type="dxa"/>
        <w:tblLook w:val="04A0"/>
      </w:tblPr>
      <w:tblGrid>
        <w:gridCol w:w="6054"/>
        <w:gridCol w:w="501"/>
        <w:gridCol w:w="526"/>
        <w:gridCol w:w="497"/>
      </w:tblGrid>
      <w:tr w:rsidR="00EF634B" w:rsidRPr="00ED2FB0" w:rsidTr="001A34DD">
        <w:trPr>
          <w:cnfStyle w:val="100000000000"/>
          <w:jc w:val="center"/>
        </w:trPr>
        <w:tc>
          <w:tcPr>
            <w:cnfStyle w:val="001000000100"/>
            <w:tcW w:w="6054" w:type="dxa"/>
            <w:tcBorders>
              <w:right w:val="single" w:sz="4" w:space="0" w:color="auto"/>
            </w:tcBorders>
          </w:tcPr>
          <w:p w:rsidR="00EF634B" w:rsidRPr="00ED2FB0" w:rsidRDefault="00EF634B" w:rsidP="001A34DD">
            <w:pPr>
              <w:spacing w:before="60" w:after="60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s-ES"/>
              </w:rPr>
              <w:t>Exigencias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EF634B" w:rsidRPr="00F858FD" w:rsidRDefault="00EF634B" w:rsidP="001A34DD">
            <w:pPr>
              <w:spacing w:before="60" w:after="60"/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F858FD">
              <w:rPr>
                <w:rFonts w:ascii="Times New Roman" w:eastAsia="Times New Roman" w:hAnsi="Times New Roman" w:cs="Times New Roman"/>
                <w:b/>
                <w:lang w:eastAsia="es-ES"/>
              </w:rPr>
              <w:t>T4</w:t>
            </w:r>
          </w:p>
        </w:tc>
        <w:tc>
          <w:tcPr>
            <w:tcW w:w="526" w:type="dxa"/>
          </w:tcPr>
          <w:p w:rsidR="00EF634B" w:rsidRPr="00F858FD" w:rsidRDefault="00EF634B" w:rsidP="001A34DD">
            <w:pPr>
              <w:spacing w:before="60" w:after="60"/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F858FD">
              <w:rPr>
                <w:rFonts w:ascii="Times New Roman" w:eastAsia="Times New Roman" w:hAnsi="Times New Roman" w:cs="Times New Roman"/>
                <w:b/>
                <w:lang w:eastAsia="es-ES"/>
              </w:rPr>
              <w:t>T5</w:t>
            </w:r>
          </w:p>
        </w:tc>
        <w:tc>
          <w:tcPr>
            <w:tcW w:w="497" w:type="dxa"/>
          </w:tcPr>
          <w:p w:rsidR="00EF634B" w:rsidRPr="00F858FD" w:rsidRDefault="00EF634B" w:rsidP="001A34DD">
            <w:pPr>
              <w:spacing w:before="60" w:after="60"/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F858FD">
              <w:rPr>
                <w:rFonts w:ascii="Times New Roman" w:eastAsia="Times New Roman" w:hAnsi="Times New Roman" w:cs="Times New Roman"/>
                <w:b/>
                <w:lang w:eastAsia="es-ES"/>
              </w:rPr>
              <w:t>T6</w:t>
            </w:r>
          </w:p>
        </w:tc>
      </w:tr>
      <w:tr w:rsidR="00EF634B" w:rsidRPr="00FC6D9D" w:rsidTr="001A34DD">
        <w:trPr>
          <w:cnfStyle w:val="000000100000"/>
          <w:jc w:val="center"/>
        </w:trPr>
        <w:tc>
          <w:tcPr>
            <w:cnfStyle w:val="001000000000"/>
            <w:tcW w:w="6054" w:type="dxa"/>
            <w:tcBorders>
              <w:top w:val="single" w:sz="24" w:space="0" w:color="000000" w:themeColor="text1"/>
              <w:bottom w:val="single" w:sz="4" w:space="0" w:color="auto"/>
            </w:tcBorders>
          </w:tcPr>
          <w:p w:rsidR="00EF634B" w:rsidRPr="00E26F13" w:rsidRDefault="00EF634B" w:rsidP="001A34DD">
            <w:pPr>
              <w:spacing w:before="60" w:after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E26F13">
              <w:rPr>
                <w:rFonts w:ascii="Times New Roman" w:eastAsia="Times New Roman" w:hAnsi="Times New Roman" w:cs="Times New Roman"/>
                <w:i/>
                <w:lang w:eastAsia="es-ES"/>
              </w:rPr>
              <w:t>Justificación de la enseñanza de las ciencias</w:t>
            </w:r>
          </w:p>
        </w:tc>
        <w:tc>
          <w:tcPr>
            <w:tcW w:w="501" w:type="dxa"/>
            <w:tcBorders>
              <w:top w:val="single" w:sz="24" w:space="0" w:color="000000" w:themeColor="text1"/>
              <w:right w:val="single" w:sz="4" w:space="0" w:color="auto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24" w:space="0" w:color="000000" w:themeColor="text1"/>
              <w:left w:val="single" w:sz="4" w:space="0" w:color="auto"/>
              <w:right w:val="nil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1</w:t>
            </w:r>
          </w:p>
        </w:tc>
      </w:tr>
      <w:tr w:rsidR="00EF634B" w:rsidRPr="00FC6D9D" w:rsidTr="001A34DD">
        <w:trPr>
          <w:jc w:val="center"/>
        </w:trPr>
        <w:tc>
          <w:tcPr>
            <w:cnfStyle w:val="001000000000"/>
            <w:tcW w:w="6054" w:type="dxa"/>
            <w:tcBorders>
              <w:top w:val="single" w:sz="4" w:space="0" w:color="auto"/>
              <w:bottom w:val="single" w:sz="4" w:space="0" w:color="auto"/>
            </w:tcBorders>
          </w:tcPr>
          <w:p w:rsidR="00EF634B" w:rsidRPr="00E26F13" w:rsidRDefault="00EF634B" w:rsidP="001A34DD">
            <w:pPr>
              <w:spacing w:before="60" w:after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E26F13">
              <w:rPr>
                <w:rFonts w:ascii="Times New Roman" w:eastAsia="Times New Roman" w:hAnsi="Times New Roman" w:cs="Times New Roman"/>
                <w:i/>
                <w:lang w:eastAsia="es-ES"/>
              </w:rPr>
              <w:t>Visión de la ciencia y el trabajo científico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1</w:t>
            </w:r>
          </w:p>
        </w:tc>
      </w:tr>
      <w:tr w:rsidR="00EF634B" w:rsidRPr="00FC6D9D" w:rsidTr="001A34DD">
        <w:trPr>
          <w:cnfStyle w:val="000000100000"/>
          <w:jc w:val="center"/>
        </w:trPr>
        <w:tc>
          <w:tcPr>
            <w:cnfStyle w:val="001000000000"/>
            <w:tcW w:w="6054" w:type="dxa"/>
            <w:tcBorders>
              <w:top w:val="single" w:sz="4" w:space="0" w:color="auto"/>
              <w:bottom w:val="single" w:sz="4" w:space="0" w:color="auto"/>
            </w:tcBorders>
          </w:tcPr>
          <w:p w:rsidR="00EF634B" w:rsidRPr="00E26F13" w:rsidRDefault="00EF634B" w:rsidP="001A34DD">
            <w:pPr>
              <w:spacing w:before="60" w:after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E26F13">
              <w:rPr>
                <w:rFonts w:ascii="Times New Roman" w:eastAsia="Times New Roman" w:hAnsi="Times New Roman" w:cs="Times New Roman"/>
                <w:i/>
                <w:lang w:eastAsia="es-ES"/>
              </w:rPr>
              <w:t>Reduccionismo conceptual del contenido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cBorders>
              <w:left w:val="single" w:sz="4" w:space="0" w:color="auto"/>
              <w:right w:val="nil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1</w:t>
            </w:r>
          </w:p>
        </w:tc>
      </w:tr>
      <w:tr w:rsidR="00EF634B" w:rsidRPr="00FC6D9D" w:rsidTr="001A34DD">
        <w:trPr>
          <w:jc w:val="center"/>
        </w:trPr>
        <w:tc>
          <w:tcPr>
            <w:cnfStyle w:val="001000000000"/>
            <w:tcW w:w="6054" w:type="dxa"/>
            <w:tcBorders>
              <w:top w:val="single" w:sz="4" w:space="0" w:color="auto"/>
              <w:bottom w:val="single" w:sz="4" w:space="0" w:color="auto"/>
            </w:tcBorders>
          </w:tcPr>
          <w:p w:rsidR="00EF634B" w:rsidRPr="00E26F13" w:rsidRDefault="00EF634B" w:rsidP="001A34DD">
            <w:pPr>
              <w:spacing w:before="60" w:after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E26F13">
              <w:rPr>
                <w:rFonts w:ascii="Times New Roman" w:eastAsia="Times New Roman" w:hAnsi="Times New Roman" w:cs="Times New Roman"/>
                <w:i/>
                <w:lang w:eastAsia="es-ES"/>
              </w:rPr>
              <w:t>Visión del aprendizaje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1</w:t>
            </w:r>
          </w:p>
        </w:tc>
      </w:tr>
      <w:tr w:rsidR="00EF634B" w:rsidRPr="00FC6D9D" w:rsidTr="001A34DD">
        <w:trPr>
          <w:cnfStyle w:val="000000100000"/>
          <w:jc w:val="center"/>
        </w:trPr>
        <w:tc>
          <w:tcPr>
            <w:cnfStyle w:val="001000000000"/>
            <w:tcW w:w="6054" w:type="dxa"/>
            <w:tcBorders>
              <w:top w:val="single" w:sz="4" w:space="0" w:color="auto"/>
              <w:bottom w:val="single" w:sz="4" w:space="0" w:color="auto"/>
            </w:tcBorders>
          </w:tcPr>
          <w:p w:rsidR="00EF634B" w:rsidRPr="00E26F13" w:rsidRDefault="00EF634B" w:rsidP="001A34DD">
            <w:pPr>
              <w:spacing w:before="60" w:after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E26F13">
              <w:rPr>
                <w:rFonts w:ascii="Times New Roman" w:eastAsia="Times New Roman" w:hAnsi="Times New Roman" w:cs="Times New Roman"/>
                <w:i/>
                <w:lang w:eastAsia="es-ES"/>
              </w:rPr>
              <w:t>Visión de la enseñanza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  <w:right w:val="nil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1</w:t>
            </w:r>
          </w:p>
        </w:tc>
      </w:tr>
      <w:tr w:rsidR="00EF634B" w:rsidRPr="00FC6D9D" w:rsidTr="001A34DD">
        <w:trPr>
          <w:jc w:val="center"/>
        </w:trPr>
        <w:tc>
          <w:tcPr>
            <w:cnfStyle w:val="001000000000"/>
            <w:tcW w:w="6054" w:type="dxa"/>
            <w:tcBorders>
              <w:top w:val="single" w:sz="4" w:space="0" w:color="auto"/>
              <w:bottom w:val="single" w:sz="4" w:space="0" w:color="auto"/>
            </w:tcBorders>
          </w:tcPr>
          <w:p w:rsidR="00EF634B" w:rsidRPr="00E26F13" w:rsidRDefault="00EF634B" w:rsidP="001A34DD">
            <w:pPr>
              <w:spacing w:before="60" w:after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E26F13">
              <w:rPr>
                <w:rFonts w:ascii="Times New Roman" w:eastAsia="Times New Roman" w:hAnsi="Times New Roman" w:cs="Times New Roman"/>
                <w:i/>
                <w:lang w:eastAsia="es-ES"/>
              </w:rPr>
              <w:t>Dominio del contenido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0</w:t>
            </w:r>
          </w:p>
        </w:tc>
      </w:tr>
      <w:tr w:rsidR="00EF634B" w:rsidRPr="00FC6D9D" w:rsidTr="001A34DD">
        <w:trPr>
          <w:cnfStyle w:val="000000100000"/>
          <w:jc w:val="center"/>
        </w:trPr>
        <w:tc>
          <w:tcPr>
            <w:cnfStyle w:val="001000000000"/>
            <w:tcW w:w="6054" w:type="dxa"/>
            <w:tcBorders>
              <w:top w:val="single" w:sz="4" w:space="0" w:color="auto"/>
              <w:bottom w:val="single" w:sz="4" w:space="0" w:color="auto"/>
            </w:tcBorders>
          </w:tcPr>
          <w:p w:rsidR="00EF634B" w:rsidRPr="00E26F13" w:rsidRDefault="00EF634B" w:rsidP="001A34DD">
            <w:pPr>
              <w:spacing w:before="60" w:after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E26F13">
              <w:rPr>
                <w:rFonts w:ascii="Times New Roman" w:eastAsia="Times New Roman" w:hAnsi="Times New Roman" w:cs="Times New Roman"/>
                <w:i/>
                <w:lang w:eastAsia="es-ES"/>
              </w:rPr>
              <w:t>Vivir experiencias de indagación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7" w:type="dxa"/>
            <w:tcBorders>
              <w:left w:val="single" w:sz="4" w:space="0" w:color="auto"/>
              <w:right w:val="nil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15</w:t>
            </w:r>
          </w:p>
        </w:tc>
      </w:tr>
      <w:tr w:rsidR="00EF634B" w:rsidRPr="00FC6D9D" w:rsidTr="001A34DD">
        <w:trPr>
          <w:jc w:val="center"/>
        </w:trPr>
        <w:tc>
          <w:tcPr>
            <w:cnfStyle w:val="001000000000"/>
            <w:tcW w:w="6054" w:type="dxa"/>
            <w:tcBorders>
              <w:top w:val="single" w:sz="4" w:space="0" w:color="auto"/>
              <w:bottom w:val="single" w:sz="4" w:space="0" w:color="auto"/>
            </w:tcBorders>
          </w:tcPr>
          <w:p w:rsidR="00EF634B" w:rsidRPr="00E26F13" w:rsidRDefault="00EF634B" w:rsidP="001A34DD">
            <w:pPr>
              <w:spacing w:before="60" w:after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E26F13">
              <w:rPr>
                <w:rFonts w:ascii="Times New Roman" w:eastAsia="Times New Roman" w:hAnsi="Times New Roman" w:cs="Times New Roman"/>
                <w:i/>
                <w:lang w:eastAsia="es-ES"/>
              </w:rPr>
              <w:t>Elaborar y aplicar criterios de análisis de materiales y enseñanza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34B" w:rsidRPr="00F858FD" w:rsidRDefault="00EF634B" w:rsidP="001A34D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F858FD">
              <w:rPr>
                <w:rFonts w:ascii="Times New Roman" w:hAnsi="Times New Roman" w:cs="Times New Roman"/>
              </w:rPr>
              <w:t>1</w:t>
            </w:r>
          </w:p>
        </w:tc>
      </w:tr>
      <w:tr w:rsidR="00EF634B" w:rsidRPr="00FC6D9D" w:rsidTr="00EF634B">
        <w:trPr>
          <w:cnfStyle w:val="000000100000"/>
          <w:jc w:val="center"/>
        </w:trPr>
        <w:tc>
          <w:tcPr>
            <w:cnfStyle w:val="001000000000"/>
            <w:tcW w:w="6054" w:type="dxa"/>
            <w:tcBorders>
              <w:top w:val="single" w:sz="4" w:space="0" w:color="auto"/>
            </w:tcBorders>
          </w:tcPr>
          <w:p w:rsidR="00EF634B" w:rsidRPr="00E26F13" w:rsidRDefault="00EF634B" w:rsidP="001A34DD">
            <w:pPr>
              <w:spacing w:before="60" w:after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0B6637">
              <w:rPr>
                <w:rFonts w:ascii="Times New Roman" w:eastAsia="Times New Roman" w:hAnsi="Times New Roman" w:cs="Times New Roman"/>
                <w:lang w:eastAsia="es-ES"/>
              </w:rPr>
              <w:t>Actividades totales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t xml:space="preserve"> por tema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vAlign w:val="center"/>
          </w:tcPr>
          <w:p w:rsidR="00EF634B" w:rsidRPr="00F858FD" w:rsidRDefault="00EF634B" w:rsidP="00EF634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>20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34B" w:rsidRPr="00F858FD" w:rsidRDefault="00EF634B" w:rsidP="00EF634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>26</w:t>
            </w:r>
          </w:p>
        </w:tc>
        <w:tc>
          <w:tcPr>
            <w:tcW w:w="497" w:type="dxa"/>
            <w:tcBorders>
              <w:left w:val="single" w:sz="4" w:space="0" w:color="auto"/>
              <w:right w:val="nil"/>
            </w:tcBorders>
            <w:vAlign w:val="center"/>
          </w:tcPr>
          <w:p w:rsidR="00EF634B" w:rsidRPr="00F858FD" w:rsidRDefault="00EF634B" w:rsidP="00EF634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>21</w:t>
            </w:r>
          </w:p>
        </w:tc>
      </w:tr>
    </w:tbl>
    <w:p w:rsidR="00D14BE8" w:rsidRDefault="00DF667E" w:rsidP="00D14BE8">
      <w:pPr>
        <w:spacing w:before="24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b/>
          <w:lang w:eastAsia="es-ES"/>
        </w:rPr>
        <w:t>CUADRO V</w:t>
      </w:r>
      <w:r w:rsidR="00EF634B" w:rsidRPr="0055067D">
        <w:rPr>
          <w:rFonts w:ascii="Times New Roman" w:eastAsia="Times New Roman" w:hAnsi="Times New Roman" w:cs="Times New Roman"/>
          <w:lang w:eastAsia="es-ES"/>
        </w:rPr>
        <w:t>. Actividades que se ocupan de cada exigencia de la formación inicial enumeradas en los temas 4,5 y 6</w:t>
      </w:r>
    </w:p>
    <w:tbl>
      <w:tblPr>
        <w:tblStyle w:val="Listamedia21"/>
        <w:tblW w:w="3976" w:type="pct"/>
        <w:jc w:val="center"/>
        <w:tblInd w:w="-454" w:type="dxa"/>
        <w:tblLook w:val="04A0"/>
      </w:tblPr>
      <w:tblGrid>
        <w:gridCol w:w="6171"/>
        <w:gridCol w:w="763"/>
      </w:tblGrid>
      <w:tr w:rsidR="00D14BE8" w:rsidRPr="00F858FD" w:rsidTr="001A34DD">
        <w:trPr>
          <w:cnfStyle w:val="100000000000"/>
          <w:jc w:val="center"/>
        </w:trPr>
        <w:tc>
          <w:tcPr>
            <w:cnfStyle w:val="001000000100"/>
            <w:tcW w:w="6171" w:type="dxa"/>
            <w:tcBorders>
              <w:right w:val="single" w:sz="4" w:space="0" w:color="auto"/>
            </w:tcBorders>
          </w:tcPr>
          <w:p w:rsidR="00D14BE8" w:rsidRPr="00F858FD" w:rsidRDefault="00D14BE8" w:rsidP="001A34DD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s-ES"/>
              </w:rPr>
            </w:pPr>
            <w:r w:rsidRPr="00F858F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s-ES"/>
              </w:rPr>
              <w:t>Exigencias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D14BE8" w:rsidRPr="00F858FD" w:rsidRDefault="00D14BE8" w:rsidP="001A34DD">
            <w:pPr>
              <w:spacing w:after="200"/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s-ES"/>
              </w:rPr>
            </w:pPr>
            <w:r w:rsidRPr="00F858F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s-ES"/>
              </w:rPr>
              <w:t>Total</w:t>
            </w:r>
          </w:p>
        </w:tc>
      </w:tr>
      <w:tr w:rsidR="00D14BE8" w:rsidRPr="00F858FD" w:rsidTr="001A34DD">
        <w:trPr>
          <w:cnfStyle w:val="000000100000"/>
          <w:jc w:val="center"/>
        </w:trPr>
        <w:tc>
          <w:tcPr>
            <w:cnfStyle w:val="001000000000"/>
            <w:tcW w:w="6171" w:type="dxa"/>
            <w:tcBorders>
              <w:top w:val="single" w:sz="24" w:space="0" w:color="000000" w:themeColor="text1"/>
              <w:bottom w:val="single" w:sz="4" w:space="0" w:color="auto"/>
            </w:tcBorders>
          </w:tcPr>
          <w:p w:rsidR="00D14BE8" w:rsidRPr="00E1693F" w:rsidRDefault="00D14BE8" w:rsidP="001A34DD">
            <w:pPr>
              <w:spacing w:before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E1693F">
              <w:rPr>
                <w:rFonts w:ascii="Times New Roman" w:eastAsia="Times New Roman" w:hAnsi="Times New Roman" w:cs="Times New Roman"/>
                <w:i/>
                <w:lang w:eastAsia="es-ES"/>
              </w:rPr>
              <w:t>Justificación de la enseñanza de las ciencias</w:t>
            </w:r>
          </w:p>
        </w:tc>
        <w:tc>
          <w:tcPr>
            <w:tcW w:w="763" w:type="dxa"/>
            <w:tcBorders>
              <w:top w:val="single" w:sz="24" w:space="0" w:color="000000" w:themeColor="text1"/>
            </w:tcBorders>
            <w:vAlign w:val="center"/>
          </w:tcPr>
          <w:p w:rsidR="00D14BE8" w:rsidRPr="00F858FD" w:rsidRDefault="00D14BE8" w:rsidP="001A34D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858FD">
              <w:rPr>
                <w:rFonts w:ascii="Times New Roman" w:eastAsia="Times New Roman" w:hAnsi="Times New Roman" w:cs="Times New Roman"/>
                <w:lang w:eastAsia="es-ES"/>
              </w:rPr>
              <w:t>11</w:t>
            </w:r>
          </w:p>
        </w:tc>
      </w:tr>
      <w:tr w:rsidR="00D14BE8" w:rsidRPr="00F858FD" w:rsidTr="001A34DD">
        <w:trPr>
          <w:jc w:val="center"/>
        </w:trPr>
        <w:tc>
          <w:tcPr>
            <w:cnfStyle w:val="001000000000"/>
            <w:tcW w:w="6171" w:type="dxa"/>
            <w:tcBorders>
              <w:top w:val="single" w:sz="4" w:space="0" w:color="auto"/>
              <w:bottom w:val="single" w:sz="4" w:space="0" w:color="auto"/>
            </w:tcBorders>
          </w:tcPr>
          <w:p w:rsidR="00D14BE8" w:rsidRPr="00E1693F" w:rsidRDefault="00D14BE8" w:rsidP="001A34DD">
            <w:pPr>
              <w:spacing w:before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E1693F">
              <w:rPr>
                <w:rFonts w:ascii="Times New Roman" w:eastAsia="Times New Roman" w:hAnsi="Times New Roman" w:cs="Times New Roman"/>
                <w:i/>
                <w:lang w:eastAsia="es-ES"/>
              </w:rPr>
              <w:t>Visión de la ciencia y el trabajo científico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D14BE8" w:rsidRPr="00F858FD" w:rsidRDefault="00D14BE8" w:rsidP="001A34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858FD">
              <w:rPr>
                <w:rFonts w:ascii="Times New Roman" w:eastAsia="Times New Roman" w:hAnsi="Times New Roman" w:cs="Times New Roman"/>
                <w:lang w:eastAsia="es-ES"/>
              </w:rPr>
              <w:t>14</w:t>
            </w:r>
          </w:p>
        </w:tc>
      </w:tr>
      <w:tr w:rsidR="00D14BE8" w:rsidRPr="00F858FD" w:rsidTr="001A34DD">
        <w:trPr>
          <w:cnfStyle w:val="000000100000"/>
          <w:jc w:val="center"/>
        </w:trPr>
        <w:tc>
          <w:tcPr>
            <w:cnfStyle w:val="001000000000"/>
            <w:tcW w:w="6171" w:type="dxa"/>
            <w:tcBorders>
              <w:top w:val="single" w:sz="4" w:space="0" w:color="auto"/>
              <w:bottom w:val="single" w:sz="4" w:space="0" w:color="auto"/>
            </w:tcBorders>
          </w:tcPr>
          <w:p w:rsidR="00D14BE8" w:rsidRPr="00E1693F" w:rsidRDefault="00D14BE8" w:rsidP="001A34DD">
            <w:pPr>
              <w:spacing w:before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E1693F">
              <w:rPr>
                <w:rFonts w:ascii="Times New Roman" w:eastAsia="Times New Roman" w:hAnsi="Times New Roman" w:cs="Times New Roman"/>
                <w:i/>
                <w:lang w:eastAsia="es-ES"/>
              </w:rPr>
              <w:t>Reduccionismo conceptual del contenido</w:t>
            </w:r>
          </w:p>
        </w:tc>
        <w:tc>
          <w:tcPr>
            <w:tcW w:w="763" w:type="dxa"/>
            <w:vAlign w:val="center"/>
          </w:tcPr>
          <w:p w:rsidR="00D14BE8" w:rsidRPr="00F858FD" w:rsidRDefault="00D14BE8" w:rsidP="001A34D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858FD">
              <w:rPr>
                <w:rFonts w:ascii="Times New Roman" w:eastAsia="Times New Roman" w:hAnsi="Times New Roman" w:cs="Times New Roman"/>
                <w:lang w:eastAsia="es-ES"/>
              </w:rPr>
              <w:t>17</w:t>
            </w:r>
          </w:p>
        </w:tc>
      </w:tr>
      <w:tr w:rsidR="00D14BE8" w:rsidRPr="00F858FD" w:rsidTr="001A34DD">
        <w:trPr>
          <w:jc w:val="center"/>
        </w:trPr>
        <w:tc>
          <w:tcPr>
            <w:cnfStyle w:val="001000000000"/>
            <w:tcW w:w="6171" w:type="dxa"/>
            <w:tcBorders>
              <w:top w:val="single" w:sz="4" w:space="0" w:color="auto"/>
              <w:bottom w:val="single" w:sz="4" w:space="0" w:color="auto"/>
            </w:tcBorders>
          </w:tcPr>
          <w:p w:rsidR="00D14BE8" w:rsidRPr="00E1693F" w:rsidRDefault="00D14BE8" w:rsidP="001A34DD">
            <w:pPr>
              <w:spacing w:before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E1693F">
              <w:rPr>
                <w:rFonts w:ascii="Times New Roman" w:eastAsia="Times New Roman" w:hAnsi="Times New Roman" w:cs="Times New Roman"/>
                <w:i/>
                <w:lang w:eastAsia="es-ES"/>
              </w:rPr>
              <w:t>Visión del aprendizaje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D14BE8" w:rsidRPr="00F858FD" w:rsidRDefault="00D14BE8" w:rsidP="001A34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858FD">
              <w:rPr>
                <w:rFonts w:ascii="Times New Roman" w:eastAsia="Times New Roman" w:hAnsi="Times New Roman" w:cs="Times New Roman"/>
                <w:lang w:eastAsia="es-ES"/>
              </w:rPr>
              <w:t>16</w:t>
            </w:r>
          </w:p>
        </w:tc>
      </w:tr>
      <w:tr w:rsidR="00D14BE8" w:rsidRPr="00F858FD" w:rsidTr="001A34DD">
        <w:trPr>
          <w:cnfStyle w:val="000000100000"/>
          <w:jc w:val="center"/>
        </w:trPr>
        <w:tc>
          <w:tcPr>
            <w:cnfStyle w:val="001000000000"/>
            <w:tcW w:w="6171" w:type="dxa"/>
            <w:tcBorders>
              <w:top w:val="single" w:sz="4" w:space="0" w:color="auto"/>
              <w:bottom w:val="single" w:sz="4" w:space="0" w:color="auto"/>
            </w:tcBorders>
          </w:tcPr>
          <w:p w:rsidR="00D14BE8" w:rsidRPr="00E1693F" w:rsidRDefault="00D14BE8" w:rsidP="001A34DD">
            <w:pPr>
              <w:spacing w:before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E1693F">
              <w:rPr>
                <w:rFonts w:ascii="Times New Roman" w:eastAsia="Times New Roman" w:hAnsi="Times New Roman" w:cs="Times New Roman"/>
                <w:i/>
                <w:lang w:eastAsia="es-ES"/>
              </w:rPr>
              <w:t>Visión de la enseñanza</w:t>
            </w:r>
          </w:p>
        </w:tc>
        <w:tc>
          <w:tcPr>
            <w:tcW w:w="763" w:type="dxa"/>
            <w:vAlign w:val="center"/>
          </w:tcPr>
          <w:p w:rsidR="00D14BE8" w:rsidRPr="00F858FD" w:rsidRDefault="00D14BE8" w:rsidP="001A34D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858FD">
              <w:rPr>
                <w:rFonts w:ascii="Times New Roman" w:eastAsia="Times New Roman" w:hAnsi="Times New Roman" w:cs="Times New Roman"/>
                <w:lang w:eastAsia="es-ES"/>
              </w:rPr>
              <w:t>16</w:t>
            </w:r>
          </w:p>
        </w:tc>
      </w:tr>
      <w:tr w:rsidR="00D14BE8" w:rsidRPr="00F858FD" w:rsidTr="001A34DD">
        <w:trPr>
          <w:jc w:val="center"/>
        </w:trPr>
        <w:tc>
          <w:tcPr>
            <w:cnfStyle w:val="001000000000"/>
            <w:tcW w:w="6171" w:type="dxa"/>
            <w:tcBorders>
              <w:top w:val="single" w:sz="4" w:space="0" w:color="auto"/>
              <w:bottom w:val="single" w:sz="4" w:space="0" w:color="auto"/>
            </w:tcBorders>
          </w:tcPr>
          <w:p w:rsidR="00D14BE8" w:rsidRPr="00E1693F" w:rsidRDefault="00D14BE8" w:rsidP="001A34DD">
            <w:pPr>
              <w:spacing w:before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E1693F">
              <w:rPr>
                <w:rFonts w:ascii="Times New Roman" w:eastAsia="Times New Roman" w:hAnsi="Times New Roman" w:cs="Times New Roman"/>
                <w:i/>
                <w:lang w:eastAsia="es-ES"/>
              </w:rPr>
              <w:t>Dominio del contenido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D14BE8" w:rsidRPr="00F858FD" w:rsidRDefault="00D14BE8" w:rsidP="001A34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858FD">
              <w:rPr>
                <w:rFonts w:ascii="Times New Roman" w:eastAsia="Times New Roman" w:hAnsi="Times New Roman" w:cs="Times New Roman"/>
                <w:lang w:eastAsia="es-ES"/>
              </w:rPr>
              <w:t>17</w:t>
            </w:r>
          </w:p>
        </w:tc>
      </w:tr>
      <w:tr w:rsidR="00D14BE8" w:rsidRPr="00F858FD" w:rsidTr="001A34DD">
        <w:trPr>
          <w:cnfStyle w:val="000000100000"/>
          <w:jc w:val="center"/>
        </w:trPr>
        <w:tc>
          <w:tcPr>
            <w:cnfStyle w:val="001000000000"/>
            <w:tcW w:w="6171" w:type="dxa"/>
            <w:tcBorders>
              <w:top w:val="single" w:sz="4" w:space="0" w:color="auto"/>
              <w:bottom w:val="single" w:sz="4" w:space="0" w:color="auto"/>
            </w:tcBorders>
          </w:tcPr>
          <w:p w:rsidR="00D14BE8" w:rsidRPr="00E1693F" w:rsidRDefault="00D14BE8" w:rsidP="001A34DD">
            <w:pPr>
              <w:spacing w:before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E1693F">
              <w:rPr>
                <w:rFonts w:ascii="Times New Roman" w:eastAsia="Times New Roman" w:hAnsi="Times New Roman" w:cs="Times New Roman"/>
                <w:i/>
                <w:lang w:eastAsia="es-ES"/>
              </w:rPr>
              <w:t>Vivir experiencias de indagación</w:t>
            </w:r>
          </w:p>
        </w:tc>
        <w:tc>
          <w:tcPr>
            <w:tcW w:w="763" w:type="dxa"/>
            <w:vAlign w:val="center"/>
          </w:tcPr>
          <w:p w:rsidR="00D14BE8" w:rsidRPr="00F858FD" w:rsidRDefault="00D14BE8" w:rsidP="001A34D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858FD">
              <w:rPr>
                <w:rFonts w:ascii="Times New Roman" w:eastAsia="Times New Roman" w:hAnsi="Times New Roman" w:cs="Times New Roman"/>
                <w:lang w:eastAsia="es-ES"/>
              </w:rPr>
              <w:t>39</w:t>
            </w:r>
          </w:p>
        </w:tc>
      </w:tr>
      <w:tr w:rsidR="00D14BE8" w:rsidRPr="00F858FD" w:rsidTr="001A34DD">
        <w:trPr>
          <w:jc w:val="center"/>
        </w:trPr>
        <w:tc>
          <w:tcPr>
            <w:cnfStyle w:val="001000000000"/>
            <w:tcW w:w="6171" w:type="dxa"/>
            <w:tcBorders>
              <w:top w:val="single" w:sz="4" w:space="0" w:color="auto"/>
            </w:tcBorders>
          </w:tcPr>
          <w:p w:rsidR="00D14BE8" w:rsidRPr="00E1693F" w:rsidRDefault="00D14BE8" w:rsidP="001A34DD">
            <w:pPr>
              <w:spacing w:before="60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E1693F">
              <w:rPr>
                <w:rFonts w:ascii="Times New Roman" w:eastAsia="Times New Roman" w:hAnsi="Times New Roman" w:cs="Times New Roman"/>
                <w:i/>
                <w:lang w:eastAsia="es-ES"/>
              </w:rPr>
              <w:t>Elaborar y aplicar criterios de análisis de materiales y enseñanza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D14BE8" w:rsidRPr="00F858FD" w:rsidRDefault="00D14BE8" w:rsidP="001A34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es-ES"/>
              </w:rPr>
            </w:pPr>
            <w:r w:rsidRPr="00F858FD">
              <w:rPr>
                <w:rFonts w:ascii="Times New Roman" w:eastAsia="Times New Roman" w:hAnsi="Times New Roman" w:cs="Times New Roman"/>
                <w:lang w:eastAsia="es-ES"/>
              </w:rPr>
              <w:t>8</w:t>
            </w:r>
          </w:p>
        </w:tc>
      </w:tr>
    </w:tbl>
    <w:p w:rsidR="00D14BE8" w:rsidRPr="0055067D" w:rsidRDefault="00D14BE8" w:rsidP="00EF634B">
      <w:pPr>
        <w:spacing w:before="24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</w:p>
    <w:p w:rsidR="00D14BE8" w:rsidRPr="0055067D" w:rsidRDefault="00DF667E" w:rsidP="00D14B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b/>
          <w:lang w:eastAsia="es-ES"/>
        </w:rPr>
        <w:lastRenderedPageBreak/>
        <w:t>CUADRO VI</w:t>
      </w:r>
      <w:r w:rsidR="00D14BE8" w:rsidRPr="0055067D">
        <w:rPr>
          <w:rFonts w:ascii="Times New Roman" w:eastAsia="Times New Roman" w:hAnsi="Times New Roman" w:cs="Times New Roman"/>
          <w:lang w:eastAsia="es-ES"/>
        </w:rPr>
        <w:t>. Número de actividades que a lo largo del programa se ocupan de cada exigencia de la formación inicial para enseñar ciencias por indagación basada en modelos</w:t>
      </w:r>
    </w:p>
    <w:p w:rsidR="00EF634B" w:rsidRPr="00EF634B" w:rsidRDefault="00EF634B" w:rsidP="00EF634B">
      <w:pPr>
        <w:spacing w:before="24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</w:p>
    <w:p w:rsidR="00EF634B" w:rsidRPr="0055067D" w:rsidRDefault="00EF634B" w:rsidP="00EF634B">
      <w:pPr>
        <w:spacing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</w:p>
    <w:p w:rsidR="00EF634B" w:rsidRDefault="00EF634B"/>
    <w:sectPr w:rsidR="00EF634B" w:rsidSect="005407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B04F7"/>
    <w:multiLevelType w:val="hybridMultilevel"/>
    <w:tmpl w:val="337C8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64892"/>
    <w:multiLevelType w:val="multilevel"/>
    <w:tmpl w:val="3EDE28F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0" w:hanging="18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0" w:hanging="18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0" w:hanging="18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0" w:hanging="18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8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8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0" w:hanging="183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0" w:hanging="183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F634B"/>
    <w:rsid w:val="004B4037"/>
    <w:rsid w:val="00540731"/>
    <w:rsid w:val="006801A1"/>
    <w:rsid w:val="00825074"/>
    <w:rsid w:val="00D14BE8"/>
    <w:rsid w:val="00DF667E"/>
    <w:rsid w:val="00EF634B"/>
    <w:rsid w:val="00F7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73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3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F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1">
    <w:name w:val="Lista media 21"/>
    <w:basedOn w:val="Tablanormal"/>
    <w:uiPriority w:val="66"/>
    <w:rsid w:val="00EF63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</dc:creator>
  <cp:keywords/>
  <dc:description/>
  <cp:lastModifiedBy>María</cp:lastModifiedBy>
  <cp:revision>5</cp:revision>
  <dcterms:created xsi:type="dcterms:W3CDTF">2013-12-21T17:28:00Z</dcterms:created>
  <dcterms:modified xsi:type="dcterms:W3CDTF">2013-12-21T18:42:00Z</dcterms:modified>
</cp:coreProperties>
</file>