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42" w:rsidRPr="00332011" w:rsidRDefault="00022542" w:rsidP="00022542">
      <w:pPr>
        <w:pStyle w:val="Articletitle"/>
        <w:spacing w:after="0" w:line="240" w:lineRule="auto"/>
        <w:jc w:val="both"/>
        <w:rPr>
          <w:i/>
          <w:sz w:val="40"/>
          <w:szCs w:val="40"/>
          <w:lang w:val="es-ES"/>
        </w:rPr>
      </w:pPr>
      <w:r w:rsidRPr="00332011">
        <w:rPr>
          <w:i/>
          <w:sz w:val="40"/>
          <w:szCs w:val="40"/>
          <w:lang w:val="es-ES"/>
        </w:rPr>
        <w:t>Conocimiento Didáctico Del Contenido sobre el Modelo Cinético Molecular con Profesores Mexicanos de Educación Secundaria</w:t>
      </w:r>
      <w:r w:rsidR="00CE5545">
        <w:rPr>
          <w:rStyle w:val="Refdenotaalpie"/>
          <w:i/>
          <w:sz w:val="40"/>
          <w:szCs w:val="40"/>
          <w:lang w:val="es-ES"/>
        </w:rPr>
        <w:footnoteReference w:id="1"/>
      </w:r>
    </w:p>
    <w:p w:rsidR="00022542" w:rsidRPr="00332011" w:rsidRDefault="00022542" w:rsidP="00022542">
      <w:pPr>
        <w:pStyle w:val="Abstract"/>
        <w:spacing w:before="0" w:after="0" w:line="240" w:lineRule="auto"/>
        <w:ind w:left="0"/>
        <w:jc w:val="both"/>
        <w:rPr>
          <w:iCs/>
          <w:sz w:val="20"/>
          <w:szCs w:val="20"/>
          <w:lang w:val="es-ES"/>
        </w:rPr>
      </w:pPr>
    </w:p>
    <w:p w:rsidR="00022542" w:rsidRDefault="00022542" w:rsidP="00022542">
      <w:pPr>
        <w:pStyle w:val="Articletitle"/>
        <w:spacing w:line="240" w:lineRule="auto"/>
        <w:jc w:val="both"/>
        <w:rPr>
          <w:i/>
          <w:sz w:val="40"/>
          <w:szCs w:val="40"/>
        </w:rPr>
      </w:pPr>
      <w:r w:rsidRPr="00022542">
        <w:rPr>
          <w:i/>
          <w:sz w:val="40"/>
          <w:szCs w:val="40"/>
        </w:rPr>
        <w:t xml:space="preserve">Pedagogical Content Knowledge on Kinetic Molecular Model with Mexican Secondary School Science Teacher </w:t>
      </w:r>
    </w:p>
    <w:p w:rsidR="00022542" w:rsidRDefault="00022542" w:rsidP="00022542">
      <w:pPr>
        <w:pStyle w:val="Authornames"/>
        <w:jc w:val="right"/>
        <w:rPr>
          <w:rStyle w:val="Fuentedeprrafopredeter1"/>
          <w:bCs/>
          <w:iCs/>
          <w:sz w:val="24"/>
          <w:lang w:val="es-ES"/>
        </w:rPr>
      </w:pPr>
      <w:r w:rsidRPr="00022542">
        <w:rPr>
          <w:rStyle w:val="Fuentedeprrafopredeter1"/>
          <w:bCs/>
          <w:iCs/>
          <w:sz w:val="24"/>
          <w:lang w:val="es-ES"/>
        </w:rPr>
        <w:t>Esther Marín-Resendiz, Lina V</w:t>
      </w:r>
      <w:r>
        <w:rPr>
          <w:rStyle w:val="Fuentedeprrafopredeter1"/>
          <w:bCs/>
          <w:iCs/>
          <w:sz w:val="24"/>
          <w:lang w:val="es-ES"/>
        </w:rPr>
        <w:t>iviana</w:t>
      </w:r>
      <w:r w:rsidRPr="00022542">
        <w:rPr>
          <w:rStyle w:val="Fuentedeprrafopredeter1"/>
          <w:bCs/>
          <w:iCs/>
          <w:sz w:val="24"/>
          <w:lang w:val="es-ES"/>
        </w:rPr>
        <w:t xml:space="preserve"> Melo</w:t>
      </w:r>
      <w:r>
        <w:rPr>
          <w:rStyle w:val="Fuentedeprrafopredeter1"/>
          <w:bCs/>
          <w:iCs/>
          <w:sz w:val="24"/>
          <w:lang w:val="es-ES"/>
        </w:rPr>
        <w:t>-</w:t>
      </w:r>
      <w:r w:rsidRPr="00022542">
        <w:rPr>
          <w:rStyle w:val="Fuentedeprrafopredeter1"/>
          <w:bCs/>
          <w:iCs/>
          <w:sz w:val="24"/>
          <w:lang w:val="es-ES"/>
        </w:rPr>
        <w:t>Niño, Florentina Cañada y Guadalupe Martínez</w:t>
      </w:r>
    </w:p>
    <w:p w:rsidR="00022542" w:rsidRPr="0042513E" w:rsidRDefault="00022542" w:rsidP="00022542">
      <w:pPr>
        <w:pStyle w:val="EstiloAfiliacinycorreoelectrnico"/>
        <w:spacing w:before="0" w:after="0"/>
        <w:jc w:val="right"/>
        <w:rPr>
          <w:i w:val="0"/>
          <w:sz w:val="22"/>
        </w:rPr>
      </w:pPr>
      <w:r w:rsidRPr="0042513E">
        <w:rPr>
          <w:i w:val="0"/>
          <w:sz w:val="22"/>
        </w:rPr>
        <w:t>Departamento de Didáctica de las Ciencias Experimentales y las Matemáti</w:t>
      </w:r>
      <w:r w:rsidR="00BB4446">
        <w:rPr>
          <w:i w:val="0"/>
          <w:sz w:val="22"/>
        </w:rPr>
        <w:t>cas. Universidad de Extremadura</w:t>
      </w:r>
    </w:p>
    <w:p w:rsidR="00022542" w:rsidRDefault="00022542" w:rsidP="00022542">
      <w:pPr>
        <w:pStyle w:val="EstiloAfiliacinycorreoelectrnico"/>
        <w:spacing w:before="0" w:after="0"/>
        <w:jc w:val="right"/>
        <w:rPr>
          <w:i w:val="0"/>
          <w:sz w:val="20"/>
        </w:rPr>
      </w:pPr>
    </w:p>
    <w:p w:rsidR="00022542" w:rsidRDefault="00022542" w:rsidP="00022542">
      <w:pPr>
        <w:pStyle w:val="Abstract"/>
        <w:spacing w:before="0" w:after="0" w:line="240" w:lineRule="auto"/>
        <w:ind w:left="0" w:right="0"/>
        <w:jc w:val="both"/>
        <w:rPr>
          <w:sz w:val="20"/>
          <w:szCs w:val="20"/>
          <w:lang w:val="es-ES"/>
        </w:rPr>
      </w:pPr>
      <w:r w:rsidRPr="00022542">
        <w:rPr>
          <w:b/>
          <w:i/>
          <w:iCs/>
          <w:sz w:val="20"/>
          <w:szCs w:val="20"/>
          <w:lang w:val="es-ES"/>
        </w:rPr>
        <w:t>Resumen:</w:t>
      </w:r>
      <w:r>
        <w:rPr>
          <w:iCs/>
          <w:sz w:val="20"/>
          <w:szCs w:val="20"/>
          <w:lang w:val="es-ES"/>
        </w:rPr>
        <w:t xml:space="preserve"> </w:t>
      </w:r>
      <w:r w:rsidRPr="0083082C">
        <w:rPr>
          <w:iCs/>
          <w:sz w:val="20"/>
          <w:szCs w:val="20"/>
          <w:lang w:val="es-ES"/>
        </w:rPr>
        <w:t>Este trabajo analiza el conocimiento didáctico del contenido sobre el modelo cin</w:t>
      </w:r>
      <w:r>
        <w:rPr>
          <w:iCs/>
          <w:sz w:val="20"/>
          <w:szCs w:val="20"/>
          <w:lang w:val="es-ES"/>
        </w:rPr>
        <w:t>ético molecular</w:t>
      </w:r>
      <w:r w:rsidRPr="0083082C">
        <w:rPr>
          <w:iCs/>
          <w:sz w:val="20"/>
          <w:szCs w:val="20"/>
          <w:lang w:val="es-ES"/>
        </w:rPr>
        <w:t xml:space="preserve"> de cuatro profesores  de secundaria </w:t>
      </w:r>
      <w:r w:rsidRPr="00E35B3B">
        <w:rPr>
          <w:rFonts w:ascii="inherit" w:hAnsi="inherit" w:cs="Courier New"/>
          <w:color w:val="212121"/>
          <w:sz w:val="20"/>
          <w:szCs w:val="20"/>
          <w:lang w:val="es-ES" w:eastAsia="es-ES"/>
        </w:rPr>
        <w:t>con experiencia</w:t>
      </w:r>
      <w:r w:rsidRPr="00064089">
        <w:rPr>
          <w:rFonts w:ascii="inherit" w:hAnsi="inherit" w:cs="Courier New"/>
          <w:color w:val="212121"/>
          <w:sz w:val="20"/>
          <w:szCs w:val="20"/>
          <w:lang w:val="es-ES" w:eastAsia="es-ES"/>
        </w:rPr>
        <w:t>,</w:t>
      </w:r>
      <w:r w:rsidRPr="00E35B3B">
        <w:rPr>
          <w:rFonts w:ascii="inherit" w:hAnsi="inherit" w:cs="Courier New"/>
          <w:color w:val="212121"/>
          <w:sz w:val="20"/>
          <w:szCs w:val="20"/>
          <w:lang w:val="es-ES" w:eastAsia="es-ES"/>
        </w:rPr>
        <w:t xml:space="preserve"> en </w:t>
      </w:r>
      <w:r w:rsidRPr="00064089">
        <w:rPr>
          <w:rFonts w:ascii="inherit" w:hAnsi="inherit" w:cs="Courier New"/>
          <w:color w:val="212121"/>
          <w:sz w:val="20"/>
          <w:szCs w:val="20"/>
          <w:lang w:val="es-ES" w:eastAsia="es-ES"/>
        </w:rPr>
        <w:t>los</w:t>
      </w:r>
      <w:r w:rsidRPr="00E35B3B">
        <w:rPr>
          <w:rFonts w:ascii="inherit" w:hAnsi="inherit" w:cs="Courier New"/>
          <w:color w:val="212121"/>
          <w:sz w:val="20"/>
          <w:szCs w:val="20"/>
          <w:lang w:val="es-ES" w:eastAsia="es-ES"/>
        </w:rPr>
        <w:t xml:space="preserve"> primeros años de enseñanza de un nuevo </w:t>
      </w:r>
      <w:r w:rsidR="008C424D">
        <w:rPr>
          <w:rFonts w:ascii="inherit" w:hAnsi="inherit" w:cs="Courier New"/>
          <w:color w:val="212121"/>
          <w:sz w:val="20"/>
          <w:szCs w:val="20"/>
          <w:lang w:val="es-ES" w:eastAsia="es-ES"/>
        </w:rPr>
        <w:t>currículo</w:t>
      </w:r>
      <w:r w:rsidRPr="00E35B3B">
        <w:rPr>
          <w:rFonts w:ascii="inherit" w:hAnsi="inherit" w:cs="Courier New"/>
          <w:color w:val="212121"/>
          <w:sz w:val="20"/>
          <w:szCs w:val="20"/>
          <w:lang w:val="es-ES" w:eastAsia="es-ES"/>
        </w:rPr>
        <w:t xml:space="preserve"> </w:t>
      </w:r>
      <w:r>
        <w:rPr>
          <w:rFonts w:ascii="inherit" w:hAnsi="inherit" w:cs="Courier New"/>
          <w:color w:val="212121"/>
          <w:sz w:val="20"/>
          <w:szCs w:val="20"/>
          <w:lang w:val="es-ES" w:eastAsia="es-ES"/>
        </w:rPr>
        <w:t>en</w:t>
      </w:r>
      <w:r w:rsidRPr="00E35B3B">
        <w:rPr>
          <w:rFonts w:ascii="inherit" w:hAnsi="inherit" w:cs="Courier New"/>
          <w:color w:val="212121"/>
          <w:sz w:val="20"/>
          <w:szCs w:val="20"/>
          <w:lang w:val="es-ES" w:eastAsia="es-ES"/>
        </w:rPr>
        <w:t xml:space="preserve"> ciencia</w:t>
      </w:r>
      <w:r w:rsidR="008C424D">
        <w:rPr>
          <w:rFonts w:ascii="inherit" w:hAnsi="inherit" w:cs="Courier New"/>
          <w:color w:val="212121"/>
          <w:sz w:val="20"/>
          <w:szCs w:val="20"/>
          <w:lang w:val="es-ES" w:eastAsia="es-ES"/>
        </w:rPr>
        <w:t>s</w:t>
      </w:r>
      <w:r w:rsidRPr="00E35B3B">
        <w:rPr>
          <w:rFonts w:ascii="inherit" w:hAnsi="inherit" w:cs="Courier New"/>
          <w:color w:val="212121"/>
          <w:sz w:val="20"/>
          <w:szCs w:val="20"/>
          <w:lang w:val="es-ES" w:eastAsia="es-ES"/>
        </w:rPr>
        <w:t xml:space="preserve"> </w:t>
      </w:r>
      <w:r>
        <w:rPr>
          <w:rFonts w:ascii="inherit" w:hAnsi="inherit" w:cs="Courier New"/>
          <w:color w:val="212121"/>
          <w:sz w:val="20"/>
          <w:szCs w:val="20"/>
          <w:lang w:val="es-ES" w:eastAsia="es-ES"/>
        </w:rPr>
        <w:t>para</w:t>
      </w:r>
      <w:r w:rsidRPr="00E35B3B">
        <w:rPr>
          <w:rFonts w:ascii="inherit" w:hAnsi="inherit" w:cs="Courier New"/>
          <w:color w:val="212121"/>
          <w:sz w:val="20"/>
          <w:szCs w:val="20"/>
          <w:lang w:val="es-ES" w:eastAsia="es-ES"/>
        </w:rPr>
        <w:t xml:space="preserve"> </w:t>
      </w:r>
      <w:r w:rsidR="008C424D">
        <w:rPr>
          <w:rFonts w:ascii="inherit" w:hAnsi="inherit" w:cs="Courier New"/>
          <w:color w:val="212121"/>
          <w:sz w:val="20"/>
          <w:szCs w:val="20"/>
          <w:lang w:val="es-ES" w:eastAsia="es-ES"/>
        </w:rPr>
        <w:t>secundaria</w:t>
      </w:r>
      <w:r w:rsidRPr="00E35B3B">
        <w:rPr>
          <w:rFonts w:ascii="inherit" w:hAnsi="inherit" w:cs="Courier New"/>
          <w:color w:val="212121"/>
          <w:sz w:val="20"/>
          <w:szCs w:val="20"/>
          <w:lang w:val="es-ES" w:eastAsia="es-ES"/>
        </w:rPr>
        <w:t xml:space="preserve"> </w:t>
      </w:r>
      <w:r w:rsidRPr="00064089">
        <w:rPr>
          <w:rFonts w:ascii="inherit" w:hAnsi="inherit" w:cs="Courier New"/>
          <w:color w:val="212121"/>
          <w:sz w:val="20"/>
          <w:szCs w:val="20"/>
          <w:lang w:val="es-ES" w:eastAsia="es-ES"/>
        </w:rPr>
        <w:t>en México</w:t>
      </w:r>
      <w:r>
        <w:rPr>
          <w:rFonts w:ascii="inherit" w:hAnsi="inherit" w:cs="Courier New"/>
          <w:color w:val="212121"/>
          <w:sz w:val="20"/>
          <w:szCs w:val="20"/>
          <w:lang w:val="es-ES" w:eastAsia="es-ES"/>
        </w:rPr>
        <w:t>, a través del análisis de contenido</w:t>
      </w:r>
      <w:r w:rsidRPr="00E35B3B">
        <w:rPr>
          <w:rFonts w:ascii="inherit" w:hAnsi="inherit" w:cs="Courier New"/>
          <w:color w:val="212121"/>
          <w:sz w:val="20"/>
          <w:szCs w:val="20"/>
          <w:lang w:val="es-ES" w:eastAsia="es-ES"/>
        </w:rPr>
        <w:t>.</w:t>
      </w:r>
      <w:r>
        <w:rPr>
          <w:rFonts w:ascii="inherit" w:hAnsi="inherit" w:cs="Courier New"/>
          <w:color w:val="212121"/>
          <w:sz w:val="20"/>
          <w:szCs w:val="20"/>
          <w:lang w:val="es-ES" w:eastAsia="es-ES"/>
        </w:rPr>
        <w:t xml:space="preserve"> </w:t>
      </w:r>
      <w:r w:rsidRPr="00EF6C49">
        <w:rPr>
          <w:sz w:val="20"/>
          <w:szCs w:val="20"/>
          <w:lang w:val="es-ES"/>
        </w:rPr>
        <w:t>Nuestros resultados muestran como las categorías relacionadas con las orientaciones sobre la enseñanza de las ciencias, el conocimiento curricular, el conocimiento sobre las estrategias de enseñanza y la evaluación, no dependen de la formación del profesorado y los años de experiencia. Sin embargo el conocimiento sobre los estudiantes si mantiene relación con la formación del profesorado.</w:t>
      </w:r>
    </w:p>
    <w:p w:rsidR="00022542" w:rsidRDefault="00022542" w:rsidP="00022542">
      <w:pPr>
        <w:pStyle w:val="Keywords"/>
        <w:spacing w:before="0" w:after="0" w:line="240" w:lineRule="auto"/>
        <w:ind w:left="0"/>
        <w:jc w:val="both"/>
        <w:rPr>
          <w:szCs w:val="22"/>
          <w:lang w:val="es-ES"/>
        </w:rPr>
      </w:pPr>
    </w:p>
    <w:p w:rsidR="00022542" w:rsidRPr="0042513E" w:rsidRDefault="00022542" w:rsidP="00022542">
      <w:pPr>
        <w:pStyle w:val="Keywords"/>
        <w:spacing w:before="0" w:after="0" w:line="240" w:lineRule="auto"/>
        <w:ind w:left="0" w:right="0"/>
        <w:jc w:val="both"/>
        <w:rPr>
          <w:sz w:val="20"/>
          <w:szCs w:val="20"/>
          <w:lang w:val="es-ES"/>
        </w:rPr>
      </w:pPr>
      <w:r w:rsidRPr="0042513E">
        <w:rPr>
          <w:b/>
          <w:i/>
          <w:sz w:val="20"/>
          <w:szCs w:val="20"/>
          <w:lang w:val="es-ES"/>
        </w:rPr>
        <w:t>Palabras Clave:</w:t>
      </w:r>
      <w:r w:rsidRPr="0042513E">
        <w:rPr>
          <w:sz w:val="20"/>
          <w:szCs w:val="20"/>
          <w:lang w:val="es-ES"/>
        </w:rPr>
        <w:t xml:space="preserve"> conocimiento didáctico del contenido; modelo cinético molecular; enseñanza de la física y química; desarrollo profesional del profesorado.</w:t>
      </w:r>
    </w:p>
    <w:p w:rsidR="00022542" w:rsidRPr="00022542" w:rsidRDefault="00022542" w:rsidP="00022542">
      <w:pPr>
        <w:spacing w:after="0" w:line="240" w:lineRule="auto"/>
        <w:rPr>
          <w:lang w:val="es-ES" w:eastAsia="en-GB"/>
        </w:rPr>
      </w:pPr>
    </w:p>
    <w:p w:rsidR="00022542" w:rsidRPr="00022542" w:rsidRDefault="00022542" w:rsidP="00022542">
      <w:pPr>
        <w:pStyle w:val="HTMLconformatoprevio"/>
        <w:jc w:val="both"/>
        <w:rPr>
          <w:lang w:val="en-US"/>
        </w:rPr>
      </w:pPr>
      <w:r w:rsidRPr="00022542">
        <w:rPr>
          <w:rFonts w:ascii="Times New Roman" w:hAnsi="Times New Roman" w:cs="Times New Roman"/>
          <w:b/>
          <w:i/>
          <w:iCs/>
          <w:lang w:val="en-US"/>
        </w:rPr>
        <w:t>Abstract:</w:t>
      </w:r>
      <w:r w:rsidRPr="00022542">
        <w:rPr>
          <w:lang w:val="en-US"/>
        </w:rPr>
        <w:t xml:space="preserve"> </w:t>
      </w:r>
      <w:r w:rsidRPr="00022542">
        <w:rPr>
          <w:rFonts w:ascii="Times New Roman" w:hAnsi="Times New Roman" w:cs="Times New Roman"/>
          <w:lang w:val="en-US"/>
        </w:rPr>
        <w:t xml:space="preserve">The study was designed to examine the initial characterization of the pedagogical content knowledge of four, in-service Mexican secondary education physics teachers on the concept of Kinetic Molecular </w:t>
      </w:r>
      <w:r w:rsidRPr="00246B3D">
        <w:rPr>
          <w:rFonts w:ascii="Times New Roman" w:hAnsi="Times New Roman" w:cs="Times New Roman"/>
          <w:lang w:val="en-US"/>
        </w:rPr>
        <w:t xml:space="preserve">Model in the first years of a new curriculum in secondary education in Mexico, </w:t>
      </w:r>
      <w:r w:rsidRPr="00246B3D">
        <w:rPr>
          <w:rFonts w:ascii="Times New Roman" w:hAnsi="Times New Roman" w:cs="Times New Roman"/>
          <w:lang w:val="en"/>
        </w:rPr>
        <w:t xml:space="preserve">through content analysis. Our results show that categories as orientation on teaching science, </w:t>
      </w:r>
      <w:r w:rsidRPr="00246B3D">
        <w:rPr>
          <w:rFonts w:ascii="Times New Roman" w:hAnsi="Times New Roman" w:cs="Times New Roman"/>
          <w:bCs/>
          <w:lang w:val="en-US"/>
        </w:rPr>
        <w:t>knowledge</w:t>
      </w:r>
      <w:r w:rsidRPr="00246B3D">
        <w:rPr>
          <w:rFonts w:ascii="Times New Roman" w:hAnsi="Times New Roman" w:cs="Times New Roman"/>
          <w:lang w:val="en"/>
        </w:rPr>
        <w:t xml:space="preserve">  of the curriculum, knowledge </w:t>
      </w:r>
      <w:r w:rsidRPr="00246B3D">
        <w:rPr>
          <w:rFonts w:ascii="Times New Roman" w:hAnsi="Times New Roman" w:cs="Times New Roman"/>
          <w:bCs/>
          <w:lang w:val="en-US"/>
        </w:rPr>
        <w:t xml:space="preserve">about strategies for </w:t>
      </w:r>
      <w:bookmarkStart w:id="0" w:name="_GoBack"/>
      <w:r w:rsidRPr="00246B3D">
        <w:rPr>
          <w:rFonts w:ascii="Times New Roman" w:hAnsi="Times New Roman" w:cs="Times New Roman"/>
          <w:bCs/>
          <w:lang w:val="en-US"/>
        </w:rPr>
        <w:t>teaching science</w:t>
      </w:r>
      <w:r w:rsidRPr="00246B3D">
        <w:rPr>
          <w:rFonts w:ascii="Times New Roman" w:hAnsi="Times New Roman" w:cs="Times New Roman"/>
          <w:lang w:val="en"/>
        </w:rPr>
        <w:t xml:space="preserve"> and knowledge </w:t>
      </w:r>
      <w:r w:rsidRPr="00246B3D">
        <w:rPr>
          <w:rFonts w:ascii="Times New Roman" w:hAnsi="Times New Roman" w:cs="Times New Roman"/>
          <w:bCs/>
          <w:lang w:val="en-US"/>
        </w:rPr>
        <w:t>about assessment</w:t>
      </w:r>
      <w:r w:rsidRPr="00246B3D">
        <w:rPr>
          <w:rFonts w:ascii="Times New Roman" w:hAnsi="Times New Roman" w:cs="Times New Roman"/>
          <w:lang w:val="en"/>
        </w:rPr>
        <w:t xml:space="preserve">, they do not dependent of teacher training and </w:t>
      </w:r>
      <w:r w:rsidR="00292C7C" w:rsidRPr="00246B3D">
        <w:rPr>
          <w:rFonts w:ascii="Times New Roman" w:hAnsi="Times New Roman" w:cs="Times New Roman"/>
          <w:lang w:val="en"/>
        </w:rPr>
        <w:t>their years’</w:t>
      </w:r>
      <w:r w:rsidRPr="00246B3D">
        <w:rPr>
          <w:rFonts w:ascii="Times New Roman" w:hAnsi="Times New Roman" w:cs="Times New Roman"/>
          <w:lang w:val="en"/>
        </w:rPr>
        <w:t xml:space="preserve"> experience. However</w:t>
      </w:r>
      <w:r w:rsidR="00292C7C" w:rsidRPr="00246B3D">
        <w:rPr>
          <w:rFonts w:ascii="Times New Roman" w:hAnsi="Times New Roman" w:cs="Times New Roman"/>
          <w:lang w:val="en"/>
        </w:rPr>
        <w:t>,</w:t>
      </w:r>
      <w:r w:rsidRPr="00246B3D">
        <w:rPr>
          <w:rFonts w:ascii="Times New Roman" w:hAnsi="Times New Roman" w:cs="Times New Roman"/>
          <w:lang w:val="en"/>
        </w:rPr>
        <w:t xml:space="preserve"> knowledge of students </w:t>
      </w:r>
      <w:r w:rsidR="00292C7C" w:rsidRPr="00246B3D">
        <w:rPr>
          <w:rFonts w:ascii="Times New Roman" w:hAnsi="Times New Roman" w:cs="Times New Roman"/>
          <w:lang w:val="en"/>
        </w:rPr>
        <w:t>is</w:t>
      </w:r>
      <w:r w:rsidRPr="00246B3D">
        <w:rPr>
          <w:rFonts w:ascii="Times New Roman" w:hAnsi="Times New Roman" w:cs="Times New Roman"/>
          <w:lang w:val="en"/>
        </w:rPr>
        <w:t xml:space="preserve"> relat</w:t>
      </w:r>
      <w:r w:rsidR="00246B3D" w:rsidRPr="00246B3D">
        <w:rPr>
          <w:rFonts w:ascii="Times New Roman" w:hAnsi="Times New Roman" w:cs="Times New Roman"/>
          <w:lang w:val="en"/>
        </w:rPr>
        <w:t>ed with</w:t>
      </w:r>
      <w:r w:rsidRPr="00246B3D">
        <w:rPr>
          <w:rFonts w:ascii="Times New Roman" w:hAnsi="Times New Roman" w:cs="Times New Roman"/>
          <w:lang w:val="en"/>
        </w:rPr>
        <w:t xml:space="preserve"> teacher training.</w:t>
      </w:r>
    </w:p>
    <w:bookmarkEnd w:id="0"/>
    <w:p w:rsidR="00022542" w:rsidRPr="00022542" w:rsidRDefault="00022542" w:rsidP="00022542">
      <w:pPr>
        <w:pStyle w:val="HTMLconformatoprevio"/>
        <w:jc w:val="both"/>
        <w:rPr>
          <w:lang w:val="en-US"/>
        </w:rPr>
      </w:pPr>
    </w:p>
    <w:p w:rsidR="00022542" w:rsidRPr="0042513E" w:rsidRDefault="00022542" w:rsidP="00246B3D">
      <w:pPr>
        <w:pStyle w:val="Keywords"/>
        <w:spacing w:before="0" w:after="0" w:line="240" w:lineRule="auto"/>
        <w:ind w:left="0" w:right="0"/>
        <w:jc w:val="both"/>
        <w:rPr>
          <w:sz w:val="20"/>
          <w:szCs w:val="20"/>
          <w:lang w:val="en-US"/>
        </w:rPr>
      </w:pPr>
      <w:r w:rsidRPr="0042513E">
        <w:rPr>
          <w:b/>
          <w:i/>
          <w:sz w:val="20"/>
          <w:szCs w:val="20"/>
        </w:rPr>
        <w:t>Keywords:</w:t>
      </w:r>
      <w:r w:rsidR="00246B3D" w:rsidRPr="0042513E">
        <w:rPr>
          <w:sz w:val="20"/>
          <w:szCs w:val="20"/>
        </w:rPr>
        <w:t xml:space="preserve"> </w:t>
      </w:r>
      <w:r w:rsidRPr="0042513E">
        <w:rPr>
          <w:sz w:val="20"/>
          <w:szCs w:val="20"/>
        </w:rPr>
        <w:t>pedagogical content knowledge; secondary teaching;</w:t>
      </w:r>
      <w:r w:rsidRPr="0042513E">
        <w:rPr>
          <w:sz w:val="20"/>
          <w:szCs w:val="20"/>
          <w:lang w:val="en-US"/>
        </w:rPr>
        <w:t xml:space="preserve"> kinetic molecular model; physics and chemistry teaching; </w:t>
      </w:r>
      <w:r w:rsidR="00246B3D" w:rsidRPr="0042513E">
        <w:rPr>
          <w:sz w:val="20"/>
          <w:szCs w:val="20"/>
          <w:lang w:val="en"/>
        </w:rPr>
        <w:t>teacher training.</w:t>
      </w:r>
    </w:p>
    <w:p w:rsidR="00022542" w:rsidRPr="00022542" w:rsidRDefault="00022542" w:rsidP="00022542">
      <w:pPr>
        <w:jc w:val="both"/>
        <w:rPr>
          <w:rFonts w:ascii="Times New Roman" w:hAnsi="Times New Roman" w:cs="Times New Roman"/>
          <w:lang w:val="en-US"/>
        </w:rPr>
      </w:pPr>
    </w:p>
    <w:sectPr w:rsidR="00022542" w:rsidRPr="00022542" w:rsidSect="00022542">
      <w:footnotePr>
        <w:numFmt w:val="chicago"/>
      </w:footnotePr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0A" w:rsidRDefault="000C170A" w:rsidP="00FD42FC">
      <w:pPr>
        <w:spacing w:after="0" w:line="240" w:lineRule="auto"/>
      </w:pPr>
      <w:r>
        <w:separator/>
      </w:r>
    </w:p>
  </w:endnote>
  <w:endnote w:type="continuationSeparator" w:id="0">
    <w:p w:rsidR="000C170A" w:rsidRDefault="000C170A" w:rsidP="00FD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0A" w:rsidRDefault="000C170A" w:rsidP="00FD42FC">
      <w:pPr>
        <w:spacing w:after="0" w:line="240" w:lineRule="auto"/>
      </w:pPr>
      <w:r>
        <w:separator/>
      </w:r>
    </w:p>
  </w:footnote>
  <w:footnote w:type="continuationSeparator" w:id="0">
    <w:p w:rsidR="000C170A" w:rsidRDefault="000C170A" w:rsidP="00FD42FC">
      <w:pPr>
        <w:spacing w:after="0" w:line="240" w:lineRule="auto"/>
      </w:pPr>
      <w:r>
        <w:continuationSeparator/>
      </w:r>
    </w:p>
  </w:footnote>
  <w:footnote w:id="1">
    <w:p w:rsidR="00CE5545" w:rsidRPr="00CE5545" w:rsidRDefault="00CE5545" w:rsidP="00CE5545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2513E">
        <w:rPr>
          <w:rFonts w:ascii="Times New Roman" w:hAnsi="Times New Roman" w:cs="Times New Roman"/>
          <w:lang w:val="es-ES"/>
        </w:rPr>
        <w:t>Las autoras agradecen al Gobierno de Extremadura y al Fondo Social Europeo por la financiación recibida para la realización de esta investigación (Proyecto GR15009) así como al Ministerio de Economía y Competitividad de España. Dirección General de Investigación (Proyecto: EDU2012-34140). L.V. Melo Niño agradece a la Universidad de Extremadura la concesión de una beca predoctoral.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E"/>
    <w:multiLevelType w:val="singleLevel"/>
    <w:tmpl w:val="040A0011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F321DD5"/>
    <w:multiLevelType w:val="hybridMultilevel"/>
    <w:tmpl w:val="695EB05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F66A7"/>
    <w:multiLevelType w:val="hybridMultilevel"/>
    <w:tmpl w:val="E3AE084A"/>
    <w:lvl w:ilvl="0" w:tplc="E57449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E7BE8"/>
    <w:multiLevelType w:val="hybridMultilevel"/>
    <w:tmpl w:val="9F4A52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B929FF"/>
    <w:multiLevelType w:val="hybridMultilevel"/>
    <w:tmpl w:val="0874CC3A"/>
    <w:lvl w:ilvl="0" w:tplc="0A6076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B6863"/>
    <w:multiLevelType w:val="hybridMultilevel"/>
    <w:tmpl w:val="8EA621EA"/>
    <w:lvl w:ilvl="0" w:tplc="52B8D34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F723D0"/>
    <w:multiLevelType w:val="hybridMultilevel"/>
    <w:tmpl w:val="4284381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54F71"/>
    <w:multiLevelType w:val="hybridMultilevel"/>
    <w:tmpl w:val="AF1E8CE4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F67F9"/>
    <w:multiLevelType w:val="hybridMultilevel"/>
    <w:tmpl w:val="3718E5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41105B"/>
    <w:multiLevelType w:val="hybridMultilevel"/>
    <w:tmpl w:val="F2F688F2"/>
    <w:lvl w:ilvl="0" w:tplc="0000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134501"/>
    <w:multiLevelType w:val="hybridMultilevel"/>
    <w:tmpl w:val="97C044B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9603E"/>
    <w:multiLevelType w:val="multilevel"/>
    <w:tmpl w:val="F3FA876A"/>
    <w:lvl w:ilvl="0">
      <w:start w:val="1"/>
      <w:numFmt w:val="upperRoman"/>
      <w:pStyle w:val="Ttulo1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tulo21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1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tulo41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>
    <w:nsid w:val="4C7E53F1"/>
    <w:multiLevelType w:val="hybridMultilevel"/>
    <w:tmpl w:val="02A86A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DC1F80"/>
    <w:multiLevelType w:val="hybridMultilevel"/>
    <w:tmpl w:val="67CA3AA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2"/>
  </w:num>
  <w:num w:numId="6">
    <w:abstractNumId w:val="4"/>
    <w:lvlOverride w:ilvl="0">
      <w:startOverride w:val="1"/>
    </w:lvlOverride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5"/>
  </w:num>
  <w:num w:numId="16">
    <w:abstractNumId w:val="1"/>
  </w:num>
  <w:num w:numId="17">
    <w:abstractNumId w:val="9"/>
  </w:num>
  <w:num w:numId="18">
    <w:abstractNumId w:val="18"/>
  </w:num>
  <w:num w:numId="19">
    <w:abstractNumId w:val="13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A5"/>
    <w:rsid w:val="00022542"/>
    <w:rsid w:val="00046221"/>
    <w:rsid w:val="00062D93"/>
    <w:rsid w:val="00064089"/>
    <w:rsid w:val="000658AD"/>
    <w:rsid w:val="00072F2B"/>
    <w:rsid w:val="00092D3C"/>
    <w:rsid w:val="0009380A"/>
    <w:rsid w:val="000A33AC"/>
    <w:rsid w:val="000B3FE3"/>
    <w:rsid w:val="000C170A"/>
    <w:rsid w:val="000C263E"/>
    <w:rsid w:val="000F0008"/>
    <w:rsid w:val="001108DC"/>
    <w:rsid w:val="00135096"/>
    <w:rsid w:val="0014121E"/>
    <w:rsid w:val="0014447E"/>
    <w:rsid w:val="00194F23"/>
    <w:rsid w:val="001A3816"/>
    <w:rsid w:val="001B1E95"/>
    <w:rsid w:val="001F24DA"/>
    <w:rsid w:val="00204172"/>
    <w:rsid w:val="00204BA7"/>
    <w:rsid w:val="0020716B"/>
    <w:rsid w:val="002130C5"/>
    <w:rsid w:val="00241032"/>
    <w:rsid w:val="00246B3D"/>
    <w:rsid w:val="00292C7C"/>
    <w:rsid w:val="002A1D8A"/>
    <w:rsid w:val="002A22ED"/>
    <w:rsid w:val="002B3864"/>
    <w:rsid w:val="002E1AFF"/>
    <w:rsid w:val="003179C5"/>
    <w:rsid w:val="003231F4"/>
    <w:rsid w:val="00325D0C"/>
    <w:rsid w:val="00341976"/>
    <w:rsid w:val="00355E2C"/>
    <w:rsid w:val="00367BB6"/>
    <w:rsid w:val="00385AAD"/>
    <w:rsid w:val="00397E22"/>
    <w:rsid w:val="003C596F"/>
    <w:rsid w:val="003E29FF"/>
    <w:rsid w:val="003E7519"/>
    <w:rsid w:val="004159E0"/>
    <w:rsid w:val="0042513E"/>
    <w:rsid w:val="00440446"/>
    <w:rsid w:val="00466B67"/>
    <w:rsid w:val="004854FE"/>
    <w:rsid w:val="0049501B"/>
    <w:rsid w:val="00496314"/>
    <w:rsid w:val="004A42B6"/>
    <w:rsid w:val="004C7A18"/>
    <w:rsid w:val="004D4291"/>
    <w:rsid w:val="004E5FDB"/>
    <w:rsid w:val="00500FBF"/>
    <w:rsid w:val="00501AA3"/>
    <w:rsid w:val="00501E40"/>
    <w:rsid w:val="00517707"/>
    <w:rsid w:val="005350D3"/>
    <w:rsid w:val="00545B8C"/>
    <w:rsid w:val="0054625C"/>
    <w:rsid w:val="00567F1B"/>
    <w:rsid w:val="00596AB9"/>
    <w:rsid w:val="005A730A"/>
    <w:rsid w:val="005B362D"/>
    <w:rsid w:val="005B564D"/>
    <w:rsid w:val="005F0237"/>
    <w:rsid w:val="005F1C36"/>
    <w:rsid w:val="0060642D"/>
    <w:rsid w:val="0061763A"/>
    <w:rsid w:val="00623A9C"/>
    <w:rsid w:val="00624B4F"/>
    <w:rsid w:val="00653EB3"/>
    <w:rsid w:val="00692CE8"/>
    <w:rsid w:val="006A6E17"/>
    <w:rsid w:val="006B4931"/>
    <w:rsid w:val="006D435B"/>
    <w:rsid w:val="006F2B56"/>
    <w:rsid w:val="006F38F7"/>
    <w:rsid w:val="00734E3D"/>
    <w:rsid w:val="00743C45"/>
    <w:rsid w:val="0076020A"/>
    <w:rsid w:val="007706D3"/>
    <w:rsid w:val="0078671D"/>
    <w:rsid w:val="007877FA"/>
    <w:rsid w:val="007A53DB"/>
    <w:rsid w:val="007A580B"/>
    <w:rsid w:val="007B265A"/>
    <w:rsid w:val="007B55E2"/>
    <w:rsid w:val="007D4307"/>
    <w:rsid w:val="007E1DD4"/>
    <w:rsid w:val="008154B8"/>
    <w:rsid w:val="00843B34"/>
    <w:rsid w:val="00851934"/>
    <w:rsid w:val="00854294"/>
    <w:rsid w:val="00857290"/>
    <w:rsid w:val="0089073F"/>
    <w:rsid w:val="00896E99"/>
    <w:rsid w:val="008A4F8B"/>
    <w:rsid w:val="008B1345"/>
    <w:rsid w:val="008B1D6D"/>
    <w:rsid w:val="008C424D"/>
    <w:rsid w:val="00924746"/>
    <w:rsid w:val="00941F4D"/>
    <w:rsid w:val="00942F33"/>
    <w:rsid w:val="0095530E"/>
    <w:rsid w:val="00962716"/>
    <w:rsid w:val="0097399D"/>
    <w:rsid w:val="00985C75"/>
    <w:rsid w:val="009A2DAC"/>
    <w:rsid w:val="009A3AA9"/>
    <w:rsid w:val="009B3330"/>
    <w:rsid w:val="009B5455"/>
    <w:rsid w:val="009C09A9"/>
    <w:rsid w:val="009D1FA3"/>
    <w:rsid w:val="009E6CEF"/>
    <w:rsid w:val="00A13828"/>
    <w:rsid w:val="00A320FD"/>
    <w:rsid w:val="00A47A08"/>
    <w:rsid w:val="00A54747"/>
    <w:rsid w:val="00A73AF4"/>
    <w:rsid w:val="00A7578D"/>
    <w:rsid w:val="00A767C6"/>
    <w:rsid w:val="00A81EA0"/>
    <w:rsid w:val="00A96998"/>
    <w:rsid w:val="00AA1040"/>
    <w:rsid w:val="00AD40ED"/>
    <w:rsid w:val="00AD467E"/>
    <w:rsid w:val="00AD58EA"/>
    <w:rsid w:val="00AF0099"/>
    <w:rsid w:val="00B05257"/>
    <w:rsid w:val="00B06688"/>
    <w:rsid w:val="00B06DF9"/>
    <w:rsid w:val="00B10CF5"/>
    <w:rsid w:val="00B2175A"/>
    <w:rsid w:val="00B300BC"/>
    <w:rsid w:val="00B467AC"/>
    <w:rsid w:val="00B56A81"/>
    <w:rsid w:val="00B76D4D"/>
    <w:rsid w:val="00B92ADE"/>
    <w:rsid w:val="00B964BC"/>
    <w:rsid w:val="00BB4446"/>
    <w:rsid w:val="00BD3DEC"/>
    <w:rsid w:val="00BD70DA"/>
    <w:rsid w:val="00BD7F28"/>
    <w:rsid w:val="00BE1F55"/>
    <w:rsid w:val="00C06B65"/>
    <w:rsid w:val="00C21386"/>
    <w:rsid w:val="00C25807"/>
    <w:rsid w:val="00C36F56"/>
    <w:rsid w:val="00C4446D"/>
    <w:rsid w:val="00C65941"/>
    <w:rsid w:val="00C728EA"/>
    <w:rsid w:val="00C75352"/>
    <w:rsid w:val="00C95478"/>
    <w:rsid w:val="00CB2320"/>
    <w:rsid w:val="00CC4A49"/>
    <w:rsid w:val="00CE5545"/>
    <w:rsid w:val="00D11688"/>
    <w:rsid w:val="00D441AF"/>
    <w:rsid w:val="00D748F9"/>
    <w:rsid w:val="00D827E4"/>
    <w:rsid w:val="00D84B0D"/>
    <w:rsid w:val="00D86091"/>
    <w:rsid w:val="00D87DFF"/>
    <w:rsid w:val="00DC2674"/>
    <w:rsid w:val="00DD1528"/>
    <w:rsid w:val="00DD3999"/>
    <w:rsid w:val="00DF28C2"/>
    <w:rsid w:val="00E13D32"/>
    <w:rsid w:val="00E304D9"/>
    <w:rsid w:val="00E311A5"/>
    <w:rsid w:val="00E35B3B"/>
    <w:rsid w:val="00E424A6"/>
    <w:rsid w:val="00E45A5D"/>
    <w:rsid w:val="00E619AF"/>
    <w:rsid w:val="00E65B7D"/>
    <w:rsid w:val="00E820D2"/>
    <w:rsid w:val="00E97375"/>
    <w:rsid w:val="00EA1FB7"/>
    <w:rsid w:val="00EB7FA0"/>
    <w:rsid w:val="00EC35DB"/>
    <w:rsid w:val="00EF4A70"/>
    <w:rsid w:val="00EF67B6"/>
    <w:rsid w:val="00F40077"/>
    <w:rsid w:val="00F63F00"/>
    <w:rsid w:val="00F82D79"/>
    <w:rsid w:val="00FB25DD"/>
    <w:rsid w:val="00FC6885"/>
    <w:rsid w:val="00FD42FC"/>
    <w:rsid w:val="00FD499C"/>
    <w:rsid w:val="00FF3A7E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sdeNivel1">
    <w:name w:val="Epígrafes de Nivel 1"/>
    <w:basedOn w:val="Normal"/>
    <w:next w:val="Normal"/>
    <w:uiPriority w:val="99"/>
    <w:rsid w:val="005A730A"/>
    <w:pPr>
      <w:spacing w:before="240" w:after="120" w:line="240" w:lineRule="auto"/>
      <w:ind w:right="-28"/>
      <w:jc w:val="both"/>
    </w:pPr>
    <w:rPr>
      <w:rFonts w:ascii="Arial" w:eastAsia="Times New Roman" w:hAnsi="Arial" w:cs="Times New Roman"/>
      <w:b/>
      <w:caps/>
      <w:sz w:val="24"/>
      <w:szCs w:val="24"/>
      <w:lang w:val="es-ES"/>
    </w:rPr>
  </w:style>
  <w:style w:type="paragraph" w:customStyle="1" w:styleId="02Author">
    <w:name w:val="02_Author"/>
    <w:basedOn w:val="Normal"/>
    <w:next w:val="03Affiliation"/>
    <w:rsid w:val="005A730A"/>
    <w:pPr>
      <w:spacing w:after="120" w:line="240" w:lineRule="auto"/>
    </w:pPr>
    <w:rPr>
      <w:rFonts w:ascii="Arial" w:eastAsia="Times New Roman" w:hAnsi="Arial" w:cs="Arial"/>
      <w:sz w:val="28"/>
      <w:szCs w:val="28"/>
      <w:lang w:val="en-GB" w:eastAsia="cs-CZ"/>
    </w:rPr>
  </w:style>
  <w:style w:type="paragraph" w:customStyle="1" w:styleId="03Affiliation">
    <w:name w:val="03_Affiliation"/>
    <w:basedOn w:val="Normal"/>
    <w:next w:val="Normal"/>
    <w:rsid w:val="005A730A"/>
    <w:pPr>
      <w:spacing w:after="120" w:line="240" w:lineRule="auto"/>
    </w:pPr>
    <w:rPr>
      <w:rFonts w:ascii="Arial" w:eastAsia="Times New Roman" w:hAnsi="Arial" w:cs="Arial"/>
      <w:sz w:val="24"/>
      <w:szCs w:val="24"/>
      <w:lang w:val="en-GB" w:eastAsia="cs-CZ"/>
    </w:rPr>
  </w:style>
  <w:style w:type="character" w:styleId="Hipervnculo">
    <w:name w:val="Hyperlink"/>
    <w:basedOn w:val="Fuentedeprrafopredeter"/>
    <w:uiPriority w:val="99"/>
    <w:semiHidden/>
    <w:unhideWhenUsed/>
    <w:rsid w:val="005A730A"/>
    <w:rPr>
      <w:rFonts w:ascii="Times New Roman" w:hAnsi="Times New Roman" w:cs="Times New Roman" w:hint="default"/>
      <w:color w:val="000000"/>
      <w:u w:val="single"/>
    </w:rPr>
  </w:style>
  <w:style w:type="paragraph" w:customStyle="1" w:styleId="EstiloAfiliacinycorreoelectrnico">
    <w:name w:val="Estilo Afiliación y correo electrónico"/>
    <w:basedOn w:val="Normal"/>
    <w:uiPriority w:val="99"/>
    <w:rsid w:val="005A730A"/>
    <w:pPr>
      <w:spacing w:before="120" w:after="120" w:line="240" w:lineRule="auto"/>
      <w:ind w:right="-28"/>
      <w:jc w:val="center"/>
    </w:pPr>
    <w:rPr>
      <w:rFonts w:ascii="Times New Roman" w:eastAsia="Times New Roman" w:hAnsi="Times New Roman" w:cs="Times New Roman"/>
      <w:i/>
      <w:iCs/>
      <w:sz w:val="24"/>
      <w:szCs w:val="20"/>
      <w:lang w:val="es-ES"/>
    </w:rPr>
  </w:style>
  <w:style w:type="paragraph" w:customStyle="1" w:styleId="EpgrafesNivel2">
    <w:name w:val="Epígrafes Nivel 2"/>
    <w:basedOn w:val="Normal"/>
    <w:next w:val="Normal"/>
    <w:uiPriority w:val="99"/>
    <w:rsid w:val="00A47A08"/>
    <w:pPr>
      <w:spacing w:before="240" w:after="120" w:line="240" w:lineRule="auto"/>
      <w:ind w:right="-28"/>
      <w:jc w:val="both"/>
    </w:pPr>
    <w:rPr>
      <w:rFonts w:ascii="Arial" w:eastAsia="Times New Roman" w:hAnsi="Arial" w:cs="Times New Roman"/>
      <w:b/>
      <w:sz w:val="24"/>
      <w:szCs w:val="24"/>
      <w:lang w:val="es-ES"/>
    </w:rPr>
  </w:style>
  <w:style w:type="paragraph" w:styleId="Prrafodelista">
    <w:name w:val="List Paragraph"/>
    <w:basedOn w:val="Normal"/>
    <w:uiPriority w:val="99"/>
    <w:qFormat/>
    <w:rsid w:val="00385AAD"/>
    <w:pPr>
      <w:ind w:left="720"/>
      <w:contextualSpacing/>
    </w:pPr>
  </w:style>
  <w:style w:type="table" w:styleId="Tablaconcuadrcula">
    <w:name w:val="Table Grid"/>
    <w:basedOn w:val="Tablanormal"/>
    <w:rsid w:val="00692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F0237"/>
    <w:pPr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F0237"/>
    <w:rPr>
      <w:rFonts w:ascii="Times New Roman" w:eastAsia="SimSun" w:hAnsi="Times New Roman" w:cs="Times New Roman"/>
      <w:spacing w:val="-1"/>
      <w:sz w:val="20"/>
      <w:szCs w:val="20"/>
      <w:lang w:val="en-U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4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4A70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rsid w:val="00B467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EpgrafesdeNivel3">
    <w:name w:val="Epígrafes de Nivel 3"/>
    <w:basedOn w:val="Normal"/>
    <w:next w:val="Normal"/>
    <w:uiPriority w:val="99"/>
    <w:rsid w:val="00A54747"/>
    <w:pPr>
      <w:spacing w:before="240" w:after="120" w:line="240" w:lineRule="auto"/>
      <w:ind w:right="-28"/>
      <w:jc w:val="both"/>
    </w:pPr>
    <w:rPr>
      <w:rFonts w:ascii="Arial" w:eastAsia="Times New Roman" w:hAnsi="Arial" w:cs="Times New Roman"/>
      <w:b/>
      <w:i/>
      <w:iCs/>
      <w:sz w:val="24"/>
      <w:szCs w:val="24"/>
      <w:lang w:val="es-ES"/>
    </w:rPr>
  </w:style>
  <w:style w:type="paragraph" w:styleId="Sinespaciado">
    <w:name w:val="No Spacing"/>
    <w:uiPriority w:val="1"/>
    <w:qFormat/>
    <w:rsid w:val="00A54747"/>
    <w:pPr>
      <w:suppressAutoHyphens/>
      <w:spacing w:after="0" w:line="240" w:lineRule="auto"/>
      <w:ind w:right="-28"/>
      <w:jc w:val="both"/>
    </w:pPr>
    <w:rPr>
      <w:rFonts w:ascii="Arial" w:eastAsia="Times New Roman" w:hAnsi="Arial" w:cs="Times New Roman"/>
      <w:lang w:val="es-ES" w:eastAsia="ar-SA"/>
    </w:rPr>
  </w:style>
  <w:style w:type="paragraph" w:customStyle="1" w:styleId="Ttulo11">
    <w:name w:val="Título 11"/>
    <w:basedOn w:val="Normal"/>
    <w:next w:val="Normal"/>
    <w:qFormat/>
    <w:rsid w:val="007D4307"/>
    <w:pPr>
      <w:keepNext/>
      <w:keepLines/>
      <w:numPr>
        <w:numId w:val="20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Ttulo21">
    <w:name w:val="Título 21"/>
    <w:basedOn w:val="Normal"/>
    <w:next w:val="Normal"/>
    <w:qFormat/>
    <w:rsid w:val="007D4307"/>
    <w:pPr>
      <w:keepNext/>
      <w:keepLines/>
      <w:numPr>
        <w:ilvl w:val="1"/>
        <w:numId w:val="20"/>
      </w:numPr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customStyle="1" w:styleId="Ttulo31">
    <w:name w:val="Título 31"/>
    <w:basedOn w:val="Normal"/>
    <w:next w:val="Normal"/>
    <w:qFormat/>
    <w:rsid w:val="007D4307"/>
    <w:pPr>
      <w:numPr>
        <w:ilvl w:val="2"/>
        <w:numId w:val="20"/>
      </w:numPr>
      <w:spacing w:after="0" w:line="240" w:lineRule="exact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customStyle="1" w:styleId="Ttulo41">
    <w:name w:val="Título 41"/>
    <w:basedOn w:val="Normal"/>
    <w:next w:val="Normal"/>
    <w:qFormat/>
    <w:rsid w:val="007D4307"/>
    <w:pPr>
      <w:numPr>
        <w:ilvl w:val="3"/>
        <w:numId w:val="20"/>
      </w:numPr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table" w:styleId="Sombreadoclaro">
    <w:name w:val="Light Shading"/>
    <w:basedOn w:val="Tablanormal"/>
    <w:uiPriority w:val="60"/>
    <w:rsid w:val="00843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denotaalfinal">
    <w:name w:val="Texto de nota al final"/>
    <w:basedOn w:val="Normal"/>
    <w:rsid w:val="00FD4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es-ES" w:eastAsia="es-ES"/>
    </w:rPr>
  </w:style>
  <w:style w:type="character" w:styleId="Refdenotaalfinal">
    <w:name w:val="endnote reference"/>
    <w:basedOn w:val="Fuentedeprrafopredeter"/>
    <w:semiHidden/>
    <w:rsid w:val="00FD42FC"/>
    <w:rPr>
      <w:vertAlign w:val="superscript"/>
    </w:rPr>
  </w:style>
  <w:style w:type="paragraph" w:customStyle="1" w:styleId="Articletitle">
    <w:name w:val="Article title"/>
    <w:basedOn w:val="Normal"/>
    <w:next w:val="Normal"/>
    <w:qFormat/>
    <w:rsid w:val="00022542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bstract">
    <w:name w:val="Abstract"/>
    <w:basedOn w:val="Normal"/>
    <w:next w:val="Normal"/>
    <w:qFormat/>
    <w:rsid w:val="00022542"/>
    <w:pPr>
      <w:spacing w:before="360" w:after="300" w:line="360" w:lineRule="auto"/>
      <w:ind w:left="720" w:right="567"/>
      <w:contextualSpacing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022542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customStyle="1" w:styleId="Fuentedeprrafopredeter1">
    <w:name w:val="Fuente de párrafo predeter.1"/>
    <w:rsid w:val="00022542"/>
  </w:style>
  <w:style w:type="paragraph" w:customStyle="1" w:styleId="Keywords">
    <w:name w:val="Keywords"/>
    <w:basedOn w:val="Normal"/>
    <w:next w:val="Normal"/>
    <w:qFormat/>
    <w:rsid w:val="00022542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umberedlist">
    <w:name w:val="Numbered list"/>
    <w:basedOn w:val="Normal"/>
    <w:next w:val="Normal"/>
    <w:qFormat/>
    <w:rsid w:val="00022542"/>
    <w:pPr>
      <w:numPr>
        <w:numId w:val="2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51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513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51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sdeNivel1">
    <w:name w:val="Epígrafes de Nivel 1"/>
    <w:basedOn w:val="Normal"/>
    <w:next w:val="Normal"/>
    <w:uiPriority w:val="99"/>
    <w:rsid w:val="005A730A"/>
    <w:pPr>
      <w:spacing w:before="240" w:after="120" w:line="240" w:lineRule="auto"/>
      <w:ind w:right="-28"/>
      <w:jc w:val="both"/>
    </w:pPr>
    <w:rPr>
      <w:rFonts w:ascii="Arial" w:eastAsia="Times New Roman" w:hAnsi="Arial" w:cs="Times New Roman"/>
      <w:b/>
      <w:caps/>
      <w:sz w:val="24"/>
      <w:szCs w:val="24"/>
      <w:lang w:val="es-ES"/>
    </w:rPr>
  </w:style>
  <w:style w:type="paragraph" w:customStyle="1" w:styleId="02Author">
    <w:name w:val="02_Author"/>
    <w:basedOn w:val="Normal"/>
    <w:next w:val="03Affiliation"/>
    <w:rsid w:val="005A730A"/>
    <w:pPr>
      <w:spacing w:after="120" w:line="240" w:lineRule="auto"/>
    </w:pPr>
    <w:rPr>
      <w:rFonts w:ascii="Arial" w:eastAsia="Times New Roman" w:hAnsi="Arial" w:cs="Arial"/>
      <w:sz w:val="28"/>
      <w:szCs w:val="28"/>
      <w:lang w:val="en-GB" w:eastAsia="cs-CZ"/>
    </w:rPr>
  </w:style>
  <w:style w:type="paragraph" w:customStyle="1" w:styleId="03Affiliation">
    <w:name w:val="03_Affiliation"/>
    <w:basedOn w:val="Normal"/>
    <w:next w:val="Normal"/>
    <w:rsid w:val="005A730A"/>
    <w:pPr>
      <w:spacing w:after="120" w:line="240" w:lineRule="auto"/>
    </w:pPr>
    <w:rPr>
      <w:rFonts w:ascii="Arial" w:eastAsia="Times New Roman" w:hAnsi="Arial" w:cs="Arial"/>
      <w:sz w:val="24"/>
      <w:szCs w:val="24"/>
      <w:lang w:val="en-GB" w:eastAsia="cs-CZ"/>
    </w:rPr>
  </w:style>
  <w:style w:type="character" w:styleId="Hipervnculo">
    <w:name w:val="Hyperlink"/>
    <w:basedOn w:val="Fuentedeprrafopredeter"/>
    <w:uiPriority w:val="99"/>
    <w:semiHidden/>
    <w:unhideWhenUsed/>
    <w:rsid w:val="005A730A"/>
    <w:rPr>
      <w:rFonts w:ascii="Times New Roman" w:hAnsi="Times New Roman" w:cs="Times New Roman" w:hint="default"/>
      <w:color w:val="000000"/>
      <w:u w:val="single"/>
    </w:rPr>
  </w:style>
  <w:style w:type="paragraph" w:customStyle="1" w:styleId="EstiloAfiliacinycorreoelectrnico">
    <w:name w:val="Estilo Afiliación y correo electrónico"/>
    <w:basedOn w:val="Normal"/>
    <w:uiPriority w:val="99"/>
    <w:rsid w:val="005A730A"/>
    <w:pPr>
      <w:spacing w:before="120" w:after="120" w:line="240" w:lineRule="auto"/>
      <w:ind w:right="-28"/>
      <w:jc w:val="center"/>
    </w:pPr>
    <w:rPr>
      <w:rFonts w:ascii="Times New Roman" w:eastAsia="Times New Roman" w:hAnsi="Times New Roman" w:cs="Times New Roman"/>
      <w:i/>
      <w:iCs/>
      <w:sz w:val="24"/>
      <w:szCs w:val="20"/>
      <w:lang w:val="es-ES"/>
    </w:rPr>
  </w:style>
  <w:style w:type="paragraph" w:customStyle="1" w:styleId="EpgrafesNivel2">
    <w:name w:val="Epígrafes Nivel 2"/>
    <w:basedOn w:val="Normal"/>
    <w:next w:val="Normal"/>
    <w:uiPriority w:val="99"/>
    <w:rsid w:val="00A47A08"/>
    <w:pPr>
      <w:spacing w:before="240" w:after="120" w:line="240" w:lineRule="auto"/>
      <w:ind w:right="-28"/>
      <w:jc w:val="both"/>
    </w:pPr>
    <w:rPr>
      <w:rFonts w:ascii="Arial" w:eastAsia="Times New Roman" w:hAnsi="Arial" w:cs="Times New Roman"/>
      <w:b/>
      <w:sz w:val="24"/>
      <w:szCs w:val="24"/>
      <w:lang w:val="es-ES"/>
    </w:rPr>
  </w:style>
  <w:style w:type="paragraph" w:styleId="Prrafodelista">
    <w:name w:val="List Paragraph"/>
    <w:basedOn w:val="Normal"/>
    <w:uiPriority w:val="99"/>
    <w:qFormat/>
    <w:rsid w:val="00385AAD"/>
    <w:pPr>
      <w:ind w:left="720"/>
      <w:contextualSpacing/>
    </w:pPr>
  </w:style>
  <w:style w:type="table" w:styleId="Tablaconcuadrcula">
    <w:name w:val="Table Grid"/>
    <w:basedOn w:val="Tablanormal"/>
    <w:rsid w:val="00692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F0237"/>
    <w:pPr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F0237"/>
    <w:rPr>
      <w:rFonts w:ascii="Times New Roman" w:eastAsia="SimSun" w:hAnsi="Times New Roman" w:cs="Times New Roman"/>
      <w:spacing w:val="-1"/>
      <w:sz w:val="20"/>
      <w:szCs w:val="20"/>
      <w:lang w:val="en-U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4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4A70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rsid w:val="00B467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EpgrafesdeNivel3">
    <w:name w:val="Epígrafes de Nivel 3"/>
    <w:basedOn w:val="Normal"/>
    <w:next w:val="Normal"/>
    <w:uiPriority w:val="99"/>
    <w:rsid w:val="00A54747"/>
    <w:pPr>
      <w:spacing w:before="240" w:after="120" w:line="240" w:lineRule="auto"/>
      <w:ind w:right="-28"/>
      <w:jc w:val="both"/>
    </w:pPr>
    <w:rPr>
      <w:rFonts w:ascii="Arial" w:eastAsia="Times New Roman" w:hAnsi="Arial" w:cs="Times New Roman"/>
      <w:b/>
      <w:i/>
      <w:iCs/>
      <w:sz w:val="24"/>
      <w:szCs w:val="24"/>
      <w:lang w:val="es-ES"/>
    </w:rPr>
  </w:style>
  <w:style w:type="paragraph" w:styleId="Sinespaciado">
    <w:name w:val="No Spacing"/>
    <w:uiPriority w:val="1"/>
    <w:qFormat/>
    <w:rsid w:val="00A54747"/>
    <w:pPr>
      <w:suppressAutoHyphens/>
      <w:spacing w:after="0" w:line="240" w:lineRule="auto"/>
      <w:ind w:right="-28"/>
      <w:jc w:val="both"/>
    </w:pPr>
    <w:rPr>
      <w:rFonts w:ascii="Arial" w:eastAsia="Times New Roman" w:hAnsi="Arial" w:cs="Times New Roman"/>
      <w:lang w:val="es-ES" w:eastAsia="ar-SA"/>
    </w:rPr>
  </w:style>
  <w:style w:type="paragraph" w:customStyle="1" w:styleId="Ttulo11">
    <w:name w:val="Título 11"/>
    <w:basedOn w:val="Normal"/>
    <w:next w:val="Normal"/>
    <w:qFormat/>
    <w:rsid w:val="007D4307"/>
    <w:pPr>
      <w:keepNext/>
      <w:keepLines/>
      <w:numPr>
        <w:numId w:val="20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Ttulo21">
    <w:name w:val="Título 21"/>
    <w:basedOn w:val="Normal"/>
    <w:next w:val="Normal"/>
    <w:qFormat/>
    <w:rsid w:val="007D4307"/>
    <w:pPr>
      <w:keepNext/>
      <w:keepLines/>
      <w:numPr>
        <w:ilvl w:val="1"/>
        <w:numId w:val="20"/>
      </w:numPr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customStyle="1" w:styleId="Ttulo31">
    <w:name w:val="Título 31"/>
    <w:basedOn w:val="Normal"/>
    <w:next w:val="Normal"/>
    <w:qFormat/>
    <w:rsid w:val="007D4307"/>
    <w:pPr>
      <w:numPr>
        <w:ilvl w:val="2"/>
        <w:numId w:val="20"/>
      </w:numPr>
      <w:spacing w:after="0" w:line="240" w:lineRule="exact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customStyle="1" w:styleId="Ttulo41">
    <w:name w:val="Título 41"/>
    <w:basedOn w:val="Normal"/>
    <w:next w:val="Normal"/>
    <w:qFormat/>
    <w:rsid w:val="007D4307"/>
    <w:pPr>
      <w:numPr>
        <w:ilvl w:val="3"/>
        <w:numId w:val="20"/>
      </w:numPr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table" w:styleId="Sombreadoclaro">
    <w:name w:val="Light Shading"/>
    <w:basedOn w:val="Tablanormal"/>
    <w:uiPriority w:val="60"/>
    <w:rsid w:val="00843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denotaalfinal">
    <w:name w:val="Texto de nota al final"/>
    <w:basedOn w:val="Normal"/>
    <w:rsid w:val="00FD4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es-ES" w:eastAsia="es-ES"/>
    </w:rPr>
  </w:style>
  <w:style w:type="character" w:styleId="Refdenotaalfinal">
    <w:name w:val="endnote reference"/>
    <w:basedOn w:val="Fuentedeprrafopredeter"/>
    <w:semiHidden/>
    <w:rsid w:val="00FD42FC"/>
    <w:rPr>
      <w:vertAlign w:val="superscript"/>
    </w:rPr>
  </w:style>
  <w:style w:type="paragraph" w:customStyle="1" w:styleId="Articletitle">
    <w:name w:val="Article title"/>
    <w:basedOn w:val="Normal"/>
    <w:next w:val="Normal"/>
    <w:qFormat/>
    <w:rsid w:val="00022542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bstract">
    <w:name w:val="Abstract"/>
    <w:basedOn w:val="Normal"/>
    <w:next w:val="Normal"/>
    <w:qFormat/>
    <w:rsid w:val="00022542"/>
    <w:pPr>
      <w:spacing w:before="360" w:after="300" w:line="360" w:lineRule="auto"/>
      <w:ind w:left="720" w:right="567"/>
      <w:contextualSpacing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022542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customStyle="1" w:styleId="Fuentedeprrafopredeter1">
    <w:name w:val="Fuente de párrafo predeter.1"/>
    <w:rsid w:val="00022542"/>
  </w:style>
  <w:style w:type="paragraph" w:customStyle="1" w:styleId="Keywords">
    <w:name w:val="Keywords"/>
    <w:basedOn w:val="Normal"/>
    <w:next w:val="Normal"/>
    <w:qFormat/>
    <w:rsid w:val="00022542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umberedlist">
    <w:name w:val="Numbered list"/>
    <w:basedOn w:val="Normal"/>
    <w:next w:val="Normal"/>
    <w:qFormat/>
    <w:rsid w:val="00022542"/>
    <w:pPr>
      <w:numPr>
        <w:numId w:val="2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51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513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5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239CAD-27C5-40F5-BCFE-75018DD3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3098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Viviana</cp:lastModifiedBy>
  <cp:revision>111</cp:revision>
  <dcterms:created xsi:type="dcterms:W3CDTF">2013-12-17T12:21:00Z</dcterms:created>
  <dcterms:modified xsi:type="dcterms:W3CDTF">2016-04-13T20:59:00Z</dcterms:modified>
</cp:coreProperties>
</file>