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0A32B" w14:textId="5AA9DFF9" w:rsidR="00B42672" w:rsidRPr="00F26D7A" w:rsidRDefault="00A07D04" w:rsidP="00A07D04">
      <w:pPr>
        <w:spacing w:after="0" w:line="240" w:lineRule="auto"/>
        <w:jc w:val="center"/>
        <w:rPr>
          <w:rFonts w:ascii="Times New Roman" w:hAnsi="Times New Roman" w:cs="Times New Roman"/>
          <w:b/>
          <w:i/>
          <w:sz w:val="40"/>
          <w:szCs w:val="40"/>
        </w:rPr>
      </w:pPr>
      <w:r w:rsidRPr="00F26D7A">
        <w:rPr>
          <w:rFonts w:ascii="Times New Roman" w:hAnsi="Times New Roman" w:cs="Times New Roman"/>
          <w:b/>
          <w:i/>
          <w:sz w:val="40"/>
          <w:szCs w:val="40"/>
        </w:rPr>
        <w:t>La salida de campo</w:t>
      </w:r>
      <w:r w:rsidR="00DB18DC" w:rsidRPr="00F26D7A">
        <w:rPr>
          <w:rFonts w:ascii="Times New Roman" w:hAnsi="Times New Roman" w:cs="Times New Roman"/>
          <w:b/>
          <w:i/>
          <w:sz w:val="40"/>
          <w:szCs w:val="40"/>
        </w:rPr>
        <w:t xml:space="preserve"> una posibilidad </w:t>
      </w:r>
      <w:r w:rsidR="00B42672" w:rsidRPr="00F26D7A">
        <w:rPr>
          <w:rFonts w:ascii="Times New Roman" w:hAnsi="Times New Roman" w:cs="Times New Roman"/>
          <w:b/>
          <w:i/>
          <w:sz w:val="40"/>
          <w:szCs w:val="40"/>
        </w:rPr>
        <w:t xml:space="preserve">en la formación inicial docente </w:t>
      </w:r>
    </w:p>
    <w:p w14:paraId="7C387B1C" w14:textId="77777777" w:rsidR="00DB18DC" w:rsidRPr="00F26D7A" w:rsidRDefault="00DB18DC" w:rsidP="00A07D04">
      <w:pPr>
        <w:spacing w:after="0" w:line="240" w:lineRule="auto"/>
        <w:jc w:val="center"/>
        <w:rPr>
          <w:rFonts w:ascii="Times New Roman" w:hAnsi="Times New Roman" w:cs="Times New Roman"/>
          <w:b/>
          <w:i/>
          <w:sz w:val="40"/>
          <w:szCs w:val="40"/>
        </w:rPr>
      </w:pPr>
    </w:p>
    <w:p w14:paraId="45395E42" w14:textId="2623D1FB" w:rsidR="00A07D04" w:rsidRPr="001C4C19" w:rsidRDefault="00B42672" w:rsidP="00B42672">
      <w:pPr>
        <w:spacing w:after="0" w:line="240" w:lineRule="auto"/>
        <w:rPr>
          <w:rFonts w:ascii="Times New Roman" w:hAnsi="Times New Roman" w:cs="Times New Roman"/>
          <w:b/>
          <w:i/>
          <w:sz w:val="40"/>
          <w:szCs w:val="40"/>
          <w:lang w:val="en-GB"/>
        </w:rPr>
      </w:pPr>
      <w:r w:rsidRPr="00F26D7A">
        <w:rPr>
          <w:rFonts w:ascii="Times New Roman" w:hAnsi="Times New Roman" w:cs="Times New Roman"/>
          <w:b/>
          <w:i/>
          <w:sz w:val="40"/>
          <w:szCs w:val="40"/>
        </w:rPr>
        <w:t xml:space="preserve"> </w:t>
      </w:r>
      <w:r w:rsidRPr="001C4C19">
        <w:rPr>
          <w:rFonts w:ascii="Times New Roman" w:hAnsi="Times New Roman" w:cs="Times New Roman"/>
          <w:b/>
          <w:i/>
          <w:sz w:val="40"/>
          <w:szCs w:val="40"/>
          <w:lang w:val="en-GB"/>
        </w:rPr>
        <w:t>The field trip a possibility in initial teacher training</w:t>
      </w:r>
    </w:p>
    <w:p w14:paraId="44E1D9ED" w14:textId="77777777" w:rsidR="00CA03B6" w:rsidRPr="001C4C19" w:rsidRDefault="00CA03B6" w:rsidP="00A07D04">
      <w:pPr>
        <w:spacing w:after="0" w:line="240" w:lineRule="auto"/>
        <w:jc w:val="center"/>
        <w:rPr>
          <w:rFonts w:ascii="Times New Roman" w:hAnsi="Times New Roman" w:cs="Times New Roman"/>
          <w:b/>
          <w:lang w:val="en-GB"/>
        </w:rPr>
      </w:pPr>
    </w:p>
    <w:p w14:paraId="27722BAC" w14:textId="1762178A" w:rsidR="00A842FD" w:rsidRPr="00E83314" w:rsidRDefault="00A07D04" w:rsidP="00944823">
      <w:pPr>
        <w:spacing w:after="0" w:line="240" w:lineRule="auto"/>
        <w:jc w:val="right"/>
        <w:rPr>
          <w:rFonts w:ascii="Times New Roman" w:hAnsi="Times New Roman" w:cs="Times New Roman"/>
          <w:b/>
        </w:rPr>
      </w:pPr>
      <w:r w:rsidRPr="00F26D7A">
        <w:rPr>
          <w:rFonts w:ascii="Times New Roman" w:hAnsi="Times New Roman" w:cs="Times New Roman"/>
          <w:b/>
        </w:rPr>
        <w:t xml:space="preserve">Dayana </w:t>
      </w:r>
      <w:r w:rsidR="00B703BC" w:rsidRPr="00E83314">
        <w:rPr>
          <w:rFonts w:ascii="Times New Roman" w:hAnsi="Times New Roman" w:cs="Times New Roman"/>
          <w:b/>
        </w:rPr>
        <w:t>Álvarez</w:t>
      </w:r>
      <w:r w:rsidR="00CA03B6" w:rsidRPr="00E83314">
        <w:rPr>
          <w:rFonts w:ascii="Times New Roman" w:hAnsi="Times New Roman" w:cs="Times New Roman"/>
          <w:b/>
        </w:rPr>
        <w:t xml:space="preserve"> Piñeros</w:t>
      </w:r>
    </w:p>
    <w:p w14:paraId="62021F67" w14:textId="5E9A70F3" w:rsidR="00A07D04" w:rsidRPr="00E83314" w:rsidRDefault="00A07D04" w:rsidP="00944823">
      <w:pPr>
        <w:spacing w:after="0" w:line="240" w:lineRule="auto"/>
        <w:jc w:val="right"/>
        <w:rPr>
          <w:rFonts w:ascii="Times New Roman" w:hAnsi="Times New Roman" w:cs="Times New Roman"/>
          <w:b/>
        </w:rPr>
      </w:pPr>
      <w:r w:rsidRPr="00E83314">
        <w:rPr>
          <w:rFonts w:ascii="Times New Roman" w:hAnsi="Times New Roman" w:cs="Times New Roman"/>
          <w:b/>
        </w:rPr>
        <w:t xml:space="preserve">Wilson </w:t>
      </w:r>
      <w:r w:rsidR="00CA03B6" w:rsidRPr="00E83314">
        <w:rPr>
          <w:rFonts w:ascii="Times New Roman" w:hAnsi="Times New Roman" w:cs="Times New Roman"/>
          <w:b/>
        </w:rPr>
        <w:t xml:space="preserve">Fernando </w:t>
      </w:r>
      <w:r w:rsidRPr="00E83314">
        <w:rPr>
          <w:rFonts w:ascii="Times New Roman" w:hAnsi="Times New Roman" w:cs="Times New Roman"/>
          <w:b/>
        </w:rPr>
        <w:t>V</w:t>
      </w:r>
      <w:r w:rsidR="00CA03B6" w:rsidRPr="00E83314">
        <w:rPr>
          <w:rFonts w:ascii="Times New Roman" w:hAnsi="Times New Roman" w:cs="Times New Roman"/>
          <w:b/>
        </w:rPr>
        <w:t>á</w:t>
      </w:r>
      <w:r w:rsidRPr="00E83314">
        <w:rPr>
          <w:rFonts w:ascii="Times New Roman" w:hAnsi="Times New Roman" w:cs="Times New Roman"/>
          <w:b/>
        </w:rPr>
        <w:t>squez</w:t>
      </w:r>
      <w:r w:rsidR="00CA03B6" w:rsidRPr="00E83314">
        <w:rPr>
          <w:rFonts w:ascii="Times New Roman" w:hAnsi="Times New Roman" w:cs="Times New Roman"/>
          <w:b/>
        </w:rPr>
        <w:t xml:space="preserve"> </w:t>
      </w:r>
      <w:r w:rsidR="00E83314" w:rsidRPr="00E83314">
        <w:rPr>
          <w:rFonts w:ascii="Times New Roman" w:hAnsi="Times New Roman" w:cs="Times New Roman"/>
          <w:b/>
        </w:rPr>
        <w:t>Ortiz</w:t>
      </w:r>
    </w:p>
    <w:p w14:paraId="067B9BEC" w14:textId="77777777" w:rsidR="00944823" w:rsidRPr="00E83314" w:rsidRDefault="00944823" w:rsidP="00944823">
      <w:pPr>
        <w:spacing w:after="0" w:line="240" w:lineRule="auto"/>
        <w:jc w:val="right"/>
        <w:rPr>
          <w:rFonts w:ascii="Times New Roman" w:hAnsi="Times New Roman" w:cs="Times New Roman"/>
          <w:b/>
        </w:rPr>
      </w:pPr>
      <w:r w:rsidRPr="00E83314">
        <w:rPr>
          <w:rFonts w:ascii="Times New Roman" w:hAnsi="Times New Roman" w:cs="Times New Roman"/>
        </w:rPr>
        <w:t>Estudiantes</w:t>
      </w:r>
      <w:r w:rsidRPr="00E83314">
        <w:rPr>
          <w:rFonts w:ascii="Times New Roman" w:hAnsi="Times New Roman" w:cs="Times New Roman"/>
          <w:b/>
        </w:rPr>
        <w:t xml:space="preserve"> </w:t>
      </w:r>
      <w:r w:rsidRPr="00E83314">
        <w:rPr>
          <w:rFonts w:ascii="Times New Roman" w:hAnsi="Times New Roman" w:cs="Times New Roman"/>
        </w:rPr>
        <w:t>grupo de estudio Itinerantes. Licenciatura en educación básica con énfasis en ciencias sociales. Universidad Distrital Francisco José de Caldas</w:t>
      </w:r>
    </w:p>
    <w:p w14:paraId="4F19569E" w14:textId="77777777" w:rsidR="00A07D04" w:rsidRPr="00E83314" w:rsidRDefault="00A07D04" w:rsidP="00944823">
      <w:pPr>
        <w:spacing w:after="0" w:line="240" w:lineRule="auto"/>
        <w:jc w:val="right"/>
        <w:rPr>
          <w:rFonts w:ascii="Times New Roman" w:hAnsi="Times New Roman" w:cs="Times New Roman"/>
          <w:b/>
        </w:rPr>
      </w:pPr>
      <w:r w:rsidRPr="00E83314">
        <w:rPr>
          <w:rFonts w:ascii="Times New Roman" w:hAnsi="Times New Roman" w:cs="Times New Roman"/>
          <w:b/>
        </w:rPr>
        <w:t xml:space="preserve">Liliana </w:t>
      </w:r>
      <w:r w:rsidR="00CA03B6" w:rsidRPr="00E83314">
        <w:rPr>
          <w:rFonts w:ascii="Times New Roman" w:hAnsi="Times New Roman" w:cs="Times New Roman"/>
          <w:b/>
        </w:rPr>
        <w:t xml:space="preserve">Angélica </w:t>
      </w:r>
      <w:r w:rsidRPr="00E83314">
        <w:rPr>
          <w:rFonts w:ascii="Times New Roman" w:hAnsi="Times New Roman" w:cs="Times New Roman"/>
          <w:b/>
        </w:rPr>
        <w:t xml:space="preserve">Rodríguez </w:t>
      </w:r>
      <w:proofErr w:type="spellStart"/>
      <w:r w:rsidRPr="00E83314">
        <w:rPr>
          <w:rFonts w:ascii="Times New Roman" w:hAnsi="Times New Roman" w:cs="Times New Roman"/>
          <w:b/>
        </w:rPr>
        <w:t>Pizzinato</w:t>
      </w:r>
      <w:proofErr w:type="spellEnd"/>
    </w:p>
    <w:p w14:paraId="1A1CD9D8" w14:textId="77777777" w:rsidR="00944823" w:rsidRPr="00E83314" w:rsidRDefault="00944823" w:rsidP="00944823">
      <w:pPr>
        <w:spacing w:after="0" w:line="240" w:lineRule="auto"/>
        <w:jc w:val="right"/>
        <w:rPr>
          <w:rFonts w:ascii="Times New Roman" w:hAnsi="Times New Roman" w:cs="Times New Roman"/>
        </w:rPr>
      </w:pPr>
      <w:r w:rsidRPr="00E83314">
        <w:rPr>
          <w:rFonts w:ascii="Times New Roman" w:hAnsi="Times New Roman" w:cs="Times New Roman"/>
        </w:rPr>
        <w:t xml:space="preserve">Docente grupo de investigación </w:t>
      </w:r>
      <w:proofErr w:type="spellStart"/>
      <w:r w:rsidRPr="00E83314">
        <w:rPr>
          <w:rFonts w:ascii="Times New Roman" w:hAnsi="Times New Roman" w:cs="Times New Roman"/>
        </w:rPr>
        <w:t>Geopaideia</w:t>
      </w:r>
      <w:proofErr w:type="spellEnd"/>
      <w:r w:rsidRPr="00E83314">
        <w:rPr>
          <w:rFonts w:ascii="Times New Roman" w:hAnsi="Times New Roman" w:cs="Times New Roman"/>
        </w:rPr>
        <w:t>. Directora grupo de estudio Itinerantes. Universidad Distrital Francisco José de Caldas</w:t>
      </w:r>
    </w:p>
    <w:p w14:paraId="5FDE0344" w14:textId="77777777" w:rsidR="00944823" w:rsidRPr="00A07D04" w:rsidRDefault="00944823" w:rsidP="00944823">
      <w:pPr>
        <w:spacing w:after="0" w:line="240" w:lineRule="auto"/>
        <w:jc w:val="right"/>
        <w:rPr>
          <w:rFonts w:ascii="Times New Roman" w:hAnsi="Times New Roman" w:cs="Times New Roman"/>
          <w:b/>
          <w:color w:val="FF0000"/>
        </w:rPr>
      </w:pPr>
    </w:p>
    <w:p w14:paraId="633032B3" w14:textId="77777777" w:rsidR="00F51FE3" w:rsidRPr="00960FB5" w:rsidRDefault="00F51FE3" w:rsidP="00F51FE3">
      <w:pPr>
        <w:spacing w:after="0" w:line="240" w:lineRule="auto"/>
        <w:jc w:val="both"/>
        <w:rPr>
          <w:rFonts w:ascii="Times New Roman" w:hAnsi="Times New Roman" w:cs="Times New Roman"/>
          <w:b/>
        </w:rPr>
      </w:pPr>
    </w:p>
    <w:p w14:paraId="4B15E58D" w14:textId="1F08A6EB" w:rsidR="003F0779" w:rsidRPr="00960FB5" w:rsidRDefault="00A07D04" w:rsidP="00F51FE3">
      <w:pPr>
        <w:spacing w:after="0" w:line="240" w:lineRule="auto"/>
        <w:jc w:val="both"/>
        <w:rPr>
          <w:rFonts w:ascii="Times New Roman" w:hAnsi="Times New Roman" w:cs="Times New Roman"/>
        </w:rPr>
      </w:pPr>
      <w:r w:rsidRPr="00960FB5">
        <w:rPr>
          <w:rFonts w:ascii="Times New Roman" w:hAnsi="Times New Roman" w:cs="Times New Roman"/>
          <w:b/>
        </w:rPr>
        <w:t>Resumen.</w:t>
      </w:r>
      <w:r w:rsidR="00F51FE3" w:rsidRPr="00960FB5">
        <w:rPr>
          <w:rFonts w:ascii="Times New Roman" w:hAnsi="Times New Roman" w:cs="Times New Roman"/>
          <w:b/>
        </w:rPr>
        <w:t xml:space="preserve"> </w:t>
      </w:r>
      <w:r w:rsidR="00F51FE3" w:rsidRPr="00960FB5">
        <w:rPr>
          <w:rFonts w:ascii="Times New Roman" w:hAnsi="Times New Roman" w:cs="Times New Roman"/>
        </w:rPr>
        <w:t xml:space="preserve">El artículo presenta una reflexión </w:t>
      </w:r>
      <w:r w:rsidR="003F0779" w:rsidRPr="00960FB5">
        <w:rPr>
          <w:rFonts w:ascii="Times New Roman" w:hAnsi="Times New Roman" w:cs="Times New Roman"/>
        </w:rPr>
        <w:t>sobre una experiencia</w:t>
      </w:r>
      <w:r w:rsidR="00536039" w:rsidRPr="00960FB5">
        <w:rPr>
          <w:rFonts w:ascii="Times New Roman" w:hAnsi="Times New Roman" w:cs="Times New Roman"/>
        </w:rPr>
        <w:t xml:space="preserve"> reciente de realización </w:t>
      </w:r>
      <w:r w:rsidR="003F0779" w:rsidRPr="00960FB5">
        <w:rPr>
          <w:rFonts w:ascii="Times New Roman" w:hAnsi="Times New Roman" w:cs="Times New Roman"/>
        </w:rPr>
        <w:t>de</w:t>
      </w:r>
      <w:r w:rsidR="00E905EF" w:rsidRPr="00960FB5">
        <w:rPr>
          <w:rFonts w:ascii="Times New Roman" w:hAnsi="Times New Roman" w:cs="Times New Roman"/>
        </w:rPr>
        <w:t xml:space="preserve"> salida</w:t>
      </w:r>
      <w:r w:rsidR="00536039" w:rsidRPr="00960FB5">
        <w:rPr>
          <w:rFonts w:ascii="Times New Roman" w:hAnsi="Times New Roman" w:cs="Times New Roman"/>
        </w:rPr>
        <w:t>s</w:t>
      </w:r>
      <w:r w:rsidR="00E905EF" w:rsidRPr="00960FB5">
        <w:rPr>
          <w:rFonts w:ascii="Times New Roman" w:hAnsi="Times New Roman" w:cs="Times New Roman"/>
        </w:rPr>
        <w:t xml:space="preserve"> de campo en </w:t>
      </w:r>
      <w:r w:rsidR="00536039" w:rsidRPr="00960FB5">
        <w:rPr>
          <w:rFonts w:ascii="Times New Roman" w:hAnsi="Times New Roman" w:cs="Times New Roman"/>
        </w:rPr>
        <w:t>el ámbito universitario</w:t>
      </w:r>
      <w:r w:rsidR="00271D02">
        <w:rPr>
          <w:rFonts w:ascii="Times New Roman" w:hAnsi="Times New Roman" w:cs="Times New Roman"/>
        </w:rPr>
        <w:t xml:space="preserve">, </w:t>
      </w:r>
      <w:r w:rsidR="00536039" w:rsidRPr="00960FB5">
        <w:rPr>
          <w:rFonts w:ascii="Times New Roman" w:hAnsi="Times New Roman" w:cs="Times New Roman"/>
        </w:rPr>
        <w:t xml:space="preserve">en las </w:t>
      </w:r>
      <w:r w:rsidR="00525EBB" w:rsidRPr="00960FB5">
        <w:rPr>
          <w:rFonts w:ascii="Times New Roman" w:hAnsi="Times New Roman" w:cs="Times New Roman"/>
        </w:rPr>
        <w:t>que</w:t>
      </w:r>
      <w:r w:rsidR="00536039" w:rsidRPr="00960FB5">
        <w:rPr>
          <w:rFonts w:ascii="Times New Roman" w:hAnsi="Times New Roman" w:cs="Times New Roman"/>
        </w:rPr>
        <w:t xml:space="preserve"> se</w:t>
      </w:r>
      <w:r w:rsidR="00837B60" w:rsidRPr="00960FB5">
        <w:rPr>
          <w:rFonts w:ascii="Times New Roman" w:hAnsi="Times New Roman" w:cs="Times New Roman"/>
        </w:rPr>
        <w:t xml:space="preserve"> ha creado una</w:t>
      </w:r>
      <w:r w:rsidR="00536039" w:rsidRPr="00960FB5">
        <w:rPr>
          <w:rFonts w:ascii="Times New Roman" w:hAnsi="Times New Roman" w:cs="Times New Roman"/>
        </w:rPr>
        <w:t xml:space="preserve"> figura</w:t>
      </w:r>
      <w:r w:rsidR="00E905EF" w:rsidRPr="00960FB5">
        <w:rPr>
          <w:rFonts w:ascii="Times New Roman" w:hAnsi="Times New Roman" w:cs="Times New Roman"/>
        </w:rPr>
        <w:t xml:space="preserve"> </w:t>
      </w:r>
      <w:r w:rsidR="00525EBB" w:rsidRPr="00960FB5">
        <w:rPr>
          <w:rFonts w:ascii="Times New Roman" w:hAnsi="Times New Roman" w:cs="Times New Roman"/>
        </w:rPr>
        <w:t>de</w:t>
      </w:r>
      <w:r w:rsidR="00CC0BE3" w:rsidRPr="00960FB5">
        <w:rPr>
          <w:rFonts w:ascii="Times New Roman" w:hAnsi="Times New Roman" w:cs="Times New Roman"/>
        </w:rPr>
        <w:t>nominada</w:t>
      </w:r>
      <w:r w:rsidR="00525EBB" w:rsidRPr="00960FB5">
        <w:rPr>
          <w:rFonts w:ascii="Times New Roman" w:hAnsi="Times New Roman" w:cs="Times New Roman"/>
        </w:rPr>
        <w:t xml:space="preserve"> estudiante de apoyo,</w:t>
      </w:r>
      <w:r w:rsidR="00AF6D64" w:rsidRPr="00960FB5">
        <w:rPr>
          <w:rFonts w:ascii="Times New Roman" w:hAnsi="Times New Roman" w:cs="Times New Roman"/>
        </w:rPr>
        <w:t xml:space="preserve"> para </w:t>
      </w:r>
      <w:r w:rsidR="00E329FF" w:rsidRPr="00960FB5">
        <w:rPr>
          <w:rFonts w:ascii="Times New Roman" w:hAnsi="Times New Roman" w:cs="Times New Roman"/>
        </w:rPr>
        <w:t>aportar</w:t>
      </w:r>
      <w:r w:rsidR="00AF6D64" w:rsidRPr="00960FB5">
        <w:rPr>
          <w:rFonts w:ascii="Times New Roman" w:hAnsi="Times New Roman" w:cs="Times New Roman"/>
        </w:rPr>
        <w:t xml:space="preserve"> desde otros referentes</w:t>
      </w:r>
      <w:r w:rsidR="00E329FF" w:rsidRPr="00960FB5">
        <w:rPr>
          <w:rFonts w:ascii="Times New Roman" w:hAnsi="Times New Roman" w:cs="Times New Roman"/>
        </w:rPr>
        <w:t xml:space="preserve"> en su proceso de formación inicial como docente. Así,</w:t>
      </w:r>
      <w:r w:rsidR="006C0354" w:rsidRPr="00960FB5">
        <w:rPr>
          <w:rFonts w:ascii="Times New Roman" w:hAnsi="Times New Roman" w:cs="Times New Roman"/>
        </w:rPr>
        <w:t xml:space="preserve"> participa </w:t>
      </w:r>
      <w:r w:rsidR="00CC0BE3" w:rsidRPr="00960FB5">
        <w:rPr>
          <w:rFonts w:ascii="Times New Roman" w:hAnsi="Times New Roman" w:cs="Times New Roman"/>
        </w:rPr>
        <w:t>en el proceso</w:t>
      </w:r>
      <w:r w:rsidR="006C0354" w:rsidRPr="00960FB5">
        <w:rPr>
          <w:rFonts w:ascii="Times New Roman" w:hAnsi="Times New Roman" w:cs="Times New Roman"/>
        </w:rPr>
        <w:t xml:space="preserve"> logístico y académico</w:t>
      </w:r>
      <w:r w:rsidR="00E24370" w:rsidRPr="00960FB5">
        <w:rPr>
          <w:rFonts w:ascii="Times New Roman" w:hAnsi="Times New Roman" w:cs="Times New Roman"/>
        </w:rPr>
        <w:t xml:space="preserve"> de la preparación, desarrollo y finalización del trabajo de campo</w:t>
      </w:r>
      <w:r w:rsidR="00DE212B">
        <w:rPr>
          <w:rFonts w:ascii="Times New Roman" w:hAnsi="Times New Roman" w:cs="Times New Roman"/>
        </w:rPr>
        <w:t>. D</w:t>
      </w:r>
      <w:r w:rsidR="00A26B19" w:rsidRPr="00960FB5">
        <w:rPr>
          <w:rFonts w:ascii="Times New Roman" w:hAnsi="Times New Roman" w:cs="Times New Roman"/>
        </w:rPr>
        <w:t>e igual manera</w:t>
      </w:r>
      <w:r w:rsidR="00DE212B">
        <w:rPr>
          <w:rFonts w:ascii="Times New Roman" w:hAnsi="Times New Roman" w:cs="Times New Roman"/>
        </w:rPr>
        <w:t>,</w:t>
      </w:r>
      <w:r w:rsidR="00A26B19" w:rsidRPr="00960FB5">
        <w:rPr>
          <w:rFonts w:ascii="Times New Roman" w:hAnsi="Times New Roman" w:cs="Times New Roman"/>
        </w:rPr>
        <w:t xml:space="preserve"> realiza un</w:t>
      </w:r>
      <w:r w:rsidR="00E24370" w:rsidRPr="00960FB5">
        <w:rPr>
          <w:rFonts w:ascii="Times New Roman" w:hAnsi="Times New Roman" w:cs="Times New Roman"/>
        </w:rPr>
        <w:t>a sistematización de la experiencia en su conjunto, asumiendo un rol</w:t>
      </w:r>
      <w:r w:rsidR="00DE7050" w:rsidRPr="00960FB5">
        <w:rPr>
          <w:rFonts w:ascii="Times New Roman" w:hAnsi="Times New Roman" w:cs="Times New Roman"/>
        </w:rPr>
        <w:t xml:space="preserve"> </w:t>
      </w:r>
      <w:r w:rsidR="00B0499E" w:rsidRPr="00960FB5">
        <w:rPr>
          <w:rFonts w:ascii="Times New Roman" w:hAnsi="Times New Roman" w:cs="Times New Roman"/>
        </w:rPr>
        <w:t>activo,</w:t>
      </w:r>
      <w:r w:rsidR="00B703BC" w:rsidRPr="00960FB5">
        <w:rPr>
          <w:rFonts w:ascii="Times New Roman" w:hAnsi="Times New Roman" w:cs="Times New Roman"/>
        </w:rPr>
        <w:t xml:space="preserve"> participativo y </w:t>
      </w:r>
      <w:r w:rsidR="00E73000" w:rsidRPr="00960FB5">
        <w:rPr>
          <w:rFonts w:ascii="Times New Roman" w:hAnsi="Times New Roman" w:cs="Times New Roman"/>
        </w:rPr>
        <w:t xml:space="preserve">de </w:t>
      </w:r>
      <w:r w:rsidR="00B703BC" w:rsidRPr="00960FB5">
        <w:rPr>
          <w:rFonts w:ascii="Times New Roman" w:hAnsi="Times New Roman" w:cs="Times New Roman"/>
        </w:rPr>
        <w:t>produc</w:t>
      </w:r>
      <w:r w:rsidR="00DE7050" w:rsidRPr="00960FB5">
        <w:rPr>
          <w:rFonts w:ascii="Times New Roman" w:hAnsi="Times New Roman" w:cs="Times New Roman"/>
        </w:rPr>
        <w:t>ción</w:t>
      </w:r>
      <w:r w:rsidR="00B703BC" w:rsidRPr="00960FB5">
        <w:rPr>
          <w:rFonts w:ascii="Times New Roman" w:hAnsi="Times New Roman" w:cs="Times New Roman"/>
        </w:rPr>
        <w:t xml:space="preserve"> de conocimiento</w:t>
      </w:r>
      <w:r w:rsidR="00E73000" w:rsidRPr="00960FB5">
        <w:rPr>
          <w:rFonts w:ascii="Times New Roman" w:hAnsi="Times New Roman" w:cs="Times New Roman"/>
        </w:rPr>
        <w:t xml:space="preserve"> </w:t>
      </w:r>
      <w:r w:rsidR="00041F71" w:rsidRPr="00960FB5">
        <w:rPr>
          <w:rFonts w:ascii="Times New Roman" w:hAnsi="Times New Roman" w:cs="Times New Roman"/>
        </w:rPr>
        <w:t>al realizar un proceso reflexivo que junto con la docente titular de la actividad, implica repensar no solo la salida de campo sino los saberes escolares que pueden jugar un papel significativo en ella.</w:t>
      </w:r>
    </w:p>
    <w:p w14:paraId="22143AF9" w14:textId="77777777" w:rsidR="00B703BC" w:rsidRPr="00960FB5" w:rsidRDefault="00B703BC" w:rsidP="00F51FE3">
      <w:pPr>
        <w:spacing w:after="0" w:line="240" w:lineRule="auto"/>
        <w:jc w:val="both"/>
        <w:rPr>
          <w:rFonts w:ascii="Times New Roman" w:hAnsi="Times New Roman" w:cs="Times New Roman"/>
          <w:b/>
        </w:rPr>
      </w:pPr>
    </w:p>
    <w:p w14:paraId="7D2739BF" w14:textId="0CBAFFEA" w:rsidR="00A07D04" w:rsidRPr="00960FB5" w:rsidRDefault="00A07D04" w:rsidP="00F51FE3">
      <w:pPr>
        <w:spacing w:after="0" w:line="240" w:lineRule="auto"/>
        <w:jc w:val="both"/>
        <w:rPr>
          <w:rFonts w:ascii="Times New Roman" w:hAnsi="Times New Roman" w:cs="Times New Roman"/>
          <w:b/>
        </w:rPr>
      </w:pPr>
      <w:r w:rsidRPr="00960FB5">
        <w:rPr>
          <w:rFonts w:ascii="Times New Roman" w:hAnsi="Times New Roman" w:cs="Times New Roman"/>
          <w:b/>
        </w:rPr>
        <w:t>Palabras clave:</w:t>
      </w:r>
      <w:r w:rsidR="00116E0C" w:rsidRPr="00960FB5">
        <w:rPr>
          <w:rFonts w:ascii="Times New Roman" w:hAnsi="Times New Roman" w:cs="Times New Roman"/>
          <w:b/>
        </w:rPr>
        <w:t xml:space="preserve"> </w:t>
      </w:r>
      <w:r w:rsidR="00116E0C" w:rsidRPr="00960FB5">
        <w:rPr>
          <w:rFonts w:ascii="Times New Roman" w:hAnsi="Times New Roman" w:cs="Times New Roman"/>
        </w:rPr>
        <w:t xml:space="preserve">salida de campo, </w:t>
      </w:r>
      <w:r w:rsidR="00DE212B">
        <w:rPr>
          <w:rFonts w:ascii="Times New Roman" w:hAnsi="Times New Roman" w:cs="Times New Roman"/>
        </w:rPr>
        <w:t>saberes</w:t>
      </w:r>
      <w:r w:rsidR="00E84B8D">
        <w:rPr>
          <w:rFonts w:ascii="Times New Roman" w:hAnsi="Times New Roman" w:cs="Times New Roman"/>
        </w:rPr>
        <w:t xml:space="preserve"> escolares</w:t>
      </w:r>
      <w:r w:rsidR="00DE212B">
        <w:rPr>
          <w:rFonts w:ascii="Times New Roman" w:hAnsi="Times New Roman" w:cs="Times New Roman"/>
        </w:rPr>
        <w:t xml:space="preserve">, </w:t>
      </w:r>
      <w:r w:rsidR="00536039" w:rsidRPr="00960FB5">
        <w:rPr>
          <w:rFonts w:ascii="Times New Roman" w:hAnsi="Times New Roman" w:cs="Times New Roman"/>
        </w:rPr>
        <w:t>estudiante de apoyo</w:t>
      </w:r>
      <w:r w:rsidR="00E62575" w:rsidRPr="00960FB5">
        <w:rPr>
          <w:rFonts w:ascii="Times New Roman" w:hAnsi="Times New Roman" w:cs="Times New Roman"/>
        </w:rPr>
        <w:t xml:space="preserve">, estudiantes </w:t>
      </w:r>
      <w:r w:rsidR="00223778" w:rsidRPr="00960FB5">
        <w:rPr>
          <w:rFonts w:ascii="Times New Roman" w:hAnsi="Times New Roman" w:cs="Times New Roman"/>
        </w:rPr>
        <w:t>participantes</w:t>
      </w:r>
      <w:r w:rsidR="00E62575" w:rsidRPr="00960FB5">
        <w:rPr>
          <w:rFonts w:ascii="Times New Roman" w:hAnsi="Times New Roman" w:cs="Times New Roman"/>
        </w:rPr>
        <w:t>.</w:t>
      </w:r>
    </w:p>
    <w:p w14:paraId="64DF45AD" w14:textId="77777777" w:rsidR="003F0779" w:rsidRDefault="003F0779" w:rsidP="00F51FE3">
      <w:pPr>
        <w:spacing w:after="0" w:line="240" w:lineRule="auto"/>
        <w:jc w:val="both"/>
        <w:rPr>
          <w:rFonts w:ascii="Times New Roman" w:hAnsi="Times New Roman" w:cs="Times New Roman"/>
          <w:b/>
        </w:rPr>
      </w:pPr>
    </w:p>
    <w:p w14:paraId="73783E76" w14:textId="2192C624" w:rsidR="00261F3E" w:rsidRPr="00803C6D" w:rsidRDefault="00A07D04" w:rsidP="00271D02">
      <w:pPr>
        <w:spacing w:after="0" w:line="240" w:lineRule="auto"/>
        <w:jc w:val="both"/>
        <w:rPr>
          <w:rFonts w:ascii="inherit" w:eastAsia="Times New Roman" w:hAnsi="inherit" w:cs="Courier New"/>
          <w:lang w:val="en" w:eastAsia="es-CO"/>
        </w:rPr>
      </w:pPr>
      <w:r w:rsidRPr="001C4C19">
        <w:rPr>
          <w:rFonts w:ascii="Times New Roman" w:hAnsi="Times New Roman" w:cs="Times New Roman"/>
          <w:b/>
          <w:lang w:val="en-GB"/>
        </w:rPr>
        <w:t>Abstract.</w:t>
      </w:r>
      <w:r w:rsidR="00271D02" w:rsidRPr="001C4C19">
        <w:rPr>
          <w:rFonts w:ascii="Times New Roman" w:hAnsi="Times New Roman" w:cs="Times New Roman"/>
          <w:b/>
          <w:lang w:val="en-GB"/>
        </w:rPr>
        <w:t xml:space="preserve"> </w:t>
      </w:r>
      <w:r w:rsidR="00261F3E" w:rsidRPr="00803C6D">
        <w:rPr>
          <w:rFonts w:ascii="inherit" w:eastAsia="Times New Roman" w:hAnsi="inherit" w:cs="Courier New"/>
          <w:lang w:val="en" w:eastAsia="es-CO"/>
        </w:rPr>
        <w:t xml:space="preserve">The article presents a reflection on a recent experience conducting field trips at the university, which has created a figure called student support, to contribute from other benchmarks in the process of initial teacher education. Thus, it participates in the logistics and academic process of the preparation, development and completion of fieldwork. Similarly, makes a systematization of the experience in its set, assuming an active role, participating and production of knowledge to make a thoughtful process that with the headline teacher of the activity involves rethinking not only the field trip role </w:t>
      </w:r>
      <w:proofErr w:type="gramStart"/>
      <w:r w:rsidR="00261F3E" w:rsidRPr="00803C6D">
        <w:rPr>
          <w:rFonts w:ascii="inherit" w:eastAsia="Times New Roman" w:hAnsi="inherit" w:cs="Courier New"/>
          <w:lang w:val="en" w:eastAsia="es-CO"/>
        </w:rPr>
        <w:t>but</w:t>
      </w:r>
      <w:proofErr w:type="gramEnd"/>
      <w:r w:rsidR="00261F3E" w:rsidRPr="00803C6D">
        <w:rPr>
          <w:rFonts w:ascii="inherit" w:eastAsia="Times New Roman" w:hAnsi="inherit" w:cs="Courier New"/>
          <w:lang w:val="en" w:eastAsia="es-CO"/>
        </w:rPr>
        <w:t xml:space="preserve"> the school knowledge that can play a significant role in it.</w:t>
      </w:r>
    </w:p>
    <w:p w14:paraId="418E2231" w14:textId="77777777" w:rsidR="003F0779" w:rsidRPr="001C4C19" w:rsidRDefault="003F0779" w:rsidP="00F51FE3">
      <w:pPr>
        <w:spacing w:after="0" w:line="240" w:lineRule="auto"/>
        <w:jc w:val="both"/>
        <w:rPr>
          <w:rFonts w:ascii="Times New Roman" w:hAnsi="Times New Roman" w:cs="Times New Roman"/>
          <w:b/>
          <w:color w:val="FF0000"/>
          <w:lang w:val="en-GB"/>
        </w:rPr>
      </w:pPr>
    </w:p>
    <w:p w14:paraId="3509B48C" w14:textId="74B866E3" w:rsidR="003F0779" w:rsidRPr="001C4C19" w:rsidRDefault="00A07D04" w:rsidP="00261F3E">
      <w:pPr>
        <w:spacing w:after="0" w:line="240" w:lineRule="auto"/>
        <w:jc w:val="both"/>
        <w:rPr>
          <w:rFonts w:ascii="Times New Roman" w:eastAsia="Times New Roman" w:hAnsi="Times New Roman" w:cs="Times New Roman"/>
          <w:lang w:val="en-GB" w:eastAsia="es-CO"/>
        </w:rPr>
      </w:pPr>
      <w:r w:rsidRPr="0023654D">
        <w:rPr>
          <w:rFonts w:ascii="Times New Roman" w:hAnsi="Times New Roman" w:cs="Times New Roman"/>
          <w:b/>
          <w:lang w:val="en-GB"/>
        </w:rPr>
        <w:t>Key words:</w:t>
      </w:r>
      <w:r w:rsidR="00271D02" w:rsidRPr="0023654D">
        <w:rPr>
          <w:rFonts w:ascii="Times New Roman" w:hAnsi="Times New Roman" w:cs="Times New Roman"/>
          <w:b/>
          <w:lang w:val="en-GB"/>
        </w:rPr>
        <w:t xml:space="preserve"> </w:t>
      </w:r>
      <w:r w:rsidR="00261F3E" w:rsidRPr="0023654D">
        <w:rPr>
          <w:rFonts w:ascii="Times New Roman" w:eastAsia="Times New Roman" w:hAnsi="Times New Roman" w:cs="Times New Roman"/>
          <w:lang w:val="en-GB" w:eastAsia="es-CO"/>
        </w:rPr>
        <w:t xml:space="preserve">Field trips, </w:t>
      </w:r>
      <w:proofErr w:type="gramStart"/>
      <w:r w:rsidR="00261F3E" w:rsidRPr="0023654D">
        <w:rPr>
          <w:rFonts w:ascii="Times New Roman" w:eastAsia="Times New Roman" w:hAnsi="Times New Roman" w:cs="Times New Roman"/>
          <w:lang w:val="en-GB" w:eastAsia="es-CO"/>
        </w:rPr>
        <w:t>school  knowledge</w:t>
      </w:r>
      <w:proofErr w:type="gramEnd"/>
      <w:r w:rsidR="00261F3E" w:rsidRPr="001C4C19">
        <w:rPr>
          <w:rFonts w:ascii="Times New Roman" w:eastAsia="Times New Roman" w:hAnsi="Times New Roman" w:cs="Times New Roman"/>
          <w:lang w:val="en-GB" w:eastAsia="es-CO"/>
        </w:rPr>
        <w:t xml:space="preserve">,  </w:t>
      </w:r>
      <w:r w:rsidR="00261F3E" w:rsidRPr="006639B8">
        <w:rPr>
          <w:rFonts w:ascii="Times New Roman" w:eastAsia="Times New Roman" w:hAnsi="Times New Roman" w:cs="Times New Roman"/>
          <w:lang w:val="en-GB" w:eastAsia="es-CO"/>
        </w:rPr>
        <w:t xml:space="preserve">student </w:t>
      </w:r>
      <w:r w:rsidR="006639B8" w:rsidRPr="006639B8">
        <w:rPr>
          <w:rFonts w:ascii="Times New Roman" w:eastAsia="Times New Roman" w:hAnsi="Times New Roman" w:cs="Times New Roman"/>
          <w:lang w:val="en-GB" w:eastAsia="es-CO"/>
        </w:rPr>
        <w:t>team</w:t>
      </w:r>
      <w:r w:rsidR="00261F3E" w:rsidRPr="001C4C19">
        <w:rPr>
          <w:rFonts w:ascii="Times New Roman" w:eastAsia="Times New Roman" w:hAnsi="Times New Roman" w:cs="Times New Roman"/>
          <w:lang w:val="en-GB" w:eastAsia="es-CO"/>
        </w:rPr>
        <w:t>, student  participate.</w:t>
      </w:r>
    </w:p>
    <w:p w14:paraId="2D25B06C" w14:textId="77777777" w:rsidR="00261F3E" w:rsidRPr="001C4C19" w:rsidRDefault="00261F3E" w:rsidP="00261F3E">
      <w:pPr>
        <w:spacing w:after="0" w:line="240" w:lineRule="auto"/>
        <w:jc w:val="both"/>
        <w:rPr>
          <w:rFonts w:ascii="Times New Roman" w:hAnsi="Times New Roman" w:cs="Times New Roman"/>
          <w:b/>
          <w:color w:val="FF0000"/>
          <w:lang w:val="en-GB"/>
        </w:rPr>
      </w:pPr>
    </w:p>
    <w:p w14:paraId="5060266A" w14:textId="77777777" w:rsidR="00F27B8F" w:rsidRPr="00960FB5" w:rsidRDefault="005543EC" w:rsidP="00F51FE3">
      <w:pPr>
        <w:spacing w:after="0" w:line="240" w:lineRule="auto"/>
        <w:rPr>
          <w:rFonts w:ascii="Times New Roman" w:eastAsia="Times New Roman" w:hAnsi="Times New Roman" w:cs="Times New Roman"/>
          <w:b/>
          <w:lang w:eastAsia="es-CO"/>
        </w:rPr>
      </w:pPr>
      <w:r w:rsidRPr="00960FB5">
        <w:rPr>
          <w:rFonts w:ascii="Times New Roman" w:eastAsia="Times New Roman" w:hAnsi="Times New Roman" w:cs="Times New Roman"/>
          <w:b/>
          <w:lang w:eastAsia="es-CO"/>
        </w:rPr>
        <w:t>Introducción</w:t>
      </w:r>
    </w:p>
    <w:p w14:paraId="38EC996E" w14:textId="77777777" w:rsidR="003513BD" w:rsidRPr="00960FB5" w:rsidRDefault="003513BD" w:rsidP="00F51FE3">
      <w:pPr>
        <w:spacing w:after="0" w:line="240" w:lineRule="auto"/>
        <w:rPr>
          <w:rFonts w:ascii="Times New Roman" w:eastAsia="Times New Roman" w:hAnsi="Times New Roman" w:cs="Times New Roman"/>
          <w:b/>
          <w:lang w:eastAsia="es-CO"/>
        </w:rPr>
      </w:pPr>
    </w:p>
    <w:p w14:paraId="4353B1C5" w14:textId="09D918AF" w:rsidR="003513BD" w:rsidRPr="00960FB5" w:rsidRDefault="003513BD" w:rsidP="007D0D03">
      <w:pPr>
        <w:spacing w:after="0" w:line="240" w:lineRule="auto"/>
        <w:jc w:val="both"/>
        <w:rPr>
          <w:rFonts w:ascii="Times New Roman" w:eastAsia="Times New Roman" w:hAnsi="Times New Roman" w:cs="Times New Roman"/>
          <w:lang w:eastAsia="es-CO"/>
        </w:rPr>
      </w:pPr>
      <w:r w:rsidRPr="00960FB5">
        <w:rPr>
          <w:rFonts w:ascii="Times New Roman" w:eastAsia="Times New Roman" w:hAnsi="Times New Roman" w:cs="Times New Roman"/>
          <w:lang w:eastAsia="es-CO"/>
        </w:rPr>
        <w:t>En el proceso de planeación de las salidas de campo para el 2015 en los seminarios de Dinámicas Regionales y Problemas didácticos en la enseñanza de las ciencias sociales</w:t>
      </w:r>
      <w:r w:rsidR="00673A3A">
        <w:rPr>
          <w:rFonts w:ascii="Times New Roman" w:eastAsia="Times New Roman" w:hAnsi="Times New Roman" w:cs="Times New Roman"/>
          <w:lang w:eastAsia="es-CO"/>
        </w:rPr>
        <w:t>,</w:t>
      </w:r>
      <w:r w:rsidRPr="00960FB5">
        <w:rPr>
          <w:rFonts w:ascii="Times New Roman" w:eastAsia="Times New Roman" w:hAnsi="Times New Roman" w:cs="Times New Roman"/>
          <w:lang w:eastAsia="es-CO"/>
        </w:rPr>
        <w:t xml:space="preserve"> de la Licenciatura en Educación básica con énfasis en ciencias sociales</w:t>
      </w:r>
      <w:r w:rsidR="00673A3A">
        <w:rPr>
          <w:rFonts w:ascii="Times New Roman" w:eastAsia="Times New Roman" w:hAnsi="Times New Roman" w:cs="Times New Roman"/>
          <w:lang w:eastAsia="es-CO"/>
        </w:rPr>
        <w:t xml:space="preserve"> (LEBECS),</w:t>
      </w:r>
      <w:r w:rsidR="00E84B8D">
        <w:rPr>
          <w:rFonts w:ascii="Times New Roman" w:eastAsia="Times New Roman" w:hAnsi="Times New Roman" w:cs="Times New Roman"/>
          <w:lang w:eastAsia="es-CO"/>
        </w:rPr>
        <w:t xml:space="preserve"> de la Universidad Distrital Francisco José de Caldas</w:t>
      </w:r>
      <w:r w:rsidRPr="00960FB5">
        <w:rPr>
          <w:rFonts w:ascii="Times New Roman" w:eastAsia="Times New Roman" w:hAnsi="Times New Roman" w:cs="Times New Roman"/>
          <w:lang w:eastAsia="es-CO"/>
        </w:rPr>
        <w:t>, la docente titular propone la figura de estudiante de apoyo a los estudiantes del grupo de estudio Itinerantes que dirige</w:t>
      </w:r>
      <w:r w:rsidR="00E84B8D">
        <w:rPr>
          <w:rFonts w:ascii="Times New Roman" w:eastAsia="Times New Roman" w:hAnsi="Times New Roman" w:cs="Times New Roman"/>
          <w:lang w:eastAsia="es-CO"/>
        </w:rPr>
        <w:t>,</w:t>
      </w:r>
      <w:r w:rsidRPr="00960FB5">
        <w:rPr>
          <w:rFonts w:ascii="Times New Roman" w:eastAsia="Times New Roman" w:hAnsi="Times New Roman" w:cs="Times New Roman"/>
          <w:lang w:eastAsia="es-CO"/>
        </w:rPr>
        <w:t xml:space="preserve"> interesado por la enseñanza de lo espacial y constituido hace aproximadamente dos años, como una posibilidad por una parte, de apoyar logística y académicamente el trabajo de campo y por otra, aprovechar este escenario para ampliar su espectro de formación inicial docente. </w:t>
      </w:r>
    </w:p>
    <w:p w14:paraId="795CBF2F" w14:textId="77777777" w:rsidR="003513BD" w:rsidRPr="00960FB5" w:rsidRDefault="003513BD" w:rsidP="007D0D03">
      <w:pPr>
        <w:spacing w:after="0" w:line="240" w:lineRule="auto"/>
        <w:jc w:val="both"/>
        <w:rPr>
          <w:rFonts w:ascii="Times New Roman" w:eastAsia="Times New Roman" w:hAnsi="Times New Roman" w:cs="Times New Roman"/>
          <w:lang w:eastAsia="es-CO"/>
        </w:rPr>
      </w:pPr>
    </w:p>
    <w:p w14:paraId="67C6DFA2" w14:textId="6E90BBAC" w:rsidR="003513BD" w:rsidRPr="00960FB5" w:rsidRDefault="003513BD" w:rsidP="007D0D03">
      <w:pPr>
        <w:spacing w:after="0" w:line="240" w:lineRule="auto"/>
        <w:jc w:val="both"/>
        <w:rPr>
          <w:rFonts w:ascii="Times New Roman" w:eastAsia="Times New Roman" w:hAnsi="Times New Roman" w:cs="Times New Roman"/>
          <w:lang w:eastAsia="es-CO"/>
        </w:rPr>
      </w:pPr>
      <w:r w:rsidRPr="00960FB5">
        <w:rPr>
          <w:rFonts w:ascii="Times New Roman" w:eastAsia="Times New Roman" w:hAnsi="Times New Roman" w:cs="Times New Roman"/>
          <w:lang w:eastAsia="es-CO"/>
        </w:rPr>
        <w:t>En este sentido, el artículo plantea una reflexión teórica sobre algunos de los aportes que pueden realizar las salidas de campo en la construcción de saber</w:t>
      </w:r>
      <w:r w:rsidR="006F18C6">
        <w:rPr>
          <w:rFonts w:ascii="Times New Roman" w:eastAsia="Times New Roman" w:hAnsi="Times New Roman" w:cs="Times New Roman"/>
          <w:lang w:eastAsia="es-CO"/>
        </w:rPr>
        <w:t>es</w:t>
      </w:r>
      <w:r w:rsidRPr="00960FB5">
        <w:rPr>
          <w:rFonts w:ascii="Times New Roman" w:eastAsia="Times New Roman" w:hAnsi="Times New Roman" w:cs="Times New Roman"/>
          <w:lang w:eastAsia="es-CO"/>
        </w:rPr>
        <w:t xml:space="preserve"> escolar</w:t>
      </w:r>
      <w:r w:rsidR="006F18C6">
        <w:rPr>
          <w:rFonts w:ascii="Times New Roman" w:eastAsia="Times New Roman" w:hAnsi="Times New Roman" w:cs="Times New Roman"/>
          <w:lang w:eastAsia="es-CO"/>
        </w:rPr>
        <w:t>es</w:t>
      </w:r>
      <w:r w:rsidRPr="00960FB5">
        <w:rPr>
          <w:rFonts w:ascii="Times New Roman" w:eastAsia="Times New Roman" w:hAnsi="Times New Roman" w:cs="Times New Roman"/>
          <w:lang w:eastAsia="es-CO"/>
        </w:rPr>
        <w:t>,</w:t>
      </w:r>
      <w:r w:rsidR="00D74647" w:rsidRPr="00960FB5">
        <w:rPr>
          <w:rFonts w:ascii="Times New Roman" w:eastAsia="Times New Roman" w:hAnsi="Times New Roman" w:cs="Times New Roman"/>
          <w:lang w:eastAsia="es-CO"/>
        </w:rPr>
        <w:t xml:space="preserve"> </w:t>
      </w:r>
      <w:r w:rsidR="003A0A59" w:rsidRPr="00960FB5">
        <w:rPr>
          <w:rFonts w:ascii="Times New Roman" w:eastAsia="Times New Roman" w:hAnsi="Times New Roman" w:cs="Times New Roman"/>
          <w:lang w:eastAsia="es-CO"/>
        </w:rPr>
        <w:t xml:space="preserve">planteando roles que pueden </w:t>
      </w:r>
      <w:r w:rsidR="003A0A59" w:rsidRPr="00960FB5">
        <w:rPr>
          <w:rFonts w:ascii="Times New Roman" w:eastAsia="Times New Roman" w:hAnsi="Times New Roman" w:cs="Times New Roman"/>
          <w:lang w:eastAsia="es-CO"/>
        </w:rPr>
        <w:lastRenderedPageBreak/>
        <w:t xml:space="preserve">asumir </w:t>
      </w:r>
      <w:r w:rsidR="0037239F">
        <w:rPr>
          <w:rFonts w:ascii="Times New Roman" w:eastAsia="Times New Roman" w:hAnsi="Times New Roman" w:cs="Times New Roman"/>
          <w:lang w:eastAsia="es-CO"/>
        </w:rPr>
        <w:t>actores escolares</w:t>
      </w:r>
      <w:r w:rsidR="00C222A9">
        <w:rPr>
          <w:rFonts w:ascii="Times New Roman" w:eastAsia="Times New Roman" w:hAnsi="Times New Roman" w:cs="Times New Roman"/>
          <w:lang w:eastAsia="es-CO"/>
        </w:rPr>
        <w:t xml:space="preserve"> en la salida de campo</w:t>
      </w:r>
      <w:r w:rsidR="0037239F">
        <w:rPr>
          <w:rFonts w:ascii="Times New Roman" w:eastAsia="Times New Roman" w:hAnsi="Times New Roman" w:cs="Times New Roman"/>
          <w:lang w:eastAsia="es-CO"/>
        </w:rPr>
        <w:t xml:space="preserve">, en este caso </w:t>
      </w:r>
      <w:r w:rsidR="003A0A59" w:rsidRPr="00960FB5">
        <w:rPr>
          <w:rFonts w:ascii="Times New Roman" w:eastAsia="Times New Roman" w:hAnsi="Times New Roman" w:cs="Times New Roman"/>
          <w:lang w:eastAsia="es-CO"/>
        </w:rPr>
        <w:t xml:space="preserve">los estudiantes participantes </w:t>
      </w:r>
      <w:r w:rsidR="0037239F">
        <w:rPr>
          <w:rFonts w:ascii="Times New Roman" w:eastAsia="Times New Roman" w:hAnsi="Times New Roman" w:cs="Times New Roman"/>
          <w:lang w:eastAsia="es-CO"/>
        </w:rPr>
        <w:t>y en particular el</w:t>
      </w:r>
      <w:r w:rsidRPr="00960FB5">
        <w:rPr>
          <w:rFonts w:ascii="Times New Roman" w:eastAsia="Times New Roman" w:hAnsi="Times New Roman" w:cs="Times New Roman"/>
          <w:lang w:eastAsia="es-CO"/>
        </w:rPr>
        <w:t xml:space="preserve"> estudiante de apoyo</w:t>
      </w:r>
      <w:r w:rsidR="007D0D03" w:rsidRPr="00960FB5">
        <w:rPr>
          <w:rFonts w:ascii="Times New Roman" w:eastAsia="Times New Roman" w:hAnsi="Times New Roman" w:cs="Times New Roman"/>
          <w:lang w:eastAsia="es-CO"/>
        </w:rPr>
        <w:t xml:space="preserve"> en la </w:t>
      </w:r>
      <w:r w:rsidR="003A0A59" w:rsidRPr="00960FB5">
        <w:rPr>
          <w:rFonts w:ascii="Times New Roman" w:eastAsia="Times New Roman" w:hAnsi="Times New Roman" w:cs="Times New Roman"/>
          <w:lang w:eastAsia="es-CO"/>
        </w:rPr>
        <w:t>misma</w:t>
      </w:r>
      <w:r w:rsidR="00A73998" w:rsidRPr="00960FB5">
        <w:rPr>
          <w:rFonts w:ascii="Times New Roman" w:eastAsia="Times New Roman" w:hAnsi="Times New Roman" w:cs="Times New Roman"/>
          <w:lang w:eastAsia="es-CO"/>
        </w:rPr>
        <w:t xml:space="preserve">; </w:t>
      </w:r>
      <w:r w:rsidR="00C222A9">
        <w:rPr>
          <w:rFonts w:ascii="Times New Roman" w:eastAsia="Times New Roman" w:hAnsi="Times New Roman" w:cs="Times New Roman"/>
          <w:lang w:eastAsia="es-CO"/>
        </w:rPr>
        <w:t xml:space="preserve">quien </w:t>
      </w:r>
      <w:r w:rsidR="00C222A9" w:rsidRPr="00960FB5">
        <w:rPr>
          <w:rFonts w:ascii="Times New Roman" w:eastAsia="Times New Roman" w:hAnsi="Times New Roman" w:cs="Times New Roman"/>
          <w:lang w:eastAsia="es-CO"/>
        </w:rPr>
        <w:t>juega un papel fundamental</w:t>
      </w:r>
      <w:r w:rsidR="00C222A9">
        <w:rPr>
          <w:rFonts w:ascii="Times New Roman" w:eastAsia="Times New Roman" w:hAnsi="Times New Roman" w:cs="Times New Roman"/>
          <w:lang w:eastAsia="es-CO"/>
        </w:rPr>
        <w:t xml:space="preserve"> en el desarrollo d</w:t>
      </w:r>
      <w:r w:rsidR="00A73998" w:rsidRPr="00960FB5">
        <w:rPr>
          <w:rFonts w:ascii="Times New Roman" w:eastAsia="Times New Roman" w:hAnsi="Times New Roman" w:cs="Times New Roman"/>
          <w:lang w:eastAsia="es-CO"/>
        </w:rPr>
        <w:t>el ejercicio de sistematización de la experiencia</w:t>
      </w:r>
      <w:r w:rsidR="00834ACC">
        <w:rPr>
          <w:rFonts w:ascii="Times New Roman" w:eastAsia="Times New Roman" w:hAnsi="Times New Roman" w:cs="Times New Roman"/>
          <w:lang w:eastAsia="es-CO"/>
        </w:rPr>
        <w:t>; para finalizar</w:t>
      </w:r>
      <w:r w:rsidR="00E62575" w:rsidRPr="00960FB5">
        <w:rPr>
          <w:rFonts w:ascii="Times New Roman" w:eastAsia="Times New Roman" w:hAnsi="Times New Roman" w:cs="Times New Roman"/>
          <w:lang w:eastAsia="es-CO"/>
        </w:rPr>
        <w:t xml:space="preserve"> a modo de conclusiones</w:t>
      </w:r>
      <w:r w:rsidR="00834ACC">
        <w:rPr>
          <w:rFonts w:ascii="Times New Roman" w:eastAsia="Times New Roman" w:hAnsi="Times New Roman" w:cs="Times New Roman"/>
          <w:lang w:eastAsia="es-CO"/>
        </w:rPr>
        <w:t xml:space="preserve"> con</w:t>
      </w:r>
      <w:r w:rsidR="00E62575" w:rsidRPr="00960FB5">
        <w:rPr>
          <w:rFonts w:ascii="Times New Roman" w:eastAsia="Times New Roman" w:hAnsi="Times New Roman" w:cs="Times New Roman"/>
          <w:lang w:eastAsia="es-CO"/>
        </w:rPr>
        <w:t xml:space="preserve"> algunas permanencias y cambios en el esquema de realización de las s</w:t>
      </w:r>
      <w:r w:rsidR="009172B7">
        <w:rPr>
          <w:rFonts w:ascii="Times New Roman" w:eastAsia="Times New Roman" w:hAnsi="Times New Roman" w:cs="Times New Roman"/>
          <w:lang w:eastAsia="es-CO"/>
        </w:rPr>
        <w:t xml:space="preserve">alidas de campo de acuerdo a </w:t>
      </w:r>
      <w:r w:rsidR="00E62575" w:rsidRPr="00960FB5">
        <w:rPr>
          <w:rFonts w:ascii="Times New Roman" w:eastAsia="Times New Roman" w:hAnsi="Times New Roman" w:cs="Times New Roman"/>
          <w:lang w:eastAsia="es-CO"/>
        </w:rPr>
        <w:t>elementos</w:t>
      </w:r>
      <w:r w:rsidR="003D5D70" w:rsidRPr="00960FB5">
        <w:rPr>
          <w:rFonts w:ascii="Times New Roman" w:eastAsia="Times New Roman" w:hAnsi="Times New Roman" w:cs="Times New Roman"/>
          <w:lang w:eastAsia="es-CO"/>
        </w:rPr>
        <w:t>, procesos</w:t>
      </w:r>
      <w:r w:rsidR="00E62575" w:rsidRPr="00960FB5">
        <w:rPr>
          <w:rFonts w:ascii="Times New Roman" w:eastAsia="Times New Roman" w:hAnsi="Times New Roman" w:cs="Times New Roman"/>
          <w:lang w:eastAsia="es-CO"/>
        </w:rPr>
        <w:t xml:space="preserve"> y </w:t>
      </w:r>
      <w:r w:rsidR="003D5D70" w:rsidRPr="00960FB5">
        <w:rPr>
          <w:rFonts w:ascii="Times New Roman" w:eastAsia="Times New Roman" w:hAnsi="Times New Roman" w:cs="Times New Roman"/>
          <w:lang w:eastAsia="es-CO"/>
        </w:rPr>
        <w:t xml:space="preserve">especialmente </w:t>
      </w:r>
      <w:r w:rsidR="00E62575" w:rsidRPr="00960FB5">
        <w:rPr>
          <w:rFonts w:ascii="Times New Roman" w:eastAsia="Times New Roman" w:hAnsi="Times New Roman" w:cs="Times New Roman"/>
          <w:lang w:eastAsia="es-CO"/>
        </w:rPr>
        <w:t>actores</w:t>
      </w:r>
      <w:r w:rsidR="003D5D70" w:rsidRPr="00960FB5">
        <w:rPr>
          <w:rFonts w:ascii="Times New Roman" w:eastAsia="Times New Roman" w:hAnsi="Times New Roman" w:cs="Times New Roman"/>
          <w:lang w:eastAsia="es-CO"/>
        </w:rPr>
        <w:t xml:space="preserve"> educativos involucrado</w:t>
      </w:r>
      <w:r w:rsidR="008422DB">
        <w:rPr>
          <w:rFonts w:ascii="Times New Roman" w:eastAsia="Times New Roman" w:hAnsi="Times New Roman" w:cs="Times New Roman"/>
          <w:lang w:eastAsia="es-CO"/>
        </w:rPr>
        <w:t>s en ellas</w:t>
      </w:r>
      <w:r w:rsidR="00E62575" w:rsidRPr="00960FB5">
        <w:rPr>
          <w:rFonts w:ascii="Times New Roman" w:eastAsia="Times New Roman" w:hAnsi="Times New Roman" w:cs="Times New Roman"/>
          <w:lang w:eastAsia="es-CO"/>
        </w:rPr>
        <w:t>.</w:t>
      </w:r>
    </w:p>
    <w:p w14:paraId="1CCAF49F" w14:textId="77777777" w:rsidR="003513BD" w:rsidRDefault="003513BD" w:rsidP="007D0D03">
      <w:pPr>
        <w:spacing w:after="0" w:line="240" w:lineRule="auto"/>
        <w:jc w:val="both"/>
        <w:rPr>
          <w:rFonts w:ascii="Times New Roman" w:eastAsia="Times New Roman" w:hAnsi="Times New Roman" w:cs="Times New Roman"/>
          <w:color w:val="FF0000"/>
          <w:lang w:eastAsia="es-CO"/>
        </w:rPr>
      </w:pPr>
    </w:p>
    <w:p w14:paraId="6B46218C" w14:textId="3D645AC0" w:rsidR="00F51FE3" w:rsidRPr="00223778" w:rsidRDefault="00F51FE3" w:rsidP="00F51FE3">
      <w:pPr>
        <w:spacing w:after="0" w:line="240" w:lineRule="auto"/>
        <w:jc w:val="both"/>
        <w:rPr>
          <w:rFonts w:ascii="Times New Roman" w:eastAsia="Times New Roman" w:hAnsi="Times New Roman" w:cs="Times New Roman"/>
          <w:b/>
          <w:lang w:eastAsia="es-CO"/>
        </w:rPr>
      </w:pPr>
      <w:r w:rsidRPr="00223778">
        <w:rPr>
          <w:rFonts w:ascii="Times New Roman" w:eastAsia="Times New Roman" w:hAnsi="Times New Roman" w:cs="Times New Roman"/>
          <w:b/>
          <w:lang w:eastAsia="es-CO"/>
        </w:rPr>
        <w:t xml:space="preserve">1. </w:t>
      </w:r>
      <w:r w:rsidR="00132C3A" w:rsidRPr="00223778">
        <w:rPr>
          <w:rFonts w:ascii="Times New Roman" w:eastAsia="Times New Roman" w:hAnsi="Times New Roman" w:cs="Times New Roman"/>
          <w:b/>
          <w:lang w:eastAsia="es-CO"/>
        </w:rPr>
        <w:t>Relación s</w:t>
      </w:r>
      <w:r w:rsidRPr="00223778">
        <w:rPr>
          <w:rFonts w:ascii="Times New Roman" w:eastAsia="Times New Roman" w:hAnsi="Times New Roman" w:cs="Times New Roman"/>
          <w:b/>
          <w:lang w:eastAsia="es-CO"/>
        </w:rPr>
        <w:t xml:space="preserve">alida de campo y </w:t>
      </w:r>
      <w:r w:rsidR="005D5098" w:rsidRPr="00223778">
        <w:rPr>
          <w:rFonts w:ascii="Times New Roman" w:eastAsia="Times New Roman" w:hAnsi="Times New Roman" w:cs="Times New Roman"/>
          <w:b/>
          <w:lang w:eastAsia="es-CO"/>
        </w:rPr>
        <w:t>disciplina</w:t>
      </w:r>
      <w:r w:rsidR="000A35B7" w:rsidRPr="00223778">
        <w:rPr>
          <w:rFonts w:ascii="Times New Roman" w:eastAsia="Times New Roman" w:hAnsi="Times New Roman" w:cs="Times New Roman"/>
          <w:b/>
          <w:lang w:eastAsia="es-CO"/>
        </w:rPr>
        <w:t>s</w:t>
      </w:r>
      <w:r w:rsidRPr="00223778">
        <w:rPr>
          <w:rFonts w:ascii="Times New Roman" w:eastAsia="Times New Roman" w:hAnsi="Times New Roman" w:cs="Times New Roman"/>
          <w:b/>
          <w:lang w:eastAsia="es-CO"/>
        </w:rPr>
        <w:t xml:space="preserve"> escolar</w:t>
      </w:r>
      <w:r w:rsidR="000A35B7" w:rsidRPr="00223778">
        <w:rPr>
          <w:rFonts w:ascii="Times New Roman" w:eastAsia="Times New Roman" w:hAnsi="Times New Roman" w:cs="Times New Roman"/>
          <w:b/>
          <w:lang w:eastAsia="es-CO"/>
        </w:rPr>
        <w:t>es</w:t>
      </w:r>
    </w:p>
    <w:p w14:paraId="7C81DC09" w14:textId="77777777" w:rsidR="00525EBB" w:rsidRPr="00F51FE3" w:rsidRDefault="00525EBB" w:rsidP="00F51FE3">
      <w:pPr>
        <w:spacing w:after="0" w:line="240" w:lineRule="auto"/>
        <w:jc w:val="both"/>
        <w:rPr>
          <w:rFonts w:ascii="Times New Roman" w:eastAsia="Times New Roman" w:hAnsi="Times New Roman" w:cs="Times New Roman"/>
          <w:b/>
          <w:color w:val="FF0000"/>
          <w:lang w:eastAsia="es-CO"/>
        </w:rPr>
      </w:pPr>
    </w:p>
    <w:p w14:paraId="1CE33FEE" w14:textId="78C08CA1" w:rsidR="005543EC" w:rsidRDefault="005543EC" w:rsidP="00607E5F">
      <w:pPr>
        <w:spacing w:after="16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La salida de campo</w:t>
      </w:r>
      <w:r w:rsidR="00DE6C90">
        <w:rPr>
          <w:rFonts w:ascii="Times New Roman" w:eastAsia="Times New Roman" w:hAnsi="Times New Roman" w:cs="Times New Roman"/>
          <w:color w:val="000000"/>
          <w:lang w:eastAsia="es-CO"/>
        </w:rPr>
        <w:t>,</w:t>
      </w:r>
      <w:r w:rsidRPr="00A07D04">
        <w:rPr>
          <w:rFonts w:ascii="Times New Roman" w:eastAsia="Times New Roman" w:hAnsi="Times New Roman" w:cs="Times New Roman"/>
          <w:color w:val="000000"/>
          <w:lang w:eastAsia="es-CO"/>
        </w:rPr>
        <w:t xml:space="preserve"> se propone como un proceso con un carácter innovador en la enseñanza y aprendizaje de saberes escolares</w:t>
      </w:r>
      <w:r w:rsidR="00525EBB">
        <w:rPr>
          <w:rFonts w:ascii="Times New Roman" w:eastAsia="Times New Roman" w:hAnsi="Times New Roman" w:cs="Times New Roman"/>
          <w:color w:val="000000"/>
          <w:lang w:eastAsia="es-CO"/>
        </w:rPr>
        <w:t xml:space="preserve"> </w:t>
      </w:r>
      <w:r w:rsidR="00525EBB" w:rsidRPr="00223778">
        <w:rPr>
          <w:rFonts w:ascii="Times New Roman" w:eastAsia="Times New Roman" w:hAnsi="Times New Roman" w:cs="Times New Roman"/>
          <w:lang w:eastAsia="es-CO"/>
        </w:rPr>
        <w:t>de las ciencias sociales</w:t>
      </w:r>
      <w:r w:rsidRPr="00A07D04">
        <w:rPr>
          <w:rFonts w:ascii="Times New Roman" w:eastAsia="Times New Roman" w:hAnsi="Times New Roman" w:cs="Times New Roman"/>
          <w:color w:val="000000"/>
          <w:lang w:eastAsia="es-CO"/>
        </w:rPr>
        <w:t>, ya q</w:t>
      </w:r>
      <w:r w:rsidR="00316D62">
        <w:rPr>
          <w:rFonts w:ascii="Times New Roman" w:eastAsia="Times New Roman" w:hAnsi="Times New Roman" w:cs="Times New Roman"/>
          <w:color w:val="000000"/>
          <w:lang w:eastAsia="es-CO"/>
        </w:rPr>
        <w:t>ue</w:t>
      </w:r>
      <w:r w:rsidRPr="00A07D04">
        <w:rPr>
          <w:rFonts w:ascii="Times New Roman" w:eastAsia="Times New Roman" w:hAnsi="Times New Roman" w:cs="Times New Roman"/>
          <w:color w:val="000000"/>
          <w:lang w:eastAsia="es-CO"/>
        </w:rPr>
        <w:t xml:space="preserve"> permite</w:t>
      </w:r>
      <w:r w:rsidR="00316D62">
        <w:rPr>
          <w:rFonts w:ascii="Times New Roman" w:eastAsia="Times New Roman" w:hAnsi="Times New Roman" w:cs="Times New Roman"/>
          <w:color w:val="000000"/>
          <w:lang w:eastAsia="es-CO"/>
        </w:rPr>
        <w:t xml:space="preserve"> </w:t>
      </w:r>
      <w:r w:rsidR="00316D62" w:rsidRPr="00223778">
        <w:rPr>
          <w:rFonts w:ascii="Times New Roman" w:eastAsia="Times New Roman" w:hAnsi="Times New Roman" w:cs="Times New Roman"/>
          <w:lang w:eastAsia="es-CO"/>
        </w:rPr>
        <w:t>el diálogo entre</w:t>
      </w:r>
      <w:r w:rsidRPr="00223778">
        <w:rPr>
          <w:rFonts w:ascii="Times New Roman" w:eastAsia="Times New Roman" w:hAnsi="Times New Roman" w:cs="Times New Roman"/>
          <w:lang w:eastAsia="es-CO"/>
        </w:rPr>
        <w:t xml:space="preserve"> saberes propios</w:t>
      </w:r>
      <w:r w:rsidR="00316D62" w:rsidRPr="00223778">
        <w:rPr>
          <w:rFonts w:ascii="Times New Roman" w:eastAsia="Times New Roman" w:hAnsi="Times New Roman" w:cs="Times New Roman"/>
          <w:lang w:eastAsia="es-CO"/>
        </w:rPr>
        <w:t xml:space="preserve"> de los estudiantes</w:t>
      </w:r>
      <w:r w:rsidR="00DE6C90">
        <w:rPr>
          <w:rFonts w:ascii="Times New Roman" w:eastAsia="Times New Roman" w:hAnsi="Times New Roman" w:cs="Times New Roman"/>
          <w:lang w:eastAsia="es-CO"/>
        </w:rPr>
        <w:t>,</w:t>
      </w:r>
      <w:r w:rsidR="00316D62" w:rsidRPr="00223778">
        <w:rPr>
          <w:rFonts w:ascii="Times New Roman" w:eastAsia="Times New Roman" w:hAnsi="Times New Roman" w:cs="Times New Roman"/>
          <w:lang w:eastAsia="es-CO"/>
        </w:rPr>
        <w:t xml:space="preserve"> con los que plantea el docente</w:t>
      </w:r>
      <w:r w:rsidRPr="00223778">
        <w:rPr>
          <w:rFonts w:ascii="Times New Roman" w:eastAsia="Times New Roman" w:hAnsi="Times New Roman" w:cs="Times New Roman"/>
          <w:lang w:eastAsia="es-CO"/>
        </w:rPr>
        <w:t xml:space="preserve"> y </w:t>
      </w:r>
      <w:r w:rsidR="00316D62" w:rsidRPr="00223778">
        <w:rPr>
          <w:rFonts w:ascii="Times New Roman" w:eastAsia="Times New Roman" w:hAnsi="Times New Roman" w:cs="Times New Roman"/>
          <w:lang w:eastAsia="es-CO"/>
        </w:rPr>
        <w:t xml:space="preserve">aquellos que son </w:t>
      </w:r>
      <w:r w:rsidRPr="00223778">
        <w:rPr>
          <w:rFonts w:ascii="Times New Roman" w:eastAsia="Times New Roman" w:hAnsi="Times New Roman" w:cs="Times New Roman"/>
          <w:lang w:eastAsia="es-CO"/>
        </w:rPr>
        <w:t>objeto de exploración</w:t>
      </w:r>
      <w:r w:rsidR="00316D62" w:rsidRPr="00223778">
        <w:rPr>
          <w:rFonts w:ascii="Times New Roman" w:eastAsia="Times New Roman" w:hAnsi="Times New Roman" w:cs="Times New Roman"/>
          <w:lang w:eastAsia="es-CO"/>
        </w:rPr>
        <w:t xml:space="preserve"> producto de la participación del trabajo de campo</w:t>
      </w:r>
      <w:r w:rsidR="00EF74AD" w:rsidRPr="00223778">
        <w:rPr>
          <w:rFonts w:ascii="Times New Roman" w:eastAsia="Times New Roman" w:hAnsi="Times New Roman" w:cs="Times New Roman"/>
          <w:lang w:eastAsia="es-CO"/>
        </w:rPr>
        <w:t xml:space="preserve">. En este sentido, Moreno y </w:t>
      </w:r>
      <w:proofErr w:type="spellStart"/>
      <w:r w:rsidR="00EF74AD" w:rsidRPr="00223778">
        <w:rPr>
          <w:rFonts w:ascii="Times New Roman" w:eastAsia="Times New Roman" w:hAnsi="Times New Roman" w:cs="Times New Roman"/>
          <w:lang w:eastAsia="es-CO"/>
        </w:rPr>
        <w:t>Cely</w:t>
      </w:r>
      <w:proofErr w:type="spellEnd"/>
      <w:r w:rsidR="00EF74AD" w:rsidRPr="00223778">
        <w:rPr>
          <w:rFonts w:ascii="Times New Roman" w:eastAsia="Times New Roman" w:hAnsi="Times New Roman" w:cs="Times New Roman"/>
          <w:lang w:eastAsia="es-CO"/>
        </w:rPr>
        <w:t xml:space="preserve"> (</w:t>
      </w:r>
      <w:r w:rsidR="002A7161" w:rsidRPr="00223778">
        <w:rPr>
          <w:rFonts w:ascii="Times New Roman" w:eastAsia="Times New Roman" w:hAnsi="Times New Roman" w:cs="Times New Roman"/>
          <w:lang w:eastAsia="es-CO"/>
        </w:rPr>
        <w:t xml:space="preserve">2013), plantean que </w:t>
      </w:r>
      <w:r w:rsidR="00EF74AD" w:rsidRPr="00223778">
        <w:rPr>
          <w:rFonts w:ascii="Times New Roman" w:eastAsia="Times New Roman" w:hAnsi="Times New Roman" w:cs="Times New Roman"/>
          <w:lang w:eastAsia="es-CO"/>
        </w:rPr>
        <w:t>l</w:t>
      </w:r>
      <w:r w:rsidRPr="00223778">
        <w:rPr>
          <w:rFonts w:ascii="Times New Roman" w:eastAsia="Times New Roman" w:hAnsi="Times New Roman" w:cs="Times New Roman"/>
          <w:lang w:eastAsia="es-CO"/>
        </w:rPr>
        <w:t xml:space="preserve">a salida de campo </w:t>
      </w:r>
      <w:r w:rsidR="00473D77" w:rsidRPr="00223778">
        <w:rPr>
          <w:rFonts w:ascii="Times New Roman" w:eastAsia="Times New Roman" w:hAnsi="Times New Roman" w:cs="Times New Roman"/>
          <w:lang w:eastAsia="es-CO"/>
        </w:rPr>
        <w:t>busca</w:t>
      </w:r>
      <w:r w:rsidRPr="00223778">
        <w:rPr>
          <w:rFonts w:ascii="Times New Roman" w:eastAsia="Times New Roman" w:hAnsi="Times New Roman" w:cs="Times New Roman"/>
          <w:lang w:eastAsia="es-CO"/>
        </w:rPr>
        <w:t xml:space="preserve"> la consolidación de logros conceptuales, actitudinales y procedimentales</w:t>
      </w:r>
      <w:r w:rsidR="00DE6C90">
        <w:rPr>
          <w:rFonts w:ascii="Times New Roman" w:eastAsia="Times New Roman" w:hAnsi="Times New Roman" w:cs="Times New Roman"/>
          <w:lang w:eastAsia="es-CO"/>
        </w:rPr>
        <w:t>,</w:t>
      </w:r>
      <w:r w:rsidRPr="00223778">
        <w:rPr>
          <w:rFonts w:ascii="Times New Roman" w:eastAsia="Times New Roman" w:hAnsi="Times New Roman" w:cs="Times New Roman"/>
          <w:lang w:eastAsia="es-CO"/>
        </w:rPr>
        <w:t xml:space="preserve"> que contribuyen en la formación del docente y </w:t>
      </w:r>
      <w:r w:rsidR="00473D77" w:rsidRPr="00223778">
        <w:rPr>
          <w:rFonts w:ascii="Times New Roman" w:eastAsia="Times New Roman" w:hAnsi="Times New Roman" w:cs="Times New Roman"/>
          <w:lang w:eastAsia="es-CO"/>
        </w:rPr>
        <w:t xml:space="preserve">en el </w:t>
      </w:r>
      <w:r w:rsidR="00DE6C90">
        <w:rPr>
          <w:rFonts w:ascii="Times New Roman" w:eastAsia="Times New Roman" w:hAnsi="Times New Roman" w:cs="Times New Roman"/>
          <w:lang w:eastAsia="es-CO"/>
        </w:rPr>
        <w:t>diá</w:t>
      </w:r>
      <w:r w:rsidRPr="00223778">
        <w:rPr>
          <w:rFonts w:ascii="Times New Roman" w:eastAsia="Times New Roman" w:hAnsi="Times New Roman" w:cs="Times New Roman"/>
          <w:lang w:eastAsia="es-CO"/>
        </w:rPr>
        <w:t>log</w:t>
      </w:r>
      <w:r w:rsidR="00473D77" w:rsidRPr="00223778">
        <w:rPr>
          <w:rFonts w:ascii="Times New Roman" w:eastAsia="Times New Roman" w:hAnsi="Times New Roman" w:cs="Times New Roman"/>
          <w:lang w:eastAsia="es-CO"/>
        </w:rPr>
        <w:t>o</w:t>
      </w:r>
      <w:r w:rsidRPr="00223778">
        <w:rPr>
          <w:rFonts w:ascii="Times New Roman" w:eastAsia="Times New Roman" w:hAnsi="Times New Roman" w:cs="Times New Roman"/>
          <w:lang w:eastAsia="es-CO"/>
        </w:rPr>
        <w:t xml:space="preserve"> con los conoci</w:t>
      </w:r>
      <w:r w:rsidR="00473D77" w:rsidRPr="00223778">
        <w:rPr>
          <w:rFonts w:ascii="Times New Roman" w:eastAsia="Times New Roman" w:hAnsi="Times New Roman" w:cs="Times New Roman"/>
          <w:lang w:eastAsia="es-CO"/>
        </w:rPr>
        <w:t>mientos propios de las ciencias sociales</w:t>
      </w:r>
      <w:r w:rsidR="00DE6C90">
        <w:rPr>
          <w:rFonts w:ascii="Times New Roman" w:eastAsia="Times New Roman" w:hAnsi="Times New Roman" w:cs="Times New Roman"/>
          <w:lang w:eastAsia="es-CO"/>
        </w:rPr>
        <w:t>. Este es un</w:t>
      </w:r>
      <w:r w:rsidR="00EF74AD" w:rsidRPr="00223778">
        <w:rPr>
          <w:rFonts w:ascii="Times New Roman" w:eastAsia="Times New Roman" w:hAnsi="Times New Roman" w:cs="Times New Roman"/>
          <w:lang w:eastAsia="es-CO"/>
        </w:rPr>
        <w:t xml:space="preserve">o de los puentes movilizadores de pensamiento y acción </w:t>
      </w:r>
      <w:r w:rsidR="00473D77" w:rsidRPr="00223778">
        <w:rPr>
          <w:rFonts w:ascii="Times New Roman" w:eastAsia="Times New Roman" w:hAnsi="Times New Roman" w:cs="Times New Roman"/>
          <w:lang w:eastAsia="es-CO"/>
        </w:rPr>
        <w:t xml:space="preserve">para </w:t>
      </w:r>
      <w:r w:rsidR="00EF74AD" w:rsidRPr="00223778">
        <w:rPr>
          <w:rFonts w:ascii="Times New Roman" w:eastAsia="Times New Roman" w:hAnsi="Times New Roman" w:cs="Times New Roman"/>
          <w:lang w:eastAsia="es-CO"/>
        </w:rPr>
        <w:t>los actores escolares en la salida de campo, debido a que se cambian estructuras a partir del intercambio de ideas, conocimientos, expectativas, experiencias alrededor del espacio geográfico a explorar.</w:t>
      </w:r>
    </w:p>
    <w:p w14:paraId="55184E46" w14:textId="6AD3C1EC" w:rsidR="005543EC" w:rsidRPr="00A07D04" w:rsidRDefault="005543EC" w:rsidP="00D851AF">
      <w:pPr>
        <w:spacing w:after="16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La exploración mencionada, se convierte además en una fuente de interacción académica</w:t>
      </w:r>
      <w:r w:rsidR="00D657C9">
        <w:rPr>
          <w:rFonts w:ascii="Times New Roman" w:eastAsia="Times New Roman" w:hAnsi="Times New Roman" w:cs="Times New Roman"/>
          <w:color w:val="000000"/>
          <w:lang w:eastAsia="es-CO"/>
        </w:rPr>
        <w:t>,</w:t>
      </w:r>
      <w:r w:rsidRPr="00A07D04">
        <w:rPr>
          <w:rFonts w:ascii="Times New Roman" w:eastAsia="Times New Roman" w:hAnsi="Times New Roman" w:cs="Times New Roman"/>
          <w:color w:val="000000"/>
          <w:lang w:eastAsia="es-CO"/>
        </w:rPr>
        <w:t xml:space="preserve"> que brinda nuevas perspectivas </w:t>
      </w:r>
      <w:r w:rsidR="00D851AF">
        <w:rPr>
          <w:rFonts w:ascii="Times New Roman" w:eastAsia="Times New Roman" w:hAnsi="Times New Roman" w:cs="Times New Roman"/>
          <w:color w:val="000000"/>
          <w:lang w:eastAsia="es-CO"/>
        </w:rPr>
        <w:t xml:space="preserve">alrededor del proceso formativo </w:t>
      </w:r>
      <w:r w:rsidR="00D851AF" w:rsidRPr="00223778">
        <w:rPr>
          <w:rFonts w:ascii="Times New Roman" w:eastAsia="Times New Roman" w:hAnsi="Times New Roman" w:cs="Times New Roman"/>
          <w:lang w:eastAsia="es-CO"/>
        </w:rPr>
        <w:t>y</w:t>
      </w:r>
      <w:r w:rsidRPr="00223778">
        <w:rPr>
          <w:rFonts w:ascii="Times New Roman" w:eastAsia="Times New Roman" w:hAnsi="Times New Roman" w:cs="Times New Roman"/>
          <w:lang w:eastAsia="es-CO"/>
        </w:rPr>
        <w:t xml:space="preserve"> </w:t>
      </w:r>
      <w:r w:rsidRPr="00A07D04">
        <w:rPr>
          <w:rFonts w:ascii="Times New Roman" w:eastAsia="Times New Roman" w:hAnsi="Times New Roman" w:cs="Times New Roman"/>
          <w:color w:val="000000"/>
          <w:lang w:eastAsia="es-CO"/>
        </w:rPr>
        <w:t xml:space="preserve">puede potenciar el desarrollo de diferentes experiencias de aprendizaje que involucran capacidades cognitivas y afectivas. Por ello, la salida de campo puede tener múltiples intencionalidades que justifican procesos construidos en el inicio, transcurso y al final de un escenario escolar específico </w:t>
      </w:r>
      <w:r w:rsidRPr="00223778">
        <w:rPr>
          <w:rFonts w:ascii="Times New Roman" w:eastAsia="Times New Roman" w:hAnsi="Times New Roman" w:cs="Times New Roman"/>
          <w:lang w:eastAsia="es-CO"/>
        </w:rPr>
        <w:t>ya que</w:t>
      </w:r>
      <w:r w:rsidR="00D851AF" w:rsidRPr="00223778">
        <w:rPr>
          <w:rFonts w:ascii="Times New Roman" w:eastAsia="Times New Roman" w:hAnsi="Times New Roman" w:cs="Times New Roman"/>
          <w:lang w:eastAsia="es-CO"/>
        </w:rPr>
        <w:t xml:space="preserve"> </w:t>
      </w:r>
      <w:r w:rsidR="00D851AF">
        <w:rPr>
          <w:rFonts w:ascii="Times New Roman" w:eastAsia="Times New Roman" w:hAnsi="Times New Roman" w:cs="Times New Roman"/>
          <w:color w:val="000000"/>
          <w:lang w:eastAsia="es-CO"/>
        </w:rPr>
        <w:t>p</w:t>
      </w:r>
      <w:r w:rsidRPr="00A07D04">
        <w:rPr>
          <w:rFonts w:ascii="Times New Roman" w:eastAsia="Times New Roman" w:hAnsi="Times New Roman" w:cs="Times New Roman"/>
          <w:color w:val="000000"/>
          <w:lang w:eastAsia="es-CO"/>
        </w:rPr>
        <w:t>ermite ampliar el horizonte de habilidades y conocimientos propios en el desarrollo del aprendizaje, por un lado la experiencia posibilita la apropiación y comprensión de conceptos y lenguajes</w:t>
      </w:r>
      <w:r w:rsidR="00D657C9">
        <w:rPr>
          <w:rFonts w:ascii="Times New Roman" w:eastAsia="Times New Roman" w:hAnsi="Times New Roman" w:cs="Times New Roman"/>
          <w:color w:val="000000"/>
          <w:lang w:eastAsia="es-CO"/>
        </w:rPr>
        <w:t xml:space="preserve"> por medio</w:t>
      </w:r>
      <w:r w:rsidRPr="00A07D04">
        <w:rPr>
          <w:rFonts w:ascii="Times New Roman" w:eastAsia="Times New Roman" w:hAnsi="Times New Roman" w:cs="Times New Roman"/>
          <w:color w:val="000000"/>
          <w:lang w:eastAsia="es-CO"/>
        </w:rPr>
        <w:t xml:space="preserve"> de la vivencia del lugar y por otro lado contrastar estos conocimientos con la realidad, con lo observable, con la percepción y apropiación de los conocimientos mediante la experiencia, que enriquecerá la formación y la práctica </w:t>
      </w:r>
      <w:r w:rsidRPr="00223778">
        <w:rPr>
          <w:rFonts w:ascii="Times New Roman" w:eastAsia="Times New Roman" w:hAnsi="Times New Roman" w:cs="Times New Roman"/>
          <w:lang w:eastAsia="es-CO"/>
        </w:rPr>
        <w:t>pedagógica</w:t>
      </w:r>
      <w:r w:rsidR="00D851AF" w:rsidRPr="00223778">
        <w:rPr>
          <w:rFonts w:ascii="Times New Roman" w:eastAsia="Times New Roman" w:hAnsi="Times New Roman" w:cs="Times New Roman"/>
          <w:lang w:eastAsia="es-CO"/>
        </w:rPr>
        <w:t xml:space="preserve"> (</w:t>
      </w:r>
      <w:r w:rsidRPr="00223778">
        <w:rPr>
          <w:rFonts w:ascii="Times New Roman" w:eastAsia="Times New Roman" w:hAnsi="Times New Roman" w:cs="Times New Roman"/>
          <w:lang w:eastAsia="es-CO"/>
        </w:rPr>
        <w:t>Moreno et al</w:t>
      </w:r>
      <w:r w:rsidR="00D851AF" w:rsidRPr="00223778">
        <w:rPr>
          <w:rFonts w:ascii="Times New Roman" w:eastAsia="Times New Roman" w:hAnsi="Times New Roman" w:cs="Times New Roman"/>
          <w:lang w:eastAsia="es-CO"/>
        </w:rPr>
        <w:t xml:space="preserve">., </w:t>
      </w:r>
      <w:r w:rsidRPr="00223778">
        <w:rPr>
          <w:rFonts w:ascii="Times New Roman" w:eastAsia="Times New Roman" w:hAnsi="Times New Roman" w:cs="Times New Roman"/>
          <w:lang w:eastAsia="es-CO"/>
        </w:rPr>
        <w:t>2013).</w:t>
      </w:r>
    </w:p>
    <w:p w14:paraId="207FB1D7" w14:textId="27181A52" w:rsidR="005543EC" w:rsidRPr="00223778" w:rsidRDefault="00667060" w:rsidP="00667060">
      <w:pPr>
        <w:spacing w:after="16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Así, u</w:t>
      </w:r>
      <w:r w:rsidR="005543EC" w:rsidRPr="00223778">
        <w:rPr>
          <w:rFonts w:ascii="Times New Roman" w:eastAsia="Times New Roman" w:hAnsi="Times New Roman" w:cs="Times New Roman"/>
          <w:lang w:eastAsia="es-CO"/>
        </w:rPr>
        <w:t>no de los retos de esta interacción</w:t>
      </w:r>
      <w:r w:rsidRPr="00223778">
        <w:rPr>
          <w:rFonts w:ascii="Times New Roman" w:eastAsia="Times New Roman" w:hAnsi="Times New Roman" w:cs="Times New Roman"/>
          <w:lang w:eastAsia="es-CO"/>
        </w:rPr>
        <w:t xml:space="preserve"> se refiere a</w:t>
      </w:r>
      <w:r w:rsidR="005543EC" w:rsidRPr="00223778">
        <w:rPr>
          <w:rFonts w:ascii="Times New Roman" w:eastAsia="Times New Roman" w:hAnsi="Times New Roman" w:cs="Times New Roman"/>
          <w:lang w:eastAsia="es-CO"/>
        </w:rPr>
        <w:t xml:space="preserve"> la salida de campo </w:t>
      </w:r>
      <w:r w:rsidRPr="00223778">
        <w:rPr>
          <w:rFonts w:ascii="Times New Roman" w:eastAsia="Times New Roman" w:hAnsi="Times New Roman" w:cs="Times New Roman"/>
          <w:lang w:eastAsia="es-CO"/>
        </w:rPr>
        <w:t>como</w:t>
      </w:r>
      <w:r w:rsidR="005543EC" w:rsidRPr="00223778">
        <w:rPr>
          <w:rFonts w:ascii="Times New Roman" w:eastAsia="Times New Roman" w:hAnsi="Times New Roman" w:cs="Times New Roman"/>
          <w:lang w:eastAsia="es-CO"/>
        </w:rPr>
        <w:t xml:space="preserve"> una posibilidad para de-construir el esquema convencional de enseñanza de saberes disciplinares caracterizado por fragmentar el conocimiento y encontrarse distante del sujeto que intenta aprender, frente a una enseñanza alternativa que se ubica en los saberes escolares, entendidos como aquellos saberes disciplinares que se transforman para ser enseñados en la escuela.</w:t>
      </w:r>
      <w:r w:rsidRPr="00223778">
        <w:rPr>
          <w:rFonts w:ascii="Times New Roman" w:eastAsia="Times New Roman" w:hAnsi="Times New Roman" w:cs="Times New Roman"/>
          <w:lang w:eastAsia="es-CO"/>
        </w:rPr>
        <w:t xml:space="preserve"> </w:t>
      </w:r>
      <w:r w:rsidR="005543EC" w:rsidRPr="00223778">
        <w:rPr>
          <w:rFonts w:ascii="Times New Roman" w:eastAsia="Times New Roman" w:hAnsi="Times New Roman" w:cs="Times New Roman"/>
          <w:lang w:eastAsia="es-CO"/>
        </w:rPr>
        <w:t>No se trata</w:t>
      </w:r>
      <w:r w:rsidRPr="00223778">
        <w:rPr>
          <w:rFonts w:ascii="Times New Roman" w:eastAsia="Times New Roman" w:hAnsi="Times New Roman" w:cs="Times New Roman"/>
          <w:lang w:eastAsia="es-CO"/>
        </w:rPr>
        <w:t xml:space="preserve"> entonces,</w:t>
      </w:r>
      <w:r w:rsidR="005543EC" w:rsidRPr="00223778">
        <w:rPr>
          <w:rFonts w:ascii="Times New Roman" w:eastAsia="Times New Roman" w:hAnsi="Times New Roman" w:cs="Times New Roman"/>
          <w:lang w:eastAsia="es-CO"/>
        </w:rPr>
        <w:t xml:space="preserve"> de reivindicar la idea de enseñar disciplinas específicas y aisladas en la educación i</w:t>
      </w:r>
      <w:r w:rsidR="00C76C14">
        <w:rPr>
          <w:rFonts w:ascii="Times New Roman" w:eastAsia="Times New Roman" w:hAnsi="Times New Roman" w:cs="Times New Roman"/>
          <w:lang w:eastAsia="es-CO"/>
        </w:rPr>
        <w:t>nfantil, se trata de interrogar</w:t>
      </w:r>
      <w:r w:rsidR="005543EC" w:rsidRPr="00223778">
        <w:rPr>
          <w:rFonts w:ascii="Times New Roman" w:eastAsia="Times New Roman" w:hAnsi="Times New Roman" w:cs="Times New Roman"/>
          <w:lang w:eastAsia="es-CO"/>
        </w:rPr>
        <w:t>la relación entre el fortalecimiento y la formación de sujetos sociales, mediante el dialogo interdisciplinario que nace de lugares de enunciación convirtiéndose en referentes que posibilitan el diálogo con los otros saberes disciplinares</w:t>
      </w:r>
      <w:r w:rsidRPr="00223778">
        <w:rPr>
          <w:rFonts w:ascii="Times New Roman" w:eastAsia="Times New Roman" w:hAnsi="Times New Roman" w:cs="Times New Roman"/>
          <w:lang w:eastAsia="es-CO"/>
        </w:rPr>
        <w:t xml:space="preserve"> (</w:t>
      </w:r>
      <w:r w:rsidR="007818C5">
        <w:rPr>
          <w:rFonts w:ascii="Times New Roman" w:eastAsia="Times New Roman" w:hAnsi="Times New Roman" w:cs="Times New Roman"/>
          <w:lang w:eastAsia="es-CO"/>
        </w:rPr>
        <w:t xml:space="preserve">Aguilera y </w:t>
      </w:r>
      <w:r w:rsidR="005543EC" w:rsidRPr="00223778">
        <w:rPr>
          <w:rFonts w:ascii="Times New Roman" w:eastAsia="Times New Roman" w:hAnsi="Times New Roman" w:cs="Times New Roman"/>
          <w:lang w:eastAsia="es-CO"/>
        </w:rPr>
        <w:t>González</w:t>
      </w:r>
      <w:r w:rsidRPr="00223778">
        <w:rPr>
          <w:rFonts w:ascii="Times New Roman" w:eastAsia="Times New Roman" w:hAnsi="Times New Roman" w:cs="Times New Roman"/>
          <w:lang w:eastAsia="es-CO"/>
        </w:rPr>
        <w:t xml:space="preserve">, </w:t>
      </w:r>
      <w:r w:rsidR="005543EC" w:rsidRPr="00223778">
        <w:rPr>
          <w:rFonts w:ascii="Times New Roman" w:eastAsia="Times New Roman" w:hAnsi="Times New Roman" w:cs="Times New Roman"/>
          <w:lang w:eastAsia="es-CO"/>
        </w:rPr>
        <w:t xml:space="preserve">2009). </w:t>
      </w:r>
    </w:p>
    <w:p w14:paraId="4E2DECF8" w14:textId="261B4E2A" w:rsidR="00D657C9" w:rsidRDefault="005543EC" w:rsidP="005543EC">
      <w:pPr>
        <w:spacing w:after="16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 xml:space="preserve">En tal sentido, </w:t>
      </w:r>
      <w:r w:rsidR="00125811" w:rsidRPr="00223778">
        <w:rPr>
          <w:rFonts w:ascii="Times New Roman" w:eastAsia="Times New Roman" w:hAnsi="Times New Roman" w:cs="Times New Roman"/>
          <w:lang w:eastAsia="es-CO"/>
        </w:rPr>
        <w:t>l</w:t>
      </w:r>
      <w:r w:rsidRPr="00223778">
        <w:rPr>
          <w:rFonts w:ascii="Times New Roman" w:eastAsia="Times New Roman" w:hAnsi="Times New Roman" w:cs="Times New Roman"/>
          <w:lang w:eastAsia="es-CO"/>
        </w:rPr>
        <w:t>a salida de campo</w:t>
      </w:r>
      <w:r w:rsidR="00125811" w:rsidRPr="00223778">
        <w:rPr>
          <w:rFonts w:ascii="Times New Roman" w:eastAsia="Times New Roman" w:hAnsi="Times New Roman" w:cs="Times New Roman"/>
          <w:lang w:eastAsia="es-CO"/>
        </w:rPr>
        <w:t xml:space="preserve"> cobra relevancia</w:t>
      </w:r>
      <w:r w:rsidRPr="00223778">
        <w:rPr>
          <w:rFonts w:ascii="Times New Roman" w:eastAsia="Times New Roman" w:hAnsi="Times New Roman" w:cs="Times New Roman"/>
          <w:lang w:eastAsia="es-CO"/>
        </w:rPr>
        <w:t xml:space="preserve"> en la discusión </w:t>
      </w:r>
      <w:r w:rsidR="00125811" w:rsidRPr="00223778">
        <w:rPr>
          <w:rFonts w:ascii="Times New Roman" w:eastAsia="Times New Roman" w:hAnsi="Times New Roman" w:cs="Times New Roman"/>
          <w:lang w:eastAsia="es-CO"/>
        </w:rPr>
        <w:t xml:space="preserve">sobre la </w:t>
      </w:r>
      <w:proofErr w:type="spellStart"/>
      <w:r w:rsidR="00125811" w:rsidRPr="00223778">
        <w:rPr>
          <w:rFonts w:ascii="Times New Roman" w:eastAsia="Times New Roman" w:hAnsi="Times New Roman" w:cs="Times New Roman"/>
          <w:lang w:eastAsia="es-CO"/>
        </w:rPr>
        <w:t>visibilización</w:t>
      </w:r>
      <w:proofErr w:type="spellEnd"/>
      <w:r w:rsidR="00125811" w:rsidRPr="00223778">
        <w:rPr>
          <w:rFonts w:ascii="Times New Roman" w:eastAsia="Times New Roman" w:hAnsi="Times New Roman" w:cs="Times New Roman"/>
          <w:lang w:eastAsia="es-CO"/>
        </w:rPr>
        <w:t xml:space="preserve"> de las disciplinas escolares</w:t>
      </w:r>
      <w:r w:rsidR="00D657C9">
        <w:rPr>
          <w:rFonts w:ascii="Times New Roman" w:eastAsia="Times New Roman" w:hAnsi="Times New Roman" w:cs="Times New Roman"/>
          <w:lang w:eastAsia="es-CO"/>
        </w:rPr>
        <w:t xml:space="preserve"> de acuerdo con Souza (2005) y </w:t>
      </w:r>
      <w:proofErr w:type="spellStart"/>
      <w:r w:rsidR="00D657C9">
        <w:rPr>
          <w:rFonts w:ascii="Times New Roman" w:eastAsia="Times New Roman" w:hAnsi="Times New Roman" w:cs="Times New Roman"/>
          <w:lang w:eastAsia="es-CO"/>
        </w:rPr>
        <w:t>Viñao</w:t>
      </w:r>
      <w:proofErr w:type="spellEnd"/>
      <w:r w:rsidR="00D657C9">
        <w:rPr>
          <w:rFonts w:ascii="Times New Roman" w:eastAsia="Times New Roman" w:hAnsi="Times New Roman" w:cs="Times New Roman"/>
          <w:lang w:eastAsia="es-CO"/>
        </w:rPr>
        <w:t xml:space="preserve"> (2006), </w:t>
      </w:r>
      <w:r w:rsidR="00125811" w:rsidRPr="00223778">
        <w:rPr>
          <w:rFonts w:ascii="Times New Roman" w:eastAsia="Times New Roman" w:hAnsi="Times New Roman" w:cs="Times New Roman"/>
          <w:lang w:eastAsia="es-CO"/>
        </w:rPr>
        <w:t xml:space="preserve">para potenciar la </w:t>
      </w:r>
      <w:proofErr w:type="spellStart"/>
      <w:proofErr w:type="gramStart"/>
      <w:r w:rsidR="00125811" w:rsidRPr="00223778">
        <w:rPr>
          <w:rFonts w:ascii="Times New Roman" w:eastAsia="Times New Roman" w:hAnsi="Times New Roman" w:cs="Times New Roman"/>
          <w:lang w:eastAsia="es-CO"/>
        </w:rPr>
        <w:t>enseñabilidad</w:t>
      </w:r>
      <w:proofErr w:type="spellEnd"/>
      <w:r w:rsidR="00D657C9">
        <w:rPr>
          <w:rFonts w:ascii="Times New Roman" w:eastAsia="Times New Roman" w:hAnsi="Times New Roman" w:cs="Times New Roman"/>
          <w:lang w:eastAsia="es-CO"/>
        </w:rPr>
        <w:t xml:space="preserve">  </w:t>
      </w:r>
      <w:r w:rsidR="00125811" w:rsidRPr="00223778">
        <w:rPr>
          <w:rFonts w:ascii="Times New Roman" w:eastAsia="Times New Roman" w:hAnsi="Times New Roman" w:cs="Times New Roman"/>
          <w:lang w:eastAsia="es-CO"/>
        </w:rPr>
        <w:t>de</w:t>
      </w:r>
      <w:proofErr w:type="gramEnd"/>
      <w:r w:rsidR="00125811" w:rsidRPr="00223778">
        <w:rPr>
          <w:rFonts w:ascii="Times New Roman" w:eastAsia="Times New Roman" w:hAnsi="Times New Roman" w:cs="Times New Roman"/>
          <w:lang w:eastAsia="es-CO"/>
        </w:rPr>
        <w:t xml:space="preserve"> los saberes de las ciencias sociales y explotar a fondo los desarrollos que esta permite en el currículo escolar</w:t>
      </w:r>
      <w:r w:rsidR="00D657C9">
        <w:rPr>
          <w:rFonts w:ascii="Times New Roman" w:eastAsia="Times New Roman" w:hAnsi="Times New Roman" w:cs="Times New Roman"/>
          <w:lang w:eastAsia="es-CO"/>
        </w:rPr>
        <w:t>. Así mismo, en las disciplinas escolares también se pueden apreciar tensiones sociales y académicas, ya que son espacios en los que se entrecruzan actores, intereses, propósitos, acciones y estrategias; en los que juega un papel importante la relación reflexiva de docentes con el conocimiento objeto de enseñanza</w:t>
      </w:r>
      <w:r w:rsidR="00125811" w:rsidRPr="00223778">
        <w:rPr>
          <w:rFonts w:ascii="Times New Roman" w:eastAsia="Times New Roman" w:hAnsi="Times New Roman" w:cs="Times New Roman"/>
          <w:lang w:eastAsia="es-CO"/>
        </w:rPr>
        <w:t xml:space="preserve">. </w:t>
      </w:r>
    </w:p>
    <w:p w14:paraId="0D17A252" w14:textId="77777777" w:rsidR="005543EC" w:rsidRPr="00A07D04" w:rsidRDefault="005543EC" w:rsidP="005543EC">
      <w:pPr>
        <w:spacing w:after="16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En esta perspectiva</w:t>
      </w:r>
      <w:r w:rsidR="00A01F28" w:rsidRPr="00223778">
        <w:rPr>
          <w:rFonts w:ascii="Times New Roman" w:eastAsia="Times New Roman" w:hAnsi="Times New Roman" w:cs="Times New Roman"/>
          <w:lang w:eastAsia="es-CO"/>
        </w:rPr>
        <w:t>,</w:t>
      </w:r>
      <w:r w:rsidRPr="00223778">
        <w:rPr>
          <w:rFonts w:ascii="Times New Roman" w:eastAsia="Times New Roman" w:hAnsi="Times New Roman" w:cs="Times New Roman"/>
          <w:lang w:eastAsia="es-CO"/>
        </w:rPr>
        <w:t xml:space="preserve"> las disciplinas escolares poseen un instrumento de acreditación de saberes profesionales</w:t>
      </w:r>
      <w:r w:rsidR="009D335F" w:rsidRPr="00223778">
        <w:rPr>
          <w:rFonts w:ascii="Times New Roman" w:eastAsia="Times New Roman" w:hAnsi="Times New Roman" w:cs="Times New Roman"/>
          <w:lang w:eastAsia="es-CO"/>
        </w:rPr>
        <w:t xml:space="preserve">, </w:t>
      </w:r>
      <w:r w:rsidRPr="00223778">
        <w:rPr>
          <w:rFonts w:ascii="Times New Roman" w:eastAsia="Times New Roman" w:hAnsi="Times New Roman" w:cs="Times New Roman"/>
          <w:lang w:eastAsia="es-CO"/>
        </w:rPr>
        <w:t>que por su</w:t>
      </w:r>
      <w:r w:rsidR="009D335F" w:rsidRPr="00223778">
        <w:rPr>
          <w:rFonts w:ascii="Times New Roman" w:eastAsia="Times New Roman" w:hAnsi="Times New Roman" w:cs="Times New Roman"/>
          <w:lang w:eastAsia="es-CO"/>
        </w:rPr>
        <w:t xml:space="preserve"> presencia</w:t>
      </w:r>
      <w:r w:rsidRPr="00223778">
        <w:rPr>
          <w:rFonts w:ascii="Times New Roman" w:eastAsia="Times New Roman" w:hAnsi="Times New Roman" w:cs="Times New Roman"/>
          <w:lang w:eastAsia="es-CO"/>
        </w:rPr>
        <w:t xml:space="preserve"> o </w:t>
      </w:r>
      <w:r w:rsidR="009D335F" w:rsidRPr="00223778">
        <w:rPr>
          <w:rFonts w:ascii="Times New Roman" w:eastAsia="Times New Roman" w:hAnsi="Times New Roman" w:cs="Times New Roman"/>
          <w:lang w:eastAsia="es-CO"/>
        </w:rPr>
        <w:t>no</w:t>
      </w:r>
      <w:r w:rsidRPr="00223778">
        <w:rPr>
          <w:rFonts w:ascii="Times New Roman" w:eastAsia="Times New Roman" w:hAnsi="Times New Roman" w:cs="Times New Roman"/>
          <w:lang w:eastAsia="es-CO"/>
        </w:rPr>
        <w:t xml:space="preserve"> en un plan de estudios determinado, en especial en la formación universitaria, pueden ser utilizadas por los poseedores de una titulación pr</w:t>
      </w:r>
      <w:r w:rsidR="009D335F" w:rsidRPr="00223778">
        <w:rPr>
          <w:rFonts w:ascii="Times New Roman" w:eastAsia="Times New Roman" w:hAnsi="Times New Roman" w:cs="Times New Roman"/>
          <w:lang w:eastAsia="es-CO"/>
        </w:rPr>
        <w:t>ofesional para apropiarse de una</w:t>
      </w:r>
      <w:r w:rsidRPr="00223778">
        <w:rPr>
          <w:rFonts w:ascii="Times New Roman" w:eastAsia="Times New Roman" w:hAnsi="Times New Roman" w:cs="Times New Roman"/>
          <w:lang w:eastAsia="es-CO"/>
        </w:rPr>
        <w:t>s tareas profesionales concretas.  Lo anterior</w:t>
      </w:r>
      <w:r w:rsidR="009D335F" w:rsidRPr="00223778">
        <w:rPr>
          <w:rFonts w:ascii="Times New Roman" w:eastAsia="Times New Roman" w:hAnsi="Times New Roman" w:cs="Times New Roman"/>
          <w:lang w:eastAsia="es-CO"/>
        </w:rPr>
        <w:t>,</w:t>
      </w:r>
      <w:r w:rsidRPr="00223778">
        <w:rPr>
          <w:rFonts w:ascii="Times New Roman" w:eastAsia="Times New Roman" w:hAnsi="Times New Roman" w:cs="Times New Roman"/>
          <w:lang w:eastAsia="es-CO"/>
        </w:rPr>
        <w:t xml:space="preserve"> permitirá al profesional</w:t>
      </w:r>
      <w:r w:rsidR="009D335F" w:rsidRPr="00223778">
        <w:rPr>
          <w:rFonts w:ascii="Times New Roman" w:eastAsia="Times New Roman" w:hAnsi="Times New Roman" w:cs="Times New Roman"/>
          <w:lang w:eastAsia="es-CO"/>
        </w:rPr>
        <w:t xml:space="preserve"> de la </w:t>
      </w:r>
      <w:r w:rsidR="009D335F" w:rsidRPr="00223778">
        <w:rPr>
          <w:rFonts w:ascii="Times New Roman" w:eastAsia="Times New Roman" w:hAnsi="Times New Roman" w:cs="Times New Roman"/>
          <w:lang w:eastAsia="es-CO"/>
        </w:rPr>
        <w:lastRenderedPageBreak/>
        <w:t>educación</w:t>
      </w:r>
      <w:r w:rsidRPr="00223778">
        <w:rPr>
          <w:rFonts w:ascii="Times New Roman" w:eastAsia="Times New Roman" w:hAnsi="Times New Roman" w:cs="Times New Roman"/>
          <w:lang w:eastAsia="es-CO"/>
        </w:rPr>
        <w:t xml:space="preserve"> de</w:t>
      </w:r>
      <w:r w:rsidR="009D335F" w:rsidRPr="00223778">
        <w:rPr>
          <w:rFonts w:ascii="Times New Roman" w:eastAsia="Times New Roman" w:hAnsi="Times New Roman" w:cs="Times New Roman"/>
          <w:lang w:eastAsia="es-CO"/>
        </w:rPr>
        <w:t>splegar con mayor contundencia su saber profesional, el pedagógico; en los que</w:t>
      </w:r>
      <w:r w:rsidRPr="00223778">
        <w:rPr>
          <w:rFonts w:ascii="Times New Roman" w:eastAsia="Times New Roman" w:hAnsi="Times New Roman" w:cs="Times New Roman"/>
          <w:lang w:eastAsia="es-CO"/>
        </w:rPr>
        <w:t xml:space="preserve"> </w:t>
      </w:r>
      <w:r w:rsidR="009D335F" w:rsidRPr="00223778">
        <w:rPr>
          <w:rFonts w:ascii="Times New Roman" w:eastAsia="Times New Roman" w:hAnsi="Times New Roman" w:cs="Times New Roman"/>
          <w:lang w:eastAsia="es-CO"/>
        </w:rPr>
        <w:t xml:space="preserve">puede </w:t>
      </w:r>
      <w:r w:rsidRPr="00223778">
        <w:rPr>
          <w:rFonts w:ascii="Times New Roman" w:eastAsia="Times New Roman" w:hAnsi="Times New Roman" w:cs="Times New Roman"/>
          <w:lang w:eastAsia="es-CO"/>
        </w:rPr>
        <w:t>involucra</w:t>
      </w:r>
      <w:r w:rsidR="009D335F" w:rsidRPr="00223778">
        <w:rPr>
          <w:rFonts w:ascii="Times New Roman" w:eastAsia="Times New Roman" w:hAnsi="Times New Roman" w:cs="Times New Roman"/>
          <w:lang w:eastAsia="es-CO"/>
        </w:rPr>
        <w:t>r</w:t>
      </w:r>
      <w:r w:rsidRPr="00223778">
        <w:rPr>
          <w:rFonts w:ascii="Times New Roman" w:eastAsia="Times New Roman" w:hAnsi="Times New Roman" w:cs="Times New Roman"/>
          <w:lang w:eastAsia="es-CO"/>
        </w:rPr>
        <w:t xml:space="preserve"> aquellos escenarios escolares en los cua</w:t>
      </w:r>
      <w:r w:rsidR="009D335F" w:rsidRPr="00223778">
        <w:rPr>
          <w:rFonts w:ascii="Times New Roman" w:eastAsia="Times New Roman" w:hAnsi="Times New Roman" w:cs="Times New Roman"/>
          <w:lang w:eastAsia="es-CO"/>
        </w:rPr>
        <w:t xml:space="preserve">les media la relación enseñanza y </w:t>
      </w:r>
      <w:r w:rsidRPr="00223778">
        <w:rPr>
          <w:rFonts w:ascii="Times New Roman" w:eastAsia="Times New Roman" w:hAnsi="Times New Roman" w:cs="Times New Roman"/>
          <w:lang w:eastAsia="es-CO"/>
        </w:rPr>
        <w:t>aprendizaje</w:t>
      </w:r>
      <w:r w:rsidRPr="00A07D04">
        <w:rPr>
          <w:rFonts w:ascii="Times New Roman" w:eastAsia="Times New Roman" w:hAnsi="Times New Roman" w:cs="Times New Roman"/>
          <w:color w:val="000000"/>
          <w:lang w:eastAsia="es-CO"/>
        </w:rPr>
        <w:t>.</w:t>
      </w:r>
    </w:p>
    <w:p w14:paraId="5EBAD88A" w14:textId="6F224A5C" w:rsidR="00891AD0" w:rsidRPr="00223778" w:rsidRDefault="008E79DF" w:rsidP="00891AD0">
      <w:pPr>
        <w:spacing w:after="16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D</w:t>
      </w:r>
      <w:r w:rsidR="005543EC" w:rsidRPr="00223778">
        <w:rPr>
          <w:rFonts w:ascii="Times New Roman" w:eastAsia="Times New Roman" w:hAnsi="Times New Roman" w:cs="Times New Roman"/>
          <w:lang w:eastAsia="es-CO"/>
        </w:rPr>
        <w:t xml:space="preserve">e acuerdo con </w:t>
      </w:r>
      <w:r w:rsidR="00AB0323" w:rsidRPr="00223778">
        <w:rPr>
          <w:rFonts w:ascii="Times New Roman" w:eastAsia="Times New Roman" w:hAnsi="Times New Roman" w:cs="Times New Roman"/>
          <w:lang w:eastAsia="es-CO"/>
        </w:rPr>
        <w:t xml:space="preserve">lo anterior, la formación inicial docente permitiría avanzar en la autonomía de la profesión, como </w:t>
      </w:r>
      <w:r w:rsidR="005543EC" w:rsidRPr="00223778">
        <w:rPr>
          <w:rFonts w:ascii="Times New Roman" w:eastAsia="Times New Roman" w:hAnsi="Times New Roman" w:cs="Times New Roman"/>
          <w:lang w:eastAsia="es-CO"/>
        </w:rPr>
        <w:t>lo afirma Pagés (2013)</w:t>
      </w:r>
      <w:r w:rsidR="00AB0323" w:rsidRPr="00223778">
        <w:rPr>
          <w:rFonts w:ascii="Times New Roman" w:eastAsia="Times New Roman" w:hAnsi="Times New Roman" w:cs="Times New Roman"/>
          <w:lang w:eastAsia="es-CO"/>
        </w:rPr>
        <w:t>, c</w:t>
      </w:r>
      <w:r w:rsidR="007818C5">
        <w:rPr>
          <w:rFonts w:ascii="Times New Roman" w:eastAsia="Times New Roman" w:hAnsi="Times New Roman" w:cs="Times New Roman"/>
          <w:lang w:eastAsia="es-CO"/>
        </w:rPr>
        <w:t>uando los docentes</w:t>
      </w:r>
      <w:r w:rsidR="005543EC" w:rsidRPr="00223778">
        <w:rPr>
          <w:rFonts w:ascii="Times New Roman" w:eastAsia="Times New Roman" w:hAnsi="Times New Roman" w:cs="Times New Roman"/>
          <w:lang w:eastAsia="es-CO"/>
        </w:rPr>
        <w:t xml:space="preserve"> toman conciencia de lo que están haciendo </w:t>
      </w:r>
      <w:r w:rsidR="00C54CD2" w:rsidRPr="00223778">
        <w:rPr>
          <w:rFonts w:ascii="Times New Roman" w:eastAsia="Times New Roman" w:hAnsi="Times New Roman" w:cs="Times New Roman"/>
          <w:lang w:eastAsia="es-CO"/>
        </w:rPr>
        <w:t xml:space="preserve">puede actuar autónomamente en su aula y tomar las decisiones más pertinentes, para un </w:t>
      </w:r>
      <w:r w:rsidR="00891AD0" w:rsidRPr="00223778">
        <w:rPr>
          <w:rFonts w:ascii="Times New Roman" w:eastAsia="Times New Roman" w:hAnsi="Times New Roman" w:cs="Times New Roman"/>
          <w:lang w:eastAsia="es-CO"/>
        </w:rPr>
        <w:t>estudiantado</w:t>
      </w:r>
      <w:r w:rsidR="00C54CD2" w:rsidRPr="00223778">
        <w:rPr>
          <w:rFonts w:ascii="Times New Roman" w:eastAsia="Times New Roman" w:hAnsi="Times New Roman" w:cs="Times New Roman"/>
          <w:lang w:eastAsia="es-CO"/>
        </w:rPr>
        <w:t xml:space="preserve"> único e irrepetible que él conoce directamente, sabe cómo piensa y cómo puede llegar a aprender y a desarrollar su pensamiento social.</w:t>
      </w:r>
      <w:r w:rsidR="00891AD0" w:rsidRPr="00223778">
        <w:rPr>
          <w:rFonts w:ascii="Times New Roman" w:eastAsia="Times New Roman" w:hAnsi="Times New Roman" w:cs="Times New Roman"/>
          <w:lang w:eastAsia="es-CO"/>
        </w:rPr>
        <w:t xml:space="preserve"> Así, en la salida de campo el docente con idoneidad de acuerdo a su profesión, toma decisiones sobre sus ideas, conceptos centrales, contenidos de trabajo, orientaciones metodológicas, roles de sus estudiantes potenciando un nuevo espacio que configura de otra manera el aula de clase.</w:t>
      </w:r>
    </w:p>
    <w:p w14:paraId="6D4FE9B0" w14:textId="15A730CF" w:rsidR="00891AD0" w:rsidRPr="00223778" w:rsidRDefault="00891AD0" w:rsidP="00134046">
      <w:pPr>
        <w:spacing w:after="16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Se propone entonces, otra visión de la salida de campo como aula de clase considerada como una alternativa válida</w:t>
      </w:r>
      <w:r w:rsidR="003E3A04" w:rsidRPr="00223778">
        <w:rPr>
          <w:rFonts w:ascii="Times New Roman" w:eastAsia="Times New Roman" w:hAnsi="Times New Roman" w:cs="Times New Roman"/>
          <w:lang w:eastAsia="es-CO"/>
        </w:rPr>
        <w:t xml:space="preserve"> en la cual</w:t>
      </w:r>
      <w:r w:rsidRPr="00223778">
        <w:rPr>
          <w:rFonts w:ascii="Times New Roman" w:eastAsia="Times New Roman" w:hAnsi="Times New Roman" w:cs="Times New Roman"/>
          <w:lang w:eastAsia="es-CO"/>
        </w:rPr>
        <w:t xml:space="preserve"> es posible enseñar, desde un escenario especifico</w:t>
      </w:r>
      <w:r w:rsidR="003E3A04" w:rsidRPr="00223778">
        <w:rPr>
          <w:rFonts w:ascii="Times New Roman" w:eastAsia="Times New Roman" w:hAnsi="Times New Roman" w:cs="Times New Roman"/>
          <w:lang w:eastAsia="es-CO"/>
        </w:rPr>
        <w:t xml:space="preserve"> vincul</w:t>
      </w:r>
      <w:r w:rsidR="003D1E7F" w:rsidRPr="00223778">
        <w:rPr>
          <w:rFonts w:ascii="Times New Roman" w:eastAsia="Times New Roman" w:hAnsi="Times New Roman" w:cs="Times New Roman"/>
          <w:lang w:eastAsia="es-CO"/>
        </w:rPr>
        <w:t>ando</w:t>
      </w:r>
      <w:r w:rsidR="003E3A04" w:rsidRPr="00223778">
        <w:rPr>
          <w:rFonts w:ascii="Times New Roman" w:eastAsia="Times New Roman" w:hAnsi="Times New Roman" w:cs="Times New Roman"/>
          <w:lang w:eastAsia="es-CO"/>
        </w:rPr>
        <w:t xml:space="preserve"> además de</w:t>
      </w:r>
      <w:r w:rsidR="003D1E7F" w:rsidRPr="00223778">
        <w:rPr>
          <w:rFonts w:ascii="Times New Roman" w:eastAsia="Times New Roman" w:hAnsi="Times New Roman" w:cs="Times New Roman"/>
          <w:lang w:eastAsia="es-CO"/>
        </w:rPr>
        <w:t xml:space="preserve"> </w:t>
      </w:r>
      <w:r w:rsidR="003E3A04" w:rsidRPr="00223778">
        <w:rPr>
          <w:rFonts w:ascii="Times New Roman" w:eastAsia="Times New Roman" w:hAnsi="Times New Roman" w:cs="Times New Roman"/>
          <w:lang w:eastAsia="es-CO"/>
        </w:rPr>
        <w:t>los</w:t>
      </w:r>
      <w:r w:rsidR="003D1E7F" w:rsidRPr="00223778">
        <w:rPr>
          <w:rFonts w:ascii="Times New Roman" w:eastAsia="Times New Roman" w:hAnsi="Times New Roman" w:cs="Times New Roman"/>
          <w:lang w:eastAsia="es-CO"/>
        </w:rPr>
        <w:t xml:space="preserve"> saberes en ciencias sociales, la</w:t>
      </w:r>
      <w:r w:rsidR="003E3A04" w:rsidRPr="00223778">
        <w:rPr>
          <w:rFonts w:ascii="Times New Roman" w:eastAsia="Times New Roman" w:hAnsi="Times New Roman" w:cs="Times New Roman"/>
          <w:lang w:eastAsia="es-CO"/>
        </w:rPr>
        <w:t xml:space="preserve"> </w:t>
      </w:r>
      <w:r w:rsidRPr="00223778">
        <w:rPr>
          <w:rFonts w:ascii="Times New Roman" w:eastAsia="Times New Roman" w:hAnsi="Times New Roman" w:cs="Times New Roman"/>
          <w:lang w:eastAsia="es-CO"/>
        </w:rPr>
        <w:t>experiencia</w:t>
      </w:r>
      <w:r w:rsidR="003E3A04" w:rsidRPr="00223778">
        <w:rPr>
          <w:rFonts w:ascii="Times New Roman" w:eastAsia="Times New Roman" w:hAnsi="Times New Roman" w:cs="Times New Roman"/>
          <w:lang w:eastAsia="es-CO"/>
        </w:rPr>
        <w:t xml:space="preserve"> personal y</w:t>
      </w:r>
      <w:r w:rsidRPr="00223778">
        <w:rPr>
          <w:rFonts w:ascii="Times New Roman" w:eastAsia="Times New Roman" w:hAnsi="Times New Roman" w:cs="Times New Roman"/>
          <w:lang w:eastAsia="es-CO"/>
        </w:rPr>
        <w:t xml:space="preserve"> vivida tanto del docente como del estudiante, como una fuente </w:t>
      </w:r>
      <w:r w:rsidR="003D1E7F" w:rsidRPr="00223778">
        <w:rPr>
          <w:rFonts w:ascii="Times New Roman" w:eastAsia="Times New Roman" w:hAnsi="Times New Roman" w:cs="Times New Roman"/>
          <w:lang w:eastAsia="es-CO"/>
        </w:rPr>
        <w:t>vital</w:t>
      </w:r>
      <w:r w:rsidRPr="00223778">
        <w:rPr>
          <w:rFonts w:ascii="Times New Roman" w:eastAsia="Times New Roman" w:hAnsi="Times New Roman" w:cs="Times New Roman"/>
          <w:lang w:eastAsia="es-CO"/>
        </w:rPr>
        <w:t xml:space="preserve"> de aprendizaje </w:t>
      </w:r>
      <w:r w:rsidR="003D1E7F" w:rsidRPr="00223778">
        <w:rPr>
          <w:rFonts w:ascii="Times New Roman" w:eastAsia="Times New Roman" w:hAnsi="Times New Roman" w:cs="Times New Roman"/>
          <w:lang w:eastAsia="es-CO"/>
        </w:rPr>
        <w:t>e</w:t>
      </w:r>
      <w:r w:rsidRPr="00223778">
        <w:rPr>
          <w:rFonts w:ascii="Times New Roman" w:eastAsia="Times New Roman" w:hAnsi="Times New Roman" w:cs="Times New Roman"/>
          <w:lang w:eastAsia="es-CO"/>
        </w:rPr>
        <w:t xml:space="preserve"> interacción entre la realidad y el conocimiento académico</w:t>
      </w:r>
      <w:r w:rsidR="003D1E7F" w:rsidRPr="00223778">
        <w:rPr>
          <w:rFonts w:ascii="Times New Roman" w:eastAsia="Times New Roman" w:hAnsi="Times New Roman" w:cs="Times New Roman"/>
          <w:lang w:eastAsia="es-CO"/>
        </w:rPr>
        <w:t xml:space="preserve"> y cotidiano</w:t>
      </w:r>
      <w:r w:rsidR="006A5D0B">
        <w:rPr>
          <w:rFonts w:ascii="Times New Roman" w:eastAsia="Times New Roman" w:hAnsi="Times New Roman" w:cs="Times New Roman"/>
          <w:lang w:eastAsia="es-CO"/>
        </w:rPr>
        <w:t>.</w:t>
      </w:r>
      <w:r w:rsidRPr="00223778">
        <w:rPr>
          <w:rFonts w:ascii="Times New Roman" w:eastAsia="Times New Roman" w:hAnsi="Times New Roman" w:cs="Times New Roman"/>
          <w:lang w:eastAsia="es-CO"/>
        </w:rPr>
        <w:t xml:space="preserve"> </w:t>
      </w:r>
    </w:p>
    <w:p w14:paraId="380E6D62" w14:textId="54F870F0" w:rsidR="006A5D0B" w:rsidRDefault="005543EC" w:rsidP="005543EC">
      <w:pPr>
        <w:spacing w:after="16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Es por ello</w:t>
      </w:r>
      <w:r w:rsidR="00B317C7" w:rsidRPr="00223778">
        <w:rPr>
          <w:rFonts w:ascii="Times New Roman" w:eastAsia="Times New Roman" w:hAnsi="Times New Roman" w:cs="Times New Roman"/>
          <w:lang w:eastAsia="es-CO"/>
        </w:rPr>
        <w:t>,</w:t>
      </w:r>
      <w:r w:rsidRPr="00223778">
        <w:rPr>
          <w:rFonts w:ascii="Times New Roman" w:eastAsia="Times New Roman" w:hAnsi="Times New Roman" w:cs="Times New Roman"/>
          <w:lang w:eastAsia="es-CO"/>
        </w:rPr>
        <w:t xml:space="preserve"> que</w:t>
      </w:r>
      <w:r w:rsidR="00B317C7" w:rsidRPr="00223778">
        <w:rPr>
          <w:rFonts w:ascii="Times New Roman" w:eastAsia="Times New Roman" w:hAnsi="Times New Roman" w:cs="Times New Roman"/>
          <w:lang w:eastAsia="es-CO"/>
        </w:rPr>
        <w:t xml:space="preserve"> se considera</w:t>
      </w:r>
      <w:r w:rsidRPr="00223778">
        <w:rPr>
          <w:rFonts w:ascii="Times New Roman" w:eastAsia="Times New Roman" w:hAnsi="Times New Roman" w:cs="Times New Roman"/>
          <w:lang w:eastAsia="es-CO"/>
        </w:rPr>
        <w:t xml:space="preserve"> la salida de campo es un eje potenciador de</w:t>
      </w:r>
      <w:r w:rsidR="00B317C7" w:rsidRPr="00223778">
        <w:rPr>
          <w:rFonts w:ascii="Times New Roman" w:eastAsia="Times New Roman" w:hAnsi="Times New Roman" w:cs="Times New Roman"/>
          <w:lang w:eastAsia="es-CO"/>
        </w:rPr>
        <w:t>l</w:t>
      </w:r>
      <w:r w:rsidRPr="00223778">
        <w:rPr>
          <w:rFonts w:ascii="Times New Roman" w:eastAsia="Times New Roman" w:hAnsi="Times New Roman" w:cs="Times New Roman"/>
          <w:lang w:eastAsia="es-CO"/>
        </w:rPr>
        <w:t xml:space="preserve"> conocimiento social</w:t>
      </w:r>
      <w:r w:rsidR="00B317C7" w:rsidRPr="00223778">
        <w:rPr>
          <w:rFonts w:ascii="Times New Roman" w:eastAsia="Times New Roman" w:hAnsi="Times New Roman" w:cs="Times New Roman"/>
          <w:lang w:eastAsia="es-CO"/>
        </w:rPr>
        <w:t xml:space="preserve"> para formar ciudadanos críticos que puedan transformar la sociedad, que en el caso de la formación docente también se constituye en una fuente de reflexión sobre el papel que desempeñaran en las aulas</w:t>
      </w:r>
      <w:r w:rsidR="006A5D0B">
        <w:rPr>
          <w:rFonts w:ascii="Times New Roman" w:eastAsia="Times New Roman" w:hAnsi="Times New Roman" w:cs="Times New Roman"/>
          <w:lang w:eastAsia="es-CO"/>
        </w:rPr>
        <w:t xml:space="preserve">; </w:t>
      </w:r>
      <w:r w:rsidR="006A5D0B" w:rsidRPr="00223778">
        <w:rPr>
          <w:rFonts w:ascii="Times New Roman" w:eastAsia="Times New Roman" w:hAnsi="Times New Roman" w:cs="Times New Roman"/>
          <w:lang w:eastAsia="es-CO"/>
        </w:rPr>
        <w:t>puesto que, como afirma Moreno, Rodríguez y Sánchez  (2011), el concepto de aula ha sido desbordado, sus muros han caído y se han convertido en un campo abierto, atravesado por la información y la comunicación,  por la eliminación de los rígidos barrotes que delimitaban las disciplinas y la ciencia moderna</w:t>
      </w:r>
      <w:r w:rsidR="006A5D0B">
        <w:rPr>
          <w:rFonts w:ascii="Times New Roman" w:eastAsia="Times New Roman" w:hAnsi="Times New Roman" w:cs="Times New Roman"/>
          <w:lang w:eastAsia="es-CO"/>
        </w:rPr>
        <w:t>.</w:t>
      </w:r>
    </w:p>
    <w:p w14:paraId="7968F300" w14:textId="77777777" w:rsidR="007D1553" w:rsidRPr="00223778" w:rsidRDefault="007D1553" w:rsidP="007D1553">
      <w:pPr>
        <w:spacing w:after="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b/>
          <w:bCs/>
          <w:lang w:eastAsia="es-CO"/>
        </w:rPr>
        <w:t>2. El estudiante participante en la salida de campo: una experiencia de aprendizaje</w:t>
      </w:r>
    </w:p>
    <w:p w14:paraId="4A3F2DA7" w14:textId="77777777" w:rsidR="007D1553" w:rsidRPr="00A07D04" w:rsidRDefault="007D1553" w:rsidP="007D1553">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b/>
          <w:bCs/>
          <w:color w:val="000000"/>
          <w:lang w:eastAsia="es-CO"/>
        </w:rPr>
        <w:t>  </w:t>
      </w:r>
      <w:r w:rsidRPr="00A07D04">
        <w:rPr>
          <w:rFonts w:ascii="Times New Roman" w:eastAsia="Times New Roman" w:hAnsi="Times New Roman" w:cs="Times New Roman"/>
          <w:color w:val="000000"/>
          <w:lang w:eastAsia="es-CO"/>
        </w:rPr>
        <w:t>                                                                                                                 </w:t>
      </w:r>
    </w:p>
    <w:p w14:paraId="74C733CF" w14:textId="2F1740DD" w:rsidR="007D1553" w:rsidRPr="00A07D04" w:rsidRDefault="007D1553" w:rsidP="00690B7E">
      <w:pPr>
        <w:spacing w:after="0" w:line="240" w:lineRule="auto"/>
        <w:ind w:firstLine="708"/>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xml:space="preserve">La salida de campo ofrece la posibilidad de explorar, descubrir y redescubrir una realidad cercana y/o lejana para los estudiantes participantes, quienes están en capacidad de resignificar los procesos que en ellas se desarrollan, es un proceso en el que el nombre de las “cosas” juega un papel importante para observarlas, describirlas y explicarlas, es decir, convertirlas en objeto de investigación. Esto aporta en la formación de un sujeto investigador en el marco de un aula de clase alternativa. Así, las </w:t>
      </w:r>
      <w:r w:rsidRPr="00A07D04">
        <w:rPr>
          <w:rFonts w:ascii="Times New Roman" w:eastAsia="Times New Roman" w:hAnsi="Times New Roman" w:cs="Times New Roman"/>
          <w:color w:val="000000"/>
          <w:shd w:val="clear" w:color="auto" w:fill="FFFFFF"/>
          <w:lang w:eastAsia="es-CO"/>
        </w:rPr>
        <w:t xml:space="preserve">propuestas de enseñanza pueden centrarse como afirma </w:t>
      </w:r>
      <w:proofErr w:type="spellStart"/>
      <w:r w:rsidRPr="00223778">
        <w:rPr>
          <w:rFonts w:ascii="Times New Roman" w:eastAsia="Times New Roman" w:hAnsi="Times New Roman" w:cs="Times New Roman"/>
          <w:color w:val="000000"/>
          <w:shd w:val="clear" w:color="auto" w:fill="FFFFFF"/>
          <w:lang w:eastAsia="es-CO"/>
        </w:rPr>
        <w:t>Souto</w:t>
      </w:r>
      <w:proofErr w:type="spellEnd"/>
      <w:r w:rsidRPr="00223778">
        <w:rPr>
          <w:rFonts w:ascii="Times New Roman" w:eastAsia="Times New Roman" w:hAnsi="Times New Roman" w:cs="Times New Roman"/>
          <w:color w:val="000000"/>
          <w:shd w:val="clear" w:color="auto" w:fill="FFFFFF"/>
          <w:lang w:eastAsia="es-CO"/>
        </w:rPr>
        <w:t xml:space="preserve"> (19</w:t>
      </w:r>
      <w:r w:rsidR="00050C5B">
        <w:rPr>
          <w:rFonts w:ascii="Times New Roman" w:eastAsia="Times New Roman" w:hAnsi="Times New Roman" w:cs="Times New Roman"/>
          <w:color w:val="000000"/>
          <w:shd w:val="clear" w:color="auto" w:fill="FFFFFF"/>
          <w:lang w:eastAsia="es-CO"/>
        </w:rPr>
        <w:t>9</w:t>
      </w:r>
      <w:r w:rsidRPr="00223778">
        <w:rPr>
          <w:rFonts w:ascii="Times New Roman" w:eastAsia="Times New Roman" w:hAnsi="Times New Roman" w:cs="Times New Roman"/>
          <w:color w:val="000000"/>
          <w:shd w:val="clear" w:color="auto" w:fill="FFFFFF"/>
          <w:lang w:eastAsia="es-CO"/>
        </w:rPr>
        <w:t>8)</w:t>
      </w:r>
      <w:r w:rsidR="00D73FB4">
        <w:rPr>
          <w:rFonts w:ascii="Times New Roman" w:eastAsia="Times New Roman" w:hAnsi="Times New Roman" w:cs="Times New Roman"/>
          <w:color w:val="000000"/>
          <w:shd w:val="clear" w:color="auto" w:fill="FFFFFF"/>
          <w:lang w:eastAsia="es-CO"/>
        </w:rPr>
        <w:t xml:space="preserve"> en</w:t>
      </w:r>
      <w:r w:rsidRPr="00A07D04">
        <w:rPr>
          <w:rFonts w:ascii="Times New Roman" w:eastAsia="Times New Roman" w:hAnsi="Times New Roman" w:cs="Times New Roman"/>
          <w:color w:val="000000"/>
          <w:shd w:val="clear" w:color="auto" w:fill="FFFFFF"/>
          <w:lang w:eastAsia="es-CO"/>
        </w:rPr>
        <w:t xml:space="preserve"> una opción educativa crítica</w:t>
      </w:r>
      <w:r w:rsidR="00412F7B">
        <w:rPr>
          <w:rFonts w:ascii="Times New Roman" w:eastAsia="Times New Roman" w:hAnsi="Times New Roman" w:cs="Times New Roman"/>
          <w:color w:val="000000"/>
          <w:shd w:val="clear" w:color="auto" w:fill="FFFFFF"/>
          <w:lang w:eastAsia="es-CO"/>
        </w:rPr>
        <w:t>,</w:t>
      </w:r>
      <w:r w:rsidRPr="00A07D04">
        <w:rPr>
          <w:rFonts w:ascii="Times New Roman" w:eastAsia="Times New Roman" w:hAnsi="Times New Roman" w:cs="Times New Roman"/>
          <w:color w:val="000000"/>
          <w:shd w:val="clear" w:color="auto" w:fill="FFFFFF"/>
          <w:lang w:eastAsia="es-CO"/>
        </w:rPr>
        <w:t xml:space="preserve"> que canali</w:t>
      </w:r>
      <w:r w:rsidR="00D73FB4">
        <w:rPr>
          <w:rFonts w:ascii="Times New Roman" w:eastAsia="Times New Roman" w:hAnsi="Times New Roman" w:cs="Times New Roman"/>
          <w:color w:val="000000"/>
          <w:shd w:val="clear" w:color="auto" w:fill="FFFFFF"/>
          <w:lang w:eastAsia="es-CO"/>
        </w:rPr>
        <w:t>ce</w:t>
      </w:r>
      <w:r w:rsidRPr="00A07D04">
        <w:rPr>
          <w:rFonts w:ascii="Times New Roman" w:eastAsia="Times New Roman" w:hAnsi="Times New Roman" w:cs="Times New Roman"/>
          <w:color w:val="000000"/>
          <w:shd w:val="clear" w:color="auto" w:fill="FFFFFF"/>
          <w:lang w:eastAsia="es-CO"/>
        </w:rPr>
        <w:t xml:space="preserve"> la selección de aquellos conceptos geográficos relevantes para el proceso de estudio y los objetivos de un espacio de formación universitario.  </w:t>
      </w:r>
    </w:p>
    <w:p w14:paraId="4B77420F" w14:textId="77777777" w:rsidR="001C4C19" w:rsidRDefault="001C4C19" w:rsidP="007D1553">
      <w:pPr>
        <w:spacing w:after="0" w:line="240" w:lineRule="auto"/>
        <w:jc w:val="both"/>
        <w:rPr>
          <w:rFonts w:ascii="Times New Roman" w:eastAsia="Times New Roman" w:hAnsi="Times New Roman" w:cs="Times New Roman"/>
          <w:color w:val="000000"/>
          <w:shd w:val="clear" w:color="auto" w:fill="FFFFFF"/>
          <w:lang w:eastAsia="es-CO"/>
        </w:rPr>
      </w:pPr>
    </w:p>
    <w:p w14:paraId="0FE12E07" w14:textId="2E6EC42D" w:rsidR="00A7691C" w:rsidRPr="00554E3B" w:rsidRDefault="00A7691C" w:rsidP="007D1553">
      <w:pPr>
        <w:spacing w:after="0" w:line="240" w:lineRule="auto"/>
        <w:jc w:val="both"/>
        <w:rPr>
          <w:rFonts w:ascii="Times New Roman" w:eastAsia="Times New Roman" w:hAnsi="Times New Roman" w:cs="Times New Roman"/>
          <w:shd w:val="clear" w:color="auto" w:fill="FFFFFF"/>
          <w:lang w:eastAsia="es-CO"/>
        </w:rPr>
      </w:pPr>
      <w:r w:rsidRPr="00554E3B">
        <w:rPr>
          <w:rFonts w:ascii="Times New Roman" w:eastAsia="Times New Roman" w:hAnsi="Times New Roman" w:cs="Times New Roman"/>
          <w:shd w:val="clear" w:color="auto" w:fill="FFFFFF"/>
          <w:lang w:eastAsia="es-CO"/>
        </w:rPr>
        <w:t xml:space="preserve">En este sentido, la </w:t>
      </w:r>
      <w:r w:rsidR="003C3902" w:rsidRPr="00554E3B">
        <w:rPr>
          <w:rFonts w:ascii="Times New Roman" w:eastAsia="Times New Roman" w:hAnsi="Times New Roman" w:cs="Times New Roman"/>
          <w:shd w:val="clear" w:color="auto" w:fill="FFFFFF"/>
          <w:lang w:eastAsia="es-CO"/>
        </w:rPr>
        <w:t>orientación de este ejercicio universitario con la</w:t>
      </w:r>
      <w:r w:rsidRPr="00554E3B">
        <w:rPr>
          <w:rFonts w:ascii="Times New Roman" w:eastAsia="Times New Roman" w:hAnsi="Times New Roman" w:cs="Times New Roman"/>
          <w:shd w:val="clear" w:color="auto" w:fill="FFFFFF"/>
          <w:lang w:eastAsia="es-CO"/>
        </w:rPr>
        <w:t xml:space="preserve"> salida de campo</w:t>
      </w:r>
      <w:r w:rsidR="003C3902" w:rsidRPr="00554E3B">
        <w:rPr>
          <w:rFonts w:ascii="Times New Roman" w:eastAsia="Times New Roman" w:hAnsi="Times New Roman" w:cs="Times New Roman"/>
          <w:shd w:val="clear" w:color="auto" w:fill="FFFFFF"/>
          <w:lang w:eastAsia="es-CO"/>
        </w:rPr>
        <w:t>,</w:t>
      </w:r>
      <w:r w:rsidRPr="00554E3B">
        <w:rPr>
          <w:rFonts w:ascii="Times New Roman" w:eastAsia="Times New Roman" w:hAnsi="Times New Roman" w:cs="Times New Roman"/>
          <w:shd w:val="clear" w:color="auto" w:fill="FFFFFF"/>
          <w:lang w:eastAsia="es-CO"/>
        </w:rPr>
        <w:t xml:space="preserve"> reconoce un campo que no ha sido muy explorado, como afirma Sousa, García &amp; </w:t>
      </w:r>
      <w:proofErr w:type="spellStart"/>
      <w:r w:rsidRPr="00554E3B">
        <w:rPr>
          <w:rFonts w:ascii="Times New Roman" w:eastAsia="Times New Roman" w:hAnsi="Times New Roman" w:cs="Times New Roman"/>
          <w:shd w:val="clear" w:color="auto" w:fill="FFFFFF"/>
          <w:lang w:eastAsia="es-CO"/>
        </w:rPr>
        <w:t>Souto</w:t>
      </w:r>
      <w:proofErr w:type="spellEnd"/>
      <w:r w:rsidRPr="00554E3B">
        <w:rPr>
          <w:rFonts w:ascii="Times New Roman" w:eastAsia="Times New Roman" w:hAnsi="Times New Roman" w:cs="Times New Roman"/>
          <w:shd w:val="clear" w:color="auto" w:fill="FFFFFF"/>
          <w:lang w:eastAsia="es-CO"/>
        </w:rPr>
        <w:t xml:space="preserve"> (2016), relacionado con el espacio vivido con emociones</w:t>
      </w:r>
      <w:r w:rsidR="001B71DC" w:rsidRPr="00554E3B">
        <w:rPr>
          <w:rFonts w:ascii="Times New Roman" w:eastAsia="Times New Roman" w:hAnsi="Times New Roman" w:cs="Times New Roman"/>
          <w:shd w:val="clear" w:color="auto" w:fill="FFFFFF"/>
          <w:lang w:eastAsia="es-CO"/>
        </w:rPr>
        <w:t>, en el cual son estas</w:t>
      </w:r>
      <w:r w:rsidR="003C3902" w:rsidRPr="00554E3B">
        <w:rPr>
          <w:rFonts w:ascii="Times New Roman" w:eastAsia="Times New Roman" w:hAnsi="Times New Roman" w:cs="Times New Roman"/>
          <w:shd w:val="clear" w:color="auto" w:fill="FFFFFF"/>
          <w:lang w:eastAsia="es-CO"/>
        </w:rPr>
        <w:t>,</w:t>
      </w:r>
      <w:r w:rsidR="001B71DC" w:rsidRPr="00554E3B">
        <w:rPr>
          <w:rFonts w:ascii="Times New Roman" w:eastAsia="Times New Roman" w:hAnsi="Times New Roman" w:cs="Times New Roman"/>
          <w:shd w:val="clear" w:color="auto" w:fill="FFFFFF"/>
          <w:lang w:eastAsia="es-CO"/>
        </w:rPr>
        <w:t xml:space="preserve"> sumadas a sentimientos y expectativas de los estudiantes, </w:t>
      </w:r>
      <w:r w:rsidR="00861AE9" w:rsidRPr="00554E3B">
        <w:rPr>
          <w:rFonts w:ascii="Times New Roman" w:eastAsia="Times New Roman" w:hAnsi="Times New Roman" w:cs="Times New Roman"/>
          <w:shd w:val="clear" w:color="auto" w:fill="FFFFFF"/>
          <w:lang w:eastAsia="es-CO"/>
        </w:rPr>
        <w:t>la</w:t>
      </w:r>
      <w:r w:rsidR="00934AB3" w:rsidRPr="00554E3B">
        <w:rPr>
          <w:rFonts w:ascii="Times New Roman" w:eastAsia="Times New Roman" w:hAnsi="Times New Roman" w:cs="Times New Roman"/>
          <w:shd w:val="clear" w:color="auto" w:fill="FFFFFF"/>
          <w:lang w:eastAsia="es-CO"/>
        </w:rPr>
        <w:t>s que</w:t>
      </w:r>
      <w:r w:rsidR="00861AE9" w:rsidRPr="00554E3B">
        <w:rPr>
          <w:rFonts w:ascii="Times New Roman" w:eastAsia="Times New Roman" w:hAnsi="Times New Roman" w:cs="Times New Roman"/>
          <w:shd w:val="clear" w:color="auto" w:fill="FFFFFF"/>
          <w:lang w:eastAsia="es-CO"/>
        </w:rPr>
        <w:t xml:space="preserve"> permiten tener un acercamiento </w:t>
      </w:r>
      <w:r w:rsidR="00A9711F" w:rsidRPr="00554E3B">
        <w:rPr>
          <w:rFonts w:ascii="Times New Roman" w:eastAsia="Times New Roman" w:hAnsi="Times New Roman" w:cs="Times New Roman"/>
          <w:shd w:val="clear" w:color="auto" w:fill="FFFFFF"/>
          <w:lang w:eastAsia="es-CO"/>
        </w:rPr>
        <w:t xml:space="preserve">distinto </w:t>
      </w:r>
      <w:r w:rsidR="003C3902" w:rsidRPr="00554E3B">
        <w:rPr>
          <w:rFonts w:ascii="Times New Roman" w:eastAsia="Times New Roman" w:hAnsi="Times New Roman" w:cs="Times New Roman"/>
          <w:shd w:val="clear" w:color="auto" w:fill="FFFFFF"/>
          <w:lang w:eastAsia="es-CO"/>
        </w:rPr>
        <w:t>a</w:t>
      </w:r>
      <w:r w:rsidR="00861AE9" w:rsidRPr="00554E3B">
        <w:rPr>
          <w:rFonts w:ascii="Times New Roman" w:eastAsia="Times New Roman" w:hAnsi="Times New Roman" w:cs="Times New Roman"/>
          <w:shd w:val="clear" w:color="auto" w:fill="FFFFFF"/>
          <w:lang w:eastAsia="es-CO"/>
        </w:rPr>
        <w:t xml:space="preserve"> las realidades socio espaciales </w:t>
      </w:r>
      <w:r w:rsidR="00A9711F" w:rsidRPr="00554E3B">
        <w:rPr>
          <w:rFonts w:ascii="Times New Roman" w:eastAsia="Times New Roman" w:hAnsi="Times New Roman" w:cs="Times New Roman"/>
          <w:shd w:val="clear" w:color="auto" w:fill="FFFFFF"/>
          <w:lang w:eastAsia="es-CO"/>
        </w:rPr>
        <w:t>desde su memoria anecdótica,</w:t>
      </w:r>
      <w:r w:rsidR="00861AE9" w:rsidRPr="00554E3B">
        <w:rPr>
          <w:rFonts w:ascii="Times New Roman" w:eastAsia="Times New Roman" w:hAnsi="Times New Roman" w:cs="Times New Roman"/>
          <w:shd w:val="clear" w:color="auto" w:fill="FFFFFF"/>
          <w:lang w:eastAsia="es-CO"/>
        </w:rPr>
        <w:t xml:space="preserve"> experiencias</w:t>
      </w:r>
      <w:r w:rsidR="00A9711F" w:rsidRPr="00554E3B">
        <w:rPr>
          <w:rFonts w:ascii="Times New Roman" w:eastAsia="Times New Roman" w:hAnsi="Times New Roman" w:cs="Times New Roman"/>
          <w:shd w:val="clear" w:color="auto" w:fill="FFFFFF"/>
          <w:lang w:eastAsia="es-CO"/>
        </w:rPr>
        <w:t xml:space="preserve"> personale</w:t>
      </w:r>
      <w:r w:rsidR="003C3902" w:rsidRPr="00554E3B">
        <w:rPr>
          <w:rFonts w:ascii="Times New Roman" w:eastAsia="Times New Roman" w:hAnsi="Times New Roman" w:cs="Times New Roman"/>
          <w:shd w:val="clear" w:color="auto" w:fill="FFFFFF"/>
          <w:lang w:eastAsia="es-CO"/>
        </w:rPr>
        <w:t xml:space="preserve">s y </w:t>
      </w:r>
      <w:r w:rsidR="00A9711F" w:rsidRPr="00554E3B">
        <w:rPr>
          <w:rFonts w:ascii="Times New Roman" w:eastAsia="Times New Roman" w:hAnsi="Times New Roman" w:cs="Times New Roman"/>
          <w:shd w:val="clear" w:color="auto" w:fill="FFFFFF"/>
          <w:lang w:eastAsia="es-CO"/>
        </w:rPr>
        <w:t>sociales</w:t>
      </w:r>
      <w:r w:rsidR="003C3902" w:rsidRPr="00554E3B">
        <w:rPr>
          <w:rFonts w:ascii="Times New Roman" w:eastAsia="Times New Roman" w:hAnsi="Times New Roman" w:cs="Times New Roman"/>
          <w:shd w:val="clear" w:color="auto" w:fill="FFFFFF"/>
          <w:lang w:eastAsia="es-CO"/>
        </w:rPr>
        <w:t xml:space="preserve"> y </w:t>
      </w:r>
      <w:r w:rsidR="00A9711F" w:rsidRPr="00554E3B">
        <w:rPr>
          <w:rFonts w:ascii="Times New Roman" w:eastAsia="Times New Roman" w:hAnsi="Times New Roman" w:cs="Times New Roman"/>
          <w:shd w:val="clear" w:color="auto" w:fill="FFFFFF"/>
          <w:lang w:eastAsia="es-CO"/>
        </w:rPr>
        <w:t>saberes académicos</w:t>
      </w:r>
      <w:r w:rsidR="003C3902" w:rsidRPr="00554E3B">
        <w:rPr>
          <w:rFonts w:ascii="Times New Roman" w:eastAsia="Times New Roman" w:hAnsi="Times New Roman" w:cs="Times New Roman"/>
          <w:shd w:val="clear" w:color="auto" w:fill="FFFFFF"/>
          <w:lang w:eastAsia="es-CO"/>
        </w:rPr>
        <w:t xml:space="preserve"> y de la profesión docente</w:t>
      </w:r>
      <w:r w:rsidR="00950FEC" w:rsidRPr="00554E3B">
        <w:rPr>
          <w:rFonts w:ascii="Times New Roman" w:eastAsia="Times New Roman" w:hAnsi="Times New Roman" w:cs="Times New Roman"/>
          <w:shd w:val="clear" w:color="auto" w:fill="FFFFFF"/>
          <w:lang w:eastAsia="es-CO"/>
        </w:rPr>
        <w:t xml:space="preserve">, buscan la motivación </w:t>
      </w:r>
      <w:r w:rsidR="003C3902" w:rsidRPr="00554E3B">
        <w:rPr>
          <w:rFonts w:ascii="Times New Roman" w:eastAsia="Times New Roman" w:hAnsi="Times New Roman" w:cs="Times New Roman"/>
          <w:shd w:val="clear" w:color="auto" w:fill="FFFFFF"/>
          <w:lang w:eastAsia="es-CO"/>
        </w:rPr>
        <w:t>hacia un</w:t>
      </w:r>
      <w:r w:rsidR="00950FEC" w:rsidRPr="00554E3B">
        <w:rPr>
          <w:rFonts w:ascii="Times New Roman" w:eastAsia="Times New Roman" w:hAnsi="Times New Roman" w:cs="Times New Roman"/>
          <w:shd w:val="clear" w:color="auto" w:fill="FFFFFF"/>
          <w:lang w:eastAsia="es-CO"/>
        </w:rPr>
        <w:t xml:space="preserve"> aprendizaje</w:t>
      </w:r>
      <w:r w:rsidR="003C3902" w:rsidRPr="00554E3B">
        <w:rPr>
          <w:rFonts w:ascii="Times New Roman" w:eastAsia="Times New Roman" w:hAnsi="Times New Roman" w:cs="Times New Roman"/>
          <w:shd w:val="clear" w:color="auto" w:fill="FFFFFF"/>
          <w:lang w:eastAsia="es-CO"/>
        </w:rPr>
        <w:t xml:space="preserve"> significativo frente a los socio espacial</w:t>
      </w:r>
      <w:r w:rsidR="00950FEC" w:rsidRPr="00554E3B">
        <w:rPr>
          <w:rFonts w:ascii="Times New Roman" w:eastAsia="Times New Roman" w:hAnsi="Times New Roman" w:cs="Times New Roman"/>
          <w:shd w:val="clear" w:color="auto" w:fill="FFFFFF"/>
          <w:lang w:eastAsia="es-CO"/>
        </w:rPr>
        <w:t>.</w:t>
      </w:r>
      <w:r w:rsidR="00A9711F" w:rsidRPr="00554E3B">
        <w:rPr>
          <w:rFonts w:ascii="Times New Roman" w:eastAsia="Times New Roman" w:hAnsi="Times New Roman" w:cs="Times New Roman"/>
          <w:shd w:val="clear" w:color="auto" w:fill="FFFFFF"/>
          <w:lang w:eastAsia="es-CO"/>
        </w:rPr>
        <w:t xml:space="preserve"> </w:t>
      </w:r>
      <w:r w:rsidR="00934AB3" w:rsidRPr="00554E3B">
        <w:rPr>
          <w:rFonts w:ascii="Times New Roman" w:eastAsia="Times New Roman" w:hAnsi="Times New Roman" w:cs="Times New Roman"/>
          <w:shd w:val="clear" w:color="auto" w:fill="FFFFFF"/>
          <w:lang w:eastAsia="es-CO"/>
        </w:rPr>
        <w:t xml:space="preserve"> </w:t>
      </w:r>
      <w:r w:rsidR="001B71DC" w:rsidRPr="00554E3B">
        <w:rPr>
          <w:rFonts w:ascii="Times New Roman" w:eastAsia="Times New Roman" w:hAnsi="Times New Roman" w:cs="Times New Roman"/>
          <w:shd w:val="clear" w:color="auto" w:fill="FFFFFF"/>
          <w:lang w:eastAsia="es-CO"/>
        </w:rPr>
        <w:t xml:space="preserve"> </w:t>
      </w:r>
    </w:p>
    <w:p w14:paraId="191B8BBB" w14:textId="6DC010C5" w:rsidR="007D1553" w:rsidRPr="00A07D04" w:rsidRDefault="007D1553" w:rsidP="007D1553">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shd w:val="clear" w:color="auto" w:fill="FFFFFF"/>
          <w:lang w:eastAsia="es-CO"/>
        </w:rPr>
        <w:t xml:space="preserve">                                                                                                                      </w:t>
      </w:r>
    </w:p>
    <w:p w14:paraId="4682DB78" w14:textId="21DE7182" w:rsidR="007D1553" w:rsidRDefault="007D1553" w:rsidP="007D1553">
      <w:pPr>
        <w:spacing w:after="0" w:line="240" w:lineRule="auto"/>
        <w:jc w:val="both"/>
        <w:rPr>
          <w:rFonts w:ascii="Times New Roman" w:eastAsia="Times New Roman" w:hAnsi="Times New Roman" w:cs="Times New Roman"/>
          <w:color w:val="000000"/>
          <w:lang w:eastAsia="es-CO"/>
        </w:rPr>
      </w:pPr>
      <w:r w:rsidRPr="00A07D04">
        <w:rPr>
          <w:rFonts w:ascii="Times New Roman" w:eastAsia="Times New Roman" w:hAnsi="Times New Roman" w:cs="Times New Roman"/>
          <w:color w:val="000000"/>
          <w:shd w:val="clear" w:color="auto" w:fill="FFFFFF"/>
          <w:lang w:eastAsia="es-CO"/>
        </w:rPr>
        <w:t>Así, e</w:t>
      </w:r>
      <w:r w:rsidRPr="00A07D04">
        <w:rPr>
          <w:rFonts w:ascii="Times New Roman" w:eastAsia="Times New Roman" w:hAnsi="Times New Roman" w:cs="Times New Roman"/>
          <w:color w:val="000000"/>
          <w:lang w:eastAsia="es-CO"/>
        </w:rPr>
        <w:t xml:space="preserve">l entorno brinda la primera imagen del mundo, es importante poner a los sujetos en contacto directo e intencional con este, desde las primeras etapas de escolarización, para la exploración e investigación práctica, como afirma </w:t>
      </w:r>
      <w:r w:rsidRPr="00223778">
        <w:rPr>
          <w:rFonts w:ascii="Times New Roman" w:eastAsia="Times New Roman" w:hAnsi="Times New Roman" w:cs="Times New Roman"/>
          <w:lang w:eastAsia="es-CO"/>
        </w:rPr>
        <w:t xml:space="preserve">Bale (1989) </w:t>
      </w:r>
      <w:r w:rsidRPr="00A07D04">
        <w:rPr>
          <w:rFonts w:ascii="Times New Roman" w:eastAsia="Times New Roman" w:hAnsi="Times New Roman" w:cs="Times New Roman"/>
          <w:color w:val="000000"/>
          <w:lang w:eastAsia="es-CO"/>
        </w:rPr>
        <w:t>y de esta manera trascender de la memorización, a la significación del aprendizaje.</w:t>
      </w:r>
      <w:r w:rsidR="00F12DAD">
        <w:rPr>
          <w:rFonts w:ascii="Times New Roman" w:eastAsia="Times New Roman" w:hAnsi="Times New Roman" w:cs="Times New Roman"/>
          <w:color w:val="000000"/>
          <w:lang w:eastAsia="es-CO"/>
        </w:rPr>
        <w:t xml:space="preserve"> </w:t>
      </w:r>
      <w:r w:rsidRPr="00A07D04">
        <w:rPr>
          <w:rFonts w:ascii="Times New Roman" w:eastAsia="Times New Roman" w:hAnsi="Times New Roman" w:cs="Times New Roman"/>
          <w:color w:val="000000"/>
          <w:lang w:eastAsia="es-CO"/>
        </w:rPr>
        <w:t xml:space="preserve">El estudiante participante, se asume como un agente activo del proceso en la salida de campo, cuyos roles se matizan de acuerdo con cada una de la fases consideradas en el desarrollo de esta. En este sentido, en la </w:t>
      </w:r>
      <w:r w:rsidRPr="00A07D04">
        <w:rPr>
          <w:rFonts w:ascii="Times New Roman" w:eastAsia="Times New Roman" w:hAnsi="Times New Roman" w:cs="Times New Roman"/>
          <w:i/>
          <w:iCs/>
          <w:color w:val="000000"/>
          <w:lang w:eastAsia="es-CO"/>
        </w:rPr>
        <w:t>fase preparatoria</w:t>
      </w:r>
      <w:r w:rsidRPr="00A07D04">
        <w:rPr>
          <w:rFonts w:ascii="Times New Roman" w:eastAsia="Times New Roman" w:hAnsi="Times New Roman" w:cs="Times New Roman"/>
          <w:color w:val="000000"/>
          <w:lang w:eastAsia="es-CO"/>
        </w:rPr>
        <w:t xml:space="preserve"> se compromete con un ejercicio teórico, que puede tener un carácter investigativo en el cual el área de estudio se constituye en un pretexto, para que los estudiantes formulen una pregunta </w:t>
      </w:r>
      <w:proofErr w:type="spellStart"/>
      <w:r w:rsidRPr="00A07D04">
        <w:rPr>
          <w:rFonts w:ascii="Times New Roman" w:eastAsia="Times New Roman" w:hAnsi="Times New Roman" w:cs="Times New Roman"/>
          <w:color w:val="000000"/>
          <w:lang w:eastAsia="es-CO"/>
        </w:rPr>
        <w:t>problematizadora</w:t>
      </w:r>
      <w:proofErr w:type="spellEnd"/>
      <w:r w:rsidRPr="00A07D04">
        <w:rPr>
          <w:rFonts w:ascii="Times New Roman" w:eastAsia="Times New Roman" w:hAnsi="Times New Roman" w:cs="Times New Roman"/>
          <w:color w:val="000000"/>
          <w:lang w:eastAsia="es-CO"/>
        </w:rPr>
        <w:t xml:space="preserve"> que orienta la </w:t>
      </w:r>
      <w:r w:rsidRPr="00A07D04">
        <w:rPr>
          <w:rFonts w:ascii="Times New Roman" w:eastAsia="Times New Roman" w:hAnsi="Times New Roman" w:cs="Times New Roman"/>
          <w:color w:val="000000"/>
          <w:lang w:eastAsia="es-CO"/>
        </w:rPr>
        <w:lastRenderedPageBreak/>
        <w:t xml:space="preserve">indagación documental, la construcción teórica, el diseño de instrumentos y la recolección de información para dar respuesta a la misma </w:t>
      </w:r>
      <w:r w:rsidRPr="00223778">
        <w:rPr>
          <w:rFonts w:ascii="Times New Roman" w:eastAsia="Times New Roman" w:hAnsi="Times New Roman" w:cs="Times New Roman"/>
          <w:color w:val="000000"/>
          <w:lang w:eastAsia="es-CO"/>
        </w:rPr>
        <w:t>(Pérez de Sánchez y Rodríguez, 2006</w:t>
      </w:r>
      <w:r w:rsidRPr="00A07D04">
        <w:rPr>
          <w:rFonts w:ascii="Times New Roman" w:eastAsia="Times New Roman" w:hAnsi="Times New Roman" w:cs="Times New Roman"/>
          <w:color w:val="000000"/>
          <w:lang w:eastAsia="es-CO"/>
        </w:rPr>
        <w:t xml:space="preserve">). </w:t>
      </w:r>
    </w:p>
    <w:p w14:paraId="252A7392" w14:textId="77777777" w:rsidR="007D1553" w:rsidRDefault="007D1553" w:rsidP="007D1553">
      <w:pPr>
        <w:spacing w:after="0" w:line="240" w:lineRule="auto"/>
        <w:jc w:val="both"/>
        <w:rPr>
          <w:rFonts w:ascii="Times New Roman" w:eastAsia="Times New Roman" w:hAnsi="Times New Roman" w:cs="Times New Roman"/>
          <w:color w:val="000000"/>
          <w:lang w:eastAsia="es-CO"/>
        </w:rPr>
      </w:pPr>
    </w:p>
    <w:p w14:paraId="68A06DDF" w14:textId="367A72DC" w:rsidR="007D1553" w:rsidRPr="00223778" w:rsidRDefault="007D1553" w:rsidP="007D1553">
      <w:pPr>
        <w:spacing w:after="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 xml:space="preserve">Esto, permite que los referentes teóricos trabajados </w:t>
      </w:r>
      <w:r w:rsidR="00223778">
        <w:rPr>
          <w:rFonts w:ascii="Times New Roman" w:eastAsia="Times New Roman" w:hAnsi="Times New Roman" w:cs="Times New Roman"/>
          <w:lang w:eastAsia="es-CO"/>
        </w:rPr>
        <w:t>muestra</w:t>
      </w:r>
      <w:r w:rsidR="00223778" w:rsidRPr="00223778">
        <w:rPr>
          <w:rFonts w:ascii="Times New Roman" w:eastAsia="Times New Roman" w:hAnsi="Times New Roman" w:cs="Times New Roman"/>
          <w:lang w:eastAsia="es-CO"/>
        </w:rPr>
        <w:t>n</w:t>
      </w:r>
      <w:r w:rsidRPr="00223778">
        <w:rPr>
          <w:rFonts w:ascii="Times New Roman" w:eastAsia="Times New Roman" w:hAnsi="Times New Roman" w:cs="Times New Roman"/>
          <w:lang w:eastAsia="es-CO"/>
        </w:rPr>
        <w:t xml:space="preserve"> puntos convergentes o divergentes con lo explorado, aportando igualmente un referente epistemológico para la salida de campo. Por otra parte, es posible plantear el reconocimiento del entorno y de su área de influencia (instituciones, barrios, fuentes hídricas), resaltando la validez del espacio cercano como fuente de aprendizaje, la relectura de la realidad cotidiana como otra alternativa pedagógica, dinámica y compleja, la significación y sentido de lugar (Pérez de Sánchez y Rodríguez, 2006).</w:t>
      </w:r>
    </w:p>
    <w:p w14:paraId="6DA3E8F0" w14:textId="77777777" w:rsidR="007D1553" w:rsidRPr="00223778" w:rsidRDefault="007D1553" w:rsidP="007D1553">
      <w:pPr>
        <w:spacing w:after="0" w:line="240" w:lineRule="auto"/>
        <w:ind w:left="700"/>
        <w:jc w:val="both"/>
        <w:rPr>
          <w:rFonts w:ascii="Times New Roman" w:eastAsia="Times New Roman" w:hAnsi="Times New Roman" w:cs="Times New Roman"/>
          <w:lang w:eastAsia="es-CO"/>
        </w:rPr>
      </w:pPr>
    </w:p>
    <w:p w14:paraId="442C32BA" w14:textId="6DB53B1A" w:rsidR="007D1553" w:rsidRPr="00A07D04" w:rsidRDefault="007D1553" w:rsidP="007D1553">
      <w:pPr>
        <w:spacing w:after="0" w:line="240" w:lineRule="auto"/>
        <w:jc w:val="both"/>
        <w:rPr>
          <w:rFonts w:ascii="Times New Roman" w:eastAsia="Times New Roman" w:hAnsi="Times New Roman" w:cs="Times New Roman"/>
          <w:color w:val="000000"/>
          <w:lang w:eastAsia="es-CO"/>
        </w:rPr>
      </w:pPr>
      <w:r w:rsidRPr="00A07D04">
        <w:rPr>
          <w:rFonts w:ascii="Times New Roman" w:eastAsia="Times New Roman" w:hAnsi="Times New Roman" w:cs="Times New Roman"/>
          <w:color w:val="000000"/>
          <w:lang w:eastAsia="es-CO"/>
        </w:rPr>
        <w:t>Esta fase es de suma importancia para los estudiantes, puesto que provee una solvencia teórica que aunque delimita los parámetros del trabajo de campo, hace que este su vez sea posible, porque brinda diferentes perspectivas que permite a los participantes involucrarse de manera más consciente con el conocimiento socio espacial y en procesos de investigación situados en el contexto que propone la salida de campo.</w:t>
      </w:r>
    </w:p>
    <w:p w14:paraId="6EA2E701" w14:textId="77777777" w:rsidR="007D1553" w:rsidRPr="00A07D04" w:rsidRDefault="007D1553" w:rsidP="007D1553">
      <w:pPr>
        <w:spacing w:after="0" w:line="240" w:lineRule="auto"/>
        <w:jc w:val="both"/>
        <w:rPr>
          <w:rFonts w:ascii="Times New Roman" w:eastAsia="Times New Roman" w:hAnsi="Times New Roman" w:cs="Times New Roman"/>
          <w:lang w:eastAsia="es-CO"/>
        </w:rPr>
      </w:pPr>
    </w:p>
    <w:p w14:paraId="7A84FE9B" w14:textId="6AFC4364" w:rsidR="007D1553" w:rsidRPr="00223778" w:rsidRDefault="007D1553" w:rsidP="007D1553">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xml:space="preserve">En la </w:t>
      </w:r>
      <w:r w:rsidRPr="00A07D04">
        <w:rPr>
          <w:rFonts w:ascii="Times New Roman" w:eastAsia="Times New Roman" w:hAnsi="Times New Roman" w:cs="Times New Roman"/>
          <w:i/>
          <w:iCs/>
          <w:color w:val="000000"/>
          <w:lang w:eastAsia="es-CO"/>
        </w:rPr>
        <w:t>fase de</w:t>
      </w:r>
      <w:r w:rsidRPr="00A07D04">
        <w:rPr>
          <w:rFonts w:ascii="Times New Roman" w:eastAsia="Times New Roman" w:hAnsi="Times New Roman" w:cs="Times New Roman"/>
          <w:color w:val="000000"/>
          <w:lang w:eastAsia="es-CO"/>
        </w:rPr>
        <w:t xml:space="preserve"> </w:t>
      </w:r>
      <w:r w:rsidRPr="00A07D04">
        <w:rPr>
          <w:rFonts w:ascii="Times New Roman" w:eastAsia="Times New Roman" w:hAnsi="Times New Roman" w:cs="Times New Roman"/>
          <w:i/>
          <w:iCs/>
          <w:color w:val="000000"/>
          <w:lang w:eastAsia="es-CO"/>
        </w:rPr>
        <w:t>desarrollo</w:t>
      </w:r>
      <w:r w:rsidRPr="00A07D04">
        <w:rPr>
          <w:rFonts w:ascii="Times New Roman" w:eastAsia="Times New Roman" w:hAnsi="Times New Roman" w:cs="Times New Roman"/>
          <w:color w:val="000000"/>
          <w:lang w:eastAsia="es-CO"/>
        </w:rPr>
        <w:t xml:space="preserve">, se propone a los estudiantes una interacción escuela-comunidad,  que  hace que  recopilan y sistematizan datos, elaboren comparaciones e inferencias, </w:t>
      </w:r>
      <w:r w:rsidRPr="00223778">
        <w:rPr>
          <w:rFonts w:ascii="Times New Roman" w:eastAsia="Times New Roman" w:hAnsi="Times New Roman" w:cs="Times New Roman"/>
          <w:lang w:eastAsia="es-CO"/>
        </w:rPr>
        <w:t>sugiriendo e</w:t>
      </w:r>
      <w:r w:rsidRPr="00A07D04">
        <w:rPr>
          <w:rFonts w:ascii="Times New Roman" w:eastAsia="Times New Roman" w:hAnsi="Times New Roman" w:cs="Times New Roman"/>
          <w:color w:val="000000"/>
          <w:lang w:eastAsia="es-CO"/>
        </w:rPr>
        <w:t>xplicaciones, pero sobre</w:t>
      </w:r>
      <w:r>
        <w:rPr>
          <w:rFonts w:ascii="Times New Roman" w:eastAsia="Times New Roman" w:hAnsi="Times New Roman" w:cs="Times New Roman"/>
          <w:color w:val="000000"/>
          <w:lang w:eastAsia="es-CO"/>
        </w:rPr>
        <w:t xml:space="preserve"> </w:t>
      </w:r>
      <w:r w:rsidRPr="00A07D04">
        <w:rPr>
          <w:rFonts w:ascii="Times New Roman" w:eastAsia="Times New Roman" w:hAnsi="Times New Roman" w:cs="Times New Roman"/>
          <w:color w:val="000000"/>
          <w:lang w:eastAsia="es-CO"/>
        </w:rPr>
        <w:t xml:space="preserve">todo vivan y/o sientan como aprenden de acuerdo a sus procesos sensoriales, cognitivos, actitudinales y valorativos. Es aquí, donde se puede encontrar una relación entre el conocimiento cotidiano y el conocimiento </w:t>
      </w:r>
      <w:r w:rsidRPr="00223778">
        <w:rPr>
          <w:rFonts w:ascii="Times New Roman" w:eastAsia="Times New Roman" w:hAnsi="Times New Roman" w:cs="Times New Roman"/>
          <w:color w:val="000000"/>
          <w:lang w:eastAsia="es-CO"/>
        </w:rPr>
        <w:t xml:space="preserve">escolar </w:t>
      </w:r>
      <w:proofErr w:type="spellStart"/>
      <w:r w:rsidR="00960928">
        <w:rPr>
          <w:rFonts w:ascii="Times New Roman" w:eastAsia="Times New Roman" w:hAnsi="Times New Roman" w:cs="Times New Roman"/>
          <w:color w:val="000000"/>
          <w:lang w:eastAsia="es-CO"/>
        </w:rPr>
        <w:t>Porlán</w:t>
      </w:r>
      <w:proofErr w:type="spellEnd"/>
      <w:r w:rsidRPr="00223778">
        <w:rPr>
          <w:rFonts w:ascii="Times New Roman" w:eastAsia="Times New Roman" w:hAnsi="Times New Roman" w:cs="Times New Roman"/>
          <w:color w:val="000000"/>
          <w:lang w:eastAsia="es-CO"/>
        </w:rPr>
        <w:t xml:space="preserve"> (19</w:t>
      </w:r>
      <w:r w:rsidR="00960928">
        <w:rPr>
          <w:rFonts w:ascii="Times New Roman" w:eastAsia="Times New Roman" w:hAnsi="Times New Roman" w:cs="Times New Roman"/>
          <w:color w:val="000000"/>
          <w:lang w:eastAsia="es-CO"/>
        </w:rPr>
        <w:t>89</w:t>
      </w:r>
      <w:r w:rsidRPr="00223778">
        <w:rPr>
          <w:rFonts w:ascii="Times New Roman" w:eastAsia="Times New Roman" w:hAnsi="Times New Roman" w:cs="Times New Roman"/>
          <w:color w:val="000000"/>
          <w:lang w:eastAsia="es-CO"/>
        </w:rPr>
        <w:t>),</w:t>
      </w:r>
      <w:r w:rsidRPr="00A07D04">
        <w:rPr>
          <w:rFonts w:ascii="Times New Roman" w:eastAsia="Times New Roman" w:hAnsi="Times New Roman" w:cs="Times New Roman"/>
          <w:color w:val="000000"/>
          <w:lang w:eastAsia="es-CO"/>
        </w:rPr>
        <w:t xml:space="preserve"> además de un conocimiento in situ que se encarga de resignificar aquellas “cosas” que en el marco de la escuela tradicional, sólo se podrían señalar con el dedo, es decir, irrumpen de una forma distinta otros saberes que son reconocidos, vividos y explorados en el marco de </w:t>
      </w:r>
      <w:r>
        <w:rPr>
          <w:rFonts w:ascii="Times New Roman" w:eastAsia="Times New Roman" w:hAnsi="Times New Roman" w:cs="Times New Roman"/>
          <w:color w:val="000000"/>
          <w:lang w:eastAsia="es-CO"/>
        </w:rPr>
        <w:t>l</w:t>
      </w:r>
      <w:r w:rsidRPr="00A07D04">
        <w:rPr>
          <w:rFonts w:ascii="Times New Roman" w:eastAsia="Times New Roman" w:hAnsi="Times New Roman" w:cs="Times New Roman"/>
          <w:color w:val="000000"/>
          <w:lang w:eastAsia="es-CO"/>
        </w:rPr>
        <w:t xml:space="preserve">a salida de campo, que pueden ser reconocidos y validados en </w:t>
      </w:r>
      <w:r w:rsidRPr="00223778">
        <w:rPr>
          <w:rFonts w:ascii="Times New Roman" w:eastAsia="Times New Roman" w:hAnsi="Times New Roman" w:cs="Times New Roman"/>
          <w:lang w:eastAsia="es-CO"/>
        </w:rPr>
        <w:t>diferentes momentos.</w:t>
      </w:r>
    </w:p>
    <w:p w14:paraId="5B287A37" w14:textId="77777777" w:rsidR="007D1553" w:rsidRPr="00A07D04" w:rsidRDefault="007D1553" w:rsidP="007D1553">
      <w:pPr>
        <w:spacing w:after="0" w:line="240" w:lineRule="auto"/>
        <w:jc w:val="both"/>
        <w:rPr>
          <w:rFonts w:ascii="Times New Roman" w:eastAsia="Times New Roman" w:hAnsi="Times New Roman" w:cs="Times New Roman"/>
          <w:lang w:eastAsia="es-CO"/>
        </w:rPr>
      </w:pPr>
    </w:p>
    <w:p w14:paraId="3AE57E33" w14:textId="4C912650" w:rsidR="007D1553" w:rsidRDefault="007D1553" w:rsidP="007D1553">
      <w:pPr>
        <w:spacing w:after="0" w:line="240" w:lineRule="auto"/>
        <w:jc w:val="both"/>
        <w:rPr>
          <w:rFonts w:ascii="Times New Roman" w:eastAsia="Times New Roman" w:hAnsi="Times New Roman" w:cs="Times New Roman"/>
          <w:color w:val="000000"/>
          <w:lang w:eastAsia="es-CO"/>
        </w:rPr>
      </w:pPr>
      <w:r w:rsidRPr="00A07D04">
        <w:rPr>
          <w:rFonts w:ascii="Times New Roman" w:eastAsia="Times New Roman" w:hAnsi="Times New Roman" w:cs="Times New Roman"/>
          <w:color w:val="000000"/>
          <w:lang w:eastAsia="es-CO"/>
        </w:rPr>
        <w:t>Una característica transversal de esta fase podría ser la actitud frente al aula de clase alternativa, puesto que el estudiante participante se involucra para sacar sus propias conclusiones, comparando sus saberes personales con los adquiridos en la escuela</w:t>
      </w:r>
      <w:r>
        <w:rPr>
          <w:rFonts w:ascii="Times New Roman" w:eastAsia="Times New Roman" w:hAnsi="Times New Roman" w:cs="Times New Roman"/>
          <w:color w:val="000000"/>
          <w:lang w:eastAsia="es-CO"/>
        </w:rPr>
        <w:t xml:space="preserve"> </w:t>
      </w:r>
      <w:r w:rsidRPr="00223778">
        <w:rPr>
          <w:rFonts w:ascii="Times New Roman" w:eastAsia="Times New Roman" w:hAnsi="Times New Roman" w:cs="Times New Roman"/>
          <w:lang w:eastAsia="es-CO"/>
        </w:rPr>
        <w:t>(</w:t>
      </w:r>
      <w:r w:rsidR="00667481">
        <w:rPr>
          <w:rFonts w:ascii="Times New Roman" w:eastAsia="Times New Roman" w:hAnsi="Times New Roman" w:cs="Times New Roman"/>
          <w:lang w:eastAsia="es-CO"/>
        </w:rPr>
        <w:t>Figura</w:t>
      </w:r>
      <w:r w:rsidRPr="00223778">
        <w:rPr>
          <w:rFonts w:ascii="Times New Roman" w:eastAsia="Times New Roman" w:hAnsi="Times New Roman" w:cs="Times New Roman"/>
          <w:lang w:eastAsia="es-CO"/>
        </w:rPr>
        <w:t xml:space="preserve"> </w:t>
      </w:r>
      <w:r w:rsidR="00912FF2" w:rsidRPr="00223778">
        <w:rPr>
          <w:rFonts w:ascii="Times New Roman" w:eastAsia="Times New Roman" w:hAnsi="Times New Roman" w:cs="Times New Roman"/>
          <w:lang w:eastAsia="es-CO"/>
        </w:rPr>
        <w:t>1</w:t>
      </w:r>
      <w:r w:rsidRPr="00223778">
        <w:rPr>
          <w:rFonts w:ascii="Times New Roman" w:eastAsia="Times New Roman" w:hAnsi="Times New Roman" w:cs="Times New Roman"/>
          <w:lang w:eastAsia="es-CO"/>
        </w:rPr>
        <w:t xml:space="preserve">). </w:t>
      </w:r>
      <w:r w:rsidRPr="00A07D04">
        <w:rPr>
          <w:rFonts w:ascii="Times New Roman" w:eastAsia="Times New Roman" w:hAnsi="Times New Roman" w:cs="Times New Roman"/>
          <w:color w:val="000000"/>
          <w:lang w:eastAsia="es-CO"/>
        </w:rPr>
        <w:t>Con ello, se puede afirmar cómo los estudiantes tienen la oportunidad de confrontar su visión convencional de la realidad y de la salida de campo, los argumentos teóricos que se establecen desde la academia sobre la salida de campo y los planteamientos pedagógicos definidos para esta. También se debe tener presente y valorar la producción de los participantes, tanto individual como colectiva de los saberes y experiencias, que se sistematizan en un registro consolidado de las producciones resultado de la práctica realizada.</w:t>
      </w:r>
    </w:p>
    <w:p w14:paraId="11274BCA" w14:textId="77777777" w:rsidR="007D1553" w:rsidRDefault="007D1553" w:rsidP="007D1553">
      <w:pPr>
        <w:spacing w:after="0" w:line="240" w:lineRule="auto"/>
        <w:jc w:val="both"/>
        <w:rPr>
          <w:rFonts w:ascii="Times New Roman" w:eastAsia="Times New Roman" w:hAnsi="Times New Roman" w:cs="Times New Roman"/>
          <w:color w:val="000000"/>
          <w:lang w:eastAsia="es-CO"/>
        </w:rPr>
      </w:pPr>
    </w:p>
    <w:p w14:paraId="2B932F05" w14:textId="6AC6009E" w:rsidR="007D1553" w:rsidRPr="004E206F" w:rsidRDefault="00934884" w:rsidP="007D1553">
      <w:pPr>
        <w:spacing w:after="0" w:line="240" w:lineRule="auto"/>
        <w:jc w:val="center"/>
        <w:rPr>
          <w:rFonts w:ascii="Times New Roman" w:eastAsia="Times New Roman" w:hAnsi="Times New Roman" w:cs="Times New Roman"/>
          <w:lang w:eastAsia="es-CO"/>
        </w:rPr>
      </w:pPr>
      <w:r>
        <w:rPr>
          <w:rFonts w:ascii="Times New Roman" w:eastAsia="Times New Roman" w:hAnsi="Times New Roman" w:cs="Times New Roman"/>
          <w:lang w:eastAsia="es-CO"/>
        </w:rPr>
        <w:t>Figura</w:t>
      </w:r>
      <w:r w:rsidR="007D1553" w:rsidRPr="004E206F">
        <w:rPr>
          <w:rFonts w:ascii="Times New Roman" w:eastAsia="Times New Roman" w:hAnsi="Times New Roman" w:cs="Times New Roman"/>
          <w:lang w:eastAsia="es-CO"/>
        </w:rPr>
        <w:t xml:space="preserve"> </w:t>
      </w:r>
      <w:r w:rsidR="00912FF2" w:rsidRPr="004E206F">
        <w:rPr>
          <w:rFonts w:ascii="Times New Roman" w:eastAsia="Times New Roman" w:hAnsi="Times New Roman" w:cs="Times New Roman"/>
          <w:lang w:eastAsia="es-CO"/>
        </w:rPr>
        <w:t>1</w:t>
      </w:r>
      <w:r w:rsidR="007D1553" w:rsidRPr="004E206F">
        <w:rPr>
          <w:rFonts w:ascii="Times New Roman" w:eastAsia="Times New Roman" w:hAnsi="Times New Roman" w:cs="Times New Roman"/>
          <w:lang w:eastAsia="es-CO"/>
        </w:rPr>
        <w:t xml:space="preserve">. </w:t>
      </w:r>
      <w:r w:rsidR="007D1553" w:rsidRPr="004E206F">
        <w:rPr>
          <w:rFonts w:ascii="Times New Roman" w:eastAsia="Times New Roman" w:hAnsi="Times New Roman" w:cs="Times New Roman"/>
          <w:bCs/>
          <w:lang w:eastAsia="es-CO"/>
        </w:rPr>
        <w:t>Socialización conclusiones salida de campo estudiantes participantes</w:t>
      </w:r>
    </w:p>
    <w:p w14:paraId="487F93DB" w14:textId="77777777" w:rsidR="007D1553" w:rsidRPr="004E206F" w:rsidRDefault="007D1553" w:rsidP="007D1553">
      <w:pPr>
        <w:spacing w:after="0" w:line="240" w:lineRule="auto"/>
        <w:jc w:val="center"/>
        <w:rPr>
          <w:rFonts w:ascii="Times New Roman" w:eastAsia="Times New Roman" w:hAnsi="Times New Roman" w:cs="Times New Roman"/>
          <w:lang w:eastAsia="es-CO"/>
        </w:rPr>
      </w:pPr>
      <w:r w:rsidRPr="004E206F">
        <w:rPr>
          <w:rFonts w:ascii="Times New Roman" w:eastAsia="Times New Roman" w:hAnsi="Times New Roman" w:cs="Times New Roman"/>
          <w:bCs/>
          <w:noProof/>
          <w:color w:val="000000"/>
          <w:lang w:val="es-ES" w:eastAsia="es-ES"/>
        </w:rPr>
        <w:lastRenderedPageBreak/>
        <w:drawing>
          <wp:inline distT="0" distB="0" distL="0" distR="0" wp14:anchorId="23410169" wp14:editId="68CD8CA4">
            <wp:extent cx="4011283" cy="3002107"/>
            <wp:effectExtent l="76200" t="76200" r="142240" b="141605"/>
            <wp:docPr id="2" name="Imagen 2" descr="https://lh5.googleusercontent.com/odlrgmEyslz7g-K6ltorNt1TBSlzQOFb-mDb2FN1VmDQzzfFH89nnt0u9kEPyRac9-WL4OeujEBSjHc4Kw6fOK3t3Ym9tHd6MDEx5T4YY6l3TmlYfs4u1qylP8FHsqlstD3BlM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odlrgmEyslz7g-K6ltorNt1TBSlzQOFb-mDb2FN1VmDQzzfFH89nnt0u9kEPyRac9-WL4OeujEBSjHc4Kw6fOK3t3Ym9tHd6MDEx5T4YY6l3TmlYfs4u1qylP8FHsqlstD3BlMQ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283" cy="3002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580582" w14:textId="5362831C" w:rsidR="007D1553" w:rsidRPr="004E206F" w:rsidRDefault="007D1553" w:rsidP="007D1553">
      <w:pPr>
        <w:spacing w:after="0" w:line="240" w:lineRule="auto"/>
        <w:jc w:val="center"/>
        <w:rPr>
          <w:rFonts w:ascii="Times New Roman" w:eastAsia="Times New Roman" w:hAnsi="Times New Roman" w:cs="Times New Roman"/>
          <w:lang w:eastAsia="es-CO"/>
        </w:rPr>
      </w:pPr>
      <w:r w:rsidRPr="004E206F">
        <w:rPr>
          <w:rFonts w:ascii="Times New Roman" w:eastAsia="Times New Roman" w:hAnsi="Times New Roman" w:cs="Times New Roman"/>
          <w:bCs/>
          <w:lang w:eastAsia="es-CO"/>
        </w:rPr>
        <w:t xml:space="preserve">Fuente: Archivo </w:t>
      </w:r>
      <w:r w:rsidR="003057BE">
        <w:rPr>
          <w:rFonts w:ascii="Times New Roman" w:eastAsia="Times New Roman" w:hAnsi="Times New Roman" w:cs="Times New Roman"/>
          <w:bCs/>
          <w:lang w:eastAsia="es-CO"/>
        </w:rPr>
        <w:t>personal estudiantes de apoyo</w:t>
      </w:r>
      <w:r w:rsidRPr="004E206F">
        <w:rPr>
          <w:rFonts w:ascii="Times New Roman" w:eastAsia="Times New Roman" w:hAnsi="Times New Roman" w:cs="Times New Roman"/>
          <w:bCs/>
          <w:lang w:eastAsia="es-CO"/>
        </w:rPr>
        <w:t>. Salidas de campo 2016-I</w:t>
      </w:r>
    </w:p>
    <w:p w14:paraId="08D83AF9" w14:textId="77777777" w:rsidR="007D1553" w:rsidRDefault="007D1553" w:rsidP="007D1553">
      <w:pPr>
        <w:spacing w:after="0" w:line="240" w:lineRule="auto"/>
        <w:jc w:val="both"/>
        <w:rPr>
          <w:rFonts w:ascii="Times New Roman" w:eastAsia="Times New Roman" w:hAnsi="Times New Roman" w:cs="Times New Roman"/>
          <w:color w:val="000000"/>
          <w:lang w:eastAsia="es-CO"/>
        </w:rPr>
      </w:pPr>
    </w:p>
    <w:p w14:paraId="6A5B27C3" w14:textId="389F8F23" w:rsidR="007D1553" w:rsidRPr="00A07D04" w:rsidRDefault="007D1553" w:rsidP="007D1553">
      <w:pPr>
        <w:spacing w:after="0" w:line="240" w:lineRule="auto"/>
        <w:jc w:val="both"/>
        <w:rPr>
          <w:rFonts w:ascii="Times New Roman" w:eastAsia="Times New Roman" w:hAnsi="Times New Roman" w:cs="Times New Roman"/>
          <w:color w:val="000000"/>
          <w:lang w:eastAsia="es-CO"/>
        </w:rPr>
      </w:pPr>
      <w:r w:rsidRPr="00A07D04">
        <w:rPr>
          <w:rFonts w:ascii="Times New Roman" w:eastAsia="Times New Roman" w:hAnsi="Times New Roman" w:cs="Times New Roman"/>
          <w:color w:val="000000"/>
          <w:lang w:eastAsia="es-CO"/>
        </w:rPr>
        <w:t>El estudiante en su ejercicio reflexivo, aporta diferentes elementos pero también recibe otros, es decir, que es un aprendizaje en doble vía, en el que se hacen apuestas como afirma Pérez de Sánchez &amp; Rodríguez (2006), por desarrollar capacidades básicas para un posicionamiento autónomo, responsable y solidario para afrontar los múltiples problemas, manifestaciones, lenguajes y complejidades de las sociedades y los territorios contemporáneos, por lo cual los escenarios de la cotidianidad se constituyen en el mejor campo de formación espacial. Es importante resaltar, los apoyos que el estudiante utiliza en esta fase, pues realmente tiene varias opciones que se ponen en juego, como por ejemplo diferentes tipos de mapas: conceptuales, mentales, perceptivos, referenciales, cartografías, dibujos, narraciones literarias, guías de trabajo e itinerarios que son transversales a las actividades a realizar en la salida de campo.</w:t>
      </w:r>
    </w:p>
    <w:p w14:paraId="461164B7" w14:textId="77777777" w:rsidR="007D1553" w:rsidRPr="00A07D04" w:rsidRDefault="007D1553" w:rsidP="007D1553">
      <w:pPr>
        <w:spacing w:after="0" w:line="240" w:lineRule="auto"/>
        <w:jc w:val="both"/>
        <w:rPr>
          <w:rFonts w:ascii="Times New Roman" w:eastAsia="Times New Roman" w:hAnsi="Times New Roman" w:cs="Times New Roman"/>
          <w:lang w:eastAsia="es-CO"/>
        </w:rPr>
      </w:pPr>
    </w:p>
    <w:p w14:paraId="2451AA82" w14:textId="5C42F752" w:rsidR="007D1553" w:rsidRPr="00A07D04" w:rsidRDefault="007D1553" w:rsidP="007D1553">
      <w:pPr>
        <w:spacing w:after="0" w:line="240" w:lineRule="auto"/>
        <w:jc w:val="both"/>
        <w:rPr>
          <w:rFonts w:ascii="Times New Roman" w:eastAsia="Times New Roman" w:hAnsi="Times New Roman" w:cs="Times New Roman"/>
          <w:color w:val="000000"/>
          <w:lang w:eastAsia="es-CO"/>
        </w:rPr>
      </w:pPr>
      <w:r w:rsidRPr="00A07D04">
        <w:rPr>
          <w:rFonts w:ascii="Times New Roman" w:eastAsia="Times New Roman" w:hAnsi="Times New Roman" w:cs="Times New Roman"/>
          <w:color w:val="000000"/>
          <w:lang w:eastAsia="es-CO"/>
        </w:rPr>
        <w:t>La guía de trabajo puede ser elaborada solo por el docente o en colaboración con los estudiantes, depende generalmente de los objetivos generales y específicos que se establezcan y del saber profesional del docente, quien ajusta y define la guía más adecuada para poner en marcha durante la salida de campo. Esta guía responde a la planeación de las actividades, pero además sirve para la organización y sistematización de los datos e información recolectada.</w:t>
      </w:r>
    </w:p>
    <w:p w14:paraId="6C06F186" w14:textId="77777777" w:rsidR="007D1553" w:rsidRPr="00A07D04" w:rsidRDefault="007D1553" w:rsidP="007D1553">
      <w:pPr>
        <w:spacing w:after="0" w:line="240" w:lineRule="auto"/>
        <w:jc w:val="both"/>
        <w:rPr>
          <w:rFonts w:ascii="Times New Roman" w:eastAsia="Times New Roman" w:hAnsi="Times New Roman" w:cs="Times New Roman"/>
          <w:lang w:eastAsia="es-CO"/>
        </w:rPr>
      </w:pPr>
    </w:p>
    <w:p w14:paraId="616C99A3" w14:textId="1016FB2E" w:rsidR="007D1553" w:rsidRPr="00A07D04" w:rsidRDefault="007D1553" w:rsidP="007D1553">
      <w:pPr>
        <w:spacing w:after="0" w:line="240" w:lineRule="auto"/>
        <w:jc w:val="both"/>
        <w:rPr>
          <w:rFonts w:ascii="Times New Roman" w:eastAsia="Times New Roman" w:hAnsi="Times New Roman" w:cs="Times New Roman"/>
          <w:color w:val="000000"/>
          <w:lang w:eastAsia="es-CO"/>
        </w:rPr>
      </w:pPr>
      <w:r w:rsidRPr="00A07D04">
        <w:rPr>
          <w:rFonts w:ascii="Times New Roman" w:eastAsia="Times New Roman" w:hAnsi="Times New Roman" w:cs="Times New Roman"/>
          <w:color w:val="000000"/>
          <w:lang w:eastAsia="es-CO"/>
        </w:rPr>
        <w:t>Los itinerarios</w:t>
      </w:r>
      <w:r w:rsidRPr="00A07D04">
        <w:rPr>
          <w:rFonts w:ascii="Times New Roman" w:eastAsia="Times New Roman" w:hAnsi="Times New Roman" w:cs="Times New Roman"/>
          <w:color w:val="000000"/>
          <w:shd w:val="clear" w:color="auto" w:fill="FFFFFF"/>
          <w:lang w:eastAsia="es-CO"/>
        </w:rPr>
        <w:t xml:space="preserve"> aportan claramente una organización esencial para la salida de campo, teniendo en cuenta algunas de sus definiciones por</w:t>
      </w:r>
      <w:r>
        <w:rPr>
          <w:rFonts w:ascii="Times New Roman" w:eastAsia="Times New Roman" w:hAnsi="Times New Roman" w:cs="Times New Roman"/>
          <w:color w:val="000000"/>
          <w:shd w:val="clear" w:color="auto" w:fill="FFFFFF"/>
          <w:lang w:eastAsia="es-CO"/>
        </w:rPr>
        <w:t xml:space="preserve"> </w:t>
      </w:r>
      <w:r w:rsidRPr="00223778">
        <w:rPr>
          <w:rFonts w:ascii="Times New Roman" w:eastAsia="Times New Roman" w:hAnsi="Times New Roman" w:cs="Times New Roman"/>
          <w:shd w:val="clear" w:color="auto" w:fill="FFFFFF"/>
          <w:lang w:eastAsia="es-CO"/>
        </w:rPr>
        <w:t xml:space="preserve">el diccionario de la </w:t>
      </w:r>
      <w:r w:rsidRPr="00A07D04">
        <w:rPr>
          <w:rFonts w:ascii="Times New Roman" w:eastAsia="Times New Roman" w:hAnsi="Times New Roman" w:cs="Times New Roman"/>
          <w:color w:val="000000"/>
          <w:shd w:val="clear" w:color="auto" w:fill="FFFFFF"/>
          <w:lang w:eastAsia="es-CO"/>
        </w:rPr>
        <w:t>Real Academia Española, como u</w:t>
      </w:r>
      <w:r w:rsidRPr="00A07D04">
        <w:rPr>
          <w:rFonts w:ascii="Times New Roman" w:eastAsia="Times New Roman" w:hAnsi="Times New Roman" w:cs="Times New Roman"/>
          <w:color w:val="000000"/>
          <w:lang w:eastAsia="es-CO"/>
        </w:rPr>
        <w:t>na ruta</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que</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se</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sigue</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para</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llegar</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a</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un</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lugar, como lo perteneciente o relativo a un camino, como la dirección</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y</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descripción</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de</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un</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camino</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con</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expresión</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de</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los</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lugares</w:t>
      </w:r>
      <w:r w:rsidRPr="00A07D04">
        <w:rPr>
          <w:rFonts w:ascii="Times New Roman" w:eastAsia="Times New Roman" w:hAnsi="Times New Roman" w:cs="Times New Roman"/>
          <w:color w:val="000000"/>
          <w:shd w:val="clear" w:color="auto" w:fill="FFFFFF"/>
          <w:lang w:eastAsia="es-CO"/>
        </w:rPr>
        <w:t>,</w:t>
      </w:r>
      <w:r w:rsidRPr="00A07D04">
        <w:rPr>
          <w:rFonts w:ascii="Times New Roman" w:eastAsia="Times New Roman" w:hAnsi="Times New Roman" w:cs="Times New Roman"/>
          <w:color w:val="000000"/>
          <w:lang w:eastAsia="es-CO"/>
        </w:rPr>
        <w:t xml:space="preserve"> accidentes</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paradas</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que</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existen</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a</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lo</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largo</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de</w:t>
      </w:r>
      <w:r w:rsidRPr="00A07D04">
        <w:rPr>
          <w:rFonts w:ascii="Times New Roman" w:eastAsia="Times New Roman" w:hAnsi="Times New Roman" w:cs="Times New Roman"/>
          <w:color w:val="000000"/>
          <w:shd w:val="clear" w:color="auto" w:fill="FFFFFF"/>
          <w:lang w:eastAsia="es-CO"/>
        </w:rPr>
        <w:t xml:space="preserve"> </w:t>
      </w:r>
      <w:r w:rsidRPr="00A07D04">
        <w:rPr>
          <w:rFonts w:ascii="Times New Roman" w:eastAsia="Times New Roman" w:hAnsi="Times New Roman" w:cs="Times New Roman"/>
          <w:color w:val="000000"/>
          <w:lang w:eastAsia="es-CO"/>
        </w:rPr>
        <w:t>él</w:t>
      </w:r>
      <w:r w:rsidRPr="00A07D04">
        <w:rPr>
          <w:rFonts w:ascii="Times New Roman" w:eastAsia="Times New Roman" w:hAnsi="Times New Roman" w:cs="Times New Roman"/>
          <w:color w:val="000000"/>
          <w:shd w:val="clear" w:color="auto" w:fill="FFFFFF"/>
          <w:lang w:eastAsia="es-CO"/>
        </w:rPr>
        <w:t>. Así, lo</w:t>
      </w:r>
      <w:r w:rsidRPr="00A07D04">
        <w:rPr>
          <w:rFonts w:ascii="Times New Roman" w:eastAsia="Times New Roman" w:hAnsi="Times New Roman" w:cs="Times New Roman"/>
          <w:color w:val="000000"/>
          <w:lang w:eastAsia="es-CO"/>
        </w:rPr>
        <w:t>s itinerarios ya sean urbanos, rurales, diurnos, nocturnos, entre otros, se constituyen en referentes esenciales para el análisis de los fenómenos socio espaciales motivo de estudio y de esta manera tener la posibilidad de comparar actores, ritmos y usos de diferentes escenarios espaciales.</w:t>
      </w:r>
    </w:p>
    <w:p w14:paraId="1E4EFB14" w14:textId="77777777" w:rsidR="007D1553" w:rsidRPr="00A07D04" w:rsidRDefault="007D1553" w:rsidP="007D1553">
      <w:pPr>
        <w:spacing w:after="0" w:line="240" w:lineRule="auto"/>
        <w:jc w:val="both"/>
        <w:rPr>
          <w:rFonts w:ascii="Times New Roman" w:eastAsia="Times New Roman" w:hAnsi="Times New Roman" w:cs="Times New Roman"/>
          <w:lang w:eastAsia="es-CO"/>
        </w:rPr>
      </w:pPr>
    </w:p>
    <w:p w14:paraId="5702E137" w14:textId="77777777" w:rsidR="007D1553" w:rsidRPr="00A07D04" w:rsidRDefault="007D1553" w:rsidP="007D1553">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xml:space="preserve">La </w:t>
      </w:r>
      <w:r w:rsidRPr="00A07D04">
        <w:rPr>
          <w:rFonts w:ascii="Times New Roman" w:eastAsia="Times New Roman" w:hAnsi="Times New Roman" w:cs="Times New Roman"/>
          <w:i/>
          <w:iCs/>
          <w:color w:val="000000"/>
          <w:lang w:eastAsia="es-CO"/>
        </w:rPr>
        <w:t xml:space="preserve">fase de resultados </w:t>
      </w:r>
      <w:r w:rsidRPr="00A07D04">
        <w:rPr>
          <w:rFonts w:ascii="Times New Roman" w:eastAsia="Times New Roman" w:hAnsi="Times New Roman" w:cs="Times New Roman"/>
          <w:color w:val="000000"/>
          <w:lang w:eastAsia="es-CO"/>
        </w:rPr>
        <w:t xml:space="preserve">de la salida campo es esencial para los ejercicios de descripción, análisis, reflexión y sistematización que realizan los estudiantes participantes, vinculando las etapas mencionadas, con los objetivos establecidos desde un comienzo. En esta medida, cada estudiante se sitúa en su propio proceso y en los objetivos a alcanzar para lograr un desarrollo óptimo de la </w:t>
      </w:r>
      <w:r w:rsidRPr="00A07D04">
        <w:rPr>
          <w:rFonts w:ascii="Times New Roman" w:eastAsia="Times New Roman" w:hAnsi="Times New Roman" w:cs="Times New Roman"/>
          <w:color w:val="000000"/>
          <w:lang w:eastAsia="es-CO"/>
        </w:rPr>
        <w:lastRenderedPageBreak/>
        <w:t>experiencia. Esta fase permite comparar diferentes elementos que intervienen en el proceso pedagógico y en la enseñanza del espacio, además de percibir la salida de campo como un escenario pedagógico en el cual se generan conocimientos que complementan, amplían o contrastan aquellos esquemas de pensamiento que trae consigo el sujeto.</w:t>
      </w:r>
    </w:p>
    <w:p w14:paraId="2486E89A" w14:textId="77777777" w:rsidR="007D1553" w:rsidRPr="00A07D04" w:rsidRDefault="007D1553" w:rsidP="007D1553">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w:t>
      </w:r>
    </w:p>
    <w:p w14:paraId="66962BD1" w14:textId="77777777" w:rsidR="007D1553" w:rsidRPr="00A07D04" w:rsidRDefault="007D1553" w:rsidP="007D1553">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Un ejemplo de ello, se aprecia en un fragmento del documento de sistematización resultado de una experiencia de salida de campo realizada en el período académico 2015-I</w:t>
      </w:r>
      <w:r w:rsidRPr="00A07D04">
        <w:rPr>
          <w:rStyle w:val="Refdenotaalpie"/>
          <w:rFonts w:ascii="Times New Roman" w:eastAsia="Times New Roman" w:hAnsi="Times New Roman" w:cs="Times New Roman"/>
          <w:color w:val="000000"/>
          <w:lang w:eastAsia="es-CO"/>
        </w:rPr>
        <w:footnoteReference w:id="1"/>
      </w:r>
      <w:r w:rsidRPr="00A07D04">
        <w:rPr>
          <w:rFonts w:ascii="Times New Roman" w:eastAsia="Times New Roman" w:hAnsi="Times New Roman" w:cs="Times New Roman"/>
          <w:color w:val="000000"/>
          <w:lang w:eastAsia="es-CO"/>
        </w:rPr>
        <w:t>. En el que se proponen socializaciones diarias sobre las elaboraciones realizadas y la presentación de las producciones respectivas. En el caso de la salida de III semestre, se plantean las conclusiones del proceso realizado producto de la salida de campo, como parte de la producción de una reflexión sobre esta en el estudio territorial y en la actividad docente y en la salida de VI semestre, la reflexión de la salida de campo como alternativa de formación y aprendizaje de los futuros licenciados, para definir los posibles ejes del diseño de unidades didácticas en ciencias sociales</w:t>
      </w:r>
      <w:r w:rsidRPr="00A07D04">
        <w:rPr>
          <w:rFonts w:ascii="Times New Roman" w:eastAsia="Times New Roman" w:hAnsi="Times New Roman" w:cs="Times New Roman"/>
          <w:i/>
          <w:iCs/>
          <w:color w:val="000000"/>
          <w:lang w:eastAsia="es-CO"/>
        </w:rPr>
        <w:t>.</w:t>
      </w:r>
      <w:r w:rsidRPr="00A07D04">
        <w:rPr>
          <w:rFonts w:ascii="Times New Roman" w:eastAsia="Times New Roman" w:hAnsi="Times New Roman" w:cs="Times New Roman"/>
          <w:color w:val="000000"/>
          <w:lang w:eastAsia="es-CO"/>
        </w:rPr>
        <w:t xml:space="preserve"> Es importante mencionar, que en los diferentes momentos del trabajo de campo, se adelantan procesos de au</w:t>
      </w:r>
      <w:r w:rsidRPr="00A07D04">
        <w:rPr>
          <w:rFonts w:ascii="Times New Roman" w:eastAsia="Times New Roman" w:hAnsi="Times New Roman" w:cs="Times New Roman"/>
          <w:color w:val="000000"/>
          <w:shd w:val="clear" w:color="auto" w:fill="FFFFFF"/>
          <w:lang w:eastAsia="es-CO"/>
        </w:rPr>
        <w:t xml:space="preserve">to y/o coevaluación, que al final de la salida plantea la autoevaluación de todo el ejercicio y la </w:t>
      </w:r>
      <w:proofErr w:type="spellStart"/>
      <w:r w:rsidRPr="00A07D04">
        <w:rPr>
          <w:rFonts w:ascii="Times New Roman" w:eastAsia="Times New Roman" w:hAnsi="Times New Roman" w:cs="Times New Roman"/>
          <w:color w:val="000000"/>
          <w:shd w:val="clear" w:color="auto" w:fill="FFFFFF"/>
          <w:lang w:eastAsia="es-CO"/>
        </w:rPr>
        <w:t>hetero</w:t>
      </w:r>
      <w:proofErr w:type="spellEnd"/>
      <w:r w:rsidRPr="00A07D04">
        <w:rPr>
          <w:rFonts w:ascii="Times New Roman" w:eastAsia="Times New Roman" w:hAnsi="Times New Roman" w:cs="Times New Roman"/>
          <w:color w:val="000000"/>
          <w:shd w:val="clear" w:color="auto" w:fill="FFFFFF"/>
          <w:lang w:eastAsia="es-CO"/>
        </w:rPr>
        <w:t xml:space="preserve"> evaluación del mismo realizada por la docente titular.</w:t>
      </w:r>
      <w:r w:rsidRPr="00A07D04">
        <w:rPr>
          <w:rFonts w:ascii="Times New Roman" w:eastAsia="Times New Roman" w:hAnsi="Times New Roman" w:cs="Times New Roman"/>
          <w:color w:val="000000"/>
          <w:lang w:eastAsia="es-CO"/>
        </w:rPr>
        <w:t xml:space="preserve"> </w:t>
      </w:r>
    </w:p>
    <w:p w14:paraId="2A1BE2E5" w14:textId="77777777" w:rsidR="007D1553" w:rsidRPr="00A07D04" w:rsidRDefault="007D1553" w:rsidP="007D1553">
      <w:pPr>
        <w:spacing w:after="0" w:line="240" w:lineRule="auto"/>
        <w:rPr>
          <w:rFonts w:ascii="Times New Roman" w:eastAsia="Times New Roman" w:hAnsi="Times New Roman" w:cs="Times New Roman"/>
          <w:b/>
          <w:bCs/>
          <w:color w:val="000000"/>
          <w:lang w:eastAsia="es-CO"/>
        </w:rPr>
      </w:pPr>
    </w:p>
    <w:p w14:paraId="0ADC293C" w14:textId="77777777" w:rsidR="00F27B8F" w:rsidRPr="00223778" w:rsidRDefault="007D1553" w:rsidP="00F66B07">
      <w:pPr>
        <w:spacing w:after="0" w:line="240" w:lineRule="auto"/>
        <w:jc w:val="both"/>
        <w:rPr>
          <w:rFonts w:ascii="Times New Roman" w:eastAsia="Times New Roman" w:hAnsi="Times New Roman" w:cs="Times New Roman"/>
          <w:b/>
          <w:bCs/>
          <w:lang w:eastAsia="es-CO"/>
        </w:rPr>
      </w:pPr>
      <w:r w:rsidRPr="00223778">
        <w:rPr>
          <w:rFonts w:ascii="Times New Roman" w:eastAsia="Times New Roman" w:hAnsi="Times New Roman" w:cs="Times New Roman"/>
          <w:b/>
          <w:bCs/>
          <w:lang w:eastAsia="es-CO"/>
        </w:rPr>
        <w:t>3</w:t>
      </w:r>
      <w:r w:rsidR="00A01F28" w:rsidRPr="00223778">
        <w:rPr>
          <w:rFonts w:ascii="Times New Roman" w:eastAsia="Times New Roman" w:hAnsi="Times New Roman" w:cs="Times New Roman"/>
          <w:b/>
          <w:bCs/>
          <w:lang w:eastAsia="es-CO"/>
        </w:rPr>
        <w:t xml:space="preserve">. </w:t>
      </w:r>
      <w:r w:rsidR="00F66B07" w:rsidRPr="00223778">
        <w:rPr>
          <w:rFonts w:ascii="Times New Roman" w:eastAsia="Times New Roman" w:hAnsi="Times New Roman" w:cs="Times New Roman"/>
          <w:b/>
          <w:bCs/>
          <w:lang w:eastAsia="es-CO"/>
        </w:rPr>
        <w:t>El estud</w:t>
      </w:r>
      <w:r w:rsidR="00F27B8F" w:rsidRPr="00223778">
        <w:rPr>
          <w:rFonts w:ascii="Times New Roman" w:eastAsia="Times New Roman" w:hAnsi="Times New Roman" w:cs="Times New Roman"/>
          <w:b/>
          <w:bCs/>
          <w:lang w:eastAsia="es-CO"/>
        </w:rPr>
        <w:t xml:space="preserve">iante de apoyo </w:t>
      </w:r>
      <w:r w:rsidR="00F66B07" w:rsidRPr="00223778">
        <w:rPr>
          <w:rFonts w:ascii="Times New Roman" w:eastAsia="Times New Roman" w:hAnsi="Times New Roman" w:cs="Times New Roman"/>
          <w:b/>
          <w:bCs/>
          <w:lang w:eastAsia="es-CO"/>
        </w:rPr>
        <w:t>en la salida de campo</w:t>
      </w:r>
      <w:r w:rsidR="003F2AC8" w:rsidRPr="00223778">
        <w:rPr>
          <w:rFonts w:ascii="Times New Roman" w:eastAsia="Times New Roman" w:hAnsi="Times New Roman" w:cs="Times New Roman"/>
          <w:b/>
          <w:bCs/>
          <w:lang w:eastAsia="es-CO"/>
        </w:rPr>
        <w:t xml:space="preserve">: </w:t>
      </w:r>
      <w:r w:rsidR="00F66B07" w:rsidRPr="00223778">
        <w:rPr>
          <w:rFonts w:ascii="Times New Roman" w:eastAsia="Times New Roman" w:hAnsi="Times New Roman" w:cs="Times New Roman"/>
          <w:b/>
          <w:bCs/>
          <w:lang w:eastAsia="es-CO"/>
        </w:rPr>
        <w:t xml:space="preserve">una </w:t>
      </w:r>
      <w:r w:rsidR="003F2AC8" w:rsidRPr="00223778">
        <w:rPr>
          <w:rFonts w:ascii="Times New Roman" w:eastAsia="Times New Roman" w:hAnsi="Times New Roman" w:cs="Times New Roman"/>
          <w:b/>
          <w:bCs/>
          <w:lang w:eastAsia="es-CO"/>
        </w:rPr>
        <w:t>experiencia de</w:t>
      </w:r>
      <w:r w:rsidR="00F66B07" w:rsidRPr="00223778">
        <w:rPr>
          <w:rFonts w:ascii="Times New Roman" w:eastAsia="Times New Roman" w:hAnsi="Times New Roman" w:cs="Times New Roman"/>
          <w:b/>
          <w:bCs/>
          <w:lang w:eastAsia="es-CO"/>
        </w:rPr>
        <w:t xml:space="preserve"> formación docente </w:t>
      </w:r>
    </w:p>
    <w:p w14:paraId="3B26A58F" w14:textId="77777777" w:rsidR="00F66B07" w:rsidRPr="00F66B07" w:rsidRDefault="00F66B07" w:rsidP="00F66B07">
      <w:pPr>
        <w:spacing w:after="0" w:line="240" w:lineRule="auto"/>
        <w:jc w:val="both"/>
        <w:rPr>
          <w:rFonts w:ascii="Times New Roman" w:eastAsia="Times New Roman" w:hAnsi="Times New Roman" w:cs="Times New Roman"/>
          <w:color w:val="FF0000"/>
          <w:lang w:eastAsia="es-CO"/>
        </w:rPr>
      </w:pPr>
    </w:p>
    <w:p w14:paraId="67D6C454" w14:textId="0D6AA136" w:rsidR="00593272" w:rsidRPr="00223778" w:rsidRDefault="006432BA" w:rsidP="003A0A59">
      <w:pPr>
        <w:spacing w:after="0" w:line="240" w:lineRule="auto"/>
        <w:ind w:firstLine="708"/>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En el proceso de planeación de las salidas de campo para</w:t>
      </w:r>
      <w:r w:rsidR="00B22D9E" w:rsidRPr="00223778">
        <w:rPr>
          <w:rFonts w:ascii="Times New Roman" w:eastAsia="Times New Roman" w:hAnsi="Times New Roman" w:cs="Times New Roman"/>
          <w:lang w:eastAsia="es-CO"/>
        </w:rPr>
        <w:t xml:space="preserve"> el 2015 </w:t>
      </w:r>
      <w:r w:rsidRPr="00223778">
        <w:rPr>
          <w:rFonts w:ascii="Times New Roman" w:eastAsia="Times New Roman" w:hAnsi="Times New Roman" w:cs="Times New Roman"/>
          <w:lang w:eastAsia="es-CO"/>
        </w:rPr>
        <w:t xml:space="preserve">la docente titular </w:t>
      </w:r>
      <w:r w:rsidR="00B22D9E" w:rsidRPr="00223778">
        <w:rPr>
          <w:rFonts w:ascii="Times New Roman" w:eastAsia="Times New Roman" w:hAnsi="Times New Roman" w:cs="Times New Roman"/>
          <w:lang w:eastAsia="es-CO"/>
        </w:rPr>
        <w:t>propone la figura de estudiante de apoyo a los estudiantes del grupo de estudio Itinerantes como una posibilidad por una parte</w:t>
      </w:r>
      <w:r w:rsidR="00923149" w:rsidRPr="00223778">
        <w:rPr>
          <w:rFonts w:ascii="Times New Roman" w:eastAsia="Times New Roman" w:hAnsi="Times New Roman" w:cs="Times New Roman"/>
          <w:lang w:eastAsia="es-CO"/>
        </w:rPr>
        <w:t xml:space="preserve"> de </w:t>
      </w:r>
      <w:r w:rsidR="00B22D9E" w:rsidRPr="00223778">
        <w:rPr>
          <w:rFonts w:ascii="Times New Roman" w:eastAsia="Times New Roman" w:hAnsi="Times New Roman" w:cs="Times New Roman"/>
          <w:lang w:eastAsia="es-CO"/>
        </w:rPr>
        <w:t>apoyar logística y académicamente el trabajo de campo</w:t>
      </w:r>
      <w:r w:rsidR="00923149" w:rsidRPr="00223778">
        <w:rPr>
          <w:rFonts w:ascii="Times New Roman" w:eastAsia="Times New Roman" w:hAnsi="Times New Roman" w:cs="Times New Roman"/>
          <w:lang w:eastAsia="es-CO"/>
        </w:rPr>
        <w:t xml:space="preserve"> y por otra,</w:t>
      </w:r>
      <w:r w:rsidR="00B22D9E" w:rsidRPr="00223778">
        <w:rPr>
          <w:rFonts w:ascii="Times New Roman" w:eastAsia="Times New Roman" w:hAnsi="Times New Roman" w:cs="Times New Roman"/>
          <w:lang w:eastAsia="es-CO"/>
        </w:rPr>
        <w:t xml:space="preserve"> aprovecha</w:t>
      </w:r>
      <w:r w:rsidR="00923149" w:rsidRPr="00223778">
        <w:rPr>
          <w:rFonts w:ascii="Times New Roman" w:eastAsia="Times New Roman" w:hAnsi="Times New Roman" w:cs="Times New Roman"/>
          <w:lang w:eastAsia="es-CO"/>
        </w:rPr>
        <w:t>r</w:t>
      </w:r>
      <w:r w:rsidR="00B22D9E" w:rsidRPr="00223778">
        <w:rPr>
          <w:rFonts w:ascii="Times New Roman" w:eastAsia="Times New Roman" w:hAnsi="Times New Roman" w:cs="Times New Roman"/>
          <w:lang w:eastAsia="es-CO"/>
        </w:rPr>
        <w:t xml:space="preserve"> este escenario para ampliar su espectro de formación inicial docente</w:t>
      </w:r>
      <w:r w:rsidR="00C7305F" w:rsidRPr="00223778">
        <w:rPr>
          <w:rFonts w:ascii="Times New Roman" w:eastAsia="Times New Roman" w:hAnsi="Times New Roman" w:cs="Times New Roman"/>
          <w:lang w:eastAsia="es-CO"/>
        </w:rPr>
        <w:t xml:space="preserve">. En este sentido, </w:t>
      </w:r>
      <w:r w:rsidR="00E753FC" w:rsidRPr="00223778">
        <w:rPr>
          <w:rFonts w:ascii="Times New Roman" w:eastAsia="Times New Roman" w:hAnsi="Times New Roman" w:cs="Times New Roman"/>
          <w:lang w:eastAsia="es-CO"/>
        </w:rPr>
        <w:t>este estudiante se constituye en</w:t>
      </w:r>
      <w:r w:rsidR="00F27B8F" w:rsidRPr="00223778">
        <w:rPr>
          <w:rFonts w:ascii="Times New Roman" w:eastAsia="Times New Roman" w:hAnsi="Times New Roman" w:cs="Times New Roman"/>
          <w:lang w:eastAsia="es-CO"/>
        </w:rPr>
        <w:t xml:space="preserve"> un agente activo que </w:t>
      </w:r>
      <w:r w:rsidR="00046D85" w:rsidRPr="00223778">
        <w:rPr>
          <w:rFonts w:ascii="Times New Roman" w:eastAsia="Times New Roman" w:hAnsi="Times New Roman" w:cs="Times New Roman"/>
          <w:lang w:eastAsia="es-CO"/>
        </w:rPr>
        <w:t>participa en los momentos de preparación, desarrollo y finalización de la salida de campo, así como en la construcción de un documento que sistematiza</w:t>
      </w:r>
      <w:r w:rsidR="0003729D" w:rsidRPr="00223778">
        <w:rPr>
          <w:rFonts w:ascii="Times New Roman" w:eastAsia="Times New Roman" w:hAnsi="Times New Roman" w:cs="Times New Roman"/>
          <w:lang w:eastAsia="es-CO"/>
        </w:rPr>
        <w:t xml:space="preserve"> los momentos anteriores, reuniendo la</w:t>
      </w:r>
      <w:r w:rsidR="00046D85" w:rsidRPr="00223778">
        <w:rPr>
          <w:rFonts w:ascii="Times New Roman" w:eastAsia="Times New Roman" w:hAnsi="Times New Roman" w:cs="Times New Roman"/>
          <w:lang w:eastAsia="es-CO"/>
        </w:rPr>
        <w:t xml:space="preserve"> proyección que realiza la docente, las tareas que </w:t>
      </w:r>
      <w:r w:rsidR="0003729D" w:rsidRPr="00223778">
        <w:rPr>
          <w:rFonts w:ascii="Times New Roman" w:eastAsia="Times New Roman" w:hAnsi="Times New Roman" w:cs="Times New Roman"/>
          <w:lang w:eastAsia="es-CO"/>
        </w:rPr>
        <w:t>realiza el estudiante de apoyo</w:t>
      </w:r>
      <w:r w:rsidR="00046D85" w:rsidRPr="00223778">
        <w:rPr>
          <w:rFonts w:ascii="Times New Roman" w:eastAsia="Times New Roman" w:hAnsi="Times New Roman" w:cs="Times New Roman"/>
          <w:lang w:eastAsia="es-CO"/>
        </w:rPr>
        <w:t xml:space="preserve"> deriva</w:t>
      </w:r>
      <w:r w:rsidR="0003729D" w:rsidRPr="00223778">
        <w:rPr>
          <w:rFonts w:ascii="Times New Roman" w:eastAsia="Times New Roman" w:hAnsi="Times New Roman" w:cs="Times New Roman"/>
          <w:lang w:eastAsia="es-CO"/>
        </w:rPr>
        <w:t>das</w:t>
      </w:r>
      <w:r w:rsidR="00046D85" w:rsidRPr="00223778">
        <w:rPr>
          <w:rFonts w:ascii="Times New Roman" w:eastAsia="Times New Roman" w:hAnsi="Times New Roman" w:cs="Times New Roman"/>
          <w:lang w:eastAsia="es-CO"/>
        </w:rPr>
        <w:t xml:space="preserve"> de su dirección y las realizadas por los estudiantes participantes en la salida de campo. </w:t>
      </w:r>
    </w:p>
    <w:p w14:paraId="3536C71F" w14:textId="77777777" w:rsidR="00593272" w:rsidRDefault="00593272" w:rsidP="00F27B8F">
      <w:pPr>
        <w:spacing w:after="0" w:line="240" w:lineRule="auto"/>
        <w:jc w:val="both"/>
        <w:rPr>
          <w:rFonts w:ascii="Times New Roman" w:eastAsia="Times New Roman" w:hAnsi="Times New Roman" w:cs="Times New Roman"/>
          <w:color w:val="FF0000"/>
          <w:lang w:eastAsia="es-CO"/>
        </w:rPr>
      </w:pPr>
    </w:p>
    <w:p w14:paraId="1181CCBA" w14:textId="77777777" w:rsidR="00F27B8F" w:rsidRPr="00A07D04" w:rsidRDefault="00046D85" w:rsidP="00F27B8F">
      <w:pPr>
        <w:spacing w:after="0" w:line="240" w:lineRule="auto"/>
        <w:jc w:val="both"/>
        <w:rPr>
          <w:rFonts w:ascii="Times New Roman" w:eastAsia="Times New Roman" w:hAnsi="Times New Roman" w:cs="Times New Roman"/>
          <w:lang w:eastAsia="es-CO"/>
        </w:rPr>
      </w:pPr>
      <w:r w:rsidRPr="00223778">
        <w:rPr>
          <w:rFonts w:ascii="Times New Roman" w:eastAsia="Times New Roman" w:hAnsi="Times New Roman" w:cs="Times New Roman"/>
          <w:lang w:eastAsia="es-CO"/>
        </w:rPr>
        <w:t>Así, desarrolla a</w:t>
      </w:r>
      <w:r w:rsidR="00F27B8F" w:rsidRPr="00223778">
        <w:rPr>
          <w:rFonts w:ascii="Times New Roman" w:eastAsia="Times New Roman" w:hAnsi="Times New Roman" w:cs="Times New Roman"/>
          <w:lang w:eastAsia="es-CO"/>
        </w:rPr>
        <w:t>ctividades específicas</w:t>
      </w:r>
      <w:r w:rsidRPr="00223778">
        <w:rPr>
          <w:rFonts w:ascii="Times New Roman" w:eastAsia="Times New Roman" w:hAnsi="Times New Roman" w:cs="Times New Roman"/>
          <w:lang w:eastAsia="es-CO"/>
        </w:rPr>
        <w:t xml:space="preserve"> bajo </w:t>
      </w:r>
      <w:r w:rsidR="00F27B8F" w:rsidRPr="00223778">
        <w:rPr>
          <w:rFonts w:ascii="Times New Roman" w:eastAsia="Times New Roman" w:hAnsi="Times New Roman" w:cs="Times New Roman"/>
          <w:lang w:eastAsia="es-CO"/>
        </w:rPr>
        <w:t xml:space="preserve">objetivos concretos </w:t>
      </w:r>
      <w:r w:rsidRPr="00223778">
        <w:rPr>
          <w:rFonts w:ascii="Times New Roman" w:eastAsia="Times New Roman" w:hAnsi="Times New Roman" w:cs="Times New Roman"/>
          <w:lang w:eastAsia="es-CO"/>
        </w:rPr>
        <w:t>con un</w:t>
      </w:r>
      <w:r w:rsidR="00F27B8F" w:rsidRPr="00223778">
        <w:rPr>
          <w:rFonts w:ascii="Times New Roman" w:eastAsia="Times New Roman" w:hAnsi="Times New Roman" w:cs="Times New Roman"/>
          <w:lang w:eastAsia="es-CO"/>
        </w:rPr>
        <w:t xml:space="preserve">os resultados </w:t>
      </w:r>
      <w:r w:rsidRPr="00223778">
        <w:rPr>
          <w:rFonts w:ascii="Times New Roman" w:eastAsia="Times New Roman" w:hAnsi="Times New Roman" w:cs="Times New Roman"/>
          <w:lang w:eastAsia="es-CO"/>
        </w:rPr>
        <w:t>particulares dependiendo de cada uno de los momentos de trabajo</w:t>
      </w:r>
      <w:r w:rsidR="0021593B" w:rsidRPr="00223778">
        <w:rPr>
          <w:rFonts w:ascii="Times New Roman" w:eastAsia="Times New Roman" w:hAnsi="Times New Roman" w:cs="Times New Roman"/>
          <w:lang w:eastAsia="es-CO"/>
        </w:rPr>
        <w:t xml:space="preserve">, tomando como </w:t>
      </w:r>
      <w:r w:rsidR="00F27B8F" w:rsidRPr="00223778">
        <w:rPr>
          <w:rFonts w:ascii="Times New Roman" w:eastAsia="Times New Roman" w:hAnsi="Times New Roman" w:cs="Times New Roman"/>
          <w:lang w:eastAsia="es-CO"/>
        </w:rPr>
        <w:t xml:space="preserve">nombre </w:t>
      </w:r>
      <w:r w:rsidR="00F27B8F" w:rsidRPr="00223778">
        <w:rPr>
          <w:rFonts w:ascii="Times New Roman" w:eastAsia="Times New Roman" w:hAnsi="Times New Roman" w:cs="Times New Roman"/>
          <w:i/>
          <w:iCs/>
          <w:lang w:eastAsia="es-CO"/>
        </w:rPr>
        <w:t>estudiante de apoyo</w:t>
      </w:r>
      <w:r w:rsidR="00F27B8F" w:rsidRPr="00223778">
        <w:rPr>
          <w:rFonts w:ascii="Times New Roman" w:eastAsia="Times New Roman" w:hAnsi="Times New Roman" w:cs="Times New Roman"/>
          <w:lang w:eastAsia="es-CO"/>
        </w:rPr>
        <w:t>, porque se relaciona directamente con el rol que va a realizar en el ejercicio pedagógico</w:t>
      </w:r>
      <w:r w:rsidR="0021593B" w:rsidRPr="00223778">
        <w:rPr>
          <w:rFonts w:ascii="Times New Roman" w:eastAsia="Times New Roman" w:hAnsi="Times New Roman" w:cs="Times New Roman"/>
          <w:lang w:eastAsia="es-CO"/>
        </w:rPr>
        <w:t xml:space="preserve"> de la salida de campo, jugando</w:t>
      </w:r>
      <w:r w:rsidR="00F27B8F" w:rsidRPr="00223778">
        <w:rPr>
          <w:rFonts w:ascii="Times New Roman" w:eastAsia="Times New Roman" w:hAnsi="Times New Roman" w:cs="Times New Roman"/>
          <w:lang w:eastAsia="es-CO"/>
        </w:rPr>
        <w:t xml:space="preserve"> un papel importante en la planeación y desarrollo de la </w:t>
      </w:r>
      <w:r w:rsidR="0021593B" w:rsidRPr="00223778">
        <w:rPr>
          <w:rFonts w:ascii="Times New Roman" w:eastAsia="Times New Roman" w:hAnsi="Times New Roman" w:cs="Times New Roman"/>
          <w:lang w:eastAsia="es-CO"/>
        </w:rPr>
        <w:t>misma y</w:t>
      </w:r>
      <w:r w:rsidR="00F27B8F" w:rsidRPr="00223778">
        <w:rPr>
          <w:rFonts w:ascii="Times New Roman" w:eastAsia="Times New Roman" w:hAnsi="Times New Roman" w:cs="Times New Roman"/>
          <w:lang w:eastAsia="es-CO"/>
        </w:rPr>
        <w:t xml:space="preserve"> asumiendo un papel fundamental en su sistematización, como posibilidad de formalizar una experiencia que desborda la actividad de clase</w:t>
      </w:r>
      <w:r w:rsidR="0021593B" w:rsidRPr="00223778">
        <w:rPr>
          <w:rFonts w:ascii="Times New Roman" w:eastAsia="Times New Roman" w:hAnsi="Times New Roman" w:cs="Times New Roman"/>
          <w:lang w:eastAsia="es-CO"/>
        </w:rPr>
        <w:t>, aproximación conceptual a la que se llega con el documento de sistematización de las salidas de campo realizadas en el 2015-I</w:t>
      </w:r>
      <w:r w:rsidR="00F27B8F" w:rsidRPr="00223778">
        <w:rPr>
          <w:rStyle w:val="Refdenotaalpie"/>
          <w:rFonts w:ascii="Times New Roman" w:eastAsia="Times New Roman" w:hAnsi="Times New Roman" w:cs="Times New Roman"/>
          <w:lang w:eastAsia="es-CO"/>
        </w:rPr>
        <w:footnoteReference w:id="2"/>
      </w:r>
      <w:r w:rsidR="00FC70CA" w:rsidRPr="00223778">
        <w:rPr>
          <w:rFonts w:ascii="Times New Roman" w:eastAsia="Times New Roman" w:hAnsi="Times New Roman" w:cs="Times New Roman"/>
          <w:lang w:eastAsia="es-CO"/>
        </w:rPr>
        <w:t>.</w:t>
      </w:r>
    </w:p>
    <w:p w14:paraId="3B97B497" w14:textId="77777777" w:rsidR="00F27B8F" w:rsidRPr="00A07D04" w:rsidRDefault="00F27B8F" w:rsidP="00F27B8F">
      <w:pPr>
        <w:spacing w:after="0" w:line="240" w:lineRule="auto"/>
        <w:rPr>
          <w:rFonts w:ascii="Times New Roman" w:eastAsia="Times New Roman" w:hAnsi="Times New Roman" w:cs="Times New Roman"/>
          <w:lang w:eastAsia="es-CO"/>
        </w:rPr>
      </w:pPr>
    </w:p>
    <w:p w14:paraId="45F7E776" w14:textId="2CB924FF" w:rsidR="00F27B8F" w:rsidRDefault="00F27B8F" w:rsidP="00F27B8F">
      <w:pPr>
        <w:spacing w:after="0" w:line="240" w:lineRule="auto"/>
        <w:jc w:val="both"/>
        <w:rPr>
          <w:rFonts w:ascii="Times New Roman" w:eastAsia="Times New Roman" w:hAnsi="Times New Roman" w:cs="Times New Roman"/>
          <w:lang w:eastAsia="es-CO"/>
        </w:rPr>
      </w:pPr>
      <w:r w:rsidRPr="00F53361">
        <w:rPr>
          <w:rFonts w:ascii="Times New Roman" w:eastAsia="Times New Roman" w:hAnsi="Times New Roman" w:cs="Times New Roman"/>
          <w:lang w:eastAsia="es-CO"/>
        </w:rPr>
        <w:t xml:space="preserve">El estudiante de apoyo se ubica </w:t>
      </w:r>
      <w:r w:rsidR="00E753FC" w:rsidRPr="00F53361">
        <w:rPr>
          <w:rFonts w:ascii="Times New Roman" w:eastAsia="Times New Roman" w:hAnsi="Times New Roman" w:cs="Times New Roman"/>
          <w:lang w:eastAsia="es-CO"/>
        </w:rPr>
        <w:t xml:space="preserve">entonces, </w:t>
      </w:r>
      <w:r w:rsidRPr="00F53361">
        <w:rPr>
          <w:rFonts w:ascii="Times New Roman" w:eastAsia="Times New Roman" w:hAnsi="Times New Roman" w:cs="Times New Roman"/>
          <w:lang w:eastAsia="es-CO"/>
        </w:rPr>
        <w:t>como un actor activo, reflexivo que se encarga de asumir responsabilidades tanto académicas como logísticas, su participaci</w:t>
      </w:r>
      <w:r w:rsidR="00690B7E" w:rsidRPr="00F53361">
        <w:rPr>
          <w:rFonts w:ascii="Times New Roman" w:eastAsia="Times New Roman" w:hAnsi="Times New Roman" w:cs="Times New Roman"/>
          <w:lang w:eastAsia="es-CO"/>
        </w:rPr>
        <w:t xml:space="preserve">ón es un engranaje fundamental </w:t>
      </w:r>
      <w:r w:rsidRPr="00F53361">
        <w:rPr>
          <w:rFonts w:ascii="Times New Roman" w:eastAsia="Times New Roman" w:hAnsi="Times New Roman" w:cs="Times New Roman"/>
          <w:lang w:eastAsia="es-CO"/>
        </w:rPr>
        <w:t xml:space="preserve">que reúne elementos </w:t>
      </w:r>
      <w:r w:rsidR="00593272" w:rsidRPr="00F53361">
        <w:rPr>
          <w:rFonts w:ascii="Times New Roman" w:eastAsia="Times New Roman" w:hAnsi="Times New Roman" w:cs="Times New Roman"/>
          <w:lang w:eastAsia="es-CO"/>
        </w:rPr>
        <w:t>teóricos, o</w:t>
      </w:r>
      <w:r w:rsidRPr="00F53361">
        <w:rPr>
          <w:rFonts w:ascii="Times New Roman" w:eastAsia="Times New Roman" w:hAnsi="Times New Roman" w:cs="Times New Roman"/>
          <w:lang w:eastAsia="es-CO"/>
        </w:rPr>
        <w:t>perativo</w:t>
      </w:r>
      <w:r w:rsidR="00E753FC" w:rsidRPr="00F53361">
        <w:rPr>
          <w:rFonts w:ascii="Times New Roman" w:eastAsia="Times New Roman" w:hAnsi="Times New Roman" w:cs="Times New Roman"/>
          <w:lang w:eastAsia="es-CO"/>
        </w:rPr>
        <w:t>s</w:t>
      </w:r>
      <w:r w:rsidR="00593272" w:rsidRPr="00F53361">
        <w:rPr>
          <w:rFonts w:ascii="Times New Roman" w:eastAsia="Times New Roman" w:hAnsi="Times New Roman" w:cs="Times New Roman"/>
          <w:lang w:eastAsia="es-CO"/>
        </w:rPr>
        <w:t>, metodológicos y</w:t>
      </w:r>
      <w:r w:rsidRPr="00F53361">
        <w:rPr>
          <w:rFonts w:ascii="Times New Roman" w:eastAsia="Times New Roman" w:hAnsi="Times New Roman" w:cs="Times New Roman"/>
          <w:lang w:eastAsia="es-CO"/>
        </w:rPr>
        <w:t xml:space="preserve"> </w:t>
      </w:r>
      <w:r w:rsidR="00593272" w:rsidRPr="00F53361">
        <w:rPr>
          <w:rFonts w:ascii="Times New Roman" w:eastAsia="Times New Roman" w:hAnsi="Times New Roman" w:cs="Times New Roman"/>
          <w:lang w:eastAsia="es-CO"/>
        </w:rPr>
        <w:t>actitudinales, en los que la consulta, problematización y mirada crítica</w:t>
      </w:r>
      <w:r w:rsidRPr="00F53361">
        <w:rPr>
          <w:rFonts w:ascii="Times New Roman" w:eastAsia="Times New Roman" w:hAnsi="Times New Roman" w:cs="Times New Roman"/>
          <w:lang w:eastAsia="es-CO"/>
        </w:rPr>
        <w:t xml:space="preserve"> potencian</w:t>
      </w:r>
      <w:r w:rsidR="002E002B" w:rsidRPr="00F53361">
        <w:rPr>
          <w:rFonts w:ascii="Times New Roman" w:eastAsia="Times New Roman" w:hAnsi="Times New Roman" w:cs="Times New Roman"/>
          <w:lang w:eastAsia="es-CO"/>
        </w:rPr>
        <w:t xml:space="preserve"> definiciones y</w:t>
      </w:r>
      <w:r w:rsidRPr="00F53361">
        <w:rPr>
          <w:rFonts w:ascii="Times New Roman" w:eastAsia="Times New Roman" w:hAnsi="Times New Roman" w:cs="Times New Roman"/>
          <w:lang w:eastAsia="es-CO"/>
        </w:rPr>
        <w:t xml:space="preserve"> discusiones frente al desarrollo de la </w:t>
      </w:r>
      <w:r w:rsidR="002E002B" w:rsidRPr="00F53361">
        <w:rPr>
          <w:rFonts w:ascii="Times New Roman" w:eastAsia="Times New Roman" w:hAnsi="Times New Roman" w:cs="Times New Roman"/>
          <w:lang w:eastAsia="es-CO"/>
        </w:rPr>
        <w:t>salida de campo</w:t>
      </w:r>
      <w:r w:rsidR="00962545" w:rsidRPr="00F53361">
        <w:rPr>
          <w:rFonts w:ascii="Times New Roman" w:eastAsia="Times New Roman" w:hAnsi="Times New Roman" w:cs="Times New Roman"/>
          <w:lang w:eastAsia="es-CO"/>
        </w:rPr>
        <w:t xml:space="preserve"> (</w:t>
      </w:r>
      <w:r w:rsidR="00105616">
        <w:rPr>
          <w:rFonts w:ascii="Times New Roman" w:eastAsia="Times New Roman" w:hAnsi="Times New Roman" w:cs="Times New Roman"/>
          <w:lang w:eastAsia="es-CO"/>
        </w:rPr>
        <w:t>Figura 2</w:t>
      </w:r>
      <w:r w:rsidR="00962545" w:rsidRPr="00F53361">
        <w:rPr>
          <w:rFonts w:ascii="Times New Roman" w:eastAsia="Times New Roman" w:hAnsi="Times New Roman" w:cs="Times New Roman"/>
          <w:lang w:eastAsia="es-CO"/>
        </w:rPr>
        <w:t>)</w:t>
      </w:r>
      <w:r w:rsidR="002E002B" w:rsidRPr="00F53361">
        <w:rPr>
          <w:rFonts w:ascii="Times New Roman" w:eastAsia="Times New Roman" w:hAnsi="Times New Roman" w:cs="Times New Roman"/>
          <w:lang w:eastAsia="es-CO"/>
        </w:rPr>
        <w:t>. En otras palabras, e</w:t>
      </w:r>
      <w:r w:rsidRPr="00F53361">
        <w:rPr>
          <w:rFonts w:ascii="Times New Roman" w:eastAsia="Times New Roman" w:hAnsi="Times New Roman" w:cs="Times New Roman"/>
          <w:lang w:eastAsia="es-CO"/>
        </w:rPr>
        <w:t xml:space="preserve">l estudiante de apoyo al ubicarse desde un </w:t>
      </w:r>
      <w:r w:rsidR="00690B7E" w:rsidRPr="00F53361">
        <w:rPr>
          <w:rFonts w:ascii="Times New Roman" w:eastAsia="Times New Roman" w:hAnsi="Times New Roman" w:cs="Times New Roman"/>
          <w:lang w:eastAsia="es-CO"/>
        </w:rPr>
        <w:t>ámbito</w:t>
      </w:r>
      <w:r w:rsidRPr="00F53361">
        <w:rPr>
          <w:rFonts w:ascii="Times New Roman" w:eastAsia="Times New Roman" w:hAnsi="Times New Roman" w:cs="Times New Roman"/>
          <w:lang w:eastAsia="es-CO"/>
        </w:rPr>
        <w:t xml:space="preserve"> </w:t>
      </w:r>
      <w:r w:rsidRPr="00F53361">
        <w:rPr>
          <w:rFonts w:ascii="Times New Roman" w:eastAsia="Times New Roman" w:hAnsi="Times New Roman" w:cs="Times New Roman"/>
          <w:lang w:eastAsia="es-CO"/>
        </w:rPr>
        <w:lastRenderedPageBreak/>
        <w:t>diferente puede evidenciar elementos que también están presentes</w:t>
      </w:r>
      <w:r w:rsidR="002E002B" w:rsidRPr="00F53361">
        <w:rPr>
          <w:rFonts w:ascii="Times New Roman" w:eastAsia="Times New Roman" w:hAnsi="Times New Roman" w:cs="Times New Roman"/>
          <w:lang w:eastAsia="es-CO"/>
        </w:rPr>
        <w:t xml:space="preserve"> en el trabajo de campo,</w:t>
      </w:r>
      <w:r w:rsidRPr="00F53361">
        <w:rPr>
          <w:rFonts w:ascii="Times New Roman" w:eastAsia="Times New Roman" w:hAnsi="Times New Roman" w:cs="Times New Roman"/>
          <w:lang w:eastAsia="es-CO"/>
        </w:rPr>
        <w:t xml:space="preserve"> pero que posiblemente se escap</w:t>
      </w:r>
      <w:r w:rsidR="002E002B" w:rsidRPr="00F53361">
        <w:rPr>
          <w:rFonts w:ascii="Times New Roman" w:eastAsia="Times New Roman" w:hAnsi="Times New Roman" w:cs="Times New Roman"/>
          <w:lang w:eastAsia="es-CO"/>
        </w:rPr>
        <w:t>a</w:t>
      </w:r>
      <w:r w:rsidRPr="00F53361">
        <w:rPr>
          <w:rFonts w:ascii="Times New Roman" w:eastAsia="Times New Roman" w:hAnsi="Times New Roman" w:cs="Times New Roman"/>
          <w:lang w:eastAsia="es-CO"/>
        </w:rPr>
        <w:t>n a los ojos de los participantes</w:t>
      </w:r>
      <w:r w:rsidR="002E002B" w:rsidRPr="00F53361">
        <w:rPr>
          <w:rFonts w:ascii="Times New Roman" w:eastAsia="Times New Roman" w:hAnsi="Times New Roman" w:cs="Times New Roman"/>
          <w:lang w:eastAsia="es-CO"/>
        </w:rPr>
        <w:t xml:space="preserve"> por el rol que asumen</w:t>
      </w:r>
      <w:r w:rsidRPr="00F53361">
        <w:rPr>
          <w:rFonts w:ascii="Times New Roman" w:eastAsia="Times New Roman" w:hAnsi="Times New Roman" w:cs="Times New Roman"/>
          <w:lang w:eastAsia="es-CO"/>
        </w:rPr>
        <w:t>.</w:t>
      </w:r>
    </w:p>
    <w:p w14:paraId="740BC8EA" w14:textId="77777777" w:rsidR="00C96D9E" w:rsidRDefault="00C96D9E" w:rsidP="00F27B8F">
      <w:pPr>
        <w:spacing w:after="0" w:line="240" w:lineRule="auto"/>
        <w:jc w:val="both"/>
        <w:rPr>
          <w:rFonts w:ascii="Times New Roman" w:eastAsia="Times New Roman" w:hAnsi="Times New Roman" w:cs="Times New Roman"/>
          <w:lang w:eastAsia="es-CO"/>
        </w:rPr>
      </w:pPr>
    </w:p>
    <w:p w14:paraId="0327A116" w14:textId="06D92AAE" w:rsidR="00C96D9E" w:rsidRDefault="00960928" w:rsidP="00960928">
      <w:pPr>
        <w:tabs>
          <w:tab w:val="left" w:pos="210"/>
          <w:tab w:val="center" w:pos="4419"/>
        </w:tabs>
        <w:spacing w:after="0" w:line="240" w:lineRule="auto"/>
        <w:rPr>
          <w:rFonts w:ascii="Times New Roman" w:eastAsia="Times New Roman" w:hAnsi="Times New Roman" w:cs="Times New Roman"/>
          <w:noProof/>
          <w:color w:val="FF0000"/>
          <w:lang w:val="es-ES" w:eastAsia="es-ES"/>
        </w:rPr>
      </w:pPr>
      <w:r>
        <w:rPr>
          <w:rFonts w:ascii="Times New Roman" w:eastAsia="Times New Roman" w:hAnsi="Times New Roman" w:cs="Times New Roman"/>
          <w:color w:val="FF0000"/>
          <w:lang w:eastAsia="es-CO"/>
        </w:rPr>
        <w:tab/>
      </w:r>
      <w:r w:rsidRPr="00960928">
        <w:rPr>
          <w:rFonts w:ascii="Times New Roman" w:eastAsia="Times New Roman" w:hAnsi="Times New Roman" w:cs="Times New Roman"/>
          <w:lang w:eastAsia="es-CO"/>
        </w:rPr>
        <w:tab/>
      </w:r>
      <w:r w:rsidR="00934884">
        <w:rPr>
          <w:rFonts w:ascii="Times New Roman" w:eastAsia="Times New Roman" w:hAnsi="Times New Roman" w:cs="Times New Roman"/>
          <w:lang w:eastAsia="es-CO"/>
        </w:rPr>
        <w:t xml:space="preserve">Figura </w:t>
      </w:r>
      <w:r w:rsidR="00197F3F">
        <w:rPr>
          <w:rFonts w:ascii="Times New Roman" w:eastAsia="Times New Roman" w:hAnsi="Times New Roman" w:cs="Times New Roman"/>
          <w:lang w:eastAsia="es-CO"/>
        </w:rPr>
        <w:t>2</w:t>
      </w:r>
      <w:r w:rsidR="00C96D9E" w:rsidRPr="00960928">
        <w:rPr>
          <w:rFonts w:ascii="Times New Roman" w:eastAsia="Times New Roman" w:hAnsi="Times New Roman" w:cs="Times New Roman"/>
          <w:lang w:eastAsia="es-CO"/>
        </w:rPr>
        <w:t>.</w:t>
      </w:r>
      <w:r w:rsidRPr="00960928">
        <w:rPr>
          <w:rFonts w:ascii="Times New Roman" w:eastAsia="Times New Roman" w:hAnsi="Times New Roman" w:cs="Times New Roman"/>
          <w:lang w:eastAsia="es-CO"/>
        </w:rPr>
        <w:t xml:space="preserve"> Relación</w:t>
      </w:r>
      <w:r w:rsidR="00934884">
        <w:rPr>
          <w:rFonts w:ascii="Times New Roman" w:eastAsia="Times New Roman" w:hAnsi="Times New Roman" w:cs="Times New Roman"/>
          <w:lang w:eastAsia="es-CO"/>
        </w:rPr>
        <w:t xml:space="preserve"> entre los actores de la salida de c</w:t>
      </w:r>
      <w:r w:rsidRPr="00960928">
        <w:rPr>
          <w:rFonts w:ascii="Times New Roman" w:eastAsia="Times New Roman" w:hAnsi="Times New Roman" w:cs="Times New Roman"/>
          <w:lang w:eastAsia="es-CO"/>
        </w:rPr>
        <w:t>ampo</w:t>
      </w:r>
    </w:p>
    <w:p w14:paraId="0CF963D9" w14:textId="387FAAB8" w:rsidR="00C96D9E" w:rsidRDefault="00C96D9E" w:rsidP="00C96D9E">
      <w:pPr>
        <w:spacing w:after="0" w:line="240" w:lineRule="auto"/>
        <w:jc w:val="center"/>
        <w:rPr>
          <w:rFonts w:ascii="Times New Roman" w:eastAsia="Times New Roman" w:hAnsi="Times New Roman" w:cs="Times New Roman"/>
          <w:noProof/>
          <w:color w:val="FF0000"/>
          <w:lang w:val="es-ES" w:eastAsia="es-ES"/>
        </w:rPr>
      </w:pPr>
    </w:p>
    <w:p w14:paraId="56783BD2" w14:textId="74943DEE" w:rsidR="00C96D9E" w:rsidRPr="00C96D9E" w:rsidRDefault="00421F81" w:rsidP="00421F81">
      <w:pPr>
        <w:spacing w:after="0" w:line="240" w:lineRule="auto"/>
        <w:jc w:val="center"/>
        <w:rPr>
          <w:rFonts w:ascii="Times New Roman" w:eastAsia="Times New Roman" w:hAnsi="Times New Roman" w:cs="Times New Roman"/>
          <w:color w:val="FF0000"/>
          <w:lang w:eastAsia="es-CO"/>
        </w:rPr>
      </w:pPr>
      <w:r>
        <w:rPr>
          <w:rFonts w:ascii="Times New Roman" w:eastAsia="Times New Roman" w:hAnsi="Times New Roman" w:cs="Times New Roman"/>
          <w:noProof/>
          <w:color w:val="FF0000"/>
          <w:lang w:val="es-ES" w:eastAsia="es-ES"/>
        </w:rPr>
        <w:drawing>
          <wp:anchor distT="0" distB="0" distL="114300" distR="114300" simplePos="0" relativeHeight="251640320" behindDoc="0" locked="0" layoutInCell="1" allowOverlap="1" wp14:anchorId="07524E8D" wp14:editId="16E1A1F0">
            <wp:simplePos x="0" y="0"/>
            <wp:positionH relativeFrom="column">
              <wp:posOffset>1209344</wp:posOffset>
            </wp:positionH>
            <wp:positionV relativeFrom="paragraph">
              <wp:posOffset>85034</wp:posOffset>
            </wp:positionV>
            <wp:extent cx="4205605" cy="3008630"/>
            <wp:effectExtent l="0" t="0" r="0" b="0"/>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3CC51529" w14:textId="64F70C00" w:rsidR="00962545" w:rsidRPr="001C4C19" w:rsidRDefault="007578A2" w:rsidP="00421F81">
      <w:pPr>
        <w:spacing w:after="0" w:line="240" w:lineRule="auto"/>
        <w:ind w:left="1416"/>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S</w:t>
      </w:r>
    </w:p>
    <w:p w14:paraId="7671D6E0" w14:textId="6BA3D963"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A</w:t>
      </w:r>
    </w:p>
    <w:p w14:paraId="1A31DB2A" w14:textId="45ACCA45"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L</w:t>
      </w:r>
    </w:p>
    <w:p w14:paraId="26A2AD8B" w14:textId="7178C981"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I</w:t>
      </w:r>
    </w:p>
    <w:p w14:paraId="10D882A7" w14:textId="482BDB0A"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D</w:t>
      </w:r>
    </w:p>
    <w:p w14:paraId="6B6D3547" w14:textId="696862F6"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A</w:t>
      </w:r>
    </w:p>
    <w:p w14:paraId="772CD077" w14:textId="7635A642" w:rsidR="007578A2" w:rsidRPr="001C4C19" w:rsidRDefault="007578A2" w:rsidP="00F27B8F">
      <w:pPr>
        <w:spacing w:after="0" w:line="240" w:lineRule="auto"/>
        <w:jc w:val="both"/>
        <w:rPr>
          <w:rFonts w:ascii="Arial" w:eastAsia="Times New Roman" w:hAnsi="Arial" w:cs="Arial"/>
          <w:b/>
          <w:color w:val="000000"/>
          <w:sz w:val="24"/>
          <w:szCs w:val="24"/>
          <w:lang w:val="pt-BR" w:eastAsia="es-CO"/>
        </w:rPr>
      </w:pPr>
    </w:p>
    <w:p w14:paraId="0D465B65" w14:textId="17475525"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D</w:t>
      </w:r>
    </w:p>
    <w:p w14:paraId="5F2CF666" w14:textId="01BA0F20"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E</w:t>
      </w:r>
    </w:p>
    <w:p w14:paraId="1A9D5D7E" w14:textId="34704DC8" w:rsidR="007578A2" w:rsidRPr="001C4C19" w:rsidRDefault="007578A2" w:rsidP="00F27B8F">
      <w:pPr>
        <w:spacing w:after="0" w:line="240" w:lineRule="auto"/>
        <w:jc w:val="both"/>
        <w:rPr>
          <w:rFonts w:ascii="Arial" w:eastAsia="Times New Roman" w:hAnsi="Arial" w:cs="Arial"/>
          <w:b/>
          <w:color w:val="000000"/>
          <w:sz w:val="24"/>
          <w:szCs w:val="24"/>
          <w:lang w:val="pt-BR" w:eastAsia="es-CO"/>
        </w:rPr>
      </w:pPr>
    </w:p>
    <w:p w14:paraId="5963FCF8" w14:textId="19ABF786"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C</w:t>
      </w:r>
    </w:p>
    <w:p w14:paraId="1B9132AD" w14:textId="0CEF8C9D"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A</w:t>
      </w:r>
    </w:p>
    <w:p w14:paraId="6F0CA1F7" w14:textId="340ED7F5" w:rsidR="007578A2" w:rsidRPr="001C4C19" w:rsidRDefault="007578A2" w:rsidP="00421F81">
      <w:pPr>
        <w:spacing w:after="0" w:line="240" w:lineRule="auto"/>
        <w:ind w:left="708" w:firstLine="708"/>
        <w:jc w:val="both"/>
        <w:rPr>
          <w:rFonts w:ascii="Arial" w:eastAsia="Times New Roman" w:hAnsi="Arial" w:cs="Arial"/>
          <w:b/>
          <w:color w:val="000000"/>
          <w:sz w:val="24"/>
          <w:szCs w:val="24"/>
          <w:lang w:val="pt-BR" w:eastAsia="es-CO"/>
        </w:rPr>
      </w:pPr>
      <w:r w:rsidRPr="001C4C19">
        <w:rPr>
          <w:rFonts w:ascii="Arial" w:eastAsia="Times New Roman" w:hAnsi="Arial" w:cs="Arial"/>
          <w:b/>
          <w:color w:val="000000"/>
          <w:sz w:val="24"/>
          <w:szCs w:val="24"/>
          <w:lang w:val="pt-BR" w:eastAsia="es-CO"/>
        </w:rPr>
        <w:t>M</w:t>
      </w:r>
    </w:p>
    <w:p w14:paraId="52AE7817" w14:textId="2A66EA3C" w:rsidR="007578A2" w:rsidRPr="00421F81" w:rsidRDefault="007578A2" w:rsidP="00421F81">
      <w:pPr>
        <w:spacing w:after="0" w:line="240" w:lineRule="auto"/>
        <w:ind w:left="708" w:firstLine="708"/>
        <w:jc w:val="both"/>
        <w:rPr>
          <w:rFonts w:ascii="Arial" w:eastAsia="Times New Roman" w:hAnsi="Arial" w:cs="Arial"/>
          <w:b/>
          <w:color w:val="000000"/>
          <w:sz w:val="24"/>
          <w:szCs w:val="24"/>
          <w:lang w:eastAsia="es-CO"/>
        </w:rPr>
      </w:pPr>
      <w:r w:rsidRPr="00421F81">
        <w:rPr>
          <w:rFonts w:ascii="Arial" w:eastAsia="Times New Roman" w:hAnsi="Arial" w:cs="Arial"/>
          <w:b/>
          <w:color w:val="000000"/>
          <w:sz w:val="24"/>
          <w:szCs w:val="24"/>
          <w:lang w:eastAsia="es-CO"/>
        </w:rPr>
        <w:t>P</w:t>
      </w:r>
    </w:p>
    <w:p w14:paraId="1EE74C4D" w14:textId="4934C57B" w:rsidR="007578A2" w:rsidRPr="00421F81" w:rsidRDefault="007578A2" w:rsidP="00421F81">
      <w:pPr>
        <w:spacing w:after="0" w:line="240" w:lineRule="auto"/>
        <w:ind w:left="708" w:firstLine="708"/>
        <w:jc w:val="both"/>
        <w:rPr>
          <w:rFonts w:ascii="Arial" w:eastAsia="Times New Roman" w:hAnsi="Arial" w:cs="Arial"/>
          <w:b/>
          <w:color w:val="000000"/>
          <w:sz w:val="24"/>
          <w:szCs w:val="24"/>
          <w:lang w:eastAsia="es-CO"/>
        </w:rPr>
      </w:pPr>
      <w:r w:rsidRPr="00421F81">
        <w:rPr>
          <w:rFonts w:ascii="Arial" w:eastAsia="Times New Roman" w:hAnsi="Arial" w:cs="Arial"/>
          <w:b/>
          <w:color w:val="000000"/>
          <w:sz w:val="24"/>
          <w:szCs w:val="24"/>
          <w:lang w:eastAsia="es-CO"/>
        </w:rPr>
        <w:t>O</w:t>
      </w:r>
    </w:p>
    <w:p w14:paraId="6CE6EC74" w14:textId="77777777" w:rsidR="007578A2" w:rsidRDefault="007578A2" w:rsidP="00421F81">
      <w:pPr>
        <w:spacing w:after="0" w:line="240" w:lineRule="auto"/>
        <w:jc w:val="center"/>
        <w:rPr>
          <w:rFonts w:ascii="Times New Roman" w:eastAsia="Times New Roman" w:hAnsi="Times New Roman" w:cs="Times New Roman"/>
          <w:color w:val="000000"/>
          <w:lang w:eastAsia="es-CO"/>
        </w:rPr>
      </w:pPr>
    </w:p>
    <w:p w14:paraId="6DC8CB5A" w14:textId="77777777" w:rsidR="007578A2" w:rsidRDefault="007578A2" w:rsidP="00F27B8F">
      <w:pPr>
        <w:spacing w:after="0" w:line="240" w:lineRule="auto"/>
        <w:jc w:val="both"/>
        <w:rPr>
          <w:rFonts w:ascii="Times New Roman" w:eastAsia="Times New Roman" w:hAnsi="Times New Roman" w:cs="Times New Roman"/>
          <w:color w:val="000000"/>
          <w:lang w:eastAsia="es-CO"/>
        </w:rPr>
      </w:pPr>
    </w:p>
    <w:p w14:paraId="51E8F7E1" w14:textId="77777777" w:rsidR="00D13950" w:rsidRDefault="00421F81" w:rsidP="00D13950">
      <w:pPr>
        <w:spacing w:after="0" w:line="240" w:lineRule="auto"/>
        <w:jc w:val="both"/>
        <w:rPr>
          <w:rFonts w:ascii="Arial" w:eastAsia="Times New Roman" w:hAnsi="Arial" w:cs="Arial"/>
          <w:b/>
          <w:color w:val="000000"/>
          <w:sz w:val="24"/>
          <w:szCs w:val="24"/>
          <w:lang w:eastAsia="es-CO"/>
        </w:rPr>
      </w:pPr>
      <w:r>
        <w:rPr>
          <w:rFonts w:ascii="Times New Roman" w:eastAsia="Times New Roman" w:hAnsi="Times New Roman" w:cs="Times New Roman"/>
          <w:color w:val="000000"/>
          <w:lang w:eastAsia="es-CO"/>
        </w:rPr>
        <w:t xml:space="preserve">          </w:t>
      </w:r>
      <w:r>
        <w:rPr>
          <w:rFonts w:ascii="Times New Roman" w:eastAsia="Times New Roman" w:hAnsi="Times New Roman" w:cs="Times New Roman"/>
          <w:color w:val="000000"/>
          <w:lang w:eastAsia="es-CO"/>
        </w:rPr>
        <w:tab/>
      </w:r>
      <w:r>
        <w:rPr>
          <w:rFonts w:ascii="Times New Roman" w:eastAsia="Times New Roman" w:hAnsi="Times New Roman" w:cs="Times New Roman"/>
          <w:color w:val="000000"/>
          <w:lang w:eastAsia="es-CO"/>
        </w:rPr>
        <w:tab/>
      </w:r>
      <w:r>
        <w:rPr>
          <w:rFonts w:ascii="Times New Roman" w:eastAsia="Times New Roman" w:hAnsi="Times New Roman" w:cs="Times New Roman"/>
          <w:color w:val="000000"/>
          <w:lang w:eastAsia="es-CO"/>
        </w:rPr>
        <w:tab/>
      </w:r>
      <w:r>
        <w:rPr>
          <w:rFonts w:ascii="Times New Roman" w:eastAsia="Times New Roman" w:hAnsi="Times New Roman" w:cs="Times New Roman"/>
          <w:color w:val="000000"/>
          <w:lang w:eastAsia="es-CO"/>
        </w:rPr>
        <w:tab/>
      </w:r>
      <w:r>
        <w:rPr>
          <w:rFonts w:ascii="Times New Roman" w:eastAsia="Times New Roman" w:hAnsi="Times New Roman" w:cs="Times New Roman"/>
          <w:color w:val="000000"/>
          <w:lang w:eastAsia="es-CO"/>
        </w:rPr>
        <w:tab/>
      </w:r>
      <w:r w:rsidRPr="00421F81">
        <w:rPr>
          <w:rFonts w:ascii="Arial" w:eastAsia="Times New Roman" w:hAnsi="Arial" w:cs="Arial"/>
          <w:b/>
          <w:color w:val="000000"/>
          <w:sz w:val="24"/>
          <w:szCs w:val="24"/>
          <w:lang w:eastAsia="es-CO"/>
        </w:rPr>
        <w:t>AMBITO SOCIO ESPACIAL Y TEMPORAL</w:t>
      </w:r>
    </w:p>
    <w:p w14:paraId="7E429FA1" w14:textId="77777777" w:rsidR="00D13950" w:rsidRDefault="00D13950" w:rsidP="00D13950">
      <w:pPr>
        <w:spacing w:after="0" w:line="240" w:lineRule="auto"/>
        <w:jc w:val="both"/>
        <w:rPr>
          <w:rFonts w:ascii="Arial" w:eastAsia="Times New Roman" w:hAnsi="Arial" w:cs="Arial"/>
          <w:b/>
          <w:color w:val="000000"/>
          <w:sz w:val="24"/>
          <w:szCs w:val="24"/>
          <w:lang w:eastAsia="es-CO"/>
        </w:rPr>
      </w:pPr>
    </w:p>
    <w:p w14:paraId="403B4B7B" w14:textId="13310CBD" w:rsidR="00D13950" w:rsidRDefault="00960FB5" w:rsidP="00181B2C">
      <w:pPr>
        <w:spacing w:after="0" w:line="240" w:lineRule="auto"/>
        <w:jc w:val="center"/>
        <w:rPr>
          <w:rFonts w:ascii="Times New Roman" w:eastAsia="Times New Roman" w:hAnsi="Times New Roman" w:cs="Times New Roman"/>
          <w:lang w:eastAsia="es-CO"/>
        </w:rPr>
      </w:pPr>
      <w:r w:rsidRPr="00C96D9E">
        <w:rPr>
          <w:rFonts w:ascii="Times New Roman" w:eastAsia="Times New Roman" w:hAnsi="Times New Roman" w:cs="Times New Roman"/>
          <w:lang w:eastAsia="es-CO"/>
        </w:rPr>
        <w:t xml:space="preserve">Fuente: Elaboración </w:t>
      </w:r>
      <w:r w:rsidR="00C96D9E" w:rsidRPr="00C96D9E">
        <w:rPr>
          <w:rFonts w:ascii="Times New Roman" w:eastAsia="Times New Roman" w:hAnsi="Times New Roman" w:cs="Times New Roman"/>
          <w:lang w:eastAsia="es-CO"/>
        </w:rPr>
        <w:t>propia</w:t>
      </w:r>
    </w:p>
    <w:p w14:paraId="4185CF19" w14:textId="77777777" w:rsidR="00D13950" w:rsidRDefault="00D13950" w:rsidP="00D13950">
      <w:pPr>
        <w:spacing w:after="0" w:line="240" w:lineRule="auto"/>
        <w:jc w:val="both"/>
        <w:rPr>
          <w:rFonts w:ascii="Times New Roman" w:eastAsia="Times New Roman" w:hAnsi="Times New Roman" w:cs="Times New Roman"/>
          <w:lang w:eastAsia="es-CO"/>
        </w:rPr>
      </w:pPr>
    </w:p>
    <w:p w14:paraId="2F2B08B8" w14:textId="293F22DA" w:rsidR="00F27B8F" w:rsidRPr="00F53361" w:rsidRDefault="00F27B8F" w:rsidP="00F27B8F">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xml:space="preserve">Dentro de la organización de la salida de campo el docente en primer lugar hace un </w:t>
      </w:r>
      <w:r w:rsidRPr="00F53361">
        <w:rPr>
          <w:rFonts w:ascii="Times New Roman" w:eastAsia="Times New Roman" w:hAnsi="Times New Roman" w:cs="Times New Roman"/>
          <w:lang w:eastAsia="es-CO"/>
        </w:rPr>
        <w:t>esbozo para ubicar al estudiante de apoyo como un</w:t>
      </w:r>
      <w:r w:rsidR="00BD0601" w:rsidRPr="00F53361">
        <w:rPr>
          <w:rFonts w:ascii="Times New Roman" w:eastAsia="Times New Roman" w:hAnsi="Times New Roman" w:cs="Times New Roman"/>
          <w:lang w:eastAsia="es-CO"/>
        </w:rPr>
        <w:t xml:space="preserve"> sujeto</w:t>
      </w:r>
      <w:r w:rsidRPr="00F53361">
        <w:rPr>
          <w:rFonts w:ascii="Times New Roman" w:eastAsia="Times New Roman" w:hAnsi="Times New Roman" w:cs="Times New Roman"/>
          <w:lang w:eastAsia="es-CO"/>
        </w:rPr>
        <w:t xml:space="preserve"> responsable, autónom</w:t>
      </w:r>
      <w:r w:rsidR="00BD0601" w:rsidRPr="00F53361">
        <w:rPr>
          <w:rFonts w:ascii="Times New Roman" w:eastAsia="Times New Roman" w:hAnsi="Times New Roman" w:cs="Times New Roman"/>
          <w:lang w:eastAsia="es-CO"/>
        </w:rPr>
        <w:t>o</w:t>
      </w:r>
      <w:r w:rsidRPr="00F53361">
        <w:rPr>
          <w:rFonts w:ascii="Times New Roman" w:eastAsia="Times New Roman" w:hAnsi="Times New Roman" w:cs="Times New Roman"/>
          <w:lang w:eastAsia="es-CO"/>
        </w:rPr>
        <w:t>, organizad</w:t>
      </w:r>
      <w:r w:rsidR="00BD0601" w:rsidRPr="00F53361">
        <w:rPr>
          <w:rFonts w:ascii="Times New Roman" w:eastAsia="Times New Roman" w:hAnsi="Times New Roman" w:cs="Times New Roman"/>
          <w:lang w:eastAsia="es-CO"/>
        </w:rPr>
        <w:t>o</w:t>
      </w:r>
      <w:r w:rsidRPr="00F53361">
        <w:rPr>
          <w:rFonts w:ascii="Times New Roman" w:eastAsia="Times New Roman" w:hAnsi="Times New Roman" w:cs="Times New Roman"/>
          <w:lang w:eastAsia="es-CO"/>
        </w:rPr>
        <w:t>, reflexiv</w:t>
      </w:r>
      <w:r w:rsidR="00BD0601" w:rsidRPr="00F53361">
        <w:rPr>
          <w:rFonts w:ascii="Times New Roman" w:eastAsia="Times New Roman" w:hAnsi="Times New Roman" w:cs="Times New Roman"/>
          <w:lang w:eastAsia="es-CO"/>
        </w:rPr>
        <w:t>o</w:t>
      </w:r>
      <w:r w:rsidRPr="00F53361">
        <w:rPr>
          <w:rFonts w:ascii="Times New Roman" w:eastAsia="Times New Roman" w:hAnsi="Times New Roman" w:cs="Times New Roman"/>
          <w:lang w:eastAsia="es-CO"/>
        </w:rPr>
        <w:t>, crític</w:t>
      </w:r>
      <w:r w:rsidR="00BD0601" w:rsidRPr="00F53361">
        <w:rPr>
          <w:rFonts w:ascii="Times New Roman" w:eastAsia="Times New Roman" w:hAnsi="Times New Roman" w:cs="Times New Roman"/>
          <w:lang w:eastAsia="es-CO"/>
        </w:rPr>
        <w:t>o y propositivo</w:t>
      </w:r>
      <w:r w:rsidRPr="00F53361">
        <w:rPr>
          <w:rFonts w:ascii="Times New Roman" w:eastAsia="Times New Roman" w:hAnsi="Times New Roman" w:cs="Times New Roman"/>
          <w:lang w:eastAsia="es-CO"/>
        </w:rPr>
        <w:t xml:space="preserve"> frente a los retos que trae consigo la salida misma.</w:t>
      </w:r>
      <w:r w:rsidR="00BD0601" w:rsidRPr="00F53361">
        <w:rPr>
          <w:rFonts w:ascii="Times New Roman" w:eastAsia="Times New Roman" w:hAnsi="Times New Roman" w:cs="Times New Roman"/>
          <w:lang w:eastAsia="es-CO"/>
        </w:rPr>
        <w:t xml:space="preserve"> Este</w:t>
      </w:r>
      <w:r w:rsidRPr="00F53361">
        <w:rPr>
          <w:rFonts w:ascii="Times New Roman" w:eastAsia="Times New Roman" w:hAnsi="Times New Roman" w:cs="Times New Roman"/>
          <w:lang w:eastAsia="es-CO"/>
        </w:rPr>
        <w:t xml:space="preserve"> estudiante</w:t>
      </w:r>
      <w:r w:rsidR="00BD0601" w:rsidRPr="00F53361">
        <w:rPr>
          <w:rFonts w:ascii="Times New Roman" w:eastAsia="Times New Roman" w:hAnsi="Times New Roman" w:cs="Times New Roman"/>
          <w:lang w:eastAsia="es-CO"/>
        </w:rPr>
        <w:t xml:space="preserve"> </w:t>
      </w:r>
      <w:r w:rsidRPr="00F53361">
        <w:rPr>
          <w:rFonts w:ascii="Times New Roman" w:eastAsia="Times New Roman" w:hAnsi="Times New Roman" w:cs="Times New Roman"/>
          <w:lang w:eastAsia="es-CO"/>
        </w:rPr>
        <w:t>reafirma su participación dent</w:t>
      </w:r>
      <w:r w:rsidR="00BD0601" w:rsidRPr="00F53361">
        <w:rPr>
          <w:rFonts w:ascii="Times New Roman" w:eastAsia="Times New Roman" w:hAnsi="Times New Roman" w:cs="Times New Roman"/>
          <w:lang w:eastAsia="es-CO"/>
        </w:rPr>
        <w:t xml:space="preserve">ro del proceso dado el </w:t>
      </w:r>
      <w:r w:rsidRPr="00F53361">
        <w:rPr>
          <w:rFonts w:ascii="Times New Roman" w:eastAsia="Times New Roman" w:hAnsi="Times New Roman" w:cs="Times New Roman"/>
          <w:lang w:eastAsia="es-CO"/>
        </w:rPr>
        <w:t>esfuerzo antes, durante y posterior de la salida de campo, por ello</w:t>
      </w:r>
      <w:r w:rsidR="00650474" w:rsidRPr="00F53361">
        <w:rPr>
          <w:rFonts w:ascii="Times New Roman" w:eastAsia="Times New Roman" w:hAnsi="Times New Roman" w:cs="Times New Roman"/>
          <w:lang w:eastAsia="es-CO"/>
        </w:rPr>
        <w:t>, debe sistematizar información previa aportada por los estudiantes participantes, realizar consultas</w:t>
      </w:r>
      <w:r w:rsidR="00C85246" w:rsidRPr="00F53361">
        <w:rPr>
          <w:rFonts w:ascii="Times New Roman" w:eastAsia="Times New Roman" w:hAnsi="Times New Roman" w:cs="Times New Roman"/>
          <w:lang w:eastAsia="es-CO"/>
        </w:rPr>
        <w:t xml:space="preserve"> sobre los ejes centrales definidos para cada salida de campo</w:t>
      </w:r>
      <w:r w:rsidR="00650474" w:rsidRPr="00F53361">
        <w:rPr>
          <w:rFonts w:ascii="Times New Roman" w:eastAsia="Times New Roman" w:hAnsi="Times New Roman" w:cs="Times New Roman"/>
          <w:lang w:eastAsia="es-CO"/>
        </w:rPr>
        <w:t>, preparar materiales de apoyo, cartográficos por ejemplo, desarrollar exposiciones</w:t>
      </w:r>
      <w:r w:rsidR="00C85246" w:rsidRPr="00F53361">
        <w:rPr>
          <w:rFonts w:ascii="Times New Roman" w:eastAsia="Times New Roman" w:hAnsi="Times New Roman" w:cs="Times New Roman"/>
          <w:lang w:eastAsia="es-CO"/>
        </w:rPr>
        <w:t xml:space="preserve"> que aportan en la construcción de la </w:t>
      </w:r>
      <w:r w:rsidRPr="00F53361">
        <w:rPr>
          <w:rFonts w:ascii="Times New Roman" w:eastAsia="Times New Roman" w:hAnsi="Times New Roman" w:cs="Times New Roman"/>
          <w:lang w:eastAsia="es-CO"/>
        </w:rPr>
        <w:t>salida de campo desde su participación.</w:t>
      </w:r>
      <w:r w:rsidR="00C85246" w:rsidRPr="00F53361">
        <w:rPr>
          <w:rFonts w:ascii="Times New Roman" w:eastAsia="Times New Roman" w:hAnsi="Times New Roman" w:cs="Times New Roman"/>
          <w:lang w:eastAsia="es-CO"/>
        </w:rPr>
        <w:t xml:space="preserve"> Así mismo,</w:t>
      </w:r>
      <w:r w:rsidR="00657070" w:rsidRPr="00F53361">
        <w:rPr>
          <w:rFonts w:ascii="Times New Roman" w:eastAsia="Times New Roman" w:hAnsi="Times New Roman" w:cs="Times New Roman"/>
          <w:lang w:eastAsia="es-CO"/>
        </w:rPr>
        <w:t xml:space="preserve"> adelanta un registro minucioso de cada uno de las actividades durante el trabajo de campo y propone una estructura del documento de sistematización que es enriquecido con los aportes del grupo de estudio, para contar con una estructura que oriente la escritura del texto.</w:t>
      </w:r>
      <w:r w:rsidR="001754A5">
        <w:rPr>
          <w:rFonts w:ascii="Times New Roman" w:eastAsia="Times New Roman" w:hAnsi="Times New Roman" w:cs="Times New Roman"/>
          <w:lang w:eastAsia="es-CO"/>
        </w:rPr>
        <w:t xml:space="preserve"> </w:t>
      </w:r>
      <w:r w:rsidRPr="00F53361">
        <w:rPr>
          <w:rFonts w:ascii="Times New Roman" w:eastAsia="Times New Roman" w:hAnsi="Times New Roman" w:cs="Times New Roman"/>
          <w:lang w:eastAsia="es-CO"/>
        </w:rPr>
        <w:t>Como se mencionó anteriormente</w:t>
      </w:r>
      <w:r w:rsidR="002717B0" w:rsidRPr="00F53361">
        <w:rPr>
          <w:rFonts w:ascii="Times New Roman" w:eastAsia="Times New Roman" w:hAnsi="Times New Roman" w:cs="Times New Roman"/>
          <w:lang w:eastAsia="es-CO"/>
        </w:rPr>
        <w:t>,</w:t>
      </w:r>
      <w:r w:rsidRPr="00F53361">
        <w:rPr>
          <w:rFonts w:ascii="Times New Roman" w:eastAsia="Times New Roman" w:hAnsi="Times New Roman" w:cs="Times New Roman"/>
          <w:lang w:eastAsia="es-CO"/>
        </w:rPr>
        <w:t xml:space="preserve"> la salida de campo está </w:t>
      </w:r>
      <w:r w:rsidR="00822254" w:rsidRPr="00F53361">
        <w:rPr>
          <w:rFonts w:ascii="Times New Roman" w:eastAsia="Times New Roman" w:hAnsi="Times New Roman" w:cs="Times New Roman"/>
          <w:lang w:eastAsia="es-CO"/>
        </w:rPr>
        <w:t xml:space="preserve">organizada </w:t>
      </w:r>
      <w:r w:rsidR="001754A5">
        <w:rPr>
          <w:rFonts w:ascii="Times New Roman" w:eastAsia="Times New Roman" w:hAnsi="Times New Roman" w:cs="Times New Roman"/>
          <w:lang w:eastAsia="es-CO"/>
        </w:rPr>
        <w:t xml:space="preserve">en </w:t>
      </w:r>
      <w:r w:rsidRPr="00F53361">
        <w:rPr>
          <w:rFonts w:ascii="Times New Roman" w:eastAsia="Times New Roman" w:hAnsi="Times New Roman" w:cs="Times New Roman"/>
          <w:lang w:eastAsia="es-CO"/>
        </w:rPr>
        <w:t>momentos específicos para su desarrollo</w:t>
      </w:r>
      <w:r w:rsidR="002717B0" w:rsidRPr="00F53361">
        <w:rPr>
          <w:rFonts w:ascii="Times New Roman" w:eastAsia="Times New Roman" w:hAnsi="Times New Roman" w:cs="Times New Roman"/>
          <w:lang w:eastAsia="es-CO"/>
        </w:rPr>
        <w:t xml:space="preserve">, </w:t>
      </w:r>
      <w:r w:rsidRPr="00F53361">
        <w:rPr>
          <w:rFonts w:ascii="Times New Roman" w:eastAsia="Times New Roman" w:hAnsi="Times New Roman" w:cs="Times New Roman"/>
          <w:lang w:eastAsia="es-CO"/>
        </w:rPr>
        <w:t xml:space="preserve">uno preparatorio, </w:t>
      </w:r>
      <w:r w:rsidR="002717B0" w:rsidRPr="00F53361">
        <w:rPr>
          <w:rFonts w:ascii="Times New Roman" w:eastAsia="Times New Roman" w:hAnsi="Times New Roman" w:cs="Times New Roman"/>
          <w:lang w:eastAsia="es-CO"/>
        </w:rPr>
        <w:t>otro</w:t>
      </w:r>
      <w:r w:rsidRPr="00F53361">
        <w:rPr>
          <w:rFonts w:ascii="Times New Roman" w:eastAsia="Times New Roman" w:hAnsi="Times New Roman" w:cs="Times New Roman"/>
          <w:lang w:eastAsia="es-CO"/>
        </w:rPr>
        <w:t xml:space="preserve"> de desarrollo y uno </w:t>
      </w:r>
      <w:r w:rsidR="002717B0" w:rsidRPr="00F53361">
        <w:rPr>
          <w:rFonts w:ascii="Times New Roman" w:eastAsia="Times New Roman" w:hAnsi="Times New Roman" w:cs="Times New Roman"/>
          <w:lang w:eastAsia="es-CO"/>
        </w:rPr>
        <w:t>de finalización</w:t>
      </w:r>
      <w:r w:rsidRPr="00F53361">
        <w:rPr>
          <w:rFonts w:ascii="Times New Roman" w:eastAsia="Times New Roman" w:hAnsi="Times New Roman" w:cs="Times New Roman"/>
          <w:lang w:eastAsia="es-CO"/>
        </w:rPr>
        <w:t xml:space="preserve">, </w:t>
      </w:r>
      <w:r w:rsidR="002717B0" w:rsidRPr="00F53361">
        <w:rPr>
          <w:rFonts w:ascii="Times New Roman" w:eastAsia="Times New Roman" w:hAnsi="Times New Roman" w:cs="Times New Roman"/>
          <w:lang w:eastAsia="es-CO"/>
        </w:rPr>
        <w:t>que</w:t>
      </w:r>
      <w:r w:rsidRPr="00F53361">
        <w:rPr>
          <w:rFonts w:ascii="Times New Roman" w:eastAsia="Times New Roman" w:hAnsi="Times New Roman" w:cs="Times New Roman"/>
          <w:lang w:eastAsia="es-CO"/>
        </w:rPr>
        <w:t> requiere</w:t>
      </w:r>
      <w:r w:rsidR="002717B0" w:rsidRPr="00F53361">
        <w:rPr>
          <w:rFonts w:ascii="Times New Roman" w:eastAsia="Times New Roman" w:hAnsi="Times New Roman" w:cs="Times New Roman"/>
          <w:lang w:eastAsia="es-CO"/>
        </w:rPr>
        <w:t>n</w:t>
      </w:r>
      <w:r w:rsidRPr="00F53361">
        <w:rPr>
          <w:rFonts w:ascii="Times New Roman" w:eastAsia="Times New Roman" w:hAnsi="Times New Roman" w:cs="Times New Roman"/>
          <w:lang w:eastAsia="es-CO"/>
        </w:rPr>
        <w:t xml:space="preserve"> diferentes actividades que se deben ejecutar respectivamente.</w:t>
      </w:r>
    </w:p>
    <w:p w14:paraId="20FA3537" w14:textId="77777777" w:rsidR="00F27B8F" w:rsidRPr="00F53361" w:rsidRDefault="00F27B8F" w:rsidP="00F27B8F">
      <w:pPr>
        <w:spacing w:after="0" w:line="240" w:lineRule="auto"/>
        <w:rPr>
          <w:rFonts w:ascii="Times New Roman" w:eastAsia="Times New Roman" w:hAnsi="Times New Roman" w:cs="Times New Roman"/>
          <w:lang w:eastAsia="es-CO"/>
        </w:rPr>
      </w:pPr>
    </w:p>
    <w:p w14:paraId="244305DC" w14:textId="2B9692E9" w:rsidR="00F27B8F" w:rsidRPr="00F53361" w:rsidRDefault="00F27B8F" w:rsidP="00F27B8F">
      <w:pPr>
        <w:spacing w:after="0" w:line="240" w:lineRule="auto"/>
        <w:jc w:val="both"/>
        <w:rPr>
          <w:rFonts w:ascii="Times New Roman" w:eastAsia="Times New Roman" w:hAnsi="Times New Roman" w:cs="Times New Roman"/>
          <w:lang w:eastAsia="es-CO"/>
        </w:rPr>
      </w:pPr>
      <w:r w:rsidRPr="00F53361">
        <w:rPr>
          <w:rFonts w:ascii="Times New Roman" w:eastAsia="Times New Roman" w:hAnsi="Times New Roman" w:cs="Times New Roman"/>
          <w:i/>
          <w:iCs/>
          <w:lang w:eastAsia="es-CO"/>
        </w:rPr>
        <w:t>Una preparación adecuada</w:t>
      </w:r>
      <w:r w:rsidR="002717B0" w:rsidRPr="00F53361">
        <w:rPr>
          <w:rFonts w:ascii="Times New Roman" w:eastAsia="Times New Roman" w:hAnsi="Times New Roman" w:cs="Times New Roman"/>
          <w:i/>
          <w:iCs/>
          <w:lang w:eastAsia="es-CO"/>
        </w:rPr>
        <w:t xml:space="preserve">. </w:t>
      </w:r>
      <w:r w:rsidR="002717B0" w:rsidRPr="00F53361">
        <w:rPr>
          <w:rFonts w:ascii="Times New Roman" w:eastAsia="Times New Roman" w:hAnsi="Times New Roman" w:cs="Times New Roman"/>
          <w:iCs/>
          <w:lang w:eastAsia="es-CO"/>
        </w:rPr>
        <w:t>En</w:t>
      </w:r>
      <w:r w:rsidRPr="00F53361">
        <w:rPr>
          <w:rFonts w:ascii="Times New Roman" w:eastAsia="Times New Roman" w:hAnsi="Times New Roman" w:cs="Times New Roman"/>
          <w:lang w:eastAsia="es-CO"/>
        </w:rPr>
        <w:t xml:space="preserve"> </w:t>
      </w:r>
      <w:r w:rsidR="002717B0" w:rsidRPr="00F53361">
        <w:rPr>
          <w:rFonts w:ascii="Times New Roman" w:eastAsia="Times New Roman" w:hAnsi="Times New Roman" w:cs="Times New Roman"/>
          <w:lang w:eastAsia="es-CO"/>
        </w:rPr>
        <w:t>la fa</w:t>
      </w:r>
      <w:r w:rsidRPr="00F53361">
        <w:rPr>
          <w:rFonts w:ascii="Times New Roman" w:eastAsia="Times New Roman" w:hAnsi="Times New Roman" w:cs="Times New Roman"/>
          <w:lang w:eastAsia="es-CO"/>
        </w:rPr>
        <w:t xml:space="preserve">se </w:t>
      </w:r>
      <w:r w:rsidR="002717B0" w:rsidRPr="00F53361">
        <w:rPr>
          <w:rFonts w:ascii="Times New Roman" w:eastAsia="Times New Roman" w:hAnsi="Times New Roman" w:cs="Times New Roman"/>
          <w:lang w:eastAsia="es-CO"/>
        </w:rPr>
        <w:t>p</w:t>
      </w:r>
      <w:r w:rsidRPr="00F53361">
        <w:rPr>
          <w:rFonts w:ascii="Times New Roman" w:eastAsia="Times New Roman" w:hAnsi="Times New Roman" w:cs="Times New Roman"/>
          <w:lang w:eastAsia="es-CO"/>
        </w:rPr>
        <w:t xml:space="preserve">reparatoria el trabajo por parte de los estudiantes de apoyo se realiza de acuerdo con referentes teóricos, conceptos claves, </w:t>
      </w:r>
      <w:r w:rsidRPr="00A07D04">
        <w:rPr>
          <w:rFonts w:ascii="Times New Roman" w:eastAsia="Times New Roman" w:hAnsi="Times New Roman" w:cs="Times New Roman"/>
          <w:color w:val="000000"/>
          <w:lang w:eastAsia="es-CO"/>
        </w:rPr>
        <w:t xml:space="preserve">profundización de la </w:t>
      </w:r>
      <w:r w:rsidRPr="00F53361">
        <w:rPr>
          <w:rFonts w:ascii="Times New Roman" w:eastAsia="Times New Roman" w:hAnsi="Times New Roman" w:cs="Times New Roman"/>
          <w:lang w:eastAsia="es-CO"/>
        </w:rPr>
        <w:t>intencionalidad de la salida de campo, definición de criterios pertinentes para</w:t>
      </w:r>
      <w:r w:rsidR="002717B0" w:rsidRPr="00F53361">
        <w:rPr>
          <w:rFonts w:ascii="Times New Roman" w:eastAsia="Times New Roman" w:hAnsi="Times New Roman" w:cs="Times New Roman"/>
          <w:lang w:eastAsia="es-CO"/>
        </w:rPr>
        <w:t xml:space="preserve"> el desarrollo</w:t>
      </w:r>
      <w:r w:rsidRPr="00F53361">
        <w:rPr>
          <w:rFonts w:ascii="Times New Roman" w:eastAsia="Times New Roman" w:hAnsi="Times New Roman" w:cs="Times New Roman"/>
          <w:lang w:eastAsia="es-CO"/>
        </w:rPr>
        <w:t xml:space="preserve"> de la salida, recorridos previos </w:t>
      </w:r>
      <w:r w:rsidR="002717B0" w:rsidRPr="00F53361">
        <w:rPr>
          <w:rFonts w:ascii="Times New Roman" w:eastAsia="Times New Roman" w:hAnsi="Times New Roman" w:cs="Times New Roman"/>
          <w:lang w:eastAsia="es-CO"/>
        </w:rPr>
        <w:t xml:space="preserve">de manera directa o en fuentes secundarias, </w:t>
      </w:r>
      <w:r w:rsidRPr="00F53361">
        <w:rPr>
          <w:rFonts w:ascii="Times New Roman" w:eastAsia="Times New Roman" w:hAnsi="Times New Roman" w:cs="Times New Roman"/>
          <w:lang w:eastAsia="es-CO"/>
        </w:rPr>
        <w:t xml:space="preserve">para reconocer los lugares y </w:t>
      </w:r>
      <w:r w:rsidR="002717B0" w:rsidRPr="00F53361">
        <w:rPr>
          <w:rFonts w:ascii="Times New Roman" w:eastAsia="Times New Roman" w:hAnsi="Times New Roman" w:cs="Times New Roman"/>
          <w:lang w:eastAsia="es-CO"/>
        </w:rPr>
        <w:t>de</w:t>
      </w:r>
      <w:r w:rsidRPr="00F53361">
        <w:rPr>
          <w:rFonts w:ascii="Times New Roman" w:eastAsia="Times New Roman" w:hAnsi="Times New Roman" w:cs="Times New Roman"/>
          <w:lang w:eastAsia="es-CO"/>
        </w:rPr>
        <w:t>f</w:t>
      </w:r>
      <w:r w:rsidR="002717B0" w:rsidRPr="00F53361">
        <w:rPr>
          <w:rFonts w:ascii="Times New Roman" w:eastAsia="Times New Roman" w:hAnsi="Times New Roman" w:cs="Times New Roman"/>
          <w:lang w:eastAsia="es-CO"/>
        </w:rPr>
        <w:t>in</w:t>
      </w:r>
      <w:r w:rsidRPr="00F53361">
        <w:rPr>
          <w:rFonts w:ascii="Times New Roman" w:eastAsia="Times New Roman" w:hAnsi="Times New Roman" w:cs="Times New Roman"/>
          <w:lang w:eastAsia="es-CO"/>
        </w:rPr>
        <w:t>ir elementos que sean convenientes</w:t>
      </w:r>
      <w:r w:rsidR="002717B0" w:rsidRPr="00F53361">
        <w:rPr>
          <w:rFonts w:ascii="Times New Roman" w:eastAsia="Times New Roman" w:hAnsi="Times New Roman" w:cs="Times New Roman"/>
          <w:lang w:eastAsia="es-CO"/>
        </w:rPr>
        <w:t xml:space="preserve"> para el trabajo de campo</w:t>
      </w:r>
      <w:r w:rsidR="00AC56AB" w:rsidRPr="00F53361">
        <w:rPr>
          <w:rFonts w:ascii="Times New Roman" w:eastAsia="Times New Roman" w:hAnsi="Times New Roman" w:cs="Times New Roman"/>
          <w:lang w:eastAsia="es-CO"/>
        </w:rPr>
        <w:t>. Por otra parte, p</w:t>
      </w:r>
      <w:r w:rsidRPr="00F53361">
        <w:rPr>
          <w:rFonts w:ascii="Times New Roman" w:eastAsia="Times New Roman" w:hAnsi="Times New Roman" w:cs="Times New Roman"/>
          <w:lang w:eastAsia="es-CO"/>
        </w:rPr>
        <w:t>reparar la contextualización de los lugares (si es pertinente o no que la realice el estudiante de apoyo)</w:t>
      </w:r>
      <w:r w:rsidR="002717B0" w:rsidRPr="00F53361">
        <w:rPr>
          <w:rFonts w:ascii="Times New Roman" w:eastAsia="Times New Roman" w:hAnsi="Times New Roman" w:cs="Times New Roman"/>
          <w:lang w:eastAsia="es-CO"/>
        </w:rPr>
        <w:t>, a</w:t>
      </w:r>
      <w:r w:rsidRPr="00F53361">
        <w:rPr>
          <w:rFonts w:ascii="Times New Roman" w:eastAsia="Times New Roman" w:hAnsi="Times New Roman" w:cs="Times New Roman"/>
          <w:lang w:eastAsia="es-CO"/>
        </w:rPr>
        <w:t xml:space="preserve">demás de la estructuración de ejes de observación, fenómenos o procesos que se vayan a evidenciar durante la salida. </w:t>
      </w:r>
      <w:r w:rsidR="00AC56AB" w:rsidRPr="00F53361">
        <w:rPr>
          <w:rFonts w:ascii="Times New Roman" w:eastAsia="Times New Roman" w:hAnsi="Times New Roman" w:cs="Times New Roman"/>
          <w:lang w:eastAsia="es-CO"/>
        </w:rPr>
        <w:t>De igual manera, el desarrollo de a</w:t>
      </w:r>
      <w:r w:rsidRPr="00F53361">
        <w:rPr>
          <w:rFonts w:ascii="Times New Roman" w:eastAsia="Times New Roman" w:hAnsi="Times New Roman" w:cs="Times New Roman"/>
          <w:lang w:eastAsia="es-CO"/>
        </w:rPr>
        <w:t>ctividades logísticas</w:t>
      </w:r>
      <w:r w:rsidR="00AC56AB" w:rsidRPr="00F53361">
        <w:rPr>
          <w:rFonts w:ascii="Times New Roman" w:eastAsia="Times New Roman" w:hAnsi="Times New Roman" w:cs="Times New Roman"/>
          <w:lang w:eastAsia="es-CO"/>
        </w:rPr>
        <w:t xml:space="preserve"> en relación al </w:t>
      </w:r>
      <w:r w:rsidR="00AC56AB" w:rsidRPr="00F53361">
        <w:rPr>
          <w:rFonts w:ascii="Times New Roman" w:eastAsia="Times New Roman" w:hAnsi="Times New Roman" w:cs="Times New Roman"/>
          <w:lang w:eastAsia="es-CO"/>
        </w:rPr>
        <w:lastRenderedPageBreak/>
        <w:t>e</w:t>
      </w:r>
      <w:r w:rsidRPr="00F53361">
        <w:rPr>
          <w:rFonts w:ascii="Times New Roman" w:eastAsia="Times New Roman" w:hAnsi="Times New Roman" w:cs="Times New Roman"/>
          <w:lang w:eastAsia="es-CO"/>
        </w:rPr>
        <w:t>stable</w:t>
      </w:r>
      <w:r w:rsidR="00AC56AB" w:rsidRPr="00F53361">
        <w:rPr>
          <w:rFonts w:ascii="Times New Roman" w:eastAsia="Times New Roman" w:hAnsi="Times New Roman" w:cs="Times New Roman"/>
          <w:lang w:eastAsia="es-CO"/>
        </w:rPr>
        <w:t>cimiento de</w:t>
      </w:r>
      <w:r w:rsidRPr="00F53361">
        <w:rPr>
          <w:rFonts w:ascii="Times New Roman" w:eastAsia="Times New Roman" w:hAnsi="Times New Roman" w:cs="Times New Roman"/>
          <w:lang w:eastAsia="es-CO"/>
        </w:rPr>
        <w:t xml:space="preserve"> </w:t>
      </w:r>
      <w:r w:rsidRPr="00F53361">
        <w:rPr>
          <w:rFonts w:ascii="Times New Roman" w:eastAsia="Times New Roman" w:hAnsi="Times New Roman" w:cs="Times New Roman"/>
          <w:i/>
          <w:lang w:eastAsia="es-CO"/>
        </w:rPr>
        <w:t>contactos</w:t>
      </w:r>
      <w:r w:rsidR="00AC56AB" w:rsidRPr="00F53361">
        <w:rPr>
          <w:rFonts w:ascii="Times New Roman" w:eastAsia="Times New Roman" w:hAnsi="Times New Roman" w:cs="Times New Roman"/>
          <w:lang w:eastAsia="es-CO"/>
        </w:rPr>
        <w:t xml:space="preserve"> y/o </w:t>
      </w:r>
      <w:r w:rsidRPr="00F53361">
        <w:rPr>
          <w:rFonts w:ascii="Times New Roman" w:eastAsia="Times New Roman" w:hAnsi="Times New Roman" w:cs="Times New Roman"/>
          <w:lang w:eastAsia="es-CO"/>
        </w:rPr>
        <w:t>vínculos con personas o entidades de los lugares</w:t>
      </w:r>
      <w:r w:rsidR="00AC56AB" w:rsidRPr="00F53361">
        <w:rPr>
          <w:rFonts w:ascii="Times New Roman" w:eastAsia="Times New Roman" w:hAnsi="Times New Roman" w:cs="Times New Roman"/>
          <w:lang w:eastAsia="es-CO"/>
        </w:rPr>
        <w:t xml:space="preserve"> objeto de estudio; elaboración de h</w:t>
      </w:r>
      <w:r w:rsidRPr="00F53361">
        <w:rPr>
          <w:rFonts w:ascii="Times New Roman" w:eastAsia="Times New Roman" w:hAnsi="Times New Roman" w:cs="Times New Roman"/>
          <w:lang w:eastAsia="es-CO"/>
        </w:rPr>
        <w:t xml:space="preserve">ojas de ruta, </w:t>
      </w:r>
      <w:r w:rsidR="00AC56AB" w:rsidRPr="00F53361">
        <w:rPr>
          <w:rFonts w:ascii="Times New Roman" w:eastAsia="Times New Roman" w:hAnsi="Times New Roman" w:cs="Times New Roman"/>
          <w:lang w:eastAsia="es-CO"/>
        </w:rPr>
        <w:t>planos, m</w:t>
      </w:r>
      <w:r w:rsidRPr="00F53361">
        <w:rPr>
          <w:rFonts w:ascii="Times New Roman" w:eastAsia="Times New Roman" w:hAnsi="Times New Roman" w:cs="Times New Roman"/>
          <w:lang w:eastAsia="es-CO"/>
        </w:rPr>
        <w:t>apas</w:t>
      </w:r>
      <w:r w:rsidR="00AC56AB" w:rsidRPr="00F53361">
        <w:rPr>
          <w:rFonts w:ascii="Times New Roman" w:eastAsia="Times New Roman" w:hAnsi="Times New Roman" w:cs="Times New Roman"/>
          <w:lang w:eastAsia="es-CO"/>
        </w:rPr>
        <w:t>,</w:t>
      </w:r>
      <w:r w:rsidRPr="00F53361">
        <w:rPr>
          <w:rFonts w:ascii="Times New Roman" w:eastAsia="Times New Roman" w:hAnsi="Times New Roman" w:cs="Times New Roman"/>
          <w:lang w:eastAsia="es-CO"/>
        </w:rPr>
        <w:t xml:space="preserve"> gu</w:t>
      </w:r>
      <w:r w:rsidR="00AC56AB" w:rsidRPr="00F53361">
        <w:rPr>
          <w:rFonts w:ascii="Times New Roman" w:eastAsia="Times New Roman" w:hAnsi="Times New Roman" w:cs="Times New Roman"/>
          <w:lang w:eastAsia="es-CO"/>
        </w:rPr>
        <w:t>iones de</w:t>
      </w:r>
      <w:r w:rsidRPr="00F53361">
        <w:rPr>
          <w:rFonts w:ascii="Times New Roman" w:eastAsia="Times New Roman" w:hAnsi="Times New Roman" w:cs="Times New Roman"/>
          <w:lang w:eastAsia="es-CO"/>
        </w:rPr>
        <w:t xml:space="preserve"> trabajo,</w:t>
      </w:r>
      <w:r w:rsidR="00AC56AB" w:rsidRPr="00F53361">
        <w:rPr>
          <w:rFonts w:ascii="Times New Roman" w:eastAsia="Times New Roman" w:hAnsi="Times New Roman" w:cs="Times New Roman"/>
          <w:lang w:eastAsia="es-CO"/>
        </w:rPr>
        <w:t xml:space="preserve"> distintivos,</w:t>
      </w:r>
      <w:r w:rsidRPr="00F53361">
        <w:rPr>
          <w:rFonts w:ascii="Times New Roman" w:eastAsia="Times New Roman" w:hAnsi="Times New Roman" w:cs="Times New Roman"/>
          <w:lang w:eastAsia="es-CO"/>
        </w:rPr>
        <w:t xml:space="preserve"> escarapelas</w:t>
      </w:r>
      <w:r w:rsidR="00174880" w:rsidRPr="00F53361">
        <w:rPr>
          <w:rFonts w:ascii="Times New Roman" w:eastAsia="Times New Roman" w:hAnsi="Times New Roman" w:cs="Times New Roman"/>
          <w:lang w:eastAsia="es-CO"/>
        </w:rPr>
        <w:t xml:space="preserve"> (</w:t>
      </w:r>
      <w:r w:rsidR="00EB4341">
        <w:rPr>
          <w:rFonts w:ascii="Times New Roman" w:eastAsia="Times New Roman" w:hAnsi="Times New Roman" w:cs="Times New Roman"/>
          <w:lang w:eastAsia="es-CO"/>
        </w:rPr>
        <w:t>Figura 3</w:t>
      </w:r>
      <w:r w:rsidR="00174880" w:rsidRPr="00F53361">
        <w:rPr>
          <w:rFonts w:ascii="Times New Roman" w:eastAsia="Times New Roman" w:hAnsi="Times New Roman" w:cs="Times New Roman"/>
          <w:lang w:eastAsia="es-CO"/>
        </w:rPr>
        <w:t>)</w:t>
      </w:r>
      <w:r w:rsidRPr="00F53361">
        <w:rPr>
          <w:rFonts w:ascii="Times New Roman" w:eastAsia="Times New Roman" w:hAnsi="Times New Roman" w:cs="Times New Roman"/>
          <w:lang w:eastAsia="es-CO"/>
        </w:rPr>
        <w:t>,</w:t>
      </w:r>
      <w:r w:rsidR="00AC56AB" w:rsidRPr="00F53361">
        <w:rPr>
          <w:rFonts w:ascii="Times New Roman" w:eastAsia="Times New Roman" w:hAnsi="Times New Roman" w:cs="Times New Roman"/>
          <w:lang w:eastAsia="es-CO"/>
        </w:rPr>
        <w:t xml:space="preserve"> formatos para el registro de los estudiantes y de verifica</w:t>
      </w:r>
      <w:r w:rsidRPr="00F53361">
        <w:rPr>
          <w:rFonts w:ascii="Times New Roman" w:eastAsia="Times New Roman" w:hAnsi="Times New Roman" w:cs="Times New Roman"/>
          <w:lang w:eastAsia="es-CO"/>
        </w:rPr>
        <w:t>ción de documentos</w:t>
      </w:r>
      <w:r w:rsidR="00AC56AB" w:rsidRPr="00F53361">
        <w:rPr>
          <w:rFonts w:ascii="Times New Roman" w:eastAsia="Times New Roman" w:hAnsi="Times New Roman" w:cs="Times New Roman"/>
          <w:lang w:eastAsia="es-CO"/>
        </w:rPr>
        <w:t xml:space="preserve"> obligatorios</w:t>
      </w:r>
      <w:r w:rsidRPr="00F53361">
        <w:rPr>
          <w:rFonts w:ascii="Times New Roman" w:eastAsia="Times New Roman" w:hAnsi="Times New Roman" w:cs="Times New Roman"/>
          <w:lang w:eastAsia="es-CO"/>
        </w:rPr>
        <w:t xml:space="preserve"> para la </w:t>
      </w:r>
      <w:r w:rsidR="00AC56AB" w:rsidRPr="00F53361">
        <w:rPr>
          <w:rFonts w:ascii="Times New Roman" w:eastAsia="Times New Roman" w:hAnsi="Times New Roman" w:cs="Times New Roman"/>
          <w:lang w:eastAsia="es-CO"/>
        </w:rPr>
        <w:t>participación en la salida con todos los protocoles de seguridad requeridos.</w:t>
      </w:r>
    </w:p>
    <w:p w14:paraId="6349D548" w14:textId="77777777" w:rsidR="00174880" w:rsidRDefault="00174880" w:rsidP="00F27B8F">
      <w:pPr>
        <w:spacing w:after="0" w:line="240" w:lineRule="auto"/>
        <w:jc w:val="both"/>
        <w:rPr>
          <w:rFonts w:ascii="Times New Roman" w:eastAsia="Times New Roman" w:hAnsi="Times New Roman" w:cs="Times New Roman"/>
          <w:color w:val="FF0000"/>
          <w:lang w:eastAsia="es-CO"/>
        </w:rPr>
      </w:pPr>
    </w:p>
    <w:p w14:paraId="5CB4FCF0" w14:textId="42702D44" w:rsidR="00174880" w:rsidRPr="003057BE" w:rsidRDefault="00B134E9" w:rsidP="00174880">
      <w:pPr>
        <w:spacing w:after="0" w:line="240" w:lineRule="auto"/>
        <w:jc w:val="center"/>
        <w:rPr>
          <w:rFonts w:ascii="Times New Roman" w:eastAsia="Times New Roman" w:hAnsi="Times New Roman" w:cs="Times New Roman"/>
          <w:lang w:eastAsia="es-CO"/>
        </w:rPr>
      </w:pPr>
      <w:r>
        <w:rPr>
          <w:rFonts w:ascii="Times New Roman" w:eastAsia="Times New Roman" w:hAnsi="Times New Roman" w:cs="Times New Roman"/>
          <w:lang w:eastAsia="es-CO"/>
        </w:rPr>
        <w:t>Figura</w:t>
      </w:r>
      <w:r w:rsidR="00197F3F">
        <w:rPr>
          <w:rFonts w:ascii="Times New Roman" w:eastAsia="Times New Roman" w:hAnsi="Times New Roman" w:cs="Times New Roman"/>
          <w:lang w:eastAsia="es-CO"/>
        </w:rPr>
        <w:t xml:space="preserve"> 3</w:t>
      </w:r>
      <w:r w:rsidR="0081369D">
        <w:rPr>
          <w:rFonts w:ascii="Times New Roman" w:eastAsia="Times New Roman" w:hAnsi="Times New Roman" w:cs="Times New Roman"/>
          <w:lang w:eastAsia="es-CO"/>
        </w:rPr>
        <w:t>.</w:t>
      </w:r>
      <w:r w:rsidR="00534D4A">
        <w:rPr>
          <w:rStyle w:val="Refdecomentario"/>
          <w:sz w:val="22"/>
          <w:szCs w:val="22"/>
        </w:rPr>
        <w:t xml:space="preserve"> </w:t>
      </w:r>
      <w:r w:rsidR="00534D4A">
        <w:rPr>
          <w:rFonts w:ascii="Times New Roman" w:eastAsia="Times New Roman" w:hAnsi="Times New Roman" w:cs="Times New Roman"/>
          <w:lang w:eastAsia="es-CO"/>
        </w:rPr>
        <w:t xml:space="preserve">Presentación </w:t>
      </w:r>
      <w:r w:rsidR="00F53361" w:rsidRPr="003057BE">
        <w:rPr>
          <w:rFonts w:ascii="Times New Roman" w:eastAsia="Times New Roman" w:hAnsi="Times New Roman" w:cs="Times New Roman"/>
          <w:lang w:eastAsia="es-CO"/>
        </w:rPr>
        <w:t>cartografía</w:t>
      </w:r>
      <w:r w:rsidR="00AD2465" w:rsidRPr="003057BE">
        <w:rPr>
          <w:rFonts w:ascii="Times New Roman" w:eastAsia="Times New Roman" w:hAnsi="Times New Roman" w:cs="Times New Roman"/>
          <w:lang w:eastAsia="es-CO"/>
        </w:rPr>
        <w:t xml:space="preserve"> y</w:t>
      </w:r>
      <w:r w:rsidR="00534D4A">
        <w:rPr>
          <w:rFonts w:ascii="Times New Roman" w:eastAsia="Times New Roman" w:hAnsi="Times New Roman" w:cs="Times New Roman"/>
          <w:lang w:eastAsia="es-CO"/>
        </w:rPr>
        <w:t xml:space="preserve"> brazaletes </w:t>
      </w:r>
      <w:r w:rsidR="00E030B3">
        <w:rPr>
          <w:rFonts w:ascii="Times New Roman" w:eastAsia="Times New Roman" w:hAnsi="Times New Roman" w:cs="Times New Roman"/>
          <w:lang w:eastAsia="es-CO"/>
        </w:rPr>
        <w:t>(</w:t>
      </w:r>
      <w:r w:rsidR="00534D4A">
        <w:rPr>
          <w:rFonts w:ascii="Times New Roman" w:eastAsia="Times New Roman" w:hAnsi="Times New Roman" w:cs="Times New Roman"/>
          <w:lang w:eastAsia="es-CO"/>
        </w:rPr>
        <w:t>salida de campo 2016-I</w:t>
      </w:r>
      <w:r w:rsidR="00E030B3">
        <w:rPr>
          <w:rFonts w:ascii="Times New Roman" w:eastAsia="Times New Roman" w:hAnsi="Times New Roman" w:cs="Times New Roman"/>
          <w:lang w:eastAsia="es-CO"/>
        </w:rPr>
        <w:t>)</w:t>
      </w:r>
      <w:r w:rsidR="00F53361" w:rsidRPr="003057BE">
        <w:rPr>
          <w:rFonts w:ascii="Times New Roman" w:eastAsia="Times New Roman" w:hAnsi="Times New Roman" w:cs="Times New Roman"/>
          <w:lang w:eastAsia="es-CO"/>
        </w:rPr>
        <w:t xml:space="preserve"> </w:t>
      </w:r>
    </w:p>
    <w:p w14:paraId="26586A84" w14:textId="77777777" w:rsidR="00174880" w:rsidRPr="003057BE" w:rsidRDefault="00174880" w:rsidP="00174880">
      <w:pPr>
        <w:spacing w:after="0" w:line="240" w:lineRule="auto"/>
        <w:jc w:val="center"/>
        <w:rPr>
          <w:rFonts w:ascii="Times New Roman" w:eastAsia="Times New Roman" w:hAnsi="Times New Roman" w:cs="Times New Roman"/>
          <w:bCs/>
          <w:color w:val="000000"/>
          <w:lang w:eastAsia="es-CO"/>
        </w:rPr>
      </w:pPr>
      <w:r w:rsidRPr="003057BE">
        <w:rPr>
          <w:rFonts w:ascii="Times New Roman" w:eastAsia="Times New Roman" w:hAnsi="Times New Roman" w:cs="Times New Roman"/>
          <w:bCs/>
          <w:noProof/>
          <w:color w:val="000000"/>
          <w:lang w:val="es-ES" w:eastAsia="es-ES"/>
        </w:rPr>
        <w:drawing>
          <wp:inline distT="0" distB="0" distL="0" distR="0" wp14:anchorId="429F36B1" wp14:editId="6958BFC3">
            <wp:extent cx="3905250" cy="2967991"/>
            <wp:effectExtent l="0" t="0" r="0" b="3810"/>
            <wp:docPr id="1" name="Imagen 1" descr="https://lh6.googleusercontent.com/2R2k2FlU5_G1fYClQjE7GhASAheyIr_DKUzge3h4DRrlMBTTipp7zBGYWpLMMa1NcsHugH_A7ZY013H-YQVp709t0KP7-8ch1yuz6XbFwdQYIOpkXICpittvqNDB6BMb6k4OJG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2R2k2FlU5_G1fYClQjE7GhASAheyIr_DKUzge3h4DRrlMBTTipp7zBGYWpLMMa1NcsHugH_A7ZY013H-YQVp709t0KP7-8ch1yuz6XbFwdQYIOpkXICpittvqNDB6BMb6k4OJG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0184" cy="2971741"/>
                    </a:xfrm>
                    <a:prstGeom prst="rect">
                      <a:avLst/>
                    </a:prstGeom>
                    <a:noFill/>
                    <a:ln>
                      <a:noFill/>
                    </a:ln>
                  </pic:spPr>
                </pic:pic>
              </a:graphicData>
            </a:graphic>
          </wp:inline>
        </w:drawing>
      </w:r>
    </w:p>
    <w:p w14:paraId="28FB0FF0" w14:textId="2946C9AE" w:rsidR="00174880" w:rsidRPr="003057BE" w:rsidRDefault="00174880" w:rsidP="00174880">
      <w:pPr>
        <w:spacing w:after="0" w:line="240" w:lineRule="auto"/>
        <w:jc w:val="center"/>
        <w:rPr>
          <w:rFonts w:ascii="Times New Roman" w:eastAsia="Times New Roman" w:hAnsi="Times New Roman" w:cs="Times New Roman"/>
          <w:lang w:eastAsia="es-CO"/>
        </w:rPr>
      </w:pPr>
      <w:r w:rsidRPr="003057BE">
        <w:rPr>
          <w:rFonts w:ascii="Times New Roman" w:eastAsia="Times New Roman" w:hAnsi="Times New Roman" w:cs="Times New Roman"/>
          <w:bCs/>
          <w:lang w:eastAsia="es-CO"/>
        </w:rPr>
        <w:t>Fuente: Archivo personal estudiantes de apoyo. Salidas de campo 2016-I</w:t>
      </w:r>
    </w:p>
    <w:p w14:paraId="228829B6" w14:textId="77777777" w:rsidR="00174880" w:rsidRPr="003057BE" w:rsidRDefault="00174880" w:rsidP="00F27B8F">
      <w:pPr>
        <w:spacing w:after="0" w:line="240" w:lineRule="auto"/>
        <w:jc w:val="both"/>
        <w:rPr>
          <w:rFonts w:ascii="Times New Roman" w:eastAsia="Times New Roman" w:hAnsi="Times New Roman" w:cs="Times New Roman"/>
          <w:color w:val="FF0000"/>
          <w:lang w:eastAsia="es-CO"/>
        </w:rPr>
      </w:pPr>
    </w:p>
    <w:p w14:paraId="638E7FC7" w14:textId="39B04664" w:rsidR="00AD2465" w:rsidRDefault="00F27B8F" w:rsidP="00F27B8F">
      <w:pPr>
        <w:spacing w:after="0" w:line="240" w:lineRule="auto"/>
        <w:jc w:val="both"/>
        <w:rPr>
          <w:rFonts w:ascii="Times New Roman" w:eastAsia="Times New Roman" w:hAnsi="Times New Roman" w:cs="Times New Roman"/>
          <w:lang w:eastAsia="es-CO"/>
        </w:rPr>
      </w:pPr>
      <w:r w:rsidRPr="00AD2465">
        <w:rPr>
          <w:rFonts w:ascii="Times New Roman" w:eastAsia="Times New Roman" w:hAnsi="Times New Roman" w:cs="Times New Roman"/>
          <w:i/>
          <w:iCs/>
          <w:lang w:eastAsia="es-CO"/>
        </w:rPr>
        <w:t>Una aventura Desarrollada</w:t>
      </w:r>
      <w:r w:rsidR="00515543" w:rsidRPr="00AD2465">
        <w:rPr>
          <w:rFonts w:ascii="Times New Roman" w:eastAsia="Times New Roman" w:hAnsi="Times New Roman" w:cs="Times New Roman"/>
          <w:i/>
          <w:iCs/>
          <w:lang w:eastAsia="es-CO"/>
        </w:rPr>
        <w:t xml:space="preserve">. </w:t>
      </w:r>
      <w:r w:rsidR="00515543" w:rsidRPr="00AD2465">
        <w:rPr>
          <w:rFonts w:ascii="Times New Roman" w:eastAsia="Times New Roman" w:hAnsi="Times New Roman" w:cs="Times New Roman"/>
          <w:lang w:eastAsia="es-CO"/>
        </w:rPr>
        <w:t xml:space="preserve">En </w:t>
      </w:r>
      <w:r w:rsidRPr="00AD2465">
        <w:rPr>
          <w:rFonts w:ascii="Times New Roman" w:eastAsia="Times New Roman" w:hAnsi="Times New Roman" w:cs="Times New Roman"/>
          <w:lang w:eastAsia="es-CO"/>
        </w:rPr>
        <w:t xml:space="preserve">la </w:t>
      </w:r>
      <w:r w:rsidR="00515543" w:rsidRPr="00AD2465">
        <w:rPr>
          <w:rFonts w:ascii="Times New Roman" w:eastAsia="Times New Roman" w:hAnsi="Times New Roman" w:cs="Times New Roman"/>
          <w:lang w:eastAsia="es-CO"/>
        </w:rPr>
        <w:t>f</w:t>
      </w:r>
      <w:r w:rsidRPr="00AD2465">
        <w:rPr>
          <w:rFonts w:ascii="Times New Roman" w:eastAsia="Times New Roman" w:hAnsi="Times New Roman" w:cs="Times New Roman"/>
          <w:lang w:eastAsia="es-CO"/>
        </w:rPr>
        <w:t xml:space="preserve">ase </w:t>
      </w:r>
      <w:r w:rsidR="00515543" w:rsidRPr="00AD2465">
        <w:rPr>
          <w:rFonts w:ascii="Times New Roman" w:eastAsia="Times New Roman" w:hAnsi="Times New Roman" w:cs="Times New Roman"/>
          <w:lang w:eastAsia="es-CO"/>
        </w:rPr>
        <w:t xml:space="preserve">de </w:t>
      </w:r>
      <w:r w:rsidRPr="00AD2465">
        <w:rPr>
          <w:rFonts w:ascii="Times New Roman" w:eastAsia="Times New Roman" w:hAnsi="Times New Roman" w:cs="Times New Roman"/>
          <w:lang w:eastAsia="es-CO"/>
        </w:rPr>
        <w:t>desarrollo el estudiante de apoyo tiene como responsabilidad comprometerse con procesos, acciones, escenarios, recorridos, charlas, exposiciones, sustentaciones</w:t>
      </w:r>
      <w:r w:rsidR="00807C48" w:rsidRPr="00AD2465">
        <w:rPr>
          <w:rFonts w:ascii="Times New Roman" w:eastAsia="Times New Roman" w:hAnsi="Times New Roman" w:cs="Times New Roman"/>
          <w:lang w:eastAsia="es-CO"/>
        </w:rPr>
        <w:t>, dificultades,</w:t>
      </w:r>
      <w:r w:rsidRPr="00AD2465">
        <w:rPr>
          <w:rFonts w:ascii="Times New Roman" w:eastAsia="Times New Roman" w:hAnsi="Times New Roman" w:cs="Times New Roman"/>
          <w:lang w:eastAsia="es-CO"/>
        </w:rPr>
        <w:t xml:space="preserve"> entre otras </w:t>
      </w:r>
      <w:r w:rsidR="00807C48" w:rsidRPr="00AD2465">
        <w:rPr>
          <w:rFonts w:ascii="Times New Roman" w:eastAsia="Times New Roman" w:hAnsi="Times New Roman" w:cs="Times New Roman"/>
          <w:lang w:eastAsia="es-CO"/>
        </w:rPr>
        <w:t>que se encuentre</w:t>
      </w:r>
      <w:r w:rsidRPr="00AD2465">
        <w:rPr>
          <w:rFonts w:ascii="Times New Roman" w:eastAsia="Times New Roman" w:hAnsi="Times New Roman" w:cs="Times New Roman"/>
          <w:lang w:eastAsia="es-CO"/>
        </w:rPr>
        <w:t>n en la salida</w:t>
      </w:r>
      <w:r w:rsidR="00F715CE">
        <w:rPr>
          <w:rFonts w:ascii="Times New Roman" w:eastAsia="Times New Roman" w:hAnsi="Times New Roman" w:cs="Times New Roman"/>
          <w:lang w:eastAsia="es-CO"/>
        </w:rPr>
        <w:t xml:space="preserve"> (</w:t>
      </w:r>
      <w:r w:rsidR="00530B6E">
        <w:rPr>
          <w:rFonts w:ascii="Times New Roman" w:eastAsia="Times New Roman" w:hAnsi="Times New Roman" w:cs="Times New Roman"/>
          <w:lang w:eastAsia="es-CO"/>
        </w:rPr>
        <w:t>Figura 4</w:t>
      </w:r>
      <w:r w:rsidR="00F715CE">
        <w:rPr>
          <w:rFonts w:ascii="Times New Roman" w:eastAsia="Times New Roman" w:hAnsi="Times New Roman" w:cs="Times New Roman"/>
          <w:lang w:eastAsia="es-CO"/>
        </w:rPr>
        <w:t>)</w:t>
      </w:r>
      <w:r w:rsidRPr="00AD2465">
        <w:rPr>
          <w:rFonts w:ascii="Times New Roman" w:eastAsia="Times New Roman" w:hAnsi="Times New Roman" w:cs="Times New Roman"/>
          <w:lang w:eastAsia="es-CO"/>
        </w:rPr>
        <w:t>.</w:t>
      </w:r>
      <w:r w:rsidR="00F715CE">
        <w:rPr>
          <w:rFonts w:ascii="Times New Roman" w:eastAsia="Times New Roman" w:hAnsi="Times New Roman" w:cs="Times New Roman"/>
          <w:lang w:eastAsia="es-CO"/>
        </w:rPr>
        <w:t xml:space="preserve"> </w:t>
      </w:r>
      <w:r w:rsidRPr="00AD2465">
        <w:rPr>
          <w:rFonts w:ascii="Times New Roman" w:eastAsia="Times New Roman" w:hAnsi="Times New Roman" w:cs="Times New Roman"/>
          <w:lang w:eastAsia="es-CO"/>
        </w:rPr>
        <w:t xml:space="preserve"> En este sentido su compromiso debe evidenciarse en cada suceso que se despliega alrededor de la misma. Al encontrarse inmerso en </w:t>
      </w:r>
      <w:r w:rsidR="00B570E9" w:rsidRPr="00AD2465">
        <w:rPr>
          <w:rFonts w:ascii="Times New Roman" w:eastAsia="Times New Roman" w:hAnsi="Times New Roman" w:cs="Times New Roman"/>
          <w:lang w:eastAsia="es-CO"/>
        </w:rPr>
        <w:t>los diferentes</w:t>
      </w:r>
      <w:r w:rsidRPr="00AD2465">
        <w:rPr>
          <w:rFonts w:ascii="Times New Roman" w:eastAsia="Times New Roman" w:hAnsi="Times New Roman" w:cs="Times New Roman"/>
          <w:lang w:eastAsia="es-CO"/>
        </w:rPr>
        <w:t xml:space="preserve"> escenarios</w:t>
      </w:r>
      <w:r w:rsidR="00B570E9" w:rsidRPr="00AD2465">
        <w:rPr>
          <w:rFonts w:ascii="Times New Roman" w:eastAsia="Times New Roman" w:hAnsi="Times New Roman" w:cs="Times New Roman"/>
          <w:lang w:eastAsia="es-CO"/>
        </w:rPr>
        <w:t xml:space="preserve"> de la salida de campo,</w:t>
      </w:r>
      <w:r w:rsidRPr="00AD2465">
        <w:rPr>
          <w:rFonts w:ascii="Times New Roman" w:eastAsia="Times New Roman" w:hAnsi="Times New Roman" w:cs="Times New Roman"/>
          <w:lang w:eastAsia="es-CO"/>
        </w:rPr>
        <w:t xml:space="preserve"> el estudiante de apoyo debe prepararse tanto teórica como </w:t>
      </w:r>
      <w:proofErr w:type="spellStart"/>
      <w:r w:rsidRPr="00AD2465">
        <w:rPr>
          <w:rFonts w:ascii="Times New Roman" w:eastAsia="Times New Roman" w:hAnsi="Times New Roman" w:cs="Times New Roman"/>
          <w:lang w:eastAsia="es-CO"/>
        </w:rPr>
        <w:t>actitudinalmente</w:t>
      </w:r>
      <w:proofErr w:type="spellEnd"/>
      <w:r w:rsidRPr="00AD2465">
        <w:rPr>
          <w:rFonts w:ascii="Times New Roman" w:eastAsia="Times New Roman" w:hAnsi="Times New Roman" w:cs="Times New Roman"/>
          <w:lang w:eastAsia="es-CO"/>
        </w:rPr>
        <w:t xml:space="preserve"> pues</w:t>
      </w:r>
      <w:r w:rsidR="00B570E9" w:rsidRPr="00AD2465">
        <w:rPr>
          <w:rFonts w:ascii="Times New Roman" w:eastAsia="Times New Roman" w:hAnsi="Times New Roman" w:cs="Times New Roman"/>
          <w:lang w:eastAsia="es-CO"/>
        </w:rPr>
        <w:t xml:space="preserve"> su rol lo ubica como uno de los </w:t>
      </w:r>
      <w:r w:rsidRPr="00AD2465">
        <w:rPr>
          <w:rFonts w:ascii="Times New Roman" w:eastAsia="Times New Roman" w:hAnsi="Times New Roman" w:cs="Times New Roman"/>
          <w:lang w:eastAsia="es-CO"/>
        </w:rPr>
        <w:t>referente</w:t>
      </w:r>
      <w:r w:rsidR="00B570E9" w:rsidRPr="00AD2465">
        <w:rPr>
          <w:rFonts w:ascii="Times New Roman" w:eastAsia="Times New Roman" w:hAnsi="Times New Roman" w:cs="Times New Roman"/>
          <w:lang w:eastAsia="es-CO"/>
        </w:rPr>
        <w:t xml:space="preserve">s </w:t>
      </w:r>
      <w:r w:rsidRPr="00AD2465">
        <w:rPr>
          <w:rFonts w:ascii="Times New Roman" w:eastAsia="Times New Roman" w:hAnsi="Times New Roman" w:cs="Times New Roman"/>
          <w:lang w:eastAsia="es-CO"/>
        </w:rPr>
        <w:t>frente</w:t>
      </w:r>
      <w:r w:rsidR="00B570E9" w:rsidRPr="00AD2465">
        <w:rPr>
          <w:rFonts w:ascii="Times New Roman" w:eastAsia="Times New Roman" w:hAnsi="Times New Roman" w:cs="Times New Roman"/>
          <w:lang w:eastAsia="es-CO"/>
        </w:rPr>
        <w:t xml:space="preserve"> </w:t>
      </w:r>
      <w:r w:rsidRPr="00AD2465">
        <w:rPr>
          <w:rFonts w:ascii="Times New Roman" w:eastAsia="Times New Roman" w:hAnsi="Times New Roman" w:cs="Times New Roman"/>
          <w:lang w:eastAsia="es-CO"/>
        </w:rPr>
        <w:t>a los demás participantes.</w:t>
      </w:r>
      <w:r w:rsidR="00CB32E7" w:rsidRPr="00AD2465">
        <w:rPr>
          <w:rFonts w:ascii="Times New Roman" w:eastAsia="Times New Roman" w:hAnsi="Times New Roman" w:cs="Times New Roman"/>
          <w:lang w:eastAsia="es-CO"/>
        </w:rPr>
        <w:t xml:space="preserve"> </w:t>
      </w:r>
      <w:r w:rsidRPr="00AD2465">
        <w:rPr>
          <w:rFonts w:ascii="Times New Roman" w:eastAsia="Times New Roman" w:hAnsi="Times New Roman" w:cs="Times New Roman"/>
          <w:lang w:eastAsia="es-CO"/>
        </w:rPr>
        <w:t>Debe mostrarse participativo y coherente en sus acciones para reflejar respeto y seriedad por el</w:t>
      </w:r>
      <w:r w:rsidR="00CB32E7" w:rsidRPr="00AD2465">
        <w:rPr>
          <w:rFonts w:ascii="Times New Roman" w:eastAsia="Times New Roman" w:hAnsi="Times New Roman" w:cs="Times New Roman"/>
          <w:lang w:eastAsia="es-CO"/>
        </w:rPr>
        <w:t xml:space="preserve"> ejercicio académico. Para ello, </w:t>
      </w:r>
      <w:r w:rsidRPr="00AD2465">
        <w:rPr>
          <w:rFonts w:ascii="Times New Roman" w:eastAsia="Times New Roman" w:hAnsi="Times New Roman" w:cs="Times New Roman"/>
          <w:lang w:eastAsia="es-CO"/>
        </w:rPr>
        <w:t>es indispensable una vinculación directa en todos ejercicios propuestos, acompañando a los estudiantes participantes en sus anális</w:t>
      </w:r>
      <w:r w:rsidR="00F715CE">
        <w:rPr>
          <w:rFonts w:ascii="Times New Roman" w:eastAsia="Times New Roman" w:hAnsi="Times New Roman" w:cs="Times New Roman"/>
          <w:lang w:eastAsia="es-CO"/>
        </w:rPr>
        <w:t xml:space="preserve">is y significaciones propias. </w:t>
      </w:r>
    </w:p>
    <w:p w14:paraId="43F84BCC" w14:textId="77777777" w:rsidR="00083CF8" w:rsidRDefault="00083CF8" w:rsidP="00F27B8F">
      <w:pPr>
        <w:spacing w:after="0" w:line="240" w:lineRule="auto"/>
        <w:jc w:val="both"/>
        <w:rPr>
          <w:rFonts w:ascii="Times New Roman" w:eastAsia="Times New Roman" w:hAnsi="Times New Roman" w:cs="Times New Roman"/>
          <w:lang w:eastAsia="es-CO"/>
        </w:rPr>
      </w:pPr>
    </w:p>
    <w:p w14:paraId="6FCD50DD" w14:textId="6E1A4837" w:rsidR="00AD2465" w:rsidRPr="007F00BE" w:rsidRDefault="00B134E9" w:rsidP="007F00BE">
      <w:pPr>
        <w:spacing w:after="0" w:line="240" w:lineRule="auto"/>
        <w:jc w:val="center"/>
        <w:rPr>
          <w:rFonts w:ascii="Times New Roman" w:eastAsia="Times New Roman" w:hAnsi="Times New Roman" w:cs="Times New Roman"/>
          <w:lang w:eastAsia="es-CO"/>
        </w:rPr>
      </w:pPr>
      <w:r>
        <w:rPr>
          <w:rFonts w:ascii="Times New Roman" w:eastAsia="Times New Roman" w:hAnsi="Times New Roman" w:cs="Times New Roman"/>
          <w:lang w:eastAsia="es-CO"/>
        </w:rPr>
        <w:t>Figura</w:t>
      </w:r>
      <w:r w:rsidR="00F715CE" w:rsidRPr="007F00BE">
        <w:rPr>
          <w:rFonts w:ascii="Times New Roman" w:eastAsia="Times New Roman" w:hAnsi="Times New Roman" w:cs="Times New Roman"/>
          <w:lang w:eastAsia="es-CO"/>
        </w:rPr>
        <w:t xml:space="preserve"> </w:t>
      </w:r>
      <w:r w:rsidR="00197F3F">
        <w:rPr>
          <w:rFonts w:ascii="Times New Roman" w:eastAsia="Times New Roman" w:hAnsi="Times New Roman" w:cs="Times New Roman"/>
          <w:lang w:eastAsia="es-CO"/>
        </w:rPr>
        <w:t>4</w:t>
      </w:r>
      <w:r w:rsidR="0081369D">
        <w:rPr>
          <w:rFonts w:ascii="Times New Roman" w:eastAsia="Times New Roman" w:hAnsi="Times New Roman" w:cs="Times New Roman"/>
          <w:lang w:eastAsia="es-CO"/>
        </w:rPr>
        <w:t>.</w:t>
      </w:r>
      <w:r w:rsidR="00F715CE" w:rsidRPr="007F00BE">
        <w:rPr>
          <w:rFonts w:ascii="Times New Roman" w:eastAsia="Times New Roman" w:hAnsi="Times New Roman" w:cs="Times New Roman"/>
          <w:lang w:eastAsia="es-CO"/>
        </w:rPr>
        <w:t xml:space="preserve"> Contextualización </w:t>
      </w:r>
      <w:r w:rsidR="007F00BE">
        <w:rPr>
          <w:rFonts w:ascii="Times New Roman" w:eastAsia="Times New Roman" w:hAnsi="Times New Roman" w:cs="Times New Roman"/>
          <w:lang w:eastAsia="es-CO"/>
        </w:rPr>
        <w:t>de una de las paradas del recorrido por parte del e</w:t>
      </w:r>
      <w:r w:rsidR="00F715CE" w:rsidRPr="007F00BE">
        <w:rPr>
          <w:rFonts w:ascii="Times New Roman" w:eastAsia="Times New Roman" w:hAnsi="Times New Roman" w:cs="Times New Roman"/>
          <w:lang w:eastAsia="es-CO"/>
        </w:rPr>
        <w:t xml:space="preserve">studiante de apoyo </w:t>
      </w:r>
      <w:r w:rsidR="00E030B3">
        <w:rPr>
          <w:rFonts w:ascii="Times New Roman" w:eastAsia="Times New Roman" w:hAnsi="Times New Roman" w:cs="Times New Roman"/>
          <w:lang w:eastAsia="es-CO"/>
        </w:rPr>
        <w:t>(</w:t>
      </w:r>
      <w:r w:rsidR="007F00BE">
        <w:rPr>
          <w:rFonts w:ascii="Times New Roman" w:eastAsia="Times New Roman" w:hAnsi="Times New Roman" w:cs="Times New Roman"/>
          <w:lang w:eastAsia="es-CO"/>
        </w:rPr>
        <w:t>salidas de campo 2016-I</w:t>
      </w:r>
      <w:r w:rsidR="00E030B3">
        <w:rPr>
          <w:rFonts w:ascii="Times New Roman" w:eastAsia="Times New Roman" w:hAnsi="Times New Roman" w:cs="Times New Roman"/>
          <w:lang w:eastAsia="es-CO"/>
        </w:rPr>
        <w:t>)</w:t>
      </w:r>
      <w:r w:rsidR="00F715CE" w:rsidRPr="007F00BE">
        <w:rPr>
          <w:rFonts w:ascii="Times New Roman" w:eastAsia="Times New Roman" w:hAnsi="Times New Roman" w:cs="Times New Roman"/>
          <w:lang w:eastAsia="es-CO"/>
        </w:rPr>
        <w:t xml:space="preserve">                                                       </w:t>
      </w:r>
      <w:r w:rsidR="007F00BE">
        <w:rPr>
          <w:rFonts w:ascii="Times New Roman" w:eastAsia="Times New Roman" w:hAnsi="Times New Roman" w:cs="Times New Roman"/>
          <w:lang w:eastAsia="es-CO"/>
        </w:rPr>
        <w:t xml:space="preserve"> </w:t>
      </w:r>
    </w:p>
    <w:p w14:paraId="1A6015D1" w14:textId="5E6AEF8C" w:rsidR="00AD2465" w:rsidRPr="007F00BE" w:rsidRDefault="00AD2465" w:rsidP="00F715CE">
      <w:pPr>
        <w:spacing w:after="0" w:line="240" w:lineRule="auto"/>
        <w:jc w:val="center"/>
        <w:rPr>
          <w:rFonts w:ascii="Times New Roman" w:eastAsia="Times New Roman" w:hAnsi="Times New Roman" w:cs="Times New Roman"/>
          <w:lang w:eastAsia="es-CO"/>
        </w:rPr>
      </w:pPr>
      <w:r w:rsidRPr="007F00BE">
        <w:rPr>
          <w:rFonts w:ascii="Times New Roman" w:eastAsia="Times New Roman" w:hAnsi="Times New Roman" w:cs="Times New Roman"/>
          <w:noProof/>
          <w:lang w:val="es-ES" w:eastAsia="es-ES"/>
        </w:rPr>
        <w:lastRenderedPageBreak/>
        <w:drawing>
          <wp:inline distT="0" distB="0" distL="0" distR="0" wp14:anchorId="26F29860" wp14:editId="0188FCC1">
            <wp:extent cx="3538330" cy="2653748"/>
            <wp:effectExtent l="76200" t="76200" r="138430" b="127635"/>
            <wp:docPr id="9" name="Imagen 9" descr="D:\ciclosalidas\P107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closalidas\P10703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1070" cy="26633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10327D" w14:textId="77777777" w:rsidR="00C46A27" w:rsidRPr="007F00BE" w:rsidRDefault="00C46A27" w:rsidP="00C46A27">
      <w:pPr>
        <w:spacing w:after="0" w:line="240" w:lineRule="auto"/>
        <w:jc w:val="center"/>
        <w:rPr>
          <w:rFonts w:ascii="Times New Roman" w:eastAsia="Times New Roman" w:hAnsi="Times New Roman" w:cs="Times New Roman"/>
          <w:lang w:eastAsia="es-CO"/>
        </w:rPr>
      </w:pPr>
      <w:r w:rsidRPr="007F00BE">
        <w:rPr>
          <w:rFonts w:ascii="Times New Roman" w:eastAsia="Times New Roman" w:hAnsi="Times New Roman" w:cs="Times New Roman"/>
          <w:lang w:eastAsia="es-CO"/>
        </w:rPr>
        <w:t xml:space="preserve">Fuente: </w:t>
      </w:r>
      <w:r w:rsidRPr="007F00BE">
        <w:rPr>
          <w:rFonts w:ascii="Times New Roman" w:eastAsia="Times New Roman" w:hAnsi="Times New Roman" w:cs="Times New Roman"/>
          <w:bCs/>
          <w:lang w:eastAsia="es-CO"/>
        </w:rPr>
        <w:t>Archivo personal estudiantes de apoyo. Salidas de campo 2016-I</w:t>
      </w:r>
    </w:p>
    <w:p w14:paraId="0C5E8B45" w14:textId="77777777" w:rsidR="003B5C62" w:rsidRDefault="003B5C62" w:rsidP="00F27B8F">
      <w:pPr>
        <w:spacing w:after="0" w:line="240" w:lineRule="auto"/>
        <w:jc w:val="both"/>
        <w:rPr>
          <w:rFonts w:ascii="Times New Roman" w:eastAsia="Times New Roman" w:hAnsi="Times New Roman" w:cs="Times New Roman"/>
          <w:color w:val="000000"/>
          <w:lang w:eastAsia="es-CO"/>
        </w:rPr>
      </w:pPr>
    </w:p>
    <w:p w14:paraId="66578C09" w14:textId="64C164A0" w:rsidR="00F27B8F" w:rsidRDefault="00F27B8F" w:rsidP="004226DB">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i/>
          <w:iCs/>
          <w:color w:val="000000"/>
          <w:lang w:eastAsia="es-CO"/>
        </w:rPr>
        <w:t>Un ejercicio de Sistematización Pendiente</w:t>
      </w:r>
      <w:r w:rsidR="00F04273">
        <w:rPr>
          <w:rFonts w:ascii="Times New Roman" w:eastAsia="Times New Roman" w:hAnsi="Times New Roman" w:cs="Times New Roman"/>
          <w:i/>
          <w:iCs/>
          <w:color w:val="000000"/>
          <w:lang w:eastAsia="es-CO"/>
        </w:rPr>
        <w:t xml:space="preserve">. </w:t>
      </w:r>
      <w:r w:rsidR="00F04273" w:rsidRPr="00F715CE">
        <w:rPr>
          <w:rFonts w:ascii="Times New Roman" w:eastAsia="Times New Roman" w:hAnsi="Times New Roman" w:cs="Times New Roman"/>
          <w:lang w:eastAsia="es-CO"/>
        </w:rPr>
        <w:t>E</w:t>
      </w:r>
      <w:r w:rsidRPr="00F715CE">
        <w:rPr>
          <w:rFonts w:ascii="Times New Roman" w:eastAsia="Times New Roman" w:hAnsi="Times New Roman" w:cs="Times New Roman"/>
          <w:lang w:eastAsia="es-CO"/>
        </w:rPr>
        <w:t>n</w:t>
      </w:r>
      <w:r w:rsidR="00F04273" w:rsidRPr="00F715CE">
        <w:rPr>
          <w:rFonts w:ascii="Times New Roman" w:eastAsia="Times New Roman" w:hAnsi="Times New Roman" w:cs="Times New Roman"/>
          <w:lang w:eastAsia="es-CO"/>
        </w:rPr>
        <w:t xml:space="preserve"> l</w:t>
      </w:r>
      <w:r w:rsidRPr="00F715CE">
        <w:rPr>
          <w:rFonts w:ascii="Times New Roman" w:eastAsia="Times New Roman" w:hAnsi="Times New Roman" w:cs="Times New Roman"/>
          <w:lang w:eastAsia="es-CO"/>
        </w:rPr>
        <w:t>a fase posterior a la salida de campo, se compromete con algunas responsabilidades específicas que implican un ejercicio</w:t>
      </w:r>
      <w:r w:rsidR="00F04273" w:rsidRPr="00F715CE">
        <w:rPr>
          <w:rFonts w:ascii="Times New Roman" w:eastAsia="Times New Roman" w:hAnsi="Times New Roman" w:cs="Times New Roman"/>
          <w:lang w:eastAsia="es-CO"/>
        </w:rPr>
        <w:t xml:space="preserve"> reflexivo sobre</w:t>
      </w:r>
      <w:r w:rsidRPr="00F715CE">
        <w:rPr>
          <w:rFonts w:ascii="Times New Roman" w:eastAsia="Times New Roman" w:hAnsi="Times New Roman" w:cs="Times New Roman"/>
          <w:lang w:eastAsia="es-CO"/>
        </w:rPr>
        <w:t xml:space="preserve"> procesos individuales y colectivos de los participantes, análisis que estos realizan a partir del ejercicio de observación y de interacción con los espacios recorridos y vivenciados. </w:t>
      </w:r>
      <w:r w:rsidR="00BB4CF5" w:rsidRPr="00F715CE">
        <w:rPr>
          <w:rFonts w:ascii="Times New Roman" w:eastAsia="Times New Roman" w:hAnsi="Times New Roman" w:cs="Times New Roman"/>
          <w:lang w:eastAsia="es-CO"/>
        </w:rPr>
        <w:t>Así mismo, como parte del proceso de sistematización de la salida de campo</w:t>
      </w:r>
      <w:r w:rsidR="0081369D">
        <w:rPr>
          <w:rFonts w:ascii="Times New Roman" w:eastAsia="Times New Roman" w:hAnsi="Times New Roman" w:cs="Times New Roman"/>
          <w:lang w:eastAsia="es-CO"/>
        </w:rPr>
        <w:t xml:space="preserve"> (</w:t>
      </w:r>
      <w:r w:rsidR="00BE60DC">
        <w:rPr>
          <w:rFonts w:ascii="Times New Roman" w:eastAsia="Times New Roman" w:hAnsi="Times New Roman" w:cs="Times New Roman"/>
          <w:lang w:eastAsia="es-CO"/>
        </w:rPr>
        <w:t>Figura 5</w:t>
      </w:r>
      <w:r w:rsidR="0081369D">
        <w:rPr>
          <w:rFonts w:ascii="Times New Roman" w:eastAsia="Times New Roman" w:hAnsi="Times New Roman" w:cs="Times New Roman"/>
          <w:lang w:eastAsia="es-CO"/>
        </w:rPr>
        <w:t>)</w:t>
      </w:r>
      <w:r w:rsidR="00BB4CF5" w:rsidRPr="00F715CE">
        <w:rPr>
          <w:rFonts w:ascii="Times New Roman" w:eastAsia="Times New Roman" w:hAnsi="Times New Roman" w:cs="Times New Roman"/>
          <w:lang w:eastAsia="es-CO"/>
        </w:rPr>
        <w:t>, a</w:t>
      </w:r>
      <w:r w:rsidRPr="00F715CE">
        <w:rPr>
          <w:rFonts w:ascii="Times New Roman" w:eastAsia="Times New Roman" w:hAnsi="Times New Roman" w:cs="Times New Roman"/>
          <w:lang w:eastAsia="es-CO"/>
        </w:rPr>
        <w:t>nalizan las auto</w:t>
      </w:r>
      <w:r w:rsidR="00BB4CF5" w:rsidRPr="00F715CE">
        <w:rPr>
          <w:rFonts w:ascii="Times New Roman" w:eastAsia="Times New Roman" w:hAnsi="Times New Roman" w:cs="Times New Roman"/>
          <w:lang w:eastAsia="es-CO"/>
        </w:rPr>
        <w:t xml:space="preserve">, </w:t>
      </w:r>
      <w:proofErr w:type="spellStart"/>
      <w:r w:rsidR="00BB4CF5" w:rsidRPr="00F715CE">
        <w:rPr>
          <w:rFonts w:ascii="Times New Roman" w:eastAsia="Times New Roman" w:hAnsi="Times New Roman" w:cs="Times New Roman"/>
          <w:lang w:eastAsia="es-CO"/>
        </w:rPr>
        <w:t>co</w:t>
      </w:r>
      <w:proofErr w:type="spellEnd"/>
      <w:r w:rsidR="00BB4CF5" w:rsidRPr="00F715CE">
        <w:rPr>
          <w:rFonts w:ascii="Times New Roman" w:eastAsia="Times New Roman" w:hAnsi="Times New Roman" w:cs="Times New Roman"/>
          <w:lang w:eastAsia="es-CO"/>
        </w:rPr>
        <w:t xml:space="preserve"> y </w:t>
      </w:r>
      <w:proofErr w:type="spellStart"/>
      <w:r w:rsidRPr="00F715CE">
        <w:rPr>
          <w:rFonts w:ascii="Times New Roman" w:eastAsia="Times New Roman" w:hAnsi="Times New Roman" w:cs="Times New Roman"/>
          <w:lang w:eastAsia="es-CO"/>
        </w:rPr>
        <w:t>hetero</w:t>
      </w:r>
      <w:proofErr w:type="spellEnd"/>
      <w:r w:rsidR="00BB4CF5" w:rsidRPr="00F715CE">
        <w:rPr>
          <w:rFonts w:ascii="Times New Roman" w:eastAsia="Times New Roman" w:hAnsi="Times New Roman" w:cs="Times New Roman"/>
          <w:lang w:eastAsia="es-CO"/>
        </w:rPr>
        <w:t xml:space="preserve"> </w:t>
      </w:r>
      <w:r w:rsidRPr="00F715CE">
        <w:rPr>
          <w:rFonts w:ascii="Times New Roman" w:eastAsia="Times New Roman" w:hAnsi="Times New Roman" w:cs="Times New Roman"/>
          <w:lang w:eastAsia="es-CO"/>
        </w:rPr>
        <w:t>evaluaciones</w:t>
      </w:r>
      <w:r w:rsidR="00BB4CF5" w:rsidRPr="00F715CE">
        <w:rPr>
          <w:rFonts w:ascii="Times New Roman" w:eastAsia="Times New Roman" w:hAnsi="Times New Roman" w:cs="Times New Roman"/>
          <w:lang w:eastAsia="es-CO"/>
        </w:rPr>
        <w:t xml:space="preserve"> producidas en el marco del proceso y </w:t>
      </w:r>
      <w:r w:rsidRPr="00F715CE">
        <w:rPr>
          <w:rFonts w:ascii="Times New Roman" w:eastAsia="Times New Roman" w:hAnsi="Times New Roman" w:cs="Times New Roman"/>
          <w:lang w:eastAsia="es-CO"/>
        </w:rPr>
        <w:t>se evalúan a sí mismos en su propio rol como estudiantes de apoyo.</w:t>
      </w:r>
    </w:p>
    <w:p w14:paraId="4A03C986" w14:textId="77777777" w:rsidR="00857B0D" w:rsidRDefault="00857B0D" w:rsidP="004226DB">
      <w:pPr>
        <w:spacing w:after="0" w:line="240" w:lineRule="auto"/>
        <w:jc w:val="center"/>
        <w:rPr>
          <w:rFonts w:ascii="Times New Roman" w:eastAsia="Times New Roman" w:hAnsi="Times New Roman" w:cs="Times New Roman"/>
          <w:b/>
          <w:lang w:eastAsia="es-CO"/>
        </w:rPr>
      </w:pPr>
    </w:p>
    <w:p w14:paraId="415B8F83" w14:textId="2868863D" w:rsidR="00B134E9" w:rsidRDefault="00B134E9" w:rsidP="004226DB">
      <w:pPr>
        <w:spacing w:after="0" w:line="240" w:lineRule="auto"/>
        <w:jc w:val="center"/>
        <w:rPr>
          <w:rFonts w:ascii="Times New Roman" w:eastAsia="Times New Roman" w:hAnsi="Times New Roman" w:cs="Times New Roman"/>
          <w:lang w:eastAsia="es-CO"/>
        </w:rPr>
      </w:pPr>
      <w:r>
        <w:rPr>
          <w:rFonts w:ascii="Times New Roman" w:eastAsia="Times New Roman" w:hAnsi="Times New Roman" w:cs="Times New Roman"/>
          <w:lang w:eastAsia="es-CO"/>
        </w:rPr>
        <w:t>Figura</w:t>
      </w:r>
      <w:r w:rsidR="004226DB" w:rsidRPr="0081369D">
        <w:rPr>
          <w:rFonts w:ascii="Times New Roman" w:eastAsia="Times New Roman" w:hAnsi="Times New Roman" w:cs="Times New Roman"/>
          <w:lang w:eastAsia="es-CO"/>
        </w:rPr>
        <w:t xml:space="preserve"> </w:t>
      </w:r>
      <w:r w:rsidR="00197F3F">
        <w:rPr>
          <w:rFonts w:ascii="Times New Roman" w:eastAsia="Times New Roman" w:hAnsi="Times New Roman" w:cs="Times New Roman"/>
          <w:lang w:eastAsia="es-CO"/>
        </w:rPr>
        <w:t>5</w:t>
      </w:r>
      <w:r w:rsidR="0081369D">
        <w:rPr>
          <w:rFonts w:ascii="Times New Roman" w:eastAsia="Times New Roman" w:hAnsi="Times New Roman" w:cs="Times New Roman"/>
          <w:lang w:eastAsia="es-CO"/>
        </w:rPr>
        <w:t>.</w:t>
      </w:r>
      <w:r w:rsidR="004226DB" w:rsidRPr="0081369D">
        <w:rPr>
          <w:rFonts w:ascii="Times New Roman" w:eastAsia="Times New Roman" w:hAnsi="Times New Roman" w:cs="Times New Roman"/>
          <w:lang w:eastAsia="es-CO"/>
        </w:rPr>
        <w:t xml:space="preserve"> </w:t>
      </w:r>
      <w:r w:rsidR="0081369D">
        <w:rPr>
          <w:rFonts w:ascii="Times New Roman" w:eastAsia="Times New Roman" w:hAnsi="Times New Roman" w:cs="Times New Roman"/>
          <w:lang w:eastAsia="es-CO"/>
        </w:rPr>
        <w:t>P</w:t>
      </w:r>
      <w:r w:rsidR="004226DB" w:rsidRPr="0081369D">
        <w:rPr>
          <w:rFonts w:ascii="Times New Roman" w:eastAsia="Times New Roman" w:hAnsi="Times New Roman" w:cs="Times New Roman"/>
          <w:lang w:eastAsia="es-CO"/>
        </w:rPr>
        <w:t xml:space="preserve">rimer esbozo </w:t>
      </w:r>
      <w:r w:rsidR="0081369D">
        <w:rPr>
          <w:rFonts w:ascii="Times New Roman" w:eastAsia="Times New Roman" w:hAnsi="Times New Roman" w:cs="Times New Roman"/>
          <w:lang w:eastAsia="es-CO"/>
        </w:rPr>
        <w:t xml:space="preserve">de esquema para </w:t>
      </w:r>
      <w:r w:rsidR="004226DB" w:rsidRPr="0081369D">
        <w:rPr>
          <w:rFonts w:ascii="Times New Roman" w:eastAsia="Times New Roman" w:hAnsi="Times New Roman" w:cs="Times New Roman"/>
          <w:lang w:eastAsia="es-CO"/>
        </w:rPr>
        <w:t>el documento de sistematización</w:t>
      </w:r>
      <w:r>
        <w:rPr>
          <w:rFonts w:ascii="Times New Roman" w:eastAsia="Times New Roman" w:hAnsi="Times New Roman" w:cs="Times New Roman"/>
          <w:lang w:eastAsia="es-CO"/>
        </w:rPr>
        <w:t xml:space="preserve"> </w:t>
      </w:r>
    </w:p>
    <w:p w14:paraId="6B0A9D33" w14:textId="709D6A61" w:rsidR="0081369D" w:rsidRDefault="0081369D" w:rsidP="004226DB">
      <w:pPr>
        <w:spacing w:after="0" w:line="240" w:lineRule="auto"/>
        <w:jc w:val="center"/>
        <w:rPr>
          <w:rFonts w:ascii="Times New Roman" w:eastAsia="Times New Roman" w:hAnsi="Times New Roman" w:cs="Times New Roman"/>
          <w:lang w:eastAsia="es-CO"/>
        </w:rPr>
      </w:pPr>
      <w:r>
        <w:rPr>
          <w:rFonts w:ascii="Times New Roman" w:eastAsia="Times New Roman" w:hAnsi="Times New Roman" w:cs="Times New Roman"/>
          <w:lang w:eastAsia="es-CO"/>
        </w:rPr>
        <w:t>(</w:t>
      </w:r>
      <w:proofErr w:type="gramStart"/>
      <w:r w:rsidR="004226DB" w:rsidRPr="0081369D">
        <w:rPr>
          <w:rFonts w:ascii="Times New Roman" w:eastAsia="Times New Roman" w:hAnsi="Times New Roman" w:cs="Times New Roman"/>
          <w:lang w:eastAsia="es-CO"/>
        </w:rPr>
        <w:t>salidas</w:t>
      </w:r>
      <w:proofErr w:type="gramEnd"/>
      <w:r w:rsidR="004226DB" w:rsidRPr="0081369D">
        <w:rPr>
          <w:rFonts w:ascii="Times New Roman" w:eastAsia="Times New Roman" w:hAnsi="Times New Roman" w:cs="Times New Roman"/>
          <w:lang w:eastAsia="es-CO"/>
        </w:rPr>
        <w:t xml:space="preserve"> de c</w:t>
      </w:r>
      <w:r w:rsidR="00CE3B40">
        <w:rPr>
          <w:rFonts w:ascii="Times New Roman" w:eastAsia="Times New Roman" w:hAnsi="Times New Roman" w:cs="Times New Roman"/>
          <w:lang w:eastAsia="es-CO"/>
        </w:rPr>
        <w:t>ampo del 2016-I)</w:t>
      </w:r>
    </w:p>
    <w:p w14:paraId="49776BE6" w14:textId="3888843C" w:rsidR="004226DB" w:rsidRDefault="00857B0D" w:rsidP="0081369D">
      <w:pPr>
        <w:spacing w:after="0" w:line="240" w:lineRule="auto"/>
        <w:jc w:val="center"/>
        <w:rPr>
          <w:rFonts w:ascii="Times New Roman" w:eastAsia="Times New Roman" w:hAnsi="Times New Roman" w:cs="Times New Roman"/>
          <w:lang w:eastAsia="es-CO"/>
        </w:rPr>
      </w:pPr>
      <w:r>
        <w:rPr>
          <w:rFonts w:ascii="Times New Roman" w:eastAsia="Times New Roman" w:hAnsi="Times New Roman" w:cs="Times New Roman"/>
          <w:noProof/>
          <w:color w:val="000000"/>
          <w:lang w:val="es-ES" w:eastAsia="es-ES"/>
        </w:rPr>
        <w:drawing>
          <wp:inline distT="0" distB="0" distL="0" distR="0" wp14:anchorId="6845C650" wp14:editId="3920C225">
            <wp:extent cx="4055165" cy="2736850"/>
            <wp:effectExtent l="76200" t="76200" r="135890" b="13970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2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2486" cy="274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E0846A" w14:textId="77777777" w:rsidR="004226DB" w:rsidRPr="0081369D" w:rsidRDefault="004226DB" w:rsidP="00CE3B40">
      <w:pPr>
        <w:spacing w:after="0" w:line="240" w:lineRule="auto"/>
        <w:jc w:val="center"/>
        <w:rPr>
          <w:rFonts w:ascii="Times New Roman" w:eastAsia="Times New Roman" w:hAnsi="Times New Roman" w:cs="Times New Roman"/>
          <w:lang w:eastAsia="es-CO"/>
        </w:rPr>
      </w:pPr>
      <w:r w:rsidRPr="0081369D">
        <w:rPr>
          <w:rFonts w:ascii="Times New Roman" w:eastAsia="Times New Roman" w:hAnsi="Times New Roman" w:cs="Times New Roman"/>
          <w:lang w:eastAsia="es-CO"/>
        </w:rPr>
        <w:t xml:space="preserve">Fuente: </w:t>
      </w:r>
      <w:r w:rsidRPr="0081369D">
        <w:rPr>
          <w:rFonts w:ascii="Times New Roman" w:eastAsia="Times New Roman" w:hAnsi="Times New Roman" w:cs="Times New Roman"/>
          <w:bCs/>
          <w:lang w:eastAsia="es-CO"/>
        </w:rPr>
        <w:t>Archivo personal estudiantes de apoyo. Salidas de campo 2016-I</w:t>
      </w:r>
    </w:p>
    <w:p w14:paraId="2DEE8BA2" w14:textId="77777777" w:rsidR="00D71D42" w:rsidRDefault="00D71D42" w:rsidP="00E95E78">
      <w:pPr>
        <w:spacing w:after="0" w:line="240" w:lineRule="auto"/>
        <w:jc w:val="both"/>
        <w:rPr>
          <w:rFonts w:ascii="Times New Roman" w:eastAsia="Times New Roman" w:hAnsi="Times New Roman" w:cs="Times New Roman"/>
          <w:lang w:eastAsia="es-CO"/>
        </w:rPr>
      </w:pPr>
    </w:p>
    <w:p w14:paraId="5263B517" w14:textId="30F5D602" w:rsidR="00E95E78" w:rsidRPr="00C46A27" w:rsidRDefault="004226DB" w:rsidP="00E95E78">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lastRenderedPageBreak/>
        <w:t>U</w:t>
      </w:r>
      <w:r w:rsidR="00F27B8F" w:rsidRPr="00C46A27">
        <w:rPr>
          <w:rFonts w:ascii="Times New Roman" w:eastAsia="Times New Roman" w:hAnsi="Times New Roman" w:cs="Times New Roman"/>
          <w:lang w:eastAsia="es-CO"/>
        </w:rPr>
        <w:t>no de los aportes más significativos que realiza el estudiante de apoyo</w:t>
      </w:r>
      <w:r w:rsidR="00BB4CF5" w:rsidRPr="00C46A27">
        <w:rPr>
          <w:rFonts w:ascii="Times New Roman" w:eastAsia="Times New Roman" w:hAnsi="Times New Roman" w:cs="Times New Roman"/>
          <w:lang w:eastAsia="es-CO"/>
        </w:rPr>
        <w:t>,</w:t>
      </w:r>
      <w:r w:rsidR="00F27B8F" w:rsidRPr="00C46A27">
        <w:rPr>
          <w:rFonts w:ascii="Times New Roman" w:eastAsia="Times New Roman" w:hAnsi="Times New Roman" w:cs="Times New Roman"/>
          <w:lang w:eastAsia="es-CO"/>
        </w:rPr>
        <w:t xml:space="preserve"> es la conceptualización y sistematización de</w:t>
      </w:r>
      <w:r w:rsidR="00BB4CF5" w:rsidRPr="00C46A27">
        <w:rPr>
          <w:rFonts w:ascii="Times New Roman" w:eastAsia="Times New Roman" w:hAnsi="Times New Roman" w:cs="Times New Roman"/>
          <w:lang w:eastAsia="es-CO"/>
        </w:rPr>
        <w:t xml:space="preserve"> lo </w:t>
      </w:r>
      <w:r w:rsidR="00F27B8F" w:rsidRPr="00C46A27">
        <w:rPr>
          <w:rFonts w:ascii="Times New Roman" w:eastAsia="Times New Roman" w:hAnsi="Times New Roman" w:cs="Times New Roman"/>
          <w:lang w:eastAsia="es-CO"/>
        </w:rPr>
        <w:t>que aconte</w:t>
      </w:r>
      <w:r w:rsidR="00BB4CF5" w:rsidRPr="00C46A27">
        <w:rPr>
          <w:rFonts w:ascii="Times New Roman" w:eastAsia="Times New Roman" w:hAnsi="Times New Roman" w:cs="Times New Roman"/>
          <w:lang w:eastAsia="es-CO"/>
        </w:rPr>
        <w:t>ce</w:t>
      </w:r>
      <w:r w:rsidR="00F27B8F" w:rsidRPr="00C46A27">
        <w:rPr>
          <w:rFonts w:ascii="Times New Roman" w:eastAsia="Times New Roman" w:hAnsi="Times New Roman" w:cs="Times New Roman"/>
          <w:lang w:eastAsia="es-CO"/>
        </w:rPr>
        <w:t xml:space="preserve"> durante la salida de campo</w:t>
      </w:r>
      <w:r w:rsidR="00BB4CF5" w:rsidRPr="00C46A27">
        <w:rPr>
          <w:rFonts w:ascii="Times New Roman" w:eastAsia="Times New Roman" w:hAnsi="Times New Roman" w:cs="Times New Roman"/>
          <w:lang w:eastAsia="es-CO"/>
        </w:rPr>
        <w:t>, profundizando</w:t>
      </w:r>
      <w:r w:rsidR="00F27B8F" w:rsidRPr="00C46A27">
        <w:rPr>
          <w:rFonts w:ascii="Times New Roman" w:eastAsia="Times New Roman" w:hAnsi="Times New Roman" w:cs="Times New Roman"/>
          <w:lang w:eastAsia="es-CO"/>
        </w:rPr>
        <w:t xml:space="preserve"> </w:t>
      </w:r>
      <w:r w:rsidR="00BB4CF5" w:rsidRPr="00C46A27">
        <w:rPr>
          <w:rFonts w:ascii="Times New Roman" w:eastAsia="Times New Roman" w:hAnsi="Times New Roman" w:cs="Times New Roman"/>
          <w:lang w:eastAsia="es-CO"/>
        </w:rPr>
        <w:t xml:space="preserve">en </w:t>
      </w:r>
      <w:r w:rsidR="00F27B8F" w:rsidRPr="00C46A27">
        <w:rPr>
          <w:rFonts w:ascii="Times New Roman" w:eastAsia="Times New Roman" w:hAnsi="Times New Roman" w:cs="Times New Roman"/>
          <w:lang w:eastAsia="es-CO"/>
        </w:rPr>
        <w:t>los fenómenos que se evidencian en ella. En este sentido</w:t>
      </w:r>
      <w:r w:rsidR="00BB4CF5" w:rsidRPr="00C46A27">
        <w:rPr>
          <w:rFonts w:ascii="Times New Roman" w:eastAsia="Times New Roman" w:hAnsi="Times New Roman" w:cs="Times New Roman"/>
          <w:lang w:eastAsia="es-CO"/>
        </w:rPr>
        <w:t>,</w:t>
      </w:r>
      <w:r w:rsidR="00F27B8F" w:rsidRPr="00C46A27">
        <w:rPr>
          <w:rFonts w:ascii="Times New Roman" w:eastAsia="Times New Roman" w:hAnsi="Times New Roman" w:cs="Times New Roman"/>
          <w:lang w:eastAsia="es-CO"/>
        </w:rPr>
        <w:t xml:space="preserve"> se</w:t>
      </w:r>
      <w:r w:rsidR="00BB4CF5" w:rsidRPr="00C46A27">
        <w:rPr>
          <w:rFonts w:ascii="Times New Roman" w:eastAsia="Times New Roman" w:hAnsi="Times New Roman" w:cs="Times New Roman"/>
          <w:lang w:eastAsia="es-CO"/>
        </w:rPr>
        <w:t xml:space="preserve"> muestra como un actor novedoso </w:t>
      </w:r>
      <w:r w:rsidR="00F27B8F" w:rsidRPr="00C46A27">
        <w:rPr>
          <w:rFonts w:ascii="Times New Roman" w:eastAsia="Times New Roman" w:hAnsi="Times New Roman" w:cs="Times New Roman"/>
          <w:lang w:eastAsia="es-CO"/>
        </w:rPr>
        <w:t>que abre</w:t>
      </w:r>
      <w:r w:rsidR="00BB4CF5" w:rsidRPr="00C46A27">
        <w:rPr>
          <w:rFonts w:ascii="Times New Roman" w:eastAsia="Times New Roman" w:hAnsi="Times New Roman" w:cs="Times New Roman"/>
          <w:lang w:eastAsia="es-CO"/>
        </w:rPr>
        <w:t xml:space="preserve"> otros</w:t>
      </w:r>
      <w:r w:rsidR="00F27B8F" w:rsidRPr="00C46A27">
        <w:rPr>
          <w:rFonts w:ascii="Times New Roman" w:eastAsia="Times New Roman" w:hAnsi="Times New Roman" w:cs="Times New Roman"/>
          <w:lang w:eastAsia="es-CO"/>
        </w:rPr>
        <w:t xml:space="preserve"> caminos para </w:t>
      </w:r>
      <w:r w:rsidR="00BB4CF5" w:rsidRPr="00C46A27">
        <w:rPr>
          <w:rFonts w:ascii="Times New Roman" w:eastAsia="Times New Roman" w:hAnsi="Times New Roman" w:cs="Times New Roman"/>
          <w:lang w:eastAsia="es-CO"/>
        </w:rPr>
        <w:t xml:space="preserve">validar desde la experiencia individual y colectiva el </w:t>
      </w:r>
      <w:r w:rsidR="00F27B8F" w:rsidRPr="00C46A27">
        <w:rPr>
          <w:rFonts w:ascii="Times New Roman" w:eastAsia="Times New Roman" w:hAnsi="Times New Roman" w:cs="Times New Roman"/>
          <w:lang w:eastAsia="es-CO"/>
        </w:rPr>
        <w:t>trabajo en campo</w:t>
      </w:r>
      <w:r w:rsidR="00BB4CF5" w:rsidRPr="00C46A27">
        <w:rPr>
          <w:rFonts w:ascii="Times New Roman" w:eastAsia="Times New Roman" w:hAnsi="Times New Roman" w:cs="Times New Roman"/>
          <w:lang w:eastAsia="es-CO"/>
        </w:rPr>
        <w:t>; m</w:t>
      </w:r>
      <w:r w:rsidR="00F27B8F" w:rsidRPr="00C46A27">
        <w:rPr>
          <w:rFonts w:ascii="Times New Roman" w:eastAsia="Times New Roman" w:hAnsi="Times New Roman" w:cs="Times New Roman"/>
          <w:lang w:eastAsia="es-CO"/>
        </w:rPr>
        <w:t xml:space="preserve">ediante una ardua labor que orienta de una forma distinta los procesos de participación que </w:t>
      </w:r>
      <w:r w:rsidR="00BB4CF5" w:rsidRPr="00C46A27">
        <w:rPr>
          <w:rFonts w:ascii="Times New Roman" w:eastAsia="Times New Roman" w:hAnsi="Times New Roman" w:cs="Times New Roman"/>
          <w:lang w:eastAsia="es-CO"/>
        </w:rPr>
        <w:t xml:space="preserve">puede </w:t>
      </w:r>
      <w:r w:rsidR="00F27B8F" w:rsidRPr="00C46A27">
        <w:rPr>
          <w:rFonts w:ascii="Times New Roman" w:eastAsia="Times New Roman" w:hAnsi="Times New Roman" w:cs="Times New Roman"/>
          <w:lang w:eastAsia="es-CO"/>
        </w:rPr>
        <w:t>generar un esquema de planeación que implica diversos elementos</w:t>
      </w:r>
      <w:r w:rsidR="00BB4CF5" w:rsidRPr="00C46A27">
        <w:rPr>
          <w:rFonts w:ascii="Times New Roman" w:eastAsia="Times New Roman" w:hAnsi="Times New Roman" w:cs="Times New Roman"/>
          <w:lang w:eastAsia="es-CO"/>
        </w:rPr>
        <w:t>. Por ello</w:t>
      </w:r>
      <w:r w:rsidR="00F27B8F" w:rsidRPr="00C46A27">
        <w:rPr>
          <w:rFonts w:ascii="Times New Roman" w:eastAsia="Times New Roman" w:hAnsi="Times New Roman" w:cs="Times New Roman"/>
          <w:lang w:eastAsia="es-CO"/>
        </w:rPr>
        <w:t>,</w:t>
      </w:r>
      <w:r w:rsidR="00BB4CF5" w:rsidRPr="00C46A27">
        <w:rPr>
          <w:rFonts w:ascii="Times New Roman" w:eastAsia="Times New Roman" w:hAnsi="Times New Roman" w:cs="Times New Roman"/>
          <w:lang w:eastAsia="es-CO"/>
        </w:rPr>
        <w:t xml:space="preserve"> se puede afirmar que</w:t>
      </w:r>
      <w:r w:rsidR="00F27B8F" w:rsidRPr="00C46A27">
        <w:rPr>
          <w:rFonts w:ascii="Times New Roman" w:eastAsia="Times New Roman" w:hAnsi="Times New Roman" w:cs="Times New Roman"/>
          <w:lang w:eastAsia="es-CO"/>
        </w:rPr>
        <w:t> la salida de campo permite potenciar diversos elementos</w:t>
      </w:r>
      <w:r w:rsidR="00C624C6" w:rsidRPr="00C46A27">
        <w:rPr>
          <w:rFonts w:ascii="Times New Roman" w:eastAsia="Times New Roman" w:hAnsi="Times New Roman" w:cs="Times New Roman"/>
          <w:lang w:eastAsia="es-CO"/>
        </w:rPr>
        <w:t xml:space="preserve"> de esta alternativa pedagógica, que a su vez ubica de </w:t>
      </w:r>
      <w:r w:rsidR="00F27B8F" w:rsidRPr="00C46A27">
        <w:rPr>
          <w:rFonts w:ascii="Times New Roman" w:eastAsia="Times New Roman" w:hAnsi="Times New Roman" w:cs="Times New Roman"/>
          <w:lang w:eastAsia="es-CO"/>
        </w:rPr>
        <w:t xml:space="preserve">forma distinta a </w:t>
      </w:r>
      <w:r w:rsidR="00C624C6" w:rsidRPr="00C46A27">
        <w:rPr>
          <w:rFonts w:ascii="Times New Roman" w:eastAsia="Times New Roman" w:hAnsi="Times New Roman" w:cs="Times New Roman"/>
          <w:lang w:eastAsia="es-CO"/>
        </w:rPr>
        <w:t>los a</w:t>
      </w:r>
      <w:r w:rsidR="00F27B8F" w:rsidRPr="00C46A27">
        <w:rPr>
          <w:rFonts w:ascii="Times New Roman" w:eastAsia="Times New Roman" w:hAnsi="Times New Roman" w:cs="Times New Roman"/>
          <w:lang w:eastAsia="es-CO"/>
        </w:rPr>
        <w:t>ctores</w:t>
      </w:r>
      <w:r w:rsidR="00C624C6" w:rsidRPr="00C46A27">
        <w:rPr>
          <w:rFonts w:ascii="Times New Roman" w:eastAsia="Times New Roman" w:hAnsi="Times New Roman" w:cs="Times New Roman"/>
          <w:lang w:eastAsia="es-CO"/>
        </w:rPr>
        <w:t xml:space="preserve"> educativos que intervienen, otorgando </w:t>
      </w:r>
      <w:r w:rsidR="00F27B8F" w:rsidRPr="00C46A27">
        <w:rPr>
          <w:rFonts w:ascii="Times New Roman" w:eastAsia="Times New Roman" w:hAnsi="Times New Roman" w:cs="Times New Roman"/>
          <w:lang w:eastAsia="es-CO"/>
        </w:rPr>
        <w:t>sentido y apropiación desde cada uno de sus roles, dejando en ella</w:t>
      </w:r>
      <w:r w:rsidR="00C624C6" w:rsidRPr="00C46A27">
        <w:rPr>
          <w:rFonts w:ascii="Times New Roman" w:eastAsia="Times New Roman" w:hAnsi="Times New Roman" w:cs="Times New Roman"/>
          <w:lang w:eastAsia="es-CO"/>
        </w:rPr>
        <w:t>,</w:t>
      </w:r>
      <w:r w:rsidR="00F27B8F" w:rsidRPr="00C46A27">
        <w:rPr>
          <w:rFonts w:ascii="Times New Roman" w:eastAsia="Times New Roman" w:hAnsi="Times New Roman" w:cs="Times New Roman"/>
          <w:lang w:eastAsia="es-CO"/>
        </w:rPr>
        <w:t xml:space="preserve"> el alma y el cuerpo para que realmente se aproveche todo lo que brinda un espacio formativo como este.</w:t>
      </w:r>
      <w:r w:rsidR="00E95E78" w:rsidRPr="00C46A27">
        <w:rPr>
          <w:rFonts w:ascii="Times New Roman" w:eastAsia="Times New Roman" w:hAnsi="Times New Roman" w:cs="Times New Roman"/>
          <w:lang w:eastAsia="es-CO"/>
        </w:rPr>
        <w:t xml:space="preserve"> </w:t>
      </w:r>
    </w:p>
    <w:p w14:paraId="333D8852" w14:textId="77777777" w:rsidR="00E95E78" w:rsidRDefault="00E95E78" w:rsidP="00E95E78">
      <w:pPr>
        <w:spacing w:after="0" w:line="240" w:lineRule="auto"/>
        <w:jc w:val="both"/>
        <w:rPr>
          <w:rFonts w:ascii="Times New Roman" w:eastAsia="Times New Roman" w:hAnsi="Times New Roman" w:cs="Times New Roman"/>
          <w:color w:val="000000"/>
          <w:lang w:eastAsia="es-CO"/>
        </w:rPr>
      </w:pPr>
    </w:p>
    <w:p w14:paraId="154B1E6B" w14:textId="745ADA23" w:rsidR="00344A03" w:rsidRPr="00C46A27" w:rsidRDefault="00E95E78" w:rsidP="002E1328">
      <w:pPr>
        <w:spacing w:after="0" w:line="240" w:lineRule="auto"/>
        <w:jc w:val="both"/>
        <w:rPr>
          <w:rFonts w:ascii="Times New Roman" w:eastAsia="Times New Roman" w:hAnsi="Times New Roman" w:cs="Times New Roman"/>
          <w:lang w:eastAsia="es-CO"/>
        </w:rPr>
      </w:pPr>
      <w:r w:rsidRPr="00C46A27">
        <w:rPr>
          <w:rFonts w:ascii="Times New Roman" w:eastAsia="Times New Roman" w:hAnsi="Times New Roman" w:cs="Times New Roman"/>
          <w:lang w:eastAsia="es-CO"/>
        </w:rPr>
        <w:t>En este punto, los autores del artículo enfatizan un poco más en el proceso de sistematización de la salida de campo, como uno</w:t>
      </w:r>
      <w:r w:rsidR="00344A03" w:rsidRPr="00C46A27">
        <w:rPr>
          <w:rFonts w:ascii="Times New Roman" w:eastAsia="Times New Roman" w:hAnsi="Times New Roman" w:cs="Times New Roman"/>
          <w:lang w:eastAsia="es-CO"/>
        </w:rPr>
        <w:t xml:space="preserve"> de los esquemas de reflexión que permite relacionar elementos que surgen posteriormente a la experiencia de la salida de campo. </w:t>
      </w:r>
      <w:r w:rsidR="002E1328" w:rsidRPr="00C46A27">
        <w:rPr>
          <w:rFonts w:ascii="Times New Roman" w:eastAsia="Times New Roman" w:hAnsi="Times New Roman" w:cs="Times New Roman"/>
          <w:lang w:eastAsia="es-CO"/>
        </w:rPr>
        <w:t xml:space="preserve">Estos </w:t>
      </w:r>
      <w:r w:rsidR="00344A03" w:rsidRPr="00C46A27">
        <w:rPr>
          <w:rFonts w:ascii="Times New Roman" w:eastAsia="Times New Roman" w:hAnsi="Times New Roman" w:cs="Times New Roman"/>
          <w:lang w:eastAsia="es-CO"/>
        </w:rPr>
        <w:t>se retoman</w:t>
      </w:r>
      <w:r w:rsidR="002E1328" w:rsidRPr="00C46A27">
        <w:rPr>
          <w:rFonts w:ascii="Times New Roman" w:eastAsia="Times New Roman" w:hAnsi="Times New Roman" w:cs="Times New Roman"/>
          <w:lang w:eastAsia="es-CO"/>
        </w:rPr>
        <w:t xml:space="preserve"> sobre e</w:t>
      </w:r>
      <w:r w:rsidR="00344A03" w:rsidRPr="00C46A27">
        <w:rPr>
          <w:rFonts w:ascii="Times New Roman" w:eastAsia="Times New Roman" w:hAnsi="Times New Roman" w:cs="Times New Roman"/>
          <w:lang w:eastAsia="es-CO"/>
        </w:rPr>
        <w:t>l trabajo realizado por los estudiantes participantes antes, durante y después de la salida</w:t>
      </w:r>
      <w:r w:rsidR="002E1328"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como fuente de saberes que se observan prospectiva y reflexivamente en</w:t>
      </w:r>
      <w:r w:rsidR="002E1328" w:rsidRPr="00C46A27">
        <w:rPr>
          <w:rFonts w:ascii="Times New Roman" w:eastAsia="Times New Roman" w:hAnsi="Times New Roman" w:cs="Times New Roman"/>
          <w:lang w:eastAsia="es-CO"/>
        </w:rPr>
        <w:t xml:space="preserve"> el rol que asumen </w:t>
      </w:r>
      <w:r w:rsidR="00344A03" w:rsidRPr="00C46A27">
        <w:rPr>
          <w:rFonts w:ascii="Times New Roman" w:eastAsia="Times New Roman" w:hAnsi="Times New Roman" w:cs="Times New Roman"/>
          <w:lang w:eastAsia="es-CO"/>
        </w:rPr>
        <w:t>los estudiantes de apoyo.</w:t>
      </w:r>
      <w:r w:rsidR="002E1328" w:rsidRPr="00C46A27">
        <w:rPr>
          <w:rFonts w:ascii="Times New Roman" w:eastAsia="Times New Roman" w:hAnsi="Times New Roman" w:cs="Times New Roman"/>
          <w:lang w:eastAsia="es-CO"/>
        </w:rPr>
        <w:t xml:space="preserve"> </w:t>
      </w:r>
      <w:r w:rsidR="00A2552C" w:rsidRPr="00C46A27">
        <w:rPr>
          <w:rFonts w:ascii="Times New Roman" w:eastAsia="Times New Roman" w:hAnsi="Times New Roman" w:cs="Times New Roman"/>
          <w:lang w:eastAsia="es-CO"/>
        </w:rPr>
        <w:t>Así, se entiende</w:t>
      </w:r>
      <w:r w:rsidR="00344A03" w:rsidRPr="00C46A27">
        <w:rPr>
          <w:rFonts w:ascii="Times New Roman" w:eastAsia="Times New Roman" w:hAnsi="Times New Roman" w:cs="Times New Roman"/>
          <w:lang w:eastAsia="es-CO"/>
        </w:rPr>
        <w:t> la sistematización</w:t>
      </w:r>
      <w:r w:rsidR="00A2552C" w:rsidRPr="00C46A27">
        <w:rPr>
          <w:rFonts w:ascii="Times New Roman" w:eastAsia="Times New Roman" w:hAnsi="Times New Roman" w:cs="Times New Roman"/>
          <w:lang w:eastAsia="es-CO"/>
        </w:rPr>
        <w:t xml:space="preserve"> como</w:t>
      </w:r>
      <w:r w:rsidR="00344A03" w:rsidRPr="00C46A27">
        <w:rPr>
          <w:rFonts w:ascii="Times New Roman" w:eastAsia="Times New Roman" w:hAnsi="Times New Roman" w:cs="Times New Roman"/>
          <w:lang w:eastAsia="es-CO"/>
        </w:rPr>
        <w:t xml:space="preserve"> una posibilidad de reconstruir el proceso por el que transcurre la salida de campo</w:t>
      </w:r>
      <w:r w:rsidR="00A2552C"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porque</w:t>
      </w:r>
      <w:r w:rsidR="00A2552C" w:rsidRPr="00C46A27">
        <w:rPr>
          <w:rFonts w:ascii="Times New Roman" w:eastAsia="Times New Roman" w:hAnsi="Times New Roman" w:cs="Times New Roman"/>
          <w:lang w:eastAsia="es-CO"/>
        </w:rPr>
        <w:t xml:space="preserve"> se vincula tanto </w:t>
      </w:r>
      <w:r w:rsidR="00344A03" w:rsidRPr="00C46A27">
        <w:rPr>
          <w:rFonts w:ascii="Times New Roman" w:eastAsia="Times New Roman" w:hAnsi="Times New Roman" w:cs="Times New Roman"/>
          <w:lang w:eastAsia="es-CO"/>
        </w:rPr>
        <w:t xml:space="preserve">la propuesta que </w:t>
      </w:r>
      <w:r w:rsidR="00A2552C" w:rsidRPr="00C46A27">
        <w:rPr>
          <w:rFonts w:ascii="Times New Roman" w:eastAsia="Times New Roman" w:hAnsi="Times New Roman" w:cs="Times New Roman"/>
          <w:lang w:eastAsia="es-CO"/>
        </w:rPr>
        <w:t>diseña</w:t>
      </w:r>
      <w:r w:rsidR="00344A03" w:rsidRPr="00C46A27">
        <w:rPr>
          <w:rFonts w:ascii="Times New Roman" w:eastAsia="Times New Roman" w:hAnsi="Times New Roman" w:cs="Times New Roman"/>
          <w:lang w:eastAsia="es-CO"/>
        </w:rPr>
        <w:t xml:space="preserve"> el docente alrededor del itinerario </w:t>
      </w:r>
      <w:r w:rsidR="00A2552C" w:rsidRPr="00C46A27">
        <w:rPr>
          <w:rFonts w:ascii="Times New Roman" w:eastAsia="Times New Roman" w:hAnsi="Times New Roman" w:cs="Times New Roman"/>
          <w:lang w:eastAsia="es-CO"/>
        </w:rPr>
        <w:t>como</w:t>
      </w:r>
      <w:r w:rsidR="00344A03" w:rsidRPr="00C46A27">
        <w:rPr>
          <w:rFonts w:ascii="Times New Roman" w:eastAsia="Times New Roman" w:hAnsi="Times New Roman" w:cs="Times New Roman"/>
          <w:lang w:eastAsia="es-CO"/>
        </w:rPr>
        <w:t xml:space="preserve"> las ideas que los estudiantes construyen durante la salida de </w:t>
      </w:r>
      <w:r w:rsidR="00014AE3" w:rsidRPr="00C46A27">
        <w:rPr>
          <w:rFonts w:ascii="Times New Roman" w:eastAsia="Times New Roman" w:hAnsi="Times New Roman" w:cs="Times New Roman"/>
          <w:lang w:eastAsia="es-CO"/>
        </w:rPr>
        <w:t xml:space="preserve">campo. </w:t>
      </w:r>
      <w:r w:rsidR="00344A03" w:rsidRPr="00C46A27">
        <w:rPr>
          <w:rFonts w:ascii="Times New Roman" w:eastAsia="Times New Roman" w:hAnsi="Times New Roman" w:cs="Times New Roman"/>
          <w:lang w:eastAsia="es-CO"/>
        </w:rPr>
        <w:t>Por ello</w:t>
      </w:r>
      <w:r w:rsidR="00014AE3"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se destacan tres características que le dan suma importancia a la sistematización de experiencias:</w:t>
      </w:r>
    </w:p>
    <w:p w14:paraId="5C6F6587" w14:textId="77777777" w:rsidR="00014AE3" w:rsidRPr="00C46A27" w:rsidRDefault="00014AE3" w:rsidP="002E1328">
      <w:pPr>
        <w:spacing w:after="0" w:line="240" w:lineRule="auto"/>
        <w:jc w:val="both"/>
        <w:rPr>
          <w:rFonts w:ascii="Times New Roman" w:eastAsia="Times New Roman" w:hAnsi="Times New Roman" w:cs="Times New Roman"/>
          <w:lang w:eastAsia="es-CO"/>
        </w:rPr>
      </w:pPr>
    </w:p>
    <w:p w14:paraId="7DDABCF1" w14:textId="64A0C4D5" w:rsidR="00344A03" w:rsidRPr="00C46A27" w:rsidRDefault="00014AE3" w:rsidP="00E5588C">
      <w:pPr>
        <w:spacing w:after="160" w:line="240" w:lineRule="auto"/>
        <w:jc w:val="both"/>
        <w:textAlignment w:val="baseline"/>
        <w:rPr>
          <w:rFonts w:ascii="Times New Roman" w:eastAsia="Times New Roman" w:hAnsi="Times New Roman" w:cs="Times New Roman"/>
          <w:lang w:eastAsia="es-CO"/>
        </w:rPr>
      </w:pPr>
      <w:r w:rsidRPr="00C46A27">
        <w:rPr>
          <w:rFonts w:ascii="Times New Roman" w:eastAsia="Times New Roman" w:hAnsi="Times New Roman" w:cs="Times New Roman"/>
          <w:lang w:eastAsia="es-CO"/>
        </w:rPr>
        <w:t xml:space="preserve">* </w:t>
      </w:r>
      <w:r w:rsidR="00344A03" w:rsidRPr="00C46A27">
        <w:rPr>
          <w:rFonts w:ascii="Times New Roman" w:eastAsia="Times New Roman" w:hAnsi="Times New Roman" w:cs="Times New Roman"/>
          <w:lang w:eastAsia="es-CO"/>
        </w:rPr>
        <w:t xml:space="preserve">Posibilidad de reconstruir memorias de lo sucedido en la </w:t>
      </w:r>
      <w:r w:rsidRPr="00C46A27">
        <w:rPr>
          <w:rFonts w:ascii="Times New Roman" w:eastAsia="Times New Roman" w:hAnsi="Times New Roman" w:cs="Times New Roman"/>
          <w:lang w:eastAsia="es-CO"/>
        </w:rPr>
        <w:t>s</w:t>
      </w:r>
      <w:r w:rsidR="00344A03" w:rsidRPr="00C46A27">
        <w:rPr>
          <w:rFonts w:ascii="Times New Roman" w:eastAsia="Times New Roman" w:hAnsi="Times New Roman" w:cs="Times New Roman"/>
          <w:lang w:eastAsia="es-CO"/>
        </w:rPr>
        <w:t xml:space="preserve">alida de </w:t>
      </w:r>
      <w:r w:rsidRPr="00C46A27">
        <w:rPr>
          <w:rFonts w:ascii="Times New Roman" w:eastAsia="Times New Roman" w:hAnsi="Times New Roman" w:cs="Times New Roman"/>
          <w:lang w:eastAsia="es-CO"/>
        </w:rPr>
        <w:t>c</w:t>
      </w:r>
      <w:r w:rsidR="00344A03" w:rsidRPr="00C46A27">
        <w:rPr>
          <w:rFonts w:ascii="Times New Roman" w:eastAsia="Times New Roman" w:hAnsi="Times New Roman" w:cs="Times New Roman"/>
          <w:lang w:eastAsia="es-CO"/>
        </w:rPr>
        <w:t xml:space="preserve">ampo: Se </w:t>
      </w:r>
      <w:r w:rsidRPr="00C46A27">
        <w:rPr>
          <w:rFonts w:ascii="Times New Roman" w:eastAsia="Times New Roman" w:hAnsi="Times New Roman" w:cs="Times New Roman"/>
          <w:lang w:eastAsia="es-CO"/>
        </w:rPr>
        <w:t>produce</w:t>
      </w:r>
      <w:r w:rsidR="00344A03" w:rsidRPr="00C46A27">
        <w:rPr>
          <w:rFonts w:ascii="Times New Roman" w:eastAsia="Times New Roman" w:hAnsi="Times New Roman" w:cs="Times New Roman"/>
          <w:lang w:eastAsia="es-CO"/>
        </w:rPr>
        <w:t xml:space="preserve"> desde la recolección de experiencias, posturas y trabajos </w:t>
      </w:r>
      <w:r w:rsidR="006A4BD1" w:rsidRPr="00C46A27">
        <w:rPr>
          <w:rFonts w:ascii="Times New Roman" w:eastAsia="Times New Roman" w:hAnsi="Times New Roman" w:cs="Times New Roman"/>
          <w:lang w:eastAsia="es-CO"/>
        </w:rPr>
        <w:t>dados</w:t>
      </w:r>
      <w:r w:rsidR="00344A03" w:rsidRPr="00C46A27">
        <w:rPr>
          <w:rFonts w:ascii="Times New Roman" w:eastAsia="Times New Roman" w:hAnsi="Times New Roman" w:cs="Times New Roman"/>
          <w:lang w:eastAsia="es-CO"/>
        </w:rPr>
        <w:t xml:space="preserve"> antes del trabajo de campo (nociones previas al recorrido, </w:t>
      </w:r>
      <w:r w:rsidR="006A4BD1" w:rsidRPr="00C46A27">
        <w:rPr>
          <w:rFonts w:ascii="Times New Roman" w:eastAsia="Times New Roman" w:hAnsi="Times New Roman" w:cs="Times New Roman"/>
          <w:lang w:eastAsia="es-CO"/>
        </w:rPr>
        <w:t>consulta</w:t>
      </w:r>
      <w:r w:rsidR="00344A03" w:rsidRPr="00C46A27">
        <w:rPr>
          <w:rFonts w:ascii="Times New Roman" w:eastAsia="Times New Roman" w:hAnsi="Times New Roman" w:cs="Times New Roman"/>
          <w:lang w:eastAsia="es-CO"/>
        </w:rPr>
        <w:t xml:space="preserve"> de textos, presentación del trabajo de campo desde el itinerario)</w:t>
      </w:r>
      <w:r w:rsidR="006A4BD1" w:rsidRPr="00C46A27">
        <w:rPr>
          <w:rFonts w:ascii="Times New Roman" w:eastAsia="Times New Roman" w:hAnsi="Times New Roman" w:cs="Times New Roman"/>
          <w:lang w:eastAsia="es-CO"/>
        </w:rPr>
        <w:t>, luego</w:t>
      </w:r>
      <w:r w:rsidR="00344A03" w:rsidRPr="00C46A27">
        <w:rPr>
          <w:rFonts w:ascii="Times New Roman" w:eastAsia="Times New Roman" w:hAnsi="Times New Roman" w:cs="Times New Roman"/>
          <w:lang w:eastAsia="es-CO"/>
        </w:rPr>
        <w:t xml:space="preserve"> durante</w:t>
      </w:r>
      <w:r w:rsidR="006A4BD1" w:rsidRPr="00C46A27">
        <w:rPr>
          <w:rFonts w:ascii="Times New Roman" w:eastAsia="Times New Roman" w:hAnsi="Times New Roman" w:cs="Times New Roman"/>
          <w:lang w:eastAsia="es-CO"/>
        </w:rPr>
        <w:t xml:space="preserve"> el proceso de ob</w:t>
      </w:r>
      <w:r w:rsidR="00344A03" w:rsidRPr="00C46A27">
        <w:rPr>
          <w:rFonts w:ascii="Times New Roman" w:eastAsia="Times New Roman" w:hAnsi="Times New Roman" w:cs="Times New Roman"/>
          <w:lang w:eastAsia="es-CO"/>
        </w:rPr>
        <w:t xml:space="preserve">servación  in situ de los lugares definidos en el itinerario, contraste de concepciones e imaginarios antes del trabajo de campo, desarrollo de ejercicios después de la observación y después </w:t>
      </w:r>
      <w:r w:rsidR="006F534B" w:rsidRPr="00C46A27">
        <w:rPr>
          <w:rFonts w:ascii="Times New Roman" w:eastAsia="Times New Roman" w:hAnsi="Times New Roman" w:cs="Times New Roman"/>
          <w:lang w:eastAsia="es-CO"/>
        </w:rPr>
        <w:t xml:space="preserve">de la auto, </w:t>
      </w:r>
      <w:proofErr w:type="spellStart"/>
      <w:r w:rsidR="006F534B" w:rsidRPr="00C46A27">
        <w:rPr>
          <w:rFonts w:ascii="Times New Roman" w:eastAsia="Times New Roman" w:hAnsi="Times New Roman" w:cs="Times New Roman"/>
          <w:lang w:eastAsia="es-CO"/>
        </w:rPr>
        <w:t>co</w:t>
      </w:r>
      <w:proofErr w:type="spellEnd"/>
      <w:r w:rsidR="006F534B" w:rsidRPr="00C46A27">
        <w:rPr>
          <w:rFonts w:ascii="Times New Roman" w:eastAsia="Times New Roman" w:hAnsi="Times New Roman" w:cs="Times New Roman"/>
          <w:lang w:eastAsia="es-CO"/>
        </w:rPr>
        <w:t xml:space="preserve"> y </w:t>
      </w:r>
      <w:proofErr w:type="spellStart"/>
      <w:r w:rsidR="00344A03" w:rsidRPr="00C46A27">
        <w:rPr>
          <w:rFonts w:ascii="Times New Roman" w:eastAsia="Times New Roman" w:hAnsi="Times New Roman" w:cs="Times New Roman"/>
          <w:lang w:eastAsia="es-CO"/>
        </w:rPr>
        <w:t>hetero</w:t>
      </w:r>
      <w:proofErr w:type="spellEnd"/>
      <w:r w:rsidR="006F534B" w:rsidRPr="00C46A27">
        <w:rPr>
          <w:rFonts w:ascii="Times New Roman" w:eastAsia="Times New Roman" w:hAnsi="Times New Roman" w:cs="Times New Roman"/>
          <w:lang w:eastAsia="es-CO"/>
        </w:rPr>
        <w:t xml:space="preserve"> </w:t>
      </w:r>
      <w:r w:rsidR="00344A03" w:rsidRPr="00C46A27">
        <w:rPr>
          <w:rFonts w:ascii="Times New Roman" w:eastAsia="Times New Roman" w:hAnsi="Times New Roman" w:cs="Times New Roman"/>
          <w:lang w:eastAsia="es-CO"/>
        </w:rPr>
        <w:t>evaluación del trabajo desarrollado, construcción de ejercicios reflexivos que permitan movilizar lo vivido en la salida de campo y las observaciones realizadas. Desde este ejercicio de reconstrucción de memorias</w:t>
      </w:r>
      <w:r w:rsidR="006F534B"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se pone en juego la experiencia porque la salida de campo no solo es la aplicación o la relación de la teoría ab</w:t>
      </w:r>
      <w:r w:rsidR="00921C2D" w:rsidRPr="00C46A27">
        <w:rPr>
          <w:rFonts w:ascii="Times New Roman" w:eastAsia="Times New Roman" w:hAnsi="Times New Roman" w:cs="Times New Roman"/>
          <w:lang w:eastAsia="es-CO"/>
        </w:rPr>
        <w:t>ordada en las sesiones de clase</w:t>
      </w:r>
      <w:r w:rsidR="00344A03" w:rsidRPr="00C46A27">
        <w:rPr>
          <w:rFonts w:ascii="Times New Roman" w:eastAsia="Times New Roman" w:hAnsi="Times New Roman" w:cs="Times New Roman"/>
          <w:lang w:eastAsia="es-CO"/>
        </w:rPr>
        <w:t xml:space="preserve">, </w:t>
      </w:r>
      <w:r w:rsidR="00921C2D" w:rsidRPr="00C46A27">
        <w:rPr>
          <w:rFonts w:ascii="Times New Roman" w:eastAsia="Times New Roman" w:hAnsi="Times New Roman" w:cs="Times New Roman"/>
          <w:lang w:eastAsia="es-CO"/>
        </w:rPr>
        <w:t>corresponde</w:t>
      </w:r>
      <w:r w:rsidR="00344A03" w:rsidRPr="00C46A27">
        <w:rPr>
          <w:rFonts w:ascii="Times New Roman" w:eastAsia="Times New Roman" w:hAnsi="Times New Roman" w:cs="Times New Roman"/>
          <w:lang w:eastAsia="es-CO"/>
        </w:rPr>
        <w:t xml:space="preserve"> también </w:t>
      </w:r>
      <w:r w:rsidR="005B1A86" w:rsidRPr="00C46A27">
        <w:rPr>
          <w:rFonts w:ascii="Times New Roman" w:eastAsia="Times New Roman" w:hAnsi="Times New Roman" w:cs="Times New Roman"/>
          <w:lang w:eastAsia="es-CO"/>
        </w:rPr>
        <w:t xml:space="preserve">a </w:t>
      </w:r>
      <w:r w:rsidR="00344A03" w:rsidRPr="00C46A27">
        <w:rPr>
          <w:rFonts w:ascii="Times New Roman" w:eastAsia="Times New Roman" w:hAnsi="Times New Roman" w:cs="Times New Roman"/>
          <w:lang w:eastAsia="es-CO"/>
        </w:rPr>
        <w:t>las significaciones, emociones</w:t>
      </w:r>
      <w:r w:rsidR="005B1A86" w:rsidRPr="00C46A27">
        <w:rPr>
          <w:rFonts w:ascii="Times New Roman" w:eastAsia="Times New Roman" w:hAnsi="Times New Roman" w:cs="Times New Roman"/>
          <w:lang w:eastAsia="es-CO"/>
        </w:rPr>
        <w:t xml:space="preserve"> y</w:t>
      </w:r>
      <w:r w:rsidR="00344A03" w:rsidRPr="00C46A27">
        <w:rPr>
          <w:rFonts w:ascii="Times New Roman" w:eastAsia="Times New Roman" w:hAnsi="Times New Roman" w:cs="Times New Roman"/>
          <w:lang w:eastAsia="es-CO"/>
        </w:rPr>
        <w:t xml:space="preserve"> sentimientos que surgen de </w:t>
      </w:r>
      <w:r w:rsidR="005B1A86" w:rsidRPr="00C46A27">
        <w:rPr>
          <w:rFonts w:ascii="Times New Roman" w:eastAsia="Times New Roman" w:hAnsi="Times New Roman" w:cs="Times New Roman"/>
          <w:lang w:eastAsia="es-CO"/>
        </w:rPr>
        <w:t xml:space="preserve">un </w:t>
      </w:r>
      <w:r w:rsidR="00344A03" w:rsidRPr="00C46A27">
        <w:rPr>
          <w:rFonts w:ascii="Times New Roman" w:eastAsia="Times New Roman" w:hAnsi="Times New Roman" w:cs="Times New Roman"/>
          <w:lang w:eastAsia="es-CO"/>
        </w:rPr>
        <w:t>proceso preliminar.</w:t>
      </w:r>
    </w:p>
    <w:p w14:paraId="4B8F7418" w14:textId="2271F869" w:rsidR="00344A03" w:rsidRPr="00C46A27" w:rsidRDefault="005B1A86" w:rsidP="00344A03">
      <w:pPr>
        <w:spacing w:after="160" w:line="240" w:lineRule="auto"/>
        <w:jc w:val="both"/>
        <w:textAlignment w:val="baseline"/>
        <w:rPr>
          <w:rFonts w:ascii="Times New Roman" w:eastAsia="Times New Roman" w:hAnsi="Times New Roman" w:cs="Times New Roman"/>
          <w:lang w:eastAsia="es-CO"/>
        </w:rPr>
      </w:pPr>
      <w:r w:rsidRPr="00C46A27">
        <w:rPr>
          <w:rFonts w:ascii="Times New Roman" w:eastAsia="Times New Roman" w:hAnsi="Times New Roman" w:cs="Times New Roman"/>
          <w:lang w:eastAsia="es-CO"/>
        </w:rPr>
        <w:t xml:space="preserve">* </w:t>
      </w:r>
      <w:r w:rsidR="00344A03" w:rsidRPr="00C46A27">
        <w:rPr>
          <w:rFonts w:ascii="Times New Roman" w:eastAsia="Times New Roman" w:hAnsi="Times New Roman" w:cs="Times New Roman"/>
          <w:lang w:eastAsia="es-CO"/>
        </w:rPr>
        <w:t xml:space="preserve">Reflexión sobre los aprendizajes durante la salida de campo: </w:t>
      </w:r>
      <w:r w:rsidRPr="00C46A27">
        <w:rPr>
          <w:rFonts w:ascii="Times New Roman" w:eastAsia="Times New Roman" w:hAnsi="Times New Roman" w:cs="Times New Roman"/>
          <w:lang w:eastAsia="es-CO"/>
        </w:rPr>
        <w:t xml:space="preserve">Se produce al ser considerada como uno </w:t>
      </w:r>
      <w:r w:rsidR="00344A03" w:rsidRPr="00C46A27">
        <w:rPr>
          <w:rFonts w:ascii="Times New Roman" w:eastAsia="Times New Roman" w:hAnsi="Times New Roman" w:cs="Times New Roman"/>
          <w:lang w:eastAsia="es-CO"/>
        </w:rPr>
        <w:t>de los movilizadores y transformadores de realidades</w:t>
      </w:r>
      <w:r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posibilita</w:t>
      </w:r>
      <w:r w:rsidRPr="00C46A27">
        <w:rPr>
          <w:rFonts w:ascii="Times New Roman" w:eastAsia="Times New Roman" w:hAnsi="Times New Roman" w:cs="Times New Roman"/>
          <w:lang w:eastAsia="es-CO"/>
        </w:rPr>
        <w:t>ndo</w:t>
      </w:r>
      <w:r w:rsidR="00344A03" w:rsidRPr="00C46A27">
        <w:rPr>
          <w:rFonts w:ascii="Times New Roman" w:eastAsia="Times New Roman" w:hAnsi="Times New Roman" w:cs="Times New Roman"/>
          <w:lang w:eastAsia="es-CO"/>
        </w:rPr>
        <w:t xml:space="preserve"> aprender sobre diferentes escenarios donde se presentan distintas aristas como el ámbito económico, socio-cultural, </w:t>
      </w:r>
      <w:r w:rsidRPr="00C46A27">
        <w:rPr>
          <w:rFonts w:ascii="Times New Roman" w:eastAsia="Times New Roman" w:hAnsi="Times New Roman" w:cs="Times New Roman"/>
          <w:lang w:eastAsia="es-CO"/>
        </w:rPr>
        <w:t xml:space="preserve">geográfico, político, histórico, </w:t>
      </w:r>
      <w:r w:rsidR="00344A03" w:rsidRPr="00C46A27">
        <w:rPr>
          <w:rFonts w:ascii="Times New Roman" w:eastAsia="Times New Roman" w:hAnsi="Times New Roman" w:cs="Times New Roman"/>
          <w:lang w:eastAsia="es-CO"/>
        </w:rPr>
        <w:t>entre otros. En ocasiones cambiando el esquema habitual al que los estudiantes asocian estos</w:t>
      </w:r>
      <w:r w:rsidR="00C25BF6" w:rsidRPr="00C46A27">
        <w:rPr>
          <w:rFonts w:ascii="Times New Roman" w:eastAsia="Times New Roman" w:hAnsi="Times New Roman" w:cs="Times New Roman"/>
          <w:lang w:eastAsia="es-CO"/>
        </w:rPr>
        <w:t xml:space="preserve"> escenarios </w:t>
      </w:r>
      <w:r w:rsidR="00344A03" w:rsidRPr="00C46A27">
        <w:rPr>
          <w:rFonts w:ascii="Times New Roman" w:eastAsia="Times New Roman" w:hAnsi="Times New Roman" w:cs="Times New Roman"/>
          <w:lang w:eastAsia="es-CO"/>
        </w:rPr>
        <w:t>por medio de sus imaginarios, confrontando las nociones que pueden</w:t>
      </w:r>
      <w:r w:rsidRPr="00C46A27">
        <w:rPr>
          <w:rFonts w:ascii="Times New Roman" w:eastAsia="Times New Roman" w:hAnsi="Times New Roman" w:cs="Times New Roman"/>
          <w:lang w:eastAsia="es-CO"/>
        </w:rPr>
        <w:t xml:space="preserve"> tener </w:t>
      </w:r>
      <w:r w:rsidR="00344A03" w:rsidRPr="00C46A27">
        <w:rPr>
          <w:rFonts w:ascii="Times New Roman" w:eastAsia="Times New Roman" w:hAnsi="Times New Roman" w:cs="Times New Roman"/>
          <w:lang w:eastAsia="es-CO"/>
        </w:rPr>
        <w:t xml:space="preserve">sobre </w:t>
      </w:r>
      <w:r w:rsidRPr="00C46A27">
        <w:rPr>
          <w:rFonts w:ascii="Times New Roman" w:eastAsia="Times New Roman" w:hAnsi="Times New Roman" w:cs="Times New Roman"/>
          <w:lang w:eastAsia="es-CO"/>
        </w:rPr>
        <w:t>un</w:t>
      </w:r>
      <w:r w:rsidR="00344A03" w:rsidRPr="00C46A27">
        <w:rPr>
          <w:rFonts w:ascii="Times New Roman" w:eastAsia="Times New Roman" w:hAnsi="Times New Roman" w:cs="Times New Roman"/>
          <w:lang w:eastAsia="es-CO"/>
        </w:rPr>
        <w:t xml:space="preserve"> lugar recorrido, es decir</w:t>
      </w:r>
      <w:r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aquello que al parecer es conocido</w:t>
      </w:r>
      <w:r w:rsidRPr="00C46A27">
        <w:rPr>
          <w:rFonts w:ascii="Times New Roman" w:eastAsia="Times New Roman" w:hAnsi="Times New Roman" w:cs="Times New Roman"/>
          <w:lang w:eastAsia="es-CO"/>
        </w:rPr>
        <w:t xml:space="preserve"> y habitual</w:t>
      </w:r>
      <w:r w:rsidR="00344A03" w:rsidRPr="00C46A27">
        <w:rPr>
          <w:rFonts w:ascii="Times New Roman" w:eastAsia="Times New Roman" w:hAnsi="Times New Roman" w:cs="Times New Roman"/>
          <w:lang w:eastAsia="es-CO"/>
        </w:rPr>
        <w:t xml:space="preserve"> pierde este carácter </w:t>
      </w:r>
      <w:r w:rsidRPr="00C46A27">
        <w:rPr>
          <w:rFonts w:ascii="Times New Roman" w:eastAsia="Times New Roman" w:hAnsi="Times New Roman" w:cs="Times New Roman"/>
          <w:lang w:eastAsia="es-CO"/>
        </w:rPr>
        <w:t>e ubicándose en el umbral lo nuevo de la incertidumbre con</w:t>
      </w:r>
      <w:r w:rsidR="00344A03" w:rsidRPr="00C46A27">
        <w:rPr>
          <w:rFonts w:ascii="Times New Roman" w:eastAsia="Times New Roman" w:hAnsi="Times New Roman" w:cs="Times New Roman"/>
          <w:lang w:eastAsia="es-CO"/>
        </w:rPr>
        <w:t xml:space="preserve"> un lente epistemológico que</w:t>
      </w:r>
      <w:r w:rsidRPr="00C46A27">
        <w:rPr>
          <w:rFonts w:ascii="Times New Roman" w:eastAsia="Times New Roman" w:hAnsi="Times New Roman" w:cs="Times New Roman"/>
          <w:lang w:eastAsia="es-CO"/>
        </w:rPr>
        <w:t xml:space="preserve"> puede ayudar a generar otros </w:t>
      </w:r>
      <w:r w:rsidR="00344A03" w:rsidRPr="00C46A27">
        <w:rPr>
          <w:rFonts w:ascii="Times New Roman" w:eastAsia="Times New Roman" w:hAnsi="Times New Roman" w:cs="Times New Roman"/>
          <w:lang w:eastAsia="es-CO"/>
        </w:rPr>
        <w:t>aprendizajes</w:t>
      </w:r>
      <w:r w:rsidRPr="00C46A27">
        <w:rPr>
          <w:rFonts w:ascii="Times New Roman" w:eastAsia="Times New Roman" w:hAnsi="Times New Roman" w:cs="Times New Roman"/>
          <w:lang w:eastAsia="es-CO"/>
        </w:rPr>
        <w:t>.</w:t>
      </w:r>
      <w:r w:rsidR="00C25BF6" w:rsidRPr="00C46A27">
        <w:rPr>
          <w:rFonts w:ascii="Times New Roman" w:eastAsia="Times New Roman" w:hAnsi="Times New Roman" w:cs="Times New Roman"/>
          <w:lang w:eastAsia="es-CO"/>
        </w:rPr>
        <w:t xml:space="preserve"> </w:t>
      </w:r>
      <w:r w:rsidR="00344A03" w:rsidRPr="00C46A27">
        <w:rPr>
          <w:rFonts w:ascii="Times New Roman" w:eastAsia="Times New Roman" w:hAnsi="Times New Roman" w:cs="Times New Roman"/>
          <w:lang w:eastAsia="es-CO"/>
        </w:rPr>
        <w:t>Aquí</w:t>
      </w:r>
      <w:r w:rsidR="00C25BF6"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toma relevancia el estudiante de apoyo porque</w:t>
      </w:r>
      <w:r w:rsidR="00C25BF6" w:rsidRPr="00C46A27">
        <w:rPr>
          <w:rFonts w:ascii="Times New Roman" w:eastAsia="Times New Roman" w:hAnsi="Times New Roman" w:cs="Times New Roman"/>
          <w:lang w:eastAsia="es-CO"/>
        </w:rPr>
        <w:t xml:space="preserve"> puede considerarse</w:t>
      </w:r>
      <w:r w:rsidR="00344A03" w:rsidRPr="00C46A27">
        <w:rPr>
          <w:rFonts w:ascii="Times New Roman" w:eastAsia="Times New Roman" w:hAnsi="Times New Roman" w:cs="Times New Roman"/>
          <w:lang w:eastAsia="es-CO"/>
        </w:rPr>
        <w:t xml:space="preserve"> como uno de los movilizadores de reflexiones</w:t>
      </w:r>
      <w:r w:rsidR="00C25BF6" w:rsidRPr="00C46A27">
        <w:rPr>
          <w:rFonts w:ascii="Times New Roman" w:eastAsia="Times New Roman" w:hAnsi="Times New Roman" w:cs="Times New Roman"/>
          <w:lang w:eastAsia="es-CO"/>
        </w:rPr>
        <w:t>,</w:t>
      </w:r>
      <w:r w:rsidR="00344A03" w:rsidRPr="00C46A27">
        <w:rPr>
          <w:rFonts w:ascii="Times New Roman" w:eastAsia="Times New Roman" w:hAnsi="Times New Roman" w:cs="Times New Roman"/>
          <w:lang w:eastAsia="es-CO"/>
        </w:rPr>
        <w:t xml:space="preserve"> que transforman lo vivido</w:t>
      </w:r>
      <w:r w:rsidR="00C25BF6" w:rsidRPr="00C46A27">
        <w:rPr>
          <w:rFonts w:ascii="Times New Roman" w:eastAsia="Times New Roman" w:hAnsi="Times New Roman" w:cs="Times New Roman"/>
          <w:lang w:eastAsia="es-CO"/>
        </w:rPr>
        <w:t xml:space="preserve"> como anecdótico en algunos momentos</w:t>
      </w:r>
      <w:r w:rsidR="00344A03" w:rsidRPr="00C46A27">
        <w:rPr>
          <w:rFonts w:ascii="Times New Roman" w:eastAsia="Times New Roman" w:hAnsi="Times New Roman" w:cs="Times New Roman"/>
          <w:lang w:eastAsia="es-CO"/>
        </w:rPr>
        <w:t xml:space="preserve"> en la salida de campo</w:t>
      </w:r>
      <w:r w:rsidR="00C25BF6" w:rsidRPr="00C46A27">
        <w:rPr>
          <w:rFonts w:ascii="Times New Roman" w:eastAsia="Times New Roman" w:hAnsi="Times New Roman" w:cs="Times New Roman"/>
          <w:lang w:eastAsia="es-CO"/>
        </w:rPr>
        <w:t xml:space="preserve">, como una experiencia formalizada y reflexionada desde los lentes teóricos y </w:t>
      </w:r>
      <w:r w:rsidR="00C46A27" w:rsidRPr="00C46A27">
        <w:rPr>
          <w:rFonts w:ascii="Times New Roman" w:eastAsia="Times New Roman" w:hAnsi="Times New Roman" w:cs="Times New Roman"/>
          <w:lang w:eastAsia="es-CO"/>
        </w:rPr>
        <w:t>metodológicos</w:t>
      </w:r>
      <w:r w:rsidR="00C25BF6" w:rsidRPr="00C46A27">
        <w:rPr>
          <w:rFonts w:ascii="Times New Roman" w:eastAsia="Times New Roman" w:hAnsi="Times New Roman" w:cs="Times New Roman"/>
          <w:lang w:eastAsia="es-CO"/>
        </w:rPr>
        <w:t xml:space="preserve"> que aporta una determinada orientación de la  misma.</w:t>
      </w:r>
    </w:p>
    <w:p w14:paraId="604E9037" w14:textId="59DC1EE8" w:rsidR="000B2518" w:rsidRPr="00C46A27" w:rsidRDefault="00FE02F2" w:rsidP="00FE02F2">
      <w:pPr>
        <w:tabs>
          <w:tab w:val="left" w:pos="2934"/>
        </w:tabs>
        <w:spacing w:after="0" w:line="240" w:lineRule="auto"/>
        <w:jc w:val="both"/>
        <w:rPr>
          <w:rFonts w:ascii="Times New Roman" w:eastAsia="Times New Roman" w:hAnsi="Times New Roman" w:cs="Times New Roman"/>
          <w:lang w:eastAsia="es-CO"/>
        </w:rPr>
      </w:pPr>
      <w:r w:rsidRPr="00C46A27">
        <w:rPr>
          <w:rFonts w:ascii="Times New Roman" w:eastAsia="Times New Roman" w:hAnsi="Times New Roman" w:cs="Times New Roman"/>
          <w:lang w:eastAsia="es-CO"/>
        </w:rPr>
        <w:t>* S</w:t>
      </w:r>
      <w:r w:rsidR="00344A03" w:rsidRPr="00C46A27">
        <w:rPr>
          <w:rFonts w:ascii="Times New Roman" w:eastAsia="Times New Roman" w:hAnsi="Times New Roman" w:cs="Times New Roman"/>
          <w:lang w:eastAsia="es-CO"/>
        </w:rPr>
        <w:t>istematización de experiencias:</w:t>
      </w:r>
      <w:r w:rsidRPr="00C46A27">
        <w:rPr>
          <w:rFonts w:ascii="Times New Roman" w:eastAsia="Times New Roman" w:hAnsi="Times New Roman" w:cs="Times New Roman"/>
          <w:lang w:eastAsia="es-CO"/>
        </w:rPr>
        <w:t xml:space="preserve"> Se produce en la</w:t>
      </w:r>
      <w:r w:rsidR="00344A03" w:rsidRPr="00C46A27">
        <w:rPr>
          <w:rFonts w:ascii="Times New Roman" w:eastAsia="Times New Roman" w:hAnsi="Times New Roman" w:cs="Times New Roman"/>
          <w:lang w:eastAsia="es-CO"/>
        </w:rPr>
        <w:t xml:space="preserve"> generación de nuevos espacios y nuevas formas de aprendizaje</w:t>
      </w:r>
      <w:r w:rsidRPr="00C46A27">
        <w:rPr>
          <w:rFonts w:ascii="Times New Roman" w:eastAsia="Times New Roman" w:hAnsi="Times New Roman" w:cs="Times New Roman"/>
          <w:lang w:eastAsia="es-CO"/>
        </w:rPr>
        <w:t xml:space="preserve">, </w:t>
      </w:r>
      <w:r w:rsidR="00344A03" w:rsidRPr="00C46A27">
        <w:rPr>
          <w:rFonts w:ascii="Times New Roman" w:eastAsia="Times New Roman" w:hAnsi="Times New Roman" w:cs="Times New Roman"/>
          <w:lang w:eastAsia="es-CO"/>
        </w:rPr>
        <w:t>la reflexión alrededor de lo sucedido en la salida de campo tiene la posibilidad de extenderse a diferentes lugares. El documento</w:t>
      </w:r>
      <w:r w:rsidRPr="00C46A27">
        <w:rPr>
          <w:rFonts w:ascii="Times New Roman" w:eastAsia="Times New Roman" w:hAnsi="Times New Roman" w:cs="Times New Roman"/>
          <w:lang w:eastAsia="es-CO"/>
        </w:rPr>
        <w:t xml:space="preserve"> de sistematización,</w:t>
      </w:r>
      <w:r w:rsidR="00344A03" w:rsidRPr="00C46A27">
        <w:rPr>
          <w:rFonts w:ascii="Times New Roman" w:eastAsia="Times New Roman" w:hAnsi="Times New Roman" w:cs="Times New Roman"/>
          <w:lang w:eastAsia="es-CO"/>
        </w:rPr>
        <w:t xml:space="preserve"> puede ser </w:t>
      </w:r>
      <w:r w:rsidRPr="00C46A27">
        <w:rPr>
          <w:rFonts w:ascii="Times New Roman" w:eastAsia="Times New Roman" w:hAnsi="Times New Roman" w:cs="Times New Roman"/>
          <w:lang w:eastAsia="es-CO"/>
        </w:rPr>
        <w:t>un</w:t>
      </w:r>
      <w:r w:rsidR="00344A03" w:rsidRPr="00C46A27">
        <w:rPr>
          <w:rFonts w:ascii="Times New Roman" w:eastAsia="Times New Roman" w:hAnsi="Times New Roman" w:cs="Times New Roman"/>
          <w:lang w:eastAsia="es-CO"/>
        </w:rPr>
        <w:t xml:space="preserve"> insumo para docentes en formació</w:t>
      </w:r>
      <w:r w:rsidRPr="00C46A27">
        <w:rPr>
          <w:rFonts w:ascii="Times New Roman" w:eastAsia="Times New Roman" w:hAnsi="Times New Roman" w:cs="Times New Roman"/>
          <w:lang w:eastAsia="es-CO"/>
        </w:rPr>
        <w:t xml:space="preserve">n interesados en </w:t>
      </w:r>
      <w:r w:rsidR="00344A03" w:rsidRPr="00C46A27">
        <w:rPr>
          <w:rFonts w:ascii="Times New Roman" w:eastAsia="Times New Roman" w:hAnsi="Times New Roman" w:cs="Times New Roman"/>
          <w:lang w:eastAsia="es-CO"/>
        </w:rPr>
        <w:t xml:space="preserve">indagar acerca de la salida de campo como </w:t>
      </w:r>
      <w:r w:rsidRPr="00C46A27">
        <w:rPr>
          <w:rFonts w:ascii="Times New Roman" w:eastAsia="Times New Roman" w:hAnsi="Times New Roman" w:cs="Times New Roman"/>
          <w:lang w:eastAsia="es-CO"/>
        </w:rPr>
        <w:t>una alternativa de</w:t>
      </w:r>
      <w:r w:rsidR="00344A03" w:rsidRPr="00C46A27">
        <w:rPr>
          <w:rFonts w:ascii="Times New Roman" w:eastAsia="Times New Roman" w:hAnsi="Times New Roman" w:cs="Times New Roman"/>
          <w:lang w:eastAsia="es-CO"/>
        </w:rPr>
        <w:t xml:space="preserve"> acceso al conocimiento</w:t>
      </w:r>
      <w:r w:rsidRPr="00C46A27">
        <w:rPr>
          <w:rFonts w:ascii="Times New Roman" w:eastAsia="Times New Roman" w:hAnsi="Times New Roman" w:cs="Times New Roman"/>
          <w:lang w:eastAsia="es-CO"/>
        </w:rPr>
        <w:t xml:space="preserve"> social y a la enseñanza de las ciencias sociales.</w:t>
      </w:r>
      <w:r w:rsidR="000B2518" w:rsidRPr="00C46A27">
        <w:rPr>
          <w:rFonts w:ascii="Times New Roman" w:eastAsia="Times New Roman" w:hAnsi="Times New Roman" w:cs="Times New Roman"/>
          <w:lang w:eastAsia="es-CO"/>
        </w:rPr>
        <w:t xml:space="preserve"> </w:t>
      </w:r>
    </w:p>
    <w:p w14:paraId="7E6DB50E" w14:textId="77777777" w:rsidR="00832E6A" w:rsidRDefault="00832E6A" w:rsidP="000B2518">
      <w:pPr>
        <w:tabs>
          <w:tab w:val="left" w:pos="2934"/>
        </w:tabs>
        <w:spacing w:after="0" w:line="240" w:lineRule="auto"/>
        <w:rPr>
          <w:rFonts w:ascii="Times New Roman" w:eastAsia="Times New Roman" w:hAnsi="Times New Roman" w:cs="Times New Roman"/>
          <w:b/>
          <w:lang w:eastAsia="es-CO"/>
        </w:rPr>
      </w:pPr>
    </w:p>
    <w:p w14:paraId="0EE61484" w14:textId="77777777" w:rsidR="00885371" w:rsidRDefault="00885371" w:rsidP="000B2518">
      <w:pPr>
        <w:tabs>
          <w:tab w:val="left" w:pos="2934"/>
        </w:tabs>
        <w:spacing w:after="0" w:line="240" w:lineRule="auto"/>
        <w:rPr>
          <w:rFonts w:ascii="Times New Roman" w:eastAsia="Times New Roman" w:hAnsi="Times New Roman" w:cs="Times New Roman"/>
          <w:b/>
          <w:lang w:eastAsia="es-CO"/>
        </w:rPr>
      </w:pPr>
    </w:p>
    <w:p w14:paraId="2BADBF5B" w14:textId="77777777" w:rsidR="00885371" w:rsidRDefault="00885371" w:rsidP="000B2518">
      <w:pPr>
        <w:tabs>
          <w:tab w:val="left" w:pos="2934"/>
        </w:tabs>
        <w:spacing w:after="0" w:line="240" w:lineRule="auto"/>
        <w:rPr>
          <w:rFonts w:ascii="Times New Roman" w:eastAsia="Times New Roman" w:hAnsi="Times New Roman" w:cs="Times New Roman"/>
          <w:b/>
          <w:lang w:eastAsia="es-CO"/>
        </w:rPr>
      </w:pPr>
    </w:p>
    <w:p w14:paraId="6DABE276" w14:textId="1169476E" w:rsidR="00F27B8F" w:rsidRPr="00C46A27" w:rsidRDefault="00D71D42" w:rsidP="00885371">
      <w:pPr>
        <w:tabs>
          <w:tab w:val="left" w:pos="2934"/>
        </w:tabs>
        <w:spacing w:after="0" w:line="240" w:lineRule="auto"/>
        <w:rPr>
          <w:rFonts w:ascii="Times New Roman" w:eastAsia="Times New Roman" w:hAnsi="Times New Roman" w:cs="Times New Roman"/>
          <w:b/>
          <w:lang w:eastAsia="es-CO"/>
        </w:rPr>
      </w:pPr>
      <w:r w:rsidRPr="00C46A27">
        <w:rPr>
          <w:rFonts w:ascii="Times New Roman" w:eastAsia="Times New Roman" w:hAnsi="Times New Roman" w:cs="Times New Roman"/>
          <w:b/>
          <w:lang w:eastAsia="es-CO"/>
        </w:rPr>
        <w:t xml:space="preserve">4. </w:t>
      </w:r>
      <w:r w:rsidR="006B08AE">
        <w:rPr>
          <w:rFonts w:ascii="Times New Roman" w:eastAsia="Times New Roman" w:hAnsi="Times New Roman" w:cs="Times New Roman"/>
          <w:b/>
          <w:lang w:eastAsia="es-CO"/>
        </w:rPr>
        <w:t xml:space="preserve">A manera de conclusiones: </w:t>
      </w:r>
      <w:r w:rsidR="00595902">
        <w:rPr>
          <w:rFonts w:ascii="Times New Roman" w:eastAsia="Times New Roman" w:hAnsi="Times New Roman" w:cs="Times New Roman"/>
          <w:b/>
          <w:lang w:eastAsia="es-CO"/>
        </w:rPr>
        <w:t>P</w:t>
      </w:r>
      <w:r w:rsidR="001B6A14" w:rsidRPr="00C46A27">
        <w:rPr>
          <w:rFonts w:ascii="Times New Roman" w:eastAsia="Times New Roman" w:hAnsi="Times New Roman" w:cs="Times New Roman"/>
          <w:b/>
          <w:lang w:eastAsia="es-CO"/>
        </w:rPr>
        <w:t>ermanencias y cambios en la salida de campo</w:t>
      </w:r>
    </w:p>
    <w:p w14:paraId="75D4F0EB" w14:textId="77777777" w:rsidR="00CD2271" w:rsidRPr="00C46A27" w:rsidRDefault="00CD2271" w:rsidP="00F27B8F">
      <w:pPr>
        <w:spacing w:after="0" w:line="240" w:lineRule="auto"/>
        <w:rPr>
          <w:rFonts w:ascii="Times New Roman" w:eastAsia="Times New Roman" w:hAnsi="Times New Roman" w:cs="Times New Roman"/>
          <w:b/>
          <w:lang w:eastAsia="es-CO"/>
        </w:rPr>
      </w:pPr>
    </w:p>
    <w:p w14:paraId="00424DC1" w14:textId="3C13CD6B" w:rsidR="00CD2271" w:rsidRDefault="00CD2271" w:rsidP="00CD2271">
      <w:pPr>
        <w:spacing w:after="0" w:line="240" w:lineRule="auto"/>
        <w:jc w:val="both"/>
        <w:rPr>
          <w:rFonts w:ascii="Times New Roman" w:eastAsia="Times New Roman" w:hAnsi="Times New Roman" w:cs="Times New Roman"/>
          <w:color w:val="000000"/>
          <w:lang w:eastAsia="es-CO"/>
        </w:rPr>
      </w:pPr>
      <w:r w:rsidRPr="00C46A27">
        <w:rPr>
          <w:rFonts w:ascii="Times New Roman" w:eastAsia="Times New Roman" w:hAnsi="Times New Roman" w:cs="Times New Roman"/>
          <w:lang w:eastAsia="es-CO"/>
        </w:rPr>
        <w:t xml:space="preserve">La salida de campo como uno de los espacios educativos y pedagógicos que es capaz de transformar y redescubrir realidades cercanas presenta cambios constantes desde su propuesta formativa. Así mismo los estudiantes quienes </w:t>
      </w:r>
      <w:r w:rsidRPr="00A07D04">
        <w:rPr>
          <w:rFonts w:ascii="Times New Roman" w:eastAsia="Times New Roman" w:hAnsi="Times New Roman" w:cs="Times New Roman"/>
          <w:color w:val="000000"/>
          <w:lang w:eastAsia="es-CO"/>
        </w:rPr>
        <w:t xml:space="preserve">redescubren estas realidades </w:t>
      </w:r>
      <w:r>
        <w:rPr>
          <w:rFonts w:ascii="Times New Roman" w:eastAsia="Times New Roman" w:hAnsi="Times New Roman" w:cs="Times New Roman"/>
          <w:color w:val="000000"/>
          <w:lang w:eastAsia="es-CO"/>
        </w:rPr>
        <w:t>e</w:t>
      </w:r>
      <w:r w:rsidRPr="00A07D04">
        <w:rPr>
          <w:rFonts w:ascii="Times New Roman" w:eastAsia="Times New Roman" w:hAnsi="Times New Roman" w:cs="Times New Roman"/>
          <w:color w:val="000000"/>
          <w:lang w:eastAsia="es-CO"/>
        </w:rPr>
        <w:t>n la salida de campo observan e interact</w:t>
      </w:r>
      <w:r>
        <w:rPr>
          <w:rFonts w:ascii="Times New Roman" w:eastAsia="Times New Roman" w:hAnsi="Times New Roman" w:cs="Times New Roman"/>
          <w:color w:val="000000"/>
          <w:lang w:eastAsia="es-CO"/>
        </w:rPr>
        <w:t xml:space="preserve">úan con el territorio </w:t>
      </w:r>
      <w:r w:rsidRPr="00A07D04">
        <w:rPr>
          <w:rFonts w:ascii="Times New Roman" w:eastAsia="Times New Roman" w:hAnsi="Times New Roman" w:cs="Times New Roman"/>
          <w:color w:val="000000"/>
          <w:lang w:eastAsia="es-CO"/>
        </w:rPr>
        <w:t>desde la propuesta de un itinerario que es capaz de poner en desarrollo distintas experiencias y distintos conocimientos.</w:t>
      </w:r>
    </w:p>
    <w:p w14:paraId="01A6F845" w14:textId="77777777" w:rsidR="003765FE" w:rsidRDefault="003765FE" w:rsidP="00CD2271">
      <w:pPr>
        <w:spacing w:after="0" w:line="240" w:lineRule="auto"/>
        <w:jc w:val="both"/>
        <w:rPr>
          <w:rFonts w:ascii="Times New Roman" w:eastAsia="Times New Roman" w:hAnsi="Times New Roman" w:cs="Times New Roman"/>
          <w:color w:val="000000"/>
          <w:lang w:eastAsia="es-CO"/>
        </w:rPr>
      </w:pPr>
    </w:p>
    <w:p w14:paraId="40CC4A24" w14:textId="31AE6226" w:rsidR="00CD2271" w:rsidRPr="00C46A27" w:rsidRDefault="00CD2271" w:rsidP="00CD2271">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xml:space="preserve">Lo novedoso en esta propuesta de la salida de campo recoge la problematización que el docente realiza en el itinerario por medio de los lugares a recorrer y las ideas iniciales que tienen los estudiantes. Esta problematización se puede poner en el plano de los conocimientos </w:t>
      </w:r>
      <w:r w:rsidRPr="00C46A27">
        <w:rPr>
          <w:rFonts w:ascii="Times New Roman" w:eastAsia="Times New Roman" w:hAnsi="Times New Roman" w:cs="Times New Roman"/>
          <w:lang w:eastAsia="es-CO"/>
        </w:rPr>
        <w:t xml:space="preserve">cuando los </w:t>
      </w:r>
      <w:r w:rsidR="00D0460C" w:rsidRPr="00C46A27">
        <w:rPr>
          <w:rFonts w:ascii="Times New Roman" w:eastAsia="Times New Roman" w:hAnsi="Times New Roman" w:cs="Times New Roman"/>
          <w:lang w:eastAsia="es-CO"/>
        </w:rPr>
        <w:t>t</w:t>
      </w:r>
      <w:r w:rsidRPr="00C46A27">
        <w:rPr>
          <w:rFonts w:ascii="Times New Roman" w:eastAsia="Times New Roman" w:hAnsi="Times New Roman" w:cs="Times New Roman"/>
          <w:lang w:eastAsia="es-CO"/>
        </w:rPr>
        <w:t>erritorios que conocen y desconocen se inte</w:t>
      </w:r>
      <w:r w:rsidR="003765FE">
        <w:rPr>
          <w:rFonts w:ascii="Times New Roman" w:eastAsia="Times New Roman" w:hAnsi="Times New Roman" w:cs="Times New Roman"/>
          <w:lang w:eastAsia="es-CO"/>
        </w:rPr>
        <w:t>rrogan mediante el itinerario y</w:t>
      </w:r>
      <w:r w:rsidRPr="00C46A27">
        <w:rPr>
          <w:rFonts w:ascii="Times New Roman" w:eastAsia="Times New Roman" w:hAnsi="Times New Roman" w:cs="Times New Roman"/>
          <w:lang w:eastAsia="es-CO"/>
        </w:rPr>
        <w:t> movilizan ideas y pensamientos que por ejemplo se concretan en el desarrollo de ejercicios cartográficos.</w:t>
      </w:r>
    </w:p>
    <w:p w14:paraId="7845227A" w14:textId="77777777" w:rsidR="00CD2271" w:rsidRPr="00C46A27" w:rsidRDefault="00CD2271" w:rsidP="00CD2271">
      <w:pPr>
        <w:spacing w:after="0" w:line="240" w:lineRule="auto"/>
        <w:jc w:val="both"/>
        <w:rPr>
          <w:rFonts w:ascii="Times New Roman" w:eastAsia="Times New Roman" w:hAnsi="Times New Roman" w:cs="Times New Roman"/>
          <w:lang w:eastAsia="es-CO"/>
        </w:rPr>
      </w:pPr>
      <w:r w:rsidRPr="00C46A27">
        <w:rPr>
          <w:rFonts w:ascii="Times New Roman" w:eastAsia="Times New Roman" w:hAnsi="Times New Roman" w:cs="Times New Roman"/>
          <w:lang w:eastAsia="es-CO"/>
        </w:rPr>
        <w:t xml:space="preserve"> </w:t>
      </w:r>
    </w:p>
    <w:p w14:paraId="0F48AA52" w14:textId="1A1CD1F2" w:rsidR="00CD2271" w:rsidRPr="00A07D04" w:rsidRDefault="00CD2271" w:rsidP="00CD2271">
      <w:pPr>
        <w:spacing w:after="0" w:line="240" w:lineRule="auto"/>
        <w:jc w:val="both"/>
        <w:rPr>
          <w:rFonts w:ascii="Times New Roman" w:eastAsia="Times New Roman" w:hAnsi="Times New Roman" w:cs="Times New Roman"/>
          <w:lang w:eastAsia="es-CO"/>
        </w:rPr>
      </w:pPr>
      <w:r w:rsidRPr="00C46A27">
        <w:rPr>
          <w:rFonts w:ascii="Times New Roman" w:eastAsia="Times New Roman" w:hAnsi="Times New Roman" w:cs="Times New Roman"/>
          <w:lang w:eastAsia="es-CO"/>
        </w:rPr>
        <w:t>La salida de campo tam</w:t>
      </w:r>
      <w:r w:rsidR="008C6520" w:rsidRPr="00C46A27">
        <w:rPr>
          <w:rFonts w:ascii="Times New Roman" w:eastAsia="Times New Roman" w:hAnsi="Times New Roman" w:cs="Times New Roman"/>
          <w:lang w:eastAsia="es-CO"/>
        </w:rPr>
        <w:t xml:space="preserve">bién es un ejercicio académico </w:t>
      </w:r>
      <w:r w:rsidRPr="00C46A27">
        <w:rPr>
          <w:rFonts w:ascii="Times New Roman" w:eastAsia="Times New Roman" w:hAnsi="Times New Roman" w:cs="Times New Roman"/>
          <w:lang w:eastAsia="es-CO"/>
        </w:rPr>
        <w:t>e</w:t>
      </w:r>
      <w:r w:rsidR="008C6520" w:rsidRPr="00C46A27">
        <w:rPr>
          <w:rFonts w:ascii="Times New Roman" w:eastAsia="Times New Roman" w:hAnsi="Times New Roman" w:cs="Times New Roman"/>
          <w:lang w:eastAsia="es-CO"/>
        </w:rPr>
        <w:t>n</w:t>
      </w:r>
      <w:r w:rsidRPr="00C46A27">
        <w:rPr>
          <w:rFonts w:ascii="Times New Roman" w:eastAsia="Times New Roman" w:hAnsi="Times New Roman" w:cs="Times New Roman"/>
          <w:lang w:eastAsia="es-CO"/>
        </w:rPr>
        <w:t xml:space="preserve"> constante construc</w:t>
      </w:r>
      <w:r w:rsidR="008C6520" w:rsidRPr="00C46A27">
        <w:rPr>
          <w:rFonts w:ascii="Times New Roman" w:eastAsia="Times New Roman" w:hAnsi="Times New Roman" w:cs="Times New Roman"/>
          <w:lang w:eastAsia="es-CO"/>
        </w:rPr>
        <w:t xml:space="preserve">ción que durante su desarrollo </w:t>
      </w:r>
      <w:r w:rsidRPr="00C46A27">
        <w:rPr>
          <w:rFonts w:ascii="Times New Roman" w:eastAsia="Times New Roman" w:hAnsi="Times New Roman" w:cs="Times New Roman"/>
          <w:lang w:eastAsia="es-CO"/>
        </w:rPr>
        <w:t xml:space="preserve">motiva a los estudiantes al aporte de expresiones y matices a los lugares por recorrer. Por ello lo novedoso esta en los cambios de estructuras mentales a las que los estudiantes asocian esos lugares que pueden ver en la cotidianidad pero que tras sí se pueden </w:t>
      </w:r>
      <w:proofErr w:type="spellStart"/>
      <w:r w:rsidRPr="00A07D04">
        <w:rPr>
          <w:rFonts w:ascii="Times New Roman" w:eastAsia="Times New Roman" w:hAnsi="Times New Roman" w:cs="Times New Roman"/>
          <w:color w:val="000000"/>
          <w:lang w:eastAsia="es-CO"/>
        </w:rPr>
        <w:t>deconstruir</w:t>
      </w:r>
      <w:proofErr w:type="spellEnd"/>
      <w:r w:rsidRPr="00A07D04">
        <w:rPr>
          <w:rFonts w:ascii="Times New Roman" w:eastAsia="Times New Roman" w:hAnsi="Times New Roman" w:cs="Times New Roman"/>
          <w:color w:val="000000"/>
          <w:lang w:eastAsia="es-CO"/>
        </w:rPr>
        <w:t xml:space="preserve"> por medio de reconocimiento de prácticas y contextos de los sujetos que se encuentran en el recorrido del itinerario y reconocimiento histórico-geográfico de los lugares del itinerario.</w:t>
      </w:r>
    </w:p>
    <w:p w14:paraId="71BAB2F9" w14:textId="77777777" w:rsidR="00CD2271" w:rsidRDefault="00CD2271" w:rsidP="00CD2271">
      <w:pPr>
        <w:spacing w:after="0" w:line="240" w:lineRule="auto"/>
        <w:jc w:val="both"/>
        <w:rPr>
          <w:rFonts w:ascii="Times New Roman" w:eastAsia="Times New Roman" w:hAnsi="Times New Roman" w:cs="Times New Roman"/>
          <w:color w:val="000000"/>
          <w:lang w:eastAsia="es-CO"/>
        </w:rPr>
      </w:pPr>
    </w:p>
    <w:p w14:paraId="2270FA96" w14:textId="5D30BF12" w:rsidR="00CD2271" w:rsidRPr="00C46A27" w:rsidRDefault="00F10EB0" w:rsidP="00CD2271">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color w:val="000000"/>
          <w:lang w:eastAsia="es-CO"/>
        </w:rPr>
        <w:t xml:space="preserve">Por consiguiente, </w:t>
      </w:r>
      <w:r w:rsidR="00CD2271" w:rsidRPr="00A07D04">
        <w:rPr>
          <w:rFonts w:ascii="Times New Roman" w:eastAsia="Times New Roman" w:hAnsi="Times New Roman" w:cs="Times New Roman"/>
          <w:color w:val="000000"/>
          <w:lang w:eastAsia="es-CO"/>
        </w:rPr>
        <w:t>la salida de campo es capaz de cuestionar, reafirmar y reconstruir perspectivas alrededor de las subjetividades de los estudiantes permitiendo explorar en sí mismo sus prácticas diarias. Es también un ejercicio de carácter epistemológ</w:t>
      </w:r>
      <w:r>
        <w:rPr>
          <w:rFonts w:ascii="Times New Roman" w:eastAsia="Times New Roman" w:hAnsi="Times New Roman" w:cs="Times New Roman"/>
          <w:color w:val="000000"/>
          <w:lang w:eastAsia="es-CO"/>
        </w:rPr>
        <w:t xml:space="preserve">ico porque que se reconoce como </w:t>
      </w:r>
      <w:r w:rsidR="00CD2271" w:rsidRPr="00A07D04">
        <w:rPr>
          <w:rFonts w:ascii="Times New Roman" w:eastAsia="Times New Roman" w:hAnsi="Times New Roman" w:cs="Times New Roman"/>
          <w:color w:val="000000"/>
          <w:lang w:eastAsia="es-CO"/>
        </w:rPr>
        <w:t xml:space="preserve">actividad significativa en la enseñanza y aprendizaje de la geografía puesto que permite desarrollar la capacidad de organización espacial de los estudiantes, al establecer relaciones entre el territorio físico y las funciones sociales que tienen lugar sobre éste, potencia habilidades de pensamiento como la </w:t>
      </w:r>
      <w:r w:rsidR="00CD2271">
        <w:rPr>
          <w:rFonts w:ascii="Times New Roman" w:eastAsia="Times New Roman" w:hAnsi="Times New Roman" w:cs="Times New Roman"/>
          <w:color w:val="000000"/>
          <w:lang w:eastAsia="es-CO"/>
        </w:rPr>
        <w:t xml:space="preserve">observación </w:t>
      </w:r>
      <w:r w:rsidR="00CD2271" w:rsidRPr="00A07D04">
        <w:rPr>
          <w:rFonts w:ascii="Times New Roman" w:eastAsia="Times New Roman" w:hAnsi="Times New Roman" w:cs="Times New Roman"/>
          <w:color w:val="000000"/>
          <w:lang w:eastAsia="es-CO"/>
        </w:rPr>
        <w:t>(</w:t>
      </w:r>
      <w:r w:rsidR="00CD2271" w:rsidRPr="00C46A27">
        <w:rPr>
          <w:rFonts w:ascii="Times New Roman" w:eastAsia="Times New Roman" w:hAnsi="Times New Roman" w:cs="Times New Roman"/>
          <w:color w:val="000000"/>
          <w:lang w:eastAsia="es-CO"/>
        </w:rPr>
        <w:t>Rodríguez y Pérez, 2000).</w:t>
      </w:r>
      <w:r w:rsidR="00CD2271" w:rsidRPr="00A07D04">
        <w:rPr>
          <w:rFonts w:ascii="Times New Roman" w:eastAsia="Times New Roman" w:hAnsi="Times New Roman" w:cs="Times New Roman"/>
          <w:color w:val="000000"/>
          <w:lang w:eastAsia="es-CO"/>
        </w:rPr>
        <w:t xml:space="preserve"> </w:t>
      </w:r>
      <w:r w:rsidR="00CD2271" w:rsidRPr="00C46A27">
        <w:rPr>
          <w:rFonts w:ascii="Times New Roman" w:eastAsia="Times New Roman" w:hAnsi="Times New Roman" w:cs="Times New Roman"/>
          <w:lang w:eastAsia="es-CO"/>
        </w:rPr>
        <w:t>Conviene subrayar que la salida de campo no tan solo tiene un espacio significativo en la enseñanza d</w:t>
      </w:r>
      <w:r w:rsidR="00D0460C" w:rsidRPr="00C46A27">
        <w:rPr>
          <w:rFonts w:ascii="Times New Roman" w:eastAsia="Times New Roman" w:hAnsi="Times New Roman" w:cs="Times New Roman"/>
          <w:lang w:eastAsia="es-CO"/>
        </w:rPr>
        <w:t xml:space="preserve">e lo espacial, </w:t>
      </w:r>
      <w:r w:rsidR="00CD2271" w:rsidRPr="00C46A27">
        <w:rPr>
          <w:rFonts w:ascii="Times New Roman" w:eastAsia="Times New Roman" w:hAnsi="Times New Roman" w:cs="Times New Roman"/>
          <w:lang w:eastAsia="es-CO"/>
        </w:rPr>
        <w:t xml:space="preserve">sino también </w:t>
      </w:r>
      <w:r w:rsidR="00D0460C" w:rsidRPr="00C46A27">
        <w:rPr>
          <w:rFonts w:ascii="Times New Roman" w:eastAsia="Times New Roman" w:hAnsi="Times New Roman" w:cs="Times New Roman"/>
          <w:lang w:eastAsia="es-CO"/>
        </w:rPr>
        <w:t>la posibilidad de</w:t>
      </w:r>
      <w:r w:rsidR="00CD2271" w:rsidRPr="00C46A27">
        <w:rPr>
          <w:rFonts w:ascii="Times New Roman" w:eastAsia="Times New Roman" w:hAnsi="Times New Roman" w:cs="Times New Roman"/>
          <w:lang w:eastAsia="es-CO"/>
        </w:rPr>
        <w:t xml:space="preserve"> relacionar la realidad con el conocimiento</w:t>
      </w:r>
      <w:r w:rsidR="00D0460C" w:rsidRPr="00C46A27">
        <w:rPr>
          <w:rFonts w:ascii="Times New Roman" w:eastAsia="Times New Roman" w:hAnsi="Times New Roman" w:cs="Times New Roman"/>
          <w:lang w:eastAsia="es-CO"/>
        </w:rPr>
        <w:t xml:space="preserve"> social</w:t>
      </w:r>
      <w:r w:rsidR="00CD2271" w:rsidRPr="00C46A27">
        <w:rPr>
          <w:rFonts w:ascii="Times New Roman" w:eastAsia="Times New Roman" w:hAnsi="Times New Roman" w:cs="Times New Roman"/>
          <w:lang w:eastAsia="es-CO"/>
        </w:rPr>
        <w:t>.</w:t>
      </w:r>
    </w:p>
    <w:p w14:paraId="634A1758" w14:textId="77777777" w:rsidR="00CD2271" w:rsidRPr="00C46A27" w:rsidRDefault="00CD2271" w:rsidP="00CD2271">
      <w:pPr>
        <w:spacing w:after="0" w:line="240" w:lineRule="auto"/>
        <w:rPr>
          <w:rFonts w:ascii="Times New Roman" w:eastAsia="Times New Roman" w:hAnsi="Times New Roman" w:cs="Times New Roman"/>
          <w:lang w:eastAsia="es-CO"/>
        </w:rPr>
      </w:pPr>
    </w:p>
    <w:p w14:paraId="2C6E766B" w14:textId="75896D4C" w:rsidR="00CD2271" w:rsidRPr="00C46A27" w:rsidRDefault="00CD2271" w:rsidP="00CD2271">
      <w:pPr>
        <w:spacing w:after="0" w:line="240" w:lineRule="auto"/>
        <w:jc w:val="both"/>
        <w:rPr>
          <w:rFonts w:ascii="Times New Roman" w:eastAsia="Times New Roman" w:hAnsi="Times New Roman" w:cs="Times New Roman"/>
          <w:lang w:eastAsia="es-CO"/>
        </w:rPr>
      </w:pPr>
      <w:r w:rsidRPr="00C46A27">
        <w:rPr>
          <w:rFonts w:ascii="Times New Roman" w:eastAsia="Times New Roman" w:hAnsi="Times New Roman" w:cs="Times New Roman"/>
          <w:lang w:eastAsia="es-CO"/>
        </w:rPr>
        <w:t>Otr</w:t>
      </w:r>
      <w:r w:rsidR="00D0460C" w:rsidRPr="00C46A27">
        <w:rPr>
          <w:rFonts w:ascii="Times New Roman" w:eastAsia="Times New Roman" w:hAnsi="Times New Roman" w:cs="Times New Roman"/>
          <w:lang w:eastAsia="es-CO"/>
        </w:rPr>
        <w:t xml:space="preserve">a </w:t>
      </w:r>
      <w:r w:rsidRPr="00C46A27">
        <w:rPr>
          <w:rFonts w:ascii="Times New Roman" w:eastAsia="Times New Roman" w:hAnsi="Times New Roman" w:cs="Times New Roman"/>
          <w:lang w:eastAsia="es-CO"/>
        </w:rPr>
        <w:t>novedad, es el papel de la salida de campo en las iniciativas de investigación</w:t>
      </w:r>
      <w:r w:rsidR="00D0460C" w:rsidRPr="00C46A27">
        <w:rPr>
          <w:rFonts w:ascii="Times New Roman" w:eastAsia="Times New Roman" w:hAnsi="Times New Roman" w:cs="Times New Roman"/>
          <w:lang w:eastAsia="es-CO"/>
        </w:rPr>
        <w:t>,</w:t>
      </w:r>
      <w:r w:rsidRPr="00C46A27">
        <w:rPr>
          <w:rFonts w:ascii="Times New Roman" w:eastAsia="Times New Roman" w:hAnsi="Times New Roman" w:cs="Times New Roman"/>
          <w:lang w:eastAsia="es-CO"/>
        </w:rPr>
        <w:t xml:space="preserve"> porque</w:t>
      </w:r>
      <w:r w:rsidR="00D0460C" w:rsidRPr="00C46A27">
        <w:rPr>
          <w:rFonts w:ascii="Times New Roman" w:eastAsia="Times New Roman" w:hAnsi="Times New Roman" w:cs="Times New Roman"/>
          <w:lang w:eastAsia="es-CO"/>
        </w:rPr>
        <w:t xml:space="preserve"> es una oportunidad para que l</w:t>
      </w:r>
      <w:r w:rsidRPr="00C46A27">
        <w:rPr>
          <w:rFonts w:ascii="Times New Roman" w:eastAsia="Times New Roman" w:hAnsi="Times New Roman" w:cs="Times New Roman"/>
          <w:lang w:eastAsia="es-CO"/>
        </w:rPr>
        <w:t xml:space="preserve">os estudiantes desarrollen habilidades como la observación, la problematización y construcción de conocimientos </w:t>
      </w:r>
      <w:r w:rsidR="00746D54">
        <w:rPr>
          <w:rFonts w:ascii="Times New Roman" w:eastAsia="Times New Roman" w:hAnsi="Times New Roman" w:cs="Times New Roman"/>
          <w:lang w:eastAsia="es-CO"/>
        </w:rPr>
        <w:t>socio-</w:t>
      </w:r>
      <w:r w:rsidR="00D0460C" w:rsidRPr="00C46A27">
        <w:rPr>
          <w:rFonts w:ascii="Times New Roman" w:eastAsia="Times New Roman" w:hAnsi="Times New Roman" w:cs="Times New Roman"/>
          <w:lang w:eastAsia="es-CO"/>
        </w:rPr>
        <w:t xml:space="preserve">espaciales que pueden </w:t>
      </w:r>
      <w:r w:rsidRPr="00C46A27">
        <w:rPr>
          <w:rFonts w:ascii="Times New Roman" w:eastAsia="Times New Roman" w:hAnsi="Times New Roman" w:cs="Times New Roman"/>
          <w:lang w:eastAsia="es-CO"/>
        </w:rPr>
        <w:t xml:space="preserve">afectar su realidad. En definitiva, la salida de campo es un espacio de reflexión y aprendizaje sobre la realidad.  Su papel educativo y pedagógico trasciende las vidas de los estudiantes porque les permite relacionar su cotidianidad con problemas del territorio y con los conocimientos que este posee. Uno de sus movilizadores como se mencionaba es el itinerario, que es la ruta de trabajo que propone el docente y que se mantiene o reestructura desde su socialización con los estudiantes. </w:t>
      </w:r>
    </w:p>
    <w:p w14:paraId="052B4C01" w14:textId="77777777" w:rsidR="00CD2271" w:rsidRPr="00C46A27" w:rsidRDefault="00CD2271" w:rsidP="00F27B8F">
      <w:pPr>
        <w:spacing w:after="0" w:line="240" w:lineRule="auto"/>
        <w:rPr>
          <w:rFonts w:ascii="Times New Roman" w:eastAsia="Times New Roman" w:hAnsi="Times New Roman" w:cs="Times New Roman"/>
          <w:b/>
          <w:lang w:eastAsia="es-CO"/>
        </w:rPr>
      </w:pPr>
    </w:p>
    <w:p w14:paraId="6A0621A1" w14:textId="09F82AE4" w:rsidR="00F729BD" w:rsidRPr="00C46A27" w:rsidRDefault="00CD2271" w:rsidP="00D0460C">
      <w:pPr>
        <w:spacing w:after="0" w:line="240" w:lineRule="auto"/>
        <w:jc w:val="both"/>
        <w:rPr>
          <w:rFonts w:ascii="Times New Roman" w:hAnsi="Times New Roman" w:cs="Times New Roman"/>
        </w:rPr>
      </w:pPr>
      <w:r w:rsidRPr="00C46A27">
        <w:rPr>
          <w:rFonts w:ascii="Times New Roman" w:eastAsia="Times New Roman" w:hAnsi="Times New Roman" w:cs="Times New Roman"/>
          <w:lang w:eastAsia="es-CO"/>
        </w:rPr>
        <w:t>Finalmente, l</w:t>
      </w:r>
      <w:r w:rsidR="00A842FD" w:rsidRPr="00C46A27">
        <w:rPr>
          <w:rFonts w:ascii="Times New Roman" w:hAnsi="Times New Roman" w:cs="Times New Roman"/>
        </w:rPr>
        <w:t>a salida de campo se constituye en fuente de experiencias que</w:t>
      </w:r>
      <w:r w:rsidR="005E501C" w:rsidRPr="00C46A27">
        <w:rPr>
          <w:rFonts w:ascii="Times New Roman" w:hAnsi="Times New Roman" w:cs="Times New Roman"/>
        </w:rPr>
        <w:t xml:space="preserve"> transcurren en </w:t>
      </w:r>
      <w:r w:rsidR="00A842FD" w:rsidRPr="00C46A27">
        <w:rPr>
          <w:rFonts w:ascii="Times New Roman" w:hAnsi="Times New Roman" w:cs="Times New Roman"/>
        </w:rPr>
        <w:t xml:space="preserve">tres esferas </w:t>
      </w:r>
      <w:r w:rsidR="005E501C" w:rsidRPr="00C46A27">
        <w:rPr>
          <w:rFonts w:ascii="Times New Roman" w:hAnsi="Times New Roman" w:cs="Times New Roman"/>
        </w:rPr>
        <w:t>catalogadas por</w:t>
      </w:r>
      <w:r w:rsidR="00A842FD" w:rsidRPr="00C46A27">
        <w:rPr>
          <w:rFonts w:ascii="Times New Roman" w:hAnsi="Times New Roman" w:cs="Times New Roman"/>
        </w:rPr>
        <w:t xml:space="preserve"> los autores</w:t>
      </w:r>
      <w:r w:rsidR="005E501C" w:rsidRPr="00C46A27">
        <w:rPr>
          <w:rFonts w:ascii="Times New Roman" w:hAnsi="Times New Roman" w:cs="Times New Roman"/>
        </w:rPr>
        <w:t xml:space="preserve"> del artículo, acudiendo a una conocida figura de </w:t>
      </w:r>
      <w:r w:rsidR="004226DB" w:rsidRPr="00C46A27">
        <w:rPr>
          <w:rFonts w:ascii="Times New Roman" w:hAnsi="Times New Roman" w:cs="Times New Roman"/>
        </w:rPr>
        <w:t>Hollywood</w:t>
      </w:r>
      <w:r w:rsidR="00A842FD" w:rsidRPr="00C46A27">
        <w:rPr>
          <w:rFonts w:ascii="Times New Roman" w:hAnsi="Times New Roman" w:cs="Times New Roman"/>
        </w:rPr>
        <w:t>: lo bueno, lo malo y lo feo</w:t>
      </w:r>
      <w:r w:rsidR="005E501C" w:rsidRPr="00C46A27">
        <w:rPr>
          <w:rFonts w:ascii="Times New Roman" w:hAnsi="Times New Roman" w:cs="Times New Roman"/>
        </w:rPr>
        <w:t xml:space="preserve"> de esta</w:t>
      </w:r>
      <w:r w:rsidR="00A842FD" w:rsidRPr="00C46A27">
        <w:rPr>
          <w:rFonts w:ascii="Times New Roman" w:hAnsi="Times New Roman" w:cs="Times New Roman"/>
        </w:rPr>
        <w:t xml:space="preserve">. </w:t>
      </w:r>
      <w:r w:rsidR="005E501C" w:rsidRPr="00C46A27">
        <w:rPr>
          <w:rFonts w:ascii="Times New Roman" w:hAnsi="Times New Roman" w:cs="Times New Roman"/>
        </w:rPr>
        <w:t>Así, se asocia</w:t>
      </w:r>
      <w:r w:rsidR="00A842FD" w:rsidRPr="00C46A27">
        <w:rPr>
          <w:rFonts w:ascii="Times New Roman" w:hAnsi="Times New Roman" w:cs="Times New Roman"/>
        </w:rPr>
        <w:t xml:space="preserve"> lo bueno co</w:t>
      </w:r>
      <w:r w:rsidR="005E501C" w:rsidRPr="00C46A27">
        <w:rPr>
          <w:rFonts w:ascii="Times New Roman" w:hAnsi="Times New Roman" w:cs="Times New Roman"/>
        </w:rPr>
        <w:t>n los</w:t>
      </w:r>
      <w:r w:rsidR="00A842FD" w:rsidRPr="00C46A27">
        <w:rPr>
          <w:rFonts w:ascii="Times New Roman" w:hAnsi="Times New Roman" w:cs="Times New Roman"/>
        </w:rPr>
        <w:t xml:space="preserve"> objetivos propuestos, ideas previas</w:t>
      </w:r>
      <w:r w:rsidR="002935F7" w:rsidRPr="00C46A27">
        <w:rPr>
          <w:rFonts w:ascii="Times New Roman" w:hAnsi="Times New Roman" w:cs="Times New Roman"/>
        </w:rPr>
        <w:t>, permanencias, rupturas</w:t>
      </w:r>
      <w:r w:rsidR="00A842FD" w:rsidRPr="00C46A27">
        <w:rPr>
          <w:rFonts w:ascii="Times New Roman" w:hAnsi="Times New Roman" w:cs="Times New Roman"/>
        </w:rPr>
        <w:t xml:space="preserve"> y conexión de realidades conocidas y desconocidas</w:t>
      </w:r>
      <w:r w:rsidR="002935F7" w:rsidRPr="00C46A27">
        <w:rPr>
          <w:rFonts w:ascii="Times New Roman" w:hAnsi="Times New Roman" w:cs="Times New Roman"/>
        </w:rPr>
        <w:t>. L</w:t>
      </w:r>
      <w:r w:rsidR="00A842FD" w:rsidRPr="00C46A27">
        <w:rPr>
          <w:rFonts w:ascii="Times New Roman" w:hAnsi="Times New Roman" w:cs="Times New Roman"/>
        </w:rPr>
        <w:t xml:space="preserve">o malo </w:t>
      </w:r>
      <w:r w:rsidR="002935F7" w:rsidRPr="00C46A27">
        <w:rPr>
          <w:rFonts w:ascii="Times New Roman" w:hAnsi="Times New Roman" w:cs="Times New Roman"/>
        </w:rPr>
        <w:t xml:space="preserve">se asocia con </w:t>
      </w:r>
      <w:r w:rsidR="00A842FD" w:rsidRPr="00C46A27">
        <w:rPr>
          <w:rFonts w:ascii="Times New Roman" w:hAnsi="Times New Roman" w:cs="Times New Roman"/>
        </w:rPr>
        <w:t>aquello que genera tensiones en distintos aspectos</w:t>
      </w:r>
      <w:r w:rsidR="002935F7" w:rsidRPr="00C46A27">
        <w:rPr>
          <w:rFonts w:ascii="Times New Roman" w:hAnsi="Times New Roman" w:cs="Times New Roman"/>
        </w:rPr>
        <w:t xml:space="preserve"> teóricos, metodológicos, actitudinales de la salida de campo</w:t>
      </w:r>
      <w:r w:rsidR="00A842FD" w:rsidRPr="00C46A27">
        <w:rPr>
          <w:rFonts w:ascii="Times New Roman" w:hAnsi="Times New Roman" w:cs="Times New Roman"/>
        </w:rPr>
        <w:t xml:space="preserve"> y lo feo </w:t>
      </w:r>
      <w:r w:rsidR="002935F7" w:rsidRPr="00C46A27">
        <w:rPr>
          <w:rFonts w:ascii="Times New Roman" w:hAnsi="Times New Roman" w:cs="Times New Roman"/>
        </w:rPr>
        <w:t xml:space="preserve">se asocia con lo </w:t>
      </w:r>
      <w:r w:rsidR="00A842FD" w:rsidRPr="00C46A27">
        <w:rPr>
          <w:rFonts w:ascii="Times New Roman" w:hAnsi="Times New Roman" w:cs="Times New Roman"/>
        </w:rPr>
        <w:t>que genera desagrado y</w:t>
      </w:r>
      <w:r w:rsidR="002935F7" w:rsidRPr="00C46A27">
        <w:rPr>
          <w:rFonts w:ascii="Times New Roman" w:hAnsi="Times New Roman" w:cs="Times New Roman"/>
        </w:rPr>
        <w:t xml:space="preserve"> puede</w:t>
      </w:r>
      <w:r w:rsidR="00A842FD" w:rsidRPr="00C46A27">
        <w:rPr>
          <w:rFonts w:ascii="Times New Roman" w:hAnsi="Times New Roman" w:cs="Times New Roman"/>
        </w:rPr>
        <w:t xml:space="preserve"> ocasiona</w:t>
      </w:r>
      <w:r w:rsidR="002935F7" w:rsidRPr="00C46A27">
        <w:rPr>
          <w:rFonts w:ascii="Times New Roman" w:hAnsi="Times New Roman" w:cs="Times New Roman"/>
        </w:rPr>
        <w:t>r</w:t>
      </w:r>
      <w:r w:rsidR="00A842FD" w:rsidRPr="00C46A27">
        <w:rPr>
          <w:rFonts w:ascii="Times New Roman" w:hAnsi="Times New Roman" w:cs="Times New Roman"/>
        </w:rPr>
        <w:t xml:space="preserve"> desequilibrios en el ejercicio</w:t>
      </w:r>
      <w:r w:rsidR="002935F7" w:rsidRPr="00C46A27">
        <w:rPr>
          <w:rFonts w:ascii="Times New Roman" w:hAnsi="Times New Roman" w:cs="Times New Roman"/>
        </w:rPr>
        <w:t xml:space="preserve"> de campo</w:t>
      </w:r>
      <w:r w:rsidR="00A842FD" w:rsidRPr="00C46A27">
        <w:rPr>
          <w:rFonts w:ascii="Times New Roman" w:hAnsi="Times New Roman" w:cs="Times New Roman"/>
        </w:rPr>
        <w:t>.</w:t>
      </w:r>
    </w:p>
    <w:p w14:paraId="38B2963E" w14:textId="77777777" w:rsidR="00E73945" w:rsidRDefault="00E73945" w:rsidP="00D0460C">
      <w:pPr>
        <w:spacing w:after="0" w:line="240" w:lineRule="auto"/>
        <w:jc w:val="both"/>
        <w:rPr>
          <w:rFonts w:ascii="Times New Roman" w:hAnsi="Times New Roman" w:cs="Times New Roman"/>
        </w:rPr>
      </w:pPr>
    </w:p>
    <w:p w14:paraId="02A5B215" w14:textId="199BD1D7" w:rsidR="000670A4" w:rsidRPr="00C46A27" w:rsidRDefault="00A842FD" w:rsidP="00D0460C">
      <w:pPr>
        <w:spacing w:after="0" w:line="240" w:lineRule="auto"/>
        <w:jc w:val="both"/>
        <w:rPr>
          <w:rFonts w:ascii="Times New Roman" w:hAnsi="Times New Roman" w:cs="Times New Roman"/>
        </w:rPr>
      </w:pPr>
      <w:r w:rsidRPr="00C46A27">
        <w:rPr>
          <w:rFonts w:ascii="Times New Roman" w:hAnsi="Times New Roman" w:cs="Times New Roman"/>
        </w:rPr>
        <w:lastRenderedPageBreak/>
        <w:t>Desde la preparación de la salida de campo se puede evidenciar la construcción teórica que se realiza, las discusiones que se abordan y las expectativas que se viven entre los estudiantes participantes y</w:t>
      </w:r>
      <w:r w:rsidR="000670A4" w:rsidRPr="00C46A27">
        <w:rPr>
          <w:rFonts w:ascii="Times New Roman" w:hAnsi="Times New Roman" w:cs="Times New Roman"/>
        </w:rPr>
        <w:t xml:space="preserve"> el</w:t>
      </w:r>
      <w:r w:rsidRPr="00C46A27">
        <w:rPr>
          <w:rFonts w:ascii="Times New Roman" w:hAnsi="Times New Roman" w:cs="Times New Roman"/>
        </w:rPr>
        <w:t xml:space="preserve"> docente alrededor de que resultados, enseñanzas y vivencias se esperan alcanzar. </w:t>
      </w:r>
      <w:r w:rsidRPr="00C46A27">
        <w:rPr>
          <w:rFonts w:ascii="Times New Roman" w:hAnsi="Times New Roman" w:cs="Times New Roman"/>
        </w:rPr>
        <w:br/>
        <w:t xml:space="preserve">En esta perspectiva en primera instancia lo bueno pasa por las experiencias personales fuera del aula de clase porque los estudiantes están inmersos en un reconocimiento de campo que les permite relacionarse aún </w:t>
      </w:r>
      <w:r w:rsidR="000670A4" w:rsidRPr="00C46A27">
        <w:rPr>
          <w:rFonts w:ascii="Times New Roman" w:hAnsi="Times New Roman" w:cs="Times New Roman"/>
        </w:rPr>
        <w:t>más</w:t>
      </w:r>
      <w:r w:rsidRPr="00C46A27">
        <w:rPr>
          <w:rFonts w:ascii="Times New Roman" w:hAnsi="Times New Roman" w:cs="Times New Roman"/>
        </w:rPr>
        <w:t xml:space="preserve"> con sus compañeros de clase</w:t>
      </w:r>
      <w:r w:rsidR="000670A4" w:rsidRPr="00C46A27">
        <w:rPr>
          <w:rFonts w:ascii="Times New Roman" w:hAnsi="Times New Roman" w:cs="Times New Roman"/>
        </w:rPr>
        <w:t>,</w:t>
      </w:r>
      <w:r w:rsidRPr="00C46A27">
        <w:rPr>
          <w:rFonts w:ascii="Times New Roman" w:hAnsi="Times New Roman" w:cs="Times New Roman"/>
        </w:rPr>
        <w:t xml:space="preserve"> dejando un poco de lado el espacio cotidiano escolar incluso logrando construir juntos visiones y realidades de lo que observan m</w:t>
      </w:r>
      <w:r w:rsidR="000670A4" w:rsidRPr="00C46A27">
        <w:rPr>
          <w:rFonts w:ascii="Times New Roman" w:hAnsi="Times New Roman" w:cs="Times New Roman"/>
        </w:rPr>
        <w:t xml:space="preserve">ientras recorren los lugares. </w:t>
      </w:r>
      <w:r w:rsidRPr="00C46A27">
        <w:rPr>
          <w:rFonts w:ascii="Times New Roman" w:hAnsi="Times New Roman" w:cs="Times New Roman"/>
        </w:rPr>
        <w:t>En segunda</w:t>
      </w:r>
      <w:r w:rsidR="000670A4" w:rsidRPr="00C46A27">
        <w:rPr>
          <w:rFonts w:ascii="Times New Roman" w:hAnsi="Times New Roman" w:cs="Times New Roman"/>
        </w:rPr>
        <w:t xml:space="preserve"> instancia</w:t>
      </w:r>
      <w:r w:rsidRPr="00C46A27">
        <w:rPr>
          <w:rFonts w:ascii="Times New Roman" w:hAnsi="Times New Roman" w:cs="Times New Roman"/>
        </w:rPr>
        <w:t xml:space="preserve">, como estudiantes se puede abordar el itinerario que se realiza generando ideas que pueden cambiar </w:t>
      </w:r>
      <w:r w:rsidRPr="00A07D04">
        <w:rPr>
          <w:rFonts w:ascii="Times New Roman" w:hAnsi="Times New Roman" w:cs="Times New Roman"/>
        </w:rPr>
        <w:t xml:space="preserve">entre lo vivido en el aula y el </w:t>
      </w:r>
      <w:r w:rsidR="000670A4">
        <w:rPr>
          <w:rFonts w:ascii="Times New Roman" w:hAnsi="Times New Roman" w:cs="Times New Roman"/>
        </w:rPr>
        <w:t xml:space="preserve">aula a las afueras del salón y </w:t>
      </w:r>
      <w:r w:rsidR="000670A4" w:rsidRPr="00C46A27">
        <w:rPr>
          <w:rFonts w:ascii="Times New Roman" w:hAnsi="Times New Roman" w:cs="Times New Roman"/>
        </w:rPr>
        <w:t>finalmente,</w:t>
      </w:r>
      <w:r w:rsidRPr="00C46A27">
        <w:rPr>
          <w:rFonts w:ascii="Times New Roman" w:hAnsi="Times New Roman" w:cs="Times New Roman"/>
        </w:rPr>
        <w:t xml:space="preserve"> la riqueza de conocimientos y aprendizajes que pueden circular entre estudiantes previo a la salida y ya en el trabajo de campo, suscitan aprendizajes que permiten relacionar la observación y el análisis del recorrido. </w:t>
      </w:r>
    </w:p>
    <w:p w14:paraId="1AFA234A" w14:textId="7DCB342A" w:rsidR="000670A4" w:rsidRPr="00C46A27" w:rsidRDefault="000670A4" w:rsidP="00D31775">
      <w:pPr>
        <w:spacing w:after="0" w:line="240" w:lineRule="auto"/>
        <w:jc w:val="both"/>
        <w:rPr>
          <w:rFonts w:ascii="Times New Roman" w:hAnsi="Times New Roman" w:cs="Times New Roman"/>
        </w:rPr>
      </w:pPr>
    </w:p>
    <w:p w14:paraId="2F9F78CB" w14:textId="77777777" w:rsidR="0027618D" w:rsidRPr="00C46A27" w:rsidRDefault="00A842FD" w:rsidP="00D31775">
      <w:pPr>
        <w:spacing w:after="0" w:line="240" w:lineRule="auto"/>
        <w:jc w:val="both"/>
        <w:rPr>
          <w:rFonts w:ascii="Times New Roman" w:hAnsi="Times New Roman" w:cs="Times New Roman"/>
        </w:rPr>
      </w:pPr>
      <w:r w:rsidRPr="00C46A27">
        <w:rPr>
          <w:rFonts w:ascii="Times New Roman" w:hAnsi="Times New Roman" w:cs="Times New Roman"/>
        </w:rPr>
        <w:t>De acuerdo a lo anterior la salida de campo no es solo un espacio de formación escolar, pedagógico y educativo, es también un momento para que sus identidades y cotidianidades se contrasten con problemas del espacio que recorren logrando romper y conectar realidades desconocidas y conocidas.  Es</w:t>
      </w:r>
      <w:r w:rsidR="007B273E" w:rsidRPr="00C46A27">
        <w:rPr>
          <w:rFonts w:ascii="Times New Roman" w:hAnsi="Times New Roman" w:cs="Times New Roman"/>
        </w:rPr>
        <w:t xml:space="preserve"> en este escenario, que</w:t>
      </w:r>
      <w:r w:rsidRPr="00C46A27">
        <w:rPr>
          <w:rFonts w:ascii="Times New Roman" w:hAnsi="Times New Roman" w:cs="Times New Roman"/>
        </w:rPr>
        <w:t xml:space="preserve"> el docente no se asume como el actor principal que aporta de manera unilateral información del recorrido, sino que es un actor que aprende y enseña de modo que puede cualificar el itinerario.</w:t>
      </w:r>
      <w:r w:rsidR="007B273E" w:rsidRPr="00C46A27">
        <w:rPr>
          <w:rFonts w:ascii="Times New Roman" w:hAnsi="Times New Roman" w:cs="Times New Roman"/>
        </w:rPr>
        <w:t xml:space="preserve"> </w:t>
      </w:r>
    </w:p>
    <w:p w14:paraId="0A741CDF" w14:textId="77777777" w:rsidR="0027618D" w:rsidRDefault="0027618D" w:rsidP="00D31775">
      <w:pPr>
        <w:spacing w:after="0" w:line="240" w:lineRule="auto"/>
        <w:jc w:val="both"/>
        <w:rPr>
          <w:rFonts w:ascii="Times New Roman" w:hAnsi="Times New Roman" w:cs="Times New Roman"/>
        </w:rPr>
      </w:pPr>
    </w:p>
    <w:p w14:paraId="23844937" w14:textId="74B44577" w:rsidR="0027618D" w:rsidRDefault="00A842FD" w:rsidP="00D31775">
      <w:pPr>
        <w:spacing w:after="0" w:line="240" w:lineRule="auto"/>
        <w:jc w:val="both"/>
        <w:rPr>
          <w:rFonts w:ascii="Times New Roman" w:hAnsi="Times New Roman" w:cs="Times New Roman"/>
        </w:rPr>
      </w:pPr>
      <w:r w:rsidRPr="00A07D04">
        <w:rPr>
          <w:rFonts w:ascii="Times New Roman" w:hAnsi="Times New Roman" w:cs="Times New Roman"/>
        </w:rPr>
        <w:t>Desde allí la salida de campo no se ubica tan solo como un movilizador teórico acerca de lo que es el espacio o de lo que es el itinerario</w:t>
      </w:r>
      <w:r w:rsidR="007B273E">
        <w:rPr>
          <w:rFonts w:ascii="Times New Roman" w:hAnsi="Times New Roman" w:cs="Times New Roman"/>
        </w:rPr>
        <w:t>,</w:t>
      </w:r>
      <w:r w:rsidRPr="00A07D04">
        <w:rPr>
          <w:rFonts w:ascii="Times New Roman" w:hAnsi="Times New Roman" w:cs="Times New Roman"/>
        </w:rPr>
        <w:t xml:space="preserve"> sino que pone en juego múltiples sensaciones, vivencias, realidades, conocimientos que en ocasiones no se consideran </w:t>
      </w:r>
      <w:r w:rsidR="007B273E" w:rsidRPr="00A07D04">
        <w:rPr>
          <w:rFonts w:ascii="Times New Roman" w:hAnsi="Times New Roman" w:cs="Times New Roman"/>
        </w:rPr>
        <w:t>válidos</w:t>
      </w:r>
      <w:r w:rsidR="007B273E">
        <w:rPr>
          <w:rFonts w:ascii="Times New Roman" w:hAnsi="Times New Roman" w:cs="Times New Roman"/>
        </w:rPr>
        <w:t>,</w:t>
      </w:r>
      <w:r w:rsidRPr="00A07D04">
        <w:rPr>
          <w:rFonts w:ascii="Times New Roman" w:hAnsi="Times New Roman" w:cs="Times New Roman"/>
        </w:rPr>
        <w:t xml:space="preserve"> porque no provienen de fuentes científicas reconocidas</w:t>
      </w:r>
      <w:r w:rsidR="007B273E">
        <w:rPr>
          <w:rFonts w:ascii="Times New Roman" w:hAnsi="Times New Roman" w:cs="Times New Roman"/>
        </w:rPr>
        <w:t>. Es</w:t>
      </w:r>
      <w:r w:rsidRPr="00A07D04">
        <w:rPr>
          <w:rFonts w:ascii="Times New Roman" w:hAnsi="Times New Roman" w:cs="Times New Roman"/>
        </w:rPr>
        <w:t xml:space="preserve"> decir, el recorrido desestructura la idea sobre un conocimiento hegemónico, por ejemplo el de la ciencia que entra en dialogo con la subjetividad de los estudiantes participantes que enriquecen el conocimiento producido en el ejercicio de campo.</w:t>
      </w:r>
      <w:r w:rsidR="0027618D">
        <w:rPr>
          <w:rFonts w:ascii="Times New Roman" w:hAnsi="Times New Roman" w:cs="Times New Roman"/>
        </w:rPr>
        <w:t xml:space="preserve"> </w:t>
      </w:r>
      <w:r w:rsidRPr="00A07D04">
        <w:rPr>
          <w:rFonts w:ascii="Times New Roman" w:hAnsi="Times New Roman" w:cs="Times New Roman"/>
        </w:rPr>
        <w:t xml:space="preserve">Así pues, la salida no es tan solo una experiencia llena de logros, aprendizajes y conocimientos; es un espacio de reflexión sobre las prácticas que tiene el docente y el estudiante en sus ejercicios pedagógicos, educativos y escolares ya que posibilitan ver más allá de su posición como habitantes del espacio recorrido. </w:t>
      </w:r>
    </w:p>
    <w:p w14:paraId="154749E1" w14:textId="77777777" w:rsidR="0027618D" w:rsidRDefault="0027618D" w:rsidP="00D31775">
      <w:pPr>
        <w:spacing w:after="0" w:line="240" w:lineRule="auto"/>
        <w:jc w:val="both"/>
        <w:rPr>
          <w:rFonts w:ascii="Times New Roman" w:hAnsi="Times New Roman" w:cs="Times New Roman"/>
        </w:rPr>
      </w:pPr>
    </w:p>
    <w:p w14:paraId="7B006F14" w14:textId="1C435500" w:rsidR="00A842FD" w:rsidRPr="00C46A27" w:rsidRDefault="00A842FD" w:rsidP="00D31775">
      <w:pPr>
        <w:spacing w:after="0" w:line="240" w:lineRule="auto"/>
        <w:jc w:val="both"/>
        <w:rPr>
          <w:rFonts w:ascii="Times New Roman" w:hAnsi="Times New Roman" w:cs="Times New Roman"/>
        </w:rPr>
      </w:pPr>
      <w:r w:rsidRPr="00A07D04">
        <w:rPr>
          <w:rFonts w:ascii="Times New Roman" w:hAnsi="Times New Roman" w:cs="Times New Roman"/>
        </w:rPr>
        <w:t>No obstante esta observación puede llevar a lo malo porque en primer lugar desde la propuesta de itinerario del profesor</w:t>
      </w:r>
      <w:r w:rsidR="0027618D">
        <w:rPr>
          <w:rFonts w:ascii="Times New Roman" w:hAnsi="Times New Roman" w:cs="Times New Roman"/>
        </w:rPr>
        <w:t>,</w:t>
      </w:r>
      <w:r w:rsidRPr="00A07D04">
        <w:rPr>
          <w:rFonts w:ascii="Times New Roman" w:hAnsi="Times New Roman" w:cs="Times New Roman"/>
        </w:rPr>
        <w:t xml:space="preserve"> se pone</w:t>
      </w:r>
      <w:r w:rsidR="0027618D">
        <w:rPr>
          <w:rFonts w:ascii="Times New Roman" w:hAnsi="Times New Roman" w:cs="Times New Roman"/>
        </w:rPr>
        <w:t>n</w:t>
      </w:r>
      <w:r w:rsidRPr="00A07D04">
        <w:rPr>
          <w:rFonts w:ascii="Times New Roman" w:hAnsi="Times New Roman" w:cs="Times New Roman"/>
        </w:rPr>
        <w:t xml:space="preserve"> en juego epistemologías que ingresan en tensión con las del estudiante descentrando ideas ya construidas sobre los lugares del itinerario a recorrer, situación que puede</w:t>
      </w:r>
      <w:r w:rsidRPr="0027618D">
        <w:rPr>
          <w:rFonts w:ascii="Times New Roman" w:hAnsi="Times New Roman" w:cs="Times New Roman"/>
          <w:color w:val="FF0000"/>
        </w:rPr>
        <w:t xml:space="preserve"> </w:t>
      </w:r>
      <w:r w:rsidR="0027618D" w:rsidRPr="00C46A27">
        <w:rPr>
          <w:rFonts w:ascii="Times New Roman" w:hAnsi="Times New Roman" w:cs="Times New Roman"/>
        </w:rPr>
        <w:t>desequilibrar</w:t>
      </w:r>
      <w:r w:rsidRPr="00C46A27">
        <w:rPr>
          <w:rFonts w:ascii="Times New Roman" w:hAnsi="Times New Roman" w:cs="Times New Roman"/>
        </w:rPr>
        <w:t xml:space="preserve"> al estudiante participante. En segundo lugar y como parte fundamental las salidas de campo están sujetas a eventualidades que pueden </w:t>
      </w:r>
      <w:r w:rsidR="0027618D" w:rsidRPr="00C46A27">
        <w:rPr>
          <w:rFonts w:ascii="Times New Roman" w:hAnsi="Times New Roman" w:cs="Times New Roman"/>
        </w:rPr>
        <w:t>alterar</w:t>
      </w:r>
      <w:r w:rsidRPr="00C46A27">
        <w:rPr>
          <w:rFonts w:ascii="Times New Roman" w:hAnsi="Times New Roman" w:cs="Times New Roman"/>
        </w:rPr>
        <w:t xml:space="preserve"> el itinerario generando incomodidades y a su vez cambios que cuestan ser asumidos</w:t>
      </w:r>
      <w:r w:rsidR="0027618D" w:rsidRPr="00C46A27">
        <w:rPr>
          <w:rFonts w:ascii="Times New Roman" w:hAnsi="Times New Roman" w:cs="Times New Roman"/>
        </w:rPr>
        <w:t>,</w:t>
      </w:r>
      <w:r w:rsidRPr="00C46A27">
        <w:rPr>
          <w:rFonts w:ascii="Times New Roman" w:hAnsi="Times New Roman" w:cs="Times New Roman"/>
        </w:rPr>
        <w:t xml:space="preserve"> porque hay un esquema de trabajo establecido y en tercer lugar </w:t>
      </w:r>
      <w:r w:rsidR="0027618D" w:rsidRPr="00C46A27">
        <w:rPr>
          <w:rFonts w:ascii="Times New Roman" w:hAnsi="Times New Roman" w:cs="Times New Roman"/>
        </w:rPr>
        <w:t xml:space="preserve">el cansancio </w:t>
      </w:r>
      <w:r w:rsidRPr="00C46A27">
        <w:rPr>
          <w:rFonts w:ascii="Times New Roman" w:hAnsi="Times New Roman" w:cs="Times New Roman"/>
        </w:rPr>
        <w:t>físic</w:t>
      </w:r>
      <w:r w:rsidR="0027618D" w:rsidRPr="00C46A27">
        <w:rPr>
          <w:rFonts w:ascii="Times New Roman" w:hAnsi="Times New Roman" w:cs="Times New Roman"/>
        </w:rPr>
        <w:t>o</w:t>
      </w:r>
      <w:r w:rsidRPr="00C46A27">
        <w:rPr>
          <w:rFonts w:ascii="Times New Roman" w:hAnsi="Times New Roman" w:cs="Times New Roman"/>
        </w:rPr>
        <w:t>, emocional y psicológic</w:t>
      </w:r>
      <w:r w:rsidR="0027618D" w:rsidRPr="00C46A27">
        <w:rPr>
          <w:rFonts w:ascii="Times New Roman" w:hAnsi="Times New Roman" w:cs="Times New Roman"/>
        </w:rPr>
        <w:t>o que puede afectar a</w:t>
      </w:r>
      <w:r w:rsidRPr="00C46A27">
        <w:rPr>
          <w:rFonts w:ascii="Times New Roman" w:hAnsi="Times New Roman" w:cs="Times New Roman"/>
        </w:rPr>
        <w:t>l docente y</w:t>
      </w:r>
      <w:r w:rsidR="0027618D" w:rsidRPr="00C46A27">
        <w:rPr>
          <w:rFonts w:ascii="Times New Roman" w:hAnsi="Times New Roman" w:cs="Times New Roman"/>
        </w:rPr>
        <w:t>/o a los</w:t>
      </w:r>
      <w:r w:rsidRPr="00C46A27">
        <w:rPr>
          <w:rFonts w:ascii="Times New Roman" w:hAnsi="Times New Roman" w:cs="Times New Roman"/>
        </w:rPr>
        <w:t xml:space="preserve"> estudiantes participantes en la salida</w:t>
      </w:r>
      <w:r w:rsidR="0027618D" w:rsidRPr="00C46A27">
        <w:rPr>
          <w:rFonts w:ascii="Times New Roman" w:hAnsi="Times New Roman" w:cs="Times New Roman"/>
        </w:rPr>
        <w:t>,</w:t>
      </w:r>
      <w:r w:rsidRPr="00C46A27">
        <w:rPr>
          <w:rFonts w:ascii="Times New Roman" w:hAnsi="Times New Roman" w:cs="Times New Roman"/>
        </w:rPr>
        <w:t xml:space="preserve"> porque es un ejercicio que demanda energía y concentración para que su desarrollo sea enriquecedor. </w:t>
      </w:r>
    </w:p>
    <w:p w14:paraId="5621F3B7" w14:textId="77777777" w:rsidR="000670A4" w:rsidRPr="00C46A27" w:rsidRDefault="000670A4" w:rsidP="00D31775">
      <w:pPr>
        <w:spacing w:after="0" w:line="240" w:lineRule="auto"/>
        <w:jc w:val="both"/>
        <w:rPr>
          <w:rFonts w:ascii="Times New Roman" w:hAnsi="Times New Roman" w:cs="Times New Roman"/>
        </w:rPr>
      </w:pPr>
    </w:p>
    <w:p w14:paraId="5AB2497A" w14:textId="0AD952EC" w:rsidR="00A842FD" w:rsidRDefault="00A842FD" w:rsidP="00D31775">
      <w:pPr>
        <w:spacing w:after="0" w:line="240" w:lineRule="auto"/>
        <w:jc w:val="both"/>
        <w:rPr>
          <w:rFonts w:ascii="Times New Roman" w:hAnsi="Times New Roman" w:cs="Times New Roman"/>
        </w:rPr>
      </w:pPr>
      <w:r w:rsidRPr="00C46A27">
        <w:rPr>
          <w:rFonts w:ascii="Times New Roman" w:hAnsi="Times New Roman" w:cs="Times New Roman"/>
        </w:rPr>
        <w:t>En consecuencia lo feo est</w:t>
      </w:r>
      <w:r w:rsidR="00502136" w:rsidRPr="00C46A27">
        <w:rPr>
          <w:rFonts w:ascii="Times New Roman" w:hAnsi="Times New Roman" w:cs="Times New Roman"/>
        </w:rPr>
        <w:t xml:space="preserve">aría </w:t>
      </w:r>
      <w:r w:rsidRPr="00C46A27">
        <w:rPr>
          <w:rFonts w:ascii="Times New Roman" w:hAnsi="Times New Roman" w:cs="Times New Roman"/>
        </w:rPr>
        <w:t xml:space="preserve">presente en el nivel de exigencia que requiere la salida de campo porque como se mencionaba, </w:t>
      </w:r>
      <w:r w:rsidR="00502136" w:rsidRPr="00C46A27">
        <w:rPr>
          <w:rFonts w:ascii="Times New Roman" w:hAnsi="Times New Roman" w:cs="Times New Roman"/>
        </w:rPr>
        <w:t xml:space="preserve">el cansancio físico, emocional y psicológico se constituyen obstáculos epistemológicos sobre </w:t>
      </w:r>
      <w:r w:rsidRPr="00C46A27">
        <w:rPr>
          <w:rFonts w:ascii="Times New Roman" w:hAnsi="Times New Roman" w:cs="Times New Roman"/>
        </w:rPr>
        <w:t>el ejercicio del itinerario</w:t>
      </w:r>
      <w:r w:rsidR="00502136" w:rsidRPr="00C46A27">
        <w:rPr>
          <w:rFonts w:ascii="Times New Roman" w:hAnsi="Times New Roman" w:cs="Times New Roman"/>
        </w:rPr>
        <w:t>. Por otra parte</w:t>
      </w:r>
      <w:r w:rsidRPr="00C46A27">
        <w:rPr>
          <w:rFonts w:ascii="Times New Roman" w:hAnsi="Times New Roman" w:cs="Times New Roman"/>
        </w:rPr>
        <w:t>, en los niveles</w:t>
      </w:r>
      <w:r w:rsidR="00502136" w:rsidRPr="00C46A27">
        <w:rPr>
          <w:rFonts w:ascii="Times New Roman" w:hAnsi="Times New Roman" w:cs="Times New Roman"/>
        </w:rPr>
        <w:t xml:space="preserve"> de trabajo y compromiso</w:t>
      </w:r>
      <w:r w:rsidRPr="00C46A27">
        <w:rPr>
          <w:rFonts w:ascii="Times New Roman" w:hAnsi="Times New Roman" w:cs="Times New Roman"/>
        </w:rPr>
        <w:t xml:space="preserve"> diferenciado</w:t>
      </w:r>
      <w:r w:rsidR="00502136" w:rsidRPr="00C46A27">
        <w:rPr>
          <w:rFonts w:ascii="Times New Roman" w:hAnsi="Times New Roman" w:cs="Times New Roman"/>
        </w:rPr>
        <w:t xml:space="preserve"> que pueden asumir los estudiantes</w:t>
      </w:r>
      <w:r w:rsidR="00064E8A" w:rsidRPr="00C46A27">
        <w:rPr>
          <w:rFonts w:ascii="Times New Roman" w:hAnsi="Times New Roman" w:cs="Times New Roman"/>
        </w:rPr>
        <w:t xml:space="preserve"> participantes</w:t>
      </w:r>
      <w:r w:rsidR="00502136" w:rsidRPr="00C46A27">
        <w:rPr>
          <w:rFonts w:ascii="Times New Roman" w:hAnsi="Times New Roman" w:cs="Times New Roman"/>
        </w:rPr>
        <w:t xml:space="preserve"> </w:t>
      </w:r>
      <w:r w:rsidRPr="00C46A27">
        <w:rPr>
          <w:rFonts w:ascii="Times New Roman" w:hAnsi="Times New Roman" w:cs="Times New Roman"/>
        </w:rPr>
        <w:t xml:space="preserve">y </w:t>
      </w:r>
      <w:r w:rsidR="00064E8A" w:rsidRPr="00C46A27">
        <w:rPr>
          <w:rFonts w:ascii="Times New Roman" w:hAnsi="Times New Roman" w:cs="Times New Roman"/>
        </w:rPr>
        <w:t>la dificultad de avanzar en procesos de</w:t>
      </w:r>
      <w:r w:rsidRPr="00C46A27">
        <w:rPr>
          <w:rFonts w:ascii="Times New Roman" w:hAnsi="Times New Roman" w:cs="Times New Roman"/>
        </w:rPr>
        <w:t xml:space="preserve"> negociación de significados que puede darse al momento de que los estudiantes trabajan en grupo implica estar en mutuo acuerdo para llevar a cabo ideas colectivas</w:t>
      </w:r>
      <w:r w:rsidR="00294B5F" w:rsidRPr="00C46A27">
        <w:rPr>
          <w:rFonts w:ascii="Times New Roman" w:hAnsi="Times New Roman" w:cs="Times New Roman"/>
        </w:rPr>
        <w:t>,</w:t>
      </w:r>
      <w:r w:rsidRPr="00C46A27">
        <w:rPr>
          <w:rFonts w:ascii="Times New Roman" w:hAnsi="Times New Roman" w:cs="Times New Roman"/>
        </w:rPr>
        <w:t xml:space="preserve"> por ejemplo sobre los ejercicios que se producen después de las observaciones de trayectos del itinerario que en ocasiones son opacadas por la indecisión grupal. </w:t>
      </w:r>
    </w:p>
    <w:p w14:paraId="2F83DB96" w14:textId="77777777" w:rsidR="00595902" w:rsidRDefault="00595902" w:rsidP="00D31775">
      <w:pPr>
        <w:spacing w:after="0" w:line="240" w:lineRule="auto"/>
        <w:jc w:val="both"/>
        <w:rPr>
          <w:rFonts w:ascii="Times New Roman" w:hAnsi="Times New Roman" w:cs="Times New Roman"/>
        </w:rPr>
      </w:pPr>
    </w:p>
    <w:p w14:paraId="212BC18E" w14:textId="6F78B5B6" w:rsidR="00674AB1" w:rsidRPr="00A07D04" w:rsidRDefault="003765FE" w:rsidP="00674AB1">
      <w:pPr>
        <w:spacing w:after="160" w:line="240" w:lineRule="auto"/>
        <w:jc w:val="both"/>
        <w:rPr>
          <w:rFonts w:ascii="Times New Roman" w:eastAsia="Times New Roman" w:hAnsi="Times New Roman" w:cs="Times New Roman"/>
          <w:lang w:eastAsia="es-CO"/>
        </w:rPr>
      </w:pPr>
      <w:r>
        <w:rPr>
          <w:rFonts w:ascii="Times New Roman" w:eastAsia="Times New Roman" w:hAnsi="Times New Roman" w:cs="Times New Roman"/>
          <w:color w:val="000000"/>
          <w:lang w:eastAsia="es-CO"/>
        </w:rPr>
        <w:lastRenderedPageBreak/>
        <w:t>Finalmente, pensando en los aportes formativos de l</w:t>
      </w:r>
      <w:r w:rsidR="00674AB1" w:rsidRPr="00A07D04">
        <w:rPr>
          <w:rFonts w:ascii="Times New Roman" w:eastAsia="Times New Roman" w:hAnsi="Times New Roman" w:cs="Times New Roman"/>
          <w:color w:val="000000"/>
          <w:lang w:eastAsia="es-CO"/>
        </w:rPr>
        <w:t>a salida de campo</w:t>
      </w:r>
      <w:r>
        <w:rPr>
          <w:rFonts w:ascii="Times New Roman" w:eastAsia="Times New Roman" w:hAnsi="Times New Roman" w:cs="Times New Roman"/>
          <w:color w:val="000000"/>
          <w:lang w:eastAsia="es-CO"/>
        </w:rPr>
        <w:t xml:space="preserve"> a los futuros docentes, es importante su papel en el </w:t>
      </w:r>
      <w:r w:rsidR="004E563F" w:rsidRPr="00A07D04">
        <w:rPr>
          <w:rFonts w:ascii="Times New Roman" w:eastAsia="Times New Roman" w:hAnsi="Times New Roman" w:cs="Times New Roman"/>
          <w:color w:val="000000"/>
          <w:lang w:eastAsia="es-CO"/>
        </w:rPr>
        <w:t>despliegue</w:t>
      </w:r>
      <w:r>
        <w:rPr>
          <w:rFonts w:ascii="Times New Roman" w:eastAsia="Times New Roman" w:hAnsi="Times New Roman" w:cs="Times New Roman"/>
          <w:color w:val="000000"/>
          <w:lang w:eastAsia="es-CO"/>
        </w:rPr>
        <w:t xml:space="preserve"> de</w:t>
      </w:r>
      <w:r w:rsidR="00674AB1" w:rsidRPr="00A07D04">
        <w:rPr>
          <w:rFonts w:ascii="Times New Roman" w:eastAsia="Times New Roman" w:hAnsi="Times New Roman" w:cs="Times New Roman"/>
          <w:color w:val="000000"/>
          <w:lang w:eastAsia="es-CO"/>
        </w:rPr>
        <w:t xml:space="preserve"> actitudes y comportamientos de los sujetos que identificados con un rol propio construyen sus aprendizajes y convergen en un mismo marco de acción con los otros. La formación no solamente implica recibir y retener información, es necesario </w:t>
      </w:r>
      <w:r w:rsidR="00CE64C2">
        <w:rPr>
          <w:rFonts w:ascii="Times New Roman" w:eastAsia="Times New Roman" w:hAnsi="Times New Roman" w:cs="Times New Roman"/>
          <w:color w:val="000000"/>
          <w:lang w:eastAsia="es-CO"/>
        </w:rPr>
        <w:t xml:space="preserve">como afirma </w:t>
      </w:r>
      <w:r w:rsidR="00CE64C2" w:rsidRPr="00A07D04">
        <w:rPr>
          <w:rFonts w:ascii="Times New Roman" w:eastAsia="Times New Roman" w:hAnsi="Times New Roman" w:cs="Times New Roman"/>
          <w:color w:val="000000"/>
          <w:lang w:eastAsia="es-CO"/>
        </w:rPr>
        <w:t>Moreno (2002)</w:t>
      </w:r>
      <w:r w:rsidR="00CE64C2">
        <w:rPr>
          <w:rFonts w:ascii="Times New Roman" w:eastAsia="Times New Roman" w:hAnsi="Times New Roman" w:cs="Times New Roman"/>
          <w:color w:val="000000"/>
          <w:lang w:eastAsia="es-CO"/>
        </w:rPr>
        <w:t>, a</w:t>
      </w:r>
      <w:r w:rsidR="00674AB1" w:rsidRPr="00A07D04">
        <w:rPr>
          <w:rFonts w:ascii="Times New Roman" w:eastAsia="Times New Roman" w:hAnsi="Times New Roman" w:cs="Times New Roman"/>
          <w:color w:val="000000"/>
          <w:lang w:eastAsia="es-CO"/>
        </w:rPr>
        <w:t>nalizarla para comprenderla aplicarla y valorarla a fin de que el aprendizaje sea completo y eficaz</w:t>
      </w:r>
      <w:r w:rsidR="00CE64C2">
        <w:rPr>
          <w:rFonts w:ascii="Times New Roman" w:eastAsia="Times New Roman" w:hAnsi="Times New Roman" w:cs="Times New Roman"/>
          <w:color w:val="000000"/>
          <w:lang w:eastAsia="es-CO"/>
        </w:rPr>
        <w:t>.</w:t>
      </w:r>
      <w:r w:rsidR="004E563F">
        <w:rPr>
          <w:rFonts w:ascii="Times New Roman" w:eastAsia="Times New Roman" w:hAnsi="Times New Roman" w:cs="Times New Roman"/>
          <w:color w:val="000000"/>
          <w:lang w:eastAsia="es-CO"/>
        </w:rPr>
        <w:t xml:space="preserve"> </w:t>
      </w:r>
    </w:p>
    <w:p w14:paraId="26AD385C" w14:textId="2E16BD98" w:rsidR="00674AB1" w:rsidRPr="00A07D04" w:rsidRDefault="00674AB1" w:rsidP="00674AB1">
      <w:pPr>
        <w:spacing w:after="16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Los elementos que se vinculan a partir de la salida de campo en un proceso formativo resultan de la interacción de diferentes actores</w:t>
      </w:r>
      <w:r w:rsidR="0060096C">
        <w:rPr>
          <w:rFonts w:ascii="Times New Roman" w:eastAsia="Times New Roman" w:hAnsi="Times New Roman" w:cs="Times New Roman"/>
          <w:color w:val="000000"/>
          <w:lang w:eastAsia="es-CO"/>
        </w:rPr>
        <w:t>:</w:t>
      </w:r>
      <w:r w:rsidRPr="00A07D04">
        <w:rPr>
          <w:rFonts w:ascii="Times New Roman" w:eastAsia="Times New Roman" w:hAnsi="Times New Roman" w:cs="Times New Roman"/>
          <w:color w:val="000000"/>
          <w:lang w:eastAsia="es-CO"/>
        </w:rPr>
        <w:t xml:space="preserve"> docente,</w:t>
      </w:r>
      <w:r w:rsidR="0060096C">
        <w:rPr>
          <w:rFonts w:ascii="Times New Roman" w:eastAsia="Times New Roman" w:hAnsi="Times New Roman" w:cs="Times New Roman"/>
          <w:color w:val="000000"/>
          <w:lang w:eastAsia="es-CO"/>
        </w:rPr>
        <w:t xml:space="preserve"> </w:t>
      </w:r>
      <w:r w:rsidRPr="00A07D04">
        <w:rPr>
          <w:rFonts w:ascii="Times New Roman" w:eastAsia="Times New Roman" w:hAnsi="Times New Roman" w:cs="Times New Roman"/>
          <w:color w:val="000000"/>
          <w:lang w:eastAsia="es-CO"/>
        </w:rPr>
        <w:t>estudiante participante, estudiante de apoyo, actores so</w:t>
      </w:r>
      <w:r w:rsidR="0060096C">
        <w:rPr>
          <w:rFonts w:ascii="Times New Roman" w:eastAsia="Times New Roman" w:hAnsi="Times New Roman" w:cs="Times New Roman"/>
          <w:color w:val="000000"/>
          <w:lang w:eastAsia="es-CO"/>
        </w:rPr>
        <w:t xml:space="preserve">ciales encontrados en el lugar y el mismo </w:t>
      </w:r>
      <w:r w:rsidRPr="00A07D04">
        <w:rPr>
          <w:rFonts w:ascii="Times New Roman" w:eastAsia="Times New Roman" w:hAnsi="Times New Roman" w:cs="Times New Roman"/>
          <w:color w:val="000000"/>
          <w:lang w:eastAsia="es-CO"/>
        </w:rPr>
        <w:t>entorno donde se des</w:t>
      </w:r>
      <w:r w:rsidR="0060096C">
        <w:rPr>
          <w:rFonts w:ascii="Times New Roman" w:eastAsia="Times New Roman" w:hAnsi="Times New Roman" w:cs="Times New Roman"/>
          <w:color w:val="000000"/>
          <w:lang w:eastAsia="es-CO"/>
        </w:rPr>
        <w:t xml:space="preserve">arrolla </w:t>
      </w:r>
      <w:r w:rsidRPr="00A07D04">
        <w:rPr>
          <w:rFonts w:ascii="Times New Roman" w:eastAsia="Times New Roman" w:hAnsi="Times New Roman" w:cs="Times New Roman"/>
          <w:color w:val="000000"/>
          <w:lang w:eastAsia="es-CO"/>
        </w:rPr>
        <w:t>la salida de campo</w:t>
      </w:r>
      <w:r w:rsidR="0060096C">
        <w:rPr>
          <w:rFonts w:ascii="Times New Roman" w:eastAsia="Times New Roman" w:hAnsi="Times New Roman" w:cs="Times New Roman"/>
          <w:color w:val="000000"/>
          <w:lang w:eastAsia="es-CO"/>
        </w:rPr>
        <w:t>. Estos</w:t>
      </w:r>
      <w:r w:rsidRPr="00A07D04">
        <w:rPr>
          <w:rFonts w:ascii="Times New Roman" w:eastAsia="Times New Roman" w:hAnsi="Times New Roman" w:cs="Times New Roman"/>
          <w:color w:val="000000"/>
          <w:lang w:eastAsia="es-CO"/>
        </w:rPr>
        <w:t xml:space="preserve"> elementos </w:t>
      </w:r>
      <w:r w:rsidR="0060096C">
        <w:rPr>
          <w:rFonts w:ascii="Times New Roman" w:eastAsia="Times New Roman" w:hAnsi="Times New Roman" w:cs="Times New Roman"/>
          <w:color w:val="000000"/>
          <w:lang w:eastAsia="es-CO"/>
        </w:rPr>
        <w:t>q</w:t>
      </w:r>
      <w:r w:rsidRPr="00A07D04">
        <w:rPr>
          <w:rFonts w:ascii="Times New Roman" w:eastAsia="Times New Roman" w:hAnsi="Times New Roman" w:cs="Times New Roman"/>
          <w:color w:val="000000"/>
          <w:lang w:eastAsia="es-CO"/>
        </w:rPr>
        <w:t xml:space="preserve">ue convergen en la salida de campo se caracterizan por mantenerse vivos y ocupar un rol activo que </w:t>
      </w:r>
      <w:r w:rsidR="0060096C">
        <w:rPr>
          <w:rFonts w:ascii="Times New Roman" w:eastAsia="Times New Roman" w:hAnsi="Times New Roman" w:cs="Times New Roman"/>
          <w:color w:val="000000"/>
          <w:lang w:eastAsia="es-CO"/>
        </w:rPr>
        <w:t xml:space="preserve">contribuyen al desenvolvimiento </w:t>
      </w:r>
      <w:r w:rsidRPr="00A07D04">
        <w:rPr>
          <w:rFonts w:ascii="Times New Roman" w:eastAsia="Times New Roman" w:hAnsi="Times New Roman" w:cs="Times New Roman"/>
          <w:color w:val="000000"/>
          <w:lang w:eastAsia="es-CO"/>
        </w:rPr>
        <w:t>en su conjunto la salida de campo.</w:t>
      </w:r>
    </w:p>
    <w:p w14:paraId="5E57D7BE" w14:textId="4805C32F" w:rsidR="00674AB1" w:rsidRDefault="00C7506A" w:rsidP="00674AB1">
      <w:pPr>
        <w:spacing w:after="16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Por otra parte, la</w:t>
      </w:r>
      <w:r w:rsidR="00674AB1" w:rsidRPr="00A07D04">
        <w:rPr>
          <w:rFonts w:ascii="Times New Roman" w:eastAsia="Times New Roman" w:hAnsi="Times New Roman" w:cs="Times New Roman"/>
          <w:color w:val="000000"/>
          <w:lang w:eastAsia="es-CO"/>
        </w:rPr>
        <w:t xml:space="preserve"> salida de campo es un espacio formativo porque brinda escenarios pertinentes para que sus participantes construyan </w:t>
      </w:r>
      <w:r>
        <w:rPr>
          <w:rFonts w:ascii="Times New Roman" w:eastAsia="Times New Roman" w:hAnsi="Times New Roman" w:cs="Times New Roman"/>
          <w:color w:val="000000"/>
          <w:lang w:eastAsia="es-CO"/>
        </w:rPr>
        <w:t>y/</w:t>
      </w:r>
      <w:r w:rsidR="00674AB1" w:rsidRPr="00A07D04">
        <w:rPr>
          <w:rFonts w:ascii="Times New Roman" w:eastAsia="Times New Roman" w:hAnsi="Times New Roman" w:cs="Times New Roman"/>
          <w:color w:val="000000"/>
          <w:lang w:eastAsia="es-CO"/>
        </w:rPr>
        <w:t>o </w:t>
      </w:r>
      <w:proofErr w:type="spellStart"/>
      <w:r w:rsidR="00674AB1" w:rsidRPr="00A07D04">
        <w:rPr>
          <w:rFonts w:ascii="Times New Roman" w:eastAsia="Times New Roman" w:hAnsi="Times New Roman" w:cs="Times New Roman"/>
          <w:color w:val="000000"/>
          <w:lang w:eastAsia="es-CO"/>
        </w:rPr>
        <w:t>deconstruyan</w:t>
      </w:r>
      <w:proofErr w:type="spellEnd"/>
      <w:r w:rsidR="00674AB1" w:rsidRPr="00A07D04">
        <w:rPr>
          <w:rFonts w:ascii="Times New Roman" w:eastAsia="Times New Roman" w:hAnsi="Times New Roman" w:cs="Times New Roman"/>
          <w:color w:val="000000"/>
          <w:lang w:eastAsia="es-CO"/>
        </w:rPr>
        <w:t xml:space="preserve"> esquemas de pensamiento y comportamientos durante el trabajo </w:t>
      </w:r>
      <w:r>
        <w:rPr>
          <w:rFonts w:ascii="Times New Roman" w:eastAsia="Times New Roman" w:hAnsi="Times New Roman" w:cs="Times New Roman"/>
          <w:color w:val="000000"/>
          <w:lang w:eastAsia="es-CO"/>
        </w:rPr>
        <w:t xml:space="preserve">individual y </w:t>
      </w:r>
      <w:r w:rsidR="00674AB1" w:rsidRPr="00A07D04">
        <w:rPr>
          <w:rFonts w:ascii="Times New Roman" w:eastAsia="Times New Roman" w:hAnsi="Times New Roman" w:cs="Times New Roman"/>
          <w:color w:val="000000"/>
          <w:lang w:eastAsia="es-CO"/>
        </w:rPr>
        <w:t>colectivo, intentando llevar a cabo los objetivos trazados desde el inicio</w:t>
      </w:r>
      <w:r>
        <w:rPr>
          <w:rFonts w:ascii="Times New Roman" w:eastAsia="Times New Roman" w:hAnsi="Times New Roman" w:cs="Times New Roman"/>
          <w:color w:val="000000"/>
          <w:lang w:eastAsia="es-CO"/>
        </w:rPr>
        <w:t xml:space="preserve"> plasmados en una guía de trabajo propuesta por </w:t>
      </w:r>
      <w:r w:rsidR="00674AB1" w:rsidRPr="00A07D04">
        <w:rPr>
          <w:rFonts w:ascii="Times New Roman" w:eastAsia="Times New Roman" w:hAnsi="Times New Roman" w:cs="Times New Roman"/>
          <w:color w:val="000000"/>
          <w:lang w:eastAsia="es-CO"/>
        </w:rPr>
        <w:t>l</w:t>
      </w:r>
      <w:r>
        <w:rPr>
          <w:rFonts w:ascii="Times New Roman" w:eastAsia="Times New Roman" w:hAnsi="Times New Roman" w:cs="Times New Roman"/>
          <w:color w:val="000000"/>
          <w:lang w:eastAsia="es-CO"/>
        </w:rPr>
        <w:t>a</w:t>
      </w:r>
      <w:r w:rsidR="00674AB1" w:rsidRPr="00A07D04">
        <w:rPr>
          <w:rFonts w:ascii="Times New Roman" w:eastAsia="Times New Roman" w:hAnsi="Times New Roman" w:cs="Times New Roman"/>
          <w:color w:val="000000"/>
          <w:lang w:eastAsia="es-CO"/>
        </w:rPr>
        <w:t xml:space="preserve"> docente</w:t>
      </w:r>
      <w:r w:rsidR="000041A8">
        <w:rPr>
          <w:rFonts w:ascii="Times New Roman" w:eastAsia="Times New Roman" w:hAnsi="Times New Roman" w:cs="Times New Roman"/>
          <w:color w:val="000000"/>
          <w:lang w:eastAsia="es-CO"/>
        </w:rPr>
        <w:t xml:space="preserve"> (</w:t>
      </w:r>
      <w:r w:rsidR="007660AF">
        <w:rPr>
          <w:rFonts w:ascii="Times New Roman" w:eastAsia="Times New Roman" w:hAnsi="Times New Roman" w:cs="Times New Roman"/>
          <w:color w:val="000000"/>
          <w:lang w:eastAsia="es-CO"/>
        </w:rPr>
        <w:t>Tabla 1</w:t>
      </w:r>
      <w:r w:rsidR="000041A8">
        <w:rPr>
          <w:rFonts w:ascii="Times New Roman" w:eastAsia="Times New Roman" w:hAnsi="Times New Roman" w:cs="Times New Roman"/>
          <w:color w:val="000000"/>
          <w:lang w:eastAsia="es-CO"/>
        </w:rPr>
        <w:t>)</w:t>
      </w:r>
      <w:r w:rsidR="00674AB1" w:rsidRPr="00A07D04">
        <w:rPr>
          <w:rFonts w:ascii="Times New Roman" w:eastAsia="Times New Roman" w:hAnsi="Times New Roman" w:cs="Times New Roman"/>
          <w:color w:val="000000"/>
          <w:lang w:eastAsia="es-CO"/>
        </w:rPr>
        <w:t>.</w:t>
      </w:r>
    </w:p>
    <w:p w14:paraId="11DC933B" w14:textId="2E9B96A0" w:rsidR="000041A8" w:rsidRDefault="00D1769F" w:rsidP="000041A8">
      <w:pPr>
        <w:spacing w:after="160" w:line="240" w:lineRule="auto"/>
        <w:jc w:val="center"/>
        <w:rPr>
          <w:rFonts w:ascii="Times New Roman" w:eastAsia="Times New Roman" w:hAnsi="Times New Roman" w:cs="Times New Roman"/>
          <w:lang w:eastAsia="es-CO"/>
        </w:rPr>
      </w:pPr>
      <w:r>
        <w:rPr>
          <w:rFonts w:ascii="Times New Roman" w:eastAsia="Times New Roman" w:hAnsi="Times New Roman" w:cs="Times New Roman"/>
          <w:lang w:eastAsia="es-CO"/>
        </w:rPr>
        <w:t>Tabla 1</w:t>
      </w:r>
      <w:r w:rsidR="000041A8">
        <w:rPr>
          <w:rFonts w:ascii="Times New Roman" w:eastAsia="Times New Roman" w:hAnsi="Times New Roman" w:cs="Times New Roman"/>
          <w:lang w:eastAsia="es-CO"/>
        </w:rPr>
        <w:t>. La salida de campo como espacio formativo</w:t>
      </w:r>
    </w:p>
    <w:tbl>
      <w:tblPr>
        <w:tblStyle w:val="Tablaconcuadrcula"/>
        <w:tblW w:w="0" w:type="auto"/>
        <w:tblLook w:val="04A0" w:firstRow="1" w:lastRow="0" w:firstColumn="1" w:lastColumn="0" w:noHBand="0" w:noVBand="1"/>
      </w:tblPr>
      <w:tblGrid>
        <w:gridCol w:w="1980"/>
        <w:gridCol w:w="6848"/>
      </w:tblGrid>
      <w:tr w:rsidR="00A703E2" w14:paraId="6CAD5A85" w14:textId="77777777" w:rsidTr="00A703E2">
        <w:tc>
          <w:tcPr>
            <w:tcW w:w="1980" w:type="dxa"/>
          </w:tcPr>
          <w:p w14:paraId="0340151A" w14:textId="7D331A24" w:rsidR="00A703E2" w:rsidRDefault="00CF3294" w:rsidP="000041A8">
            <w:pPr>
              <w:spacing w:after="160"/>
              <w:jc w:val="center"/>
              <w:rPr>
                <w:rFonts w:ascii="Times New Roman" w:eastAsia="Times New Roman" w:hAnsi="Times New Roman" w:cs="Times New Roman"/>
                <w:lang w:eastAsia="es-CO"/>
              </w:rPr>
            </w:pPr>
            <w:r>
              <w:rPr>
                <w:rFonts w:ascii="Times New Roman" w:eastAsia="Times New Roman" w:hAnsi="Times New Roman" w:cs="Times New Roman"/>
                <w:lang w:eastAsia="es-CO"/>
              </w:rPr>
              <w:t>DIMENSIONES</w:t>
            </w:r>
          </w:p>
        </w:tc>
        <w:tc>
          <w:tcPr>
            <w:tcW w:w="6848" w:type="dxa"/>
          </w:tcPr>
          <w:p w14:paraId="4C762D1C" w14:textId="2C7EE1C6" w:rsidR="00A703E2" w:rsidRDefault="00CF3294" w:rsidP="000041A8">
            <w:pPr>
              <w:spacing w:after="160"/>
              <w:jc w:val="center"/>
              <w:rPr>
                <w:rFonts w:ascii="Times New Roman" w:eastAsia="Times New Roman" w:hAnsi="Times New Roman" w:cs="Times New Roman"/>
                <w:lang w:eastAsia="es-CO"/>
              </w:rPr>
            </w:pPr>
            <w:r>
              <w:rPr>
                <w:rFonts w:ascii="Times New Roman" w:eastAsia="Times New Roman" w:hAnsi="Times New Roman" w:cs="Times New Roman"/>
                <w:lang w:eastAsia="es-CO"/>
              </w:rPr>
              <w:t>POSIBILIDADES EN LA SALIDA DE CAMPO</w:t>
            </w:r>
          </w:p>
        </w:tc>
      </w:tr>
      <w:tr w:rsidR="00A703E2" w14:paraId="42AB8C93" w14:textId="77777777" w:rsidTr="00A703E2">
        <w:tc>
          <w:tcPr>
            <w:tcW w:w="1980" w:type="dxa"/>
          </w:tcPr>
          <w:p w14:paraId="51769EDF" w14:textId="53FE3792" w:rsidR="00A703E2" w:rsidRDefault="00A703E2" w:rsidP="000041A8">
            <w:pPr>
              <w:spacing w:after="160"/>
              <w:jc w:val="center"/>
              <w:rPr>
                <w:rFonts w:ascii="Times New Roman" w:eastAsia="Times New Roman" w:hAnsi="Times New Roman" w:cs="Times New Roman"/>
                <w:lang w:eastAsia="es-CO"/>
              </w:rPr>
            </w:pPr>
            <w:r>
              <w:rPr>
                <w:rFonts w:ascii="Times New Roman" w:eastAsia="Times New Roman" w:hAnsi="Times New Roman" w:cs="Times New Roman"/>
                <w:lang w:eastAsia="es-CO"/>
              </w:rPr>
              <w:t>EMOCIONAL</w:t>
            </w:r>
          </w:p>
        </w:tc>
        <w:tc>
          <w:tcPr>
            <w:tcW w:w="6848" w:type="dxa"/>
          </w:tcPr>
          <w:p w14:paraId="4EB9A2E8" w14:textId="2D597564" w:rsidR="00A703E2" w:rsidRDefault="00A703E2" w:rsidP="00A703E2">
            <w:pPr>
              <w:spacing w:after="160"/>
              <w:jc w:val="both"/>
              <w:rPr>
                <w:rFonts w:ascii="Times New Roman" w:eastAsia="Times New Roman" w:hAnsi="Times New Roman" w:cs="Times New Roman"/>
                <w:lang w:eastAsia="es-CO"/>
              </w:rPr>
            </w:pPr>
            <w:r>
              <w:rPr>
                <w:rFonts w:ascii="Times New Roman" w:eastAsia="Times New Roman" w:hAnsi="Times New Roman" w:cs="Times New Roman"/>
                <w:lang w:eastAsia="es-CO"/>
              </w:rPr>
              <w:t>Al trabajar con las percepciones e interacciones propias de los participantes, la formación también se puede generar desde un ámbito personal en el cual se involucran sentimientos, afectos y pensamientos que se transforman en relación directa con el escenario a explorar.</w:t>
            </w:r>
          </w:p>
        </w:tc>
      </w:tr>
      <w:tr w:rsidR="00A703E2" w14:paraId="134D5390" w14:textId="77777777" w:rsidTr="00A703E2">
        <w:tc>
          <w:tcPr>
            <w:tcW w:w="1980" w:type="dxa"/>
          </w:tcPr>
          <w:p w14:paraId="4A3CCBA1" w14:textId="5AA6B55A" w:rsidR="00A703E2" w:rsidRDefault="00A703E2" w:rsidP="000041A8">
            <w:pPr>
              <w:spacing w:after="160"/>
              <w:jc w:val="center"/>
              <w:rPr>
                <w:rFonts w:ascii="Times New Roman" w:eastAsia="Times New Roman" w:hAnsi="Times New Roman" w:cs="Times New Roman"/>
                <w:lang w:eastAsia="es-CO"/>
              </w:rPr>
            </w:pPr>
            <w:r>
              <w:rPr>
                <w:rFonts w:ascii="Times New Roman" w:eastAsia="Times New Roman" w:hAnsi="Times New Roman" w:cs="Times New Roman"/>
                <w:lang w:eastAsia="es-CO"/>
              </w:rPr>
              <w:t>TEORICA</w:t>
            </w:r>
          </w:p>
        </w:tc>
        <w:tc>
          <w:tcPr>
            <w:tcW w:w="6848" w:type="dxa"/>
          </w:tcPr>
          <w:p w14:paraId="195CAC5E" w14:textId="5CA34D47" w:rsidR="00A703E2" w:rsidRDefault="00A703E2" w:rsidP="00284ADF">
            <w:pPr>
              <w:spacing w:after="160"/>
              <w:jc w:val="both"/>
              <w:rPr>
                <w:rFonts w:ascii="Times New Roman" w:eastAsia="Times New Roman" w:hAnsi="Times New Roman" w:cs="Times New Roman"/>
                <w:lang w:eastAsia="es-CO"/>
              </w:rPr>
            </w:pPr>
            <w:r>
              <w:rPr>
                <w:rFonts w:ascii="Times New Roman" w:eastAsia="Times New Roman" w:hAnsi="Times New Roman" w:cs="Times New Roman"/>
                <w:lang w:eastAsia="es-CO"/>
              </w:rPr>
              <w:t>Durante la salida de campo se puede visibilizar, por una parte</w:t>
            </w:r>
            <w:r w:rsidR="00284ADF">
              <w:rPr>
                <w:rFonts w:ascii="Times New Roman" w:eastAsia="Times New Roman" w:hAnsi="Times New Roman" w:cs="Times New Roman"/>
                <w:lang w:eastAsia="es-CO"/>
              </w:rPr>
              <w:t xml:space="preserve"> en el contraste de los debates teóricos con lo que se vive y por otra con la puesta en práctica de los enunciados presentados </w:t>
            </w:r>
            <w:r w:rsidR="00A2462A">
              <w:rPr>
                <w:rFonts w:ascii="Times New Roman" w:eastAsia="Times New Roman" w:hAnsi="Times New Roman" w:cs="Times New Roman"/>
                <w:lang w:eastAsia="es-CO"/>
              </w:rPr>
              <w:t xml:space="preserve">conceptualmente, para reafirmar o </w:t>
            </w:r>
            <w:proofErr w:type="spellStart"/>
            <w:r w:rsidR="00A2462A">
              <w:rPr>
                <w:rFonts w:ascii="Times New Roman" w:eastAsia="Times New Roman" w:hAnsi="Times New Roman" w:cs="Times New Roman"/>
                <w:lang w:eastAsia="es-CO"/>
              </w:rPr>
              <w:t>deconstruir</w:t>
            </w:r>
            <w:proofErr w:type="spellEnd"/>
            <w:r w:rsidR="00A2462A">
              <w:rPr>
                <w:rFonts w:ascii="Times New Roman" w:eastAsia="Times New Roman" w:hAnsi="Times New Roman" w:cs="Times New Roman"/>
                <w:lang w:eastAsia="es-CO"/>
              </w:rPr>
              <w:t xml:space="preserve"> lo teórico con lo vivido.</w:t>
            </w:r>
          </w:p>
        </w:tc>
      </w:tr>
      <w:tr w:rsidR="00A703E2" w14:paraId="5D66DD70" w14:textId="77777777" w:rsidTr="00A703E2">
        <w:tc>
          <w:tcPr>
            <w:tcW w:w="1980" w:type="dxa"/>
          </w:tcPr>
          <w:p w14:paraId="188B84BF" w14:textId="36E35F94" w:rsidR="00A703E2" w:rsidRDefault="00A703E2" w:rsidP="000041A8">
            <w:pPr>
              <w:spacing w:after="160"/>
              <w:jc w:val="center"/>
              <w:rPr>
                <w:rFonts w:ascii="Times New Roman" w:eastAsia="Times New Roman" w:hAnsi="Times New Roman" w:cs="Times New Roman"/>
                <w:lang w:eastAsia="es-CO"/>
              </w:rPr>
            </w:pPr>
            <w:r>
              <w:rPr>
                <w:rFonts w:ascii="Times New Roman" w:eastAsia="Times New Roman" w:hAnsi="Times New Roman" w:cs="Times New Roman"/>
                <w:lang w:eastAsia="es-CO"/>
              </w:rPr>
              <w:t>PRÁCTICA</w:t>
            </w:r>
          </w:p>
        </w:tc>
        <w:tc>
          <w:tcPr>
            <w:tcW w:w="6848" w:type="dxa"/>
          </w:tcPr>
          <w:p w14:paraId="3B70472A" w14:textId="7C2BBC84" w:rsidR="00A703E2" w:rsidRDefault="00A2462A" w:rsidP="00A37FA6">
            <w:pPr>
              <w:spacing w:after="160"/>
              <w:jc w:val="both"/>
              <w:rPr>
                <w:rFonts w:ascii="Times New Roman" w:eastAsia="Times New Roman" w:hAnsi="Times New Roman" w:cs="Times New Roman"/>
                <w:lang w:eastAsia="es-CO"/>
              </w:rPr>
            </w:pPr>
            <w:r>
              <w:rPr>
                <w:rFonts w:ascii="Times New Roman" w:eastAsia="Times New Roman" w:hAnsi="Times New Roman" w:cs="Times New Roman"/>
                <w:lang w:eastAsia="es-CO"/>
              </w:rPr>
              <w:t>Se generan diferentes actividades que constituyen un escenario formativo, porque es en la acción en la que se pueden identificar fortalezas y debilidades de l</w:t>
            </w:r>
            <w:r w:rsidR="00A37FA6">
              <w:rPr>
                <w:rFonts w:ascii="Times New Roman" w:eastAsia="Times New Roman" w:hAnsi="Times New Roman" w:cs="Times New Roman"/>
                <w:lang w:eastAsia="es-CO"/>
              </w:rPr>
              <w:t>os</w:t>
            </w:r>
            <w:r>
              <w:rPr>
                <w:rFonts w:ascii="Times New Roman" w:eastAsia="Times New Roman" w:hAnsi="Times New Roman" w:cs="Times New Roman"/>
                <w:lang w:eastAsia="es-CO"/>
              </w:rPr>
              <w:t xml:space="preserve"> actores involucrados en la salida de campo.</w:t>
            </w:r>
            <w:r w:rsidR="00A37FA6">
              <w:rPr>
                <w:rFonts w:ascii="Times New Roman" w:eastAsia="Times New Roman" w:hAnsi="Times New Roman" w:cs="Times New Roman"/>
                <w:lang w:eastAsia="es-CO"/>
              </w:rPr>
              <w:t xml:space="preserve"> En acuerdo con la dimensión teórica la dimensión práctica conlleva, a la vivencia real para poner en juego saberes, sentidos y significados de los participantes.</w:t>
            </w:r>
          </w:p>
        </w:tc>
      </w:tr>
      <w:tr w:rsidR="00A703E2" w14:paraId="70247199" w14:textId="77777777" w:rsidTr="00A703E2">
        <w:tc>
          <w:tcPr>
            <w:tcW w:w="1980" w:type="dxa"/>
          </w:tcPr>
          <w:p w14:paraId="4E4A00F5" w14:textId="4F085C79" w:rsidR="00A703E2" w:rsidRDefault="006A5861" w:rsidP="000041A8">
            <w:pPr>
              <w:spacing w:after="160"/>
              <w:jc w:val="center"/>
              <w:rPr>
                <w:rFonts w:ascii="Times New Roman" w:eastAsia="Times New Roman" w:hAnsi="Times New Roman" w:cs="Times New Roman"/>
                <w:lang w:eastAsia="es-CO"/>
              </w:rPr>
            </w:pPr>
            <w:r>
              <w:rPr>
                <w:rFonts w:ascii="Times New Roman" w:eastAsia="Times New Roman" w:hAnsi="Times New Roman" w:cs="Times New Roman"/>
                <w:lang w:eastAsia="es-CO"/>
              </w:rPr>
              <w:t>ACTITUDINAL</w:t>
            </w:r>
          </w:p>
        </w:tc>
        <w:tc>
          <w:tcPr>
            <w:tcW w:w="6848" w:type="dxa"/>
          </w:tcPr>
          <w:p w14:paraId="081386BB" w14:textId="044425E6" w:rsidR="00A703E2" w:rsidRDefault="006A5861" w:rsidP="00E40091">
            <w:pPr>
              <w:spacing w:after="160"/>
              <w:jc w:val="both"/>
              <w:rPr>
                <w:rFonts w:ascii="Times New Roman" w:eastAsia="Times New Roman" w:hAnsi="Times New Roman" w:cs="Times New Roman"/>
                <w:lang w:eastAsia="es-CO"/>
              </w:rPr>
            </w:pPr>
            <w:r>
              <w:rPr>
                <w:rFonts w:ascii="Times New Roman" w:eastAsia="Times New Roman" w:hAnsi="Times New Roman" w:cs="Times New Roman"/>
                <w:lang w:eastAsia="es-CO"/>
              </w:rPr>
              <w:t>Se puede evidenciar en las actitudes y disposición que refleja cada uno de los actores involucrados en la salida</w:t>
            </w:r>
            <w:r w:rsidR="00E40091">
              <w:rPr>
                <w:rFonts w:ascii="Times New Roman" w:eastAsia="Times New Roman" w:hAnsi="Times New Roman" w:cs="Times New Roman"/>
                <w:lang w:eastAsia="es-CO"/>
              </w:rPr>
              <w:t>,</w:t>
            </w:r>
            <w:r>
              <w:rPr>
                <w:rFonts w:ascii="Times New Roman" w:eastAsia="Times New Roman" w:hAnsi="Times New Roman" w:cs="Times New Roman"/>
                <w:lang w:eastAsia="es-CO"/>
              </w:rPr>
              <w:t xml:space="preserve"> que genera enriquecimiento a partir de los conflictos cognitivos que surgen, en el debate académico, epistemológico y </w:t>
            </w:r>
            <w:proofErr w:type="spellStart"/>
            <w:r>
              <w:rPr>
                <w:rFonts w:ascii="Times New Roman" w:eastAsia="Times New Roman" w:hAnsi="Times New Roman" w:cs="Times New Roman"/>
                <w:lang w:eastAsia="es-CO"/>
              </w:rPr>
              <w:t>convivencial</w:t>
            </w:r>
            <w:proofErr w:type="spellEnd"/>
            <w:r>
              <w:rPr>
                <w:rFonts w:ascii="Times New Roman" w:eastAsia="Times New Roman" w:hAnsi="Times New Roman" w:cs="Times New Roman"/>
                <w:lang w:eastAsia="es-CO"/>
              </w:rPr>
              <w:t>, permitiendo nuevos escenarios de interacción durante el trabajo de campo.</w:t>
            </w:r>
          </w:p>
        </w:tc>
      </w:tr>
    </w:tbl>
    <w:p w14:paraId="682AC63D" w14:textId="7BC18061" w:rsidR="000041A8" w:rsidRPr="00C7506A" w:rsidRDefault="000041A8" w:rsidP="000041A8">
      <w:pPr>
        <w:spacing w:after="160" w:line="240" w:lineRule="auto"/>
        <w:jc w:val="center"/>
        <w:rPr>
          <w:rFonts w:ascii="Times New Roman" w:eastAsia="Times New Roman" w:hAnsi="Times New Roman" w:cs="Times New Roman"/>
          <w:lang w:eastAsia="es-CO"/>
        </w:rPr>
      </w:pPr>
      <w:r w:rsidRPr="00C7506A">
        <w:rPr>
          <w:rFonts w:ascii="Times New Roman" w:eastAsia="Times New Roman" w:hAnsi="Times New Roman" w:cs="Times New Roman"/>
          <w:lang w:eastAsia="es-CO"/>
        </w:rPr>
        <w:t xml:space="preserve">Fuente: Elaboración </w:t>
      </w:r>
      <w:r>
        <w:rPr>
          <w:rFonts w:ascii="Times New Roman" w:eastAsia="Times New Roman" w:hAnsi="Times New Roman" w:cs="Times New Roman"/>
          <w:lang w:eastAsia="es-CO"/>
        </w:rPr>
        <w:t>propia</w:t>
      </w:r>
    </w:p>
    <w:p w14:paraId="6AFC884F" w14:textId="71B337DC" w:rsidR="00674AB1" w:rsidRDefault="00B07DD1" w:rsidP="00674AB1">
      <w:pPr>
        <w:spacing w:after="16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En tal sentido, </w:t>
      </w:r>
      <w:r w:rsidRPr="00A07D04">
        <w:rPr>
          <w:rFonts w:ascii="Times New Roman" w:eastAsia="Times New Roman" w:hAnsi="Times New Roman" w:cs="Times New Roman"/>
          <w:color w:val="000000"/>
          <w:lang w:eastAsia="es-CO"/>
        </w:rPr>
        <w:t xml:space="preserve">el proceso </w:t>
      </w:r>
      <w:r>
        <w:rPr>
          <w:rFonts w:ascii="Times New Roman" w:eastAsia="Times New Roman" w:hAnsi="Times New Roman" w:cs="Times New Roman"/>
          <w:color w:val="000000"/>
          <w:lang w:eastAsia="es-CO"/>
        </w:rPr>
        <w:t xml:space="preserve">formativo permea </w:t>
      </w:r>
      <w:r w:rsidRPr="00A07D04">
        <w:rPr>
          <w:rFonts w:ascii="Times New Roman" w:eastAsia="Times New Roman" w:hAnsi="Times New Roman" w:cs="Times New Roman"/>
          <w:color w:val="000000"/>
          <w:lang w:eastAsia="es-CO"/>
        </w:rPr>
        <w:t>distintas dimensiones</w:t>
      </w:r>
      <w:r>
        <w:rPr>
          <w:rFonts w:ascii="Times New Roman" w:eastAsia="Times New Roman" w:hAnsi="Times New Roman" w:cs="Times New Roman"/>
          <w:color w:val="000000"/>
          <w:lang w:eastAsia="es-CO"/>
        </w:rPr>
        <w:t xml:space="preserve"> del sujeto a nivel intelectual, e</w:t>
      </w:r>
      <w:r w:rsidRPr="00A07D04">
        <w:rPr>
          <w:rFonts w:ascii="Times New Roman" w:eastAsia="Times New Roman" w:hAnsi="Times New Roman" w:cs="Times New Roman"/>
          <w:color w:val="000000"/>
          <w:lang w:eastAsia="es-CO"/>
        </w:rPr>
        <w:t xml:space="preserve">mocional, </w:t>
      </w:r>
      <w:r>
        <w:rPr>
          <w:rFonts w:ascii="Times New Roman" w:eastAsia="Times New Roman" w:hAnsi="Times New Roman" w:cs="Times New Roman"/>
          <w:color w:val="000000"/>
          <w:lang w:eastAsia="es-CO"/>
        </w:rPr>
        <w:t xml:space="preserve">práctica, </w:t>
      </w:r>
      <w:r w:rsidRPr="00A07D04">
        <w:rPr>
          <w:rFonts w:ascii="Times New Roman" w:eastAsia="Times New Roman" w:hAnsi="Times New Roman" w:cs="Times New Roman"/>
          <w:color w:val="000000"/>
          <w:lang w:eastAsia="es-CO"/>
        </w:rPr>
        <w:t>actitudinal</w:t>
      </w:r>
      <w:r w:rsidR="00490D92">
        <w:rPr>
          <w:rFonts w:ascii="Times New Roman" w:eastAsia="Times New Roman" w:hAnsi="Times New Roman" w:cs="Times New Roman"/>
          <w:color w:val="000000"/>
          <w:lang w:eastAsia="es-CO"/>
        </w:rPr>
        <w:t>; d</w:t>
      </w:r>
      <w:r w:rsidRPr="00A07D04">
        <w:rPr>
          <w:rFonts w:ascii="Times New Roman" w:eastAsia="Times New Roman" w:hAnsi="Times New Roman" w:cs="Times New Roman"/>
          <w:color w:val="000000"/>
          <w:lang w:eastAsia="es-CO"/>
        </w:rPr>
        <w:t>imensiones que se enriquecen a partir de las vivencias y de las conceptualizaciones teóricas que dan vida a los significados elaborados  propiamente por los participantes y expuestos en las sustentaciones académicas  que también aportan al proceso formativo.</w:t>
      </w:r>
      <w:r w:rsidR="00490D92">
        <w:rPr>
          <w:rFonts w:ascii="Times New Roman" w:eastAsia="Times New Roman" w:hAnsi="Times New Roman" w:cs="Times New Roman"/>
          <w:color w:val="000000"/>
          <w:lang w:eastAsia="es-CO"/>
        </w:rPr>
        <w:t xml:space="preserve"> Así, </w:t>
      </w:r>
      <w:r>
        <w:rPr>
          <w:rFonts w:ascii="Times New Roman" w:eastAsia="Times New Roman" w:hAnsi="Times New Roman" w:cs="Times New Roman"/>
          <w:color w:val="000000"/>
          <w:lang w:eastAsia="es-CO"/>
        </w:rPr>
        <w:t>l</w:t>
      </w:r>
      <w:r w:rsidR="00674AB1" w:rsidRPr="00A07D04">
        <w:rPr>
          <w:rFonts w:ascii="Times New Roman" w:eastAsia="Times New Roman" w:hAnsi="Times New Roman" w:cs="Times New Roman"/>
          <w:color w:val="000000"/>
          <w:lang w:eastAsia="es-CO"/>
        </w:rPr>
        <w:t>a interacción</w:t>
      </w:r>
      <w:r w:rsidR="00490D92">
        <w:rPr>
          <w:rFonts w:ascii="Times New Roman" w:eastAsia="Times New Roman" w:hAnsi="Times New Roman" w:cs="Times New Roman"/>
          <w:color w:val="000000"/>
          <w:lang w:eastAsia="es-CO"/>
        </w:rPr>
        <w:t xml:space="preserve"> que permite la salida de campo</w:t>
      </w:r>
      <w:r w:rsidR="00674AB1" w:rsidRPr="00A07D04">
        <w:rPr>
          <w:rFonts w:ascii="Times New Roman" w:eastAsia="Times New Roman" w:hAnsi="Times New Roman" w:cs="Times New Roman"/>
          <w:color w:val="000000"/>
          <w:lang w:eastAsia="es-CO"/>
        </w:rPr>
        <w:t> </w:t>
      </w:r>
      <w:r w:rsidR="00490D92">
        <w:rPr>
          <w:rFonts w:ascii="Times New Roman" w:eastAsia="Times New Roman" w:hAnsi="Times New Roman" w:cs="Times New Roman"/>
          <w:color w:val="000000"/>
          <w:lang w:eastAsia="es-CO"/>
        </w:rPr>
        <w:t>como</w:t>
      </w:r>
      <w:r w:rsidR="00674AB1" w:rsidRPr="00A07D04">
        <w:rPr>
          <w:rFonts w:ascii="Times New Roman" w:eastAsia="Times New Roman" w:hAnsi="Times New Roman" w:cs="Times New Roman"/>
          <w:color w:val="000000"/>
          <w:lang w:eastAsia="es-CO"/>
        </w:rPr>
        <w:t xml:space="preserve"> espacio formativo aporta</w:t>
      </w:r>
      <w:r w:rsidR="00490D92">
        <w:rPr>
          <w:rFonts w:ascii="Times New Roman" w:eastAsia="Times New Roman" w:hAnsi="Times New Roman" w:cs="Times New Roman"/>
          <w:color w:val="000000"/>
          <w:lang w:eastAsia="es-CO"/>
        </w:rPr>
        <w:t xml:space="preserve"> a los participantes de las misma en sus diferentes roles (</w:t>
      </w:r>
      <w:r w:rsidR="00667481">
        <w:rPr>
          <w:rFonts w:ascii="Times New Roman" w:eastAsia="Times New Roman" w:hAnsi="Times New Roman" w:cs="Times New Roman"/>
          <w:color w:val="000000"/>
          <w:lang w:eastAsia="es-CO"/>
        </w:rPr>
        <w:t>Figura 6</w:t>
      </w:r>
      <w:r w:rsidR="00490D92">
        <w:rPr>
          <w:rFonts w:ascii="Times New Roman" w:eastAsia="Times New Roman" w:hAnsi="Times New Roman" w:cs="Times New Roman"/>
          <w:color w:val="000000"/>
          <w:lang w:eastAsia="es-CO"/>
        </w:rPr>
        <w:t xml:space="preserve">), </w:t>
      </w:r>
      <w:r w:rsidR="00674AB1" w:rsidRPr="00A07D04">
        <w:rPr>
          <w:rFonts w:ascii="Times New Roman" w:eastAsia="Times New Roman" w:hAnsi="Times New Roman" w:cs="Times New Roman"/>
          <w:color w:val="000000"/>
          <w:lang w:eastAsia="es-CO"/>
        </w:rPr>
        <w:t>constituyendo así un escenario pertinente para la formación individual y colectiva.  </w:t>
      </w:r>
    </w:p>
    <w:p w14:paraId="37F33143" w14:textId="77777777" w:rsidR="00490D92" w:rsidRDefault="00490D92" w:rsidP="00674AB1">
      <w:pPr>
        <w:spacing w:after="160" w:line="240" w:lineRule="auto"/>
        <w:jc w:val="both"/>
        <w:rPr>
          <w:rFonts w:ascii="Times New Roman" w:eastAsia="Times New Roman" w:hAnsi="Times New Roman" w:cs="Times New Roman"/>
          <w:color w:val="000000"/>
          <w:lang w:eastAsia="es-CO"/>
        </w:rPr>
      </w:pPr>
    </w:p>
    <w:p w14:paraId="201DC821" w14:textId="77777777" w:rsidR="007660AF" w:rsidRDefault="007660AF" w:rsidP="00674AB1">
      <w:pPr>
        <w:spacing w:after="160" w:line="240" w:lineRule="auto"/>
        <w:jc w:val="both"/>
        <w:rPr>
          <w:rFonts w:ascii="Times New Roman" w:eastAsia="Times New Roman" w:hAnsi="Times New Roman" w:cs="Times New Roman"/>
          <w:color w:val="000000"/>
          <w:lang w:eastAsia="es-CO"/>
        </w:rPr>
      </w:pPr>
    </w:p>
    <w:p w14:paraId="31935C9A" w14:textId="77777777" w:rsidR="007660AF" w:rsidRDefault="007660AF" w:rsidP="00674AB1">
      <w:pPr>
        <w:spacing w:after="160" w:line="240" w:lineRule="auto"/>
        <w:jc w:val="both"/>
        <w:rPr>
          <w:rFonts w:ascii="Times New Roman" w:eastAsia="Times New Roman" w:hAnsi="Times New Roman" w:cs="Times New Roman"/>
          <w:color w:val="000000"/>
          <w:lang w:eastAsia="es-CO"/>
        </w:rPr>
      </w:pPr>
    </w:p>
    <w:p w14:paraId="64FFC95A" w14:textId="70DF6FDF" w:rsidR="00F10B62" w:rsidRPr="00490D92" w:rsidRDefault="00197F3F" w:rsidP="00490D92">
      <w:pPr>
        <w:spacing w:after="160" w:line="240" w:lineRule="auto"/>
        <w:jc w:val="center"/>
        <w:rPr>
          <w:rFonts w:ascii="Times New Roman" w:hAnsi="Times New Roman" w:cs="Times New Roman"/>
          <w:noProof/>
          <w:lang w:eastAsia="es-CO"/>
        </w:rPr>
      </w:pPr>
      <w:r>
        <w:rPr>
          <w:rFonts w:ascii="Times New Roman" w:hAnsi="Times New Roman" w:cs="Times New Roman"/>
          <w:noProof/>
          <w:lang w:eastAsia="es-CO"/>
        </w:rPr>
        <w:t>Figura 6</w:t>
      </w:r>
      <w:r w:rsidR="00490D92" w:rsidRPr="00490D92">
        <w:rPr>
          <w:rFonts w:ascii="Times New Roman" w:hAnsi="Times New Roman" w:cs="Times New Roman"/>
          <w:noProof/>
          <w:lang w:eastAsia="es-CO"/>
        </w:rPr>
        <w:t>.</w:t>
      </w:r>
      <w:r w:rsidR="00490D92">
        <w:rPr>
          <w:rFonts w:ascii="Times New Roman" w:hAnsi="Times New Roman" w:cs="Times New Roman"/>
          <w:noProof/>
          <w:lang w:eastAsia="es-CO"/>
        </w:rPr>
        <w:t xml:space="preserve"> Proceso formativo en la observación e interacción con el medio</w:t>
      </w:r>
    </w:p>
    <w:p w14:paraId="56677179" w14:textId="4C5B2E24" w:rsidR="00746D54" w:rsidRDefault="00F10B62" w:rsidP="00490D92">
      <w:pPr>
        <w:spacing w:after="160" w:line="240" w:lineRule="auto"/>
        <w:jc w:val="center"/>
        <w:rPr>
          <w:rFonts w:ascii="Times New Roman" w:eastAsia="Times New Roman" w:hAnsi="Times New Roman" w:cs="Times New Roman"/>
          <w:color w:val="000000"/>
          <w:lang w:eastAsia="es-CO"/>
        </w:rPr>
      </w:pPr>
      <w:r>
        <w:rPr>
          <w:noProof/>
          <w:lang w:val="es-ES" w:eastAsia="es-ES"/>
        </w:rPr>
        <w:drawing>
          <wp:inline distT="0" distB="0" distL="0" distR="0" wp14:anchorId="610602B4" wp14:editId="477AC7C0">
            <wp:extent cx="5029200" cy="2639085"/>
            <wp:effectExtent l="76200" t="76200" r="133350" b="142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770" t="21148" r="25742" b="30816"/>
                    <a:stretch/>
                  </pic:blipFill>
                  <pic:spPr bwMode="auto">
                    <a:xfrm>
                      <a:off x="0" y="0"/>
                      <a:ext cx="5035278" cy="264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806DA7" w14:textId="31CE764D" w:rsidR="00746D54" w:rsidRPr="00490D92" w:rsidRDefault="00490D92" w:rsidP="00746D54">
      <w:pPr>
        <w:spacing w:after="160" w:line="240" w:lineRule="auto"/>
        <w:jc w:val="center"/>
        <w:rPr>
          <w:rFonts w:ascii="Times New Roman" w:eastAsia="Times New Roman" w:hAnsi="Times New Roman" w:cs="Times New Roman"/>
          <w:color w:val="000000"/>
          <w:lang w:eastAsia="es-CO"/>
        </w:rPr>
      </w:pPr>
      <w:r w:rsidRPr="00490D92">
        <w:rPr>
          <w:rFonts w:ascii="Times New Roman" w:eastAsia="Times New Roman" w:hAnsi="Times New Roman" w:cs="Times New Roman"/>
          <w:lang w:eastAsia="es-CO"/>
        </w:rPr>
        <w:t>Fuente: Elaboración propia</w:t>
      </w:r>
    </w:p>
    <w:p w14:paraId="49935970" w14:textId="39CEAE8E" w:rsidR="00E25578" w:rsidRDefault="00746D54" w:rsidP="00E25578">
      <w:pPr>
        <w:spacing w:after="16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E</w:t>
      </w:r>
      <w:r w:rsidR="00E25578">
        <w:rPr>
          <w:rFonts w:ascii="Times New Roman" w:eastAsia="Times New Roman" w:hAnsi="Times New Roman" w:cs="Times New Roman"/>
          <w:color w:val="000000"/>
          <w:lang w:eastAsia="es-CO"/>
        </w:rPr>
        <w:t>ste esquema permite</w:t>
      </w:r>
      <w:r>
        <w:rPr>
          <w:rFonts w:ascii="Times New Roman" w:eastAsia="Times New Roman" w:hAnsi="Times New Roman" w:cs="Times New Roman"/>
          <w:color w:val="000000"/>
          <w:lang w:eastAsia="es-CO"/>
        </w:rPr>
        <w:t xml:space="preserve"> interpretar el proceso formativo que brinda la salida de campo</w:t>
      </w:r>
      <w:r w:rsidR="00E25578">
        <w:rPr>
          <w:rFonts w:ascii="Times New Roman" w:eastAsia="Times New Roman" w:hAnsi="Times New Roman" w:cs="Times New Roman"/>
          <w:color w:val="000000"/>
          <w:lang w:eastAsia="es-CO"/>
        </w:rPr>
        <w:t xml:space="preserve"> de acuerdo con </w:t>
      </w:r>
      <w:r w:rsidRPr="00A07D04">
        <w:rPr>
          <w:rFonts w:ascii="Times New Roman" w:eastAsia="Times New Roman" w:hAnsi="Times New Roman" w:cs="Times New Roman"/>
          <w:color w:val="000000"/>
          <w:lang w:eastAsia="es-CO"/>
        </w:rPr>
        <w:t>(Ávila, 2004</w:t>
      </w:r>
      <w:r w:rsidR="00E25578">
        <w:rPr>
          <w:rFonts w:ascii="Times New Roman" w:eastAsia="Times New Roman" w:hAnsi="Times New Roman" w:cs="Times New Roman"/>
          <w:color w:val="000000"/>
          <w:lang w:eastAsia="es-CO"/>
        </w:rPr>
        <w:t>), en el cual s</w:t>
      </w:r>
      <w:r w:rsidRPr="00A07D04">
        <w:rPr>
          <w:rFonts w:ascii="Times New Roman" w:eastAsia="Times New Roman" w:hAnsi="Times New Roman" w:cs="Times New Roman"/>
          <w:color w:val="000000"/>
          <w:lang w:eastAsia="es-CO"/>
        </w:rPr>
        <w:t>e constata que la observación es una práctica transversal a todos los campos del saber (experimentales y socioculturales)</w:t>
      </w:r>
      <w:r w:rsidR="00E25578">
        <w:rPr>
          <w:rFonts w:ascii="Times New Roman" w:eastAsia="Times New Roman" w:hAnsi="Times New Roman" w:cs="Times New Roman"/>
          <w:color w:val="000000"/>
          <w:lang w:eastAsia="es-CO"/>
        </w:rPr>
        <w:t xml:space="preserve"> y que en el caso de la salida de campo aporta un escenario reflexivo sobre los fenómenos socio espaciales objeto de estudio</w:t>
      </w:r>
      <w:r w:rsidRPr="00A07D04">
        <w:rPr>
          <w:rFonts w:ascii="Times New Roman" w:eastAsia="Times New Roman" w:hAnsi="Times New Roman" w:cs="Times New Roman"/>
          <w:color w:val="000000"/>
          <w:lang w:eastAsia="es-CO"/>
        </w:rPr>
        <w:t>.</w:t>
      </w:r>
      <w:r w:rsidR="00E25578">
        <w:rPr>
          <w:rFonts w:ascii="Times New Roman" w:eastAsia="Times New Roman" w:hAnsi="Times New Roman" w:cs="Times New Roman"/>
          <w:color w:val="000000"/>
          <w:lang w:eastAsia="es-CO"/>
        </w:rPr>
        <w:t xml:space="preserve"> Así mismo, de acuerdo con (</w:t>
      </w:r>
      <w:proofErr w:type="spellStart"/>
      <w:proofErr w:type="gramStart"/>
      <w:r w:rsidRPr="00A07D04">
        <w:rPr>
          <w:rFonts w:ascii="Times New Roman" w:eastAsia="Times New Roman" w:hAnsi="Times New Roman" w:cs="Times New Roman"/>
          <w:color w:val="000000"/>
          <w:lang w:eastAsia="es-CO"/>
        </w:rPr>
        <w:t>Nicholls</w:t>
      </w:r>
      <w:proofErr w:type="spellEnd"/>
      <w:r w:rsidRPr="00A07D04">
        <w:rPr>
          <w:rFonts w:ascii="Times New Roman" w:eastAsia="Times New Roman" w:hAnsi="Times New Roman" w:cs="Times New Roman"/>
          <w:color w:val="000000"/>
          <w:lang w:eastAsia="es-CO"/>
        </w:rPr>
        <w:t xml:space="preserve">  </w:t>
      </w:r>
      <w:r w:rsidR="002645EE">
        <w:rPr>
          <w:rFonts w:ascii="Times New Roman" w:eastAsia="Times New Roman" w:hAnsi="Times New Roman" w:cs="Times New Roman"/>
          <w:color w:val="000000"/>
          <w:lang w:eastAsia="es-CO"/>
        </w:rPr>
        <w:t>&amp;</w:t>
      </w:r>
      <w:proofErr w:type="gramEnd"/>
      <w:r w:rsidRPr="00A07D04">
        <w:rPr>
          <w:rFonts w:ascii="Times New Roman" w:eastAsia="Times New Roman" w:hAnsi="Times New Roman" w:cs="Times New Roman"/>
          <w:color w:val="000000"/>
          <w:lang w:eastAsia="es-CO"/>
        </w:rPr>
        <w:t xml:space="preserve"> </w:t>
      </w:r>
      <w:proofErr w:type="spellStart"/>
      <w:r w:rsidRPr="00A07D04">
        <w:rPr>
          <w:rFonts w:ascii="Times New Roman" w:eastAsia="Times New Roman" w:hAnsi="Times New Roman" w:cs="Times New Roman"/>
          <w:color w:val="000000"/>
          <w:lang w:eastAsia="es-CO"/>
        </w:rPr>
        <w:t>Atuesta</w:t>
      </w:r>
      <w:proofErr w:type="spellEnd"/>
      <w:r w:rsidRPr="00A07D04">
        <w:rPr>
          <w:rFonts w:ascii="Times New Roman" w:eastAsia="Times New Roman" w:hAnsi="Times New Roman" w:cs="Times New Roman"/>
          <w:color w:val="000000"/>
          <w:lang w:eastAsia="es-CO"/>
        </w:rPr>
        <w:t>, s.f.)</w:t>
      </w:r>
      <w:r w:rsidR="00E25578">
        <w:rPr>
          <w:rFonts w:ascii="Times New Roman" w:eastAsia="Times New Roman" w:hAnsi="Times New Roman" w:cs="Times New Roman"/>
          <w:color w:val="000000"/>
          <w:lang w:eastAsia="es-CO"/>
        </w:rPr>
        <w:t>, l</w:t>
      </w:r>
      <w:r w:rsidRPr="00A07D04">
        <w:rPr>
          <w:rFonts w:ascii="Times New Roman" w:eastAsia="Times New Roman" w:hAnsi="Times New Roman" w:cs="Times New Roman"/>
          <w:color w:val="000000"/>
          <w:lang w:eastAsia="es-CO"/>
        </w:rPr>
        <w:t xml:space="preserve">as interacciones entre las personas son siempre dinámicas y dependen de la manera como se constituyan los grupos humanos y de las características subjetivas y objetivas de los integrantes de dichos grupos. </w:t>
      </w:r>
    </w:p>
    <w:p w14:paraId="0DEB1831" w14:textId="7E8EBD35" w:rsidR="004E563F" w:rsidRDefault="00746D54" w:rsidP="00674AB1">
      <w:pPr>
        <w:spacing w:after="160" w:line="240" w:lineRule="auto"/>
        <w:jc w:val="both"/>
        <w:rPr>
          <w:rFonts w:ascii="Times New Roman" w:eastAsia="Times New Roman" w:hAnsi="Times New Roman" w:cs="Times New Roman"/>
          <w:color w:val="000000"/>
          <w:lang w:eastAsia="es-CO"/>
        </w:rPr>
      </w:pPr>
      <w:r w:rsidRPr="00A07D04">
        <w:rPr>
          <w:rFonts w:ascii="Times New Roman" w:eastAsia="Times New Roman" w:hAnsi="Times New Roman" w:cs="Times New Roman"/>
          <w:color w:val="000000"/>
          <w:lang w:eastAsia="es-CO"/>
        </w:rPr>
        <w:t>Es difícil</w:t>
      </w:r>
      <w:r w:rsidR="00E25578">
        <w:rPr>
          <w:rFonts w:ascii="Times New Roman" w:eastAsia="Times New Roman" w:hAnsi="Times New Roman" w:cs="Times New Roman"/>
          <w:color w:val="000000"/>
          <w:lang w:eastAsia="es-CO"/>
        </w:rPr>
        <w:t xml:space="preserve"> entonces,</w:t>
      </w:r>
      <w:r w:rsidRPr="00A07D04">
        <w:rPr>
          <w:rFonts w:ascii="Times New Roman" w:eastAsia="Times New Roman" w:hAnsi="Times New Roman" w:cs="Times New Roman"/>
          <w:color w:val="000000"/>
          <w:lang w:eastAsia="es-CO"/>
        </w:rPr>
        <w:t xml:space="preserve"> demarcar el límite entre lo afectivo, lo cognitivo y lo cultural en las relaciones humanas y en los procesos de conocimiento, pues simultáneamente nos encontramos con creencias, intuiciones, mitos, percepciones, resistencias, preconcepciones, nociones y concepciones de mundo y usos particulares del lenguaje que nos plantean retos en nuestra comprensión respecto a las interacciones posibles de los sujetos con los objetos de conocimiento.</w:t>
      </w:r>
      <w:r w:rsidR="00E25578">
        <w:rPr>
          <w:rFonts w:ascii="Times New Roman" w:eastAsia="Times New Roman" w:hAnsi="Times New Roman" w:cs="Times New Roman"/>
          <w:color w:val="000000"/>
          <w:lang w:eastAsia="es-CO"/>
        </w:rPr>
        <w:t xml:space="preserve"> </w:t>
      </w:r>
      <w:r>
        <w:rPr>
          <w:rFonts w:ascii="Times New Roman" w:eastAsia="Times New Roman" w:hAnsi="Times New Roman" w:cs="Times New Roman"/>
          <w:color w:val="000000"/>
          <w:lang w:eastAsia="es-CO"/>
        </w:rPr>
        <w:t>De esta manera</w:t>
      </w:r>
      <w:r w:rsidR="00E25578">
        <w:rPr>
          <w:rFonts w:ascii="Times New Roman" w:eastAsia="Times New Roman" w:hAnsi="Times New Roman" w:cs="Times New Roman"/>
          <w:color w:val="000000"/>
          <w:lang w:eastAsia="es-CO"/>
        </w:rPr>
        <w:t>, es posible</w:t>
      </w:r>
      <w:r>
        <w:rPr>
          <w:rFonts w:ascii="Times New Roman" w:eastAsia="Times New Roman" w:hAnsi="Times New Roman" w:cs="Times New Roman"/>
          <w:color w:val="000000"/>
          <w:lang w:eastAsia="es-CO"/>
        </w:rPr>
        <w:t xml:space="preserve"> concluir como </w:t>
      </w:r>
      <w:r w:rsidR="00674AB1" w:rsidRPr="00A07D04">
        <w:rPr>
          <w:rFonts w:ascii="Times New Roman" w:eastAsia="Times New Roman" w:hAnsi="Times New Roman" w:cs="Times New Roman"/>
          <w:color w:val="000000"/>
          <w:lang w:eastAsia="es-CO"/>
        </w:rPr>
        <w:t xml:space="preserve">el proceso formativo posiblemente se fundamenta en dos ejercicios transversales a la salida de campo, por un lado la observación y por otro la interacción, ejercicios que potencian todas las actividades y comportamientos de los que depende en gran medida </w:t>
      </w:r>
      <w:r w:rsidR="004C19DC">
        <w:rPr>
          <w:rFonts w:ascii="Times New Roman" w:eastAsia="Times New Roman" w:hAnsi="Times New Roman" w:cs="Times New Roman"/>
          <w:color w:val="000000"/>
          <w:lang w:eastAsia="es-CO"/>
        </w:rPr>
        <w:t>su impacto en el aprendizaje de los estudiantes de los participantes y en la ampliación de la esfera formativa docente de los estudiantes de apoyo.</w:t>
      </w:r>
    </w:p>
    <w:p w14:paraId="41FB3A32" w14:textId="0E7A931B" w:rsidR="006748F6" w:rsidRPr="001C4C19" w:rsidRDefault="00AB0323" w:rsidP="00190A6F">
      <w:pPr>
        <w:jc w:val="both"/>
        <w:rPr>
          <w:rFonts w:ascii="Times New Roman" w:hAnsi="Times New Roman" w:cs="Times New Roman"/>
          <w:b/>
          <w:lang w:val="es-ES"/>
        </w:rPr>
      </w:pPr>
      <w:r w:rsidRPr="00E40DF0">
        <w:rPr>
          <w:rFonts w:ascii="Times New Roman" w:hAnsi="Times New Roman" w:cs="Times New Roman"/>
          <w:b/>
          <w:lang w:val="es-ES"/>
        </w:rPr>
        <w:t>Referencias b</w:t>
      </w:r>
      <w:r w:rsidR="006748F6" w:rsidRPr="00E40DF0">
        <w:rPr>
          <w:rFonts w:ascii="Times New Roman" w:hAnsi="Times New Roman" w:cs="Times New Roman"/>
          <w:b/>
          <w:lang w:val="es-ES"/>
        </w:rPr>
        <w:t>i</w:t>
      </w:r>
      <w:r w:rsidRPr="00E40DF0">
        <w:rPr>
          <w:rFonts w:ascii="Times New Roman" w:hAnsi="Times New Roman" w:cs="Times New Roman"/>
          <w:b/>
          <w:lang w:val="es-ES"/>
        </w:rPr>
        <w:t>bliográficas</w:t>
      </w:r>
    </w:p>
    <w:p w14:paraId="50AAE80C" w14:textId="393DA0EA" w:rsidR="00AB1E34" w:rsidRPr="001218E3" w:rsidRDefault="002804F4" w:rsidP="00E40DF0">
      <w:pPr>
        <w:spacing w:after="0" w:line="240" w:lineRule="auto"/>
        <w:ind w:left="567" w:hanging="567"/>
        <w:jc w:val="both"/>
        <w:rPr>
          <w:rFonts w:ascii="Times New Roman" w:hAnsi="Times New Roman" w:cs="Times New Roman"/>
          <w:color w:val="000000"/>
        </w:rPr>
      </w:pPr>
      <w:r w:rsidRPr="00E40DF0">
        <w:rPr>
          <w:rFonts w:ascii="Times New Roman" w:eastAsia="Times New Roman" w:hAnsi="Times New Roman" w:cs="Times New Roman"/>
          <w:color w:val="000000"/>
          <w:lang w:val="es-ES" w:eastAsia="es-CO"/>
        </w:rPr>
        <w:t>Á</w:t>
      </w:r>
      <w:r w:rsidR="00611510" w:rsidRPr="00E40DF0">
        <w:rPr>
          <w:rFonts w:ascii="Times New Roman" w:eastAsia="Times New Roman" w:hAnsi="Times New Roman" w:cs="Times New Roman"/>
          <w:color w:val="000000"/>
          <w:lang w:val="es-ES" w:eastAsia="es-CO"/>
        </w:rPr>
        <w:t>VILA</w:t>
      </w:r>
      <w:r w:rsidRPr="00E40DF0">
        <w:rPr>
          <w:rFonts w:ascii="Times New Roman" w:eastAsia="Times New Roman" w:hAnsi="Times New Roman" w:cs="Times New Roman"/>
          <w:color w:val="000000"/>
          <w:lang w:val="es-ES" w:eastAsia="es-CO"/>
        </w:rPr>
        <w:t xml:space="preserve">, R. (2004). </w:t>
      </w:r>
      <w:r w:rsidRPr="00A07D04">
        <w:rPr>
          <w:rFonts w:ascii="Times New Roman" w:eastAsia="Times New Roman" w:hAnsi="Times New Roman" w:cs="Times New Roman"/>
          <w:color w:val="000000"/>
          <w:lang w:eastAsia="es-CO"/>
        </w:rPr>
        <w:t>La observación, una palabra para desbaratar y re-significar.</w:t>
      </w:r>
      <w:r w:rsidR="001218E3">
        <w:rPr>
          <w:rFonts w:ascii="Times New Roman" w:eastAsia="Times New Roman" w:hAnsi="Times New Roman" w:cs="Times New Roman"/>
          <w:color w:val="000000"/>
          <w:lang w:eastAsia="es-CO"/>
        </w:rPr>
        <w:t xml:space="preserve"> </w:t>
      </w:r>
      <w:r w:rsidR="001218E3" w:rsidRPr="001218E3">
        <w:rPr>
          <w:rFonts w:ascii="Times New Roman" w:eastAsia="Times New Roman" w:hAnsi="Times New Roman" w:cs="Times New Roman"/>
          <w:i/>
          <w:color w:val="000000"/>
          <w:lang w:eastAsia="es-CO"/>
        </w:rPr>
        <w:t>En</w:t>
      </w:r>
      <w:r w:rsidRPr="001218E3">
        <w:rPr>
          <w:rFonts w:ascii="Times New Roman" w:eastAsia="Times New Roman" w:hAnsi="Times New Roman" w:cs="Times New Roman"/>
          <w:i/>
          <w:color w:val="000000"/>
          <w:lang w:eastAsia="es-CO"/>
        </w:rPr>
        <w:t xml:space="preserve"> Cinta</w:t>
      </w:r>
      <w:r w:rsidR="001218E3">
        <w:rPr>
          <w:rFonts w:ascii="Times New Roman" w:eastAsia="Times New Roman" w:hAnsi="Times New Roman" w:cs="Times New Roman"/>
          <w:i/>
          <w:color w:val="000000"/>
          <w:lang w:eastAsia="es-CO"/>
        </w:rPr>
        <w:t xml:space="preserve"> de </w:t>
      </w:r>
      <w:proofErr w:type="spellStart"/>
      <w:r w:rsidR="001218E3">
        <w:rPr>
          <w:rFonts w:ascii="Times New Roman" w:eastAsia="Times New Roman" w:hAnsi="Times New Roman" w:cs="Times New Roman"/>
          <w:i/>
          <w:color w:val="000000"/>
          <w:lang w:eastAsia="es-CO"/>
        </w:rPr>
        <w:t>M</w:t>
      </w:r>
      <w:r w:rsidRPr="001218E3">
        <w:rPr>
          <w:rFonts w:ascii="Times New Roman" w:eastAsia="Times New Roman" w:hAnsi="Times New Roman" w:cs="Times New Roman"/>
          <w:i/>
          <w:color w:val="000000"/>
          <w:lang w:eastAsia="es-CO"/>
        </w:rPr>
        <w:t>oebio</w:t>
      </w:r>
      <w:proofErr w:type="spellEnd"/>
      <w:r w:rsidR="001218E3">
        <w:rPr>
          <w:rFonts w:ascii="Times New Roman" w:eastAsia="Times New Roman" w:hAnsi="Times New Roman" w:cs="Times New Roman"/>
          <w:color w:val="000000"/>
          <w:lang w:eastAsia="es-CO"/>
        </w:rPr>
        <w:t xml:space="preserve">, no. </w:t>
      </w:r>
      <w:r w:rsidRPr="00A07D04">
        <w:rPr>
          <w:rFonts w:ascii="Times New Roman" w:eastAsia="Times New Roman" w:hAnsi="Times New Roman" w:cs="Times New Roman"/>
          <w:color w:val="000000"/>
          <w:lang w:eastAsia="es-CO"/>
        </w:rPr>
        <w:t>21</w:t>
      </w:r>
      <w:r w:rsidR="001218E3">
        <w:rPr>
          <w:rFonts w:ascii="Times New Roman" w:eastAsia="Times New Roman" w:hAnsi="Times New Roman" w:cs="Times New Roman"/>
          <w:color w:val="000000"/>
          <w:lang w:eastAsia="es-CO"/>
        </w:rPr>
        <w:t xml:space="preserve">, </w:t>
      </w:r>
      <w:r w:rsidR="001218E3" w:rsidRPr="001218E3">
        <w:rPr>
          <w:rFonts w:ascii="Times New Roman" w:hAnsi="Times New Roman" w:cs="Times New Roman"/>
          <w:color w:val="000000"/>
        </w:rPr>
        <w:t xml:space="preserve">pp. </w:t>
      </w:r>
      <w:r w:rsidRPr="001218E3">
        <w:rPr>
          <w:rFonts w:ascii="Times New Roman" w:hAnsi="Times New Roman" w:cs="Times New Roman"/>
          <w:color w:val="000000"/>
        </w:rPr>
        <w:t>189-199</w:t>
      </w:r>
      <w:r w:rsidR="001218E3">
        <w:rPr>
          <w:rFonts w:ascii="Times New Roman" w:hAnsi="Times New Roman" w:cs="Times New Roman"/>
          <w:color w:val="000000"/>
        </w:rPr>
        <w:t>.</w:t>
      </w:r>
    </w:p>
    <w:p w14:paraId="1A1AAF4A" w14:textId="77777777" w:rsidR="002804F4" w:rsidRPr="001218E3" w:rsidRDefault="002804F4" w:rsidP="002804F4">
      <w:pPr>
        <w:pStyle w:val="NormalWeb"/>
        <w:spacing w:before="0" w:beforeAutospacing="0" w:after="0" w:afterAutospacing="0"/>
      </w:pPr>
    </w:p>
    <w:p w14:paraId="517B6B66" w14:textId="61011588" w:rsidR="006748F6" w:rsidRPr="00A07D04" w:rsidRDefault="00AB1E34" w:rsidP="002A40B1">
      <w:pPr>
        <w:spacing w:after="0" w:line="240" w:lineRule="auto"/>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xml:space="preserve">BALE, </w:t>
      </w:r>
      <w:r w:rsidR="006748F6" w:rsidRPr="00A07D04">
        <w:rPr>
          <w:rFonts w:ascii="Times New Roman" w:eastAsia="Times New Roman" w:hAnsi="Times New Roman" w:cs="Times New Roman"/>
          <w:color w:val="000000"/>
          <w:lang w:eastAsia="es-CO"/>
        </w:rPr>
        <w:t>J.  (1999)</w:t>
      </w:r>
      <w:r w:rsidR="00E65FBB">
        <w:rPr>
          <w:rFonts w:ascii="Times New Roman" w:eastAsia="Times New Roman" w:hAnsi="Times New Roman" w:cs="Times New Roman"/>
          <w:color w:val="000000"/>
          <w:lang w:eastAsia="es-CO"/>
        </w:rPr>
        <w:t>.</w:t>
      </w:r>
      <w:r w:rsidR="006748F6" w:rsidRPr="00A07D04">
        <w:rPr>
          <w:rFonts w:ascii="Times New Roman" w:eastAsia="Times New Roman" w:hAnsi="Times New Roman" w:cs="Times New Roman"/>
          <w:color w:val="000000"/>
          <w:lang w:eastAsia="es-CO"/>
        </w:rPr>
        <w:t xml:space="preserve"> </w:t>
      </w:r>
      <w:r w:rsidR="006748F6" w:rsidRPr="00E65FBB">
        <w:rPr>
          <w:rFonts w:ascii="Times New Roman" w:eastAsia="Times New Roman" w:hAnsi="Times New Roman" w:cs="Times New Roman"/>
          <w:i/>
          <w:color w:val="000000"/>
          <w:lang w:eastAsia="es-CO"/>
        </w:rPr>
        <w:t>Didáctica de la geografía en la escuela primaria</w:t>
      </w:r>
      <w:r w:rsidR="006748F6" w:rsidRPr="00A07D04">
        <w:rPr>
          <w:rFonts w:ascii="Times New Roman" w:eastAsia="Times New Roman" w:hAnsi="Times New Roman" w:cs="Times New Roman"/>
          <w:color w:val="000000"/>
          <w:lang w:eastAsia="es-CO"/>
        </w:rPr>
        <w:t xml:space="preserve">. </w:t>
      </w:r>
      <w:r w:rsidR="001218E3">
        <w:rPr>
          <w:rFonts w:ascii="Times New Roman" w:eastAsia="Times New Roman" w:hAnsi="Times New Roman" w:cs="Times New Roman"/>
          <w:color w:val="000000"/>
          <w:lang w:eastAsia="es-CO"/>
        </w:rPr>
        <w:t>Madrid. Morata S.A.</w:t>
      </w:r>
      <w:r w:rsidR="006748F6" w:rsidRPr="00A07D04">
        <w:rPr>
          <w:rFonts w:ascii="Times New Roman" w:eastAsia="Times New Roman" w:hAnsi="Times New Roman" w:cs="Times New Roman"/>
          <w:color w:val="000000"/>
          <w:lang w:eastAsia="es-CO"/>
        </w:rPr>
        <w:t>        </w:t>
      </w:r>
    </w:p>
    <w:p w14:paraId="5FE26D2D" w14:textId="77777777" w:rsidR="00AB1E34" w:rsidRPr="00A07D04" w:rsidRDefault="00AB1E34" w:rsidP="002A40B1">
      <w:pPr>
        <w:spacing w:after="0" w:line="240" w:lineRule="auto"/>
        <w:ind w:left="700"/>
        <w:rPr>
          <w:rFonts w:ascii="Times New Roman" w:eastAsia="Times New Roman" w:hAnsi="Times New Roman" w:cs="Times New Roman"/>
          <w:lang w:eastAsia="es-CO"/>
        </w:rPr>
      </w:pPr>
    </w:p>
    <w:p w14:paraId="3F63131E" w14:textId="2F2D9384" w:rsidR="006748F6" w:rsidRPr="00E65FBB" w:rsidRDefault="00AB1E34" w:rsidP="002A40B1">
      <w:pPr>
        <w:spacing w:after="0" w:line="240" w:lineRule="auto"/>
        <w:rPr>
          <w:rFonts w:ascii="Times New Roman" w:eastAsia="Times New Roman" w:hAnsi="Times New Roman" w:cs="Times New Roman"/>
          <w:i/>
          <w:lang w:eastAsia="es-CO"/>
        </w:rPr>
      </w:pPr>
      <w:r w:rsidRPr="00A07D04">
        <w:rPr>
          <w:rFonts w:ascii="Times New Roman" w:eastAsia="Times New Roman" w:hAnsi="Times New Roman" w:cs="Times New Roman"/>
          <w:color w:val="000000"/>
          <w:lang w:eastAsia="es-CO"/>
        </w:rPr>
        <w:t>MORENO</w:t>
      </w:r>
      <w:r w:rsidR="006748F6" w:rsidRPr="00A07D04">
        <w:rPr>
          <w:rFonts w:ascii="Times New Roman" w:eastAsia="Times New Roman" w:hAnsi="Times New Roman" w:cs="Times New Roman"/>
          <w:color w:val="000000"/>
          <w:lang w:eastAsia="es-CO"/>
        </w:rPr>
        <w:t xml:space="preserve">, N. &amp; </w:t>
      </w:r>
      <w:r w:rsidRPr="00A07D04">
        <w:rPr>
          <w:rFonts w:ascii="Times New Roman" w:eastAsia="Times New Roman" w:hAnsi="Times New Roman" w:cs="Times New Roman"/>
          <w:color w:val="000000"/>
          <w:lang w:eastAsia="es-CO"/>
        </w:rPr>
        <w:t>CELY</w:t>
      </w:r>
      <w:r w:rsidR="006748F6" w:rsidRPr="00A07D04">
        <w:rPr>
          <w:rFonts w:ascii="Times New Roman" w:eastAsia="Times New Roman" w:hAnsi="Times New Roman" w:cs="Times New Roman"/>
          <w:color w:val="000000"/>
          <w:lang w:eastAsia="es-CO"/>
        </w:rPr>
        <w:t xml:space="preserve"> A. (2013). </w:t>
      </w:r>
      <w:r w:rsidR="006748F6" w:rsidRPr="00E65FBB">
        <w:rPr>
          <w:rFonts w:ascii="Times New Roman" w:eastAsia="Times New Roman" w:hAnsi="Times New Roman" w:cs="Times New Roman"/>
          <w:i/>
          <w:color w:val="000000"/>
          <w:lang w:eastAsia="es-CO"/>
        </w:rPr>
        <w:t>La Opacidad del Paisaje: Formas, Imágenes y Tiempos  </w:t>
      </w:r>
      <w:r w:rsidR="006748F6" w:rsidRPr="00E65FBB">
        <w:rPr>
          <w:rFonts w:ascii="Times New Roman" w:eastAsia="Times New Roman" w:hAnsi="Times New Roman" w:cs="Times New Roman"/>
          <w:i/>
          <w:color w:val="000000"/>
          <w:lang w:eastAsia="es-CO"/>
        </w:rPr>
        <w:tab/>
      </w:r>
    </w:p>
    <w:p w14:paraId="56E14E6C" w14:textId="1F47D11C" w:rsidR="006748F6" w:rsidRPr="001C4C19" w:rsidRDefault="006748F6" w:rsidP="002A40B1">
      <w:pPr>
        <w:spacing w:after="0" w:line="240" w:lineRule="auto"/>
        <w:ind w:left="700"/>
        <w:rPr>
          <w:rFonts w:ascii="Times New Roman" w:eastAsia="Times New Roman" w:hAnsi="Times New Roman" w:cs="Times New Roman"/>
          <w:color w:val="000000"/>
          <w:lang w:val="pt-BR" w:eastAsia="es-CO"/>
        </w:rPr>
      </w:pPr>
      <w:r w:rsidRPr="00E65FBB">
        <w:rPr>
          <w:rFonts w:ascii="Times New Roman" w:eastAsia="Times New Roman" w:hAnsi="Times New Roman" w:cs="Times New Roman"/>
          <w:i/>
          <w:color w:val="000000"/>
          <w:lang w:val="pt-BR" w:eastAsia="es-CO"/>
        </w:rPr>
        <w:lastRenderedPageBreak/>
        <w:t>Educativo</w:t>
      </w:r>
      <w:r w:rsidR="000B0DAA" w:rsidRPr="00E65FBB">
        <w:rPr>
          <w:rFonts w:ascii="Times New Roman" w:eastAsia="Times New Roman" w:hAnsi="Times New Roman" w:cs="Times New Roman"/>
          <w:i/>
          <w:color w:val="000000"/>
          <w:lang w:val="pt-BR" w:eastAsia="es-CO"/>
        </w:rPr>
        <w:t>s</w:t>
      </w:r>
      <w:r w:rsidR="000B0DAA" w:rsidRPr="001C4C19">
        <w:rPr>
          <w:rFonts w:ascii="Times New Roman" w:eastAsia="Times New Roman" w:hAnsi="Times New Roman" w:cs="Times New Roman"/>
          <w:color w:val="000000"/>
          <w:lang w:val="pt-BR" w:eastAsia="es-CO"/>
        </w:rPr>
        <w:t>. Porto Alegre</w:t>
      </w:r>
      <w:r w:rsidR="00E65FBB">
        <w:rPr>
          <w:rFonts w:ascii="Times New Roman" w:eastAsia="Times New Roman" w:hAnsi="Times New Roman" w:cs="Times New Roman"/>
          <w:color w:val="000000"/>
          <w:lang w:val="pt-BR" w:eastAsia="es-CO"/>
        </w:rPr>
        <w:t>,</w:t>
      </w:r>
      <w:r w:rsidR="000B0DAA" w:rsidRPr="001C4C19">
        <w:rPr>
          <w:rFonts w:ascii="Times New Roman" w:eastAsia="Times New Roman" w:hAnsi="Times New Roman" w:cs="Times New Roman"/>
          <w:color w:val="000000"/>
          <w:lang w:val="pt-BR" w:eastAsia="es-CO"/>
        </w:rPr>
        <w:t xml:space="preserve"> </w:t>
      </w:r>
      <w:proofErr w:type="spellStart"/>
      <w:r w:rsidR="000B0DAA" w:rsidRPr="001C4C19">
        <w:rPr>
          <w:rFonts w:ascii="Times New Roman" w:eastAsia="Times New Roman" w:hAnsi="Times New Roman" w:cs="Times New Roman"/>
          <w:color w:val="000000"/>
          <w:lang w:val="pt-BR" w:eastAsia="es-CO"/>
        </w:rPr>
        <w:t>Impresa</w:t>
      </w:r>
      <w:proofErr w:type="spellEnd"/>
      <w:r w:rsidR="000B0DAA" w:rsidRPr="001C4C19">
        <w:rPr>
          <w:rFonts w:ascii="Times New Roman" w:eastAsia="Times New Roman" w:hAnsi="Times New Roman" w:cs="Times New Roman"/>
          <w:color w:val="000000"/>
          <w:lang w:val="pt-BR" w:eastAsia="es-CO"/>
        </w:rPr>
        <w:t xml:space="preserve"> Livre.</w:t>
      </w:r>
    </w:p>
    <w:p w14:paraId="0C834B7D" w14:textId="77777777" w:rsidR="00AB1E34" w:rsidRPr="001C4C19" w:rsidRDefault="00AB1E34" w:rsidP="002A40B1">
      <w:pPr>
        <w:spacing w:after="0" w:line="240" w:lineRule="auto"/>
        <w:ind w:left="700"/>
        <w:rPr>
          <w:rFonts w:ascii="Times New Roman" w:eastAsia="Times New Roman" w:hAnsi="Times New Roman" w:cs="Times New Roman"/>
          <w:lang w:val="pt-BR" w:eastAsia="es-CO"/>
        </w:rPr>
      </w:pPr>
    </w:p>
    <w:p w14:paraId="34D90CF2" w14:textId="01D04B61" w:rsidR="00E83314" w:rsidRPr="00E65FBB" w:rsidRDefault="00AB1E34" w:rsidP="002A40B1">
      <w:pPr>
        <w:spacing w:after="0" w:line="240" w:lineRule="auto"/>
        <w:rPr>
          <w:rFonts w:ascii="Times New Roman" w:eastAsia="Times New Roman" w:hAnsi="Times New Roman" w:cs="Times New Roman"/>
          <w:i/>
          <w:lang w:eastAsia="es-CO"/>
        </w:rPr>
      </w:pPr>
      <w:r w:rsidRPr="00A07D04">
        <w:rPr>
          <w:rFonts w:ascii="Times New Roman" w:eastAsia="Times New Roman" w:hAnsi="Times New Roman" w:cs="Times New Roman"/>
          <w:color w:val="000000"/>
          <w:lang w:eastAsia="es-CO"/>
        </w:rPr>
        <w:t>MORENO, N., RODRÍGUEZ, L. &amp; SÁNCHEZ</w:t>
      </w:r>
      <w:r w:rsidR="006748F6" w:rsidRPr="00A07D04">
        <w:rPr>
          <w:rFonts w:ascii="Times New Roman" w:eastAsia="Times New Roman" w:hAnsi="Times New Roman" w:cs="Times New Roman"/>
          <w:color w:val="000000"/>
          <w:lang w:eastAsia="es-CO"/>
        </w:rPr>
        <w:t xml:space="preserve">, J. (2011). </w:t>
      </w:r>
      <w:r w:rsidR="006748F6" w:rsidRPr="00E65FBB">
        <w:rPr>
          <w:rFonts w:ascii="Times New Roman" w:eastAsia="Times New Roman" w:hAnsi="Times New Roman" w:cs="Times New Roman"/>
          <w:i/>
          <w:color w:val="000000"/>
          <w:lang w:eastAsia="es-CO"/>
        </w:rPr>
        <w:t>La Salida de Campo…Se Hace Escuela</w:t>
      </w:r>
      <w:r w:rsidRPr="00E65FBB">
        <w:rPr>
          <w:rFonts w:ascii="Times New Roman" w:eastAsia="Times New Roman" w:hAnsi="Times New Roman" w:cs="Times New Roman"/>
          <w:i/>
          <w:lang w:eastAsia="es-CO"/>
        </w:rPr>
        <w:t xml:space="preserve"> </w:t>
      </w:r>
      <w:r w:rsidR="00E83314" w:rsidRPr="00E65FBB">
        <w:rPr>
          <w:rFonts w:ascii="Times New Roman" w:eastAsia="Times New Roman" w:hAnsi="Times New Roman" w:cs="Times New Roman"/>
          <w:i/>
          <w:lang w:eastAsia="es-CO"/>
        </w:rPr>
        <w:t xml:space="preserve"> </w:t>
      </w:r>
    </w:p>
    <w:p w14:paraId="05AA33D8" w14:textId="355EC8E7" w:rsidR="006748F6" w:rsidRDefault="006748F6" w:rsidP="002A40B1">
      <w:pPr>
        <w:spacing w:after="0" w:line="240" w:lineRule="auto"/>
        <w:ind w:left="708"/>
        <w:rPr>
          <w:rFonts w:ascii="Times New Roman" w:eastAsia="Times New Roman" w:hAnsi="Times New Roman" w:cs="Times New Roman"/>
          <w:color w:val="000000"/>
          <w:lang w:eastAsia="es-CO"/>
        </w:rPr>
      </w:pPr>
      <w:r w:rsidRPr="00E65FBB">
        <w:rPr>
          <w:rFonts w:ascii="Times New Roman" w:eastAsia="Times New Roman" w:hAnsi="Times New Roman" w:cs="Times New Roman"/>
          <w:i/>
          <w:color w:val="000000"/>
          <w:lang w:eastAsia="es-CO"/>
        </w:rPr>
        <w:t>Al Andar</w:t>
      </w:r>
      <w:r w:rsidRPr="00A07D04">
        <w:rPr>
          <w:rFonts w:ascii="Times New Roman" w:eastAsia="Times New Roman" w:hAnsi="Times New Roman" w:cs="Times New Roman"/>
          <w:color w:val="000000"/>
          <w:lang w:eastAsia="es-CO"/>
        </w:rPr>
        <w:t xml:space="preserve">. </w:t>
      </w:r>
      <w:r w:rsidR="00E65FBB">
        <w:rPr>
          <w:rFonts w:ascii="Times New Roman" w:eastAsia="Times New Roman" w:hAnsi="Times New Roman" w:cs="Times New Roman"/>
          <w:color w:val="000000"/>
          <w:lang w:eastAsia="es-CO"/>
        </w:rPr>
        <w:t xml:space="preserve">Bogotá, </w:t>
      </w:r>
      <w:r w:rsidRPr="00A07D04">
        <w:rPr>
          <w:rFonts w:ascii="Times New Roman" w:eastAsia="Times New Roman" w:hAnsi="Times New Roman" w:cs="Times New Roman"/>
          <w:color w:val="000000"/>
          <w:lang w:eastAsia="es-CO"/>
        </w:rPr>
        <w:t xml:space="preserve">Grupo Interinstitucional </w:t>
      </w:r>
      <w:proofErr w:type="spellStart"/>
      <w:r w:rsidRPr="00A07D04">
        <w:rPr>
          <w:rFonts w:ascii="Times New Roman" w:eastAsia="Times New Roman" w:hAnsi="Times New Roman" w:cs="Times New Roman"/>
          <w:color w:val="000000"/>
          <w:lang w:eastAsia="es-CO"/>
        </w:rPr>
        <w:t>Geopaideia</w:t>
      </w:r>
      <w:proofErr w:type="spellEnd"/>
      <w:r w:rsidR="00E65FBB">
        <w:rPr>
          <w:rFonts w:ascii="Times New Roman" w:eastAsia="Times New Roman" w:hAnsi="Times New Roman" w:cs="Times New Roman"/>
          <w:color w:val="000000"/>
          <w:lang w:eastAsia="es-CO"/>
        </w:rPr>
        <w:t>.</w:t>
      </w:r>
      <w:r w:rsidRPr="00A07D04">
        <w:rPr>
          <w:rFonts w:ascii="Times New Roman" w:eastAsia="Times New Roman" w:hAnsi="Times New Roman" w:cs="Times New Roman"/>
          <w:color w:val="000000"/>
          <w:lang w:eastAsia="es-CO"/>
        </w:rPr>
        <w:t xml:space="preserve"> </w:t>
      </w:r>
    </w:p>
    <w:p w14:paraId="6CDF31E7" w14:textId="77777777" w:rsidR="002804F4" w:rsidRDefault="002804F4" w:rsidP="002804F4">
      <w:pPr>
        <w:spacing w:after="0" w:line="240" w:lineRule="auto"/>
        <w:jc w:val="both"/>
        <w:rPr>
          <w:rFonts w:ascii="Times New Roman" w:eastAsia="Times New Roman" w:hAnsi="Times New Roman" w:cs="Times New Roman"/>
          <w:lang w:eastAsia="es-CO"/>
        </w:rPr>
      </w:pPr>
    </w:p>
    <w:p w14:paraId="7420694A" w14:textId="5DDC8F77" w:rsidR="002804F4" w:rsidRPr="002804F4" w:rsidRDefault="002804F4" w:rsidP="00E40DF0">
      <w:pPr>
        <w:spacing w:after="0" w:line="240" w:lineRule="auto"/>
        <w:ind w:left="567" w:hanging="567"/>
        <w:jc w:val="both"/>
        <w:rPr>
          <w:rFonts w:ascii="Times New Roman" w:eastAsia="Times New Roman" w:hAnsi="Times New Roman" w:cs="Times New Roman"/>
          <w:color w:val="000000"/>
          <w:lang w:eastAsia="es-CO"/>
        </w:rPr>
      </w:pPr>
      <w:r w:rsidRPr="00E40DF0">
        <w:rPr>
          <w:rFonts w:ascii="Times New Roman" w:eastAsia="Times New Roman" w:hAnsi="Times New Roman" w:cs="Times New Roman"/>
          <w:color w:val="000000"/>
          <w:lang w:val="es-ES" w:eastAsia="es-CO"/>
        </w:rPr>
        <w:t>N</w:t>
      </w:r>
      <w:r w:rsidR="003E0B52" w:rsidRPr="00E40DF0">
        <w:rPr>
          <w:rFonts w:ascii="Times New Roman" w:eastAsia="Times New Roman" w:hAnsi="Times New Roman" w:cs="Times New Roman"/>
          <w:color w:val="000000"/>
          <w:lang w:val="es-ES" w:eastAsia="es-CO"/>
        </w:rPr>
        <w:t>ICHOLLS, B. &amp; ATUESTA,</w:t>
      </w:r>
      <w:r w:rsidRPr="00E40DF0">
        <w:rPr>
          <w:rFonts w:ascii="Times New Roman" w:eastAsia="Times New Roman" w:hAnsi="Times New Roman" w:cs="Times New Roman"/>
          <w:color w:val="000000"/>
          <w:lang w:val="es-ES" w:eastAsia="es-CO"/>
        </w:rPr>
        <w:t> M. (s.f.)</w:t>
      </w:r>
      <w:r w:rsidR="00E65FBB" w:rsidRPr="00E40DF0">
        <w:rPr>
          <w:rFonts w:ascii="Times New Roman" w:eastAsia="Times New Roman" w:hAnsi="Times New Roman" w:cs="Times New Roman"/>
          <w:color w:val="000000"/>
          <w:lang w:val="es-ES" w:eastAsia="es-CO"/>
        </w:rPr>
        <w:t>.</w:t>
      </w:r>
      <w:r w:rsidRPr="00E40DF0">
        <w:rPr>
          <w:rFonts w:ascii="Times New Roman" w:eastAsia="Times New Roman" w:hAnsi="Times New Roman" w:cs="Times New Roman"/>
          <w:color w:val="000000"/>
          <w:lang w:val="es-ES" w:eastAsia="es-CO"/>
        </w:rPr>
        <w:t xml:space="preserve"> </w:t>
      </w:r>
      <w:r w:rsidRPr="001218E3">
        <w:rPr>
          <w:rFonts w:ascii="Times New Roman" w:eastAsia="Times New Roman" w:hAnsi="Times New Roman" w:cs="Times New Roman"/>
          <w:i/>
          <w:color w:val="000000"/>
          <w:lang w:eastAsia="es-CO"/>
        </w:rPr>
        <w:t>I</w:t>
      </w:r>
      <w:r w:rsidR="00E65FBB" w:rsidRPr="001218E3">
        <w:rPr>
          <w:rFonts w:ascii="Times New Roman" w:eastAsia="Times New Roman" w:hAnsi="Times New Roman" w:cs="Times New Roman"/>
          <w:i/>
          <w:color w:val="000000"/>
          <w:lang w:eastAsia="es-CO"/>
        </w:rPr>
        <w:t>nterac</w:t>
      </w:r>
      <w:r w:rsidR="001218E3">
        <w:rPr>
          <w:rFonts w:ascii="Times New Roman" w:eastAsia="Times New Roman" w:hAnsi="Times New Roman" w:cs="Times New Roman"/>
          <w:i/>
          <w:color w:val="000000"/>
          <w:lang w:eastAsia="es-CO"/>
        </w:rPr>
        <w:t>c</w:t>
      </w:r>
      <w:r w:rsidR="00E65FBB" w:rsidRPr="001218E3">
        <w:rPr>
          <w:rFonts w:ascii="Times New Roman" w:eastAsia="Times New Roman" w:hAnsi="Times New Roman" w:cs="Times New Roman"/>
          <w:i/>
          <w:color w:val="000000"/>
          <w:lang w:eastAsia="es-CO"/>
        </w:rPr>
        <w:t>ión social aprendizaje</w:t>
      </w:r>
      <w:r w:rsidR="00E65FBB">
        <w:rPr>
          <w:rFonts w:ascii="Times New Roman" w:eastAsia="Times New Roman" w:hAnsi="Times New Roman" w:cs="Times New Roman"/>
          <w:color w:val="000000"/>
          <w:lang w:eastAsia="es-CO"/>
        </w:rPr>
        <w:t>.</w:t>
      </w:r>
      <w:r w:rsidRPr="00A07D04">
        <w:rPr>
          <w:rFonts w:ascii="Times New Roman" w:eastAsia="Times New Roman" w:hAnsi="Times New Roman" w:cs="Times New Roman"/>
          <w:color w:val="000000"/>
          <w:lang w:eastAsia="es-CO"/>
        </w:rPr>
        <w:t xml:space="preserve"> Ponencia Comunidad de</w:t>
      </w:r>
      <w:r>
        <w:rPr>
          <w:rFonts w:ascii="Times New Roman" w:eastAsia="Times New Roman" w:hAnsi="Times New Roman" w:cs="Times New Roman"/>
          <w:color w:val="000000"/>
          <w:lang w:eastAsia="es-CO"/>
        </w:rPr>
        <w:t xml:space="preserve"> </w:t>
      </w:r>
      <w:r w:rsidRPr="00A07D04">
        <w:rPr>
          <w:rFonts w:ascii="Times New Roman" w:eastAsia="Times New Roman" w:hAnsi="Times New Roman" w:cs="Times New Roman"/>
          <w:color w:val="000000"/>
          <w:lang w:eastAsia="es-CO"/>
        </w:rPr>
        <w:t>Aprendizaje en línea – Proyectos colaborativos.  </w:t>
      </w:r>
    </w:p>
    <w:p w14:paraId="2C7F8E30" w14:textId="77777777" w:rsidR="002804F4" w:rsidRPr="00AB1E34" w:rsidRDefault="002804F4" w:rsidP="002A40B1">
      <w:pPr>
        <w:spacing w:after="0" w:line="240" w:lineRule="auto"/>
        <w:ind w:left="708"/>
        <w:rPr>
          <w:rFonts w:ascii="Times New Roman" w:eastAsia="Times New Roman" w:hAnsi="Times New Roman" w:cs="Times New Roman"/>
          <w:lang w:eastAsia="es-CO"/>
        </w:rPr>
      </w:pPr>
    </w:p>
    <w:p w14:paraId="140DDEE0" w14:textId="3DB769A6" w:rsidR="006748F6" w:rsidRPr="00E40DF0" w:rsidRDefault="00AB1E34" w:rsidP="00E40DF0">
      <w:pPr>
        <w:spacing w:after="0" w:line="240" w:lineRule="auto"/>
        <w:ind w:left="567" w:hanging="567"/>
        <w:jc w:val="both"/>
        <w:rPr>
          <w:rFonts w:ascii="Times New Roman" w:eastAsia="Times New Roman" w:hAnsi="Times New Roman" w:cs="Times New Roman"/>
          <w:i/>
          <w:lang w:eastAsia="es-CO"/>
        </w:rPr>
      </w:pPr>
      <w:r>
        <w:rPr>
          <w:rFonts w:ascii="Times New Roman" w:eastAsia="Times New Roman" w:hAnsi="Times New Roman" w:cs="Times New Roman"/>
          <w:color w:val="000000"/>
          <w:lang w:eastAsia="es-CO"/>
        </w:rPr>
        <w:t>PAGÉS, J</w:t>
      </w:r>
      <w:r w:rsidR="006748F6" w:rsidRPr="00A07D04">
        <w:rPr>
          <w:rFonts w:ascii="Times New Roman" w:eastAsia="Times New Roman" w:hAnsi="Times New Roman" w:cs="Times New Roman"/>
          <w:color w:val="000000"/>
          <w:lang w:eastAsia="es-CO"/>
        </w:rPr>
        <w:t xml:space="preserve">. (2013). </w:t>
      </w:r>
      <w:r w:rsidR="006748F6" w:rsidRPr="008040B1">
        <w:rPr>
          <w:rFonts w:ascii="Times New Roman" w:eastAsia="Times New Roman" w:hAnsi="Times New Roman" w:cs="Times New Roman"/>
          <w:i/>
          <w:color w:val="000000"/>
          <w:lang w:eastAsia="es-CO"/>
        </w:rPr>
        <w:t xml:space="preserve">Una </w:t>
      </w:r>
      <w:r w:rsidR="00E92252" w:rsidRPr="008040B1">
        <w:rPr>
          <w:rFonts w:ascii="Times New Roman" w:eastAsia="Times New Roman" w:hAnsi="Times New Roman" w:cs="Times New Roman"/>
          <w:i/>
          <w:color w:val="000000"/>
          <w:lang w:eastAsia="es-CO"/>
        </w:rPr>
        <w:t>m</w:t>
      </w:r>
      <w:r w:rsidR="006748F6" w:rsidRPr="008040B1">
        <w:rPr>
          <w:rFonts w:ascii="Times New Roman" w:eastAsia="Times New Roman" w:hAnsi="Times New Roman" w:cs="Times New Roman"/>
          <w:i/>
          <w:color w:val="000000"/>
          <w:lang w:eastAsia="es-CO"/>
        </w:rPr>
        <w:t xml:space="preserve">irada </w:t>
      </w:r>
      <w:r w:rsidR="00E92252" w:rsidRPr="008040B1">
        <w:rPr>
          <w:rFonts w:ascii="Times New Roman" w:eastAsia="Times New Roman" w:hAnsi="Times New Roman" w:cs="Times New Roman"/>
          <w:i/>
          <w:color w:val="000000"/>
          <w:lang w:eastAsia="es-CO"/>
        </w:rPr>
        <w:t>a</w:t>
      </w:r>
      <w:r w:rsidR="006748F6" w:rsidRPr="008040B1">
        <w:rPr>
          <w:rFonts w:ascii="Times New Roman" w:eastAsia="Times New Roman" w:hAnsi="Times New Roman" w:cs="Times New Roman"/>
          <w:i/>
          <w:color w:val="000000"/>
          <w:lang w:eastAsia="es-CO"/>
        </w:rPr>
        <w:t xml:space="preserve">l </w:t>
      </w:r>
      <w:r w:rsidR="00E92252" w:rsidRPr="008040B1">
        <w:rPr>
          <w:rFonts w:ascii="Times New Roman" w:eastAsia="Times New Roman" w:hAnsi="Times New Roman" w:cs="Times New Roman"/>
          <w:i/>
          <w:color w:val="000000"/>
          <w:lang w:eastAsia="es-CO"/>
        </w:rPr>
        <w:t>p</w:t>
      </w:r>
      <w:r w:rsidR="006748F6" w:rsidRPr="008040B1">
        <w:rPr>
          <w:rFonts w:ascii="Times New Roman" w:eastAsia="Times New Roman" w:hAnsi="Times New Roman" w:cs="Times New Roman"/>
          <w:i/>
          <w:color w:val="000000"/>
          <w:lang w:eastAsia="es-CO"/>
        </w:rPr>
        <w:t xml:space="preserve">asado </w:t>
      </w:r>
      <w:r w:rsidR="00E92252" w:rsidRPr="008040B1">
        <w:rPr>
          <w:rFonts w:ascii="Times New Roman" w:eastAsia="Times New Roman" w:hAnsi="Times New Roman" w:cs="Times New Roman"/>
          <w:i/>
          <w:color w:val="000000"/>
          <w:lang w:eastAsia="es-CO"/>
        </w:rPr>
        <w:t>y un</w:t>
      </w:r>
      <w:r w:rsidR="006748F6" w:rsidRPr="008040B1">
        <w:rPr>
          <w:rFonts w:ascii="Times New Roman" w:eastAsia="Times New Roman" w:hAnsi="Times New Roman" w:cs="Times New Roman"/>
          <w:i/>
          <w:color w:val="000000"/>
          <w:lang w:eastAsia="es-CO"/>
        </w:rPr>
        <w:t xml:space="preserve"> </w:t>
      </w:r>
      <w:r w:rsidR="00E92252" w:rsidRPr="008040B1">
        <w:rPr>
          <w:rFonts w:ascii="Times New Roman" w:eastAsia="Times New Roman" w:hAnsi="Times New Roman" w:cs="Times New Roman"/>
          <w:i/>
          <w:color w:val="000000"/>
          <w:lang w:eastAsia="es-CO"/>
        </w:rPr>
        <w:t>p</w:t>
      </w:r>
      <w:r w:rsidR="006748F6" w:rsidRPr="008040B1">
        <w:rPr>
          <w:rFonts w:ascii="Times New Roman" w:eastAsia="Times New Roman" w:hAnsi="Times New Roman" w:cs="Times New Roman"/>
          <w:i/>
          <w:color w:val="000000"/>
          <w:lang w:eastAsia="es-CO"/>
        </w:rPr>
        <w:t xml:space="preserve">royecto </w:t>
      </w:r>
      <w:r w:rsidR="00E92252" w:rsidRPr="008040B1">
        <w:rPr>
          <w:rFonts w:ascii="Times New Roman" w:eastAsia="Times New Roman" w:hAnsi="Times New Roman" w:cs="Times New Roman"/>
          <w:i/>
          <w:color w:val="000000"/>
          <w:lang w:eastAsia="es-CO"/>
        </w:rPr>
        <w:t>d</w:t>
      </w:r>
      <w:r w:rsidR="006748F6" w:rsidRPr="008040B1">
        <w:rPr>
          <w:rFonts w:ascii="Times New Roman" w:eastAsia="Times New Roman" w:hAnsi="Times New Roman" w:cs="Times New Roman"/>
          <w:i/>
          <w:color w:val="000000"/>
          <w:lang w:eastAsia="es-CO"/>
        </w:rPr>
        <w:t xml:space="preserve">e </w:t>
      </w:r>
      <w:r w:rsidR="00E92252" w:rsidRPr="008040B1">
        <w:rPr>
          <w:rFonts w:ascii="Times New Roman" w:eastAsia="Times New Roman" w:hAnsi="Times New Roman" w:cs="Times New Roman"/>
          <w:i/>
          <w:color w:val="000000"/>
          <w:lang w:eastAsia="es-CO"/>
        </w:rPr>
        <w:t>f</w:t>
      </w:r>
      <w:r w:rsidR="006748F6" w:rsidRPr="008040B1">
        <w:rPr>
          <w:rFonts w:ascii="Times New Roman" w:eastAsia="Times New Roman" w:hAnsi="Times New Roman" w:cs="Times New Roman"/>
          <w:i/>
          <w:color w:val="000000"/>
          <w:lang w:eastAsia="es-CO"/>
        </w:rPr>
        <w:t xml:space="preserve">uturo </w:t>
      </w:r>
      <w:r w:rsidR="00E92252" w:rsidRPr="008040B1">
        <w:rPr>
          <w:rFonts w:ascii="Times New Roman" w:eastAsia="Times New Roman" w:hAnsi="Times New Roman" w:cs="Times New Roman"/>
          <w:i/>
          <w:color w:val="000000"/>
          <w:lang w:eastAsia="es-CO"/>
        </w:rPr>
        <w:t>i</w:t>
      </w:r>
      <w:r w:rsidR="006748F6" w:rsidRPr="008040B1">
        <w:rPr>
          <w:rFonts w:ascii="Times New Roman" w:eastAsia="Times New Roman" w:hAnsi="Times New Roman" w:cs="Times New Roman"/>
          <w:i/>
          <w:color w:val="000000"/>
          <w:lang w:eastAsia="es-CO"/>
        </w:rPr>
        <w:t xml:space="preserve">nvestigación </w:t>
      </w:r>
      <w:r w:rsidR="00E92252" w:rsidRPr="008040B1">
        <w:rPr>
          <w:rFonts w:ascii="Times New Roman" w:eastAsia="Times New Roman" w:hAnsi="Times New Roman" w:cs="Times New Roman"/>
          <w:i/>
          <w:color w:val="000000"/>
          <w:lang w:eastAsia="es-CO"/>
        </w:rPr>
        <w:t>e in</w:t>
      </w:r>
      <w:r w:rsidR="006748F6" w:rsidRPr="008040B1">
        <w:rPr>
          <w:rFonts w:ascii="Times New Roman" w:eastAsia="Times New Roman" w:hAnsi="Times New Roman" w:cs="Times New Roman"/>
          <w:i/>
          <w:color w:val="000000"/>
          <w:lang w:eastAsia="es-CO"/>
        </w:rPr>
        <w:t>novación</w:t>
      </w:r>
      <w:r w:rsidR="00E40DF0">
        <w:rPr>
          <w:rFonts w:ascii="Times New Roman" w:eastAsia="Times New Roman" w:hAnsi="Times New Roman" w:cs="Times New Roman"/>
          <w:i/>
          <w:lang w:eastAsia="es-CO"/>
        </w:rPr>
        <w:t xml:space="preserve"> </w:t>
      </w:r>
      <w:r w:rsidR="00E92252" w:rsidRPr="008040B1">
        <w:rPr>
          <w:rFonts w:ascii="Times New Roman" w:eastAsia="Times New Roman" w:hAnsi="Times New Roman" w:cs="Times New Roman"/>
          <w:i/>
          <w:color w:val="000000"/>
          <w:lang w:eastAsia="es-CO"/>
        </w:rPr>
        <w:t>e</w:t>
      </w:r>
      <w:r w:rsidR="00E83314" w:rsidRPr="008040B1">
        <w:rPr>
          <w:rFonts w:ascii="Times New Roman" w:eastAsia="Times New Roman" w:hAnsi="Times New Roman" w:cs="Times New Roman"/>
          <w:i/>
          <w:color w:val="000000"/>
          <w:lang w:eastAsia="es-CO"/>
        </w:rPr>
        <w:t>n</w:t>
      </w:r>
      <w:r w:rsidR="006748F6" w:rsidRPr="008040B1">
        <w:rPr>
          <w:rFonts w:ascii="Times New Roman" w:eastAsia="Times New Roman" w:hAnsi="Times New Roman" w:cs="Times New Roman"/>
          <w:i/>
          <w:color w:val="000000"/>
          <w:lang w:eastAsia="es-CO"/>
        </w:rPr>
        <w:t xml:space="preserve"> </w:t>
      </w:r>
      <w:r w:rsidR="00E92252" w:rsidRPr="008040B1">
        <w:rPr>
          <w:rFonts w:ascii="Times New Roman" w:eastAsia="Times New Roman" w:hAnsi="Times New Roman" w:cs="Times New Roman"/>
          <w:i/>
          <w:color w:val="000000"/>
          <w:lang w:eastAsia="es-CO"/>
        </w:rPr>
        <w:t>d</w:t>
      </w:r>
      <w:r w:rsidR="006748F6" w:rsidRPr="008040B1">
        <w:rPr>
          <w:rFonts w:ascii="Times New Roman" w:eastAsia="Times New Roman" w:hAnsi="Times New Roman" w:cs="Times New Roman"/>
          <w:i/>
          <w:color w:val="000000"/>
          <w:lang w:eastAsia="es-CO"/>
        </w:rPr>
        <w:t xml:space="preserve">idáctica </w:t>
      </w:r>
      <w:r w:rsidR="00E92252" w:rsidRPr="008040B1">
        <w:rPr>
          <w:rFonts w:ascii="Times New Roman" w:eastAsia="Times New Roman" w:hAnsi="Times New Roman" w:cs="Times New Roman"/>
          <w:i/>
          <w:color w:val="000000"/>
          <w:lang w:eastAsia="es-CO"/>
        </w:rPr>
        <w:t>d</w:t>
      </w:r>
      <w:r w:rsidR="006748F6" w:rsidRPr="008040B1">
        <w:rPr>
          <w:rFonts w:ascii="Times New Roman" w:eastAsia="Times New Roman" w:hAnsi="Times New Roman" w:cs="Times New Roman"/>
          <w:i/>
          <w:color w:val="000000"/>
          <w:lang w:eastAsia="es-CO"/>
        </w:rPr>
        <w:t xml:space="preserve">e </w:t>
      </w:r>
      <w:r w:rsidR="00E92252" w:rsidRPr="008040B1">
        <w:rPr>
          <w:rFonts w:ascii="Times New Roman" w:eastAsia="Times New Roman" w:hAnsi="Times New Roman" w:cs="Times New Roman"/>
          <w:i/>
          <w:color w:val="000000"/>
          <w:lang w:eastAsia="es-CO"/>
        </w:rPr>
        <w:t>l</w:t>
      </w:r>
      <w:r w:rsidR="006748F6" w:rsidRPr="008040B1">
        <w:rPr>
          <w:rFonts w:ascii="Times New Roman" w:eastAsia="Times New Roman" w:hAnsi="Times New Roman" w:cs="Times New Roman"/>
          <w:i/>
          <w:color w:val="000000"/>
          <w:lang w:eastAsia="es-CO"/>
        </w:rPr>
        <w:t xml:space="preserve">as </w:t>
      </w:r>
      <w:r w:rsidR="00E92252" w:rsidRPr="008040B1">
        <w:rPr>
          <w:rFonts w:ascii="Times New Roman" w:eastAsia="Times New Roman" w:hAnsi="Times New Roman" w:cs="Times New Roman"/>
          <w:i/>
          <w:color w:val="000000"/>
          <w:lang w:eastAsia="es-CO"/>
        </w:rPr>
        <w:t>c</w:t>
      </w:r>
      <w:r w:rsidR="006748F6" w:rsidRPr="008040B1">
        <w:rPr>
          <w:rFonts w:ascii="Times New Roman" w:eastAsia="Times New Roman" w:hAnsi="Times New Roman" w:cs="Times New Roman"/>
          <w:i/>
          <w:color w:val="000000"/>
          <w:lang w:eastAsia="es-CO"/>
        </w:rPr>
        <w:t xml:space="preserve">iencias </w:t>
      </w:r>
      <w:r w:rsidR="00E92252" w:rsidRPr="008040B1">
        <w:rPr>
          <w:rFonts w:ascii="Times New Roman" w:eastAsia="Times New Roman" w:hAnsi="Times New Roman" w:cs="Times New Roman"/>
          <w:i/>
          <w:color w:val="000000"/>
          <w:lang w:eastAsia="es-CO"/>
        </w:rPr>
        <w:t>s</w:t>
      </w:r>
      <w:r w:rsidR="006748F6" w:rsidRPr="008040B1">
        <w:rPr>
          <w:rFonts w:ascii="Times New Roman" w:eastAsia="Times New Roman" w:hAnsi="Times New Roman" w:cs="Times New Roman"/>
          <w:i/>
          <w:color w:val="000000"/>
          <w:lang w:eastAsia="es-CO"/>
        </w:rPr>
        <w:t>ociales</w:t>
      </w:r>
      <w:r w:rsidR="006748F6" w:rsidRPr="00A07D04">
        <w:rPr>
          <w:rFonts w:ascii="Times New Roman" w:eastAsia="Times New Roman" w:hAnsi="Times New Roman" w:cs="Times New Roman"/>
          <w:color w:val="000000"/>
          <w:lang w:eastAsia="es-CO"/>
        </w:rPr>
        <w:t>.  </w:t>
      </w:r>
      <w:r w:rsidR="00E92252">
        <w:rPr>
          <w:rFonts w:ascii="Times New Roman" w:eastAsia="Times New Roman" w:hAnsi="Times New Roman" w:cs="Times New Roman"/>
          <w:color w:val="000000"/>
          <w:lang w:eastAsia="es-CO"/>
        </w:rPr>
        <w:t>Barcelona,</w:t>
      </w:r>
      <w:r w:rsidR="006748F6" w:rsidRPr="00A07D04">
        <w:rPr>
          <w:rFonts w:ascii="Times New Roman" w:eastAsia="Times New Roman" w:hAnsi="Times New Roman" w:cs="Times New Roman"/>
          <w:color w:val="000000"/>
          <w:lang w:eastAsia="es-CO"/>
        </w:rPr>
        <w:t xml:space="preserve"> </w:t>
      </w:r>
      <w:proofErr w:type="spellStart"/>
      <w:r w:rsidR="006748F6" w:rsidRPr="00A07D04">
        <w:rPr>
          <w:rFonts w:ascii="Times New Roman" w:eastAsia="Times New Roman" w:hAnsi="Times New Roman" w:cs="Times New Roman"/>
          <w:color w:val="000000"/>
          <w:lang w:eastAsia="es-CO"/>
        </w:rPr>
        <w:t>Universitat</w:t>
      </w:r>
      <w:proofErr w:type="spellEnd"/>
      <w:r w:rsidR="006748F6" w:rsidRPr="00A07D04">
        <w:rPr>
          <w:rFonts w:ascii="Times New Roman" w:eastAsia="Times New Roman" w:hAnsi="Times New Roman" w:cs="Times New Roman"/>
          <w:color w:val="000000"/>
          <w:lang w:eastAsia="es-CO"/>
        </w:rPr>
        <w:t xml:space="preserve"> </w:t>
      </w:r>
      <w:r w:rsidR="00E83314" w:rsidRPr="00A07D04">
        <w:rPr>
          <w:rFonts w:ascii="Times New Roman" w:eastAsia="Times New Roman" w:hAnsi="Times New Roman" w:cs="Times New Roman"/>
          <w:color w:val="000000"/>
          <w:lang w:eastAsia="es-CO"/>
        </w:rPr>
        <w:t>Autónoma</w:t>
      </w:r>
      <w:r w:rsidR="006748F6" w:rsidRPr="00A07D04">
        <w:rPr>
          <w:rFonts w:ascii="Times New Roman" w:eastAsia="Times New Roman" w:hAnsi="Times New Roman" w:cs="Times New Roman"/>
          <w:color w:val="000000"/>
          <w:lang w:eastAsia="es-CO"/>
        </w:rPr>
        <w:t xml:space="preserve"> de Barcelona.</w:t>
      </w:r>
    </w:p>
    <w:p w14:paraId="65A77609" w14:textId="77777777" w:rsidR="00A85E41" w:rsidRDefault="00A85E41" w:rsidP="00E40DF0">
      <w:pPr>
        <w:spacing w:after="0" w:line="240" w:lineRule="auto"/>
        <w:ind w:left="700"/>
        <w:jc w:val="both"/>
        <w:rPr>
          <w:rFonts w:ascii="Times New Roman" w:eastAsia="Times New Roman" w:hAnsi="Times New Roman" w:cs="Times New Roman"/>
          <w:color w:val="000000"/>
          <w:lang w:eastAsia="es-CO"/>
        </w:rPr>
      </w:pPr>
    </w:p>
    <w:p w14:paraId="64681A06" w14:textId="34FBB090" w:rsidR="00A85E41" w:rsidRPr="00E40DF0" w:rsidRDefault="00A85E41" w:rsidP="00E40DF0">
      <w:pPr>
        <w:spacing w:after="0" w:line="240" w:lineRule="auto"/>
        <w:ind w:left="567" w:hanging="567"/>
        <w:jc w:val="both"/>
        <w:rPr>
          <w:rFonts w:ascii="Times New Roman" w:eastAsia="Times New Roman" w:hAnsi="Times New Roman" w:cs="Times New Roman"/>
          <w:i/>
          <w:color w:val="000000"/>
          <w:lang w:val="pt-BR" w:eastAsia="es-CO"/>
        </w:rPr>
      </w:pPr>
      <w:r w:rsidRPr="00A85E41">
        <w:rPr>
          <w:rFonts w:ascii="Times New Roman" w:eastAsia="Times New Roman" w:hAnsi="Times New Roman" w:cs="Times New Roman"/>
          <w:color w:val="000000"/>
          <w:lang w:eastAsia="es-CO"/>
        </w:rPr>
        <w:t>P</w:t>
      </w:r>
      <w:r>
        <w:rPr>
          <w:rFonts w:ascii="Times New Roman" w:eastAsia="Times New Roman" w:hAnsi="Times New Roman" w:cs="Times New Roman"/>
          <w:color w:val="000000"/>
          <w:lang w:eastAsia="es-CO"/>
        </w:rPr>
        <w:t>RATS</w:t>
      </w:r>
      <w:r w:rsidRPr="00A85E41">
        <w:rPr>
          <w:rFonts w:ascii="Times New Roman" w:eastAsia="Times New Roman" w:hAnsi="Times New Roman" w:cs="Times New Roman"/>
          <w:color w:val="000000"/>
          <w:lang w:eastAsia="es-CO"/>
        </w:rPr>
        <w:t>, J</w:t>
      </w:r>
      <w:r>
        <w:rPr>
          <w:rFonts w:ascii="Times New Roman" w:eastAsia="Times New Roman" w:hAnsi="Times New Roman" w:cs="Times New Roman"/>
          <w:color w:val="000000"/>
          <w:lang w:eastAsia="es-CO"/>
        </w:rPr>
        <w:t>.</w:t>
      </w:r>
      <w:r w:rsidRPr="00A85E41">
        <w:rPr>
          <w:rFonts w:ascii="Times New Roman" w:eastAsia="Times New Roman" w:hAnsi="Times New Roman" w:cs="Times New Roman"/>
          <w:color w:val="000000"/>
          <w:lang w:eastAsia="es-CO"/>
        </w:rPr>
        <w:t xml:space="preserve"> (2003). Líneas de investigación e</w:t>
      </w:r>
      <w:bookmarkStart w:id="0" w:name="_GoBack"/>
      <w:bookmarkEnd w:id="0"/>
      <w:r w:rsidRPr="00A85E41">
        <w:rPr>
          <w:rFonts w:ascii="Times New Roman" w:eastAsia="Times New Roman" w:hAnsi="Times New Roman" w:cs="Times New Roman"/>
          <w:color w:val="000000"/>
          <w:lang w:eastAsia="es-CO"/>
        </w:rPr>
        <w:t xml:space="preserve">n didáctica de las ciencias sociales. </w:t>
      </w:r>
      <w:proofErr w:type="spellStart"/>
      <w:r w:rsidR="00E40DF0">
        <w:rPr>
          <w:rFonts w:ascii="Times New Roman" w:eastAsia="Times New Roman" w:hAnsi="Times New Roman" w:cs="Times New Roman"/>
          <w:i/>
          <w:color w:val="000000"/>
          <w:lang w:val="pt-BR" w:eastAsia="es-CO"/>
        </w:rPr>
        <w:t>En</w:t>
      </w:r>
      <w:proofErr w:type="spellEnd"/>
      <w:r w:rsidR="00E40DF0">
        <w:rPr>
          <w:rFonts w:ascii="Times New Roman" w:eastAsia="Times New Roman" w:hAnsi="Times New Roman" w:cs="Times New Roman"/>
          <w:i/>
          <w:color w:val="000000"/>
          <w:lang w:val="pt-BR" w:eastAsia="es-CO"/>
        </w:rPr>
        <w:t xml:space="preserve"> História &amp; </w:t>
      </w:r>
      <w:r w:rsidRPr="005C6693">
        <w:rPr>
          <w:rFonts w:ascii="Times New Roman" w:eastAsia="Times New Roman" w:hAnsi="Times New Roman" w:cs="Times New Roman"/>
          <w:i/>
          <w:color w:val="000000"/>
          <w:lang w:val="pt-BR" w:eastAsia="es-CO"/>
        </w:rPr>
        <w:t xml:space="preserve">Ensino Revista do Laboratório de Ensino de </w:t>
      </w:r>
      <w:proofErr w:type="spellStart"/>
      <w:r w:rsidRPr="005C6693">
        <w:rPr>
          <w:rFonts w:ascii="Times New Roman" w:eastAsia="Times New Roman" w:hAnsi="Times New Roman" w:cs="Times New Roman"/>
          <w:i/>
          <w:color w:val="000000"/>
          <w:lang w:val="pt-BR" w:eastAsia="es-CO"/>
        </w:rPr>
        <w:t>Históriória</w:t>
      </w:r>
      <w:proofErr w:type="spellEnd"/>
      <w:r w:rsidR="009B3C21">
        <w:rPr>
          <w:rFonts w:ascii="Times New Roman" w:eastAsia="Times New Roman" w:hAnsi="Times New Roman" w:cs="Times New Roman"/>
          <w:color w:val="000000"/>
          <w:lang w:val="pt-BR" w:eastAsia="es-CO"/>
        </w:rPr>
        <w:t>, v. 9, pp.</w:t>
      </w:r>
      <w:r w:rsidR="004B5189">
        <w:rPr>
          <w:rFonts w:ascii="Times New Roman" w:eastAsia="Times New Roman" w:hAnsi="Times New Roman" w:cs="Times New Roman"/>
          <w:color w:val="000000"/>
          <w:lang w:val="pt-BR" w:eastAsia="es-CO"/>
        </w:rPr>
        <w:t xml:space="preserve"> 1-25.</w:t>
      </w:r>
    </w:p>
    <w:p w14:paraId="1D5E4CFB" w14:textId="77777777" w:rsidR="00AB1E34" w:rsidRPr="001C4C19" w:rsidRDefault="00AB1E34" w:rsidP="00E40DF0">
      <w:pPr>
        <w:spacing w:after="0" w:line="240" w:lineRule="auto"/>
        <w:ind w:left="700"/>
        <w:jc w:val="both"/>
        <w:rPr>
          <w:rFonts w:ascii="Times New Roman" w:eastAsia="Times New Roman" w:hAnsi="Times New Roman" w:cs="Times New Roman"/>
          <w:lang w:val="pt-BR" w:eastAsia="es-CO"/>
        </w:rPr>
      </w:pPr>
    </w:p>
    <w:p w14:paraId="4BA6F221" w14:textId="45652610" w:rsidR="006748F6" w:rsidRPr="00E40DF0" w:rsidRDefault="00A84FB4" w:rsidP="00E40DF0">
      <w:pPr>
        <w:spacing w:after="0" w:line="240" w:lineRule="auto"/>
        <w:ind w:left="567" w:hanging="567"/>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 xml:space="preserve">PÉREZ DE SÁNCHEZ, </w:t>
      </w:r>
      <w:r w:rsidR="00F12DAD">
        <w:rPr>
          <w:rFonts w:ascii="Times New Roman" w:eastAsia="Times New Roman" w:hAnsi="Times New Roman" w:cs="Times New Roman"/>
          <w:color w:val="000000"/>
          <w:lang w:eastAsia="es-CO"/>
        </w:rPr>
        <w:t xml:space="preserve">A. &amp; </w:t>
      </w:r>
      <w:r w:rsidRPr="00A07D04">
        <w:rPr>
          <w:rFonts w:ascii="Times New Roman" w:eastAsia="Times New Roman" w:hAnsi="Times New Roman" w:cs="Times New Roman"/>
          <w:color w:val="000000"/>
          <w:lang w:eastAsia="es-CO"/>
        </w:rPr>
        <w:t>RODRÍGUEZ</w:t>
      </w:r>
      <w:r w:rsidR="00F12DAD">
        <w:rPr>
          <w:rFonts w:ascii="Times New Roman" w:eastAsia="Times New Roman" w:hAnsi="Times New Roman" w:cs="Times New Roman"/>
          <w:color w:val="000000"/>
          <w:lang w:eastAsia="es-CO"/>
        </w:rPr>
        <w:t>,</w:t>
      </w:r>
      <w:r w:rsidR="00620DF7">
        <w:rPr>
          <w:rFonts w:ascii="Times New Roman" w:eastAsia="Times New Roman" w:hAnsi="Times New Roman" w:cs="Times New Roman"/>
          <w:color w:val="000000"/>
          <w:lang w:eastAsia="es-CO"/>
        </w:rPr>
        <w:t xml:space="preserve"> </w:t>
      </w:r>
      <w:r w:rsidR="006748F6" w:rsidRPr="00A07D04">
        <w:rPr>
          <w:rFonts w:ascii="Times New Roman" w:eastAsia="Times New Roman" w:hAnsi="Times New Roman" w:cs="Times New Roman"/>
          <w:color w:val="000000"/>
          <w:lang w:eastAsia="es-CO"/>
        </w:rPr>
        <w:t xml:space="preserve">L. (2006). La Salida De Campo: Una </w:t>
      </w:r>
      <w:r w:rsidR="008119DE">
        <w:rPr>
          <w:rFonts w:ascii="Times New Roman" w:eastAsia="Times New Roman" w:hAnsi="Times New Roman" w:cs="Times New Roman"/>
          <w:color w:val="000000"/>
          <w:lang w:eastAsia="es-CO"/>
        </w:rPr>
        <w:t>m</w:t>
      </w:r>
      <w:r w:rsidR="006748F6" w:rsidRPr="00A07D04">
        <w:rPr>
          <w:rFonts w:ascii="Times New Roman" w:eastAsia="Times New Roman" w:hAnsi="Times New Roman" w:cs="Times New Roman"/>
          <w:color w:val="000000"/>
          <w:lang w:eastAsia="es-CO"/>
        </w:rPr>
        <w:t xml:space="preserve">anera </w:t>
      </w:r>
      <w:r w:rsidR="008119DE">
        <w:rPr>
          <w:rFonts w:ascii="Times New Roman" w:eastAsia="Times New Roman" w:hAnsi="Times New Roman" w:cs="Times New Roman"/>
          <w:color w:val="000000"/>
          <w:lang w:eastAsia="es-CO"/>
        </w:rPr>
        <w:t>d</w:t>
      </w:r>
      <w:r w:rsidR="006748F6" w:rsidRPr="00A07D04">
        <w:rPr>
          <w:rFonts w:ascii="Times New Roman" w:eastAsia="Times New Roman" w:hAnsi="Times New Roman" w:cs="Times New Roman"/>
          <w:color w:val="000000"/>
          <w:lang w:eastAsia="es-CO"/>
        </w:rPr>
        <w:t>e</w:t>
      </w:r>
      <w:r w:rsidR="00E40DF0">
        <w:rPr>
          <w:rFonts w:ascii="Times New Roman" w:eastAsia="Times New Roman" w:hAnsi="Times New Roman" w:cs="Times New Roman"/>
          <w:lang w:eastAsia="es-CO"/>
        </w:rPr>
        <w:t xml:space="preserve"> </w:t>
      </w:r>
      <w:r w:rsidR="008119DE">
        <w:rPr>
          <w:rFonts w:ascii="Times New Roman" w:eastAsia="Times New Roman" w:hAnsi="Times New Roman" w:cs="Times New Roman"/>
          <w:color w:val="000000"/>
          <w:lang w:eastAsia="es-CO"/>
        </w:rPr>
        <w:t>e</w:t>
      </w:r>
      <w:r w:rsidR="006748F6" w:rsidRPr="00A07D04">
        <w:rPr>
          <w:rFonts w:ascii="Times New Roman" w:eastAsia="Times New Roman" w:hAnsi="Times New Roman" w:cs="Times New Roman"/>
          <w:color w:val="000000"/>
          <w:lang w:eastAsia="es-CO"/>
        </w:rPr>
        <w:t xml:space="preserve">nseñar </w:t>
      </w:r>
      <w:r w:rsidR="008119DE">
        <w:rPr>
          <w:rFonts w:ascii="Times New Roman" w:eastAsia="Times New Roman" w:hAnsi="Times New Roman" w:cs="Times New Roman"/>
          <w:color w:val="000000"/>
          <w:lang w:eastAsia="es-CO"/>
        </w:rPr>
        <w:t>y a</w:t>
      </w:r>
      <w:r w:rsidR="006748F6" w:rsidRPr="00A07D04">
        <w:rPr>
          <w:rFonts w:ascii="Times New Roman" w:eastAsia="Times New Roman" w:hAnsi="Times New Roman" w:cs="Times New Roman"/>
          <w:color w:val="000000"/>
          <w:lang w:eastAsia="es-CO"/>
        </w:rPr>
        <w:t xml:space="preserve">prender </w:t>
      </w:r>
      <w:r w:rsidR="008119DE">
        <w:rPr>
          <w:rFonts w:ascii="Times New Roman" w:eastAsia="Times New Roman" w:hAnsi="Times New Roman" w:cs="Times New Roman"/>
          <w:color w:val="000000"/>
          <w:lang w:eastAsia="es-CO"/>
        </w:rPr>
        <w:t>g</w:t>
      </w:r>
      <w:r w:rsidR="006748F6" w:rsidRPr="00A07D04">
        <w:rPr>
          <w:rFonts w:ascii="Times New Roman" w:eastAsia="Times New Roman" w:hAnsi="Times New Roman" w:cs="Times New Roman"/>
          <w:color w:val="000000"/>
          <w:lang w:eastAsia="es-CO"/>
        </w:rPr>
        <w:t>eografía.</w:t>
      </w:r>
      <w:r w:rsidR="008119DE">
        <w:rPr>
          <w:rFonts w:ascii="Times New Roman" w:eastAsia="Times New Roman" w:hAnsi="Times New Roman" w:cs="Times New Roman"/>
          <w:color w:val="000000"/>
          <w:lang w:eastAsia="es-CO"/>
        </w:rPr>
        <w:t xml:space="preserve"> En </w:t>
      </w:r>
      <w:proofErr w:type="spellStart"/>
      <w:r w:rsidR="006748F6" w:rsidRPr="005C6693">
        <w:rPr>
          <w:rFonts w:ascii="Times New Roman" w:eastAsia="Times New Roman" w:hAnsi="Times New Roman" w:cs="Times New Roman"/>
          <w:i/>
          <w:color w:val="000000"/>
          <w:lang w:eastAsia="es-CO"/>
        </w:rPr>
        <w:t>G</w:t>
      </w:r>
      <w:r w:rsidR="008119DE" w:rsidRPr="005C6693">
        <w:rPr>
          <w:rFonts w:ascii="Times New Roman" w:eastAsia="Times New Roman" w:hAnsi="Times New Roman" w:cs="Times New Roman"/>
          <w:i/>
          <w:color w:val="000000"/>
          <w:lang w:eastAsia="es-CO"/>
        </w:rPr>
        <w:t>eoenseñanza</w:t>
      </w:r>
      <w:proofErr w:type="spellEnd"/>
      <w:r w:rsidR="006748F6" w:rsidRPr="00A07D04">
        <w:rPr>
          <w:rFonts w:ascii="Times New Roman" w:eastAsia="Times New Roman" w:hAnsi="Times New Roman" w:cs="Times New Roman"/>
          <w:color w:val="000000"/>
          <w:lang w:eastAsia="es-CO"/>
        </w:rPr>
        <w:t xml:space="preserve">. </w:t>
      </w:r>
      <w:r w:rsidR="008119DE">
        <w:rPr>
          <w:rFonts w:ascii="Times New Roman" w:eastAsia="Times New Roman" w:hAnsi="Times New Roman" w:cs="Times New Roman"/>
          <w:color w:val="000000"/>
          <w:lang w:eastAsia="es-CO"/>
        </w:rPr>
        <w:t>n</w:t>
      </w:r>
      <w:r w:rsidR="00E65FBB">
        <w:rPr>
          <w:rFonts w:ascii="Times New Roman" w:eastAsia="Times New Roman" w:hAnsi="Times New Roman" w:cs="Times New Roman"/>
          <w:color w:val="000000"/>
          <w:lang w:eastAsia="es-CO"/>
        </w:rPr>
        <w:t>o</w:t>
      </w:r>
      <w:r w:rsidR="008119DE">
        <w:rPr>
          <w:rFonts w:ascii="Times New Roman" w:eastAsia="Times New Roman" w:hAnsi="Times New Roman" w:cs="Times New Roman"/>
          <w:color w:val="000000"/>
          <w:lang w:eastAsia="es-CO"/>
        </w:rPr>
        <w:t xml:space="preserve">. </w:t>
      </w:r>
      <w:r w:rsidR="006748F6" w:rsidRPr="00A07D04">
        <w:rPr>
          <w:rFonts w:ascii="Times New Roman" w:eastAsia="Times New Roman" w:hAnsi="Times New Roman" w:cs="Times New Roman"/>
          <w:color w:val="000000"/>
          <w:lang w:eastAsia="es-CO"/>
        </w:rPr>
        <w:t>2</w:t>
      </w:r>
      <w:r w:rsidR="008119DE">
        <w:rPr>
          <w:rFonts w:ascii="Times New Roman" w:eastAsia="Times New Roman" w:hAnsi="Times New Roman" w:cs="Times New Roman"/>
          <w:color w:val="000000"/>
          <w:lang w:eastAsia="es-CO"/>
        </w:rPr>
        <w:t>, pp</w:t>
      </w:r>
      <w:r w:rsidR="006748F6" w:rsidRPr="00A07D04">
        <w:rPr>
          <w:rFonts w:ascii="Times New Roman" w:eastAsia="Times New Roman" w:hAnsi="Times New Roman" w:cs="Times New Roman"/>
          <w:color w:val="000000"/>
          <w:lang w:eastAsia="es-CO"/>
        </w:rPr>
        <w:t>.</w:t>
      </w:r>
      <w:r w:rsidR="008119DE">
        <w:rPr>
          <w:rFonts w:ascii="Times New Roman" w:eastAsia="Times New Roman" w:hAnsi="Times New Roman" w:cs="Times New Roman"/>
          <w:color w:val="000000"/>
          <w:lang w:eastAsia="es-CO"/>
        </w:rPr>
        <w:t xml:space="preserve"> </w:t>
      </w:r>
      <w:r w:rsidR="006748F6" w:rsidRPr="00A07D04">
        <w:rPr>
          <w:rFonts w:ascii="Times New Roman" w:eastAsia="Times New Roman" w:hAnsi="Times New Roman" w:cs="Times New Roman"/>
          <w:color w:val="000000"/>
          <w:lang w:eastAsia="es-CO"/>
        </w:rPr>
        <w:t xml:space="preserve">229-234. </w:t>
      </w:r>
    </w:p>
    <w:p w14:paraId="65EBFEFB" w14:textId="59B9C940" w:rsidR="00E83314" w:rsidRDefault="00E83314" w:rsidP="00E40DF0">
      <w:pPr>
        <w:spacing w:after="0" w:line="240" w:lineRule="auto"/>
        <w:ind w:left="700"/>
        <w:jc w:val="both"/>
        <w:rPr>
          <w:rFonts w:ascii="Times New Roman" w:eastAsia="Times New Roman" w:hAnsi="Times New Roman" w:cs="Times New Roman"/>
          <w:color w:val="000000"/>
          <w:lang w:eastAsia="es-CO"/>
        </w:rPr>
      </w:pPr>
    </w:p>
    <w:p w14:paraId="253A572B" w14:textId="36B15BC1" w:rsidR="00620DF7" w:rsidRDefault="00E83314" w:rsidP="00E40DF0">
      <w:pPr>
        <w:spacing w:after="0" w:line="240" w:lineRule="auto"/>
        <w:ind w:left="567" w:hanging="567"/>
        <w:jc w:val="both"/>
        <w:rPr>
          <w:rFonts w:ascii="Times New Roman" w:eastAsia="Times New Roman" w:hAnsi="Times New Roman" w:cs="Times New Roman"/>
          <w:color w:val="000000"/>
          <w:lang w:eastAsia="es-CO"/>
        </w:rPr>
      </w:pPr>
      <w:r w:rsidRPr="00E83314">
        <w:rPr>
          <w:rFonts w:ascii="Times New Roman" w:eastAsia="Times New Roman" w:hAnsi="Times New Roman" w:cs="Times New Roman"/>
          <w:color w:val="000000"/>
          <w:lang w:eastAsia="es-CO"/>
        </w:rPr>
        <w:t>REAL ACADEMIA ESPAÑOLA. (</w:t>
      </w:r>
      <w:r w:rsidRPr="00E83314">
        <w:rPr>
          <w:rFonts w:ascii="Times New Roman" w:eastAsia="Times New Roman" w:hAnsi="Times New Roman" w:cs="Times New Roman"/>
          <w:lang w:eastAsia="es-CO"/>
        </w:rPr>
        <w:t>2014</w:t>
      </w:r>
      <w:r w:rsidRPr="00E83314">
        <w:rPr>
          <w:rFonts w:ascii="Times New Roman" w:eastAsia="Times New Roman" w:hAnsi="Times New Roman" w:cs="Times New Roman"/>
          <w:color w:val="000000"/>
          <w:lang w:eastAsia="es-CO"/>
        </w:rPr>
        <w:t xml:space="preserve">). </w:t>
      </w:r>
      <w:r w:rsidRPr="008756D8">
        <w:rPr>
          <w:rFonts w:ascii="Times New Roman" w:eastAsia="Times New Roman" w:hAnsi="Times New Roman" w:cs="Times New Roman"/>
          <w:i/>
          <w:color w:val="000000"/>
          <w:lang w:eastAsia="es-CO"/>
        </w:rPr>
        <w:t>Diccionario de la lengua española</w:t>
      </w:r>
      <w:r>
        <w:rPr>
          <w:rFonts w:ascii="Times New Roman" w:eastAsia="Times New Roman" w:hAnsi="Times New Roman" w:cs="Times New Roman"/>
          <w:color w:val="000000"/>
          <w:lang w:eastAsia="es-CO"/>
        </w:rPr>
        <w:t>. Madrid, Espa</w:t>
      </w:r>
      <w:r w:rsidR="008756D8">
        <w:rPr>
          <w:rFonts w:ascii="Times New Roman" w:eastAsia="Times New Roman" w:hAnsi="Times New Roman" w:cs="Times New Roman"/>
          <w:color w:val="000000"/>
          <w:lang w:eastAsia="es-CO"/>
        </w:rPr>
        <w:t>sa-Calpe</w:t>
      </w:r>
      <w:r>
        <w:rPr>
          <w:rFonts w:ascii="Times New Roman" w:eastAsia="Times New Roman" w:hAnsi="Times New Roman" w:cs="Times New Roman"/>
          <w:color w:val="000000"/>
          <w:lang w:eastAsia="es-CO"/>
        </w:rPr>
        <w:t xml:space="preserve">. </w:t>
      </w:r>
    </w:p>
    <w:p w14:paraId="12760072" w14:textId="77777777" w:rsidR="00620DF7" w:rsidRDefault="00620DF7" w:rsidP="00E40DF0">
      <w:pPr>
        <w:spacing w:after="0" w:line="240" w:lineRule="auto"/>
        <w:jc w:val="both"/>
        <w:rPr>
          <w:rFonts w:ascii="Times New Roman" w:eastAsia="Times New Roman" w:hAnsi="Times New Roman" w:cs="Times New Roman"/>
          <w:color w:val="000000"/>
          <w:lang w:eastAsia="es-CO"/>
        </w:rPr>
      </w:pPr>
    </w:p>
    <w:p w14:paraId="187F7DA4" w14:textId="77777777" w:rsidR="00960928" w:rsidRPr="00A170ED" w:rsidRDefault="00620DF7" w:rsidP="00E40DF0">
      <w:pPr>
        <w:spacing w:after="0" w:line="240" w:lineRule="auto"/>
        <w:jc w:val="both"/>
        <w:rPr>
          <w:rFonts w:ascii="Times New Roman" w:eastAsia="Times New Roman" w:hAnsi="Times New Roman" w:cs="Times New Roman"/>
          <w:i/>
          <w:color w:val="000000"/>
          <w:lang w:eastAsia="es-CO"/>
        </w:rPr>
      </w:pPr>
      <w:r>
        <w:rPr>
          <w:rFonts w:ascii="Times New Roman" w:eastAsia="Times New Roman" w:hAnsi="Times New Roman" w:cs="Times New Roman"/>
          <w:color w:val="000000"/>
          <w:lang w:eastAsia="es-CO"/>
        </w:rPr>
        <w:t>RODRIGUEZ</w:t>
      </w:r>
      <w:r w:rsidRPr="00620DF7">
        <w:rPr>
          <w:rFonts w:ascii="Times New Roman" w:eastAsia="Times New Roman" w:hAnsi="Times New Roman" w:cs="Times New Roman"/>
          <w:color w:val="000000"/>
          <w:lang w:eastAsia="es-CO"/>
        </w:rPr>
        <w:t>, L</w:t>
      </w:r>
      <w:r w:rsidR="005F2663">
        <w:rPr>
          <w:rFonts w:ascii="Times New Roman" w:eastAsia="Times New Roman" w:hAnsi="Times New Roman" w:cs="Times New Roman"/>
          <w:color w:val="000000"/>
          <w:lang w:eastAsia="es-CO"/>
        </w:rPr>
        <w:t>. &amp;</w:t>
      </w:r>
      <w:r w:rsidRPr="00620DF7">
        <w:rPr>
          <w:rFonts w:ascii="Times New Roman" w:eastAsia="Times New Roman" w:hAnsi="Times New Roman" w:cs="Times New Roman"/>
          <w:color w:val="000000"/>
          <w:lang w:eastAsia="es-CO"/>
        </w:rPr>
        <w:t xml:space="preserve"> PEREZ DE SANCHEZ, A.  </w:t>
      </w:r>
      <w:r>
        <w:rPr>
          <w:rFonts w:ascii="Times New Roman" w:eastAsia="Times New Roman" w:hAnsi="Times New Roman" w:cs="Times New Roman"/>
          <w:color w:val="000000"/>
          <w:lang w:eastAsia="es-CO"/>
        </w:rPr>
        <w:t>(</w:t>
      </w:r>
      <w:r w:rsidRPr="00620DF7">
        <w:rPr>
          <w:rFonts w:ascii="Times New Roman" w:eastAsia="Times New Roman" w:hAnsi="Times New Roman" w:cs="Times New Roman"/>
          <w:color w:val="000000"/>
          <w:lang w:eastAsia="es-CO"/>
        </w:rPr>
        <w:t>2000</w:t>
      </w:r>
      <w:r>
        <w:rPr>
          <w:rFonts w:ascii="Times New Roman" w:eastAsia="Times New Roman" w:hAnsi="Times New Roman" w:cs="Times New Roman"/>
          <w:color w:val="000000"/>
          <w:lang w:eastAsia="es-CO"/>
        </w:rPr>
        <w:t>)</w:t>
      </w:r>
      <w:r w:rsidRPr="00620DF7">
        <w:rPr>
          <w:rFonts w:ascii="Times New Roman" w:eastAsia="Times New Roman" w:hAnsi="Times New Roman" w:cs="Times New Roman"/>
          <w:color w:val="000000"/>
          <w:lang w:eastAsia="es-CO"/>
        </w:rPr>
        <w:t xml:space="preserve">. </w:t>
      </w:r>
      <w:r w:rsidRPr="00A170ED">
        <w:rPr>
          <w:rFonts w:ascii="Times New Roman" w:eastAsia="Times New Roman" w:hAnsi="Times New Roman" w:cs="Times New Roman"/>
          <w:i/>
          <w:color w:val="000000"/>
          <w:lang w:eastAsia="es-CO"/>
        </w:rPr>
        <w:t xml:space="preserve">Ejercicio de la enseñanza de la geografía </w:t>
      </w:r>
    </w:p>
    <w:p w14:paraId="78B163A9" w14:textId="6061548E" w:rsidR="00620DF7" w:rsidRPr="00E40DF0" w:rsidRDefault="00620DF7" w:rsidP="00E40DF0">
      <w:pPr>
        <w:spacing w:after="0" w:line="240" w:lineRule="auto"/>
        <w:ind w:left="708"/>
        <w:jc w:val="both"/>
        <w:rPr>
          <w:rFonts w:ascii="Times New Roman" w:eastAsia="Times New Roman" w:hAnsi="Times New Roman" w:cs="Times New Roman"/>
          <w:color w:val="000000"/>
          <w:lang w:val="es-ES" w:eastAsia="es-CO"/>
        </w:rPr>
      </w:pPr>
      <w:proofErr w:type="gramStart"/>
      <w:r w:rsidRPr="00A170ED">
        <w:rPr>
          <w:rFonts w:ascii="Times New Roman" w:eastAsia="Times New Roman" w:hAnsi="Times New Roman" w:cs="Times New Roman"/>
          <w:i/>
          <w:color w:val="000000"/>
          <w:lang w:eastAsia="es-CO"/>
        </w:rPr>
        <w:t>en</w:t>
      </w:r>
      <w:proofErr w:type="gramEnd"/>
      <w:r w:rsidRPr="00A170ED">
        <w:rPr>
          <w:rFonts w:ascii="Times New Roman" w:eastAsia="Times New Roman" w:hAnsi="Times New Roman" w:cs="Times New Roman"/>
          <w:i/>
          <w:color w:val="000000"/>
          <w:lang w:eastAsia="es-CO"/>
        </w:rPr>
        <w:t xml:space="preserve"> las aulas escolares</w:t>
      </w:r>
      <w:r w:rsidRPr="00620DF7">
        <w:rPr>
          <w:rFonts w:ascii="Times New Roman" w:eastAsia="Times New Roman" w:hAnsi="Times New Roman" w:cs="Times New Roman"/>
          <w:color w:val="000000"/>
          <w:lang w:eastAsia="es-CO"/>
        </w:rPr>
        <w:t xml:space="preserve">. </w:t>
      </w:r>
      <w:r w:rsidR="008756D8">
        <w:rPr>
          <w:rFonts w:ascii="Times New Roman" w:eastAsia="Times New Roman" w:hAnsi="Times New Roman" w:cs="Times New Roman"/>
          <w:color w:val="000000"/>
          <w:lang w:eastAsia="es-CO"/>
        </w:rPr>
        <w:t xml:space="preserve">Bogotá, </w:t>
      </w:r>
      <w:r w:rsidRPr="00E40DF0">
        <w:rPr>
          <w:rFonts w:ascii="Times New Roman" w:eastAsia="Times New Roman" w:hAnsi="Times New Roman" w:cs="Times New Roman"/>
          <w:color w:val="000000"/>
          <w:lang w:val="es-ES" w:eastAsia="es-CO"/>
        </w:rPr>
        <w:t>Códice, Ltda.</w:t>
      </w:r>
    </w:p>
    <w:p w14:paraId="14322C42" w14:textId="77777777" w:rsidR="007B3D3A" w:rsidRPr="00E40DF0" w:rsidRDefault="007B3D3A" w:rsidP="00E40DF0">
      <w:pPr>
        <w:spacing w:after="0" w:line="240" w:lineRule="auto"/>
        <w:ind w:left="708"/>
        <w:jc w:val="both"/>
        <w:rPr>
          <w:rFonts w:ascii="Times New Roman" w:eastAsia="Times New Roman" w:hAnsi="Times New Roman" w:cs="Times New Roman"/>
          <w:color w:val="000000"/>
          <w:lang w:val="es-ES" w:eastAsia="es-CO"/>
        </w:rPr>
      </w:pPr>
    </w:p>
    <w:p w14:paraId="09411C6D" w14:textId="77777777" w:rsidR="007B3D3A" w:rsidRPr="00A07D04" w:rsidRDefault="007B3D3A" w:rsidP="00E40DF0">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color w:val="000000"/>
          <w:lang w:eastAsia="es-CO"/>
        </w:rPr>
        <w:t>SO</w:t>
      </w:r>
      <w:r w:rsidRPr="00A07D04">
        <w:rPr>
          <w:rFonts w:ascii="Times New Roman" w:eastAsia="Times New Roman" w:hAnsi="Times New Roman" w:cs="Times New Roman"/>
          <w:color w:val="000000"/>
          <w:lang w:eastAsia="es-CO"/>
        </w:rPr>
        <w:t xml:space="preserve">UTO, X. (1998). </w:t>
      </w:r>
      <w:r w:rsidRPr="00A170ED">
        <w:rPr>
          <w:rFonts w:ascii="Times New Roman" w:eastAsia="Times New Roman" w:hAnsi="Times New Roman" w:cs="Times New Roman"/>
          <w:i/>
          <w:color w:val="000000"/>
          <w:lang w:eastAsia="es-CO"/>
        </w:rPr>
        <w:t>Didáctica De La Geografía. Problemas sociales y conocimiento del medio</w:t>
      </w:r>
      <w:r w:rsidRPr="00A07D04">
        <w:rPr>
          <w:rFonts w:ascii="Times New Roman" w:eastAsia="Times New Roman" w:hAnsi="Times New Roman" w:cs="Times New Roman"/>
          <w:color w:val="000000"/>
          <w:lang w:eastAsia="es-CO"/>
        </w:rPr>
        <w:t>.</w:t>
      </w:r>
    </w:p>
    <w:p w14:paraId="21EC2B43" w14:textId="271E6DE5" w:rsidR="007B3D3A" w:rsidRPr="00E40DF0" w:rsidRDefault="003F7A1A" w:rsidP="00E40DF0">
      <w:pPr>
        <w:spacing w:after="0" w:line="240" w:lineRule="auto"/>
        <w:ind w:left="700"/>
        <w:jc w:val="both"/>
        <w:rPr>
          <w:rFonts w:ascii="Times New Roman" w:eastAsia="Times New Roman" w:hAnsi="Times New Roman" w:cs="Times New Roman"/>
          <w:color w:val="000000"/>
          <w:lang w:val="pt-BR" w:eastAsia="es-CO"/>
        </w:rPr>
      </w:pPr>
      <w:r w:rsidRPr="00E40DF0">
        <w:rPr>
          <w:rFonts w:ascii="Times New Roman" w:eastAsia="Times New Roman" w:hAnsi="Times New Roman" w:cs="Times New Roman"/>
          <w:color w:val="000000"/>
          <w:lang w:val="pt-BR" w:eastAsia="es-CO"/>
        </w:rPr>
        <w:t xml:space="preserve">Barcelona, </w:t>
      </w:r>
      <w:proofErr w:type="spellStart"/>
      <w:r w:rsidRPr="00E40DF0">
        <w:rPr>
          <w:rFonts w:ascii="Times New Roman" w:eastAsia="Times New Roman" w:hAnsi="Times New Roman" w:cs="Times New Roman"/>
          <w:color w:val="000000"/>
          <w:lang w:val="pt-BR" w:eastAsia="es-CO"/>
        </w:rPr>
        <w:t>Serbal</w:t>
      </w:r>
      <w:proofErr w:type="spellEnd"/>
      <w:r w:rsidR="007B3D3A" w:rsidRPr="00E40DF0">
        <w:rPr>
          <w:rFonts w:ascii="Times New Roman" w:eastAsia="Times New Roman" w:hAnsi="Times New Roman" w:cs="Times New Roman"/>
          <w:color w:val="000000"/>
          <w:lang w:val="pt-BR" w:eastAsia="es-CO"/>
        </w:rPr>
        <w:t>.</w:t>
      </w:r>
    </w:p>
    <w:p w14:paraId="3E0F9121" w14:textId="77777777" w:rsidR="00AB1E34" w:rsidRPr="001C4C19" w:rsidRDefault="00AB1E34" w:rsidP="00E40DF0">
      <w:pPr>
        <w:spacing w:after="0" w:line="240" w:lineRule="auto"/>
        <w:jc w:val="both"/>
        <w:rPr>
          <w:rFonts w:ascii="Times New Roman" w:eastAsia="Times New Roman" w:hAnsi="Times New Roman" w:cs="Times New Roman"/>
          <w:color w:val="000000"/>
          <w:lang w:val="pt-BR" w:eastAsia="es-CO"/>
        </w:rPr>
      </w:pPr>
    </w:p>
    <w:p w14:paraId="31478E84" w14:textId="121C2C4F" w:rsidR="006748F6" w:rsidRPr="00E40DF0" w:rsidRDefault="00AB1E34" w:rsidP="00E40DF0">
      <w:pPr>
        <w:spacing w:after="0" w:line="240" w:lineRule="auto"/>
        <w:ind w:left="709" w:hanging="709"/>
        <w:jc w:val="both"/>
        <w:rPr>
          <w:rFonts w:ascii="Times New Roman" w:eastAsia="Times New Roman" w:hAnsi="Times New Roman" w:cs="Times New Roman"/>
          <w:lang w:val="pt-BR" w:eastAsia="es-CO"/>
        </w:rPr>
      </w:pPr>
      <w:r w:rsidRPr="001C4C19">
        <w:rPr>
          <w:rFonts w:ascii="Times New Roman" w:eastAsia="Times New Roman" w:hAnsi="Times New Roman" w:cs="Times New Roman"/>
          <w:color w:val="000000"/>
          <w:lang w:val="pt-BR" w:eastAsia="es-CO"/>
        </w:rPr>
        <w:t xml:space="preserve">SOUZA, M. </w:t>
      </w:r>
      <w:r w:rsidR="006748F6" w:rsidRPr="001C4C19">
        <w:rPr>
          <w:rFonts w:ascii="Times New Roman" w:eastAsia="Times New Roman" w:hAnsi="Times New Roman" w:cs="Times New Roman"/>
          <w:color w:val="000000"/>
          <w:lang w:val="pt-BR" w:eastAsia="es-CO"/>
        </w:rPr>
        <w:t>(2005). Historia das disciplinas escolares e história da educação: algumas</w:t>
      </w:r>
      <w:r w:rsidR="00A170ED">
        <w:rPr>
          <w:rFonts w:ascii="Times New Roman" w:eastAsia="Times New Roman" w:hAnsi="Times New Roman" w:cs="Times New Roman"/>
          <w:color w:val="000000"/>
          <w:lang w:val="pt-BR" w:eastAsia="es-CO"/>
        </w:rPr>
        <w:t xml:space="preserve"> </w:t>
      </w:r>
      <w:r w:rsidR="006748F6" w:rsidRPr="001C4C19">
        <w:rPr>
          <w:rFonts w:ascii="Times New Roman" w:eastAsia="Times New Roman" w:hAnsi="Times New Roman" w:cs="Times New Roman"/>
          <w:color w:val="000000"/>
          <w:lang w:val="pt-BR" w:eastAsia="es-CO"/>
        </w:rPr>
        <w:t xml:space="preserve">reflexões. </w:t>
      </w:r>
      <w:proofErr w:type="spellStart"/>
      <w:r w:rsidR="00A170ED">
        <w:rPr>
          <w:rFonts w:ascii="Times New Roman" w:eastAsia="Times New Roman" w:hAnsi="Times New Roman" w:cs="Times New Roman"/>
          <w:color w:val="000000"/>
          <w:lang w:val="pt-BR" w:eastAsia="es-CO"/>
        </w:rPr>
        <w:t>En</w:t>
      </w:r>
      <w:proofErr w:type="spellEnd"/>
      <w:r w:rsidR="00A170ED">
        <w:rPr>
          <w:rFonts w:ascii="Times New Roman" w:eastAsia="Times New Roman" w:hAnsi="Times New Roman" w:cs="Times New Roman"/>
          <w:color w:val="000000"/>
          <w:lang w:val="pt-BR" w:eastAsia="es-CO"/>
        </w:rPr>
        <w:t xml:space="preserve"> </w:t>
      </w:r>
      <w:r w:rsidR="006748F6" w:rsidRPr="00A170ED">
        <w:rPr>
          <w:rFonts w:ascii="Times New Roman" w:eastAsia="Times New Roman" w:hAnsi="Times New Roman" w:cs="Times New Roman"/>
          <w:i/>
          <w:color w:val="000000"/>
          <w:lang w:val="pt-BR" w:eastAsia="es-CO"/>
        </w:rPr>
        <w:t>Educação e Pesquisa, São Paulo</w:t>
      </w:r>
      <w:r w:rsidR="006748F6" w:rsidRPr="001C4C19">
        <w:rPr>
          <w:rFonts w:ascii="Times New Roman" w:eastAsia="Times New Roman" w:hAnsi="Times New Roman" w:cs="Times New Roman"/>
          <w:color w:val="000000"/>
          <w:lang w:val="pt-BR" w:eastAsia="es-CO"/>
        </w:rPr>
        <w:t>, v. 31, n</w:t>
      </w:r>
      <w:r w:rsidR="00E65FBB">
        <w:rPr>
          <w:rFonts w:ascii="Times New Roman" w:eastAsia="Times New Roman" w:hAnsi="Times New Roman" w:cs="Times New Roman"/>
          <w:color w:val="000000"/>
          <w:lang w:val="pt-BR" w:eastAsia="es-CO"/>
        </w:rPr>
        <w:t>o</w:t>
      </w:r>
      <w:r w:rsidR="006748F6" w:rsidRPr="001C4C19">
        <w:rPr>
          <w:rFonts w:ascii="Times New Roman" w:eastAsia="Times New Roman" w:hAnsi="Times New Roman" w:cs="Times New Roman"/>
          <w:color w:val="000000"/>
          <w:lang w:val="pt-BR" w:eastAsia="es-CO"/>
        </w:rPr>
        <w:t>. 3, p</w:t>
      </w:r>
      <w:r w:rsidR="00A170ED">
        <w:rPr>
          <w:rFonts w:ascii="Times New Roman" w:eastAsia="Times New Roman" w:hAnsi="Times New Roman" w:cs="Times New Roman"/>
          <w:color w:val="000000"/>
          <w:lang w:val="pt-BR" w:eastAsia="es-CO"/>
        </w:rPr>
        <w:t>p</w:t>
      </w:r>
      <w:r w:rsidR="006748F6" w:rsidRPr="001C4C19">
        <w:rPr>
          <w:rFonts w:ascii="Times New Roman" w:eastAsia="Times New Roman" w:hAnsi="Times New Roman" w:cs="Times New Roman"/>
          <w:color w:val="000000"/>
          <w:lang w:val="pt-BR" w:eastAsia="es-CO"/>
        </w:rPr>
        <w:t>. 391-408.</w:t>
      </w:r>
    </w:p>
    <w:p w14:paraId="5ADF2464" w14:textId="5F9BB641" w:rsidR="002B246A" w:rsidRPr="00E40DF0" w:rsidRDefault="002B246A" w:rsidP="00E40DF0">
      <w:pPr>
        <w:spacing w:after="0" w:line="240" w:lineRule="auto"/>
        <w:jc w:val="both"/>
        <w:rPr>
          <w:rFonts w:ascii="Times New Roman" w:eastAsia="Times New Roman" w:hAnsi="Times New Roman" w:cs="Times New Roman"/>
          <w:lang w:val="pt-BR" w:eastAsia="es-CO"/>
        </w:rPr>
      </w:pPr>
      <w:r w:rsidRPr="00E40DF0">
        <w:rPr>
          <w:rFonts w:ascii="Times New Roman" w:eastAsia="Times New Roman" w:hAnsi="Times New Roman" w:cs="Times New Roman"/>
          <w:color w:val="000000"/>
          <w:lang w:val="pt-BR" w:eastAsia="es-CO"/>
        </w:rPr>
        <w:t>     </w:t>
      </w:r>
    </w:p>
    <w:p w14:paraId="7712380E" w14:textId="2C5A5B5F" w:rsidR="00A7691C" w:rsidRPr="00E40DF0" w:rsidRDefault="003628EB" w:rsidP="00E40DF0">
      <w:pPr>
        <w:spacing w:after="0" w:line="240" w:lineRule="auto"/>
        <w:ind w:left="709" w:hanging="709"/>
        <w:jc w:val="both"/>
        <w:rPr>
          <w:rFonts w:ascii="Times New Roman" w:eastAsia="Times New Roman" w:hAnsi="Times New Roman" w:cs="Times New Roman"/>
          <w:color w:val="000000"/>
          <w:lang w:val="es-ES" w:eastAsia="es-CO"/>
        </w:rPr>
      </w:pPr>
      <w:r w:rsidRPr="003628EB">
        <w:rPr>
          <w:rFonts w:ascii="Times New Roman" w:eastAsia="Times New Roman" w:hAnsi="Times New Roman" w:cs="Times New Roman"/>
          <w:color w:val="000000"/>
          <w:lang w:val="pt-BR" w:eastAsia="es-CO"/>
        </w:rPr>
        <w:t>SOUZA, S. GARC</w:t>
      </w:r>
      <w:r w:rsidR="00A170ED">
        <w:rPr>
          <w:rFonts w:ascii="Times New Roman" w:eastAsia="Times New Roman" w:hAnsi="Times New Roman" w:cs="Times New Roman"/>
          <w:color w:val="000000"/>
          <w:lang w:val="pt-BR" w:eastAsia="es-CO"/>
        </w:rPr>
        <w:t xml:space="preserve">IA, </w:t>
      </w:r>
      <w:proofErr w:type="gramStart"/>
      <w:r w:rsidR="00A170ED">
        <w:rPr>
          <w:rFonts w:ascii="Times New Roman" w:eastAsia="Times New Roman" w:hAnsi="Times New Roman" w:cs="Times New Roman"/>
          <w:color w:val="000000"/>
          <w:lang w:val="pt-BR" w:eastAsia="es-CO"/>
        </w:rPr>
        <w:t>D.</w:t>
      </w:r>
      <w:proofErr w:type="gramEnd"/>
      <w:r w:rsidR="00A170ED">
        <w:rPr>
          <w:rFonts w:ascii="Times New Roman" w:eastAsia="Times New Roman" w:hAnsi="Times New Roman" w:cs="Times New Roman"/>
          <w:color w:val="000000"/>
          <w:lang w:val="pt-BR" w:eastAsia="es-CO"/>
        </w:rPr>
        <w:t xml:space="preserve"> &amp; SOUTO, X. (2016). </w:t>
      </w:r>
      <w:r w:rsidRPr="00E40DF0">
        <w:rPr>
          <w:rFonts w:ascii="Times New Roman" w:eastAsia="Times New Roman" w:hAnsi="Times New Roman" w:cs="Times New Roman"/>
          <w:color w:val="000000"/>
          <w:lang w:val="es-ES" w:eastAsia="es-CO"/>
        </w:rPr>
        <w:t xml:space="preserve">Educación geográfica y las salidas de campo como estrategia didáctica: un estudio comparativo desde el </w:t>
      </w:r>
      <w:proofErr w:type="spellStart"/>
      <w:r w:rsidRPr="00E40DF0">
        <w:rPr>
          <w:rFonts w:ascii="Times New Roman" w:eastAsia="Times New Roman" w:hAnsi="Times New Roman" w:cs="Times New Roman"/>
          <w:color w:val="000000"/>
          <w:lang w:val="es-ES" w:eastAsia="es-CO"/>
        </w:rPr>
        <w:t>Geoforo</w:t>
      </w:r>
      <w:proofErr w:type="spellEnd"/>
      <w:r w:rsidRPr="00E40DF0">
        <w:rPr>
          <w:rFonts w:ascii="Times New Roman" w:eastAsia="Times New Roman" w:hAnsi="Times New Roman" w:cs="Times New Roman"/>
          <w:color w:val="000000"/>
          <w:lang w:val="es-ES" w:eastAsia="es-CO"/>
        </w:rPr>
        <w:t xml:space="preserve"> Iberoamericano. En </w:t>
      </w:r>
      <w:r w:rsidRPr="00E40DF0">
        <w:rPr>
          <w:rFonts w:ascii="Times New Roman" w:eastAsia="Times New Roman" w:hAnsi="Times New Roman" w:cs="Times New Roman"/>
          <w:i/>
          <w:color w:val="000000"/>
          <w:lang w:val="es-ES" w:eastAsia="es-CO"/>
        </w:rPr>
        <w:t>Biblio3W Revista bibliográfica de geografía y ciencias sociales</w:t>
      </w:r>
      <w:r w:rsidR="00A170ED" w:rsidRPr="00E40DF0">
        <w:rPr>
          <w:rFonts w:ascii="Times New Roman" w:eastAsia="Times New Roman" w:hAnsi="Times New Roman" w:cs="Times New Roman"/>
          <w:color w:val="000000"/>
          <w:lang w:val="es-ES" w:eastAsia="es-CO"/>
        </w:rPr>
        <w:t xml:space="preserve">, v. XXI, no </w:t>
      </w:r>
      <w:r w:rsidRPr="00E40DF0">
        <w:rPr>
          <w:rFonts w:ascii="Times New Roman" w:eastAsia="Times New Roman" w:hAnsi="Times New Roman" w:cs="Times New Roman"/>
          <w:color w:val="000000"/>
          <w:lang w:val="es-ES" w:eastAsia="es-CO"/>
        </w:rPr>
        <w:t>1.155 5, p</w:t>
      </w:r>
      <w:r w:rsidR="00A170ED" w:rsidRPr="00E40DF0">
        <w:rPr>
          <w:rFonts w:ascii="Times New Roman" w:eastAsia="Times New Roman" w:hAnsi="Times New Roman" w:cs="Times New Roman"/>
          <w:color w:val="000000"/>
          <w:lang w:val="es-ES" w:eastAsia="es-CO"/>
        </w:rPr>
        <w:t>p</w:t>
      </w:r>
      <w:r w:rsidRPr="00E40DF0">
        <w:rPr>
          <w:rFonts w:ascii="Times New Roman" w:eastAsia="Times New Roman" w:hAnsi="Times New Roman" w:cs="Times New Roman"/>
          <w:color w:val="000000"/>
          <w:lang w:val="es-ES" w:eastAsia="es-CO"/>
        </w:rPr>
        <w:t>. 2-22.</w:t>
      </w:r>
    </w:p>
    <w:p w14:paraId="763F7C45" w14:textId="77777777" w:rsidR="00AB1E34" w:rsidRPr="00E40DF0" w:rsidRDefault="00AB1E34" w:rsidP="00E40DF0">
      <w:pPr>
        <w:spacing w:after="0" w:line="240" w:lineRule="auto"/>
        <w:ind w:left="700"/>
        <w:jc w:val="both"/>
        <w:rPr>
          <w:rFonts w:ascii="Times New Roman" w:eastAsia="Times New Roman" w:hAnsi="Times New Roman" w:cs="Times New Roman"/>
          <w:lang w:val="es-ES" w:eastAsia="es-CO"/>
        </w:rPr>
      </w:pPr>
    </w:p>
    <w:p w14:paraId="213324B0" w14:textId="488BB528" w:rsidR="006748F6" w:rsidRPr="00A07D04" w:rsidRDefault="00AB1E34" w:rsidP="00E40DF0">
      <w:pPr>
        <w:spacing w:after="0" w:line="240" w:lineRule="auto"/>
        <w:jc w:val="both"/>
        <w:rPr>
          <w:rFonts w:ascii="Times New Roman" w:eastAsia="Times New Roman" w:hAnsi="Times New Roman" w:cs="Times New Roman"/>
          <w:lang w:eastAsia="es-CO"/>
        </w:rPr>
      </w:pPr>
      <w:r w:rsidRPr="00A07D04">
        <w:rPr>
          <w:rFonts w:ascii="Times New Roman" w:eastAsia="Times New Roman" w:hAnsi="Times New Roman" w:cs="Times New Roman"/>
          <w:color w:val="000000"/>
          <w:lang w:eastAsia="es-CO"/>
        </w:rPr>
        <w:t>VIÑAO, A</w:t>
      </w:r>
      <w:r w:rsidR="006748F6" w:rsidRPr="00A07D04">
        <w:rPr>
          <w:rFonts w:ascii="Times New Roman" w:eastAsia="Times New Roman" w:hAnsi="Times New Roman" w:cs="Times New Roman"/>
          <w:color w:val="000000"/>
          <w:lang w:eastAsia="es-CO"/>
        </w:rPr>
        <w:t xml:space="preserve">. (2006). </w:t>
      </w:r>
      <w:r w:rsidR="006748F6" w:rsidRPr="003628EB">
        <w:rPr>
          <w:rFonts w:ascii="Times New Roman" w:eastAsia="Times New Roman" w:hAnsi="Times New Roman" w:cs="Times New Roman"/>
          <w:i/>
          <w:color w:val="000000"/>
          <w:lang w:eastAsia="es-CO"/>
        </w:rPr>
        <w:t>La Histori</w:t>
      </w:r>
      <w:r w:rsidR="003628EB" w:rsidRPr="003628EB">
        <w:rPr>
          <w:rFonts w:ascii="Times New Roman" w:eastAsia="Times New Roman" w:hAnsi="Times New Roman" w:cs="Times New Roman"/>
          <w:i/>
          <w:color w:val="000000"/>
          <w:lang w:eastAsia="es-CO"/>
        </w:rPr>
        <w:t>a de las Disciplinas Escolares</w:t>
      </w:r>
      <w:r w:rsidR="003628EB">
        <w:rPr>
          <w:rFonts w:ascii="Times New Roman" w:eastAsia="Times New Roman" w:hAnsi="Times New Roman" w:cs="Times New Roman"/>
          <w:color w:val="000000"/>
          <w:lang w:eastAsia="es-CO"/>
        </w:rPr>
        <w:t xml:space="preserve">, </w:t>
      </w:r>
      <w:r w:rsidR="00E65FBB">
        <w:rPr>
          <w:rFonts w:ascii="Times New Roman" w:eastAsia="Times New Roman" w:hAnsi="Times New Roman" w:cs="Times New Roman"/>
          <w:color w:val="000000"/>
          <w:lang w:eastAsia="es-CO"/>
        </w:rPr>
        <w:t>n</w:t>
      </w:r>
      <w:r w:rsidR="003628EB">
        <w:rPr>
          <w:rFonts w:ascii="Times New Roman" w:eastAsia="Times New Roman" w:hAnsi="Times New Roman" w:cs="Times New Roman"/>
          <w:color w:val="000000"/>
          <w:lang w:eastAsia="es-CO"/>
        </w:rPr>
        <w:t>o 25, pp. 243-269.</w:t>
      </w:r>
      <w:r w:rsidR="006748F6" w:rsidRPr="00A07D04">
        <w:rPr>
          <w:rFonts w:ascii="Times New Roman" w:eastAsia="Times New Roman" w:hAnsi="Times New Roman" w:cs="Times New Roman"/>
          <w:color w:val="000000"/>
          <w:lang w:eastAsia="es-CO"/>
        </w:rPr>
        <w:t>  </w:t>
      </w:r>
      <w:r w:rsidR="006748F6" w:rsidRPr="00A07D04">
        <w:rPr>
          <w:rFonts w:ascii="Times New Roman" w:eastAsia="Times New Roman" w:hAnsi="Times New Roman" w:cs="Times New Roman"/>
          <w:color w:val="000000"/>
          <w:lang w:eastAsia="es-CO"/>
        </w:rPr>
        <w:tab/>
      </w:r>
    </w:p>
    <w:p w14:paraId="42133965" w14:textId="7F6010D8" w:rsidR="006748F6" w:rsidRDefault="006748F6" w:rsidP="00E40DF0">
      <w:pPr>
        <w:spacing w:after="0" w:line="240" w:lineRule="auto"/>
        <w:ind w:left="700"/>
        <w:jc w:val="both"/>
        <w:rPr>
          <w:rFonts w:ascii="Times New Roman" w:eastAsia="Times New Roman" w:hAnsi="Times New Roman" w:cs="Times New Roman"/>
          <w:color w:val="000000"/>
          <w:lang w:eastAsia="es-CO"/>
        </w:rPr>
      </w:pPr>
    </w:p>
    <w:p w14:paraId="492CD29F" w14:textId="77777777" w:rsidR="00AB1E34" w:rsidRPr="00A07D04" w:rsidRDefault="00AB1E34" w:rsidP="002A40B1">
      <w:pPr>
        <w:spacing w:after="0" w:line="240" w:lineRule="auto"/>
        <w:ind w:left="700"/>
        <w:rPr>
          <w:rFonts w:ascii="Times New Roman" w:eastAsia="Times New Roman" w:hAnsi="Times New Roman" w:cs="Times New Roman"/>
          <w:lang w:eastAsia="es-CO"/>
        </w:rPr>
      </w:pPr>
    </w:p>
    <w:p w14:paraId="347004D6" w14:textId="77777777" w:rsidR="00E83314" w:rsidRDefault="00E83314" w:rsidP="002A40B1">
      <w:pPr>
        <w:spacing w:after="0" w:line="240" w:lineRule="auto"/>
        <w:ind w:left="700"/>
        <w:rPr>
          <w:rFonts w:ascii="Times New Roman" w:eastAsia="Times New Roman" w:hAnsi="Times New Roman" w:cs="Times New Roman"/>
          <w:lang w:eastAsia="es-CO"/>
        </w:rPr>
      </w:pPr>
    </w:p>
    <w:sectPr w:rsidR="00E833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879FD" w14:textId="77777777" w:rsidR="006E3B52" w:rsidRDefault="006E3B52" w:rsidP="00F27B8F">
      <w:pPr>
        <w:spacing w:after="0" w:line="240" w:lineRule="auto"/>
      </w:pPr>
      <w:r>
        <w:separator/>
      </w:r>
    </w:p>
  </w:endnote>
  <w:endnote w:type="continuationSeparator" w:id="0">
    <w:p w14:paraId="032B3EBE" w14:textId="77777777" w:rsidR="006E3B52" w:rsidRDefault="006E3B52" w:rsidP="00F27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BBBF4" w14:textId="77777777" w:rsidR="006E3B52" w:rsidRDefault="006E3B52" w:rsidP="00F27B8F">
      <w:pPr>
        <w:spacing w:after="0" w:line="240" w:lineRule="auto"/>
      </w:pPr>
      <w:r>
        <w:separator/>
      </w:r>
    </w:p>
  </w:footnote>
  <w:footnote w:type="continuationSeparator" w:id="0">
    <w:p w14:paraId="15B4BDE1" w14:textId="77777777" w:rsidR="006E3B52" w:rsidRDefault="006E3B52" w:rsidP="00F27B8F">
      <w:pPr>
        <w:spacing w:after="0" w:line="240" w:lineRule="auto"/>
      </w:pPr>
      <w:r>
        <w:continuationSeparator/>
      </w:r>
    </w:p>
  </w:footnote>
  <w:footnote w:id="1">
    <w:p w14:paraId="1616AA2F" w14:textId="12F31E22" w:rsidR="007D1553" w:rsidRDefault="007D1553" w:rsidP="006432BA">
      <w:pPr>
        <w:spacing w:after="160" w:line="240" w:lineRule="auto"/>
        <w:jc w:val="both"/>
      </w:pPr>
      <w:r>
        <w:rPr>
          <w:rStyle w:val="Refdenotaalpie"/>
        </w:rPr>
        <w:footnoteRef/>
      </w:r>
      <w:r>
        <w:t xml:space="preserve"> </w:t>
      </w:r>
      <w:r w:rsidRPr="0021553B">
        <w:rPr>
          <w:rFonts w:ascii="Times New Roman" w:eastAsia="Times New Roman" w:hAnsi="Times New Roman" w:cs="Times New Roman"/>
          <w:bCs/>
          <w:color w:val="000000"/>
          <w:lang w:eastAsia="es-CO"/>
        </w:rPr>
        <w:t>Elabora</w:t>
      </w:r>
      <w:r>
        <w:rPr>
          <w:rFonts w:ascii="Times New Roman" w:eastAsia="Times New Roman" w:hAnsi="Times New Roman" w:cs="Times New Roman"/>
          <w:bCs/>
          <w:color w:val="000000"/>
          <w:lang w:eastAsia="es-CO"/>
        </w:rPr>
        <w:t>ción</w:t>
      </w:r>
      <w:r w:rsidRPr="0021553B">
        <w:rPr>
          <w:rFonts w:ascii="Times New Roman" w:eastAsia="Times New Roman" w:hAnsi="Times New Roman" w:cs="Times New Roman"/>
          <w:bCs/>
          <w:color w:val="000000"/>
          <w:lang w:eastAsia="es-CO"/>
        </w:rPr>
        <w:t xml:space="preserve"> estudiantes de apoyo del grupo de estudio Itinerantes, en </w:t>
      </w:r>
      <w:r>
        <w:rPr>
          <w:rFonts w:ascii="Times New Roman" w:eastAsia="Times New Roman" w:hAnsi="Times New Roman" w:cs="Times New Roman"/>
          <w:bCs/>
          <w:color w:val="000000"/>
          <w:lang w:eastAsia="es-CO"/>
        </w:rPr>
        <w:t>las salidas de campo realizadas en el período académico</w:t>
      </w:r>
      <w:r w:rsidRPr="0021553B">
        <w:rPr>
          <w:rFonts w:ascii="Times New Roman" w:eastAsia="Times New Roman" w:hAnsi="Times New Roman" w:cs="Times New Roman"/>
          <w:bCs/>
          <w:color w:val="000000"/>
          <w:lang w:eastAsia="es-CO"/>
        </w:rPr>
        <w:t xml:space="preserve"> 2015-</w:t>
      </w:r>
      <w:r>
        <w:rPr>
          <w:rFonts w:ascii="Times New Roman" w:eastAsia="Times New Roman" w:hAnsi="Times New Roman" w:cs="Times New Roman"/>
          <w:bCs/>
          <w:color w:val="000000"/>
          <w:lang w:eastAsia="es-CO"/>
        </w:rPr>
        <w:t>I</w:t>
      </w:r>
      <w:r w:rsidRPr="0021553B">
        <w:rPr>
          <w:rFonts w:ascii="Times New Roman" w:eastAsia="Times New Roman" w:hAnsi="Times New Roman" w:cs="Times New Roman"/>
          <w:bCs/>
          <w:color w:val="000000"/>
          <w:lang w:eastAsia="es-CO"/>
        </w:rPr>
        <w:t xml:space="preserve">, en el marco de los seminarios </w:t>
      </w:r>
      <w:r>
        <w:rPr>
          <w:rFonts w:ascii="Times New Roman" w:eastAsia="Times New Roman" w:hAnsi="Times New Roman" w:cs="Times New Roman"/>
          <w:bCs/>
          <w:color w:val="000000"/>
          <w:lang w:eastAsia="es-CO"/>
        </w:rPr>
        <w:t>Dinámicas R</w:t>
      </w:r>
      <w:r w:rsidRPr="0021553B">
        <w:rPr>
          <w:rFonts w:ascii="Times New Roman" w:eastAsia="Times New Roman" w:hAnsi="Times New Roman" w:cs="Times New Roman"/>
          <w:bCs/>
          <w:color w:val="000000"/>
          <w:lang w:eastAsia="es-CO"/>
        </w:rPr>
        <w:t xml:space="preserve">egionales y </w:t>
      </w:r>
      <w:r>
        <w:rPr>
          <w:rFonts w:ascii="Times New Roman" w:eastAsia="Times New Roman" w:hAnsi="Times New Roman" w:cs="Times New Roman"/>
          <w:bCs/>
          <w:color w:val="000000"/>
          <w:lang w:eastAsia="es-CO"/>
        </w:rPr>
        <w:t>P</w:t>
      </w:r>
      <w:r w:rsidRPr="0021553B">
        <w:rPr>
          <w:rFonts w:ascii="Times New Roman" w:eastAsia="Times New Roman" w:hAnsi="Times New Roman" w:cs="Times New Roman"/>
          <w:bCs/>
          <w:color w:val="000000"/>
          <w:lang w:eastAsia="es-CO"/>
        </w:rPr>
        <w:t>roblemas didácticos de la enseñanza de las ciencias sociales.</w:t>
      </w:r>
      <w:r w:rsidR="00B326E0">
        <w:rPr>
          <w:rFonts w:ascii="Times New Roman" w:eastAsia="Times New Roman" w:hAnsi="Times New Roman" w:cs="Times New Roman"/>
          <w:bCs/>
          <w:color w:val="000000"/>
          <w:lang w:eastAsia="es-CO"/>
        </w:rPr>
        <w:t xml:space="preserve"> </w:t>
      </w:r>
    </w:p>
  </w:footnote>
  <w:footnote w:id="2">
    <w:p w14:paraId="7E8B9A8C" w14:textId="269E0CBE" w:rsidR="00F27B8F" w:rsidRPr="0021593B" w:rsidRDefault="00F27B8F" w:rsidP="00F27B8F">
      <w:pPr>
        <w:spacing w:after="0" w:line="240" w:lineRule="auto"/>
        <w:jc w:val="both"/>
        <w:rPr>
          <w:rFonts w:ascii="Times New Roman" w:eastAsia="Times New Roman" w:hAnsi="Times New Roman" w:cs="Times New Roman"/>
          <w:sz w:val="24"/>
          <w:szCs w:val="24"/>
          <w:lang w:eastAsia="es-CO"/>
        </w:rPr>
      </w:pPr>
      <w:r>
        <w:rPr>
          <w:rStyle w:val="Refdenotaalpie"/>
        </w:rPr>
        <w:footnoteRef/>
      </w:r>
      <w:r>
        <w:t xml:space="preserve"> </w:t>
      </w:r>
      <w:r w:rsidRPr="00223778">
        <w:rPr>
          <w:rFonts w:ascii="Times New Roman" w:eastAsia="Times New Roman" w:hAnsi="Times New Roman" w:cs="Times New Roman"/>
          <w:bCs/>
          <w:lang w:eastAsia="es-CO"/>
        </w:rPr>
        <w:t>Documento</w:t>
      </w:r>
      <w:r w:rsidR="00F53361">
        <w:rPr>
          <w:rFonts w:ascii="Times New Roman" w:eastAsia="Times New Roman" w:hAnsi="Times New Roman" w:cs="Times New Roman"/>
          <w:bCs/>
          <w:color w:val="000000"/>
          <w:lang w:eastAsia="es-CO"/>
        </w:rPr>
        <w:t xml:space="preserve"> de </w:t>
      </w:r>
      <w:r w:rsidR="00F53361" w:rsidRPr="00F53361">
        <w:rPr>
          <w:rFonts w:ascii="Times New Roman" w:eastAsia="Times New Roman" w:hAnsi="Times New Roman" w:cs="Times New Roman"/>
          <w:bCs/>
          <w:color w:val="000000"/>
          <w:lang w:eastAsia="es-CO"/>
        </w:rPr>
        <w:t>Sistematización salida de campo 2015-I</w:t>
      </w:r>
      <w:r w:rsidR="00F53361">
        <w:rPr>
          <w:rFonts w:ascii="Times New Roman" w:eastAsia="Times New Roman" w:hAnsi="Times New Roman" w:cs="Times New Roman"/>
          <w:bCs/>
          <w:color w:val="000000"/>
          <w:lang w:eastAsia="es-CO"/>
        </w:rPr>
        <w:t xml:space="preserve">: </w:t>
      </w:r>
      <w:r w:rsidR="00F53361" w:rsidRPr="00F53361">
        <w:rPr>
          <w:rFonts w:ascii="Times New Roman" w:eastAsia="Times New Roman" w:hAnsi="Times New Roman" w:cs="Times New Roman"/>
          <w:bCs/>
          <w:i/>
          <w:color w:val="000000"/>
          <w:lang w:eastAsia="es-CO"/>
        </w:rPr>
        <w:t>La Salida de Campo: Ejercicio de Formación del Docente-Ciudadano En El Reconocimiento de Territorios</w:t>
      </w:r>
      <w:r w:rsidR="0021593B">
        <w:rPr>
          <w:rFonts w:ascii="Times New Roman" w:eastAsia="Times New Roman" w:hAnsi="Times New Roman" w:cs="Times New Roman"/>
          <w:bCs/>
          <w:color w:val="000000"/>
          <w:lang w:eastAsia="es-CO"/>
        </w:rPr>
        <w:t>.</w:t>
      </w:r>
      <w:r w:rsidR="00F53361">
        <w:rPr>
          <w:rFonts w:ascii="Times New Roman" w:eastAsia="Times New Roman" w:hAnsi="Times New Roman" w:cs="Times New Roman"/>
          <w:bCs/>
          <w:color w:val="000000"/>
          <w:lang w:eastAsia="es-CO"/>
        </w:rPr>
        <w:t xml:space="preserve"> </w:t>
      </w:r>
    </w:p>
    <w:p w14:paraId="4CB4E605" w14:textId="229D55B1" w:rsidR="00F27B8F" w:rsidRPr="0021593B" w:rsidRDefault="00F27B8F" w:rsidP="00F27B8F">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F7125"/>
    <w:multiLevelType w:val="multilevel"/>
    <w:tmpl w:val="E79E2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397D1E"/>
    <w:multiLevelType w:val="multilevel"/>
    <w:tmpl w:val="86C6D2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DA4451"/>
    <w:multiLevelType w:val="multilevel"/>
    <w:tmpl w:val="42D0B4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lvlOverride w:ilvl="0">
      <w:lvl w:ilvl="0">
        <w:numFmt w:val="decimal"/>
        <w:lvlText w:val="%1."/>
        <w:lvlJc w:val="left"/>
      </w:lvl>
    </w:lvlOverride>
  </w:num>
  <w:num w:numId="3">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CO"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B8F"/>
    <w:rsid w:val="000041A8"/>
    <w:rsid w:val="00014512"/>
    <w:rsid w:val="00014AE3"/>
    <w:rsid w:val="00025DF9"/>
    <w:rsid w:val="0003729D"/>
    <w:rsid w:val="00041F71"/>
    <w:rsid w:val="00046D85"/>
    <w:rsid w:val="00050C5B"/>
    <w:rsid w:val="00064E8A"/>
    <w:rsid w:val="000670A4"/>
    <w:rsid w:val="00083CF8"/>
    <w:rsid w:val="00084F7C"/>
    <w:rsid w:val="000913FD"/>
    <w:rsid w:val="000A35B7"/>
    <w:rsid w:val="000B0DAA"/>
    <w:rsid w:val="000B2518"/>
    <w:rsid w:val="000C58B4"/>
    <w:rsid w:val="00105616"/>
    <w:rsid w:val="0010565E"/>
    <w:rsid w:val="00116E0C"/>
    <w:rsid w:val="001218E3"/>
    <w:rsid w:val="00125256"/>
    <w:rsid w:val="00125811"/>
    <w:rsid w:val="00132C3A"/>
    <w:rsid w:val="00134046"/>
    <w:rsid w:val="00141F3D"/>
    <w:rsid w:val="00145E36"/>
    <w:rsid w:val="00162C9C"/>
    <w:rsid w:val="00164626"/>
    <w:rsid w:val="00174880"/>
    <w:rsid w:val="001754A5"/>
    <w:rsid w:val="00181B2C"/>
    <w:rsid w:val="00190A6F"/>
    <w:rsid w:val="00197F3F"/>
    <w:rsid w:val="001B6A14"/>
    <w:rsid w:val="001B71DC"/>
    <w:rsid w:val="001C1276"/>
    <w:rsid w:val="001C4C19"/>
    <w:rsid w:val="001D4496"/>
    <w:rsid w:val="001E6C40"/>
    <w:rsid w:val="0021100F"/>
    <w:rsid w:val="0021553B"/>
    <w:rsid w:val="0021593B"/>
    <w:rsid w:val="002209CB"/>
    <w:rsid w:val="00223778"/>
    <w:rsid w:val="0023654D"/>
    <w:rsid w:val="0025241A"/>
    <w:rsid w:val="00254FD3"/>
    <w:rsid w:val="00261F3E"/>
    <w:rsid w:val="0026436D"/>
    <w:rsid w:val="002645EE"/>
    <w:rsid w:val="002717B0"/>
    <w:rsid w:val="00271D02"/>
    <w:rsid w:val="0027618D"/>
    <w:rsid w:val="002804F4"/>
    <w:rsid w:val="00284ADF"/>
    <w:rsid w:val="002916B1"/>
    <w:rsid w:val="002935F7"/>
    <w:rsid w:val="00294B5F"/>
    <w:rsid w:val="002A40B1"/>
    <w:rsid w:val="002A5A57"/>
    <w:rsid w:val="002A6BE7"/>
    <w:rsid w:val="002A7161"/>
    <w:rsid w:val="002B246A"/>
    <w:rsid w:val="002D2DAD"/>
    <w:rsid w:val="002E002B"/>
    <w:rsid w:val="002E1328"/>
    <w:rsid w:val="002F481B"/>
    <w:rsid w:val="002F48E8"/>
    <w:rsid w:val="002F5ECD"/>
    <w:rsid w:val="003057BE"/>
    <w:rsid w:val="0031662D"/>
    <w:rsid w:val="00316D62"/>
    <w:rsid w:val="003244DB"/>
    <w:rsid w:val="00344A03"/>
    <w:rsid w:val="003513BD"/>
    <w:rsid w:val="0036195C"/>
    <w:rsid w:val="003628EB"/>
    <w:rsid w:val="0037239F"/>
    <w:rsid w:val="003765FE"/>
    <w:rsid w:val="00397519"/>
    <w:rsid w:val="003A0A59"/>
    <w:rsid w:val="003B5C62"/>
    <w:rsid w:val="003C3902"/>
    <w:rsid w:val="003C76B9"/>
    <w:rsid w:val="003D1E7F"/>
    <w:rsid w:val="003D5D70"/>
    <w:rsid w:val="003E0B52"/>
    <w:rsid w:val="003E3A04"/>
    <w:rsid w:val="003F0779"/>
    <w:rsid w:val="003F2AC8"/>
    <w:rsid w:val="003F7A1A"/>
    <w:rsid w:val="00412F7B"/>
    <w:rsid w:val="00421F81"/>
    <w:rsid w:val="004226DB"/>
    <w:rsid w:val="00445B54"/>
    <w:rsid w:val="00452F51"/>
    <w:rsid w:val="00473D77"/>
    <w:rsid w:val="004775C7"/>
    <w:rsid w:val="00482ABF"/>
    <w:rsid w:val="00483FD6"/>
    <w:rsid w:val="00490D92"/>
    <w:rsid w:val="004B5189"/>
    <w:rsid w:val="004C19DC"/>
    <w:rsid w:val="004E206F"/>
    <w:rsid w:val="004E563F"/>
    <w:rsid w:val="004F2774"/>
    <w:rsid w:val="004F3413"/>
    <w:rsid w:val="00502136"/>
    <w:rsid w:val="0051104B"/>
    <w:rsid w:val="005121CF"/>
    <w:rsid w:val="00515543"/>
    <w:rsid w:val="0051564A"/>
    <w:rsid w:val="00522FCC"/>
    <w:rsid w:val="00525EBB"/>
    <w:rsid w:val="00530B6E"/>
    <w:rsid w:val="00532C63"/>
    <w:rsid w:val="00534D4A"/>
    <w:rsid w:val="00536039"/>
    <w:rsid w:val="005511A2"/>
    <w:rsid w:val="005543EC"/>
    <w:rsid w:val="00554E3B"/>
    <w:rsid w:val="00573D02"/>
    <w:rsid w:val="00593272"/>
    <w:rsid w:val="00595902"/>
    <w:rsid w:val="005B1A86"/>
    <w:rsid w:val="005C6693"/>
    <w:rsid w:val="005D5098"/>
    <w:rsid w:val="005E501C"/>
    <w:rsid w:val="005F023A"/>
    <w:rsid w:val="005F1BDB"/>
    <w:rsid w:val="005F2663"/>
    <w:rsid w:val="0060096C"/>
    <w:rsid w:val="00607E5F"/>
    <w:rsid w:val="00611510"/>
    <w:rsid w:val="00620DF7"/>
    <w:rsid w:val="00621288"/>
    <w:rsid w:val="00626E17"/>
    <w:rsid w:val="00627BF8"/>
    <w:rsid w:val="00631DF5"/>
    <w:rsid w:val="006432BA"/>
    <w:rsid w:val="00650474"/>
    <w:rsid w:val="00657070"/>
    <w:rsid w:val="00660DB7"/>
    <w:rsid w:val="006639B8"/>
    <w:rsid w:val="00665567"/>
    <w:rsid w:val="00667060"/>
    <w:rsid w:val="00667481"/>
    <w:rsid w:val="00673A3A"/>
    <w:rsid w:val="006748F6"/>
    <w:rsid w:val="00674AB1"/>
    <w:rsid w:val="00690B7E"/>
    <w:rsid w:val="006A4BD1"/>
    <w:rsid w:val="006A5861"/>
    <w:rsid w:val="006A5D0B"/>
    <w:rsid w:val="006B08AE"/>
    <w:rsid w:val="006C0354"/>
    <w:rsid w:val="006C1A3F"/>
    <w:rsid w:val="006C3C84"/>
    <w:rsid w:val="006E3B52"/>
    <w:rsid w:val="006F18C6"/>
    <w:rsid w:val="006F534B"/>
    <w:rsid w:val="007025BF"/>
    <w:rsid w:val="0070662A"/>
    <w:rsid w:val="00707B0F"/>
    <w:rsid w:val="00746D54"/>
    <w:rsid w:val="007578A2"/>
    <w:rsid w:val="007660AF"/>
    <w:rsid w:val="007666A4"/>
    <w:rsid w:val="007818C5"/>
    <w:rsid w:val="00786944"/>
    <w:rsid w:val="007972FA"/>
    <w:rsid w:val="007B273E"/>
    <w:rsid w:val="007B3D3A"/>
    <w:rsid w:val="007C4E91"/>
    <w:rsid w:val="007D05A5"/>
    <w:rsid w:val="007D0D03"/>
    <w:rsid w:val="007D1553"/>
    <w:rsid w:val="007D1821"/>
    <w:rsid w:val="007F00BE"/>
    <w:rsid w:val="007F2DC6"/>
    <w:rsid w:val="0080172D"/>
    <w:rsid w:val="00803C6D"/>
    <w:rsid w:val="008040B1"/>
    <w:rsid w:val="00807C48"/>
    <w:rsid w:val="008119DE"/>
    <w:rsid w:val="0081369D"/>
    <w:rsid w:val="0082077F"/>
    <w:rsid w:val="00822254"/>
    <w:rsid w:val="00832E6A"/>
    <w:rsid w:val="00834ACC"/>
    <w:rsid w:val="00835787"/>
    <w:rsid w:val="00837B60"/>
    <w:rsid w:val="008422DB"/>
    <w:rsid w:val="00857B0D"/>
    <w:rsid w:val="00861AE9"/>
    <w:rsid w:val="008739C4"/>
    <w:rsid w:val="008756D8"/>
    <w:rsid w:val="00885371"/>
    <w:rsid w:val="00891AD0"/>
    <w:rsid w:val="008C45C2"/>
    <w:rsid w:val="008C6520"/>
    <w:rsid w:val="008D12D3"/>
    <w:rsid w:val="008E79DF"/>
    <w:rsid w:val="008F302F"/>
    <w:rsid w:val="008F5BF0"/>
    <w:rsid w:val="00912F20"/>
    <w:rsid w:val="00912FF2"/>
    <w:rsid w:val="009172B7"/>
    <w:rsid w:val="00921C2D"/>
    <w:rsid w:val="00923149"/>
    <w:rsid w:val="00925856"/>
    <w:rsid w:val="00934884"/>
    <w:rsid w:val="00934AB3"/>
    <w:rsid w:val="00944823"/>
    <w:rsid w:val="00950FEC"/>
    <w:rsid w:val="00960928"/>
    <w:rsid w:val="00960FB5"/>
    <w:rsid w:val="00962545"/>
    <w:rsid w:val="009B3C21"/>
    <w:rsid w:val="009C3E17"/>
    <w:rsid w:val="009D335F"/>
    <w:rsid w:val="00A01F28"/>
    <w:rsid w:val="00A05F1C"/>
    <w:rsid w:val="00A07D04"/>
    <w:rsid w:val="00A170ED"/>
    <w:rsid w:val="00A2462A"/>
    <w:rsid w:val="00A2552C"/>
    <w:rsid w:val="00A26B19"/>
    <w:rsid w:val="00A37FA6"/>
    <w:rsid w:val="00A56FF2"/>
    <w:rsid w:val="00A678ED"/>
    <w:rsid w:val="00A703E2"/>
    <w:rsid w:val="00A73998"/>
    <w:rsid w:val="00A7691C"/>
    <w:rsid w:val="00A842FD"/>
    <w:rsid w:val="00A84FB4"/>
    <w:rsid w:val="00A85E41"/>
    <w:rsid w:val="00A9711F"/>
    <w:rsid w:val="00AA3FEF"/>
    <w:rsid w:val="00AA483E"/>
    <w:rsid w:val="00AB0323"/>
    <w:rsid w:val="00AB1E34"/>
    <w:rsid w:val="00AB680C"/>
    <w:rsid w:val="00AC2031"/>
    <w:rsid w:val="00AC56AB"/>
    <w:rsid w:val="00AD2465"/>
    <w:rsid w:val="00AD2756"/>
    <w:rsid w:val="00AF6D64"/>
    <w:rsid w:val="00B003DC"/>
    <w:rsid w:val="00B0499E"/>
    <w:rsid w:val="00B06951"/>
    <w:rsid w:val="00B07DD1"/>
    <w:rsid w:val="00B134E9"/>
    <w:rsid w:val="00B14ED3"/>
    <w:rsid w:val="00B22D9E"/>
    <w:rsid w:val="00B23F49"/>
    <w:rsid w:val="00B317C7"/>
    <w:rsid w:val="00B326E0"/>
    <w:rsid w:val="00B33A7D"/>
    <w:rsid w:val="00B42672"/>
    <w:rsid w:val="00B570E9"/>
    <w:rsid w:val="00B703BC"/>
    <w:rsid w:val="00B73E85"/>
    <w:rsid w:val="00BB4CF5"/>
    <w:rsid w:val="00BC38C2"/>
    <w:rsid w:val="00BD0601"/>
    <w:rsid w:val="00BE60DC"/>
    <w:rsid w:val="00C12E40"/>
    <w:rsid w:val="00C222A9"/>
    <w:rsid w:val="00C25BF6"/>
    <w:rsid w:val="00C37871"/>
    <w:rsid w:val="00C46A27"/>
    <w:rsid w:val="00C54CD2"/>
    <w:rsid w:val="00C624C6"/>
    <w:rsid w:val="00C646FB"/>
    <w:rsid w:val="00C7305F"/>
    <w:rsid w:val="00C7506A"/>
    <w:rsid w:val="00C76C14"/>
    <w:rsid w:val="00C85246"/>
    <w:rsid w:val="00C95CC4"/>
    <w:rsid w:val="00C96D9E"/>
    <w:rsid w:val="00C97107"/>
    <w:rsid w:val="00CA03B6"/>
    <w:rsid w:val="00CA4162"/>
    <w:rsid w:val="00CB32E7"/>
    <w:rsid w:val="00CC0BE3"/>
    <w:rsid w:val="00CD0A60"/>
    <w:rsid w:val="00CD2271"/>
    <w:rsid w:val="00CE3B40"/>
    <w:rsid w:val="00CE64C2"/>
    <w:rsid w:val="00CF3294"/>
    <w:rsid w:val="00CF4BB3"/>
    <w:rsid w:val="00CF5734"/>
    <w:rsid w:val="00D0460C"/>
    <w:rsid w:val="00D13950"/>
    <w:rsid w:val="00D1769F"/>
    <w:rsid w:val="00D31775"/>
    <w:rsid w:val="00D52B4B"/>
    <w:rsid w:val="00D657C9"/>
    <w:rsid w:val="00D7198E"/>
    <w:rsid w:val="00D71D42"/>
    <w:rsid w:val="00D72862"/>
    <w:rsid w:val="00D73FB4"/>
    <w:rsid w:val="00D74647"/>
    <w:rsid w:val="00D80D54"/>
    <w:rsid w:val="00D851AF"/>
    <w:rsid w:val="00DB18DC"/>
    <w:rsid w:val="00DE212B"/>
    <w:rsid w:val="00DE2542"/>
    <w:rsid w:val="00DE6C90"/>
    <w:rsid w:val="00DE7050"/>
    <w:rsid w:val="00DF055A"/>
    <w:rsid w:val="00DF20F1"/>
    <w:rsid w:val="00E030B3"/>
    <w:rsid w:val="00E0548D"/>
    <w:rsid w:val="00E24370"/>
    <w:rsid w:val="00E25578"/>
    <w:rsid w:val="00E329FF"/>
    <w:rsid w:val="00E34288"/>
    <w:rsid w:val="00E40091"/>
    <w:rsid w:val="00E40DF0"/>
    <w:rsid w:val="00E5577A"/>
    <w:rsid w:val="00E5588C"/>
    <w:rsid w:val="00E62575"/>
    <w:rsid w:val="00E65FBB"/>
    <w:rsid w:val="00E73000"/>
    <w:rsid w:val="00E73945"/>
    <w:rsid w:val="00E753FC"/>
    <w:rsid w:val="00E83314"/>
    <w:rsid w:val="00E84B8D"/>
    <w:rsid w:val="00E905EF"/>
    <w:rsid w:val="00E92252"/>
    <w:rsid w:val="00E945F2"/>
    <w:rsid w:val="00E95E78"/>
    <w:rsid w:val="00EB4341"/>
    <w:rsid w:val="00ED2203"/>
    <w:rsid w:val="00EE5F59"/>
    <w:rsid w:val="00EF74AD"/>
    <w:rsid w:val="00F02B8E"/>
    <w:rsid w:val="00F04273"/>
    <w:rsid w:val="00F10B62"/>
    <w:rsid w:val="00F10EB0"/>
    <w:rsid w:val="00F12DAD"/>
    <w:rsid w:val="00F137E0"/>
    <w:rsid w:val="00F17386"/>
    <w:rsid w:val="00F26D7A"/>
    <w:rsid w:val="00F27B8F"/>
    <w:rsid w:val="00F51FE3"/>
    <w:rsid w:val="00F52856"/>
    <w:rsid w:val="00F53361"/>
    <w:rsid w:val="00F6424B"/>
    <w:rsid w:val="00F66B07"/>
    <w:rsid w:val="00F715CE"/>
    <w:rsid w:val="00F729BD"/>
    <w:rsid w:val="00F852BC"/>
    <w:rsid w:val="00F9099E"/>
    <w:rsid w:val="00F91DBD"/>
    <w:rsid w:val="00FC64B6"/>
    <w:rsid w:val="00FC70CA"/>
    <w:rsid w:val="00FC7998"/>
    <w:rsid w:val="00FE02F2"/>
    <w:rsid w:val="00FF4A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2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27B8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F27B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B8F"/>
    <w:rPr>
      <w:rFonts w:ascii="Tahoma" w:hAnsi="Tahoma" w:cs="Tahoma"/>
      <w:sz w:val="16"/>
      <w:szCs w:val="16"/>
    </w:rPr>
  </w:style>
  <w:style w:type="paragraph" w:styleId="Textonotapie">
    <w:name w:val="footnote text"/>
    <w:basedOn w:val="Normal"/>
    <w:link w:val="TextonotapieCar"/>
    <w:uiPriority w:val="99"/>
    <w:semiHidden/>
    <w:unhideWhenUsed/>
    <w:rsid w:val="00F27B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7B8F"/>
    <w:rPr>
      <w:sz w:val="20"/>
      <w:szCs w:val="20"/>
    </w:rPr>
  </w:style>
  <w:style w:type="character" w:styleId="Refdenotaalpie">
    <w:name w:val="footnote reference"/>
    <w:basedOn w:val="Fuentedeprrafopredeter"/>
    <w:uiPriority w:val="99"/>
    <w:semiHidden/>
    <w:unhideWhenUsed/>
    <w:rsid w:val="00F27B8F"/>
    <w:rPr>
      <w:vertAlign w:val="superscript"/>
    </w:rPr>
  </w:style>
  <w:style w:type="character" w:customStyle="1" w:styleId="apple-tab-span">
    <w:name w:val="apple-tab-span"/>
    <w:basedOn w:val="Fuentedeprrafopredeter"/>
    <w:rsid w:val="00F27B8F"/>
  </w:style>
  <w:style w:type="paragraph" w:styleId="Prrafodelista">
    <w:name w:val="List Paragraph"/>
    <w:basedOn w:val="Normal"/>
    <w:uiPriority w:val="34"/>
    <w:qFormat/>
    <w:rsid w:val="00CF5734"/>
    <w:pPr>
      <w:ind w:left="720"/>
      <w:contextualSpacing/>
    </w:pPr>
  </w:style>
  <w:style w:type="character" w:styleId="Refdecomentario">
    <w:name w:val="annotation reference"/>
    <w:basedOn w:val="Fuentedeprrafopredeter"/>
    <w:uiPriority w:val="99"/>
    <w:semiHidden/>
    <w:unhideWhenUsed/>
    <w:rsid w:val="00084F7C"/>
    <w:rPr>
      <w:sz w:val="16"/>
      <w:szCs w:val="16"/>
    </w:rPr>
  </w:style>
  <w:style w:type="paragraph" w:styleId="Textocomentario">
    <w:name w:val="annotation text"/>
    <w:basedOn w:val="Normal"/>
    <w:link w:val="TextocomentarioCar"/>
    <w:uiPriority w:val="99"/>
    <w:semiHidden/>
    <w:unhideWhenUsed/>
    <w:rsid w:val="00084F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4F7C"/>
    <w:rPr>
      <w:sz w:val="20"/>
      <w:szCs w:val="20"/>
    </w:rPr>
  </w:style>
  <w:style w:type="paragraph" w:styleId="Asuntodelcomentario">
    <w:name w:val="annotation subject"/>
    <w:basedOn w:val="Textocomentario"/>
    <w:next w:val="Textocomentario"/>
    <w:link w:val="AsuntodelcomentarioCar"/>
    <w:uiPriority w:val="99"/>
    <w:semiHidden/>
    <w:unhideWhenUsed/>
    <w:rsid w:val="00084F7C"/>
    <w:rPr>
      <w:b/>
      <w:bCs/>
    </w:rPr>
  </w:style>
  <w:style w:type="character" w:customStyle="1" w:styleId="AsuntodelcomentarioCar">
    <w:name w:val="Asunto del comentario Car"/>
    <w:basedOn w:val="TextocomentarioCar"/>
    <w:link w:val="Asuntodelcomentario"/>
    <w:uiPriority w:val="99"/>
    <w:semiHidden/>
    <w:rsid w:val="00084F7C"/>
    <w:rPr>
      <w:b/>
      <w:bCs/>
      <w:sz w:val="20"/>
      <w:szCs w:val="20"/>
    </w:rPr>
  </w:style>
  <w:style w:type="paragraph" w:styleId="Encabezado">
    <w:name w:val="header"/>
    <w:basedOn w:val="Normal"/>
    <w:link w:val="EncabezadoCar"/>
    <w:uiPriority w:val="99"/>
    <w:unhideWhenUsed/>
    <w:rsid w:val="00D728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2862"/>
  </w:style>
  <w:style w:type="paragraph" w:styleId="Piedepgina">
    <w:name w:val="footer"/>
    <w:basedOn w:val="Normal"/>
    <w:link w:val="PiedepginaCar"/>
    <w:uiPriority w:val="99"/>
    <w:unhideWhenUsed/>
    <w:rsid w:val="00D728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2862"/>
  </w:style>
  <w:style w:type="table" w:styleId="Tablaconcuadrcula">
    <w:name w:val="Table Grid"/>
    <w:basedOn w:val="Tablanormal"/>
    <w:uiPriority w:val="59"/>
    <w:rsid w:val="00A7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27B8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F27B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B8F"/>
    <w:rPr>
      <w:rFonts w:ascii="Tahoma" w:hAnsi="Tahoma" w:cs="Tahoma"/>
      <w:sz w:val="16"/>
      <w:szCs w:val="16"/>
    </w:rPr>
  </w:style>
  <w:style w:type="paragraph" w:styleId="Textonotapie">
    <w:name w:val="footnote text"/>
    <w:basedOn w:val="Normal"/>
    <w:link w:val="TextonotapieCar"/>
    <w:uiPriority w:val="99"/>
    <w:semiHidden/>
    <w:unhideWhenUsed/>
    <w:rsid w:val="00F27B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7B8F"/>
    <w:rPr>
      <w:sz w:val="20"/>
      <w:szCs w:val="20"/>
    </w:rPr>
  </w:style>
  <w:style w:type="character" w:styleId="Refdenotaalpie">
    <w:name w:val="footnote reference"/>
    <w:basedOn w:val="Fuentedeprrafopredeter"/>
    <w:uiPriority w:val="99"/>
    <w:semiHidden/>
    <w:unhideWhenUsed/>
    <w:rsid w:val="00F27B8F"/>
    <w:rPr>
      <w:vertAlign w:val="superscript"/>
    </w:rPr>
  </w:style>
  <w:style w:type="character" w:customStyle="1" w:styleId="apple-tab-span">
    <w:name w:val="apple-tab-span"/>
    <w:basedOn w:val="Fuentedeprrafopredeter"/>
    <w:rsid w:val="00F27B8F"/>
  </w:style>
  <w:style w:type="paragraph" w:styleId="Prrafodelista">
    <w:name w:val="List Paragraph"/>
    <w:basedOn w:val="Normal"/>
    <w:uiPriority w:val="34"/>
    <w:qFormat/>
    <w:rsid w:val="00CF5734"/>
    <w:pPr>
      <w:ind w:left="720"/>
      <w:contextualSpacing/>
    </w:pPr>
  </w:style>
  <w:style w:type="character" w:styleId="Refdecomentario">
    <w:name w:val="annotation reference"/>
    <w:basedOn w:val="Fuentedeprrafopredeter"/>
    <w:uiPriority w:val="99"/>
    <w:semiHidden/>
    <w:unhideWhenUsed/>
    <w:rsid w:val="00084F7C"/>
    <w:rPr>
      <w:sz w:val="16"/>
      <w:szCs w:val="16"/>
    </w:rPr>
  </w:style>
  <w:style w:type="paragraph" w:styleId="Textocomentario">
    <w:name w:val="annotation text"/>
    <w:basedOn w:val="Normal"/>
    <w:link w:val="TextocomentarioCar"/>
    <w:uiPriority w:val="99"/>
    <w:semiHidden/>
    <w:unhideWhenUsed/>
    <w:rsid w:val="00084F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4F7C"/>
    <w:rPr>
      <w:sz w:val="20"/>
      <w:szCs w:val="20"/>
    </w:rPr>
  </w:style>
  <w:style w:type="paragraph" w:styleId="Asuntodelcomentario">
    <w:name w:val="annotation subject"/>
    <w:basedOn w:val="Textocomentario"/>
    <w:next w:val="Textocomentario"/>
    <w:link w:val="AsuntodelcomentarioCar"/>
    <w:uiPriority w:val="99"/>
    <w:semiHidden/>
    <w:unhideWhenUsed/>
    <w:rsid w:val="00084F7C"/>
    <w:rPr>
      <w:b/>
      <w:bCs/>
    </w:rPr>
  </w:style>
  <w:style w:type="character" w:customStyle="1" w:styleId="AsuntodelcomentarioCar">
    <w:name w:val="Asunto del comentario Car"/>
    <w:basedOn w:val="TextocomentarioCar"/>
    <w:link w:val="Asuntodelcomentario"/>
    <w:uiPriority w:val="99"/>
    <w:semiHidden/>
    <w:rsid w:val="00084F7C"/>
    <w:rPr>
      <w:b/>
      <w:bCs/>
      <w:sz w:val="20"/>
      <w:szCs w:val="20"/>
    </w:rPr>
  </w:style>
  <w:style w:type="paragraph" w:styleId="Encabezado">
    <w:name w:val="header"/>
    <w:basedOn w:val="Normal"/>
    <w:link w:val="EncabezadoCar"/>
    <w:uiPriority w:val="99"/>
    <w:unhideWhenUsed/>
    <w:rsid w:val="00D728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2862"/>
  </w:style>
  <w:style w:type="paragraph" w:styleId="Piedepgina">
    <w:name w:val="footer"/>
    <w:basedOn w:val="Normal"/>
    <w:link w:val="PiedepginaCar"/>
    <w:uiPriority w:val="99"/>
    <w:unhideWhenUsed/>
    <w:rsid w:val="00D728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2862"/>
  </w:style>
  <w:style w:type="table" w:styleId="Tablaconcuadrcula">
    <w:name w:val="Table Grid"/>
    <w:basedOn w:val="Tablanormal"/>
    <w:uiPriority w:val="59"/>
    <w:rsid w:val="00A7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288">
      <w:bodyDiv w:val="1"/>
      <w:marLeft w:val="0"/>
      <w:marRight w:val="0"/>
      <w:marTop w:val="0"/>
      <w:marBottom w:val="0"/>
      <w:divBdr>
        <w:top w:val="none" w:sz="0" w:space="0" w:color="auto"/>
        <w:left w:val="none" w:sz="0" w:space="0" w:color="auto"/>
        <w:bottom w:val="none" w:sz="0" w:space="0" w:color="auto"/>
        <w:right w:val="none" w:sz="0" w:space="0" w:color="auto"/>
      </w:divBdr>
    </w:div>
    <w:div w:id="69737165">
      <w:bodyDiv w:val="1"/>
      <w:marLeft w:val="0"/>
      <w:marRight w:val="0"/>
      <w:marTop w:val="0"/>
      <w:marBottom w:val="0"/>
      <w:divBdr>
        <w:top w:val="none" w:sz="0" w:space="0" w:color="auto"/>
        <w:left w:val="none" w:sz="0" w:space="0" w:color="auto"/>
        <w:bottom w:val="none" w:sz="0" w:space="0" w:color="auto"/>
        <w:right w:val="none" w:sz="0" w:space="0" w:color="auto"/>
      </w:divBdr>
    </w:div>
    <w:div w:id="459690337">
      <w:bodyDiv w:val="1"/>
      <w:marLeft w:val="0"/>
      <w:marRight w:val="0"/>
      <w:marTop w:val="0"/>
      <w:marBottom w:val="0"/>
      <w:divBdr>
        <w:top w:val="none" w:sz="0" w:space="0" w:color="auto"/>
        <w:left w:val="none" w:sz="0" w:space="0" w:color="auto"/>
        <w:bottom w:val="none" w:sz="0" w:space="0" w:color="auto"/>
        <w:right w:val="none" w:sz="0" w:space="0" w:color="auto"/>
      </w:divBdr>
    </w:div>
    <w:div w:id="480075197">
      <w:bodyDiv w:val="1"/>
      <w:marLeft w:val="0"/>
      <w:marRight w:val="0"/>
      <w:marTop w:val="0"/>
      <w:marBottom w:val="0"/>
      <w:divBdr>
        <w:top w:val="none" w:sz="0" w:space="0" w:color="auto"/>
        <w:left w:val="none" w:sz="0" w:space="0" w:color="auto"/>
        <w:bottom w:val="none" w:sz="0" w:space="0" w:color="auto"/>
        <w:right w:val="none" w:sz="0" w:space="0" w:color="auto"/>
      </w:divBdr>
    </w:div>
    <w:div w:id="649947972">
      <w:bodyDiv w:val="1"/>
      <w:marLeft w:val="0"/>
      <w:marRight w:val="0"/>
      <w:marTop w:val="0"/>
      <w:marBottom w:val="0"/>
      <w:divBdr>
        <w:top w:val="none" w:sz="0" w:space="0" w:color="auto"/>
        <w:left w:val="none" w:sz="0" w:space="0" w:color="auto"/>
        <w:bottom w:val="none" w:sz="0" w:space="0" w:color="auto"/>
        <w:right w:val="none" w:sz="0" w:space="0" w:color="auto"/>
      </w:divBdr>
    </w:div>
    <w:div w:id="688914807">
      <w:bodyDiv w:val="1"/>
      <w:marLeft w:val="0"/>
      <w:marRight w:val="0"/>
      <w:marTop w:val="0"/>
      <w:marBottom w:val="0"/>
      <w:divBdr>
        <w:top w:val="none" w:sz="0" w:space="0" w:color="auto"/>
        <w:left w:val="none" w:sz="0" w:space="0" w:color="auto"/>
        <w:bottom w:val="none" w:sz="0" w:space="0" w:color="auto"/>
        <w:right w:val="none" w:sz="0" w:space="0" w:color="auto"/>
      </w:divBdr>
    </w:div>
    <w:div w:id="838160079">
      <w:bodyDiv w:val="1"/>
      <w:marLeft w:val="0"/>
      <w:marRight w:val="0"/>
      <w:marTop w:val="0"/>
      <w:marBottom w:val="0"/>
      <w:divBdr>
        <w:top w:val="none" w:sz="0" w:space="0" w:color="auto"/>
        <w:left w:val="none" w:sz="0" w:space="0" w:color="auto"/>
        <w:bottom w:val="none" w:sz="0" w:space="0" w:color="auto"/>
        <w:right w:val="none" w:sz="0" w:space="0" w:color="auto"/>
      </w:divBdr>
    </w:div>
    <w:div w:id="878710448">
      <w:bodyDiv w:val="1"/>
      <w:marLeft w:val="0"/>
      <w:marRight w:val="0"/>
      <w:marTop w:val="0"/>
      <w:marBottom w:val="0"/>
      <w:divBdr>
        <w:top w:val="none" w:sz="0" w:space="0" w:color="auto"/>
        <w:left w:val="none" w:sz="0" w:space="0" w:color="auto"/>
        <w:bottom w:val="none" w:sz="0" w:space="0" w:color="auto"/>
        <w:right w:val="none" w:sz="0" w:space="0" w:color="auto"/>
      </w:divBdr>
    </w:div>
    <w:div w:id="1007749006">
      <w:bodyDiv w:val="1"/>
      <w:marLeft w:val="0"/>
      <w:marRight w:val="0"/>
      <w:marTop w:val="0"/>
      <w:marBottom w:val="0"/>
      <w:divBdr>
        <w:top w:val="none" w:sz="0" w:space="0" w:color="auto"/>
        <w:left w:val="none" w:sz="0" w:space="0" w:color="auto"/>
        <w:bottom w:val="none" w:sz="0" w:space="0" w:color="auto"/>
        <w:right w:val="none" w:sz="0" w:space="0" w:color="auto"/>
      </w:divBdr>
    </w:div>
    <w:div w:id="1038430812">
      <w:bodyDiv w:val="1"/>
      <w:marLeft w:val="0"/>
      <w:marRight w:val="0"/>
      <w:marTop w:val="0"/>
      <w:marBottom w:val="0"/>
      <w:divBdr>
        <w:top w:val="none" w:sz="0" w:space="0" w:color="auto"/>
        <w:left w:val="none" w:sz="0" w:space="0" w:color="auto"/>
        <w:bottom w:val="none" w:sz="0" w:space="0" w:color="auto"/>
        <w:right w:val="none" w:sz="0" w:space="0" w:color="auto"/>
      </w:divBdr>
    </w:div>
    <w:div w:id="1217279778">
      <w:bodyDiv w:val="1"/>
      <w:marLeft w:val="0"/>
      <w:marRight w:val="0"/>
      <w:marTop w:val="0"/>
      <w:marBottom w:val="0"/>
      <w:divBdr>
        <w:top w:val="none" w:sz="0" w:space="0" w:color="auto"/>
        <w:left w:val="none" w:sz="0" w:space="0" w:color="auto"/>
        <w:bottom w:val="none" w:sz="0" w:space="0" w:color="auto"/>
        <w:right w:val="none" w:sz="0" w:space="0" w:color="auto"/>
      </w:divBdr>
    </w:div>
    <w:div w:id="1449277934">
      <w:bodyDiv w:val="1"/>
      <w:marLeft w:val="0"/>
      <w:marRight w:val="0"/>
      <w:marTop w:val="0"/>
      <w:marBottom w:val="0"/>
      <w:divBdr>
        <w:top w:val="none" w:sz="0" w:space="0" w:color="auto"/>
        <w:left w:val="none" w:sz="0" w:space="0" w:color="auto"/>
        <w:bottom w:val="none" w:sz="0" w:space="0" w:color="auto"/>
        <w:right w:val="none" w:sz="0" w:space="0" w:color="auto"/>
      </w:divBdr>
      <w:divsChild>
        <w:div w:id="145127671">
          <w:marLeft w:val="0"/>
          <w:marRight w:val="0"/>
          <w:marTop w:val="0"/>
          <w:marBottom w:val="0"/>
          <w:divBdr>
            <w:top w:val="none" w:sz="0" w:space="0" w:color="auto"/>
            <w:left w:val="none" w:sz="0" w:space="0" w:color="auto"/>
            <w:bottom w:val="none" w:sz="0" w:space="0" w:color="auto"/>
            <w:right w:val="none" w:sz="0" w:space="0" w:color="auto"/>
          </w:divBdr>
          <w:divsChild>
            <w:div w:id="1398162777">
              <w:marLeft w:val="1740"/>
              <w:marRight w:val="0"/>
              <w:marTop w:val="0"/>
              <w:marBottom w:val="0"/>
              <w:divBdr>
                <w:top w:val="none" w:sz="0" w:space="0" w:color="auto"/>
                <w:left w:val="none" w:sz="0" w:space="0" w:color="auto"/>
                <w:bottom w:val="none" w:sz="0" w:space="0" w:color="auto"/>
                <w:right w:val="none" w:sz="0" w:space="0" w:color="auto"/>
              </w:divBdr>
            </w:div>
          </w:divsChild>
        </w:div>
        <w:div w:id="1709336744">
          <w:marLeft w:val="0"/>
          <w:marRight w:val="0"/>
          <w:marTop w:val="0"/>
          <w:marBottom w:val="0"/>
          <w:divBdr>
            <w:top w:val="none" w:sz="0" w:space="0" w:color="auto"/>
            <w:left w:val="none" w:sz="0" w:space="0" w:color="auto"/>
            <w:bottom w:val="none" w:sz="0" w:space="0" w:color="auto"/>
            <w:right w:val="none" w:sz="0" w:space="0" w:color="auto"/>
          </w:divBdr>
          <w:divsChild>
            <w:div w:id="1253124642">
              <w:marLeft w:val="1740"/>
              <w:marRight w:val="0"/>
              <w:marTop w:val="0"/>
              <w:marBottom w:val="0"/>
              <w:divBdr>
                <w:top w:val="none" w:sz="0" w:space="0" w:color="auto"/>
                <w:left w:val="none" w:sz="0" w:space="0" w:color="auto"/>
                <w:bottom w:val="none" w:sz="0" w:space="0" w:color="auto"/>
                <w:right w:val="none" w:sz="0" w:space="0" w:color="auto"/>
              </w:divBdr>
            </w:div>
          </w:divsChild>
        </w:div>
        <w:div w:id="2127768116">
          <w:marLeft w:val="0"/>
          <w:marRight w:val="0"/>
          <w:marTop w:val="0"/>
          <w:marBottom w:val="0"/>
          <w:divBdr>
            <w:top w:val="none" w:sz="0" w:space="0" w:color="auto"/>
            <w:left w:val="none" w:sz="0" w:space="0" w:color="auto"/>
            <w:bottom w:val="none" w:sz="0" w:space="0" w:color="auto"/>
            <w:right w:val="none" w:sz="0" w:space="0" w:color="auto"/>
          </w:divBdr>
          <w:divsChild>
            <w:div w:id="787898661">
              <w:marLeft w:val="1740"/>
              <w:marRight w:val="0"/>
              <w:marTop w:val="0"/>
              <w:marBottom w:val="0"/>
              <w:divBdr>
                <w:top w:val="none" w:sz="0" w:space="0" w:color="auto"/>
                <w:left w:val="none" w:sz="0" w:space="0" w:color="auto"/>
                <w:bottom w:val="none" w:sz="0" w:space="0" w:color="auto"/>
                <w:right w:val="none" w:sz="0" w:space="0" w:color="auto"/>
              </w:divBdr>
            </w:div>
          </w:divsChild>
        </w:div>
        <w:div w:id="860238991">
          <w:marLeft w:val="0"/>
          <w:marRight w:val="0"/>
          <w:marTop w:val="0"/>
          <w:marBottom w:val="0"/>
          <w:divBdr>
            <w:top w:val="none" w:sz="0" w:space="0" w:color="auto"/>
            <w:left w:val="none" w:sz="0" w:space="0" w:color="auto"/>
            <w:bottom w:val="none" w:sz="0" w:space="0" w:color="auto"/>
            <w:right w:val="none" w:sz="0" w:space="0" w:color="auto"/>
          </w:divBdr>
          <w:divsChild>
            <w:div w:id="693579497">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 w:id="1652833923">
      <w:bodyDiv w:val="1"/>
      <w:marLeft w:val="0"/>
      <w:marRight w:val="0"/>
      <w:marTop w:val="0"/>
      <w:marBottom w:val="0"/>
      <w:divBdr>
        <w:top w:val="none" w:sz="0" w:space="0" w:color="auto"/>
        <w:left w:val="none" w:sz="0" w:space="0" w:color="auto"/>
        <w:bottom w:val="none" w:sz="0" w:space="0" w:color="auto"/>
        <w:right w:val="none" w:sz="0" w:space="0" w:color="auto"/>
      </w:divBdr>
    </w:div>
    <w:div w:id="1664965612">
      <w:bodyDiv w:val="1"/>
      <w:marLeft w:val="0"/>
      <w:marRight w:val="0"/>
      <w:marTop w:val="0"/>
      <w:marBottom w:val="0"/>
      <w:divBdr>
        <w:top w:val="none" w:sz="0" w:space="0" w:color="auto"/>
        <w:left w:val="none" w:sz="0" w:space="0" w:color="auto"/>
        <w:bottom w:val="none" w:sz="0" w:space="0" w:color="auto"/>
        <w:right w:val="none" w:sz="0" w:space="0" w:color="auto"/>
      </w:divBdr>
    </w:div>
    <w:div w:id="1971475198">
      <w:bodyDiv w:val="1"/>
      <w:marLeft w:val="0"/>
      <w:marRight w:val="0"/>
      <w:marTop w:val="0"/>
      <w:marBottom w:val="0"/>
      <w:divBdr>
        <w:top w:val="none" w:sz="0" w:space="0" w:color="auto"/>
        <w:left w:val="none" w:sz="0" w:space="0" w:color="auto"/>
        <w:bottom w:val="none" w:sz="0" w:space="0" w:color="auto"/>
        <w:right w:val="none" w:sz="0" w:space="0" w:color="auto"/>
      </w:divBdr>
    </w:div>
    <w:div w:id="2007631306">
      <w:bodyDiv w:val="1"/>
      <w:marLeft w:val="0"/>
      <w:marRight w:val="0"/>
      <w:marTop w:val="0"/>
      <w:marBottom w:val="0"/>
      <w:divBdr>
        <w:top w:val="none" w:sz="0" w:space="0" w:color="auto"/>
        <w:left w:val="none" w:sz="0" w:space="0" w:color="auto"/>
        <w:bottom w:val="none" w:sz="0" w:space="0" w:color="auto"/>
        <w:right w:val="none" w:sz="0" w:space="0" w:color="auto"/>
      </w:divBdr>
    </w:div>
    <w:div w:id="2019382500">
      <w:bodyDiv w:val="1"/>
      <w:marLeft w:val="0"/>
      <w:marRight w:val="0"/>
      <w:marTop w:val="0"/>
      <w:marBottom w:val="0"/>
      <w:divBdr>
        <w:top w:val="none" w:sz="0" w:space="0" w:color="auto"/>
        <w:left w:val="none" w:sz="0" w:space="0" w:color="auto"/>
        <w:bottom w:val="none" w:sz="0" w:space="0" w:color="auto"/>
        <w:right w:val="none" w:sz="0" w:space="0" w:color="auto"/>
      </w:divBdr>
    </w:div>
    <w:div w:id="204085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8412B8-9620-4DB0-B6A6-A5AFA0AD7D10}" type="doc">
      <dgm:prSet loTypeId="urn:microsoft.com/office/officeart/2005/8/layout/cycle8" loCatId="cycle" qsTypeId="urn:microsoft.com/office/officeart/2005/8/quickstyle/simple3" qsCatId="simple" csTypeId="urn:microsoft.com/office/officeart/2005/8/colors/accent1_1" csCatId="accent1" phldr="1"/>
      <dgm:spPr/>
      <dgm:t>
        <a:bodyPr/>
        <a:lstStyle/>
        <a:p>
          <a:endParaRPr lang="es-ES"/>
        </a:p>
      </dgm:t>
    </dgm:pt>
    <dgm:pt modelId="{EC90D00C-A2B2-455B-B939-2D5CE3C445A0}">
      <dgm:prSet phldrT="[Texto]"/>
      <dgm:spPr/>
      <dgm:t>
        <a:bodyPr/>
        <a:lstStyle/>
        <a:p>
          <a:r>
            <a:rPr lang="es-ES"/>
            <a:t>Estudiante de apoyo</a:t>
          </a:r>
        </a:p>
      </dgm:t>
    </dgm:pt>
    <dgm:pt modelId="{7747CE9B-8C82-4121-934A-B0F82C8F6307}" type="parTrans" cxnId="{667340E5-4C62-484F-9DFD-77547506046F}">
      <dgm:prSet/>
      <dgm:spPr/>
      <dgm:t>
        <a:bodyPr/>
        <a:lstStyle/>
        <a:p>
          <a:endParaRPr lang="es-ES"/>
        </a:p>
      </dgm:t>
    </dgm:pt>
    <dgm:pt modelId="{C8BD27E9-CA65-42A3-8257-32A6F735C935}" type="sibTrans" cxnId="{667340E5-4C62-484F-9DFD-77547506046F}">
      <dgm:prSet/>
      <dgm:spPr/>
      <dgm:t>
        <a:bodyPr/>
        <a:lstStyle/>
        <a:p>
          <a:endParaRPr lang="es-ES"/>
        </a:p>
      </dgm:t>
    </dgm:pt>
    <dgm:pt modelId="{45648611-04CE-470D-9C6B-87D16C5D4930}">
      <dgm:prSet phldrT="[Texto]"/>
      <dgm:spPr/>
      <dgm:t>
        <a:bodyPr/>
        <a:lstStyle/>
        <a:p>
          <a:r>
            <a:rPr lang="es-ES"/>
            <a:t>Estudiantes participantes</a:t>
          </a:r>
        </a:p>
      </dgm:t>
    </dgm:pt>
    <dgm:pt modelId="{923F0DE5-E66B-4724-A521-14AF2E9BEB40}" type="parTrans" cxnId="{B2AB0D20-11AD-4EB9-9569-D150D3CE5B95}">
      <dgm:prSet/>
      <dgm:spPr/>
      <dgm:t>
        <a:bodyPr/>
        <a:lstStyle/>
        <a:p>
          <a:endParaRPr lang="es-ES"/>
        </a:p>
      </dgm:t>
    </dgm:pt>
    <dgm:pt modelId="{2175A948-15C2-480F-B48C-21E332D9C0C2}" type="sibTrans" cxnId="{B2AB0D20-11AD-4EB9-9569-D150D3CE5B95}">
      <dgm:prSet/>
      <dgm:spPr/>
      <dgm:t>
        <a:bodyPr/>
        <a:lstStyle/>
        <a:p>
          <a:endParaRPr lang="es-ES"/>
        </a:p>
      </dgm:t>
    </dgm:pt>
    <dgm:pt modelId="{53C9A3EF-B024-4141-9A7E-1DCB363BE495}">
      <dgm:prSet phldrT="[Texto]"/>
      <dgm:spPr/>
      <dgm:t>
        <a:bodyPr/>
        <a:lstStyle/>
        <a:p>
          <a:r>
            <a:rPr lang="es-ES"/>
            <a:t>Docente</a:t>
          </a:r>
        </a:p>
      </dgm:t>
    </dgm:pt>
    <dgm:pt modelId="{A8777661-E922-4851-9CF6-B57D11AED8DA}" type="parTrans" cxnId="{5B1E2A70-222F-4E86-A958-DCFD7AFBDE78}">
      <dgm:prSet/>
      <dgm:spPr/>
      <dgm:t>
        <a:bodyPr/>
        <a:lstStyle/>
        <a:p>
          <a:endParaRPr lang="es-ES"/>
        </a:p>
      </dgm:t>
    </dgm:pt>
    <dgm:pt modelId="{F36BE352-8F70-48E1-8024-A900E8E1A638}" type="sibTrans" cxnId="{5B1E2A70-222F-4E86-A958-DCFD7AFBDE78}">
      <dgm:prSet/>
      <dgm:spPr/>
      <dgm:t>
        <a:bodyPr/>
        <a:lstStyle/>
        <a:p>
          <a:endParaRPr lang="es-ES"/>
        </a:p>
      </dgm:t>
    </dgm:pt>
    <dgm:pt modelId="{CEACE119-A773-4630-BFDB-1805C03D84CB}" type="pres">
      <dgm:prSet presAssocID="{D88412B8-9620-4DB0-B6A6-A5AFA0AD7D10}" presName="compositeShape" presStyleCnt="0">
        <dgm:presLayoutVars>
          <dgm:chMax val="7"/>
          <dgm:dir/>
          <dgm:resizeHandles val="exact"/>
        </dgm:presLayoutVars>
      </dgm:prSet>
      <dgm:spPr/>
      <dgm:t>
        <a:bodyPr/>
        <a:lstStyle/>
        <a:p>
          <a:endParaRPr lang="es-ES"/>
        </a:p>
      </dgm:t>
    </dgm:pt>
    <dgm:pt modelId="{44D37592-AB3B-44B5-8AF2-F713AEF60FE1}" type="pres">
      <dgm:prSet presAssocID="{D88412B8-9620-4DB0-B6A6-A5AFA0AD7D10}" presName="wedge1" presStyleLbl="node1" presStyleIdx="0" presStyleCnt="3"/>
      <dgm:spPr/>
      <dgm:t>
        <a:bodyPr/>
        <a:lstStyle/>
        <a:p>
          <a:endParaRPr lang="es-ES"/>
        </a:p>
      </dgm:t>
    </dgm:pt>
    <dgm:pt modelId="{41B52034-FF2C-4E1E-B41C-62F626AA11BD}" type="pres">
      <dgm:prSet presAssocID="{D88412B8-9620-4DB0-B6A6-A5AFA0AD7D10}" presName="dummy1a" presStyleCnt="0"/>
      <dgm:spPr/>
    </dgm:pt>
    <dgm:pt modelId="{B185BEBC-38F7-4A58-AF00-56C75D37CFF8}" type="pres">
      <dgm:prSet presAssocID="{D88412B8-9620-4DB0-B6A6-A5AFA0AD7D10}" presName="dummy1b" presStyleCnt="0"/>
      <dgm:spPr/>
    </dgm:pt>
    <dgm:pt modelId="{E6DB8F18-0CD0-4CF7-9DEA-70AC1838E46D}" type="pres">
      <dgm:prSet presAssocID="{D88412B8-9620-4DB0-B6A6-A5AFA0AD7D10}" presName="wedge1Tx" presStyleLbl="node1" presStyleIdx="0" presStyleCnt="3">
        <dgm:presLayoutVars>
          <dgm:chMax val="0"/>
          <dgm:chPref val="0"/>
          <dgm:bulletEnabled val="1"/>
        </dgm:presLayoutVars>
      </dgm:prSet>
      <dgm:spPr/>
      <dgm:t>
        <a:bodyPr/>
        <a:lstStyle/>
        <a:p>
          <a:endParaRPr lang="es-ES"/>
        </a:p>
      </dgm:t>
    </dgm:pt>
    <dgm:pt modelId="{492515A9-26D3-4EAF-BCDF-A5C9590888BB}" type="pres">
      <dgm:prSet presAssocID="{D88412B8-9620-4DB0-B6A6-A5AFA0AD7D10}" presName="wedge2" presStyleLbl="node1" presStyleIdx="1" presStyleCnt="3"/>
      <dgm:spPr/>
      <dgm:t>
        <a:bodyPr/>
        <a:lstStyle/>
        <a:p>
          <a:endParaRPr lang="es-ES"/>
        </a:p>
      </dgm:t>
    </dgm:pt>
    <dgm:pt modelId="{9D121E43-F089-4B8D-A954-4E6D4CB3BCB8}" type="pres">
      <dgm:prSet presAssocID="{D88412B8-9620-4DB0-B6A6-A5AFA0AD7D10}" presName="dummy2a" presStyleCnt="0"/>
      <dgm:spPr/>
    </dgm:pt>
    <dgm:pt modelId="{A54E2E1D-7C49-422D-9689-494B5098A39E}" type="pres">
      <dgm:prSet presAssocID="{D88412B8-9620-4DB0-B6A6-A5AFA0AD7D10}" presName="dummy2b" presStyleCnt="0"/>
      <dgm:spPr/>
    </dgm:pt>
    <dgm:pt modelId="{F90C731C-DA5A-4E93-8CA4-6DA6E44C3FE0}" type="pres">
      <dgm:prSet presAssocID="{D88412B8-9620-4DB0-B6A6-A5AFA0AD7D10}" presName="wedge2Tx" presStyleLbl="node1" presStyleIdx="1" presStyleCnt="3">
        <dgm:presLayoutVars>
          <dgm:chMax val="0"/>
          <dgm:chPref val="0"/>
          <dgm:bulletEnabled val="1"/>
        </dgm:presLayoutVars>
      </dgm:prSet>
      <dgm:spPr/>
      <dgm:t>
        <a:bodyPr/>
        <a:lstStyle/>
        <a:p>
          <a:endParaRPr lang="es-ES"/>
        </a:p>
      </dgm:t>
    </dgm:pt>
    <dgm:pt modelId="{90C31E02-21B8-4B24-863F-41BA201D7523}" type="pres">
      <dgm:prSet presAssocID="{D88412B8-9620-4DB0-B6A6-A5AFA0AD7D10}" presName="wedge3" presStyleLbl="node1" presStyleIdx="2" presStyleCnt="3"/>
      <dgm:spPr/>
      <dgm:t>
        <a:bodyPr/>
        <a:lstStyle/>
        <a:p>
          <a:endParaRPr lang="es-ES"/>
        </a:p>
      </dgm:t>
    </dgm:pt>
    <dgm:pt modelId="{0C551060-0D30-4AD1-99E1-27461A785719}" type="pres">
      <dgm:prSet presAssocID="{D88412B8-9620-4DB0-B6A6-A5AFA0AD7D10}" presName="dummy3a" presStyleCnt="0"/>
      <dgm:spPr/>
    </dgm:pt>
    <dgm:pt modelId="{02947BB5-F2DB-4B9D-B7C2-D898F98ED687}" type="pres">
      <dgm:prSet presAssocID="{D88412B8-9620-4DB0-B6A6-A5AFA0AD7D10}" presName="dummy3b" presStyleCnt="0"/>
      <dgm:spPr/>
    </dgm:pt>
    <dgm:pt modelId="{EC935939-D79B-4C5D-B84B-1349B204E89B}" type="pres">
      <dgm:prSet presAssocID="{D88412B8-9620-4DB0-B6A6-A5AFA0AD7D10}" presName="wedge3Tx" presStyleLbl="node1" presStyleIdx="2" presStyleCnt="3">
        <dgm:presLayoutVars>
          <dgm:chMax val="0"/>
          <dgm:chPref val="0"/>
          <dgm:bulletEnabled val="1"/>
        </dgm:presLayoutVars>
      </dgm:prSet>
      <dgm:spPr/>
      <dgm:t>
        <a:bodyPr/>
        <a:lstStyle/>
        <a:p>
          <a:endParaRPr lang="es-ES"/>
        </a:p>
      </dgm:t>
    </dgm:pt>
    <dgm:pt modelId="{1BA76F97-3470-4C32-BE62-F42C60FC55ED}" type="pres">
      <dgm:prSet presAssocID="{C8BD27E9-CA65-42A3-8257-32A6F735C935}" presName="arrowWedge1" presStyleLbl="fgSibTrans2D1" presStyleIdx="0" presStyleCnt="3"/>
      <dgm:spPr/>
    </dgm:pt>
    <dgm:pt modelId="{25AC5C24-21B8-4900-9862-3CF482848BF8}" type="pres">
      <dgm:prSet presAssocID="{2175A948-15C2-480F-B48C-21E332D9C0C2}" presName="arrowWedge2" presStyleLbl="fgSibTrans2D1" presStyleIdx="1" presStyleCnt="3"/>
      <dgm:spPr/>
    </dgm:pt>
    <dgm:pt modelId="{AFF4C893-CEAA-4C4B-9A3E-69C7E1552552}" type="pres">
      <dgm:prSet presAssocID="{F36BE352-8F70-48E1-8024-A900E8E1A638}" presName="arrowWedge3" presStyleLbl="fgSibTrans2D1" presStyleIdx="2" presStyleCnt="3"/>
      <dgm:spPr/>
    </dgm:pt>
  </dgm:ptLst>
  <dgm:cxnLst>
    <dgm:cxn modelId="{8972AAA2-FDEE-4F3C-ADC3-72057D64F7B4}" type="presOf" srcId="{D88412B8-9620-4DB0-B6A6-A5AFA0AD7D10}" destId="{CEACE119-A773-4630-BFDB-1805C03D84CB}" srcOrd="0" destOrd="0" presId="urn:microsoft.com/office/officeart/2005/8/layout/cycle8"/>
    <dgm:cxn modelId="{84057DE1-5D27-40C2-830D-3A7C89BB60CE}" type="presOf" srcId="{EC90D00C-A2B2-455B-B939-2D5CE3C445A0}" destId="{E6DB8F18-0CD0-4CF7-9DEA-70AC1838E46D}" srcOrd="1" destOrd="0" presId="urn:microsoft.com/office/officeart/2005/8/layout/cycle8"/>
    <dgm:cxn modelId="{123F91A2-6892-48B3-BF80-D4DE5BA1CC17}" type="presOf" srcId="{53C9A3EF-B024-4141-9A7E-1DCB363BE495}" destId="{90C31E02-21B8-4B24-863F-41BA201D7523}" srcOrd="0" destOrd="0" presId="urn:microsoft.com/office/officeart/2005/8/layout/cycle8"/>
    <dgm:cxn modelId="{5B1E2A70-222F-4E86-A958-DCFD7AFBDE78}" srcId="{D88412B8-9620-4DB0-B6A6-A5AFA0AD7D10}" destId="{53C9A3EF-B024-4141-9A7E-1DCB363BE495}" srcOrd="2" destOrd="0" parTransId="{A8777661-E922-4851-9CF6-B57D11AED8DA}" sibTransId="{F36BE352-8F70-48E1-8024-A900E8E1A638}"/>
    <dgm:cxn modelId="{6ADAF3AE-6407-4055-8FF5-818928BA6226}" type="presOf" srcId="{53C9A3EF-B024-4141-9A7E-1DCB363BE495}" destId="{EC935939-D79B-4C5D-B84B-1349B204E89B}" srcOrd="1" destOrd="0" presId="urn:microsoft.com/office/officeart/2005/8/layout/cycle8"/>
    <dgm:cxn modelId="{667340E5-4C62-484F-9DFD-77547506046F}" srcId="{D88412B8-9620-4DB0-B6A6-A5AFA0AD7D10}" destId="{EC90D00C-A2B2-455B-B939-2D5CE3C445A0}" srcOrd="0" destOrd="0" parTransId="{7747CE9B-8C82-4121-934A-B0F82C8F6307}" sibTransId="{C8BD27E9-CA65-42A3-8257-32A6F735C935}"/>
    <dgm:cxn modelId="{B2AB0D20-11AD-4EB9-9569-D150D3CE5B95}" srcId="{D88412B8-9620-4DB0-B6A6-A5AFA0AD7D10}" destId="{45648611-04CE-470D-9C6B-87D16C5D4930}" srcOrd="1" destOrd="0" parTransId="{923F0DE5-E66B-4724-A521-14AF2E9BEB40}" sibTransId="{2175A948-15C2-480F-B48C-21E332D9C0C2}"/>
    <dgm:cxn modelId="{7E4CA137-BFC7-4C8E-AAB8-A35389CC501E}" type="presOf" srcId="{45648611-04CE-470D-9C6B-87D16C5D4930}" destId="{F90C731C-DA5A-4E93-8CA4-6DA6E44C3FE0}" srcOrd="1" destOrd="0" presId="urn:microsoft.com/office/officeart/2005/8/layout/cycle8"/>
    <dgm:cxn modelId="{BF131309-837D-4C50-94C8-865B30C79A78}" type="presOf" srcId="{EC90D00C-A2B2-455B-B939-2D5CE3C445A0}" destId="{44D37592-AB3B-44B5-8AF2-F713AEF60FE1}" srcOrd="0" destOrd="0" presId="urn:microsoft.com/office/officeart/2005/8/layout/cycle8"/>
    <dgm:cxn modelId="{2ADA6F48-F187-4252-B22D-826A62CE3AC4}" type="presOf" srcId="{45648611-04CE-470D-9C6B-87D16C5D4930}" destId="{492515A9-26D3-4EAF-BCDF-A5C9590888BB}" srcOrd="0" destOrd="0" presId="urn:microsoft.com/office/officeart/2005/8/layout/cycle8"/>
    <dgm:cxn modelId="{F83FFCFC-126A-473C-92C4-78FCC0A5E4A2}" type="presParOf" srcId="{CEACE119-A773-4630-BFDB-1805C03D84CB}" destId="{44D37592-AB3B-44B5-8AF2-F713AEF60FE1}" srcOrd="0" destOrd="0" presId="urn:microsoft.com/office/officeart/2005/8/layout/cycle8"/>
    <dgm:cxn modelId="{A84C33E4-02AB-4EA8-AF3C-2551E589FED3}" type="presParOf" srcId="{CEACE119-A773-4630-BFDB-1805C03D84CB}" destId="{41B52034-FF2C-4E1E-B41C-62F626AA11BD}" srcOrd="1" destOrd="0" presId="urn:microsoft.com/office/officeart/2005/8/layout/cycle8"/>
    <dgm:cxn modelId="{C7E0300A-355C-4278-8627-C0FE13C7D0DD}" type="presParOf" srcId="{CEACE119-A773-4630-BFDB-1805C03D84CB}" destId="{B185BEBC-38F7-4A58-AF00-56C75D37CFF8}" srcOrd="2" destOrd="0" presId="urn:microsoft.com/office/officeart/2005/8/layout/cycle8"/>
    <dgm:cxn modelId="{2F75BA13-D48D-4408-A19A-B8F4C58EF339}" type="presParOf" srcId="{CEACE119-A773-4630-BFDB-1805C03D84CB}" destId="{E6DB8F18-0CD0-4CF7-9DEA-70AC1838E46D}" srcOrd="3" destOrd="0" presId="urn:microsoft.com/office/officeart/2005/8/layout/cycle8"/>
    <dgm:cxn modelId="{727B2F65-DC09-4898-9AD2-3CD7142A97DA}" type="presParOf" srcId="{CEACE119-A773-4630-BFDB-1805C03D84CB}" destId="{492515A9-26D3-4EAF-BCDF-A5C9590888BB}" srcOrd="4" destOrd="0" presId="urn:microsoft.com/office/officeart/2005/8/layout/cycle8"/>
    <dgm:cxn modelId="{DE4D120E-49FD-4612-9759-3F7E205BD27F}" type="presParOf" srcId="{CEACE119-A773-4630-BFDB-1805C03D84CB}" destId="{9D121E43-F089-4B8D-A954-4E6D4CB3BCB8}" srcOrd="5" destOrd="0" presId="urn:microsoft.com/office/officeart/2005/8/layout/cycle8"/>
    <dgm:cxn modelId="{224E86F5-AE0B-4A4D-A48A-8E5412D362F5}" type="presParOf" srcId="{CEACE119-A773-4630-BFDB-1805C03D84CB}" destId="{A54E2E1D-7C49-422D-9689-494B5098A39E}" srcOrd="6" destOrd="0" presId="urn:microsoft.com/office/officeart/2005/8/layout/cycle8"/>
    <dgm:cxn modelId="{5CCE7ABD-7C13-4A0D-9A5E-8EAED4F946A9}" type="presParOf" srcId="{CEACE119-A773-4630-BFDB-1805C03D84CB}" destId="{F90C731C-DA5A-4E93-8CA4-6DA6E44C3FE0}" srcOrd="7" destOrd="0" presId="urn:microsoft.com/office/officeart/2005/8/layout/cycle8"/>
    <dgm:cxn modelId="{0A6CAD1F-5E33-4A48-A137-BDBAA5A20950}" type="presParOf" srcId="{CEACE119-A773-4630-BFDB-1805C03D84CB}" destId="{90C31E02-21B8-4B24-863F-41BA201D7523}" srcOrd="8" destOrd="0" presId="urn:microsoft.com/office/officeart/2005/8/layout/cycle8"/>
    <dgm:cxn modelId="{AB6538A2-FA6E-4A09-9799-06488E126111}" type="presParOf" srcId="{CEACE119-A773-4630-BFDB-1805C03D84CB}" destId="{0C551060-0D30-4AD1-99E1-27461A785719}" srcOrd="9" destOrd="0" presId="urn:microsoft.com/office/officeart/2005/8/layout/cycle8"/>
    <dgm:cxn modelId="{3EAA1B13-4886-4F49-919C-3D61A72F38BA}" type="presParOf" srcId="{CEACE119-A773-4630-BFDB-1805C03D84CB}" destId="{02947BB5-F2DB-4B9D-B7C2-D898F98ED687}" srcOrd="10" destOrd="0" presId="urn:microsoft.com/office/officeart/2005/8/layout/cycle8"/>
    <dgm:cxn modelId="{90DD9F73-DDF4-4299-9B52-0E8C8A8393ED}" type="presParOf" srcId="{CEACE119-A773-4630-BFDB-1805C03D84CB}" destId="{EC935939-D79B-4C5D-B84B-1349B204E89B}" srcOrd="11" destOrd="0" presId="urn:microsoft.com/office/officeart/2005/8/layout/cycle8"/>
    <dgm:cxn modelId="{206C1182-E5D5-4AA2-B09A-40F2FEB83A90}" type="presParOf" srcId="{CEACE119-A773-4630-BFDB-1805C03D84CB}" destId="{1BA76F97-3470-4C32-BE62-F42C60FC55ED}" srcOrd="12" destOrd="0" presId="urn:microsoft.com/office/officeart/2005/8/layout/cycle8"/>
    <dgm:cxn modelId="{7736D51A-CAF2-4899-B849-76443BF82BF5}" type="presParOf" srcId="{CEACE119-A773-4630-BFDB-1805C03D84CB}" destId="{25AC5C24-21B8-4900-9862-3CF482848BF8}" srcOrd="13" destOrd="0" presId="urn:microsoft.com/office/officeart/2005/8/layout/cycle8"/>
    <dgm:cxn modelId="{B7BDF93C-8E74-43B5-A980-ECCCA415C520}" type="presParOf" srcId="{CEACE119-A773-4630-BFDB-1805C03D84CB}" destId="{AFF4C893-CEAA-4C4B-9A3E-69C7E1552552}" srcOrd="1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37592-AB3B-44B5-8AF2-F713AEF60FE1}">
      <dsp:nvSpPr>
        <dsp:cNvPr id="0" name=""/>
        <dsp:cNvSpPr/>
      </dsp:nvSpPr>
      <dsp:spPr>
        <a:xfrm>
          <a:off x="891227" y="195560"/>
          <a:ext cx="2527249" cy="2527249"/>
        </a:xfrm>
        <a:prstGeom prst="pie">
          <a:avLst>
            <a:gd name="adj1" fmla="val 16200000"/>
            <a:gd name="adj2" fmla="val 180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t>Estudiante de apoyo</a:t>
          </a:r>
        </a:p>
      </dsp:txBody>
      <dsp:txXfrm>
        <a:off x="2223147" y="731097"/>
        <a:ext cx="902589" cy="752157"/>
      </dsp:txXfrm>
    </dsp:sp>
    <dsp:sp modelId="{492515A9-26D3-4EAF-BCDF-A5C9590888BB}">
      <dsp:nvSpPr>
        <dsp:cNvPr id="0" name=""/>
        <dsp:cNvSpPr/>
      </dsp:nvSpPr>
      <dsp:spPr>
        <a:xfrm>
          <a:off x="839177" y="285819"/>
          <a:ext cx="2527249" cy="2527249"/>
        </a:xfrm>
        <a:prstGeom prst="pie">
          <a:avLst>
            <a:gd name="adj1" fmla="val 1800000"/>
            <a:gd name="adj2" fmla="val 900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t>Estudiantes participantes</a:t>
          </a:r>
        </a:p>
      </dsp:txBody>
      <dsp:txXfrm>
        <a:off x="1440903" y="1925523"/>
        <a:ext cx="1353883" cy="661898"/>
      </dsp:txXfrm>
    </dsp:sp>
    <dsp:sp modelId="{90C31E02-21B8-4B24-863F-41BA201D7523}">
      <dsp:nvSpPr>
        <dsp:cNvPr id="0" name=""/>
        <dsp:cNvSpPr/>
      </dsp:nvSpPr>
      <dsp:spPr>
        <a:xfrm>
          <a:off x="787128" y="195560"/>
          <a:ext cx="2527249" cy="2527249"/>
        </a:xfrm>
        <a:prstGeom prst="pie">
          <a:avLst>
            <a:gd name="adj1" fmla="val 9000000"/>
            <a:gd name="adj2" fmla="val 1620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t>Docente</a:t>
          </a:r>
        </a:p>
      </dsp:txBody>
      <dsp:txXfrm>
        <a:off x="1079868" y="731097"/>
        <a:ext cx="902589" cy="752157"/>
      </dsp:txXfrm>
    </dsp:sp>
    <dsp:sp modelId="{1BA76F97-3470-4C32-BE62-F42C60FC55ED}">
      <dsp:nvSpPr>
        <dsp:cNvPr id="0" name=""/>
        <dsp:cNvSpPr/>
      </dsp:nvSpPr>
      <dsp:spPr>
        <a:xfrm>
          <a:off x="734987" y="39112"/>
          <a:ext cx="2840146" cy="2840146"/>
        </a:xfrm>
        <a:prstGeom prst="circularArrow">
          <a:avLst>
            <a:gd name="adj1" fmla="val 5085"/>
            <a:gd name="adj2" fmla="val 327528"/>
            <a:gd name="adj3" fmla="val 1472472"/>
            <a:gd name="adj4" fmla="val 16199432"/>
            <a:gd name="adj5" fmla="val 59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5AC5C24-21B8-4900-9862-3CF482848BF8}">
      <dsp:nvSpPr>
        <dsp:cNvPr id="0" name=""/>
        <dsp:cNvSpPr/>
      </dsp:nvSpPr>
      <dsp:spPr>
        <a:xfrm>
          <a:off x="682729" y="129211"/>
          <a:ext cx="2840146" cy="2840146"/>
        </a:xfrm>
        <a:prstGeom prst="circularArrow">
          <a:avLst>
            <a:gd name="adj1" fmla="val 5085"/>
            <a:gd name="adj2" fmla="val 327528"/>
            <a:gd name="adj3" fmla="val 8671970"/>
            <a:gd name="adj4" fmla="val 1800502"/>
            <a:gd name="adj5" fmla="val 59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FF4C893-CEAA-4C4B-9A3E-69C7E1552552}">
      <dsp:nvSpPr>
        <dsp:cNvPr id="0" name=""/>
        <dsp:cNvSpPr/>
      </dsp:nvSpPr>
      <dsp:spPr>
        <a:xfrm>
          <a:off x="630471" y="39112"/>
          <a:ext cx="2840146" cy="2840146"/>
        </a:xfrm>
        <a:prstGeom prst="circularArrow">
          <a:avLst>
            <a:gd name="adj1" fmla="val 5085"/>
            <a:gd name="adj2" fmla="val 327528"/>
            <a:gd name="adj3" fmla="val 15873039"/>
            <a:gd name="adj4" fmla="val 9000000"/>
            <a:gd name="adj5" fmla="val 59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D7D55-F853-4A66-BCB5-3319B9EF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6835</Words>
  <Characters>37593</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David Parra</cp:lastModifiedBy>
  <cp:revision>20</cp:revision>
  <dcterms:created xsi:type="dcterms:W3CDTF">2016-06-16T11:14:00Z</dcterms:created>
  <dcterms:modified xsi:type="dcterms:W3CDTF">2016-06-16T10:47:00Z</dcterms:modified>
</cp:coreProperties>
</file>