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42BC0" w14:textId="77777777" w:rsidR="005C5DEF" w:rsidRPr="00D57FA8" w:rsidRDefault="00AE1ED6" w:rsidP="00FD779C">
      <w:pPr>
        <w:spacing w:line="240" w:lineRule="auto"/>
        <w:jc w:val="center"/>
        <w:rPr>
          <w:rFonts w:ascii="Helvetica" w:hAnsi="Helvetica"/>
          <w:iCs/>
          <w:sz w:val="28"/>
          <w:szCs w:val="28"/>
        </w:rPr>
      </w:pPr>
      <w:r>
        <w:rPr>
          <w:rFonts w:ascii="Helvetica" w:hAnsi="Helvetica"/>
          <w:sz w:val="28"/>
          <w:szCs w:val="28"/>
        </w:rPr>
        <w:t>S</w:t>
      </w:r>
      <w:r w:rsidR="005C5DEF">
        <w:rPr>
          <w:rFonts w:ascii="Helvetica" w:hAnsi="Helvetica"/>
          <w:sz w:val="28"/>
          <w:szCs w:val="28"/>
        </w:rPr>
        <w:t>incretismo apuleyano-lucianesco</w:t>
      </w:r>
      <w:r w:rsidR="005C5DEF" w:rsidRPr="005C5DEF">
        <w:rPr>
          <w:rFonts w:ascii="Helvetica" w:hAnsi="Helvetica"/>
          <w:sz w:val="28"/>
          <w:szCs w:val="28"/>
        </w:rPr>
        <w:t xml:space="preserve"> </w:t>
      </w:r>
    </w:p>
    <w:p w14:paraId="576F23D7" w14:textId="77777777" w:rsidR="0049444F" w:rsidRDefault="005C5DEF" w:rsidP="00FD779C">
      <w:pPr>
        <w:spacing w:line="240" w:lineRule="auto"/>
        <w:jc w:val="center"/>
        <w:rPr>
          <w:rFonts w:ascii="Helvetica" w:hAnsi="Helvetica"/>
          <w:sz w:val="28"/>
          <w:szCs w:val="28"/>
        </w:rPr>
      </w:pPr>
      <w:r>
        <w:rPr>
          <w:rFonts w:ascii="Helvetica" w:hAnsi="Helvetica"/>
          <w:sz w:val="28"/>
          <w:szCs w:val="28"/>
        </w:rPr>
        <w:t xml:space="preserve">para un </w:t>
      </w:r>
      <w:r w:rsidRPr="005C5DEF">
        <w:rPr>
          <w:rFonts w:ascii="Helvetica" w:hAnsi="Helvetica"/>
          <w:sz w:val="28"/>
          <w:szCs w:val="28"/>
        </w:rPr>
        <w:t xml:space="preserve">cambio de paradigma </w:t>
      </w:r>
      <w:r w:rsidR="0049444F">
        <w:rPr>
          <w:rFonts w:ascii="Helvetica" w:hAnsi="Helvetica"/>
          <w:sz w:val="28"/>
          <w:szCs w:val="28"/>
        </w:rPr>
        <w:t>hacia la novela moderna</w:t>
      </w:r>
    </w:p>
    <w:p w14:paraId="5DBEC6B2" w14:textId="77777777" w:rsidR="00FD779C" w:rsidRDefault="0049444F" w:rsidP="00FD779C">
      <w:pPr>
        <w:spacing w:line="240" w:lineRule="auto"/>
        <w:jc w:val="center"/>
        <w:rPr>
          <w:rFonts w:ascii="Helvetica" w:hAnsi="Helvetica"/>
          <w:sz w:val="28"/>
          <w:szCs w:val="28"/>
        </w:rPr>
      </w:pPr>
      <w:r>
        <w:rPr>
          <w:rFonts w:ascii="Helvetica" w:hAnsi="Helvetica"/>
          <w:sz w:val="28"/>
          <w:szCs w:val="28"/>
        </w:rPr>
        <w:t xml:space="preserve">(con calas en el pensamiento </w:t>
      </w:r>
      <w:r w:rsidR="00431D75">
        <w:rPr>
          <w:rFonts w:ascii="Helvetica" w:hAnsi="Helvetica"/>
          <w:sz w:val="28"/>
          <w:szCs w:val="28"/>
        </w:rPr>
        <w:t xml:space="preserve">estético </w:t>
      </w:r>
      <w:r>
        <w:rPr>
          <w:rFonts w:ascii="Helvetica" w:hAnsi="Helvetica"/>
          <w:sz w:val="28"/>
          <w:szCs w:val="28"/>
        </w:rPr>
        <w:t>de Cervantes</w:t>
      </w:r>
      <w:r w:rsidR="00985A4B">
        <w:rPr>
          <w:rFonts w:ascii="Helvetica" w:hAnsi="Helvetica"/>
          <w:sz w:val="28"/>
          <w:szCs w:val="28"/>
        </w:rPr>
        <w:t xml:space="preserve"> y Quevedo</w:t>
      </w:r>
      <w:r>
        <w:rPr>
          <w:rFonts w:ascii="Helvetica" w:hAnsi="Helvetica"/>
          <w:sz w:val="28"/>
          <w:szCs w:val="28"/>
        </w:rPr>
        <w:t>)</w:t>
      </w:r>
    </w:p>
    <w:p w14:paraId="7AD98176" w14:textId="77777777" w:rsidR="00FD779C" w:rsidRPr="002131A6" w:rsidRDefault="00FD779C" w:rsidP="00FD779C">
      <w:pPr>
        <w:spacing w:line="240" w:lineRule="auto"/>
        <w:jc w:val="center"/>
        <w:rPr>
          <w:rFonts w:ascii="Helvetica" w:hAnsi="Helvetica"/>
          <w:sz w:val="24"/>
          <w:szCs w:val="24"/>
        </w:rPr>
      </w:pPr>
    </w:p>
    <w:p w14:paraId="0548942A" w14:textId="77777777" w:rsidR="00FD779C" w:rsidRPr="00FD779C" w:rsidRDefault="00FD779C" w:rsidP="00FD779C">
      <w:pPr>
        <w:spacing w:line="240" w:lineRule="auto"/>
        <w:jc w:val="center"/>
        <w:rPr>
          <w:rFonts w:ascii="Helvetica" w:hAnsi="Helvetica"/>
          <w:sz w:val="24"/>
          <w:szCs w:val="24"/>
          <w:lang w:val="en-US"/>
        </w:rPr>
      </w:pPr>
      <w:r w:rsidRPr="00FD779C">
        <w:rPr>
          <w:rFonts w:ascii="Helvetica" w:hAnsi="Helvetica"/>
          <w:sz w:val="24"/>
          <w:szCs w:val="24"/>
          <w:lang w:val="en-US"/>
        </w:rPr>
        <w:t>Apuleyan-Lucianesque syncretism</w:t>
      </w:r>
    </w:p>
    <w:p w14:paraId="4C68D251" w14:textId="77777777" w:rsidR="00FD779C" w:rsidRPr="00FD779C" w:rsidRDefault="00FD779C" w:rsidP="00FD779C">
      <w:pPr>
        <w:spacing w:line="240" w:lineRule="auto"/>
        <w:jc w:val="center"/>
        <w:rPr>
          <w:rFonts w:ascii="Helvetica" w:hAnsi="Helvetica"/>
          <w:sz w:val="24"/>
          <w:szCs w:val="24"/>
          <w:lang w:val="en-US"/>
        </w:rPr>
      </w:pPr>
      <w:r w:rsidRPr="00FD779C">
        <w:rPr>
          <w:rFonts w:ascii="Helvetica" w:hAnsi="Helvetica"/>
          <w:sz w:val="24"/>
          <w:szCs w:val="24"/>
          <w:lang w:val="en-US"/>
        </w:rPr>
        <w:t>for a paradigm shift towards the modern novel</w:t>
      </w:r>
    </w:p>
    <w:p w14:paraId="6C595D11" w14:textId="77777777" w:rsidR="002B1923" w:rsidRPr="00FD779C" w:rsidRDefault="00FD779C" w:rsidP="00FD779C">
      <w:pPr>
        <w:spacing w:line="240" w:lineRule="auto"/>
        <w:jc w:val="center"/>
        <w:rPr>
          <w:rFonts w:ascii="Helvetica" w:hAnsi="Helvetica"/>
          <w:sz w:val="24"/>
          <w:szCs w:val="24"/>
          <w:lang w:val="en-US"/>
        </w:rPr>
      </w:pPr>
      <w:r w:rsidRPr="00FD779C">
        <w:rPr>
          <w:rFonts w:ascii="Helvetica" w:hAnsi="Helvetica"/>
          <w:sz w:val="24"/>
          <w:szCs w:val="24"/>
          <w:lang w:val="en-US"/>
        </w:rPr>
        <w:t>(with coves in the aesthetic thought of Cervantes</w:t>
      </w:r>
      <w:r w:rsidR="00F23046">
        <w:rPr>
          <w:rFonts w:ascii="Helvetica" w:hAnsi="Helvetica"/>
          <w:sz w:val="24"/>
          <w:szCs w:val="24"/>
          <w:lang w:val="en-US"/>
        </w:rPr>
        <w:t xml:space="preserve"> y Quevedo</w:t>
      </w:r>
      <w:r w:rsidRPr="00FD779C">
        <w:rPr>
          <w:rFonts w:ascii="Helvetica" w:hAnsi="Helvetica"/>
          <w:sz w:val="24"/>
          <w:szCs w:val="24"/>
          <w:lang w:val="en-US"/>
        </w:rPr>
        <w:t>)</w:t>
      </w:r>
      <w:r w:rsidR="005C5DEF" w:rsidRPr="00FD779C">
        <w:rPr>
          <w:rFonts w:ascii="Helvetica" w:hAnsi="Helvetica"/>
          <w:sz w:val="24"/>
          <w:szCs w:val="24"/>
          <w:lang w:val="en-US"/>
        </w:rPr>
        <w:t xml:space="preserve">  </w:t>
      </w:r>
    </w:p>
    <w:p w14:paraId="3B5447BE" w14:textId="77777777" w:rsidR="00897514" w:rsidRPr="00FD779C" w:rsidRDefault="00897514" w:rsidP="00FD779C">
      <w:pPr>
        <w:overflowPunct w:val="0"/>
        <w:autoSpaceDE w:val="0"/>
        <w:autoSpaceDN w:val="0"/>
        <w:adjustRightInd w:val="0"/>
        <w:spacing w:after="0" w:line="240" w:lineRule="auto"/>
        <w:jc w:val="both"/>
        <w:rPr>
          <w:rFonts w:ascii="Helvetica" w:eastAsia="Calibri" w:hAnsi="Helvetica" w:cs="Calibri"/>
          <w:sz w:val="24"/>
          <w:szCs w:val="24"/>
          <w:lang w:val="en-US"/>
        </w:rPr>
      </w:pPr>
    </w:p>
    <w:p w14:paraId="2B511386" w14:textId="77777777" w:rsidR="002B1923" w:rsidRPr="002D200A" w:rsidRDefault="002B1923" w:rsidP="00FD779C">
      <w:pPr>
        <w:overflowPunct w:val="0"/>
        <w:autoSpaceDE w:val="0"/>
        <w:autoSpaceDN w:val="0"/>
        <w:adjustRightInd w:val="0"/>
        <w:spacing w:after="0" w:line="240" w:lineRule="auto"/>
        <w:jc w:val="center"/>
        <w:rPr>
          <w:rFonts w:ascii="Helvetica" w:eastAsia="Calibri" w:hAnsi="Helvetica" w:cs="Calibri"/>
          <w:smallCaps/>
          <w:sz w:val="24"/>
          <w:szCs w:val="24"/>
        </w:rPr>
      </w:pPr>
      <w:r w:rsidRPr="002D200A">
        <w:rPr>
          <w:rFonts w:ascii="Helvetica" w:eastAsia="Calibri" w:hAnsi="Helvetica" w:cs="Calibri"/>
          <w:smallCaps/>
          <w:sz w:val="24"/>
          <w:szCs w:val="24"/>
        </w:rPr>
        <w:t xml:space="preserve">Francisco </w:t>
      </w:r>
      <w:r w:rsidR="00AB5C28" w:rsidRPr="002D200A">
        <w:rPr>
          <w:rFonts w:ascii="Helvetica" w:eastAsia="Calibri" w:hAnsi="Helvetica" w:cs="Calibri"/>
          <w:smallCaps/>
          <w:sz w:val="24"/>
          <w:szCs w:val="24"/>
        </w:rPr>
        <w:t xml:space="preserve">J. </w:t>
      </w:r>
      <w:r w:rsidRPr="002D200A">
        <w:rPr>
          <w:rFonts w:ascii="Helvetica" w:eastAsia="Calibri" w:hAnsi="Helvetica" w:cs="Calibri"/>
          <w:smallCaps/>
          <w:sz w:val="24"/>
          <w:szCs w:val="24"/>
        </w:rPr>
        <w:t>Escobar</w:t>
      </w:r>
    </w:p>
    <w:p w14:paraId="6066CACD" w14:textId="77777777" w:rsidR="00897514" w:rsidRPr="002D200A" w:rsidRDefault="00897514" w:rsidP="00FD779C">
      <w:pPr>
        <w:overflowPunct w:val="0"/>
        <w:autoSpaceDE w:val="0"/>
        <w:autoSpaceDN w:val="0"/>
        <w:adjustRightInd w:val="0"/>
        <w:spacing w:after="0" w:line="240" w:lineRule="auto"/>
        <w:jc w:val="center"/>
        <w:rPr>
          <w:rFonts w:ascii="Helvetica" w:eastAsia="Calibri" w:hAnsi="Helvetica" w:cs="Calibri"/>
          <w:smallCaps/>
          <w:sz w:val="24"/>
          <w:szCs w:val="24"/>
        </w:rPr>
      </w:pPr>
      <w:r w:rsidRPr="002D200A">
        <w:rPr>
          <w:rFonts w:ascii="Helvetica" w:eastAsia="Calibri" w:hAnsi="Helvetica" w:cs="Calibri"/>
          <w:smallCaps/>
          <w:sz w:val="24"/>
          <w:szCs w:val="24"/>
        </w:rPr>
        <w:t>Universidad de Sevilla</w:t>
      </w:r>
    </w:p>
    <w:p w14:paraId="627F137B" w14:textId="77777777" w:rsidR="002B1923" w:rsidRDefault="002B1923" w:rsidP="00FD779C">
      <w:pPr>
        <w:overflowPunct w:val="0"/>
        <w:autoSpaceDE w:val="0"/>
        <w:autoSpaceDN w:val="0"/>
        <w:adjustRightInd w:val="0"/>
        <w:spacing w:after="0" w:line="240" w:lineRule="auto"/>
        <w:ind w:firstLine="708"/>
        <w:jc w:val="center"/>
        <w:rPr>
          <w:rFonts w:ascii="Helvetica" w:eastAsia="Calibri" w:hAnsi="Helvetica" w:cs="Calibri"/>
          <w:sz w:val="24"/>
          <w:szCs w:val="24"/>
        </w:rPr>
      </w:pPr>
    </w:p>
    <w:p w14:paraId="401B3CEF" w14:textId="77777777" w:rsidR="005C5DEF" w:rsidRDefault="005C5DEF" w:rsidP="00FD779C">
      <w:pPr>
        <w:overflowPunct w:val="0"/>
        <w:autoSpaceDE w:val="0"/>
        <w:autoSpaceDN w:val="0"/>
        <w:adjustRightInd w:val="0"/>
        <w:spacing w:after="0" w:line="240" w:lineRule="auto"/>
        <w:ind w:firstLine="708"/>
        <w:jc w:val="center"/>
        <w:rPr>
          <w:rFonts w:ascii="Helvetica" w:eastAsia="Calibri" w:hAnsi="Helvetica" w:cs="Calibri"/>
          <w:sz w:val="24"/>
          <w:szCs w:val="24"/>
        </w:rPr>
      </w:pPr>
    </w:p>
    <w:p w14:paraId="6FFD8233" w14:textId="6A115B1F" w:rsidR="002D200A" w:rsidRPr="000664EE" w:rsidRDefault="002D200A" w:rsidP="00FD779C">
      <w:pPr>
        <w:overflowPunct w:val="0"/>
        <w:autoSpaceDE w:val="0"/>
        <w:autoSpaceDN w:val="0"/>
        <w:adjustRightInd w:val="0"/>
        <w:spacing w:after="0" w:line="240" w:lineRule="auto"/>
        <w:ind w:firstLine="708"/>
        <w:jc w:val="both"/>
        <w:rPr>
          <w:rFonts w:ascii="Helvetica" w:hAnsi="Helvetica" w:cs="Helvetica"/>
        </w:rPr>
      </w:pPr>
      <w:r w:rsidRPr="000664EE">
        <w:rPr>
          <w:rFonts w:ascii="Helvetica" w:hAnsi="Helvetica" w:cs="Helvetica"/>
          <w:b/>
          <w:bCs/>
        </w:rPr>
        <w:t>Resumen</w:t>
      </w:r>
      <w:r w:rsidRPr="000664EE">
        <w:rPr>
          <w:rFonts w:ascii="Helvetica" w:hAnsi="Helvetica" w:cs="Helvetica"/>
        </w:rPr>
        <w:t>:</w:t>
      </w:r>
      <w:r w:rsidR="000664EE" w:rsidRPr="000664EE">
        <w:rPr>
          <w:rFonts w:ascii="Helvetica" w:hAnsi="Helvetica" w:cs="Helvetica"/>
        </w:rPr>
        <w:t xml:space="preserve"> El presente artículo ofrece un análisis</w:t>
      </w:r>
      <w:r w:rsidR="000664EE">
        <w:rPr>
          <w:rFonts w:ascii="Helvetica" w:hAnsi="Helvetica" w:cs="Helvetica"/>
        </w:rPr>
        <w:t xml:space="preserve"> circunscrito a la recepción de</w:t>
      </w:r>
      <w:r w:rsidR="009F02FF">
        <w:rPr>
          <w:rFonts w:ascii="Helvetica" w:hAnsi="Helvetica" w:cs="Helvetica"/>
        </w:rPr>
        <w:t xml:space="preserve"> </w:t>
      </w:r>
      <w:r w:rsidR="009F02FF" w:rsidRPr="009F02FF">
        <w:rPr>
          <w:rFonts w:ascii="Helvetica" w:hAnsi="Helvetica" w:cs="Helvetica"/>
          <w:i/>
        </w:rPr>
        <w:t>El Asno de oro</w:t>
      </w:r>
      <w:r w:rsidR="009F02FF">
        <w:rPr>
          <w:rFonts w:ascii="Helvetica" w:hAnsi="Helvetica" w:cs="Helvetica"/>
        </w:rPr>
        <w:t xml:space="preserve"> en </w:t>
      </w:r>
      <w:r w:rsidR="00E6768A">
        <w:rPr>
          <w:rFonts w:ascii="Helvetica" w:hAnsi="Helvetica" w:cs="Helvetica"/>
        </w:rPr>
        <w:t>la narrativa española áurea</w:t>
      </w:r>
      <w:r w:rsidR="009F02FF">
        <w:rPr>
          <w:rFonts w:ascii="Helvetica" w:hAnsi="Helvetica" w:cs="Helvetica"/>
        </w:rPr>
        <w:t xml:space="preserve"> con énfasis en el</w:t>
      </w:r>
      <w:r w:rsidR="000664EE">
        <w:rPr>
          <w:rFonts w:ascii="Helvetica" w:hAnsi="Helvetica" w:cs="Helvetica"/>
        </w:rPr>
        <w:t xml:space="preserve"> sincretismo </w:t>
      </w:r>
      <w:r w:rsidR="00E6768A">
        <w:rPr>
          <w:rFonts w:ascii="Helvetica" w:hAnsi="Helvetica" w:cs="Helvetica"/>
        </w:rPr>
        <w:t>apuleyano-lucianesco</w:t>
      </w:r>
      <w:r w:rsidR="000664EE">
        <w:rPr>
          <w:rFonts w:ascii="Helvetica" w:hAnsi="Helvetica" w:cs="Helvetica"/>
        </w:rPr>
        <w:t xml:space="preserve"> como cambio de paradigma hacia </w:t>
      </w:r>
      <w:r w:rsidR="00D624E6">
        <w:rPr>
          <w:rFonts w:ascii="Helvetica" w:hAnsi="Helvetica" w:cs="Helvetica"/>
        </w:rPr>
        <w:t>la</w:t>
      </w:r>
      <w:r w:rsidR="000664EE">
        <w:rPr>
          <w:rFonts w:ascii="Helvetica" w:hAnsi="Helvetica" w:cs="Helvetica"/>
        </w:rPr>
        <w:t xml:space="preserve"> novela moderna. </w:t>
      </w:r>
      <w:r w:rsidR="007F6D4C">
        <w:rPr>
          <w:rFonts w:ascii="Helvetica" w:hAnsi="Helvetica" w:cs="Helvetica"/>
        </w:rPr>
        <w:t xml:space="preserve">Atendiendo a esta pervivencia </w:t>
      </w:r>
      <w:r w:rsidR="00D624E6">
        <w:rPr>
          <w:rFonts w:ascii="Helvetica" w:hAnsi="Helvetica" w:cs="Helvetica"/>
        </w:rPr>
        <w:t>de notoria</w:t>
      </w:r>
      <w:r w:rsidR="007F6D4C">
        <w:rPr>
          <w:rFonts w:ascii="Helvetica" w:hAnsi="Helvetica" w:cs="Helvetica"/>
        </w:rPr>
        <w:t xml:space="preserve"> influencia en el humanismo europeo</w:t>
      </w:r>
      <w:r w:rsidR="000664EE">
        <w:rPr>
          <w:rFonts w:ascii="Helvetica" w:hAnsi="Helvetica" w:cs="Helvetica"/>
        </w:rPr>
        <w:t xml:space="preserve">, </w:t>
      </w:r>
      <w:r w:rsidR="007F6D4C">
        <w:rPr>
          <w:rFonts w:ascii="Helvetica" w:hAnsi="Helvetica" w:cs="Helvetica"/>
        </w:rPr>
        <w:t xml:space="preserve">destacados </w:t>
      </w:r>
      <w:r w:rsidR="000664EE">
        <w:rPr>
          <w:rFonts w:ascii="Helvetica" w:hAnsi="Helvetica" w:cs="Helvetica"/>
        </w:rPr>
        <w:t xml:space="preserve">autores </w:t>
      </w:r>
      <w:r w:rsidR="007F6D4C">
        <w:rPr>
          <w:rFonts w:ascii="Helvetica" w:hAnsi="Helvetica" w:cs="Helvetica"/>
        </w:rPr>
        <w:t>españoles de la prosa de ficción de mediados del siglo XVI traza</w:t>
      </w:r>
      <w:r w:rsidR="00920C15">
        <w:rPr>
          <w:rFonts w:ascii="Helvetica" w:hAnsi="Helvetica" w:cs="Helvetica"/>
        </w:rPr>
        <w:t>ro</w:t>
      </w:r>
      <w:r w:rsidR="007F6D4C">
        <w:rPr>
          <w:rFonts w:ascii="Helvetica" w:hAnsi="Helvetica" w:cs="Helvetica"/>
        </w:rPr>
        <w:t>n</w:t>
      </w:r>
      <w:r w:rsidR="007F6D4C" w:rsidRPr="007F6D4C">
        <w:rPr>
          <w:rFonts w:ascii="Helvetica" w:hAnsi="Helvetica" w:cs="Helvetica"/>
        </w:rPr>
        <w:t xml:space="preserve"> </w:t>
      </w:r>
      <w:r w:rsidR="007F6D4C">
        <w:rPr>
          <w:rFonts w:ascii="Helvetica" w:hAnsi="Helvetica" w:cs="Helvetica"/>
        </w:rPr>
        <w:t xml:space="preserve">renovados caminos de experimentación estética que van a preludiar </w:t>
      </w:r>
      <w:r w:rsidR="001E56EA">
        <w:rPr>
          <w:rFonts w:ascii="Helvetica" w:hAnsi="Helvetica" w:cs="Helvetica"/>
        </w:rPr>
        <w:t>la originalidad d</w:t>
      </w:r>
      <w:r w:rsidR="007F6D4C">
        <w:rPr>
          <w:rFonts w:ascii="Helvetica" w:hAnsi="Helvetica" w:cs="Helvetica"/>
        </w:rPr>
        <w:t>el pensamiento narrativo de Cervantes</w:t>
      </w:r>
      <w:r w:rsidR="001E56EA">
        <w:rPr>
          <w:rFonts w:ascii="Helvetica" w:hAnsi="Helvetica" w:cs="Helvetica"/>
        </w:rPr>
        <w:t xml:space="preserve"> </w:t>
      </w:r>
      <w:r w:rsidR="00F23046">
        <w:rPr>
          <w:rFonts w:ascii="Helvetica" w:hAnsi="Helvetica" w:cs="Helvetica"/>
        </w:rPr>
        <w:t>y Quevedo</w:t>
      </w:r>
      <w:r w:rsidR="007F6D4C">
        <w:rPr>
          <w:rFonts w:ascii="Helvetica" w:hAnsi="Helvetica" w:cs="Helvetica"/>
        </w:rPr>
        <w:t>.</w:t>
      </w:r>
      <w:r w:rsidR="009F02FF">
        <w:rPr>
          <w:rFonts w:ascii="Helvetica" w:hAnsi="Helvetica" w:cs="Helvetica"/>
        </w:rPr>
        <w:t xml:space="preserve"> </w:t>
      </w:r>
      <w:r w:rsidR="00D624E6">
        <w:rPr>
          <w:rFonts w:ascii="Helvetica" w:hAnsi="Helvetica" w:cs="Helvetica"/>
        </w:rPr>
        <w:t>E</w:t>
      </w:r>
      <w:r w:rsidR="009F02FF">
        <w:rPr>
          <w:rFonts w:ascii="Helvetica" w:hAnsi="Helvetica" w:cs="Helvetica"/>
        </w:rPr>
        <w:t>special relieve adquiere</w:t>
      </w:r>
      <w:r w:rsidR="00D624E6">
        <w:rPr>
          <w:rFonts w:ascii="Helvetica" w:hAnsi="Helvetica" w:cs="Helvetica"/>
        </w:rPr>
        <w:t>, por último,</w:t>
      </w:r>
      <w:r w:rsidR="001E56EA">
        <w:rPr>
          <w:rFonts w:ascii="Helvetica" w:hAnsi="Helvetica" w:cs="Helvetica"/>
        </w:rPr>
        <w:t xml:space="preserve"> la difusión que tuvo la edición de </w:t>
      </w:r>
      <w:r w:rsidR="001E56EA" w:rsidRPr="0022678F">
        <w:rPr>
          <w:rFonts w:ascii="Helvetica" w:hAnsi="Helvetica" w:cs="Helvetica"/>
          <w:i/>
        </w:rPr>
        <w:t>El Asno de oro</w:t>
      </w:r>
      <w:r w:rsidR="001E56EA">
        <w:rPr>
          <w:rFonts w:ascii="Helvetica" w:hAnsi="Helvetica" w:cs="Helvetica"/>
        </w:rPr>
        <w:t xml:space="preserve"> </w:t>
      </w:r>
      <w:r w:rsidR="0022678F">
        <w:rPr>
          <w:rFonts w:ascii="Helvetica" w:hAnsi="Helvetica" w:cs="Helvetica"/>
        </w:rPr>
        <w:t>impresa</w:t>
      </w:r>
      <w:r w:rsidR="001E56EA">
        <w:rPr>
          <w:rFonts w:ascii="Helvetica" w:hAnsi="Helvetica" w:cs="Helvetica"/>
        </w:rPr>
        <w:t xml:space="preserve"> en Medina del Campo en 1543, no solo a mediados del siglo XVI sino también en época contemporánea</w:t>
      </w:r>
      <w:r w:rsidR="0022678F">
        <w:rPr>
          <w:rFonts w:ascii="Helvetica" w:hAnsi="Helvetica" w:cs="Helvetica"/>
        </w:rPr>
        <w:t xml:space="preserve"> gracias a su inclusión </w:t>
      </w:r>
      <w:r w:rsidR="0022678F" w:rsidRPr="0022678F">
        <w:rPr>
          <w:rFonts w:ascii="Helvetica" w:hAnsi="Helvetica" w:cs="Helvetica"/>
        </w:rPr>
        <w:t xml:space="preserve">en los </w:t>
      </w:r>
      <w:r w:rsidR="0022678F" w:rsidRPr="0022678F">
        <w:rPr>
          <w:rFonts w:ascii="Helvetica" w:hAnsi="Helvetica" w:cs="Helvetica"/>
          <w:i/>
        </w:rPr>
        <w:t>Orígenes de la novela</w:t>
      </w:r>
      <w:r w:rsidR="0022678F" w:rsidRPr="0022678F">
        <w:rPr>
          <w:rFonts w:ascii="Helvetica" w:hAnsi="Helvetica" w:cs="Helvetica"/>
        </w:rPr>
        <w:t xml:space="preserve"> por Marcelino Menéndez Pelayo</w:t>
      </w:r>
      <w:r w:rsidR="001E56EA">
        <w:rPr>
          <w:rFonts w:ascii="Helvetica" w:hAnsi="Helvetica" w:cs="Helvetica"/>
        </w:rPr>
        <w:t xml:space="preserve">, </w:t>
      </w:r>
      <w:r w:rsidR="0022678F">
        <w:rPr>
          <w:rFonts w:ascii="Helvetica" w:hAnsi="Helvetica" w:cs="Helvetica"/>
        </w:rPr>
        <w:t>contribuyendo así a</w:t>
      </w:r>
      <w:r w:rsidR="001E56EA">
        <w:rPr>
          <w:rFonts w:ascii="Helvetica" w:hAnsi="Helvetica" w:cs="Helvetica"/>
        </w:rPr>
        <w:t xml:space="preserve"> </w:t>
      </w:r>
      <w:r w:rsidR="0022678F">
        <w:rPr>
          <w:rFonts w:ascii="Helvetica" w:hAnsi="Helvetica" w:cs="Helvetica"/>
        </w:rPr>
        <w:t>la vigencia y recepción crítica de est</w:t>
      </w:r>
      <w:r w:rsidR="00920C15">
        <w:rPr>
          <w:rFonts w:ascii="Helvetica" w:hAnsi="Helvetica" w:cs="Helvetica"/>
        </w:rPr>
        <w:t>e</w:t>
      </w:r>
      <w:r w:rsidR="0022678F">
        <w:rPr>
          <w:rFonts w:ascii="Helvetica" w:hAnsi="Helvetica" w:cs="Helvetica"/>
        </w:rPr>
        <w:t xml:space="preserve"> </w:t>
      </w:r>
      <w:r w:rsidR="00920C15">
        <w:rPr>
          <w:rFonts w:ascii="Helvetica" w:hAnsi="Helvetica" w:cs="Helvetica"/>
        </w:rPr>
        <w:t>clásico universal</w:t>
      </w:r>
      <w:r w:rsidR="0022678F">
        <w:rPr>
          <w:rFonts w:ascii="Helvetica" w:hAnsi="Helvetica" w:cs="Helvetica"/>
        </w:rPr>
        <w:t xml:space="preserve"> hasta nuestros días.</w:t>
      </w:r>
    </w:p>
    <w:p w14:paraId="6B78D583" w14:textId="77777777" w:rsidR="002D200A" w:rsidRPr="000664EE" w:rsidRDefault="002D200A" w:rsidP="00FD779C">
      <w:pPr>
        <w:overflowPunct w:val="0"/>
        <w:autoSpaceDE w:val="0"/>
        <w:autoSpaceDN w:val="0"/>
        <w:adjustRightInd w:val="0"/>
        <w:spacing w:after="0" w:line="240" w:lineRule="auto"/>
        <w:ind w:firstLine="708"/>
        <w:jc w:val="both"/>
        <w:rPr>
          <w:rFonts w:ascii="Helvetica" w:hAnsi="Helvetica" w:cs="Helvetica"/>
        </w:rPr>
      </w:pPr>
    </w:p>
    <w:p w14:paraId="15A3ED84" w14:textId="77777777" w:rsidR="002D200A" w:rsidRPr="000664EE" w:rsidRDefault="002D200A" w:rsidP="00FD779C">
      <w:pPr>
        <w:overflowPunct w:val="0"/>
        <w:autoSpaceDE w:val="0"/>
        <w:autoSpaceDN w:val="0"/>
        <w:adjustRightInd w:val="0"/>
        <w:spacing w:after="0" w:line="240" w:lineRule="auto"/>
        <w:ind w:firstLine="708"/>
        <w:jc w:val="both"/>
        <w:rPr>
          <w:rFonts w:ascii="Helvetica" w:hAnsi="Helvetica" w:cs="Helvetica"/>
          <w:bCs/>
        </w:rPr>
      </w:pPr>
      <w:r w:rsidRPr="000664EE">
        <w:rPr>
          <w:rFonts w:ascii="Helvetica" w:hAnsi="Helvetica" w:cs="Helvetica"/>
          <w:b/>
          <w:bCs/>
        </w:rPr>
        <w:t>Palabras clave:</w:t>
      </w:r>
      <w:r w:rsidR="00FD779C" w:rsidRPr="000664EE">
        <w:rPr>
          <w:rFonts w:ascii="Helvetica" w:hAnsi="Helvetica" w:cs="Helvetica"/>
          <w:b/>
          <w:bCs/>
        </w:rPr>
        <w:t xml:space="preserve"> </w:t>
      </w:r>
      <w:r w:rsidR="00FD779C" w:rsidRPr="000664EE">
        <w:rPr>
          <w:rFonts w:ascii="Helvetica" w:hAnsi="Helvetica" w:cs="Helvetica"/>
          <w:bCs/>
        </w:rPr>
        <w:t>Recepción, prosa de ficción, novela moderna, humanismo, tradición clásica, Apuleyo, Luciano, Cervantes</w:t>
      </w:r>
      <w:r w:rsidR="00F23046">
        <w:rPr>
          <w:rFonts w:ascii="Helvetica" w:hAnsi="Helvetica" w:cs="Helvetica"/>
          <w:bCs/>
        </w:rPr>
        <w:t>, Quevedo</w:t>
      </w:r>
    </w:p>
    <w:p w14:paraId="4CDB9C39" w14:textId="77777777" w:rsidR="002D200A" w:rsidRPr="000664EE" w:rsidRDefault="002D200A" w:rsidP="00FD779C">
      <w:pPr>
        <w:overflowPunct w:val="0"/>
        <w:autoSpaceDE w:val="0"/>
        <w:autoSpaceDN w:val="0"/>
        <w:adjustRightInd w:val="0"/>
        <w:spacing w:after="0" w:line="240" w:lineRule="auto"/>
        <w:ind w:firstLine="708"/>
        <w:jc w:val="both"/>
        <w:rPr>
          <w:rFonts w:ascii="Helvetica" w:hAnsi="Helvetica" w:cs="Helvetica"/>
          <w:b/>
          <w:bCs/>
        </w:rPr>
      </w:pPr>
    </w:p>
    <w:p w14:paraId="2005042F" w14:textId="256A2ADF" w:rsidR="002D200A" w:rsidRPr="00C522E4" w:rsidRDefault="002D200A" w:rsidP="00FD779C">
      <w:pPr>
        <w:overflowPunct w:val="0"/>
        <w:autoSpaceDE w:val="0"/>
        <w:autoSpaceDN w:val="0"/>
        <w:adjustRightInd w:val="0"/>
        <w:spacing w:after="0" w:line="240" w:lineRule="auto"/>
        <w:ind w:firstLine="708"/>
        <w:jc w:val="both"/>
        <w:rPr>
          <w:rFonts w:ascii="Helvetica" w:hAnsi="Helvetica" w:cs="Helvetica"/>
          <w:iCs/>
          <w:lang w:val="en-US"/>
        </w:rPr>
      </w:pPr>
      <w:r w:rsidRPr="00C522E4">
        <w:rPr>
          <w:rFonts w:ascii="Helvetica" w:hAnsi="Helvetica" w:cs="Helvetica"/>
          <w:b/>
          <w:bCs/>
          <w:i/>
          <w:iCs/>
          <w:lang w:val="en-US"/>
        </w:rPr>
        <w:t>Abstract</w:t>
      </w:r>
      <w:r w:rsidRPr="00C522E4">
        <w:rPr>
          <w:rFonts w:ascii="Helvetica" w:hAnsi="Helvetica" w:cs="Helvetica"/>
          <w:i/>
          <w:iCs/>
          <w:lang w:val="en-US"/>
        </w:rPr>
        <w:t>:</w:t>
      </w:r>
      <w:r w:rsidR="00C522E4" w:rsidRPr="00C522E4">
        <w:rPr>
          <w:rFonts w:ascii="Helvetica" w:hAnsi="Helvetica" w:cs="Helvetica"/>
          <w:iCs/>
          <w:lang w:val="en-US"/>
        </w:rPr>
        <w:t xml:space="preserve"> This article offers a limited analysis of the reception of </w:t>
      </w:r>
      <w:r w:rsidR="00C522E4" w:rsidRPr="00C522E4">
        <w:rPr>
          <w:rFonts w:ascii="Helvetica" w:hAnsi="Helvetica" w:cs="Helvetica"/>
          <w:i/>
          <w:iCs/>
          <w:lang w:val="en-US"/>
        </w:rPr>
        <w:t>El Asno de Oro</w:t>
      </w:r>
      <w:r w:rsidR="00C522E4" w:rsidRPr="00C522E4">
        <w:rPr>
          <w:rFonts w:ascii="Helvetica" w:hAnsi="Helvetica" w:cs="Helvetica"/>
          <w:iCs/>
          <w:lang w:val="en-US"/>
        </w:rPr>
        <w:t xml:space="preserve"> in the </w:t>
      </w:r>
      <w:r w:rsidR="00C522E4">
        <w:rPr>
          <w:rFonts w:ascii="Helvetica" w:hAnsi="Helvetica" w:cs="Helvetica"/>
          <w:iCs/>
          <w:lang w:val="en-US"/>
        </w:rPr>
        <w:t>G</w:t>
      </w:r>
      <w:r w:rsidR="00C522E4" w:rsidRPr="00C522E4">
        <w:rPr>
          <w:rFonts w:ascii="Helvetica" w:hAnsi="Helvetica" w:cs="Helvetica"/>
          <w:iCs/>
          <w:lang w:val="en-US"/>
        </w:rPr>
        <w:t xml:space="preserve">olden Spanish narrative with an emphasis on Apuleyan-Lucianesque syncretism as a paradigm shift towards the modern novel. Attending to this persistence of notorious influence on European humanism, prominent Spanish authors of prose fiction from the mid-sixteenth century drew renewed paths of aesthetic experimentation that will </w:t>
      </w:r>
      <w:r w:rsidR="00647B02" w:rsidRPr="00647B02">
        <w:rPr>
          <w:rFonts w:ascii="Helvetica" w:hAnsi="Helvetica" w:cs="Helvetica"/>
          <w:iCs/>
          <w:lang w:val="en-US"/>
        </w:rPr>
        <w:t>annunciate</w:t>
      </w:r>
      <w:r w:rsidR="00C522E4" w:rsidRPr="00C522E4">
        <w:rPr>
          <w:rFonts w:ascii="Helvetica" w:hAnsi="Helvetica" w:cs="Helvetica"/>
          <w:iCs/>
          <w:lang w:val="en-US"/>
        </w:rPr>
        <w:t xml:space="preserve"> the originality of </w:t>
      </w:r>
      <w:r w:rsidR="00D07444">
        <w:rPr>
          <w:rFonts w:ascii="Helvetica" w:hAnsi="Helvetica" w:cs="Helvetica"/>
          <w:iCs/>
          <w:lang w:val="en-US"/>
        </w:rPr>
        <w:t xml:space="preserve">the </w:t>
      </w:r>
      <w:r w:rsidR="00C522E4" w:rsidRPr="00C522E4">
        <w:rPr>
          <w:rFonts w:ascii="Helvetica" w:hAnsi="Helvetica" w:cs="Helvetica"/>
          <w:iCs/>
          <w:lang w:val="en-US"/>
        </w:rPr>
        <w:t xml:space="preserve">narrative thought </w:t>
      </w:r>
      <w:r w:rsidR="00D07444">
        <w:rPr>
          <w:rFonts w:ascii="Helvetica" w:hAnsi="Helvetica" w:cs="Helvetica"/>
          <w:iCs/>
          <w:lang w:val="en-US"/>
        </w:rPr>
        <w:t xml:space="preserve">of </w:t>
      </w:r>
      <w:r w:rsidR="00D07444" w:rsidRPr="00D07444">
        <w:rPr>
          <w:rFonts w:ascii="Helvetica" w:hAnsi="Helvetica" w:cs="Helvetica"/>
          <w:iCs/>
          <w:lang w:val="en-US"/>
        </w:rPr>
        <w:t>Cervantes and Quevedo</w:t>
      </w:r>
      <w:r w:rsidR="00C522E4" w:rsidRPr="00C522E4">
        <w:rPr>
          <w:rFonts w:ascii="Helvetica" w:hAnsi="Helvetica" w:cs="Helvetica"/>
          <w:iCs/>
          <w:lang w:val="en-US"/>
        </w:rPr>
        <w:t xml:space="preserve">. Finally, the diffusion of the edition of </w:t>
      </w:r>
      <w:r w:rsidR="00C522E4" w:rsidRPr="00C522E4">
        <w:rPr>
          <w:rFonts w:ascii="Helvetica" w:hAnsi="Helvetica" w:cs="Helvetica"/>
          <w:i/>
          <w:iCs/>
          <w:lang w:val="en-US"/>
        </w:rPr>
        <w:t>El Asno de oro</w:t>
      </w:r>
      <w:r w:rsidR="00C522E4" w:rsidRPr="00C522E4">
        <w:rPr>
          <w:rFonts w:ascii="Helvetica" w:hAnsi="Helvetica" w:cs="Helvetica"/>
          <w:iCs/>
          <w:lang w:val="en-US"/>
        </w:rPr>
        <w:t xml:space="preserve"> printed in Medina del Campo in 1543 acquires special relief, not only in the middle of the 16th century but also in contemporary times thanks to its inclusion in the </w:t>
      </w:r>
      <w:r w:rsidR="00C522E4" w:rsidRPr="00C522E4">
        <w:rPr>
          <w:rFonts w:ascii="Helvetica" w:hAnsi="Helvetica" w:cs="Helvetica"/>
          <w:i/>
          <w:iCs/>
          <w:lang w:val="en-US"/>
        </w:rPr>
        <w:t>Orígenes de la novela</w:t>
      </w:r>
      <w:r w:rsidR="00C522E4" w:rsidRPr="00C522E4">
        <w:rPr>
          <w:rFonts w:ascii="Helvetica" w:hAnsi="Helvetica" w:cs="Helvetica"/>
          <w:iCs/>
          <w:lang w:val="en-US"/>
        </w:rPr>
        <w:t xml:space="preserve"> by Marcelino Menéndez Pelayo, thus contributing to the validity and critical reception of this universal classic to this day.</w:t>
      </w:r>
    </w:p>
    <w:p w14:paraId="7B7E51DE" w14:textId="77777777" w:rsidR="002D200A" w:rsidRPr="00C522E4" w:rsidRDefault="002D200A" w:rsidP="00FD779C">
      <w:pPr>
        <w:overflowPunct w:val="0"/>
        <w:autoSpaceDE w:val="0"/>
        <w:autoSpaceDN w:val="0"/>
        <w:adjustRightInd w:val="0"/>
        <w:spacing w:after="0" w:line="240" w:lineRule="auto"/>
        <w:ind w:firstLine="708"/>
        <w:jc w:val="both"/>
        <w:rPr>
          <w:rFonts w:ascii="Helvetica" w:hAnsi="Helvetica" w:cs="Helvetica"/>
          <w:i/>
          <w:iCs/>
          <w:lang w:val="en-US"/>
        </w:rPr>
      </w:pPr>
    </w:p>
    <w:p w14:paraId="3817A6D6" w14:textId="740A02DD" w:rsidR="00AF38CE" w:rsidRPr="00F23046" w:rsidRDefault="002D200A" w:rsidP="00647B02">
      <w:pPr>
        <w:overflowPunct w:val="0"/>
        <w:autoSpaceDE w:val="0"/>
        <w:autoSpaceDN w:val="0"/>
        <w:adjustRightInd w:val="0"/>
        <w:spacing w:after="0" w:line="240" w:lineRule="auto"/>
        <w:ind w:firstLine="708"/>
        <w:jc w:val="both"/>
        <w:rPr>
          <w:rFonts w:ascii="Helvetica" w:eastAsia="Calibri" w:hAnsi="Helvetica" w:cs="Helvetica"/>
          <w:lang w:val="en-US"/>
        </w:rPr>
      </w:pPr>
      <w:r w:rsidRPr="000664EE">
        <w:rPr>
          <w:rFonts w:ascii="Helvetica" w:hAnsi="Helvetica" w:cs="Helvetica"/>
          <w:b/>
          <w:bCs/>
          <w:i/>
          <w:iCs/>
          <w:lang w:val="en-US"/>
        </w:rPr>
        <w:t>Key words:</w:t>
      </w:r>
      <w:r w:rsidR="00531CB2" w:rsidRPr="000664EE">
        <w:rPr>
          <w:rFonts w:ascii="Helvetica" w:hAnsi="Helvetica" w:cs="Helvetica"/>
          <w:b/>
          <w:bCs/>
          <w:iCs/>
          <w:lang w:val="en-US"/>
        </w:rPr>
        <w:t xml:space="preserve"> </w:t>
      </w:r>
      <w:r w:rsidR="00647B02">
        <w:rPr>
          <w:rFonts w:ascii="Helvetica" w:hAnsi="Helvetica" w:cs="Helvetica"/>
          <w:bCs/>
          <w:iCs/>
          <w:lang w:val="en-US"/>
        </w:rPr>
        <w:t>Reception, F</w:t>
      </w:r>
      <w:r w:rsidR="00531CB2" w:rsidRPr="000664EE">
        <w:rPr>
          <w:rFonts w:ascii="Helvetica" w:hAnsi="Helvetica" w:cs="Helvetica"/>
          <w:bCs/>
          <w:iCs/>
          <w:lang w:val="en-US"/>
        </w:rPr>
        <w:t xml:space="preserve">ictional </w:t>
      </w:r>
      <w:r w:rsidR="00647B02">
        <w:rPr>
          <w:rFonts w:ascii="Helvetica" w:hAnsi="Helvetica" w:cs="Helvetica"/>
          <w:bCs/>
          <w:iCs/>
          <w:lang w:val="en-US"/>
        </w:rPr>
        <w:t>p</w:t>
      </w:r>
      <w:r w:rsidR="00531CB2" w:rsidRPr="000664EE">
        <w:rPr>
          <w:rFonts w:ascii="Helvetica" w:hAnsi="Helvetica" w:cs="Helvetica"/>
          <w:bCs/>
          <w:iCs/>
          <w:lang w:val="en-US"/>
        </w:rPr>
        <w:t xml:space="preserve">rose, </w:t>
      </w:r>
      <w:r w:rsidR="00647B02">
        <w:rPr>
          <w:rFonts w:ascii="Helvetica" w:hAnsi="Helvetica" w:cs="Helvetica"/>
          <w:bCs/>
          <w:iCs/>
          <w:lang w:val="en-US"/>
        </w:rPr>
        <w:t>M</w:t>
      </w:r>
      <w:r w:rsidR="00531CB2" w:rsidRPr="000664EE">
        <w:rPr>
          <w:rFonts w:ascii="Helvetica" w:hAnsi="Helvetica" w:cs="Helvetica"/>
          <w:bCs/>
          <w:iCs/>
          <w:lang w:val="en-US"/>
        </w:rPr>
        <w:t xml:space="preserve">odern </w:t>
      </w:r>
      <w:r w:rsidR="00647B02">
        <w:rPr>
          <w:rFonts w:ascii="Helvetica" w:hAnsi="Helvetica" w:cs="Helvetica"/>
          <w:bCs/>
          <w:iCs/>
          <w:lang w:val="en-US"/>
        </w:rPr>
        <w:t>n</w:t>
      </w:r>
      <w:r w:rsidR="00531CB2" w:rsidRPr="000664EE">
        <w:rPr>
          <w:rFonts w:ascii="Helvetica" w:hAnsi="Helvetica" w:cs="Helvetica"/>
          <w:bCs/>
          <w:iCs/>
          <w:lang w:val="en-US"/>
        </w:rPr>
        <w:t xml:space="preserve">ovel, Humanism, Classical </w:t>
      </w:r>
      <w:r w:rsidR="00647B02">
        <w:rPr>
          <w:rFonts w:ascii="Helvetica" w:hAnsi="Helvetica" w:cs="Helvetica"/>
          <w:bCs/>
          <w:iCs/>
          <w:lang w:val="en-US"/>
        </w:rPr>
        <w:t>t</w:t>
      </w:r>
      <w:r w:rsidR="00531CB2" w:rsidRPr="000664EE">
        <w:rPr>
          <w:rFonts w:ascii="Helvetica" w:hAnsi="Helvetica" w:cs="Helvetica"/>
          <w:bCs/>
          <w:iCs/>
          <w:lang w:val="en-US"/>
        </w:rPr>
        <w:t>radition, Apuleius, Lucian, Cervantes</w:t>
      </w:r>
      <w:r w:rsidR="00F23046">
        <w:rPr>
          <w:rFonts w:ascii="Helvetica" w:hAnsi="Helvetica" w:cs="Helvetica"/>
          <w:bCs/>
          <w:iCs/>
          <w:lang w:val="en-US"/>
        </w:rPr>
        <w:t>,</w:t>
      </w:r>
      <w:r w:rsidR="00F23046" w:rsidRPr="00F23046">
        <w:rPr>
          <w:rFonts w:ascii="Helvetica" w:hAnsi="Helvetica" w:cs="Helvetica"/>
          <w:bCs/>
          <w:lang w:val="en-US"/>
        </w:rPr>
        <w:t xml:space="preserve"> Quevedo</w:t>
      </w:r>
      <w:r w:rsidR="00490DBE">
        <w:rPr>
          <w:rFonts w:ascii="Helvetica" w:hAnsi="Helvetica" w:cs="Helvetica"/>
          <w:bCs/>
          <w:lang w:val="en-US"/>
        </w:rPr>
        <w:t xml:space="preserve"> </w:t>
      </w:r>
    </w:p>
    <w:p w14:paraId="7E683CE0" w14:textId="77777777" w:rsidR="00647B02" w:rsidRPr="00647B02" w:rsidRDefault="00647B02" w:rsidP="00647B02">
      <w:pPr>
        <w:overflowPunct w:val="0"/>
        <w:autoSpaceDE w:val="0"/>
        <w:autoSpaceDN w:val="0"/>
        <w:adjustRightInd w:val="0"/>
        <w:spacing w:after="0" w:line="240" w:lineRule="auto"/>
        <w:ind w:firstLine="708"/>
        <w:jc w:val="both"/>
        <w:rPr>
          <w:rFonts w:ascii="Helvetica" w:eastAsia="Calibri" w:hAnsi="Helvetica" w:cs="Helvetica"/>
          <w:lang w:val="en-US"/>
        </w:rPr>
      </w:pPr>
    </w:p>
    <w:p w14:paraId="7FF4551B" w14:textId="77777777" w:rsidR="00CB2AB3" w:rsidRPr="0067213E" w:rsidRDefault="00CB2AB3" w:rsidP="008736AE">
      <w:pPr>
        <w:overflowPunct w:val="0"/>
        <w:autoSpaceDE w:val="0"/>
        <w:autoSpaceDN w:val="0"/>
        <w:adjustRightInd w:val="0"/>
        <w:spacing w:after="0" w:line="360" w:lineRule="auto"/>
        <w:ind w:firstLine="708"/>
        <w:jc w:val="both"/>
        <w:rPr>
          <w:rFonts w:ascii="Helvetica" w:hAnsi="Helvetica" w:cs="Helvetica"/>
          <w:b/>
          <w:bCs/>
          <w:sz w:val="24"/>
          <w:szCs w:val="24"/>
          <w:lang w:val="en-US"/>
        </w:rPr>
      </w:pPr>
    </w:p>
    <w:p w14:paraId="5B71F733" w14:textId="77777777" w:rsidR="00AF38CE" w:rsidRDefault="00AF38CE" w:rsidP="008736AE">
      <w:pPr>
        <w:overflowPunct w:val="0"/>
        <w:autoSpaceDE w:val="0"/>
        <w:autoSpaceDN w:val="0"/>
        <w:adjustRightInd w:val="0"/>
        <w:spacing w:after="0" w:line="360" w:lineRule="auto"/>
        <w:ind w:firstLine="708"/>
        <w:jc w:val="both"/>
        <w:rPr>
          <w:rFonts w:ascii="Helvetica" w:hAnsi="Helvetica" w:cs="Helvetica"/>
          <w:b/>
          <w:sz w:val="24"/>
          <w:szCs w:val="24"/>
        </w:rPr>
      </w:pPr>
      <w:r w:rsidRPr="00AF38CE">
        <w:rPr>
          <w:rFonts w:ascii="Helvetica" w:hAnsi="Helvetica" w:cs="Helvetica"/>
          <w:b/>
          <w:bCs/>
          <w:sz w:val="24"/>
          <w:szCs w:val="24"/>
        </w:rPr>
        <w:t>S</w:t>
      </w:r>
      <w:r w:rsidRPr="00AF38CE">
        <w:rPr>
          <w:rFonts w:ascii="Helvetica" w:hAnsi="Helvetica" w:cs="Helvetica"/>
          <w:b/>
          <w:sz w:val="24"/>
          <w:szCs w:val="24"/>
        </w:rPr>
        <w:t xml:space="preserve">incretismo apuleyano-lucianesco </w:t>
      </w:r>
      <w:r w:rsidR="006F7CF3">
        <w:rPr>
          <w:rFonts w:ascii="Helvetica" w:hAnsi="Helvetica" w:cs="Helvetica"/>
          <w:b/>
          <w:sz w:val="24"/>
          <w:szCs w:val="24"/>
        </w:rPr>
        <w:t>en</w:t>
      </w:r>
      <w:r w:rsidRPr="00AF38CE">
        <w:rPr>
          <w:rFonts w:ascii="Helvetica" w:hAnsi="Helvetica" w:cs="Helvetica"/>
          <w:b/>
          <w:sz w:val="24"/>
          <w:szCs w:val="24"/>
        </w:rPr>
        <w:t xml:space="preserve"> la </w:t>
      </w:r>
      <w:r w:rsidR="00B376E1">
        <w:rPr>
          <w:rFonts w:ascii="Helvetica" w:hAnsi="Helvetica" w:cs="Helvetica"/>
          <w:b/>
          <w:sz w:val="24"/>
          <w:szCs w:val="24"/>
        </w:rPr>
        <w:t>prosa de ficción de mediados del siglo XVI</w:t>
      </w:r>
      <w:r w:rsidR="009D0E5A">
        <w:rPr>
          <w:rFonts w:ascii="Helvetica" w:hAnsi="Helvetica" w:cs="Helvetica"/>
          <w:b/>
          <w:sz w:val="24"/>
          <w:szCs w:val="24"/>
        </w:rPr>
        <w:t>:</w:t>
      </w:r>
      <w:r w:rsidRPr="00AF38CE">
        <w:rPr>
          <w:rFonts w:ascii="Helvetica" w:hAnsi="Helvetica" w:cs="Helvetica"/>
          <w:b/>
          <w:sz w:val="24"/>
          <w:szCs w:val="24"/>
        </w:rPr>
        <w:t xml:space="preserve"> </w:t>
      </w:r>
      <w:r w:rsidR="0074098E">
        <w:rPr>
          <w:rFonts w:ascii="Helvetica" w:hAnsi="Helvetica" w:cs="Helvetica"/>
          <w:b/>
          <w:sz w:val="24"/>
          <w:szCs w:val="24"/>
        </w:rPr>
        <w:t>un</w:t>
      </w:r>
      <w:r w:rsidR="00DB002F">
        <w:rPr>
          <w:rFonts w:ascii="Helvetica" w:hAnsi="Helvetica" w:cs="Helvetica"/>
          <w:b/>
          <w:sz w:val="24"/>
          <w:szCs w:val="24"/>
        </w:rPr>
        <w:t xml:space="preserve"> </w:t>
      </w:r>
      <w:r w:rsidRPr="00AF38CE">
        <w:rPr>
          <w:rFonts w:ascii="Helvetica" w:hAnsi="Helvetica" w:cs="Helvetica"/>
          <w:b/>
          <w:sz w:val="24"/>
          <w:szCs w:val="24"/>
        </w:rPr>
        <w:t>cambio de paradigma hacia Cervantes</w:t>
      </w:r>
      <w:r w:rsidR="00D07444">
        <w:rPr>
          <w:rFonts w:ascii="Helvetica" w:hAnsi="Helvetica" w:cs="Helvetica"/>
          <w:b/>
          <w:sz w:val="24"/>
          <w:szCs w:val="24"/>
        </w:rPr>
        <w:t xml:space="preserve"> y Quevedo</w:t>
      </w:r>
      <w:r w:rsidRPr="00AF38CE">
        <w:rPr>
          <w:rFonts w:ascii="Helvetica" w:hAnsi="Helvetica" w:cs="Helvetica"/>
          <w:b/>
          <w:sz w:val="24"/>
          <w:szCs w:val="24"/>
        </w:rPr>
        <w:t xml:space="preserve">  </w:t>
      </w:r>
    </w:p>
    <w:p w14:paraId="3E254C40" w14:textId="77777777" w:rsidR="00822BA2" w:rsidRPr="008736AE" w:rsidRDefault="00822BA2" w:rsidP="008736AE">
      <w:pPr>
        <w:overflowPunct w:val="0"/>
        <w:autoSpaceDE w:val="0"/>
        <w:autoSpaceDN w:val="0"/>
        <w:adjustRightInd w:val="0"/>
        <w:spacing w:after="0" w:line="360" w:lineRule="auto"/>
        <w:ind w:firstLine="708"/>
        <w:jc w:val="both"/>
        <w:rPr>
          <w:rFonts w:ascii="Helvetica" w:hAnsi="Helvetica" w:cs="Helvetica"/>
          <w:b/>
          <w:sz w:val="24"/>
          <w:szCs w:val="24"/>
        </w:rPr>
      </w:pPr>
    </w:p>
    <w:p w14:paraId="37EAFC3B" w14:textId="6242C94C" w:rsidR="00BB0882" w:rsidRPr="002D200A" w:rsidRDefault="00BB0882" w:rsidP="00F97A70">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Como sabe el </w:t>
      </w:r>
      <w:r w:rsidRPr="006A62BB">
        <w:rPr>
          <w:rFonts w:ascii="Helvetica" w:eastAsia="Calibri" w:hAnsi="Helvetica" w:cs="Calibri"/>
          <w:sz w:val="24"/>
          <w:szCs w:val="24"/>
        </w:rPr>
        <w:t>curioso</w:t>
      </w:r>
      <w:r w:rsidR="002C5B94" w:rsidRPr="006A62BB">
        <w:rPr>
          <w:rFonts w:ascii="Helvetica" w:eastAsia="Calibri" w:hAnsi="Helvetica" w:cs="Calibri"/>
          <w:sz w:val="24"/>
          <w:szCs w:val="24"/>
        </w:rPr>
        <w:t xml:space="preserve"> </w:t>
      </w:r>
      <w:r w:rsidR="002C5B94" w:rsidRPr="00897514">
        <w:rPr>
          <w:rFonts w:ascii="Helvetica" w:eastAsia="Calibri" w:hAnsi="Helvetica" w:cs="Calibri"/>
          <w:sz w:val="24"/>
          <w:szCs w:val="24"/>
        </w:rPr>
        <w:t xml:space="preserve">lector de </w:t>
      </w:r>
      <w:r w:rsidR="002C5B94" w:rsidRPr="00897514">
        <w:rPr>
          <w:rFonts w:ascii="Helvetica" w:eastAsia="Calibri" w:hAnsi="Helvetica" w:cs="Calibri"/>
          <w:i/>
          <w:sz w:val="24"/>
          <w:szCs w:val="24"/>
        </w:rPr>
        <w:t>El Asno de oro</w:t>
      </w:r>
      <w:r w:rsidRPr="00897514">
        <w:rPr>
          <w:rFonts w:ascii="Helvetica" w:eastAsia="Calibri" w:hAnsi="Helvetica" w:cs="Calibri"/>
          <w:sz w:val="24"/>
          <w:szCs w:val="24"/>
        </w:rPr>
        <w:t xml:space="preserve">, los </w:t>
      </w:r>
      <w:r w:rsidRPr="006A62BB">
        <w:rPr>
          <w:rFonts w:ascii="Helvetica" w:eastAsia="Calibri" w:hAnsi="Helvetica" w:cs="Calibri"/>
          <w:sz w:val="24"/>
          <w:szCs w:val="24"/>
        </w:rPr>
        <w:t>orígenes de la novela</w:t>
      </w:r>
      <w:r w:rsidRPr="00897514">
        <w:rPr>
          <w:rFonts w:ascii="Helvetica" w:eastAsia="Calibri" w:hAnsi="Helvetica" w:cs="Calibri"/>
          <w:sz w:val="24"/>
          <w:szCs w:val="24"/>
        </w:rPr>
        <w:t xml:space="preserve"> y la cultura popular en el </w:t>
      </w:r>
      <w:r w:rsidRPr="006A62BB">
        <w:rPr>
          <w:rFonts w:ascii="Helvetica" w:eastAsia="Calibri" w:hAnsi="Helvetica" w:cs="Calibri"/>
          <w:sz w:val="24"/>
          <w:szCs w:val="24"/>
        </w:rPr>
        <w:t>sueño del humanismo</w:t>
      </w:r>
      <w:r w:rsidRPr="00897514">
        <w:rPr>
          <w:rFonts w:ascii="Helvetica" w:eastAsia="Calibri" w:hAnsi="Helvetica" w:cs="Calibri"/>
          <w:sz w:val="24"/>
          <w:szCs w:val="24"/>
          <w:vertAlign w:val="superscript"/>
        </w:rPr>
        <w:footnoteReference w:id="1"/>
      </w:r>
      <w:r w:rsidRPr="00897514">
        <w:rPr>
          <w:rFonts w:ascii="Helvetica" w:eastAsia="Calibri" w:hAnsi="Helvetica" w:cs="Calibri"/>
          <w:sz w:val="24"/>
          <w:szCs w:val="24"/>
        </w:rPr>
        <w:t xml:space="preserve">, ingenios áureos de alto </w:t>
      </w:r>
      <w:r w:rsidR="00BE77F9">
        <w:rPr>
          <w:rFonts w:ascii="Helvetica" w:eastAsia="Calibri" w:hAnsi="Helvetica" w:cs="Calibri"/>
          <w:sz w:val="24"/>
          <w:szCs w:val="24"/>
        </w:rPr>
        <w:t>fuste y</w:t>
      </w:r>
      <w:r w:rsidR="006A62BB">
        <w:rPr>
          <w:rFonts w:ascii="Helvetica" w:eastAsia="Calibri" w:hAnsi="Helvetica" w:cs="Calibri"/>
          <w:sz w:val="24"/>
          <w:szCs w:val="24"/>
        </w:rPr>
        <w:t xml:space="preserve"> </w:t>
      </w:r>
      <w:r w:rsidR="00BE77F9">
        <w:rPr>
          <w:rFonts w:ascii="Helvetica" w:eastAsia="Calibri" w:hAnsi="Helvetica" w:cs="Calibri"/>
          <w:sz w:val="24"/>
          <w:szCs w:val="24"/>
        </w:rPr>
        <w:t xml:space="preserve">mejores </w:t>
      </w:r>
      <w:r w:rsidR="006A62BB">
        <w:rPr>
          <w:rFonts w:ascii="Helvetica" w:eastAsia="Calibri" w:hAnsi="Helvetica" w:cs="Calibri"/>
          <w:sz w:val="24"/>
          <w:szCs w:val="24"/>
        </w:rPr>
        <w:t>conocedores</w:t>
      </w:r>
      <w:r w:rsidR="00BE77F9">
        <w:rPr>
          <w:rFonts w:ascii="Helvetica" w:eastAsia="Calibri" w:hAnsi="Helvetica" w:cs="Calibri"/>
          <w:sz w:val="24"/>
          <w:szCs w:val="24"/>
        </w:rPr>
        <w:t>, si cabe,</w:t>
      </w:r>
      <w:r w:rsidR="006A62BB">
        <w:rPr>
          <w:rFonts w:ascii="Helvetica" w:eastAsia="Calibri" w:hAnsi="Helvetica" w:cs="Calibri"/>
          <w:sz w:val="24"/>
          <w:szCs w:val="24"/>
        </w:rPr>
        <w:t xml:space="preserve"> de dicha tradición novel</w:t>
      </w:r>
      <w:r w:rsidR="00BE77F9">
        <w:rPr>
          <w:rFonts w:ascii="Helvetica" w:eastAsia="Calibri" w:hAnsi="Helvetica" w:cs="Calibri"/>
          <w:sz w:val="24"/>
          <w:szCs w:val="24"/>
        </w:rPr>
        <w:t>ística</w:t>
      </w:r>
      <w:r w:rsidRPr="00897514">
        <w:rPr>
          <w:rFonts w:ascii="Helvetica" w:eastAsia="Calibri" w:hAnsi="Helvetica" w:cs="Calibri"/>
          <w:sz w:val="24"/>
          <w:szCs w:val="24"/>
        </w:rPr>
        <w:t xml:space="preserve"> como </w:t>
      </w:r>
      <w:r w:rsidR="0058227A">
        <w:rPr>
          <w:rFonts w:ascii="Helvetica" w:eastAsia="Calibri" w:hAnsi="Helvetica" w:cs="Calibri"/>
          <w:sz w:val="24"/>
          <w:szCs w:val="24"/>
        </w:rPr>
        <w:t xml:space="preserve">Miguel de </w:t>
      </w:r>
      <w:r w:rsidRPr="00897514">
        <w:rPr>
          <w:rFonts w:ascii="Helvetica" w:eastAsia="Calibri" w:hAnsi="Helvetica" w:cs="Calibri"/>
          <w:sz w:val="24"/>
          <w:szCs w:val="24"/>
        </w:rPr>
        <w:t>Cervantes</w:t>
      </w:r>
      <w:r w:rsidR="006A62BB">
        <w:rPr>
          <w:rFonts w:ascii="Helvetica" w:eastAsia="Calibri" w:hAnsi="Helvetica" w:cs="Calibri"/>
          <w:sz w:val="24"/>
          <w:szCs w:val="24"/>
        </w:rPr>
        <w:t xml:space="preserve"> </w:t>
      </w:r>
      <w:r w:rsidR="00CB2AB3">
        <w:rPr>
          <w:rFonts w:ascii="Helvetica" w:eastAsia="Calibri" w:hAnsi="Helvetica" w:cs="Calibri"/>
          <w:sz w:val="24"/>
          <w:szCs w:val="24"/>
        </w:rPr>
        <w:t>y</w:t>
      </w:r>
      <w:r w:rsidR="006A62BB">
        <w:rPr>
          <w:rFonts w:ascii="Helvetica" w:eastAsia="Calibri" w:hAnsi="Helvetica" w:cs="Calibri"/>
          <w:sz w:val="24"/>
          <w:szCs w:val="24"/>
        </w:rPr>
        <w:t xml:space="preserve"> Francisco de Quevedo</w:t>
      </w:r>
      <w:r w:rsidRPr="00897514">
        <w:rPr>
          <w:rFonts w:ascii="Helvetica" w:eastAsia="Calibri" w:hAnsi="Helvetica" w:cs="Calibri"/>
          <w:sz w:val="24"/>
          <w:szCs w:val="24"/>
        </w:rPr>
        <w:t>, vinieron a ofrecer</w:t>
      </w:r>
      <w:r w:rsidR="001E4E56" w:rsidRPr="00897514">
        <w:rPr>
          <w:rFonts w:ascii="Helvetica" w:eastAsia="Calibri" w:hAnsi="Helvetica" w:cs="Calibri"/>
          <w:sz w:val="24"/>
          <w:szCs w:val="24"/>
        </w:rPr>
        <w:t>,</w:t>
      </w:r>
      <w:r w:rsidRPr="00897514">
        <w:rPr>
          <w:rFonts w:ascii="Helvetica" w:eastAsia="Calibri" w:hAnsi="Helvetica" w:cs="Calibri"/>
          <w:sz w:val="24"/>
          <w:szCs w:val="24"/>
        </w:rPr>
        <w:t xml:space="preserve"> en su tiempo</w:t>
      </w:r>
      <w:r w:rsidR="001E4E56" w:rsidRPr="00897514">
        <w:rPr>
          <w:rFonts w:ascii="Helvetica" w:eastAsia="Calibri" w:hAnsi="Helvetica" w:cs="Calibri"/>
          <w:sz w:val="24"/>
          <w:szCs w:val="24"/>
        </w:rPr>
        <w:t>,</w:t>
      </w:r>
      <w:r w:rsidRPr="00897514">
        <w:rPr>
          <w:rFonts w:ascii="Helvetica" w:eastAsia="Calibri" w:hAnsi="Helvetica" w:cs="Calibri"/>
          <w:sz w:val="24"/>
          <w:szCs w:val="24"/>
        </w:rPr>
        <w:t xml:space="preserve"> atractivas visiones, formalizaciones y hasta hibridaciones estéticas bien distintas, pero complementarias entre sí</w:t>
      </w:r>
      <w:r w:rsidR="00B315B0"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8B13DD">
        <w:rPr>
          <w:rFonts w:ascii="Helvetica" w:eastAsia="Calibri" w:hAnsi="Helvetica" w:cs="Calibri"/>
          <w:sz w:val="24"/>
          <w:szCs w:val="24"/>
        </w:rPr>
        <w:t>es decir</w:t>
      </w:r>
      <w:r w:rsidR="00B315B0" w:rsidRPr="00897514">
        <w:rPr>
          <w:rFonts w:ascii="Helvetica" w:eastAsia="Calibri" w:hAnsi="Helvetica" w:cs="Calibri"/>
          <w:sz w:val="24"/>
          <w:szCs w:val="24"/>
        </w:rPr>
        <w:t>,</w:t>
      </w:r>
      <w:r w:rsidRPr="00897514">
        <w:rPr>
          <w:rFonts w:ascii="Helvetica" w:eastAsia="Calibri" w:hAnsi="Helvetica" w:cs="Calibri"/>
          <w:sz w:val="24"/>
          <w:szCs w:val="24"/>
        </w:rPr>
        <w:t xml:space="preserve"> como un tema con </w:t>
      </w:r>
      <w:r w:rsidRPr="008B13DD">
        <w:rPr>
          <w:rFonts w:ascii="Helvetica" w:eastAsia="Calibri" w:hAnsi="Helvetica" w:cs="Calibri"/>
          <w:sz w:val="24"/>
          <w:szCs w:val="24"/>
        </w:rPr>
        <w:t>variaciones y mudanzas</w:t>
      </w:r>
      <w:r w:rsidRPr="00897514">
        <w:rPr>
          <w:rFonts w:ascii="Helvetica" w:eastAsia="Calibri" w:hAnsi="Helvetica" w:cs="Calibri"/>
          <w:sz w:val="24"/>
          <w:szCs w:val="24"/>
        </w:rPr>
        <w:t xml:space="preserve"> circunscritas a la pervivencia poliédrica de </w:t>
      </w:r>
      <w:r w:rsidR="00B142B0" w:rsidRPr="00897514">
        <w:rPr>
          <w:rFonts w:ascii="Helvetica" w:eastAsia="Calibri" w:hAnsi="Helvetica" w:cs="Calibri"/>
          <w:sz w:val="24"/>
          <w:szCs w:val="24"/>
        </w:rPr>
        <w:t>“</w:t>
      </w:r>
      <w:r w:rsidRPr="00897514">
        <w:rPr>
          <w:rFonts w:ascii="Helvetica" w:eastAsia="Calibri" w:hAnsi="Helvetica" w:cs="Calibri"/>
          <w:sz w:val="24"/>
          <w:szCs w:val="24"/>
        </w:rPr>
        <w:t>aquel singular libro que todos avemos leído</w:t>
      </w:r>
      <w:r w:rsidR="00B142B0" w:rsidRPr="00897514">
        <w:rPr>
          <w:rFonts w:ascii="Helvetica" w:eastAsia="Calibri" w:hAnsi="Helvetica" w:cs="Calibri"/>
          <w:sz w:val="24"/>
          <w:szCs w:val="24"/>
        </w:rPr>
        <w:t>”</w:t>
      </w:r>
      <w:r w:rsidRPr="00897514">
        <w:rPr>
          <w:rFonts w:ascii="Helvetica" w:eastAsia="Calibri" w:hAnsi="Helvetica" w:cs="Calibri"/>
          <w:sz w:val="24"/>
          <w:szCs w:val="24"/>
        </w:rPr>
        <w:t xml:space="preserve">, como señalase </w:t>
      </w:r>
      <w:r w:rsidR="008E221B" w:rsidRPr="00897514">
        <w:rPr>
          <w:rFonts w:ascii="Helvetica" w:eastAsia="Calibri" w:hAnsi="Helvetica" w:cs="Calibri"/>
          <w:sz w:val="24"/>
          <w:szCs w:val="24"/>
        </w:rPr>
        <w:t xml:space="preserve">ya </w:t>
      </w:r>
      <w:r w:rsidRPr="00897514">
        <w:rPr>
          <w:rFonts w:ascii="Helvetica" w:eastAsia="Calibri" w:hAnsi="Helvetica" w:cs="Calibri"/>
          <w:sz w:val="24"/>
          <w:szCs w:val="24"/>
        </w:rPr>
        <w:t xml:space="preserve">el erudito hispalense y cronista de Carlos V, Pedro Mejía, en sus </w:t>
      </w:r>
      <w:r w:rsidRPr="00897514">
        <w:rPr>
          <w:rFonts w:ascii="Helvetica" w:eastAsia="Calibri" w:hAnsi="Helvetica" w:cs="Calibri"/>
          <w:i/>
          <w:sz w:val="24"/>
          <w:szCs w:val="24"/>
        </w:rPr>
        <w:t>Diálogos</w:t>
      </w:r>
      <w:r w:rsidRPr="00897514">
        <w:rPr>
          <w:rFonts w:ascii="Helvetica" w:eastAsia="Calibri" w:hAnsi="Helvetica" w:cs="Calibri"/>
          <w:sz w:val="24"/>
          <w:szCs w:val="24"/>
        </w:rPr>
        <w:t xml:space="preserve"> o </w:t>
      </w:r>
      <w:r w:rsidRPr="00897514">
        <w:rPr>
          <w:rFonts w:ascii="Helvetica" w:eastAsia="Calibri" w:hAnsi="Helvetica" w:cs="Calibri"/>
          <w:i/>
          <w:sz w:val="24"/>
          <w:szCs w:val="24"/>
        </w:rPr>
        <w:t>Coloquios</w:t>
      </w:r>
      <w:r w:rsidR="008E221B">
        <w:rPr>
          <w:rFonts w:ascii="Helvetica" w:eastAsia="Calibri" w:hAnsi="Helvetica" w:cs="Calibri"/>
          <w:i/>
          <w:sz w:val="24"/>
          <w:szCs w:val="24"/>
        </w:rPr>
        <w:t xml:space="preserve"> </w:t>
      </w:r>
      <w:r w:rsidR="00000B98">
        <w:rPr>
          <w:rFonts w:ascii="Helvetica" w:eastAsia="Calibri" w:hAnsi="Helvetica" w:cs="Calibri"/>
          <w:sz w:val="24"/>
          <w:szCs w:val="24"/>
        </w:rPr>
        <w:t>(Mejía,</w:t>
      </w:r>
      <w:r w:rsidR="008E221B" w:rsidRPr="008E221B">
        <w:rPr>
          <w:rFonts w:ascii="Helvetica" w:eastAsia="Calibri" w:hAnsi="Helvetica" w:cs="Calibri"/>
          <w:sz w:val="24"/>
          <w:szCs w:val="24"/>
        </w:rPr>
        <w:t xml:space="preserve"> 2004: 451-452)</w:t>
      </w:r>
      <w:r w:rsidR="007841C3">
        <w:rPr>
          <w:rFonts w:ascii="Helvetica" w:eastAsia="Calibri" w:hAnsi="Helvetica" w:cs="Calibri"/>
          <w:i/>
          <w:sz w:val="24"/>
          <w:szCs w:val="24"/>
        </w:rPr>
        <w:t xml:space="preserve">. </w:t>
      </w:r>
      <w:r w:rsidR="008E221B">
        <w:rPr>
          <w:rFonts w:ascii="Helvetica" w:eastAsia="Calibri" w:hAnsi="Helvetica" w:cs="Calibri"/>
          <w:sz w:val="24"/>
          <w:szCs w:val="24"/>
        </w:rPr>
        <w:t>El</w:t>
      </w:r>
      <w:r w:rsidR="007841C3">
        <w:rPr>
          <w:rFonts w:ascii="Helvetica" w:eastAsia="Calibri" w:hAnsi="Helvetica" w:cs="Calibri"/>
          <w:sz w:val="24"/>
          <w:szCs w:val="24"/>
        </w:rPr>
        <w:t xml:space="preserve"> test</w:t>
      </w:r>
      <w:r w:rsidR="008E221B">
        <w:rPr>
          <w:rFonts w:ascii="Helvetica" w:eastAsia="Calibri" w:hAnsi="Helvetica" w:cs="Calibri"/>
          <w:sz w:val="24"/>
          <w:szCs w:val="24"/>
        </w:rPr>
        <w:t>imonio de este humanista</w:t>
      </w:r>
      <w:r w:rsidR="007427D5">
        <w:rPr>
          <w:rFonts w:ascii="Helvetica" w:eastAsia="Calibri" w:hAnsi="Helvetica" w:cs="Calibri"/>
          <w:sz w:val="24"/>
          <w:szCs w:val="24"/>
        </w:rPr>
        <w:t>,</w:t>
      </w:r>
      <w:r w:rsidR="008E221B">
        <w:rPr>
          <w:rFonts w:ascii="Helvetica" w:eastAsia="Calibri" w:hAnsi="Helvetica" w:cs="Calibri"/>
          <w:sz w:val="24"/>
          <w:szCs w:val="24"/>
        </w:rPr>
        <w:t xml:space="preserve"> fallecido en 1551</w:t>
      </w:r>
      <w:r w:rsidR="007427D5">
        <w:rPr>
          <w:rFonts w:ascii="Helvetica" w:eastAsia="Calibri" w:hAnsi="Helvetica" w:cs="Calibri"/>
          <w:sz w:val="24"/>
          <w:szCs w:val="24"/>
        </w:rPr>
        <w:t>,</w:t>
      </w:r>
      <w:r w:rsidR="008E221B">
        <w:rPr>
          <w:rFonts w:ascii="Helvetica" w:eastAsia="Calibri" w:hAnsi="Helvetica" w:cs="Calibri"/>
          <w:sz w:val="24"/>
          <w:szCs w:val="24"/>
        </w:rPr>
        <w:t xml:space="preserve"> </w:t>
      </w:r>
      <w:r w:rsidR="007841C3">
        <w:rPr>
          <w:rFonts w:ascii="Helvetica" w:eastAsia="Calibri" w:hAnsi="Helvetica" w:cs="Calibri"/>
          <w:sz w:val="24"/>
          <w:szCs w:val="24"/>
        </w:rPr>
        <w:t>constituye</w:t>
      </w:r>
      <w:r w:rsidR="008E221B">
        <w:rPr>
          <w:rFonts w:ascii="Helvetica" w:eastAsia="Calibri" w:hAnsi="Helvetica" w:cs="Calibri"/>
          <w:sz w:val="24"/>
          <w:szCs w:val="24"/>
        </w:rPr>
        <w:t>, de hecho,</w:t>
      </w:r>
      <w:r w:rsidR="007841C3">
        <w:rPr>
          <w:rFonts w:ascii="Helvetica" w:eastAsia="Calibri" w:hAnsi="Helvetica" w:cs="Calibri"/>
          <w:sz w:val="24"/>
          <w:szCs w:val="24"/>
        </w:rPr>
        <w:t xml:space="preserve"> un </w:t>
      </w:r>
      <w:r w:rsidR="008E221B">
        <w:rPr>
          <w:rFonts w:ascii="Helvetica" w:eastAsia="Calibri" w:hAnsi="Helvetica" w:cs="Calibri"/>
          <w:sz w:val="24"/>
          <w:szCs w:val="24"/>
        </w:rPr>
        <w:t xml:space="preserve">verdadero </w:t>
      </w:r>
      <w:r w:rsidR="002D200A">
        <w:rPr>
          <w:rFonts w:ascii="Helvetica" w:eastAsia="Calibri" w:hAnsi="Helvetica" w:cs="Calibri"/>
          <w:sz w:val="24"/>
          <w:szCs w:val="24"/>
        </w:rPr>
        <w:t xml:space="preserve">anuncio y prefiguración </w:t>
      </w:r>
      <w:r w:rsidR="002D200A" w:rsidRPr="002D200A">
        <w:rPr>
          <w:rFonts w:ascii="Helvetica" w:eastAsia="Calibri" w:hAnsi="Helvetica" w:cs="Calibri"/>
          <w:sz w:val="24"/>
          <w:szCs w:val="24"/>
        </w:rPr>
        <w:t>del cambio de paradigma</w:t>
      </w:r>
      <w:r w:rsidR="002D200A">
        <w:rPr>
          <w:rFonts w:ascii="Helvetica" w:eastAsia="Calibri" w:hAnsi="Helvetica" w:cs="Calibri"/>
          <w:sz w:val="24"/>
          <w:szCs w:val="24"/>
        </w:rPr>
        <w:t xml:space="preserve"> reconocible</w:t>
      </w:r>
      <w:r w:rsidR="002D200A">
        <w:rPr>
          <w:rFonts w:ascii="Helvetica" w:eastAsia="Calibri" w:hAnsi="Helvetica" w:cs="Calibri"/>
          <w:i/>
          <w:sz w:val="24"/>
          <w:szCs w:val="24"/>
        </w:rPr>
        <w:t xml:space="preserve"> </w:t>
      </w:r>
      <w:r w:rsidR="002D200A" w:rsidRPr="002D200A">
        <w:rPr>
          <w:rFonts w:ascii="Helvetica" w:eastAsia="Calibri" w:hAnsi="Helvetica" w:cs="Calibri"/>
          <w:sz w:val="24"/>
          <w:szCs w:val="24"/>
        </w:rPr>
        <w:t xml:space="preserve">entre 1550 y 1560 </w:t>
      </w:r>
      <w:r w:rsidR="008B13DD">
        <w:rPr>
          <w:rFonts w:ascii="Helvetica" w:eastAsia="Calibri" w:hAnsi="Helvetica" w:cs="Calibri"/>
          <w:sz w:val="24"/>
          <w:szCs w:val="24"/>
        </w:rPr>
        <w:t xml:space="preserve">como puertas </w:t>
      </w:r>
      <w:r w:rsidR="007841C3">
        <w:rPr>
          <w:rFonts w:ascii="Helvetica" w:eastAsia="Calibri" w:hAnsi="Helvetica" w:cs="Calibri"/>
          <w:sz w:val="24"/>
          <w:szCs w:val="24"/>
        </w:rPr>
        <w:t>y senderos de experi</w:t>
      </w:r>
      <w:r w:rsidR="001F5ECC">
        <w:rPr>
          <w:rFonts w:ascii="Helvetica" w:eastAsia="Calibri" w:hAnsi="Helvetica" w:cs="Calibri"/>
          <w:sz w:val="24"/>
          <w:szCs w:val="24"/>
        </w:rPr>
        <w:t>m</w:t>
      </w:r>
      <w:r w:rsidR="007841C3">
        <w:rPr>
          <w:rFonts w:ascii="Helvetica" w:eastAsia="Calibri" w:hAnsi="Helvetica" w:cs="Calibri"/>
          <w:sz w:val="24"/>
          <w:szCs w:val="24"/>
        </w:rPr>
        <w:t xml:space="preserve">entación </w:t>
      </w:r>
      <w:r w:rsidR="002D200A" w:rsidRPr="002D200A">
        <w:rPr>
          <w:rFonts w:ascii="Helvetica" w:eastAsia="Calibri" w:hAnsi="Helvetica" w:cs="Calibri"/>
          <w:sz w:val="24"/>
          <w:szCs w:val="24"/>
        </w:rPr>
        <w:t>hacia la novela moderna</w:t>
      </w:r>
      <w:r w:rsidR="00E73E8D">
        <w:rPr>
          <w:rFonts w:ascii="Helvetica" w:eastAsia="Calibri" w:hAnsi="Helvetica" w:cs="Calibri"/>
          <w:sz w:val="24"/>
          <w:szCs w:val="24"/>
        </w:rPr>
        <w:t xml:space="preserve"> (González Ramírez, Torres Corominas, Martín Romero, Merino García y Muñoz S</w:t>
      </w:r>
      <w:r w:rsidR="00000B98">
        <w:rPr>
          <w:rFonts w:ascii="Helvetica" w:eastAsia="Calibri" w:hAnsi="Helvetica" w:cs="Calibri"/>
          <w:sz w:val="24"/>
          <w:szCs w:val="24"/>
        </w:rPr>
        <w:t>ánchez:</w:t>
      </w:r>
      <w:r w:rsidR="00E73E8D">
        <w:rPr>
          <w:rFonts w:ascii="Helvetica" w:eastAsia="Calibri" w:hAnsi="Helvetica" w:cs="Calibri"/>
          <w:sz w:val="24"/>
          <w:szCs w:val="24"/>
        </w:rPr>
        <w:t xml:space="preserve"> 2020)</w:t>
      </w:r>
      <w:r w:rsidRPr="002D200A">
        <w:rPr>
          <w:rFonts w:ascii="Helvetica" w:eastAsia="Calibri" w:hAnsi="Helvetica" w:cs="Calibri"/>
          <w:sz w:val="24"/>
          <w:szCs w:val="24"/>
        </w:rPr>
        <w:t xml:space="preserve">. </w:t>
      </w:r>
    </w:p>
    <w:p w14:paraId="4CDB3A20" w14:textId="0F04A5FF" w:rsidR="002131A6"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En otras palabras, siguiendo la estela del más acendrado apuleyanismo</w:t>
      </w:r>
      <w:r w:rsidR="00A723F7">
        <w:rPr>
          <w:rFonts w:ascii="Helvetica" w:eastAsia="Calibri" w:hAnsi="Helvetica" w:cs="Calibri"/>
          <w:sz w:val="24"/>
          <w:szCs w:val="24"/>
        </w:rPr>
        <w:t xml:space="preserve"> </w:t>
      </w:r>
      <w:r w:rsidR="00A723F7" w:rsidRPr="00897514">
        <w:rPr>
          <w:rFonts w:ascii="Helvetica" w:eastAsia="Calibri" w:hAnsi="Helvetica" w:cs="Calibri"/>
          <w:sz w:val="24"/>
          <w:szCs w:val="24"/>
        </w:rPr>
        <w:t>en el contexto cultural europeo</w:t>
      </w:r>
      <w:r w:rsidR="00A723F7">
        <w:rPr>
          <w:rFonts w:ascii="Helvetica" w:eastAsia="Calibri" w:hAnsi="Helvetica" w:cs="Calibri"/>
          <w:sz w:val="24"/>
          <w:szCs w:val="24"/>
        </w:rPr>
        <w:t>, los ingenios de la Edad de oro</w:t>
      </w:r>
      <w:r w:rsidR="00562755" w:rsidRPr="00897514">
        <w:rPr>
          <w:rFonts w:ascii="Helvetica" w:eastAsia="Calibri" w:hAnsi="Helvetica" w:cs="Calibri"/>
          <w:sz w:val="24"/>
          <w:szCs w:val="24"/>
        </w:rPr>
        <w:t xml:space="preserve"> </w:t>
      </w:r>
      <w:r w:rsidRPr="00897514">
        <w:rPr>
          <w:rFonts w:ascii="Helvetica" w:eastAsia="Calibri" w:hAnsi="Helvetica" w:cs="Calibri"/>
          <w:sz w:val="24"/>
          <w:szCs w:val="24"/>
        </w:rPr>
        <w:t xml:space="preserve">se propusieron incardinar sus respectivas formalizaciones </w:t>
      </w:r>
      <w:r w:rsidR="006021C3">
        <w:rPr>
          <w:rFonts w:ascii="Helvetica" w:eastAsia="Calibri" w:hAnsi="Helvetica" w:cs="Calibri"/>
          <w:sz w:val="24"/>
          <w:szCs w:val="24"/>
        </w:rPr>
        <w:t>literarias</w:t>
      </w:r>
      <w:r w:rsidRPr="00897514">
        <w:rPr>
          <w:rFonts w:ascii="Helvetica" w:eastAsia="Calibri" w:hAnsi="Helvetica" w:cs="Calibri"/>
          <w:sz w:val="24"/>
          <w:szCs w:val="24"/>
        </w:rPr>
        <w:t xml:space="preserve"> en tan prestigioso canon literario representado por el controvertido </w:t>
      </w:r>
      <w:r w:rsidRPr="00E10ED8">
        <w:rPr>
          <w:rFonts w:ascii="Helvetica" w:eastAsia="Calibri" w:hAnsi="Helvetica" w:cs="Calibri"/>
          <w:sz w:val="24"/>
          <w:szCs w:val="24"/>
        </w:rPr>
        <w:t>mago</w:t>
      </w:r>
      <w:r w:rsidRPr="00897514">
        <w:rPr>
          <w:rFonts w:ascii="Helvetica" w:eastAsia="Calibri" w:hAnsi="Helvetica" w:cs="Calibri"/>
          <w:sz w:val="24"/>
          <w:szCs w:val="24"/>
        </w:rPr>
        <w:t xml:space="preserve"> alquimista y su </w:t>
      </w:r>
      <w:r w:rsidRPr="00897514">
        <w:rPr>
          <w:rFonts w:ascii="Helvetica" w:eastAsia="Calibri" w:hAnsi="Helvetica" w:cs="Calibri"/>
          <w:i/>
          <w:sz w:val="24"/>
          <w:szCs w:val="24"/>
        </w:rPr>
        <w:t>Asno de oro</w:t>
      </w:r>
      <w:r w:rsidRPr="00897514">
        <w:rPr>
          <w:rFonts w:ascii="Helvetica" w:eastAsia="Calibri" w:hAnsi="Helvetica" w:cs="Calibri"/>
          <w:sz w:val="24"/>
          <w:szCs w:val="24"/>
        </w:rPr>
        <w:t xml:space="preserve"> </w:t>
      </w:r>
      <w:r w:rsidR="00EF643C">
        <w:rPr>
          <w:rFonts w:ascii="Helvetica" w:eastAsia="Calibri" w:hAnsi="Helvetica" w:cs="Calibri"/>
          <w:sz w:val="24"/>
          <w:szCs w:val="24"/>
        </w:rPr>
        <w:t>en calidad de</w:t>
      </w:r>
      <w:r w:rsidRPr="00897514">
        <w:rPr>
          <w:rFonts w:ascii="Helvetica" w:eastAsia="Calibri" w:hAnsi="Helvetica" w:cs="Calibri"/>
          <w:sz w:val="24"/>
          <w:szCs w:val="24"/>
        </w:rPr>
        <w:t xml:space="preserve"> crisol creativo</w:t>
      </w:r>
      <w:r w:rsidR="00A723F7">
        <w:rPr>
          <w:rFonts w:ascii="Helvetica" w:eastAsia="Calibri" w:hAnsi="Helvetica" w:cs="Calibri"/>
          <w:sz w:val="24"/>
          <w:szCs w:val="24"/>
        </w:rPr>
        <w:t>,</w:t>
      </w:r>
      <w:r w:rsidR="00A723F7" w:rsidRPr="00A723F7">
        <w:rPr>
          <w:rFonts w:ascii="Helvetica" w:eastAsia="Calibri" w:hAnsi="Helvetica" w:cs="Calibri"/>
          <w:sz w:val="24"/>
          <w:szCs w:val="24"/>
        </w:rPr>
        <w:t xml:space="preserve"> con Luciano al fondo, </w:t>
      </w:r>
      <w:r w:rsidR="00EF643C">
        <w:rPr>
          <w:rFonts w:ascii="Helvetica" w:eastAsia="Calibri" w:hAnsi="Helvetica" w:cs="Calibri"/>
          <w:sz w:val="24"/>
          <w:szCs w:val="24"/>
        </w:rPr>
        <w:t>como</w:t>
      </w:r>
      <w:r w:rsidR="00A723F7">
        <w:rPr>
          <w:rFonts w:ascii="Helvetica" w:eastAsia="Calibri" w:hAnsi="Helvetica" w:cs="Calibri"/>
          <w:sz w:val="24"/>
          <w:szCs w:val="24"/>
        </w:rPr>
        <w:t xml:space="preserve"> iremos comprobando</w:t>
      </w:r>
      <w:r w:rsidR="00157B94">
        <w:rPr>
          <w:rFonts w:ascii="Helvetica" w:eastAsia="Calibri" w:hAnsi="Helvetica" w:cs="Calibri"/>
          <w:sz w:val="24"/>
          <w:szCs w:val="24"/>
        </w:rPr>
        <w:t>, a</w:t>
      </w:r>
      <w:r w:rsidR="00157B94" w:rsidRPr="00157B94">
        <w:rPr>
          <w:rFonts w:ascii="Helvetica" w:eastAsia="Calibri" w:hAnsi="Helvetica" w:cs="Calibri"/>
          <w:sz w:val="24"/>
          <w:szCs w:val="24"/>
        </w:rPr>
        <w:t xml:space="preserve">l igual que sucedía con autores canónicos tales como Ovidio y las </w:t>
      </w:r>
      <w:r w:rsidR="00157B94" w:rsidRPr="00157B94">
        <w:rPr>
          <w:rFonts w:ascii="Helvetica" w:eastAsia="Calibri" w:hAnsi="Helvetica" w:cs="Calibri"/>
          <w:i/>
          <w:sz w:val="24"/>
          <w:szCs w:val="24"/>
        </w:rPr>
        <w:t>Metamorfosis</w:t>
      </w:r>
      <w:r w:rsidR="00157B94" w:rsidRPr="00157B94">
        <w:rPr>
          <w:rFonts w:ascii="Helvetica" w:eastAsia="Calibri" w:hAnsi="Helvetica" w:cs="Calibri"/>
          <w:sz w:val="24"/>
          <w:szCs w:val="24"/>
        </w:rPr>
        <w:t xml:space="preserve">, Virgilio y sus </w:t>
      </w:r>
      <w:r w:rsidR="00157B94" w:rsidRPr="00157B94">
        <w:rPr>
          <w:rFonts w:ascii="Helvetica" w:eastAsia="Calibri" w:hAnsi="Helvetica" w:cs="Calibri"/>
          <w:i/>
          <w:sz w:val="24"/>
          <w:szCs w:val="24"/>
        </w:rPr>
        <w:t>Bucólicas</w:t>
      </w:r>
      <w:r w:rsidR="00157B94" w:rsidRPr="00157B94">
        <w:rPr>
          <w:rFonts w:ascii="Helvetica" w:eastAsia="Calibri" w:hAnsi="Helvetica" w:cs="Calibri"/>
          <w:sz w:val="24"/>
          <w:szCs w:val="24"/>
        </w:rPr>
        <w:t xml:space="preserve">, o Apolonio y las </w:t>
      </w:r>
      <w:r w:rsidR="00157B94" w:rsidRPr="00157B94">
        <w:rPr>
          <w:rFonts w:ascii="Helvetica" w:eastAsia="Calibri" w:hAnsi="Helvetica" w:cs="Calibri"/>
          <w:i/>
          <w:sz w:val="24"/>
          <w:szCs w:val="24"/>
        </w:rPr>
        <w:t>Argonáuticas</w:t>
      </w:r>
      <w:r w:rsidRPr="00897514">
        <w:rPr>
          <w:rFonts w:ascii="Helvetica" w:eastAsia="Calibri" w:hAnsi="Helvetica" w:cs="Calibri"/>
          <w:sz w:val="24"/>
          <w:szCs w:val="24"/>
        </w:rPr>
        <w:t xml:space="preserve">. </w:t>
      </w:r>
    </w:p>
    <w:p w14:paraId="1151BD89" w14:textId="653C748B"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En dicho laboratorio estético</w:t>
      </w:r>
      <w:r w:rsidR="006D74E8" w:rsidRPr="006D74E8">
        <w:rPr>
          <w:rFonts w:ascii="Helvetica" w:eastAsia="Calibri" w:hAnsi="Helvetica" w:cs="Calibri"/>
          <w:sz w:val="24"/>
          <w:szCs w:val="24"/>
        </w:rPr>
        <w:t xml:space="preserve"> </w:t>
      </w:r>
      <w:r w:rsidR="006D74E8">
        <w:rPr>
          <w:rFonts w:ascii="Helvetica" w:eastAsia="Calibri" w:hAnsi="Helvetica" w:cs="Calibri"/>
          <w:sz w:val="24"/>
          <w:szCs w:val="24"/>
        </w:rPr>
        <w:t xml:space="preserve">bajo la rúbrica de </w:t>
      </w:r>
      <w:r w:rsidR="003742D0">
        <w:rPr>
          <w:rFonts w:ascii="Helvetica" w:eastAsia="Calibri" w:hAnsi="Helvetica" w:cs="Calibri"/>
          <w:sz w:val="24"/>
          <w:szCs w:val="24"/>
        </w:rPr>
        <w:t>estos</w:t>
      </w:r>
      <w:r w:rsidR="006D74E8">
        <w:rPr>
          <w:rFonts w:ascii="Helvetica" w:eastAsia="Calibri" w:hAnsi="Helvetica" w:cs="Calibri"/>
          <w:sz w:val="24"/>
          <w:szCs w:val="24"/>
        </w:rPr>
        <w:t xml:space="preserve"> </w:t>
      </w:r>
      <w:r w:rsidR="00515A97">
        <w:rPr>
          <w:rFonts w:ascii="Helvetica" w:eastAsia="Calibri" w:hAnsi="Helvetica" w:cs="Calibri"/>
          <w:sz w:val="24"/>
          <w:szCs w:val="24"/>
        </w:rPr>
        <w:t>escritores</w:t>
      </w:r>
      <w:r w:rsidR="006D74E8">
        <w:rPr>
          <w:rFonts w:ascii="Helvetica" w:eastAsia="Calibri" w:hAnsi="Helvetica" w:cs="Calibri"/>
          <w:sz w:val="24"/>
          <w:szCs w:val="24"/>
        </w:rPr>
        <w:t xml:space="preserve"> áureos</w:t>
      </w:r>
      <w:r w:rsidRPr="00897514">
        <w:rPr>
          <w:rFonts w:ascii="Helvetica" w:eastAsia="Calibri" w:hAnsi="Helvetica" w:cs="Calibri"/>
          <w:sz w:val="24"/>
          <w:szCs w:val="24"/>
        </w:rPr>
        <w:t xml:space="preserve">, </w:t>
      </w:r>
      <w:r w:rsidR="00597AC9" w:rsidRPr="00897514">
        <w:rPr>
          <w:rFonts w:ascii="Helvetica" w:eastAsia="Calibri" w:hAnsi="Helvetica" w:cs="Calibri"/>
          <w:sz w:val="24"/>
          <w:szCs w:val="24"/>
        </w:rPr>
        <w:t>al margen</w:t>
      </w:r>
      <w:r w:rsidRPr="00897514">
        <w:rPr>
          <w:rFonts w:ascii="Helvetica" w:eastAsia="Calibri" w:hAnsi="Helvetica" w:cs="Calibri"/>
          <w:sz w:val="24"/>
          <w:szCs w:val="24"/>
        </w:rPr>
        <w:t xml:space="preserve"> de transformar </w:t>
      </w:r>
      <w:r w:rsidR="0058227A">
        <w:rPr>
          <w:rFonts w:ascii="Helvetica" w:eastAsia="Calibri" w:hAnsi="Helvetica" w:cs="Calibri"/>
          <w:sz w:val="24"/>
          <w:szCs w:val="24"/>
        </w:rPr>
        <w:t xml:space="preserve">literariamente </w:t>
      </w:r>
      <w:r w:rsidRPr="00897514">
        <w:rPr>
          <w:rFonts w:ascii="Helvetica" w:eastAsia="Calibri" w:hAnsi="Helvetica" w:cs="Calibri"/>
          <w:sz w:val="24"/>
          <w:szCs w:val="24"/>
        </w:rPr>
        <w:t>los viles metales en oro, se ofrec</w:t>
      </w:r>
      <w:r w:rsidR="001F5ECC">
        <w:rPr>
          <w:rFonts w:ascii="Helvetica" w:eastAsia="Calibri" w:hAnsi="Helvetica" w:cs="Calibri"/>
          <w:sz w:val="24"/>
          <w:szCs w:val="24"/>
        </w:rPr>
        <w:t>ía</w:t>
      </w:r>
      <w:r w:rsidR="00507244" w:rsidRPr="00897514">
        <w:rPr>
          <w:rFonts w:ascii="Helvetica" w:eastAsia="Calibri" w:hAnsi="Helvetica" w:cs="Calibri"/>
          <w:sz w:val="24"/>
          <w:szCs w:val="24"/>
        </w:rPr>
        <w:t>,</w:t>
      </w:r>
      <w:r w:rsidRPr="00897514">
        <w:rPr>
          <w:rFonts w:ascii="Helvetica" w:eastAsia="Calibri" w:hAnsi="Helvetica" w:cs="Calibri"/>
          <w:sz w:val="24"/>
          <w:szCs w:val="24"/>
        </w:rPr>
        <w:t xml:space="preserve"> como auténtica piedra filosofal en clave ficticia</w:t>
      </w:r>
      <w:r w:rsidR="00507244" w:rsidRPr="00897514">
        <w:rPr>
          <w:rFonts w:ascii="Helvetica" w:eastAsia="Calibri" w:hAnsi="Helvetica" w:cs="Calibri"/>
          <w:sz w:val="24"/>
          <w:szCs w:val="24"/>
        </w:rPr>
        <w:t>,</w:t>
      </w:r>
      <w:r w:rsidRPr="00897514">
        <w:rPr>
          <w:rFonts w:ascii="Helvetica" w:eastAsia="Calibri" w:hAnsi="Helvetica" w:cs="Calibri"/>
          <w:sz w:val="24"/>
          <w:szCs w:val="24"/>
        </w:rPr>
        <w:t xml:space="preserve"> la transmutación de la muerte corpórea en la resurrección e inmortalidad del ser humano en el cuento </w:t>
      </w:r>
      <w:r w:rsidRPr="00897514">
        <w:rPr>
          <w:rFonts w:ascii="Helvetica" w:eastAsia="Calibri" w:hAnsi="Helvetica" w:cs="Calibri"/>
          <w:i/>
          <w:sz w:val="24"/>
          <w:szCs w:val="24"/>
        </w:rPr>
        <w:t>maravilloso</w:t>
      </w:r>
      <w:r w:rsidRPr="00897514">
        <w:rPr>
          <w:rFonts w:ascii="Helvetica" w:eastAsia="Calibri" w:hAnsi="Helvetica" w:cs="Calibri"/>
          <w:sz w:val="24"/>
          <w:szCs w:val="24"/>
        </w:rPr>
        <w:t xml:space="preserve"> de </w:t>
      </w:r>
      <w:r w:rsidR="00F85256" w:rsidRPr="00897514">
        <w:rPr>
          <w:rFonts w:ascii="Helvetica" w:eastAsia="Calibri" w:hAnsi="Helvetica" w:cs="Calibri"/>
          <w:sz w:val="24"/>
          <w:szCs w:val="24"/>
        </w:rPr>
        <w:t>Psique-</w:t>
      </w:r>
      <w:r w:rsidRPr="00897514">
        <w:rPr>
          <w:rFonts w:ascii="Helvetica" w:eastAsia="Calibri" w:hAnsi="Helvetica" w:cs="Calibri"/>
          <w:sz w:val="24"/>
          <w:szCs w:val="24"/>
        </w:rPr>
        <w:t xml:space="preserve">Alma gracias a </w:t>
      </w:r>
      <w:r w:rsidR="00F85256" w:rsidRPr="00897514">
        <w:rPr>
          <w:rFonts w:ascii="Helvetica" w:eastAsia="Calibri" w:hAnsi="Helvetica" w:cs="Calibri"/>
          <w:sz w:val="24"/>
          <w:szCs w:val="24"/>
        </w:rPr>
        <w:t>Cupido-</w:t>
      </w:r>
      <w:r w:rsidR="002C33D5">
        <w:rPr>
          <w:rFonts w:ascii="Helvetica" w:eastAsia="Calibri" w:hAnsi="Helvetica" w:cs="Calibri"/>
          <w:sz w:val="24"/>
          <w:szCs w:val="24"/>
        </w:rPr>
        <w:t>Amor;</w:t>
      </w:r>
      <w:r w:rsidRPr="00897514">
        <w:rPr>
          <w:rFonts w:ascii="Helvetica" w:eastAsia="Calibri" w:hAnsi="Helvetica" w:cs="Calibri"/>
          <w:sz w:val="24"/>
          <w:szCs w:val="24"/>
        </w:rPr>
        <w:t xml:space="preserve"> eso sí, tras haber superado las </w:t>
      </w:r>
      <w:r w:rsidRPr="00A723F7">
        <w:rPr>
          <w:rFonts w:ascii="Helvetica" w:eastAsia="Calibri" w:hAnsi="Helvetica" w:cs="Calibri"/>
          <w:sz w:val="24"/>
          <w:szCs w:val="24"/>
        </w:rPr>
        <w:t>laboriosas</w:t>
      </w:r>
      <w:r w:rsidRPr="00897514">
        <w:rPr>
          <w:rFonts w:ascii="Helvetica" w:eastAsia="Calibri" w:hAnsi="Helvetica" w:cs="Calibri"/>
          <w:sz w:val="24"/>
          <w:szCs w:val="24"/>
        </w:rPr>
        <w:t xml:space="preserve"> pruebas iniciáticas en esta mitoalquimia, </w:t>
      </w:r>
      <w:r w:rsidR="00A723F7">
        <w:rPr>
          <w:rFonts w:ascii="Helvetica" w:eastAsia="Calibri" w:hAnsi="Helvetica" w:cs="Calibri"/>
          <w:sz w:val="24"/>
          <w:szCs w:val="24"/>
        </w:rPr>
        <w:t xml:space="preserve">según se </w:t>
      </w:r>
      <w:r w:rsidR="00A723F7">
        <w:rPr>
          <w:rFonts w:ascii="Helvetica" w:eastAsia="Calibri" w:hAnsi="Helvetica" w:cs="Calibri"/>
          <w:sz w:val="24"/>
          <w:szCs w:val="24"/>
        </w:rPr>
        <w:lastRenderedPageBreak/>
        <w:t xml:space="preserve">reconoce en la tradición humanística, </w:t>
      </w:r>
      <w:r w:rsidRPr="00897514">
        <w:rPr>
          <w:rFonts w:ascii="Helvetica" w:eastAsia="Calibri" w:hAnsi="Helvetica" w:cs="Calibri"/>
          <w:sz w:val="24"/>
          <w:szCs w:val="24"/>
        </w:rPr>
        <w:t>como las hubo de afrontar el asno Lucio</w:t>
      </w:r>
      <w:r w:rsidR="001E1AF7" w:rsidRPr="00897514">
        <w:rPr>
          <w:rStyle w:val="Refdenotaalpie"/>
          <w:rFonts w:ascii="Helvetica" w:eastAsia="Calibri" w:hAnsi="Helvetica" w:cs="Calibri"/>
          <w:sz w:val="24"/>
          <w:szCs w:val="24"/>
        </w:rPr>
        <w:footnoteReference w:id="2"/>
      </w:r>
      <w:r w:rsidR="00E10ED8">
        <w:rPr>
          <w:rFonts w:ascii="Helvetica" w:eastAsia="Calibri" w:hAnsi="Helvetica" w:cs="Calibri"/>
          <w:sz w:val="24"/>
          <w:szCs w:val="24"/>
        </w:rPr>
        <w:t>. A</w:t>
      </w:r>
      <w:r w:rsidRPr="00897514">
        <w:rPr>
          <w:rFonts w:ascii="Helvetica" w:eastAsia="Calibri" w:hAnsi="Helvetica" w:cs="Calibri"/>
          <w:sz w:val="24"/>
          <w:szCs w:val="24"/>
        </w:rPr>
        <w:t xml:space="preserve">mbos personajes, en cualquier caso, actuaron alentados por una </w:t>
      </w:r>
      <w:r w:rsidRPr="00A723F7">
        <w:rPr>
          <w:rFonts w:ascii="Helvetica" w:eastAsia="Calibri" w:hAnsi="Helvetica" w:cs="Calibri"/>
          <w:sz w:val="24"/>
          <w:szCs w:val="24"/>
        </w:rPr>
        <w:t>curiosidad impertinente</w:t>
      </w:r>
      <w:r w:rsidRPr="00897514">
        <w:rPr>
          <w:rFonts w:ascii="Helvetica" w:eastAsia="Calibri" w:hAnsi="Helvetica" w:cs="Calibri"/>
          <w:sz w:val="24"/>
          <w:szCs w:val="24"/>
        </w:rPr>
        <w:t xml:space="preserve">, con </w:t>
      </w:r>
      <w:r w:rsidR="00381338">
        <w:rPr>
          <w:rFonts w:ascii="Helvetica" w:eastAsia="Calibri" w:hAnsi="Helvetica" w:cs="Calibri"/>
          <w:sz w:val="24"/>
          <w:szCs w:val="24"/>
        </w:rPr>
        <w:t>implicaciones conceptuales</w:t>
      </w:r>
      <w:r w:rsidRPr="00897514">
        <w:rPr>
          <w:rFonts w:ascii="Helvetica" w:eastAsia="Calibri" w:hAnsi="Helvetica" w:cs="Calibri"/>
          <w:sz w:val="24"/>
          <w:szCs w:val="24"/>
        </w:rPr>
        <w:t xml:space="preserve"> en la narrativa de Miguel de Cervantes</w:t>
      </w:r>
      <w:r w:rsidR="00381338">
        <w:rPr>
          <w:rFonts w:ascii="Helvetica" w:eastAsia="Calibri" w:hAnsi="Helvetica" w:cs="Calibri"/>
          <w:sz w:val="24"/>
          <w:szCs w:val="24"/>
        </w:rPr>
        <w:t xml:space="preserve"> desde </w:t>
      </w:r>
      <w:r w:rsidR="00381338" w:rsidRPr="00381338">
        <w:rPr>
          <w:rFonts w:ascii="Helvetica" w:eastAsia="Calibri" w:hAnsi="Helvetica" w:cs="Calibri"/>
          <w:i/>
          <w:sz w:val="24"/>
          <w:szCs w:val="24"/>
        </w:rPr>
        <w:t>La Galatea</w:t>
      </w:r>
      <w:r w:rsidR="00381338">
        <w:rPr>
          <w:rFonts w:ascii="Helvetica" w:eastAsia="Calibri" w:hAnsi="Helvetica" w:cs="Calibri"/>
          <w:sz w:val="24"/>
          <w:szCs w:val="24"/>
        </w:rPr>
        <w:t xml:space="preserve"> a </w:t>
      </w:r>
      <w:r w:rsidR="00381338" w:rsidRPr="00381338">
        <w:rPr>
          <w:rFonts w:ascii="Helvetica" w:eastAsia="Calibri" w:hAnsi="Helvetica" w:cs="Calibri"/>
          <w:i/>
          <w:sz w:val="24"/>
          <w:szCs w:val="24"/>
        </w:rPr>
        <w:t>El Quijote</w:t>
      </w:r>
      <w:r w:rsidRPr="00897514">
        <w:rPr>
          <w:rFonts w:ascii="Helvetica" w:eastAsia="Calibri" w:hAnsi="Helvetica" w:cs="Calibri"/>
          <w:sz w:val="24"/>
          <w:szCs w:val="24"/>
        </w:rPr>
        <w:t>, que les llev</w:t>
      </w:r>
      <w:r w:rsidR="0058077E">
        <w:rPr>
          <w:rFonts w:ascii="Helvetica" w:eastAsia="Calibri" w:hAnsi="Helvetica" w:cs="Calibri"/>
          <w:sz w:val="24"/>
          <w:szCs w:val="24"/>
        </w:rPr>
        <w:t>aría</w:t>
      </w:r>
      <w:r w:rsidRPr="00897514">
        <w:rPr>
          <w:rFonts w:ascii="Helvetica" w:eastAsia="Calibri" w:hAnsi="Helvetica" w:cs="Calibri"/>
          <w:sz w:val="24"/>
          <w:szCs w:val="24"/>
        </w:rPr>
        <w:t xml:space="preserve"> a cometer graves errores al transgredir sus límites y limitaciones. </w:t>
      </w:r>
    </w:p>
    <w:p w14:paraId="07E0F76E" w14:textId="05E8D1A7" w:rsidR="00313519" w:rsidRDefault="00BB0882" w:rsidP="009B5CC5">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Pues bien, por esta razón, </w:t>
      </w:r>
      <w:r w:rsidR="002E3121">
        <w:rPr>
          <w:rFonts w:ascii="Helvetica" w:eastAsia="Calibri" w:hAnsi="Helvetica" w:cs="Calibri"/>
          <w:sz w:val="24"/>
          <w:szCs w:val="24"/>
        </w:rPr>
        <w:t xml:space="preserve">para los lectores y recreadores de nuestras letras áureas de mediados del siglo XVI, </w:t>
      </w:r>
      <w:r w:rsidRPr="00897514">
        <w:rPr>
          <w:rFonts w:ascii="Helvetica" w:eastAsia="Calibri" w:hAnsi="Helvetica" w:cs="Calibri"/>
          <w:sz w:val="24"/>
          <w:szCs w:val="24"/>
        </w:rPr>
        <w:t>Psique-Alma acabará destapando la caja de los males de Pandora</w:t>
      </w:r>
      <w:r w:rsidR="008736FB" w:rsidRPr="00897514">
        <w:rPr>
          <w:rFonts w:ascii="Helvetica" w:eastAsia="Calibri" w:hAnsi="Helvetica" w:cs="Calibri"/>
          <w:sz w:val="24"/>
          <w:szCs w:val="24"/>
        </w:rPr>
        <w:t xml:space="preserve">, con resonancias </w:t>
      </w:r>
      <w:r w:rsidR="0067213E">
        <w:rPr>
          <w:rFonts w:ascii="Helvetica" w:eastAsia="Calibri" w:hAnsi="Helvetica" w:cs="Calibri"/>
          <w:sz w:val="24"/>
          <w:szCs w:val="24"/>
        </w:rPr>
        <w:t>procedentes de</w:t>
      </w:r>
      <w:r w:rsidR="008736FB" w:rsidRPr="00897514">
        <w:rPr>
          <w:rFonts w:ascii="Helvetica" w:eastAsia="Calibri" w:hAnsi="Helvetica" w:cs="Calibri"/>
          <w:sz w:val="24"/>
          <w:szCs w:val="24"/>
        </w:rPr>
        <w:t xml:space="preserve"> Plotino </w:t>
      </w:r>
      <w:r w:rsidR="00EE7D98">
        <w:rPr>
          <w:rFonts w:ascii="Helvetica" w:eastAsia="Calibri" w:hAnsi="Helvetica" w:cs="Calibri"/>
          <w:sz w:val="24"/>
          <w:szCs w:val="24"/>
        </w:rPr>
        <w:t>y</w:t>
      </w:r>
      <w:r w:rsidR="008736FB" w:rsidRPr="00897514">
        <w:rPr>
          <w:rFonts w:ascii="Helvetica" w:eastAsia="Calibri" w:hAnsi="Helvetica" w:cs="Calibri"/>
          <w:sz w:val="24"/>
          <w:szCs w:val="24"/>
        </w:rPr>
        <w:t xml:space="preserve"> Erasmo</w:t>
      </w:r>
      <w:r w:rsidR="00EE7D98">
        <w:rPr>
          <w:rFonts w:ascii="Helvetica" w:eastAsia="Calibri" w:hAnsi="Helvetica" w:cs="Calibri"/>
          <w:sz w:val="24"/>
          <w:szCs w:val="24"/>
        </w:rPr>
        <w:t xml:space="preserve"> como </w:t>
      </w:r>
      <w:r w:rsidR="007761D8">
        <w:rPr>
          <w:rFonts w:ascii="Helvetica" w:eastAsia="Calibri" w:hAnsi="Helvetica" w:cs="Calibri"/>
          <w:sz w:val="24"/>
          <w:szCs w:val="24"/>
        </w:rPr>
        <w:t xml:space="preserve">principales </w:t>
      </w:r>
      <w:r w:rsidR="00EE7D98">
        <w:rPr>
          <w:rFonts w:ascii="Helvetica" w:eastAsia="Calibri" w:hAnsi="Helvetica" w:cs="Calibri"/>
          <w:sz w:val="24"/>
          <w:szCs w:val="24"/>
        </w:rPr>
        <w:t>paradigmas de referencia</w:t>
      </w:r>
      <w:r w:rsidR="003E32A7">
        <w:rPr>
          <w:rFonts w:ascii="Helvetica" w:eastAsia="Calibri" w:hAnsi="Helvetica" w:cs="Calibri"/>
          <w:sz w:val="24"/>
          <w:szCs w:val="24"/>
        </w:rPr>
        <w:t xml:space="preserve"> en la tradición humanística</w:t>
      </w:r>
      <w:r w:rsidR="008736FB" w:rsidRPr="00897514">
        <w:rPr>
          <w:rFonts w:ascii="Helvetica" w:eastAsia="Calibri" w:hAnsi="Helvetica" w:cs="Calibri"/>
          <w:sz w:val="24"/>
          <w:szCs w:val="24"/>
        </w:rPr>
        <w:t>,</w:t>
      </w:r>
      <w:r w:rsidRPr="00897514">
        <w:rPr>
          <w:rFonts w:ascii="Helvetica" w:eastAsia="Calibri" w:hAnsi="Helvetica" w:cs="Calibri"/>
          <w:sz w:val="24"/>
          <w:szCs w:val="24"/>
        </w:rPr>
        <w:t xml:space="preserve"> mientras que Lucio</w:t>
      </w:r>
      <w:r w:rsidR="002E3121">
        <w:rPr>
          <w:rFonts w:ascii="Helvetica" w:eastAsia="Calibri" w:hAnsi="Helvetica" w:cs="Calibri"/>
          <w:sz w:val="24"/>
          <w:szCs w:val="24"/>
        </w:rPr>
        <w:t>, tanto en la versión de Apuleyo como en la de Luciano,</w:t>
      </w:r>
      <w:r w:rsidRPr="00897514">
        <w:rPr>
          <w:rFonts w:ascii="Helvetica" w:eastAsia="Calibri" w:hAnsi="Helvetica" w:cs="Calibri"/>
          <w:sz w:val="24"/>
          <w:szCs w:val="24"/>
        </w:rPr>
        <w:t xml:space="preserve"> verá truncado su </w:t>
      </w:r>
      <w:r w:rsidR="003742D0">
        <w:rPr>
          <w:rFonts w:ascii="Helvetica" w:eastAsia="Calibri" w:hAnsi="Helvetica" w:cs="Calibri"/>
          <w:sz w:val="24"/>
          <w:szCs w:val="24"/>
        </w:rPr>
        <w:t>ávido</w:t>
      </w:r>
      <w:r w:rsidRPr="00897514">
        <w:rPr>
          <w:rFonts w:ascii="Helvetica" w:eastAsia="Calibri" w:hAnsi="Helvetica" w:cs="Calibri"/>
          <w:sz w:val="24"/>
          <w:szCs w:val="24"/>
        </w:rPr>
        <w:t xml:space="preserve"> deseo de convertirse en ave</w:t>
      </w:r>
      <w:r w:rsidR="008736FB"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8736FB" w:rsidRPr="00897514">
        <w:rPr>
          <w:rFonts w:ascii="Helvetica" w:eastAsia="Calibri" w:hAnsi="Helvetica" w:cs="Calibri"/>
          <w:sz w:val="24"/>
          <w:szCs w:val="24"/>
        </w:rPr>
        <w:t>es decir</w:t>
      </w:r>
      <w:r w:rsidR="00E52996" w:rsidRPr="00897514">
        <w:rPr>
          <w:rFonts w:ascii="Helvetica" w:eastAsia="Calibri" w:hAnsi="Helvetica" w:cs="Calibri"/>
          <w:sz w:val="24"/>
          <w:szCs w:val="24"/>
        </w:rPr>
        <w:t>,</w:t>
      </w:r>
      <w:r w:rsidRPr="00897514">
        <w:rPr>
          <w:rFonts w:ascii="Helvetica" w:eastAsia="Calibri" w:hAnsi="Helvetica" w:cs="Calibri"/>
          <w:sz w:val="24"/>
          <w:szCs w:val="24"/>
        </w:rPr>
        <w:t xml:space="preserve"> al igual que habían procedido las hechiceras y brujas de </w:t>
      </w:r>
      <w:r w:rsidRPr="00897514">
        <w:rPr>
          <w:rFonts w:ascii="Helvetica" w:eastAsia="Calibri" w:hAnsi="Helvetica" w:cs="Calibri"/>
          <w:i/>
          <w:sz w:val="24"/>
          <w:szCs w:val="24"/>
        </w:rPr>
        <w:t>El Asno de oro</w:t>
      </w:r>
      <w:r w:rsidR="007761D8">
        <w:rPr>
          <w:rFonts w:ascii="Helvetica" w:eastAsia="Calibri" w:hAnsi="Helvetica" w:cs="Calibri"/>
          <w:sz w:val="24"/>
          <w:szCs w:val="24"/>
        </w:rPr>
        <w:t>, todavía con pervivencia en</w:t>
      </w:r>
      <w:r w:rsidR="00CB41AD">
        <w:rPr>
          <w:rFonts w:ascii="Helvetica" w:eastAsia="Calibri" w:hAnsi="Helvetica" w:cs="Calibri"/>
          <w:sz w:val="24"/>
          <w:szCs w:val="24"/>
        </w:rPr>
        <w:t xml:space="preserve"> </w:t>
      </w:r>
      <w:r w:rsidRPr="00897514">
        <w:rPr>
          <w:rFonts w:ascii="Helvetica" w:eastAsia="Calibri" w:hAnsi="Helvetica" w:cs="Calibri"/>
          <w:i/>
          <w:sz w:val="24"/>
          <w:szCs w:val="24"/>
        </w:rPr>
        <w:t>El Coloquio de los perros</w:t>
      </w:r>
      <w:r w:rsidR="0060250C" w:rsidRPr="00897514">
        <w:rPr>
          <w:rStyle w:val="Refdenotaalpie"/>
          <w:rFonts w:ascii="Helvetica" w:eastAsia="Calibri" w:hAnsi="Helvetica" w:cs="Calibri"/>
          <w:sz w:val="24"/>
          <w:szCs w:val="24"/>
        </w:rPr>
        <w:footnoteReference w:id="3"/>
      </w:r>
      <w:r w:rsidRPr="00897514">
        <w:rPr>
          <w:rFonts w:ascii="Helvetica" w:eastAsia="Calibri" w:hAnsi="Helvetica" w:cs="Calibri"/>
          <w:sz w:val="24"/>
          <w:szCs w:val="24"/>
        </w:rPr>
        <w:t xml:space="preserve">. </w:t>
      </w:r>
    </w:p>
    <w:p w14:paraId="5C80F573" w14:textId="2DC11332" w:rsidR="00CB2976" w:rsidRDefault="001032AB" w:rsidP="009B5CC5">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De otra parte</w:t>
      </w:r>
      <w:r w:rsidR="00BB0882" w:rsidRPr="00897514">
        <w:rPr>
          <w:rFonts w:ascii="Helvetica" w:eastAsia="Calibri" w:hAnsi="Helvetica" w:cs="Calibri"/>
          <w:sz w:val="24"/>
          <w:szCs w:val="24"/>
        </w:rPr>
        <w:t xml:space="preserve">, </w:t>
      </w:r>
      <w:r w:rsidR="002131A6">
        <w:rPr>
          <w:rFonts w:ascii="Helvetica" w:eastAsia="Calibri" w:hAnsi="Helvetica" w:cs="Calibri"/>
          <w:sz w:val="24"/>
          <w:szCs w:val="24"/>
        </w:rPr>
        <w:t xml:space="preserve">habrá de </w:t>
      </w:r>
      <w:r w:rsidR="00BB0882" w:rsidRPr="00897514">
        <w:rPr>
          <w:rFonts w:ascii="Helvetica" w:eastAsia="Calibri" w:hAnsi="Helvetica" w:cs="Calibri"/>
          <w:sz w:val="24"/>
          <w:szCs w:val="24"/>
        </w:rPr>
        <w:t>resulta</w:t>
      </w:r>
      <w:r w:rsidR="002131A6">
        <w:rPr>
          <w:rFonts w:ascii="Helvetica" w:eastAsia="Calibri" w:hAnsi="Helvetica" w:cs="Calibri"/>
          <w:sz w:val="24"/>
          <w:szCs w:val="24"/>
        </w:rPr>
        <w:t>r</w:t>
      </w:r>
      <w:r w:rsidR="00BD2307" w:rsidRPr="00897514">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un </w:t>
      </w:r>
      <w:r w:rsidR="00BB0882" w:rsidRPr="00897514">
        <w:rPr>
          <w:rFonts w:ascii="Helvetica" w:eastAsia="Calibri" w:hAnsi="Helvetica" w:cs="Calibri"/>
          <w:i/>
          <w:sz w:val="24"/>
          <w:szCs w:val="24"/>
        </w:rPr>
        <w:t>leitmotiv</w:t>
      </w:r>
      <w:r w:rsidR="00BB0882" w:rsidRPr="00897514">
        <w:rPr>
          <w:rFonts w:ascii="Helvetica" w:eastAsia="Calibri" w:hAnsi="Helvetica" w:cs="Calibri"/>
          <w:sz w:val="24"/>
          <w:szCs w:val="24"/>
        </w:rPr>
        <w:t xml:space="preserve"> de visible sincretismo apuleyano-lucianesco</w:t>
      </w:r>
      <w:r w:rsidR="00BB0882" w:rsidRPr="00897514">
        <w:rPr>
          <w:rFonts w:ascii="Helvetica" w:eastAsia="Calibri" w:hAnsi="Helvetica" w:cs="Calibri"/>
          <w:sz w:val="24"/>
          <w:szCs w:val="24"/>
          <w:lang w:val="es-ES_tradnl"/>
        </w:rPr>
        <w:t xml:space="preserve">, </w:t>
      </w:r>
      <w:r w:rsidR="00BB0882" w:rsidRPr="00897514">
        <w:rPr>
          <w:rFonts w:ascii="Helvetica" w:eastAsia="Calibri" w:hAnsi="Helvetica" w:cs="Calibri"/>
          <w:sz w:val="24"/>
          <w:szCs w:val="24"/>
        </w:rPr>
        <w:t>que parodi</w:t>
      </w:r>
      <w:r w:rsidR="00A05E9B" w:rsidRPr="00897514">
        <w:rPr>
          <w:rFonts w:ascii="Helvetica" w:eastAsia="Calibri" w:hAnsi="Helvetica" w:cs="Calibri"/>
          <w:sz w:val="24"/>
          <w:szCs w:val="24"/>
        </w:rPr>
        <w:t>ó</w:t>
      </w:r>
      <w:r w:rsidR="00BB0882" w:rsidRPr="00897514">
        <w:rPr>
          <w:rFonts w:ascii="Helvetica" w:eastAsia="Calibri" w:hAnsi="Helvetica" w:cs="Calibri"/>
          <w:sz w:val="24"/>
          <w:szCs w:val="24"/>
        </w:rPr>
        <w:t xml:space="preserve"> Francisco de Quevedo en </w:t>
      </w:r>
      <w:r w:rsidR="00BB0882" w:rsidRPr="00897514">
        <w:rPr>
          <w:rFonts w:ascii="Helvetica" w:eastAsia="Calibri" w:hAnsi="Helvetica" w:cs="Calibri"/>
          <w:i/>
          <w:sz w:val="24"/>
          <w:szCs w:val="24"/>
        </w:rPr>
        <w:t>Los sueños</w:t>
      </w:r>
      <w:r w:rsidR="00BB0882" w:rsidRPr="00897514">
        <w:rPr>
          <w:rFonts w:ascii="Helvetica" w:eastAsia="Calibri" w:hAnsi="Helvetica" w:cs="Calibri"/>
          <w:sz w:val="24"/>
          <w:szCs w:val="24"/>
        </w:rPr>
        <w:t xml:space="preserve"> al hilo del filósofo Artefio y su mistérico </w:t>
      </w:r>
      <w:r w:rsidR="00BB0882" w:rsidRPr="00897514">
        <w:rPr>
          <w:rFonts w:ascii="Helvetica" w:eastAsia="Calibri" w:hAnsi="Helvetica" w:cs="Calibri"/>
          <w:i/>
          <w:sz w:val="24"/>
          <w:szCs w:val="24"/>
        </w:rPr>
        <w:t>Clavis maioris sapi</w:t>
      </w:r>
      <w:r w:rsidR="00E52996" w:rsidRPr="00897514">
        <w:rPr>
          <w:rFonts w:ascii="Helvetica" w:eastAsia="Calibri" w:hAnsi="Helvetica" w:cs="Calibri"/>
          <w:i/>
          <w:sz w:val="24"/>
          <w:szCs w:val="24"/>
        </w:rPr>
        <w:t>e</w:t>
      </w:r>
      <w:r w:rsidR="00F408E6">
        <w:rPr>
          <w:rFonts w:ascii="Helvetica" w:eastAsia="Calibri" w:hAnsi="Helvetica" w:cs="Calibri"/>
          <w:i/>
          <w:sz w:val="24"/>
          <w:szCs w:val="24"/>
        </w:rPr>
        <w:t>ntiae, Liber secretus</w:t>
      </w:r>
      <w:r w:rsidR="00B8515A" w:rsidRPr="00897514">
        <w:rPr>
          <w:rFonts w:ascii="Helvetica" w:eastAsia="Calibri" w:hAnsi="Helvetica" w:cs="Calibri"/>
          <w:sz w:val="24"/>
          <w:szCs w:val="24"/>
          <w:vertAlign w:val="superscript"/>
        </w:rPr>
        <w:footnoteReference w:id="4"/>
      </w:r>
      <w:r w:rsidR="00AD2EDB">
        <w:rPr>
          <w:rFonts w:ascii="Helvetica" w:eastAsia="Calibri" w:hAnsi="Helvetica" w:cs="Calibri"/>
          <w:sz w:val="24"/>
          <w:szCs w:val="24"/>
        </w:rPr>
        <w:t xml:space="preserve">; al tiempo, </w:t>
      </w:r>
      <w:r w:rsidR="002513FA">
        <w:rPr>
          <w:rFonts w:ascii="Helvetica" w:eastAsia="Calibri" w:hAnsi="Helvetica" w:cs="Calibri"/>
          <w:sz w:val="24"/>
          <w:szCs w:val="24"/>
        </w:rPr>
        <w:t xml:space="preserve">el erudito madrileño </w:t>
      </w:r>
      <w:r w:rsidR="00BB0882" w:rsidRPr="00897514">
        <w:rPr>
          <w:rFonts w:ascii="Helvetica" w:eastAsia="Calibri" w:hAnsi="Helvetica" w:cs="Calibri"/>
          <w:sz w:val="24"/>
          <w:szCs w:val="24"/>
        </w:rPr>
        <w:t xml:space="preserve">se propuso, como una </w:t>
      </w:r>
      <w:r w:rsidR="00BB0882" w:rsidRPr="00DA064F">
        <w:rPr>
          <w:rFonts w:ascii="Helvetica" w:eastAsia="Calibri" w:hAnsi="Helvetica" w:cs="Calibri"/>
          <w:sz w:val="24"/>
          <w:szCs w:val="24"/>
        </w:rPr>
        <w:t>emulación</w:t>
      </w:r>
      <w:r w:rsidR="00BB0882" w:rsidRPr="00897514">
        <w:rPr>
          <w:rFonts w:ascii="Helvetica" w:eastAsia="Calibri" w:hAnsi="Helvetica" w:cs="Calibri"/>
          <w:sz w:val="24"/>
          <w:szCs w:val="24"/>
        </w:rPr>
        <w:t xml:space="preserve"> respecto a las </w:t>
      </w:r>
      <w:r w:rsidR="00BB0882" w:rsidRPr="00897514">
        <w:rPr>
          <w:rFonts w:ascii="Helvetica" w:eastAsia="Calibri" w:hAnsi="Helvetica" w:cs="Calibri"/>
          <w:i/>
          <w:sz w:val="24"/>
          <w:szCs w:val="24"/>
        </w:rPr>
        <w:t>Novelas ejemplares</w:t>
      </w:r>
      <w:r w:rsidR="00BB0882" w:rsidRPr="00897514">
        <w:rPr>
          <w:rFonts w:ascii="Helvetica" w:eastAsia="Calibri" w:hAnsi="Helvetica" w:cs="Calibri"/>
          <w:sz w:val="24"/>
          <w:szCs w:val="24"/>
        </w:rPr>
        <w:t xml:space="preserve">, </w:t>
      </w:r>
      <w:r w:rsidR="00313519">
        <w:rPr>
          <w:rFonts w:ascii="Helvetica" w:eastAsia="Calibri" w:hAnsi="Helvetica" w:cs="Calibri"/>
          <w:sz w:val="24"/>
          <w:szCs w:val="24"/>
        </w:rPr>
        <w:t>una suerte de</w:t>
      </w:r>
      <w:r w:rsidR="00BB0882" w:rsidRPr="00897514">
        <w:rPr>
          <w:rFonts w:ascii="Helvetica" w:eastAsia="Calibri" w:hAnsi="Helvetica" w:cs="Calibri"/>
          <w:sz w:val="24"/>
          <w:szCs w:val="24"/>
        </w:rPr>
        <w:t xml:space="preserve"> transmutación alquímica</w:t>
      </w:r>
      <w:r w:rsidR="00313519">
        <w:rPr>
          <w:rFonts w:ascii="Helvetica" w:eastAsia="Calibri" w:hAnsi="Helvetica" w:cs="Calibri"/>
          <w:sz w:val="24"/>
          <w:szCs w:val="24"/>
        </w:rPr>
        <w:t xml:space="preserve"> literaria</w:t>
      </w:r>
      <w:r w:rsidR="00BB0882" w:rsidRPr="00897514">
        <w:rPr>
          <w:rFonts w:ascii="Helvetica" w:eastAsia="Calibri" w:hAnsi="Helvetica" w:cs="Calibri"/>
          <w:sz w:val="24"/>
          <w:szCs w:val="24"/>
        </w:rPr>
        <w:t xml:space="preserve">, por mucho que llegara a satirizar al mismísimo Paracelso. Por ello, en virtud de una intencionada muerte alquímica en clave metaliteraria, decidió </w:t>
      </w:r>
      <w:r w:rsidR="00BB0882" w:rsidRPr="00DA064F">
        <w:rPr>
          <w:rFonts w:ascii="Helvetica" w:eastAsia="Calibri" w:hAnsi="Helvetica" w:cs="Calibri"/>
          <w:sz w:val="24"/>
          <w:szCs w:val="24"/>
        </w:rPr>
        <w:t>humanizar</w:t>
      </w:r>
      <w:r w:rsidR="003E32A7">
        <w:rPr>
          <w:rFonts w:ascii="Helvetica" w:eastAsia="Calibri" w:hAnsi="Helvetica" w:cs="Calibri"/>
          <w:sz w:val="24"/>
          <w:szCs w:val="24"/>
        </w:rPr>
        <w:t>,</w:t>
      </w:r>
      <w:r w:rsidR="00BB0882" w:rsidRPr="00897514">
        <w:rPr>
          <w:rFonts w:ascii="Helvetica" w:eastAsia="Calibri" w:hAnsi="Helvetica" w:cs="Calibri"/>
          <w:sz w:val="24"/>
          <w:szCs w:val="24"/>
        </w:rPr>
        <w:t xml:space="preserve"> a la picaresca</w:t>
      </w:r>
      <w:r w:rsidR="003E32A7">
        <w:rPr>
          <w:rFonts w:ascii="Helvetica" w:eastAsia="Calibri" w:hAnsi="Helvetica" w:cs="Calibri"/>
          <w:sz w:val="24"/>
          <w:szCs w:val="24"/>
        </w:rPr>
        <w:t>,</w:t>
      </w:r>
      <w:r w:rsidR="00BB0882" w:rsidRPr="00897514">
        <w:rPr>
          <w:rFonts w:ascii="Helvetica" w:eastAsia="Calibri" w:hAnsi="Helvetica" w:cs="Calibri"/>
          <w:sz w:val="24"/>
          <w:szCs w:val="24"/>
        </w:rPr>
        <w:t xml:space="preserve"> a los dioses del Olimpo</w:t>
      </w:r>
      <w:r w:rsidR="00CF3AA4">
        <w:rPr>
          <w:rFonts w:ascii="Helvetica" w:eastAsia="Calibri" w:hAnsi="Helvetica" w:cs="Calibri"/>
          <w:sz w:val="24"/>
          <w:szCs w:val="24"/>
        </w:rPr>
        <w:t xml:space="preserve">, como deja ver </w:t>
      </w:r>
      <w:r w:rsidR="00CF3AA4" w:rsidRPr="00CF3AA4">
        <w:rPr>
          <w:rFonts w:ascii="Helvetica" w:eastAsia="Calibri" w:hAnsi="Helvetica" w:cs="Calibri"/>
          <w:i/>
          <w:sz w:val="24"/>
          <w:szCs w:val="24"/>
        </w:rPr>
        <w:t>La Fortuna con seso</w:t>
      </w:r>
      <w:r w:rsidR="002D3A5F"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en concreto</w:t>
      </w:r>
      <w:r w:rsidR="002D3A5F"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1E0642" w:rsidRPr="00897514">
        <w:rPr>
          <w:rFonts w:ascii="Helvetica" w:eastAsia="Calibri" w:hAnsi="Helvetica" w:cs="Calibri"/>
          <w:sz w:val="24"/>
          <w:szCs w:val="24"/>
        </w:rPr>
        <w:t>conforme a</w:t>
      </w:r>
      <w:r w:rsidR="00BB0882" w:rsidRPr="00897514">
        <w:rPr>
          <w:rFonts w:ascii="Helvetica" w:eastAsia="Calibri" w:hAnsi="Helvetica" w:cs="Calibri"/>
          <w:sz w:val="24"/>
          <w:szCs w:val="24"/>
        </w:rPr>
        <w:t xml:space="preserve"> un prisma de degradación burdelesca y con mayor dosis satírica </w:t>
      </w:r>
      <w:r w:rsidR="00EA1620">
        <w:rPr>
          <w:rFonts w:ascii="Helvetica" w:eastAsia="Calibri" w:hAnsi="Helvetica" w:cs="Calibri"/>
          <w:sz w:val="24"/>
          <w:szCs w:val="24"/>
        </w:rPr>
        <w:t>en contraste con e</w:t>
      </w:r>
      <w:r w:rsidR="00BB0882" w:rsidRPr="00897514">
        <w:rPr>
          <w:rFonts w:ascii="Helvetica" w:eastAsia="Calibri" w:hAnsi="Helvetica" w:cs="Calibri"/>
          <w:sz w:val="24"/>
          <w:szCs w:val="24"/>
        </w:rPr>
        <w:t xml:space="preserve">l apuleyanismo hispalense imperante, de cuyas posibilidades </w:t>
      </w:r>
      <w:r w:rsidR="003B58F3">
        <w:rPr>
          <w:rFonts w:ascii="Helvetica" w:eastAsia="Calibri" w:hAnsi="Helvetica" w:cs="Calibri"/>
          <w:sz w:val="24"/>
          <w:szCs w:val="24"/>
        </w:rPr>
        <w:t>artísticas</w:t>
      </w:r>
      <w:r w:rsidR="00BB0882" w:rsidRPr="00897514">
        <w:rPr>
          <w:rFonts w:ascii="Helvetica" w:eastAsia="Calibri" w:hAnsi="Helvetica" w:cs="Calibri"/>
          <w:sz w:val="24"/>
          <w:szCs w:val="24"/>
        </w:rPr>
        <w:t xml:space="preserve"> estuvo también al tanto Diego de Velázquez, integrado en la Academia </w:t>
      </w:r>
      <w:r w:rsidR="001E5E5F" w:rsidRPr="00897514">
        <w:rPr>
          <w:rFonts w:ascii="Helvetica" w:eastAsia="Calibri" w:hAnsi="Helvetica" w:cs="Calibri"/>
          <w:sz w:val="24"/>
          <w:szCs w:val="24"/>
        </w:rPr>
        <w:t xml:space="preserve">interdisciplinar </w:t>
      </w:r>
      <w:r w:rsidR="00BB0882" w:rsidRPr="00897514">
        <w:rPr>
          <w:rFonts w:ascii="Helvetica" w:eastAsia="Calibri" w:hAnsi="Helvetica" w:cs="Calibri"/>
          <w:sz w:val="24"/>
          <w:szCs w:val="24"/>
        </w:rPr>
        <w:t>de su suegro Francisco Pacheco</w:t>
      </w:r>
      <w:r w:rsidR="00EA1620">
        <w:rPr>
          <w:rFonts w:ascii="Helvetica" w:eastAsia="Calibri" w:hAnsi="Helvetica" w:cs="Calibri"/>
          <w:sz w:val="24"/>
          <w:szCs w:val="24"/>
        </w:rPr>
        <w:t xml:space="preserve"> en la Alameda de Sevilla</w:t>
      </w:r>
      <w:r w:rsidR="00BB0882" w:rsidRPr="00897514">
        <w:rPr>
          <w:rFonts w:ascii="Helvetica" w:eastAsia="Calibri" w:hAnsi="Helvetica" w:cs="Calibri"/>
          <w:sz w:val="24"/>
          <w:szCs w:val="24"/>
        </w:rPr>
        <w:t>, y hasta Lope de Vega</w:t>
      </w:r>
      <w:r w:rsidR="000234E3" w:rsidRPr="000234E3">
        <w:rPr>
          <w:rFonts w:ascii="Helvetica" w:eastAsia="Calibri" w:hAnsi="Helvetica" w:cs="Calibri"/>
          <w:sz w:val="24"/>
          <w:szCs w:val="24"/>
        </w:rPr>
        <w:t xml:space="preserve"> </w:t>
      </w:r>
      <w:r w:rsidR="000234E3" w:rsidRPr="00897514">
        <w:rPr>
          <w:rFonts w:ascii="Helvetica" w:eastAsia="Calibri" w:hAnsi="Helvetica" w:cs="Calibri"/>
          <w:sz w:val="24"/>
          <w:szCs w:val="24"/>
        </w:rPr>
        <w:t xml:space="preserve">en su </w:t>
      </w:r>
      <w:r w:rsidR="000234E3" w:rsidRPr="00897514">
        <w:rPr>
          <w:rFonts w:ascii="Helvetica" w:eastAsia="Calibri" w:hAnsi="Helvetica" w:cs="Calibri"/>
          <w:i/>
          <w:sz w:val="24"/>
          <w:szCs w:val="24"/>
        </w:rPr>
        <w:t>Amor enamorado</w:t>
      </w:r>
      <w:r w:rsidR="000234E3">
        <w:rPr>
          <w:rFonts w:ascii="Helvetica" w:eastAsia="Calibri" w:hAnsi="Helvetica" w:cs="Calibri"/>
          <w:sz w:val="24"/>
          <w:szCs w:val="24"/>
        </w:rPr>
        <w:t xml:space="preserve">, al calor de Juan de Arguijo (Escobar: 2017a; </w:t>
      </w:r>
      <w:r w:rsidR="000234E3" w:rsidRPr="00F1275B">
        <w:rPr>
          <w:rFonts w:ascii="Helvetica" w:eastAsia="Calibri" w:hAnsi="Helvetica" w:cs="Calibri"/>
          <w:sz w:val="24"/>
          <w:szCs w:val="24"/>
        </w:rPr>
        <w:t xml:space="preserve">Solís de los Santos, </w:t>
      </w:r>
      <w:r w:rsidR="000234E3">
        <w:rPr>
          <w:rFonts w:ascii="Helvetica" w:eastAsia="Calibri" w:hAnsi="Helvetica" w:cs="Calibri"/>
          <w:sz w:val="24"/>
          <w:szCs w:val="24"/>
        </w:rPr>
        <w:t>Escobar, Montero y Rico García: 2107)</w:t>
      </w:r>
      <w:r w:rsidR="00BB0882" w:rsidRPr="00897514">
        <w:rPr>
          <w:rFonts w:ascii="Helvetica" w:eastAsia="Calibri" w:hAnsi="Helvetica" w:cs="Calibri"/>
          <w:sz w:val="24"/>
          <w:szCs w:val="24"/>
        </w:rPr>
        <w:t xml:space="preserve">. </w:t>
      </w:r>
    </w:p>
    <w:p w14:paraId="5A552959" w14:textId="28628757" w:rsidR="00092745" w:rsidRDefault="00BB0882" w:rsidP="009B5CC5">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lastRenderedPageBreak/>
        <w:t>Para materializar su propósito, empleó</w:t>
      </w:r>
      <w:r w:rsidR="00E52996"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E52996" w:rsidRPr="00897514">
        <w:rPr>
          <w:rFonts w:ascii="Helvetica" w:eastAsia="Calibri" w:hAnsi="Helvetica" w:cs="Calibri"/>
          <w:sz w:val="24"/>
          <w:szCs w:val="24"/>
        </w:rPr>
        <w:t xml:space="preserve">en fin, </w:t>
      </w:r>
      <w:r w:rsidRPr="00897514">
        <w:rPr>
          <w:rFonts w:ascii="Helvetica" w:eastAsia="Calibri" w:hAnsi="Helvetica" w:cs="Calibri"/>
          <w:sz w:val="24"/>
          <w:szCs w:val="24"/>
        </w:rPr>
        <w:t>Quevedo un marcado sincretismo lucianesco-apuleyano</w:t>
      </w:r>
      <w:r w:rsidR="00D555F2">
        <w:rPr>
          <w:rFonts w:ascii="Helvetica" w:eastAsia="Calibri" w:hAnsi="Helvetica" w:cs="Calibri"/>
          <w:sz w:val="24"/>
          <w:szCs w:val="24"/>
        </w:rPr>
        <w:t>, plenamente asentado y consolidado a mediados del XVI,</w:t>
      </w:r>
      <w:r w:rsidRPr="00897514">
        <w:rPr>
          <w:rFonts w:ascii="Helvetica" w:eastAsia="Calibri" w:hAnsi="Helvetica" w:cs="Calibri"/>
          <w:sz w:val="24"/>
          <w:szCs w:val="24"/>
        </w:rPr>
        <w:t xml:space="preserve"> en el que no faltó, entre Fortuna y </w:t>
      </w:r>
      <w:r w:rsidRPr="00D555F2">
        <w:rPr>
          <w:rFonts w:ascii="Helvetica" w:eastAsia="Calibri" w:hAnsi="Helvetica" w:cs="Calibri"/>
          <w:sz w:val="24"/>
          <w:szCs w:val="24"/>
        </w:rPr>
        <w:t>buscones</w:t>
      </w:r>
      <w:r w:rsidRPr="00897514">
        <w:rPr>
          <w:rFonts w:ascii="Helvetica" w:eastAsia="Calibri" w:hAnsi="Helvetica" w:cs="Calibri"/>
          <w:sz w:val="24"/>
          <w:szCs w:val="24"/>
        </w:rPr>
        <w:t xml:space="preserve">, una rica constelación conceptista en torno al </w:t>
      </w:r>
      <w:r w:rsidRPr="00D555F2">
        <w:rPr>
          <w:rFonts w:ascii="Helvetica" w:eastAsia="Calibri" w:hAnsi="Helvetica" w:cs="Calibri"/>
          <w:sz w:val="24"/>
          <w:szCs w:val="24"/>
        </w:rPr>
        <w:t>asno</w:t>
      </w:r>
      <w:r w:rsidRPr="00897514">
        <w:rPr>
          <w:rFonts w:ascii="Helvetica" w:eastAsia="Calibri" w:hAnsi="Helvetica" w:cs="Calibri"/>
          <w:sz w:val="24"/>
          <w:szCs w:val="24"/>
        </w:rPr>
        <w:t xml:space="preserve">, emblema </w:t>
      </w:r>
      <w:r w:rsidR="00EA1620">
        <w:rPr>
          <w:rFonts w:ascii="Helvetica" w:eastAsia="Calibri" w:hAnsi="Helvetica" w:cs="Calibri"/>
          <w:sz w:val="24"/>
          <w:szCs w:val="24"/>
        </w:rPr>
        <w:t xml:space="preserve">icónico </w:t>
      </w:r>
      <w:r w:rsidR="001032AB">
        <w:rPr>
          <w:rFonts w:ascii="Helvetica" w:eastAsia="Calibri" w:hAnsi="Helvetica" w:cs="Calibri"/>
          <w:sz w:val="24"/>
          <w:szCs w:val="24"/>
        </w:rPr>
        <w:t xml:space="preserve">medular </w:t>
      </w:r>
      <w:r w:rsidRPr="00897514">
        <w:rPr>
          <w:rFonts w:ascii="Helvetica" w:eastAsia="Calibri" w:hAnsi="Helvetica" w:cs="Calibri"/>
          <w:sz w:val="24"/>
          <w:szCs w:val="24"/>
        </w:rPr>
        <w:t xml:space="preserve">de las dos versiones </w:t>
      </w:r>
      <w:r w:rsidRPr="00D555F2">
        <w:rPr>
          <w:rFonts w:ascii="Helvetica" w:eastAsia="Calibri" w:hAnsi="Helvetica" w:cs="Calibri"/>
          <w:sz w:val="24"/>
          <w:szCs w:val="24"/>
        </w:rPr>
        <w:t>metamórficas</w:t>
      </w:r>
      <w:r w:rsidRPr="00897514">
        <w:rPr>
          <w:rFonts w:ascii="Helvetica" w:eastAsia="Calibri" w:hAnsi="Helvetica" w:cs="Calibri"/>
          <w:i/>
          <w:sz w:val="24"/>
          <w:szCs w:val="24"/>
        </w:rPr>
        <w:t xml:space="preserve"> </w:t>
      </w:r>
      <w:r w:rsidR="00BF3E63">
        <w:rPr>
          <w:rFonts w:ascii="Helvetica" w:eastAsia="Calibri" w:hAnsi="Helvetica" w:cs="Calibri"/>
          <w:sz w:val="24"/>
          <w:szCs w:val="24"/>
        </w:rPr>
        <w:t xml:space="preserve">literarias </w:t>
      </w:r>
      <w:r w:rsidR="00D555F2">
        <w:rPr>
          <w:rFonts w:ascii="Helvetica" w:eastAsia="Calibri" w:hAnsi="Helvetica" w:cs="Calibri"/>
          <w:sz w:val="24"/>
          <w:szCs w:val="24"/>
        </w:rPr>
        <w:t>de Apuleyo y Luciano</w:t>
      </w:r>
      <w:r w:rsidR="00552933">
        <w:rPr>
          <w:rFonts w:ascii="Helvetica" w:eastAsia="Calibri" w:hAnsi="Helvetica" w:cs="Calibri"/>
          <w:sz w:val="24"/>
          <w:szCs w:val="24"/>
        </w:rPr>
        <w:t xml:space="preserve">, como queda reflejado en obras del fuste de </w:t>
      </w:r>
      <w:r w:rsidR="00552933" w:rsidRPr="00552933">
        <w:rPr>
          <w:rFonts w:ascii="Helvetica" w:eastAsia="Calibri" w:hAnsi="Helvetica" w:cs="Calibri"/>
          <w:i/>
          <w:sz w:val="24"/>
          <w:szCs w:val="24"/>
        </w:rPr>
        <w:t>La Fortuna con seso</w:t>
      </w:r>
      <w:r w:rsidR="00552933">
        <w:rPr>
          <w:rFonts w:ascii="Helvetica" w:eastAsia="Calibri" w:hAnsi="Helvetica" w:cs="Calibri"/>
          <w:sz w:val="24"/>
          <w:szCs w:val="24"/>
        </w:rPr>
        <w:t xml:space="preserve"> y </w:t>
      </w:r>
      <w:r w:rsidR="00552933" w:rsidRPr="00552933">
        <w:rPr>
          <w:rFonts w:ascii="Helvetica" w:eastAsia="Calibri" w:hAnsi="Helvetica" w:cs="Calibri"/>
          <w:i/>
          <w:sz w:val="24"/>
          <w:szCs w:val="24"/>
        </w:rPr>
        <w:t>La vida del Buscón</w:t>
      </w:r>
      <w:r w:rsidR="00D555F2">
        <w:rPr>
          <w:rFonts w:ascii="Helvetica" w:eastAsia="Calibri" w:hAnsi="Helvetica" w:cs="Calibri"/>
          <w:sz w:val="24"/>
          <w:szCs w:val="24"/>
        </w:rPr>
        <w:t>; es más, a</w:t>
      </w:r>
      <w:r w:rsidRPr="00897514">
        <w:rPr>
          <w:rFonts w:ascii="Helvetica" w:eastAsia="Calibri" w:hAnsi="Helvetica" w:cs="Calibri"/>
          <w:sz w:val="24"/>
          <w:szCs w:val="24"/>
        </w:rPr>
        <w:t xml:space="preserve"> </w:t>
      </w:r>
      <w:r w:rsidR="00D555F2">
        <w:rPr>
          <w:rFonts w:ascii="Helvetica" w:eastAsia="Calibri" w:hAnsi="Helvetica" w:cs="Calibri"/>
          <w:sz w:val="24"/>
          <w:szCs w:val="24"/>
        </w:rPr>
        <w:t>esta</w:t>
      </w:r>
      <w:r w:rsidRPr="00897514">
        <w:rPr>
          <w:rFonts w:ascii="Helvetica" w:eastAsia="Calibri" w:hAnsi="Helvetica" w:cs="Calibri"/>
          <w:sz w:val="24"/>
          <w:szCs w:val="24"/>
        </w:rPr>
        <w:t xml:space="preserve"> </w:t>
      </w:r>
      <w:r w:rsidRPr="00897514">
        <w:rPr>
          <w:rFonts w:ascii="Helvetica" w:eastAsia="Calibri" w:hAnsi="Helvetica" w:cs="Calibri"/>
          <w:sz w:val="24"/>
          <w:szCs w:val="24"/>
          <w:lang w:val="es-ES_tradnl"/>
        </w:rPr>
        <w:t xml:space="preserve">filiación </w:t>
      </w:r>
      <w:r w:rsidR="00EA1620">
        <w:rPr>
          <w:rFonts w:ascii="Helvetica" w:eastAsia="Calibri" w:hAnsi="Helvetica" w:cs="Calibri"/>
          <w:sz w:val="24"/>
          <w:szCs w:val="24"/>
          <w:lang w:val="es-ES_tradnl"/>
        </w:rPr>
        <w:t xml:space="preserve">de raigambre </w:t>
      </w:r>
      <w:r w:rsidRPr="00897514">
        <w:rPr>
          <w:rFonts w:ascii="Helvetica" w:eastAsia="Calibri" w:hAnsi="Helvetica" w:cs="Calibri"/>
          <w:sz w:val="24"/>
          <w:szCs w:val="24"/>
          <w:lang w:val="es-ES_tradnl"/>
        </w:rPr>
        <w:t>picaresca</w:t>
      </w:r>
      <w:r w:rsidRPr="00897514">
        <w:rPr>
          <w:rFonts w:ascii="Helvetica" w:eastAsia="Calibri" w:hAnsi="Helvetica" w:cs="Calibri"/>
          <w:sz w:val="24"/>
          <w:szCs w:val="24"/>
        </w:rPr>
        <w:t xml:space="preserve"> debió contribuir</w:t>
      </w:r>
      <w:r w:rsidR="0029735F" w:rsidRPr="00897514">
        <w:rPr>
          <w:rFonts w:ascii="Helvetica" w:eastAsia="Calibri" w:hAnsi="Helvetica" w:cs="Calibri"/>
          <w:sz w:val="24"/>
          <w:szCs w:val="24"/>
        </w:rPr>
        <w:t xml:space="preserve"> </w:t>
      </w:r>
      <w:r w:rsidRPr="00897514">
        <w:rPr>
          <w:rFonts w:ascii="Helvetica" w:eastAsia="Calibri" w:hAnsi="Helvetica" w:cs="Calibri"/>
          <w:sz w:val="24"/>
          <w:szCs w:val="24"/>
          <w:lang w:val="es-ES_tradnl"/>
        </w:rPr>
        <w:t xml:space="preserve">el </w:t>
      </w:r>
      <w:r w:rsidRPr="00897514">
        <w:rPr>
          <w:rFonts w:ascii="Helvetica" w:eastAsia="Calibri" w:hAnsi="Helvetica" w:cs="Calibri"/>
          <w:i/>
          <w:sz w:val="24"/>
          <w:szCs w:val="24"/>
          <w:lang w:val="es-ES_tradnl"/>
        </w:rPr>
        <w:t>Momus</w:t>
      </w:r>
      <w:r w:rsidRPr="00897514">
        <w:rPr>
          <w:rFonts w:ascii="Helvetica" w:eastAsia="Calibri" w:hAnsi="Helvetica" w:cs="Calibri"/>
          <w:sz w:val="24"/>
          <w:szCs w:val="24"/>
          <w:lang w:val="es-ES_tradnl"/>
        </w:rPr>
        <w:t xml:space="preserve"> de Leon Battista Alberti</w:t>
      </w:r>
      <w:r w:rsidR="004365EE">
        <w:rPr>
          <w:rFonts w:ascii="Helvetica" w:eastAsia="Calibri" w:hAnsi="Helvetica" w:cs="Calibri"/>
          <w:sz w:val="24"/>
          <w:szCs w:val="24"/>
          <w:lang w:val="es-ES_tradnl"/>
        </w:rPr>
        <w:t>, con redacción hacia 1540,</w:t>
      </w:r>
      <w:r w:rsidRPr="00897514">
        <w:rPr>
          <w:rFonts w:ascii="Helvetica" w:eastAsia="Calibri" w:hAnsi="Helvetica" w:cs="Calibri"/>
          <w:sz w:val="24"/>
          <w:szCs w:val="24"/>
          <w:lang w:val="es-ES_tradnl"/>
        </w:rPr>
        <w:t xml:space="preserve"> y su versión romanceada por Agustín de Almazán en el contexto humanístico erasmiano de Alcalá de Henares</w:t>
      </w:r>
      <w:r w:rsidR="004365EE">
        <w:rPr>
          <w:rFonts w:ascii="Helvetica" w:eastAsia="Calibri" w:hAnsi="Helvetica" w:cs="Calibri"/>
          <w:sz w:val="24"/>
          <w:szCs w:val="24"/>
          <w:lang w:val="es-ES_tradnl"/>
        </w:rPr>
        <w:t xml:space="preserve"> en 1553</w:t>
      </w:r>
      <w:r w:rsidR="00D5484D">
        <w:rPr>
          <w:rFonts w:ascii="Helvetica" w:eastAsia="Calibri" w:hAnsi="Helvetica" w:cs="Calibri"/>
          <w:sz w:val="24"/>
          <w:szCs w:val="24"/>
          <w:lang w:val="es-ES_tradnl"/>
        </w:rPr>
        <w:t>, contando Cervantes entonces con apenas seis años</w:t>
      </w:r>
      <w:r w:rsidRPr="00897514">
        <w:rPr>
          <w:rFonts w:ascii="Helvetica" w:eastAsia="Calibri" w:hAnsi="Helvetica" w:cs="Calibri"/>
          <w:sz w:val="24"/>
          <w:szCs w:val="24"/>
        </w:rPr>
        <w:t>.</w:t>
      </w:r>
      <w:r w:rsidR="009B5CC5">
        <w:rPr>
          <w:rFonts w:ascii="Helvetica" w:eastAsia="Calibri" w:hAnsi="Helvetica" w:cs="Calibri"/>
          <w:sz w:val="24"/>
          <w:szCs w:val="24"/>
        </w:rPr>
        <w:t xml:space="preserve"> </w:t>
      </w:r>
    </w:p>
    <w:p w14:paraId="10201CBE" w14:textId="15987D13" w:rsidR="009B5CC5" w:rsidRPr="00897514" w:rsidRDefault="00CB41AD" w:rsidP="009B5CC5">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Y es que e</w:t>
      </w:r>
      <w:r w:rsidR="009B5CC5">
        <w:rPr>
          <w:rFonts w:ascii="Helvetica" w:eastAsia="Calibri" w:hAnsi="Helvetica" w:cs="Calibri"/>
          <w:sz w:val="24"/>
          <w:szCs w:val="24"/>
        </w:rPr>
        <w:t>sta pie</w:t>
      </w:r>
      <w:r w:rsidR="004365EE">
        <w:rPr>
          <w:rFonts w:ascii="Helvetica" w:eastAsia="Calibri" w:hAnsi="Helvetica" w:cs="Calibri"/>
          <w:sz w:val="24"/>
          <w:szCs w:val="24"/>
        </w:rPr>
        <w:t>d</w:t>
      </w:r>
      <w:r w:rsidR="009B5CC5">
        <w:rPr>
          <w:rFonts w:ascii="Helvetica" w:eastAsia="Calibri" w:hAnsi="Helvetica" w:cs="Calibri"/>
          <w:sz w:val="24"/>
          <w:szCs w:val="24"/>
        </w:rPr>
        <w:t>ra angular</w:t>
      </w:r>
      <w:r w:rsidR="00092745">
        <w:rPr>
          <w:rFonts w:ascii="Helvetica" w:eastAsia="Calibri" w:hAnsi="Helvetica" w:cs="Calibri"/>
          <w:sz w:val="24"/>
          <w:szCs w:val="24"/>
        </w:rPr>
        <w:t>, con calas, pervivencia y prolongación estética en Cervantes y Quevedo,</w:t>
      </w:r>
      <w:r w:rsidR="009B5CC5">
        <w:rPr>
          <w:rFonts w:ascii="Helvetica" w:eastAsia="Calibri" w:hAnsi="Helvetica" w:cs="Calibri"/>
          <w:sz w:val="24"/>
          <w:szCs w:val="24"/>
        </w:rPr>
        <w:t xml:space="preserve"> viene a dar carta de naturaleza y a contextualizar</w:t>
      </w:r>
      <w:r w:rsidR="00D5484D">
        <w:rPr>
          <w:rFonts w:ascii="Helvetica" w:eastAsia="Calibri" w:hAnsi="Helvetica" w:cs="Calibri"/>
          <w:sz w:val="24"/>
          <w:szCs w:val="24"/>
        </w:rPr>
        <w:t>, entre los años cincuenta del XVI y los primeros compases del XVII,</w:t>
      </w:r>
      <w:r w:rsidR="009B5CC5">
        <w:rPr>
          <w:rFonts w:ascii="Helvetica" w:eastAsia="Calibri" w:hAnsi="Helvetica" w:cs="Calibri"/>
          <w:sz w:val="24"/>
          <w:szCs w:val="24"/>
        </w:rPr>
        <w:t xml:space="preserve"> </w:t>
      </w:r>
      <w:r w:rsidR="00D5484D">
        <w:rPr>
          <w:rFonts w:ascii="Helvetica" w:eastAsia="Calibri" w:hAnsi="Helvetica" w:cs="Calibri"/>
          <w:sz w:val="24"/>
          <w:szCs w:val="24"/>
        </w:rPr>
        <w:t>la</w:t>
      </w:r>
      <w:r w:rsidR="009B5CC5">
        <w:rPr>
          <w:rFonts w:ascii="Helvetica" w:eastAsia="Calibri" w:hAnsi="Helvetica" w:cs="Calibri"/>
          <w:sz w:val="24"/>
          <w:szCs w:val="24"/>
        </w:rPr>
        <w:t xml:space="preserve"> caracterización genérica </w:t>
      </w:r>
      <w:r w:rsidR="00D5484D">
        <w:rPr>
          <w:rFonts w:ascii="Helvetica" w:eastAsia="Calibri" w:hAnsi="Helvetica" w:cs="Calibri"/>
          <w:sz w:val="24"/>
          <w:szCs w:val="24"/>
        </w:rPr>
        <w:t xml:space="preserve">planteada y formulada por destacados hombres de letras como un camino de experimentación </w:t>
      </w:r>
      <w:r w:rsidR="0058227A">
        <w:rPr>
          <w:rFonts w:ascii="Helvetica" w:eastAsia="Calibri" w:hAnsi="Helvetica" w:cs="Calibri"/>
          <w:sz w:val="24"/>
          <w:szCs w:val="24"/>
        </w:rPr>
        <w:t xml:space="preserve">narrativa </w:t>
      </w:r>
      <w:r w:rsidR="00D5484D">
        <w:rPr>
          <w:rFonts w:ascii="Helvetica" w:eastAsia="Calibri" w:hAnsi="Helvetica" w:cs="Calibri"/>
          <w:sz w:val="24"/>
          <w:szCs w:val="24"/>
        </w:rPr>
        <w:t>hacia la novela moderna; así</w:t>
      </w:r>
      <w:r w:rsidR="0058227A">
        <w:rPr>
          <w:rFonts w:ascii="Helvetica" w:eastAsia="Calibri" w:hAnsi="Helvetica" w:cs="Calibri"/>
          <w:sz w:val="24"/>
          <w:szCs w:val="24"/>
        </w:rPr>
        <w:t>,</w:t>
      </w:r>
      <w:r w:rsidR="00D5484D">
        <w:rPr>
          <w:rFonts w:ascii="Helvetica" w:eastAsia="Calibri" w:hAnsi="Helvetica" w:cs="Calibri"/>
          <w:sz w:val="24"/>
          <w:szCs w:val="24"/>
        </w:rPr>
        <w:t xml:space="preserve"> </w:t>
      </w:r>
      <w:r w:rsidR="009B5CC5" w:rsidRPr="009B5CC5">
        <w:rPr>
          <w:rFonts w:ascii="Helvetica" w:eastAsia="Calibri" w:hAnsi="Helvetica" w:cs="Calibri"/>
          <w:sz w:val="24"/>
          <w:szCs w:val="24"/>
        </w:rPr>
        <w:t>desde el autor anónimo de</w:t>
      </w:r>
      <w:r w:rsidR="008F1C63">
        <w:rPr>
          <w:rFonts w:ascii="Helvetica" w:eastAsia="Calibri" w:hAnsi="Helvetica" w:cs="Calibri"/>
          <w:sz w:val="24"/>
          <w:szCs w:val="24"/>
        </w:rPr>
        <w:t xml:space="preserve"> </w:t>
      </w:r>
      <w:r w:rsidR="008F1C63" w:rsidRPr="008F1C63">
        <w:rPr>
          <w:rFonts w:ascii="Helvetica" w:eastAsia="Calibri" w:hAnsi="Helvetica" w:cs="Calibri"/>
          <w:i/>
          <w:sz w:val="24"/>
          <w:szCs w:val="24"/>
        </w:rPr>
        <w:t>E</w:t>
      </w:r>
      <w:r w:rsidR="009B5CC5" w:rsidRPr="008F1C63">
        <w:rPr>
          <w:rFonts w:ascii="Helvetica" w:eastAsia="Calibri" w:hAnsi="Helvetica" w:cs="Calibri"/>
          <w:i/>
          <w:sz w:val="24"/>
          <w:szCs w:val="24"/>
        </w:rPr>
        <w:t>l</w:t>
      </w:r>
      <w:r w:rsidR="009B5CC5" w:rsidRPr="009B5CC5">
        <w:rPr>
          <w:rFonts w:ascii="Helvetica" w:eastAsia="Calibri" w:hAnsi="Helvetica" w:cs="Calibri"/>
          <w:sz w:val="24"/>
          <w:szCs w:val="24"/>
        </w:rPr>
        <w:t xml:space="preserve"> </w:t>
      </w:r>
      <w:r w:rsidR="009B5CC5" w:rsidRPr="009B5CC5">
        <w:rPr>
          <w:rFonts w:ascii="Helvetica" w:eastAsia="Calibri" w:hAnsi="Helvetica" w:cs="Calibri"/>
          <w:i/>
          <w:sz w:val="24"/>
          <w:szCs w:val="24"/>
        </w:rPr>
        <w:t xml:space="preserve">Lazarillo </w:t>
      </w:r>
      <w:r w:rsidR="00D5484D">
        <w:rPr>
          <w:rFonts w:ascii="Helvetica" w:eastAsia="Calibri" w:hAnsi="Helvetica" w:cs="Calibri"/>
          <w:sz w:val="24"/>
          <w:szCs w:val="24"/>
        </w:rPr>
        <w:t xml:space="preserve">(1554) </w:t>
      </w:r>
      <w:r w:rsidR="009B5CC5" w:rsidRPr="009B5CC5">
        <w:rPr>
          <w:rFonts w:ascii="Helvetica" w:eastAsia="Calibri" w:hAnsi="Helvetica" w:cs="Calibri"/>
          <w:sz w:val="24"/>
          <w:szCs w:val="24"/>
        </w:rPr>
        <w:t xml:space="preserve">y sus continuadores, </w:t>
      </w:r>
      <w:r w:rsidR="00D5484D">
        <w:rPr>
          <w:rFonts w:ascii="Helvetica" w:eastAsia="Calibri" w:hAnsi="Helvetica" w:cs="Calibri"/>
          <w:sz w:val="24"/>
          <w:szCs w:val="24"/>
        </w:rPr>
        <w:t xml:space="preserve">entre ellos </w:t>
      </w:r>
      <w:r w:rsidR="009B5CC5" w:rsidRPr="009B5CC5">
        <w:rPr>
          <w:rFonts w:ascii="Helvetica" w:eastAsia="Calibri" w:hAnsi="Helvetica" w:cs="Calibri"/>
          <w:sz w:val="24"/>
          <w:szCs w:val="24"/>
        </w:rPr>
        <w:t xml:space="preserve">Mateo Alemán y su </w:t>
      </w:r>
      <w:r w:rsidR="009B5CC5" w:rsidRPr="009B5CC5">
        <w:rPr>
          <w:rFonts w:ascii="Helvetica" w:eastAsia="Calibri" w:hAnsi="Helvetica" w:cs="Calibri"/>
          <w:i/>
          <w:sz w:val="24"/>
          <w:szCs w:val="24"/>
        </w:rPr>
        <w:t>Guzmán de Alfarache</w:t>
      </w:r>
      <w:r w:rsidR="009B5CC5" w:rsidRPr="009B5CC5">
        <w:rPr>
          <w:rFonts w:ascii="Helvetica" w:eastAsia="Calibri" w:hAnsi="Helvetica" w:cs="Calibri"/>
          <w:sz w:val="24"/>
          <w:szCs w:val="24"/>
        </w:rPr>
        <w:t xml:space="preserve"> </w:t>
      </w:r>
      <w:r w:rsidR="00D5484D">
        <w:rPr>
          <w:rFonts w:ascii="Helvetica" w:eastAsia="Calibri" w:hAnsi="Helvetica" w:cs="Calibri"/>
          <w:sz w:val="24"/>
          <w:szCs w:val="24"/>
        </w:rPr>
        <w:t xml:space="preserve">(1599 y 1604) </w:t>
      </w:r>
      <w:r w:rsidR="009B5CC5" w:rsidRPr="009B5CC5">
        <w:rPr>
          <w:rFonts w:ascii="Helvetica" w:eastAsia="Calibri" w:hAnsi="Helvetica" w:cs="Calibri"/>
          <w:sz w:val="24"/>
          <w:szCs w:val="24"/>
        </w:rPr>
        <w:t xml:space="preserve">o López de Úbeda y </w:t>
      </w:r>
      <w:r w:rsidR="009B5CC5" w:rsidRPr="009B5CC5">
        <w:rPr>
          <w:rFonts w:ascii="Helvetica" w:eastAsia="Calibri" w:hAnsi="Helvetica" w:cs="Calibri"/>
          <w:i/>
          <w:sz w:val="24"/>
          <w:szCs w:val="24"/>
        </w:rPr>
        <w:t>La pícara Justina</w:t>
      </w:r>
      <w:r w:rsidR="00D5484D">
        <w:rPr>
          <w:rFonts w:ascii="Helvetica" w:eastAsia="Calibri" w:hAnsi="Helvetica" w:cs="Calibri"/>
          <w:i/>
          <w:sz w:val="24"/>
          <w:szCs w:val="24"/>
        </w:rPr>
        <w:t xml:space="preserve"> </w:t>
      </w:r>
      <w:r w:rsidR="00D5484D">
        <w:rPr>
          <w:rFonts w:ascii="Helvetica" w:eastAsia="Calibri" w:hAnsi="Helvetica" w:cs="Calibri"/>
          <w:sz w:val="24"/>
          <w:szCs w:val="24"/>
        </w:rPr>
        <w:t>(1605)</w:t>
      </w:r>
      <w:r w:rsidR="009B5CC5" w:rsidRPr="009B5CC5">
        <w:rPr>
          <w:rFonts w:ascii="Helvetica" w:eastAsia="Calibri" w:hAnsi="Helvetica" w:cs="Calibri"/>
          <w:sz w:val="24"/>
          <w:szCs w:val="24"/>
        </w:rPr>
        <w:t xml:space="preserve">, hasta las dosis satíricas de </w:t>
      </w:r>
      <w:r w:rsidR="009B5CC5" w:rsidRPr="009B5CC5">
        <w:rPr>
          <w:rFonts w:ascii="Helvetica" w:eastAsia="Calibri" w:hAnsi="Helvetica" w:cs="Calibri"/>
          <w:i/>
          <w:sz w:val="24"/>
          <w:szCs w:val="24"/>
        </w:rPr>
        <w:t>La Psique</w:t>
      </w:r>
      <w:r w:rsidR="009B5CC5" w:rsidRPr="009B5CC5">
        <w:rPr>
          <w:rFonts w:ascii="Helvetica" w:eastAsia="Calibri" w:hAnsi="Helvetica" w:cs="Calibri"/>
          <w:sz w:val="24"/>
          <w:szCs w:val="24"/>
        </w:rPr>
        <w:t xml:space="preserve"> de Juan de Mal Lara, </w:t>
      </w:r>
      <w:r w:rsidR="00D5484D">
        <w:rPr>
          <w:rFonts w:ascii="Helvetica" w:eastAsia="Calibri" w:hAnsi="Helvetica" w:cs="Calibri"/>
          <w:sz w:val="24"/>
          <w:szCs w:val="24"/>
        </w:rPr>
        <w:t xml:space="preserve">entre 1561 y 1565, </w:t>
      </w:r>
      <w:r w:rsidR="009B5CC5" w:rsidRPr="009B5CC5">
        <w:rPr>
          <w:rFonts w:ascii="Helvetica" w:eastAsia="Calibri" w:hAnsi="Helvetica" w:cs="Calibri"/>
          <w:sz w:val="24"/>
          <w:szCs w:val="24"/>
        </w:rPr>
        <w:t xml:space="preserve">con episodios simbólico-alegóricos como el de Momo en el contexto del apuleyanismo hispalense (Escobar: 2017b, </w:t>
      </w:r>
      <w:r w:rsidR="009B5CC5">
        <w:rPr>
          <w:rFonts w:ascii="Helvetica" w:eastAsia="Calibri" w:hAnsi="Helvetica" w:cs="Calibri"/>
          <w:sz w:val="24"/>
          <w:szCs w:val="24"/>
        </w:rPr>
        <w:t xml:space="preserve">2020b, </w:t>
      </w:r>
      <w:r w:rsidR="009B5CC5" w:rsidRPr="009B5CC5">
        <w:rPr>
          <w:rFonts w:ascii="Helvetica" w:eastAsia="Calibri" w:hAnsi="Helvetica" w:cs="Calibri"/>
          <w:sz w:val="24"/>
          <w:szCs w:val="24"/>
        </w:rPr>
        <w:t>en prensa)</w:t>
      </w:r>
      <w:r w:rsidR="009B5CC5" w:rsidRPr="009B5CC5">
        <w:rPr>
          <w:rFonts w:ascii="Helvetica" w:eastAsia="Calibri" w:hAnsi="Helvetica" w:cs="Calibri"/>
          <w:i/>
          <w:sz w:val="24"/>
          <w:szCs w:val="24"/>
        </w:rPr>
        <w:t>.</w:t>
      </w:r>
    </w:p>
    <w:p w14:paraId="3AFB5D98" w14:textId="483066CD" w:rsidR="00092745" w:rsidRDefault="00BB0882" w:rsidP="00BD5CCE">
      <w:pPr>
        <w:overflowPunct w:val="0"/>
        <w:autoSpaceDE w:val="0"/>
        <w:autoSpaceDN w:val="0"/>
        <w:adjustRightInd w:val="0"/>
        <w:spacing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Por lo demás, dicho marco de legitimación </w:t>
      </w:r>
      <w:r w:rsidRPr="00D76E27">
        <w:rPr>
          <w:rFonts w:ascii="Helvetica" w:eastAsia="Calibri" w:hAnsi="Helvetica" w:cs="Calibri"/>
          <w:sz w:val="24"/>
          <w:szCs w:val="24"/>
        </w:rPr>
        <w:t>alquímic</w:t>
      </w:r>
      <w:r w:rsidR="00CA10DE" w:rsidRPr="00D76E27">
        <w:rPr>
          <w:rFonts w:ascii="Helvetica" w:eastAsia="Calibri" w:hAnsi="Helvetica" w:cs="Calibri"/>
          <w:sz w:val="24"/>
          <w:szCs w:val="24"/>
        </w:rPr>
        <w:t>a</w:t>
      </w:r>
      <w:r w:rsidRPr="00897514">
        <w:rPr>
          <w:rFonts w:ascii="Helvetica" w:eastAsia="Calibri" w:hAnsi="Helvetica" w:cs="Calibri"/>
          <w:sz w:val="24"/>
          <w:szCs w:val="24"/>
        </w:rPr>
        <w:t xml:space="preserve"> de aquella floreciente Edad de </w:t>
      </w:r>
      <w:r w:rsidR="00FD101B">
        <w:rPr>
          <w:rFonts w:ascii="Helvetica" w:eastAsia="Calibri" w:hAnsi="Helvetica" w:cs="Calibri"/>
          <w:sz w:val="24"/>
          <w:szCs w:val="24"/>
        </w:rPr>
        <w:t>o</w:t>
      </w:r>
      <w:r w:rsidRPr="00897514">
        <w:rPr>
          <w:rFonts w:ascii="Helvetica" w:eastAsia="Calibri" w:hAnsi="Helvetica" w:cs="Calibri"/>
          <w:sz w:val="24"/>
          <w:szCs w:val="24"/>
        </w:rPr>
        <w:t>ro</w:t>
      </w:r>
      <w:r w:rsidR="00D76E27">
        <w:rPr>
          <w:rFonts w:ascii="Helvetica" w:eastAsia="Calibri" w:hAnsi="Helvetica" w:cs="Calibri"/>
          <w:sz w:val="24"/>
          <w:szCs w:val="24"/>
        </w:rPr>
        <w:t>, con acmé en las décadas de los años cincuenta y sesenta del siglo XVI, como por arte de magia</w:t>
      </w:r>
      <w:r w:rsidRPr="00897514">
        <w:rPr>
          <w:rFonts w:ascii="Helvetica" w:eastAsia="Calibri" w:hAnsi="Helvetica" w:cs="Calibri"/>
          <w:sz w:val="24"/>
          <w:szCs w:val="24"/>
        </w:rPr>
        <w:t xml:space="preserve"> venía ya avalado, en la tradición literaria precedente y para la posteridad literaria europea, por la flor y </w:t>
      </w:r>
      <w:r w:rsidR="00CB41AD">
        <w:rPr>
          <w:rFonts w:ascii="Helvetica" w:eastAsia="Calibri" w:hAnsi="Helvetica" w:cs="Calibri"/>
          <w:sz w:val="24"/>
          <w:szCs w:val="24"/>
        </w:rPr>
        <w:t>nata de los humanistas</w:t>
      </w:r>
      <w:r w:rsidRPr="00897514">
        <w:rPr>
          <w:rFonts w:ascii="Helvetica" w:eastAsia="Calibri" w:hAnsi="Helvetica" w:cs="Calibri"/>
          <w:sz w:val="24"/>
          <w:szCs w:val="24"/>
        </w:rPr>
        <w:t xml:space="preserve"> del Rinascimento, con</w:t>
      </w:r>
      <w:r w:rsidR="00D5484D">
        <w:rPr>
          <w:rFonts w:ascii="Helvetica" w:eastAsia="Calibri" w:hAnsi="Helvetica" w:cs="Calibri"/>
          <w:sz w:val="24"/>
          <w:szCs w:val="24"/>
        </w:rPr>
        <w:t xml:space="preserve"> un ápice de erudito esoterismo;</w:t>
      </w:r>
      <w:r w:rsidRPr="00897514">
        <w:rPr>
          <w:rFonts w:ascii="Helvetica" w:eastAsia="Calibri" w:hAnsi="Helvetica" w:cs="Calibri"/>
          <w:sz w:val="24"/>
          <w:szCs w:val="24"/>
        </w:rPr>
        <w:t xml:space="preserve"> </w:t>
      </w:r>
      <w:r w:rsidR="00542298">
        <w:rPr>
          <w:rFonts w:ascii="Helvetica" w:eastAsia="Calibri" w:hAnsi="Helvetica" w:cs="Calibri"/>
          <w:sz w:val="24"/>
          <w:szCs w:val="24"/>
        </w:rPr>
        <w:t xml:space="preserve">tanto es así que estuvieron </w:t>
      </w:r>
      <w:r w:rsidRPr="00897514">
        <w:rPr>
          <w:rFonts w:ascii="Helvetica" w:eastAsia="Calibri" w:hAnsi="Helvetica" w:cs="Calibri"/>
          <w:sz w:val="24"/>
          <w:szCs w:val="24"/>
        </w:rPr>
        <w:t>interesados</w:t>
      </w:r>
      <w:r w:rsidR="00542298">
        <w:rPr>
          <w:rFonts w:ascii="Helvetica" w:eastAsia="Calibri" w:hAnsi="Helvetica" w:cs="Calibri"/>
          <w:sz w:val="24"/>
          <w:szCs w:val="24"/>
        </w:rPr>
        <w:t xml:space="preserve"> </w:t>
      </w:r>
      <w:r w:rsidRPr="00897514">
        <w:rPr>
          <w:rFonts w:ascii="Helvetica" w:eastAsia="Calibri" w:hAnsi="Helvetica" w:cs="Calibri"/>
          <w:sz w:val="24"/>
          <w:szCs w:val="24"/>
        </w:rPr>
        <w:t xml:space="preserve">en tales misterios y procesos de transmutación </w:t>
      </w:r>
      <w:r w:rsidR="00BF3E63">
        <w:rPr>
          <w:rFonts w:ascii="Helvetica" w:eastAsia="Calibri" w:hAnsi="Helvetica" w:cs="Calibri"/>
          <w:sz w:val="24"/>
          <w:szCs w:val="24"/>
        </w:rPr>
        <w:t xml:space="preserve">literaria, </w:t>
      </w:r>
      <w:r w:rsidRPr="00897514">
        <w:rPr>
          <w:rFonts w:ascii="Helvetica" w:eastAsia="Calibri" w:hAnsi="Helvetica" w:cs="Calibri"/>
          <w:sz w:val="24"/>
          <w:szCs w:val="24"/>
        </w:rPr>
        <w:t xml:space="preserve">de </w:t>
      </w:r>
      <w:r w:rsidR="00485BBB">
        <w:rPr>
          <w:rFonts w:ascii="Helvetica" w:eastAsia="Calibri" w:hAnsi="Helvetica" w:cs="Calibri"/>
          <w:sz w:val="24"/>
          <w:szCs w:val="24"/>
        </w:rPr>
        <w:t>abolengo</w:t>
      </w:r>
      <w:r w:rsidRPr="00897514">
        <w:rPr>
          <w:rFonts w:ascii="Helvetica" w:eastAsia="Calibri" w:hAnsi="Helvetica" w:cs="Calibri"/>
          <w:sz w:val="24"/>
          <w:szCs w:val="24"/>
        </w:rPr>
        <w:t xml:space="preserve"> neoplatónic</w:t>
      </w:r>
      <w:r w:rsidR="00485BBB">
        <w:rPr>
          <w:rFonts w:ascii="Helvetica" w:eastAsia="Calibri" w:hAnsi="Helvetica" w:cs="Calibri"/>
          <w:sz w:val="24"/>
          <w:szCs w:val="24"/>
        </w:rPr>
        <w:t>o</w:t>
      </w:r>
      <w:r w:rsidR="00BF3E63">
        <w:rPr>
          <w:rFonts w:ascii="Helvetica" w:eastAsia="Calibri" w:hAnsi="Helvetica" w:cs="Calibri"/>
          <w:sz w:val="24"/>
          <w:szCs w:val="24"/>
        </w:rPr>
        <w:t>,</w:t>
      </w:r>
      <w:r w:rsidRPr="00897514">
        <w:rPr>
          <w:rFonts w:ascii="Helvetica" w:eastAsia="Calibri" w:hAnsi="Helvetica" w:cs="Calibri"/>
          <w:sz w:val="24"/>
          <w:szCs w:val="24"/>
        </w:rPr>
        <w:t xml:space="preserve"> entre </w:t>
      </w:r>
      <w:r w:rsidRPr="00F94F5C">
        <w:rPr>
          <w:rFonts w:ascii="Helvetica" w:eastAsia="Calibri" w:hAnsi="Helvetica" w:cs="Calibri"/>
          <w:sz w:val="24"/>
          <w:szCs w:val="24"/>
        </w:rPr>
        <w:t>atractivos hornos y crisoles s</w:t>
      </w:r>
      <w:r w:rsidR="00F94F5C">
        <w:rPr>
          <w:rFonts w:ascii="Helvetica" w:eastAsia="Calibri" w:hAnsi="Helvetica" w:cs="Calibri"/>
          <w:sz w:val="24"/>
          <w:szCs w:val="24"/>
        </w:rPr>
        <w:t>o</w:t>
      </w:r>
      <w:r w:rsidRPr="00F94F5C">
        <w:rPr>
          <w:rFonts w:ascii="Helvetica" w:eastAsia="Calibri" w:hAnsi="Helvetica" w:cs="Calibri"/>
          <w:sz w:val="24"/>
          <w:szCs w:val="24"/>
        </w:rPr>
        <w:t>lo por ver la piedra filosofal</w:t>
      </w:r>
      <w:r w:rsidR="00BD5CCE">
        <w:rPr>
          <w:rFonts w:ascii="Helvetica" w:eastAsia="Calibri" w:hAnsi="Helvetica" w:cs="Calibri"/>
          <w:sz w:val="24"/>
          <w:szCs w:val="24"/>
        </w:rPr>
        <w:t>, e</w:t>
      </w:r>
      <w:r w:rsidR="00BD5CCE" w:rsidRPr="00BD5CCE">
        <w:rPr>
          <w:rFonts w:ascii="Helvetica" w:eastAsia="Calibri" w:hAnsi="Helvetica" w:cs="Calibri"/>
          <w:sz w:val="24"/>
          <w:szCs w:val="24"/>
        </w:rPr>
        <w:t xml:space="preserve">n términos conceptuales quevedianos en </w:t>
      </w:r>
      <w:r w:rsidR="00BD5CCE" w:rsidRPr="00BD5CCE">
        <w:rPr>
          <w:rFonts w:ascii="Helvetica" w:eastAsia="Calibri" w:hAnsi="Helvetica" w:cs="Calibri"/>
          <w:i/>
          <w:sz w:val="24"/>
          <w:szCs w:val="24"/>
        </w:rPr>
        <w:t>El Sueño del Infierno</w:t>
      </w:r>
      <w:r w:rsidR="00BD5CCE" w:rsidRPr="00BD5CCE">
        <w:rPr>
          <w:rFonts w:ascii="Helvetica" w:eastAsia="Calibri" w:hAnsi="Helvetica" w:cs="Calibri"/>
          <w:sz w:val="24"/>
          <w:szCs w:val="24"/>
        </w:rPr>
        <w:t>,</w:t>
      </w:r>
      <w:r w:rsidR="00BD5CCE" w:rsidRPr="00BD5CCE">
        <w:rPr>
          <w:rFonts w:ascii="Helvetica" w:eastAsia="Calibri" w:hAnsi="Helvetica" w:cs="Calibri"/>
          <w:i/>
          <w:sz w:val="24"/>
          <w:szCs w:val="24"/>
        </w:rPr>
        <w:t xml:space="preserve"> El Sueño del Juicio final</w:t>
      </w:r>
      <w:r w:rsidR="00BD5CCE" w:rsidRPr="00BD5CCE">
        <w:rPr>
          <w:rFonts w:ascii="Helvetica" w:eastAsia="Calibri" w:hAnsi="Helvetica" w:cs="Calibri"/>
          <w:sz w:val="24"/>
          <w:szCs w:val="24"/>
        </w:rPr>
        <w:t>,</w:t>
      </w:r>
      <w:r w:rsidR="00BD5CCE" w:rsidRPr="00BD5CCE">
        <w:rPr>
          <w:rFonts w:ascii="Helvetica" w:eastAsia="Calibri" w:hAnsi="Helvetica" w:cs="Calibri"/>
          <w:i/>
          <w:sz w:val="24"/>
          <w:szCs w:val="24"/>
        </w:rPr>
        <w:t xml:space="preserve"> Providencia de Dios </w:t>
      </w:r>
      <w:r w:rsidR="00BD5CCE" w:rsidRPr="00BD5CCE">
        <w:rPr>
          <w:rFonts w:ascii="Helvetica" w:eastAsia="Calibri" w:hAnsi="Helvetica" w:cs="Calibri"/>
          <w:sz w:val="24"/>
          <w:szCs w:val="24"/>
        </w:rPr>
        <w:t xml:space="preserve">o </w:t>
      </w:r>
      <w:r w:rsidR="00BD5CCE" w:rsidRPr="00BD5CCE">
        <w:rPr>
          <w:rFonts w:ascii="Helvetica" w:eastAsia="Calibri" w:hAnsi="Helvetica" w:cs="Calibri"/>
          <w:i/>
          <w:sz w:val="24"/>
          <w:szCs w:val="24"/>
        </w:rPr>
        <w:t>Aguja de navegar cultos</w:t>
      </w:r>
      <w:r w:rsidRPr="00897514">
        <w:rPr>
          <w:rFonts w:ascii="Helvetica" w:eastAsia="Calibri" w:hAnsi="Helvetica" w:cs="Calibri"/>
          <w:sz w:val="24"/>
          <w:szCs w:val="24"/>
        </w:rPr>
        <w:t xml:space="preserve">. </w:t>
      </w:r>
    </w:p>
    <w:p w14:paraId="58426F60" w14:textId="3D401615" w:rsidR="00BB0882" w:rsidRPr="00897514" w:rsidRDefault="00BB0882" w:rsidP="00BD5CCE">
      <w:pPr>
        <w:overflowPunct w:val="0"/>
        <w:autoSpaceDE w:val="0"/>
        <w:autoSpaceDN w:val="0"/>
        <w:adjustRightInd w:val="0"/>
        <w:spacing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Me refiero, claro está, a Petrarca, Dante, con su </w:t>
      </w:r>
      <w:r w:rsidR="00682589">
        <w:rPr>
          <w:rFonts w:ascii="Helvetica" w:eastAsia="Calibri" w:hAnsi="Helvetica" w:cs="Calibri"/>
          <w:sz w:val="24"/>
          <w:szCs w:val="24"/>
        </w:rPr>
        <w:t xml:space="preserve">representación simbólica del </w:t>
      </w:r>
      <w:r w:rsidRPr="00897514">
        <w:rPr>
          <w:rFonts w:ascii="Helvetica" w:eastAsia="Calibri" w:hAnsi="Helvetica" w:cs="Calibri"/>
          <w:sz w:val="24"/>
          <w:szCs w:val="24"/>
        </w:rPr>
        <w:t xml:space="preserve">Infierno en entronque con el canon épico-novelesco del libro VI de </w:t>
      </w:r>
      <w:r w:rsidRPr="00897514">
        <w:rPr>
          <w:rFonts w:ascii="Helvetica" w:eastAsia="Calibri" w:hAnsi="Helvetica" w:cs="Calibri"/>
          <w:sz w:val="24"/>
          <w:szCs w:val="24"/>
        </w:rPr>
        <w:lastRenderedPageBreak/>
        <w:t xml:space="preserve">la </w:t>
      </w:r>
      <w:r w:rsidRPr="00897514">
        <w:rPr>
          <w:rFonts w:ascii="Helvetica" w:eastAsia="Calibri" w:hAnsi="Helvetica" w:cs="Calibri"/>
          <w:i/>
          <w:sz w:val="24"/>
          <w:szCs w:val="24"/>
        </w:rPr>
        <w:t>Eneida</w:t>
      </w:r>
      <w:r w:rsidRPr="00897514">
        <w:rPr>
          <w:rFonts w:ascii="Helvetica" w:eastAsia="Calibri" w:hAnsi="Helvetica" w:cs="Calibri"/>
          <w:sz w:val="24"/>
          <w:szCs w:val="24"/>
        </w:rPr>
        <w:t>, y especialmente Boccaccio, qui</w:t>
      </w:r>
      <w:r w:rsidR="003E036F" w:rsidRPr="00897514">
        <w:rPr>
          <w:rFonts w:ascii="Helvetica" w:eastAsia="Calibri" w:hAnsi="Helvetica" w:cs="Calibri"/>
          <w:sz w:val="24"/>
          <w:szCs w:val="24"/>
        </w:rPr>
        <w:t xml:space="preserve">en localizó, como si de una </w:t>
      </w:r>
      <w:r w:rsidR="003E036F" w:rsidRPr="00F94F5C">
        <w:rPr>
          <w:rFonts w:ascii="Helvetica" w:eastAsia="Calibri" w:hAnsi="Helvetica" w:cs="Calibri"/>
          <w:sz w:val="24"/>
          <w:szCs w:val="24"/>
        </w:rPr>
        <w:t>piedra filosofal</w:t>
      </w:r>
      <w:r w:rsidRPr="00F94F5C">
        <w:rPr>
          <w:rFonts w:ascii="Helvetica" w:eastAsia="Calibri" w:hAnsi="Helvetica" w:cs="Calibri"/>
          <w:sz w:val="24"/>
          <w:szCs w:val="24"/>
        </w:rPr>
        <w:t xml:space="preserve"> </w:t>
      </w:r>
      <w:r w:rsidR="003E036F" w:rsidRPr="00F94F5C">
        <w:rPr>
          <w:rFonts w:ascii="Helvetica" w:eastAsia="Calibri" w:hAnsi="Helvetica" w:cs="Calibri"/>
          <w:sz w:val="24"/>
          <w:szCs w:val="24"/>
        </w:rPr>
        <w:t>o rosa del silencio</w:t>
      </w:r>
      <w:r w:rsidR="003E036F" w:rsidRPr="00897514">
        <w:rPr>
          <w:rFonts w:ascii="Helvetica" w:eastAsia="Calibri" w:hAnsi="Helvetica" w:cs="Calibri"/>
          <w:sz w:val="24"/>
          <w:szCs w:val="24"/>
        </w:rPr>
        <w:t xml:space="preserve"> </w:t>
      </w:r>
      <w:r w:rsidRPr="00897514">
        <w:rPr>
          <w:rFonts w:ascii="Helvetica" w:eastAsia="Calibri" w:hAnsi="Helvetica" w:cs="Calibri"/>
          <w:sz w:val="24"/>
          <w:szCs w:val="24"/>
        </w:rPr>
        <w:t xml:space="preserve">se tratase, </w:t>
      </w:r>
      <w:r w:rsidR="00F94F5C">
        <w:rPr>
          <w:rFonts w:ascii="Helvetica" w:eastAsia="Calibri" w:hAnsi="Helvetica" w:cs="Calibri"/>
          <w:sz w:val="24"/>
          <w:szCs w:val="24"/>
        </w:rPr>
        <w:t>a</w:t>
      </w:r>
      <w:r w:rsidR="00F94F5C" w:rsidRPr="00F94F5C">
        <w:rPr>
          <w:rFonts w:ascii="Helvetica" w:eastAsia="Calibri" w:hAnsi="Helvetica" w:cs="Calibri"/>
          <w:sz w:val="24"/>
          <w:szCs w:val="24"/>
        </w:rPr>
        <w:t xml:space="preserve">l decir de Baltasar Gracián en </w:t>
      </w:r>
      <w:r w:rsidR="00F94F5C" w:rsidRPr="00F94F5C">
        <w:rPr>
          <w:rFonts w:ascii="Helvetica" w:eastAsia="Calibri" w:hAnsi="Helvetica" w:cs="Calibri"/>
          <w:i/>
          <w:sz w:val="24"/>
          <w:szCs w:val="24"/>
        </w:rPr>
        <w:t>El Criticón</w:t>
      </w:r>
      <w:r w:rsidR="00F94F5C">
        <w:rPr>
          <w:rFonts w:ascii="Helvetica" w:eastAsia="Calibri" w:hAnsi="Helvetica" w:cs="Calibri"/>
          <w:sz w:val="24"/>
          <w:szCs w:val="24"/>
        </w:rPr>
        <w:t xml:space="preserve">, </w:t>
      </w:r>
      <w:r w:rsidRPr="00897514">
        <w:rPr>
          <w:rFonts w:ascii="Helvetica" w:eastAsia="Calibri" w:hAnsi="Helvetica" w:cs="Calibri"/>
          <w:sz w:val="24"/>
          <w:szCs w:val="24"/>
        </w:rPr>
        <w:t xml:space="preserve">el </w:t>
      </w:r>
      <w:r w:rsidR="002F0B7B" w:rsidRPr="00897514">
        <w:rPr>
          <w:rFonts w:ascii="Helvetica" w:eastAsia="Calibri" w:hAnsi="Helvetica" w:cs="Calibri"/>
          <w:sz w:val="24"/>
          <w:szCs w:val="24"/>
        </w:rPr>
        <w:t>deseado</w:t>
      </w:r>
      <w:r w:rsidRPr="00897514">
        <w:rPr>
          <w:rFonts w:ascii="Helvetica" w:eastAsia="Calibri" w:hAnsi="Helvetica" w:cs="Calibri"/>
          <w:sz w:val="24"/>
          <w:szCs w:val="24"/>
        </w:rPr>
        <w:t xml:space="preserve"> códice apuleyano</w:t>
      </w:r>
      <w:r w:rsidR="001032AB">
        <w:rPr>
          <w:rFonts w:ascii="Helvetica" w:eastAsia="Calibri" w:hAnsi="Helvetica" w:cs="Calibri"/>
          <w:sz w:val="24"/>
          <w:szCs w:val="24"/>
        </w:rPr>
        <w:t>; de hecho,</w:t>
      </w:r>
      <w:r w:rsidRPr="00897514">
        <w:rPr>
          <w:rFonts w:ascii="Helvetica" w:eastAsia="Calibri" w:hAnsi="Helvetica" w:cs="Calibri"/>
          <w:sz w:val="24"/>
          <w:szCs w:val="24"/>
        </w:rPr>
        <w:t xml:space="preserve"> d</w:t>
      </w:r>
      <w:r w:rsidR="001032AB">
        <w:rPr>
          <w:rFonts w:ascii="Helvetica" w:eastAsia="Calibri" w:hAnsi="Helvetica" w:cs="Calibri"/>
          <w:sz w:val="24"/>
          <w:szCs w:val="24"/>
        </w:rPr>
        <w:t>io</w:t>
      </w:r>
      <w:r w:rsidRPr="00897514">
        <w:rPr>
          <w:rFonts w:ascii="Helvetica" w:eastAsia="Calibri" w:hAnsi="Helvetica" w:cs="Calibri"/>
          <w:sz w:val="24"/>
          <w:szCs w:val="24"/>
        </w:rPr>
        <w:t xml:space="preserve"> origen al sueño </w:t>
      </w:r>
      <w:r w:rsidRPr="00F94F5C">
        <w:rPr>
          <w:rFonts w:ascii="Helvetica" w:eastAsia="Calibri" w:hAnsi="Helvetica" w:cs="Calibri"/>
          <w:sz w:val="24"/>
          <w:szCs w:val="24"/>
        </w:rPr>
        <w:t>mágico de las metamorfosis</w:t>
      </w:r>
      <w:r w:rsidRPr="00897514">
        <w:rPr>
          <w:rFonts w:ascii="Helvetica" w:eastAsia="Calibri" w:hAnsi="Helvetica" w:cs="Calibri"/>
          <w:sz w:val="24"/>
          <w:szCs w:val="24"/>
        </w:rPr>
        <w:t>, hasta entonces soterrado</w:t>
      </w:r>
      <w:r w:rsidR="00BD5CCE">
        <w:rPr>
          <w:rFonts w:ascii="Helvetica" w:eastAsia="Calibri" w:hAnsi="Helvetica" w:cs="Calibri"/>
          <w:sz w:val="24"/>
          <w:szCs w:val="24"/>
        </w:rPr>
        <w:t>,</w:t>
      </w:r>
      <w:r w:rsidRPr="00897514">
        <w:rPr>
          <w:rFonts w:ascii="Helvetica" w:eastAsia="Calibri" w:hAnsi="Helvetica" w:cs="Calibri"/>
          <w:sz w:val="24"/>
          <w:szCs w:val="24"/>
        </w:rPr>
        <w:t xml:space="preserve"> </w:t>
      </w:r>
      <w:r w:rsidR="008D2B76" w:rsidRPr="00897514">
        <w:rPr>
          <w:rFonts w:ascii="Helvetica" w:eastAsia="Calibri" w:hAnsi="Helvetica" w:cs="Calibri"/>
          <w:sz w:val="24"/>
          <w:szCs w:val="24"/>
        </w:rPr>
        <w:t>a modo</w:t>
      </w:r>
      <w:r w:rsidR="003E036F" w:rsidRPr="00897514">
        <w:rPr>
          <w:rFonts w:ascii="Helvetica" w:eastAsia="Calibri" w:hAnsi="Helvetica" w:cs="Calibri"/>
          <w:sz w:val="24"/>
          <w:szCs w:val="24"/>
        </w:rPr>
        <w:t xml:space="preserve"> de</w:t>
      </w:r>
      <w:r w:rsidRPr="00897514">
        <w:rPr>
          <w:rFonts w:ascii="Helvetica" w:eastAsia="Calibri" w:hAnsi="Helvetica" w:cs="Calibri"/>
          <w:sz w:val="24"/>
          <w:szCs w:val="24"/>
        </w:rPr>
        <w:t xml:space="preserve"> literatura clandestina</w:t>
      </w:r>
      <w:r w:rsidR="00BD5CCE">
        <w:rPr>
          <w:rFonts w:ascii="Helvetica" w:eastAsia="Calibri" w:hAnsi="Helvetica" w:cs="Calibri"/>
          <w:sz w:val="24"/>
          <w:szCs w:val="24"/>
        </w:rPr>
        <w:t>,</w:t>
      </w:r>
      <w:r w:rsidR="00BD5CCE" w:rsidRPr="00BD5CCE">
        <w:rPr>
          <w:rFonts w:ascii="Helvetica" w:hAnsi="Helvetica"/>
        </w:rPr>
        <w:t xml:space="preserve"> </w:t>
      </w:r>
      <w:r w:rsidR="00BD5CCE">
        <w:rPr>
          <w:rFonts w:ascii="Helvetica" w:eastAsia="Calibri" w:hAnsi="Helvetica" w:cs="Calibri"/>
          <w:sz w:val="24"/>
          <w:szCs w:val="24"/>
        </w:rPr>
        <w:t>e incluso o</w:t>
      </w:r>
      <w:r w:rsidR="00BD5CCE" w:rsidRPr="00BD5CCE">
        <w:rPr>
          <w:rFonts w:ascii="Helvetica" w:eastAsia="Calibri" w:hAnsi="Helvetica" w:cs="Calibri"/>
          <w:sz w:val="24"/>
          <w:szCs w:val="24"/>
        </w:rPr>
        <w:t xml:space="preserve">cultamente emparedado, en un guiño conceptual al conocido ejemplar de </w:t>
      </w:r>
      <w:r w:rsidR="00BD5CCE" w:rsidRPr="00BD5CCE">
        <w:rPr>
          <w:rFonts w:ascii="Helvetica" w:eastAsia="Calibri" w:hAnsi="Helvetica" w:cs="Calibri"/>
          <w:i/>
          <w:sz w:val="24"/>
          <w:szCs w:val="24"/>
        </w:rPr>
        <w:t>El</w:t>
      </w:r>
      <w:r w:rsidR="00BD5CCE" w:rsidRPr="00BD5CCE">
        <w:rPr>
          <w:rFonts w:ascii="Helvetica" w:eastAsia="Calibri" w:hAnsi="Helvetica" w:cs="Calibri"/>
          <w:sz w:val="24"/>
          <w:szCs w:val="24"/>
        </w:rPr>
        <w:t xml:space="preserve"> </w:t>
      </w:r>
      <w:r w:rsidR="00BD5CCE" w:rsidRPr="00BD5CCE">
        <w:rPr>
          <w:rFonts w:ascii="Helvetica" w:eastAsia="Calibri" w:hAnsi="Helvetica" w:cs="Calibri"/>
          <w:i/>
          <w:sz w:val="24"/>
          <w:szCs w:val="24"/>
        </w:rPr>
        <w:t>Lazarillo</w:t>
      </w:r>
      <w:r w:rsidR="00BD5CCE">
        <w:rPr>
          <w:rFonts w:ascii="Helvetica" w:eastAsia="Calibri" w:hAnsi="Helvetica" w:cs="Calibri"/>
          <w:sz w:val="24"/>
          <w:szCs w:val="24"/>
        </w:rPr>
        <w:t xml:space="preserve"> en Barcarrota</w:t>
      </w:r>
      <w:r w:rsidRPr="00897514">
        <w:rPr>
          <w:rFonts w:ascii="Helvetica" w:eastAsia="Calibri" w:hAnsi="Helvetica" w:cs="Calibri"/>
          <w:sz w:val="24"/>
          <w:szCs w:val="24"/>
          <w:vertAlign w:val="superscript"/>
        </w:rPr>
        <w:footnoteReference w:id="5"/>
      </w:r>
      <w:r w:rsidRPr="00897514">
        <w:rPr>
          <w:rFonts w:ascii="Helvetica" w:eastAsia="Calibri" w:hAnsi="Helvetica" w:cs="Calibri"/>
          <w:sz w:val="24"/>
          <w:szCs w:val="24"/>
        </w:rPr>
        <w:t xml:space="preserve">; o lo que era lo mismo, haciendo realidad una nueva construcción imaginaria de amplias posibilidades de creación estética en la Edad de </w:t>
      </w:r>
      <w:r w:rsidR="00BE721D">
        <w:rPr>
          <w:rFonts w:ascii="Helvetica" w:eastAsia="Calibri" w:hAnsi="Helvetica" w:cs="Calibri"/>
          <w:sz w:val="24"/>
          <w:szCs w:val="24"/>
        </w:rPr>
        <w:t>o</w:t>
      </w:r>
      <w:r w:rsidRPr="00897514">
        <w:rPr>
          <w:rFonts w:ascii="Helvetica" w:eastAsia="Calibri" w:hAnsi="Helvetica" w:cs="Calibri"/>
          <w:sz w:val="24"/>
          <w:szCs w:val="24"/>
        </w:rPr>
        <w:t xml:space="preserve">ro del </w:t>
      </w:r>
      <w:r w:rsidR="007B1EBA">
        <w:rPr>
          <w:rFonts w:ascii="Helvetica" w:eastAsia="Calibri" w:hAnsi="Helvetica" w:cs="Calibri"/>
          <w:sz w:val="24"/>
          <w:szCs w:val="24"/>
        </w:rPr>
        <w:t>h</w:t>
      </w:r>
      <w:r w:rsidRPr="00897514">
        <w:rPr>
          <w:rFonts w:ascii="Helvetica" w:eastAsia="Calibri" w:hAnsi="Helvetica" w:cs="Calibri"/>
          <w:sz w:val="24"/>
          <w:szCs w:val="24"/>
        </w:rPr>
        <w:t>umanismo europeo</w:t>
      </w:r>
      <w:r w:rsidR="00EE0532">
        <w:rPr>
          <w:rFonts w:ascii="Helvetica" w:eastAsia="Calibri" w:hAnsi="Helvetica" w:cs="Calibri"/>
          <w:sz w:val="24"/>
          <w:szCs w:val="24"/>
        </w:rPr>
        <w:t>, con notoria pervivencia en nuestras letras españolas de 1550-1560,</w:t>
      </w:r>
      <w:r w:rsidRPr="00897514">
        <w:rPr>
          <w:rFonts w:ascii="Helvetica" w:eastAsia="Calibri" w:hAnsi="Helvetica" w:cs="Calibri"/>
          <w:sz w:val="24"/>
          <w:szCs w:val="24"/>
        </w:rPr>
        <w:t xml:space="preserve"> entre magia, alquimia y</w:t>
      </w:r>
      <w:r w:rsidR="00EE0532">
        <w:rPr>
          <w:rFonts w:ascii="Helvetica" w:eastAsia="Calibri" w:hAnsi="Helvetica" w:cs="Calibri"/>
          <w:sz w:val="24"/>
          <w:szCs w:val="24"/>
        </w:rPr>
        <w:t xml:space="preserve"> hasta</w:t>
      </w:r>
      <w:r w:rsidRPr="00897514">
        <w:rPr>
          <w:rFonts w:ascii="Helvetica" w:eastAsia="Calibri" w:hAnsi="Helvetica" w:cs="Calibri"/>
          <w:sz w:val="24"/>
          <w:szCs w:val="24"/>
        </w:rPr>
        <w:t xml:space="preserve"> tropelía</w:t>
      </w:r>
      <w:r w:rsidR="00BA5447" w:rsidRPr="00897514">
        <w:rPr>
          <w:rFonts w:ascii="Helvetica" w:eastAsia="Calibri" w:hAnsi="Helvetica" w:cs="Calibri"/>
          <w:sz w:val="24"/>
          <w:szCs w:val="24"/>
        </w:rPr>
        <w:t>, como mesa de trucos</w:t>
      </w:r>
      <w:r w:rsidR="00E87D1B">
        <w:rPr>
          <w:rFonts w:ascii="Helvetica" w:eastAsia="Calibri" w:hAnsi="Helvetica" w:cs="Calibri"/>
          <w:sz w:val="24"/>
          <w:szCs w:val="24"/>
        </w:rPr>
        <w:t xml:space="preserve"> </w:t>
      </w:r>
      <w:r w:rsidR="00E87D1B" w:rsidRPr="00EE0532">
        <w:rPr>
          <w:rFonts w:ascii="Helvetica" w:eastAsia="Calibri" w:hAnsi="Helvetica" w:cs="Calibri"/>
          <w:sz w:val="24"/>
          <w:szCs w:val="24"/>
        </w:rPr>
        <w:t>(Cruz: 2014)</w:t>
      </w:r>
      <w:r w:rsidR="00BA5447"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EE0532">
        <w:rPr>
          <w:rFonts w:ascii="Helvetica" w:eastAsia="Calibri" w:hAnsi="Helvetica" w:cs="Calibri"/>
          <w:sz w:val="24"/>
          <w:szCs w:val="24"/>
        </w:rPr>
        <w:t xml:space="preserve">ya </w:t>
      </w:r>
      <w:r w:rsidRPr="00897514">
        <w:rPr>
          <w:rFonts w:ascii="Helvetica" w:eastAsia="Calibri" w:hAnsi="Helvetica" w:cs="Calibri"/>
          <w:sz w:val="24"/>
          <w:szCs w:val="24"/>
        </w:rPr>
        <w:t xml:space="preserve">en </w:t>
      </w:r>
      <w:r w:rsidR="00935A89">
        <w:rPr>
          <w:rFonts w:ascii="Helvetica" w:eastAsia="Calibri" w:hAnsi="Helvetica" w:cs="Calibri"/>
          <w:sz w:val="24"/>
          <w:szCs w:val="24"/>
        </w:rPr>
        <w:t>época</w:t>
      </w:r>
      <w:r w:rsidRPr="00897514">
        <w:rPr>
          <w:rFonts w:ascii="Helvetica" w:eastAsia="Calibri" w:hAnsi="Helvetica" w:cs="Calibri"/>
          <w:sz w:val="24"/>
          <w:szCs w:val="24"/>
        </w:rPr>
        <w:t xml:space="preserve"> de Cervantes</w:t>
      </w:r>
      <w:r w:rsidR="00EE0532">
        <w:rPr>
          <w:rFonts w:ascii="Helvetica" w:eastAsia="Calibri" w:hAnsi="Helvetica" w:cs="Calibri"/>
          <w:sz w:val="24"/>
          <w:szCs w:val="24"/>
        </w:rPr>
        <w:t xml:space="preserve"> en calidad de canon </w:t>
      </w:r>
      <w:r w:rsidR="00444003">
        <w:rPr>
          <w:rFonts w:ascii="Helvetica" w:eastAsia="Calibri" w:hAnsi="Helvetica" w:cs="Calibri"/>
          <w:sz w:val="24"/>
          <w:szCs w:val="24"/>
        </w:rPr>
        <w:t>medular</w:t>
      </w:r>
      <w:r w:rsidR="00EE0532">
        <w:rPr>
          <w:rFonts w:ascii="Helvetica" w:eastAsia="Calibri" w:hAnsi="Helvetica" w:cs="Calibri"/>
          <w:sz w:val="24"/>
          <w:szCs w:val="24"/>
        </w:rPr>
        <w:t xml:space="preserve"> </w:t>
      </w:r>
      <w:r w:rsidR="0037519A">
        <w:rPr>
          <w:rFonts w:ascii="Helvetica" w:eastAsia="Calibri" w:hAnsi="Helvetica" w:cs="Calibri"/>
          <w:sz w:val="24"/>
          <w:szCs w:val="24"/>
        </w:rPr>
        <w:t>hacia</w:t>
      </w:r>
      <w:r w:rsidR="00EE0532">
        <w:rPr>
          <w:rFonts w:ascii="Helvetica" w:eastAsia="Calibri" w:hAnsi="Helvetica" w:cs="Calibri"/>
          <w:sz w:val="24"/>
          <w:szCs w:val="24"/>
        </w:rPr>
        <w:t xml:space="preserve"> la novela moderna</w:t>
      </w:r>
      <w:r w:rsidR="0058227A">
        <w:rPr>
          <w:rFonts w:ascii="Helvetica" w:eastAsia="Calibri" w:hAnsi="Helvetica" w:cs="Calibri"/>
          <w:sz w:val="24"/>
          <w:szCs w:val="24"/>
        </w:rPr>
        <w:t>, como supo ver Quevedo</w:t>
      </w:r>
      <w:r w:rsidRPr="00897514">
        <w:rPr>
          <w:rFonts w:ascii="Helvetica" w:eastAsia="Calibri" w:hAnsi="Helvetica" w:cs="Calibri"/>
          <w:sz w:val="24"/>
          <w:szCs w:val="24"/>
        </w:rPr>
        <w:t>.</w:t>
      </w:r>
    </w:p>
    <w:p w14:paraId="07B7A9F1" w14:textId="777132C5" w:rsidR="00BB0882" w:rsidRPr="00897514" w:rsidRDefault="00BB0882" w:rsidP="0058227A">
      <w:pPr>
        <w:overflowPunct w:val="0"/>
        <w:autoSpaceDE w:val="0"/>
        <w:autoSpaceDN w:val="0"/>
        <w:adjustRightInd w:val="0"/>
        <w:spacing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En efecto, nuestros escritores </w:t>
      </w:r>
      <w:r w:rsidR="00EE0532">
        <w:rPr>
          <w:rFonts w:ascii="Helvetica" w:eastAsia="Calibri" w:hAnsi="Helvetica" w:cs="Calibri"/>
          <w:sz w:val="24"/>
          <w:szCs w:val="24"/>
        </w:rPr>
        <w:t>de mediados del siglo XVI</w:t>
      </w:r>
      <w:r w:rsidRPr="00897514">
        <w:rPr>
          <w:rFonts w:ascii="Helvetica" w:eastAsia="Calibri" w:hAnsi="Helvetica" w:cs="Calibri"/>
          <w:sz w:val="24"/>
          <w:szCs w:val="24"/>
        </w:rPr>
        <w:t xml:space="preserve">, en una nueva </w:t>
      </w:r>
      <w:r w:rsidRPr="00F85F1D">
        <w:rPr>
          <w:rFonts w:ascii="Helvetica" w:eastAsia="Calibri" w:hAnsi="Helvetica" w:cs="Calibri"/>
          <w:sz w:val="24"/>
          <w:szCs w:val="24"/>
        </w:rPr>
        <w:t>Edad de plata</w:t>
      </w:r>
      <w:r w:rsidRPr="00897514">
        <w:rPr>
          <w:rFonts w:ascii="Helvetica" w:eastAsia="Calibri" w:hAnsi="Helvetica" w:cs="Calibri"/>
          <w:sz w:val="24"/>
          <w:szCs w:val="24"/>
        </w:rPr>
        <w:t xml:space="preserve"> para aquella magia alquímica de Apuleyo, acompañado de Luciano desde el humanismo europeo, </w:t>
      </w:r>
      <w:r w:rsidR="00F85F1D">
        <w:rPr>
          <w:rFonts w:ascii="Helvetica" w:eastAsia="Calibri" w:hAnsi="Helvetica" w:cs="Calibri"/>
          <w:sz w:val="24"/>
          <w:szCs w:val="24"/>
        </w:rPr>
        <w:t>s</w:t>
      </w:r>
      <w:r w:rsidR="00F85F1D" w:rsidRPr="00F85F1D">
        <w:rPr>
          <w:rFonts w:ascii="Helvetica" w:eastAsia="Calibri" w:hAnsi="Helvetica" w:cs="Calibri"/>
          <w:sz w:val="24"/>
          <w:szCs w:val="24"/>
        </w:rPr>
        <w:t xml:space="preserve">egún </w:t>
      </w:r>
      <w:r w:rsidR="00517B99">
        <w:rPr>
          <w:rFonts w:ascii="Helvetica" w:eastAsia="Calibri" w:hAnsi="Helvetica" w:cs="Calibri"/>
          <w:sz w:val="24"/>
          <w:szCs w:val="24"/>
        </w:rPr>
        <w:t>se advierte</w:t>
      </w:r>
      <w:r w:rsidR="00F85F1D" w:rsidRPr="00F85F1D">
        <w:rPr>
          <w:rFonts w:ascii="Helvetica" w:eastAsia="Calibri" w:hAnsi="Helvetica" w:cs="Calibri"/>
          <w:sz w:val="24"/>
          <w:szCs w:val="24"/>
        </w:rPr>
        <w:t xml:space="preserve"> en la coda final del </w:t>
      </w:r>
      <w:r w:rsidR="00F85F1D" w:rsidRPr="00F85F1D">
        <w:rPr>
          <w:rFonts w:ascii="Helvetica" w:eastAsia="Calibri" w:hAnsi="Helvetica" w:cs="Calibri"/>
          <w:i/>
          <w:sz w:val="24"/>
          <w:szCs w:val="24"/>
        </w:rPr>
        <w:t>Apulegio Volgare</w:t>
      </w:r>
      <w:r w:rsidR="00F85F1D">
        <w:rPr>
          <w:rFonts w:ascii="Helvetica" w:eastAsia="Calibri" w:hAnsi="Helvetica" w:cs="Calibri"/>
          <w:sz w:val="24"/>
          <w:szCs w:val="24"/>
        </w:rPr>
        <w:t xml:space="preserve"> (1518) de Matteo Maria Boiardo, </w:t>
      </w:r>
      <w:r w:rsidRPr="00897514">
        <w:rPr>
          <w:rFonts w:ascii="Helvetica" w:eastAsia="Calibri" w:hAnsi="Helvetica" w:cs="Calibri"/>
          <w:sz w:val="24"/>
          <w:szCs w:val="24"/>
        </w:rPr>
        <w:t xml:space="preserve">decidieron prolongar este sueño </w:t>
      </w:r>
      <w:r w:rsidRPr="00EE0532">
        <w:rPr>
          <w:rFonts w:ascii="Helvetica" w:eastAsia="Calibri" w:hAnsi="Helvetica" w:cs="Calibri"/>
          <w:sz w:val="24"/>
          <w:szCs w:val="24"/>
        </w:rPr>
        <w:t>mágico de las metamorfosis a partir de la escondida senda</w:t>
      </w:r>
      <w:r w:rsidR="0018117C">
        <w:rPr>
          <w:rFonts w:ascii="Helvetica" w:eastAsia="Calibri" w:hAnsi="Helvetica" w:cs="Calibri"/>
          <w:sz w:val="24"/>
          <w:szCs w:val="24"/>
        </w:rPr>
        <w:t xml:space="preserve"> </w:t>
      </w:r>
      <w:r w:rsidRPr="00897514">
        <w:rPr>
          <w:rFonts w:ascii="Helvetica" w:eastAsia="Calibri" w:hAnsi="Helvetica" w:cs="Calibri"/>
          <w:sz w:val="24"/>
          <w:szCs w:val="24"/>
        </w:rPr>
        <w:t xml:space="preserve">reconocible en las huellas de estos </w:t>
      </w:r>
      <w:r w:rsidR="00EE0532">
        <w:rPr>
          <w:rFonts w:ascii="Helvetica" w:eastAsia="Calibri" w:hAnsi="Helvetica" w:cs="Calibri"/>
          <w:sz w:val="24"/>
          <w:szCs w:val="24"/>
        </w:rPr>
        <w:t xml:space="preserve">señeros </w:t>
      </w:r>
      <w:r w:rsidRPr="00897514">
        <w:rPr>
          <w:rFonts w:ascii="Helvetica" w:eastAsia="Calibri" w:hAnsi="Helvetica" w:cs="Calibri"/>
          <w:sz w:val="24"/>
          <w:szCs w:val="24"/>
        </w:rPr>
        <w:t xml:space="preserve">modelos del Rinascimento. </w:t>
      </w:r>
      <w:r w:rsidR="0037519A">
        <w:rPr>
          <w:rFonts w:ascii="Helvetica" w:eastAsia="Calibri" w:hAnsi="Helvetica" w:cs="Calibri"/>
          <w:sz w:val="24"/>
          <w:szCs w:val="24"/>
        </w:rPr>
        <w:t>Respecto a</w:t>
      </w:r>
      <w:r w:rsidRPr="00897514">
        <w:rPr>
          <w:rFonts w:ascii="Helvetica" w:eastAsia="Calibri" w:hAnsi="Helvetica" w:cs="Calibri"/>
          <w:sz w:val="24"/>
          <w:szCs w:val="24"/>
        </w:rPr>
        <w:t xml:space="preserve"> </w:t>
      </w:r>
      <w:r w:rsidR="00384302" w:rsidRPr="00897514">
        <w:rPr>
          <w:rFonts w:ascii="Helvetica" w:eastAsia="Calibri" w:hAnsi="Helvetica" w:cs="Calibri"/>
          <w:i/>
          <w:sz w:val="24"/>
          <w:szCs w:val="24"/>
        </w:rPr>
        <w:t>El Asno de oro</w:t>
      </w:r>
      <w:r w:rsidR="00E16FAE">
        <w:rPr>
          <w:rFonts w:ascii="Helvetica" w:eastAsia="Calibri" w:hAnsi="Helvetica" w:cs="Calibri"/>
          <w:sz w:val="24"/>
          <w:szCs w:val="24"/>
        </w:rPr>
        <w:t xml:space="preserve"> y sus </w:t>
      </w:r>
      <w:r w:rsidR="003E32A7">
        <w:rPr>
          <w:rFonts w:ascii="Helvetica" w:eastAsia="Calibri" w:hAnsi="Helvetica" w:cs="Calibri"/>
          <w:sz w:val="24"/>
          <w:szCs w:val="24"/>
        </w:rPr>
        <w:t>resonancias</w:t>
      </w:r>
      <w:r w:rsidR="00E16FAE">
        <w:rPr>
          <w:rFonts w:ascii="Helvetica" w:eastAsia="Calibri" w:hAnsi="Helvetica" w:cs="Calibri"/>
          <w:sz w:val="24"/>
          <w:szCs w:val="24"/>
        </w:rPr>
        <w:t xml:space="preserve"> en las letras españolas </w:t>
      </w:r>
      <w:r w:rsidR="00AD29CA">
        <w:rPr>
          <w:rFonts w:ascii="Helvetica" w:eastAsia="Calibri" w:hAnsi="Helvetica" w:cs="Calibri"/>
          <w:sz w:val="24"/>
          <w:szCs w:val="24"/>
        </w:rPr>
        <w:t>renacen</w:t>
      </w:r>
      <w:r w:rsidR="00901977">
        <w:rPr>
          <w:rFonts w:ascii="Helvetica" w:eastAsia="Calibri" w:hAnsi="Helvetica" w:cs="Calibri"/>
          <w:sz w:val="24"/>
          <w:szCs w:val="24"/>
        </w:rPr>
        <w:t>tistas</w:t>
      </w:r>
      <w:r w:rsidRPr="00897514">
        <w:rPr>
          <w:rFonts w:ascii="Helvetica" w:eastAsia="Calibri" w:hAnsi="Helvetica" w:cs="Calibri"/>
          <w:sz w:val="24"/>
          <w:szCs w:val="24"/>
        </w:rPr>
        <w:t xml:space="preserve">, </w:t>
      </w:r>
      <w:r w:rsidR="00384302">
        <w:rPr>
          <w:rFonts w:ascii="Helvetica" w:eastAsia="Calibri" w:hAnsi="Helvetica" w:cs="Calibri"/>
          <w:sz w:val="24"/>
          <w:szCs w:val="24"/>
        </w:rPr>
        <w:t xml:space="preserve">baste recordar </w:t>
      </w:r>
      <w:r w:rsidRPr="00897514">
        <w:rPr>
          <w:rFonts w:ascii="Helvetica" w:eastAsia="Calibri" w:hAnsi="Helvetica" w:cs="Calibri"/>
          <w:sz w:val="24"/>
          <w:szCs w:val="24"/>
        </w:rPr>
        <w:t>la deliciosa edición de Medina del Campo (1543)</w:t>
      </w:r>
      <w:r w:rsidR="007B7C68">
        <w:rPr>
          <w:rFonts w:ascii="Helvetica" w:eastAsia="Calibri" w:hAnsi="Helvetica" w:cs="Calibri"/>
          <w:sz w:val="24"/>
          <w:szCs w:val="24"/>
        </w:rPr>
        <w:t xml:space="preserve">, </w:t>
      </w:r>
      <w:r w:rsidR="00542298">
        <w:rPr>
          <w:rFonts w:ascii="Helvetica" w:eastAsia="Calibri" w:hAnsi="Helvetica" w:cs="Calibri"/>
          <w:sz w:val="24"/>
          <w:szCs w:val="24"/>
        </w:rPr>
        <w:t xml:space="preserve">forjada </w:t>
      </w:r>
      <w:r w:rsidR="007B7C68">
        <w:rPr>
          <w:rFonts w:ascii="Helvetica" w:eastAsia="Calibri" w:hAnsi="Helvetica" w:cs="Calibri"/>
          <w:sz w:val="24"/>
          <w:szCs w:val="24"/>
        </w:rPr>
        <w:t>en el taller de Pedro de Castro,</w:t>
      </w:r>
      <w:r w:rsidRPr="00897514">
        <w:rPr>
          <w:rFonts w:ascii="Helvetica" w:eastAsia="Calibri" w:hAnsi="Helvetica" w:cs="Calibri"/>
          <w:sz w:val="24"/>
          <w:szCs w:val="24"/>
        </w:rPr>
        <w:t xml:space="preserve"> todavía bajo la estela textual del arcediano </w:t>
      </w:r>
      <w:r w:rsidR="00EE0532">
        <w:rPr>
          <w:rFonts w:ascii="Helvetica" w:eastAsia="Calibri" w:hAnsi="Helvetica" w:cs="Calibri"/>
          <w:sz w:val="24"/>
          <w:szCs w:val="24"/>
        </w:rPr>
        <w:t xml:space="preserve">hispalense </w:t>
      </w:r>
      <w:r w:rsidRPr="00897514">
        <w:rPr>
          <w:rFonts w:ascii="Helvetica" w:eastAsia="Calibri" w:hAnsi="Helvetica" w:cs="Calibri"/>
          <w:sz w:val="24"/>
          <w:szCs w:val="24"/>
        </w:rPr>
        <w:t>Diego López de Cortegana</w:t>
      </w:r>
      <w:r w:rsidR="00EE0532">
        <w:rPr>
          <w:rFonts w:ascii="Helvetica" w:eastAsia="Calibri" w:hAnsi="Helvetica" w:cs="Calibri"/>
          <w:sz w:val="24"/>
          <w:szCs w:val="24"/>
        </w:rPr>
        <w:t xml:space="preserve"> </w:t>
      </w:r>
      <w:r w:rsidR="00EE0532" w:rsidRPr="00EE0532">
        <w:rPr>
          <w:rFonts w:ascii="Helvetica" w:eastAsia="Calibri" w:hAnsi="Helvetica" w:cs="Calibri"/>
          <w:sz w:val="24"/>
          <w:szCs w:val="24"/>
        </w:rPr>
        <w:t xml:space="preserve">(Apuleyo: </w:t>
      </w:r>
      <w:r w:rsidR="00EE0532">
        <w:rPr>
          <w:rFonts w:ascii="Helvetica" w:eastAsia="Calibri" w:hAnsi="Helvetica" w:cs="Calibri"/>
          <w:sz w:val="24"/>
          <w:szCs w:val="24"/>
        </w:rPr>
        <w:t>2019)</w:t>
      </w:r>
      <w:r w:rsidRPr="00897514">
        <w:rPr>
          <w:rFonts w:ascii="Helvetica" w:eastAsia="Calibri" w:hAnsi="Helvetica" w:cs="Calibri"/>
          <w:sz w:val="24"/>
          <w:szCs w:val="24"/>
        </w:rPr>
        <w:t xml:space="preserve">, heredero de </w:t>
      </w:r>
      <w:r w:rsidR="00927A01">
        <w:rPr>
          <w:rFonts w:ascii="Helvetica" w:eastAsia="Calibri" w:hAnsi="Helvetica" w:cs="Calibri"/>
          <w:sz w:val="24"/>
          <w:szCs w:val="24"/>
        </w:rPr>
        <w:t>tal</w:t>
      </w:r>
      <w:r w:rsidRPr="00897514">
        <w:rPr>
          <w:rFonts w:ascii="Helvetica" w:eastAsia="Calibri" w:hAnsi="Helvetica" w:cs="Calibri"/>
          <w:sz w:val="24"/>
          <w:szCs w:val="24"/>
        </w:rPr>
        <w:t xml:space="preserve"> proceso de transmutación </w:t>
      </w:r>
      <w:r w:rsidR="008C434D">
        <w:rPr>
          <w:rFonts w:ascii="Helvetica" w:eastAsia="Calibri" w:hAnsi="Helvetica" w:cs="Calibri"/>
          <w:sz w:val="24"/>
          <w:szCs w:val="24"/>
        </w:rPr>
        <w:t xml:space="preserve">literaria </w:t>
      </w:r>
      <w:r w:rsidRPr="00897514">
        <w:rPr>
          <w:rFonts w:ascii="Helvetica" w:eastAsia="Calibri" w:hAnsi="Helvetica" w:cs="Calibri"/>
          <w:sz w:val="24"/>
          <w:szCs w:val="24"/>
        </w:rPr>
        <w:t xml:space="preserve">transmitido por el sabio </w:t>
      </w:r>
      <w:r w:rsidR="00EE0532">
        <w:rPr>
          <w:rFonts w:ascii="Helvetica" w:eastAsia="Calibri" w:hAnsi="Helvetica" w:cs="Calibri"/>
          <w:sz w:val="24"/>
          <w:szCs w:val="24"/>
        </w:rPr>
        <w:t xml:space="preserve">erudito </w:t>
      </w:r>
      <w:r w:rsidRPr="00897514">
        <w:rPr>
          <w:rFonts w:ascii="Helvetica" w:eastAsia="Calibri" w:hAnsi="Helvetica" w:cs="Calibri"/>
          <w:sz w:val="24"/>
          <w:szCs w:val="24"/>
        </w:rPr>
        <w:t>boloñés Filippo Beroaldo</w:t>
      </w:r>
      <w:r w:rsidR="0058227A">
        <w:rPr>
          <w:rFonts w:ascii="Helvetica" w:eastAsia="Calibri" w:hAnsi="Helvetica" w:cs="Calibri"/>
          <w:sz w:val="24"/>
          <w:szCs w:val="24"/>
        </w:rPr>
        <w:t>. L</w:t>
      </w:r>
      <w:r w:rsidR="00EE0532" w:rsidRPr="00EE0532">
        <w:rPr>
          <w:rFonts w:ascii="Helvetica" w:eastAsia="Calibri" w:hAnsi="Helvetica" w:cs="Calibri"/>
          <w:sz w:val="24"/>
          <w:szCs w:val="24"/>
        </w:rPr>
        <w:t xml:space="preserve">o reflejan sus preliminares en un agudo juego conceptual </w:t>
      </w:r>
      <w:r w:rsidR="00E72821">
        <w:rPr>
          <w:rFonts w:ascii="Helvetica" w:eastAsia="Calibri" w:hAnsi="Helvetica" w:cs="Calibri"/>
          <w:sz w:val="24"/>
          <w:szCs w:val="24"/>
        </w:rPr>
        <w:t xml:space="preserve">en diálogo </w:t>
      </w:r>
      <w:r w:rsidR="00EE0532" w:rsidRPr="00EE0532">
        <w:rPr>
          <w:rFonts w:ascii="Helvetica" w:eastAsia="Calibri" w:hAnsi="Helvetica" w:cs="Calibri"/>
          <w:sz w:val="24"/>
          <w:szCs w:val="24"/>
        </w:rPr>
        <w:t xml:space="preserve">con </w:t>
      </w:r>
      <w:r w:rsidR="0058227A">
        <w:rPr>
          <w:rFonts w:ascii="Helvetica" w:eastAsia="Calibri" w:hAnsi="Helvetica" w:cs="Calibri"/>
          <w:sz w:val="24"/>
          <w:szCs w:val="24"/>
        </w:rPr>
        <w:t xml:space="preserve">el humanista </w:t>
      </w:r>
      <w:r w:rsidR="00EE0532" w:rsidRPr="00EE0532">
        <w:rPr>
          <w:rFonts w:ascii="Helvetica" w:eastAsia="Calibri" w:hAnsi="Helvetica" w:cs="Calibri"/>
          <w:sz w:val="24"/>
          <w:szCs w:val="24"/>
        </w:rPr>
        <w:t>Juan Partenio Tovar como arte de ingenio</w:t>
      </w:r>
      <w:r w:rsidR="00EE0532" w:rsidRPr="00EE0532">
        <w:rPr>
          <w:rFonts w:ascii="Helvetica" w:eastAsia="Calibri" w:hAnsi="Helvetica" w:cs="Calibri"/>
          <w:i/>
          <w:sz w:val="24"/>
          <w:szCs w:val="24"/>
        </w:rPr>
        <w:t xml:space="preserve"> </w:t>
      </w:r>
      <w:r w:rsidR="00EE0532" w:rsidRPr="00EE0532">
        <w:rPr>
          <w:rFonts w:ascii="Helvetica" w:eastAsia="Calibri" w:hAnsi="Helvetica" w:cs="Calibri"/>
          <w:sz w:val="24"/>
          <w:szCs w:val="24"/>
        </w:rPr>
        <w:t>a propósito del oro y otros referentes simbólicos</w:t>
      </w:r>
      <w:r w:rsidR="00EE0532">
        <w:rPr>
          <w:rFonts w:ascii="Helvetica" w:eastAsia="Calibri" w:hAnsi="Helvetica" w:cs="Calibri"/>
          <w:sz w:val="24"/>
          <w:szCs w:val="24"/>
        </w:rPr>
        <w:t xml:space="preserve"> de palmario </w:t>
      </w:r>
      <w:r w:rsidR="00927A01">
        <w:rPr>
          <w:rFonts w:ascii="Helvetica" w:eastAsia="Calibri" w:hAnsi="Helvetica" w:cs="Calibri"/>
          <w:sz w:val="24"/>
          <w:szCs w:val="24"/>
        </w:rPr>
        <w:t>calado</w:t>
      </w:r>
      <w:r w:rsidR="00EE0532">
        <w:rPr>
          <w:rFonts w:ascii="Helvetica" w:eastAsia="Calibri" w:hAnsi="Helvetica" w:cs="Calibri"/>
          <w:sz w:val="24"/>
          <w:szCs w:val="24"/>
        </w:rPr>
        <w:t xml:space="preserve"> en nuestras letras </w:t>
      </w:r>
      <w:r w:rsidR="008C434D">
        <w:rPr>
          <w:rFonts w:ascii="Helvetica" w:eastAsia="Calibri" w:hAnsi="Helvetica" w:cs="Calibri"/>
          <w:sz w:val="24"/>
          <w:szCs w:val="24"/>
        </w:rPr>
        <w:t xml:space="preserve">españolas </w:t>
      </w:r>
      <w:r w:rsidR="00EE0532">
        <w:rPr>
          <w:rFonts w:ascii="Helvetica" w:eastAsia="Calibri" w:hAnsi="Helvetica" w:cs="Calibri"/>
          <w:sz w:val="24"/>
          <w:szCs w:val="24"/>
        </w:rPr>
        <w:t xml:space="preserve">de </w:t>
      </w:r>
      <w:r w:rsidR="0070001B">
        <w:rPr>
          <w:rFonts w:ascii="Helvetica" w:eastAsia="Calibri" w:hAnsi="Helvetica" w:cs="Calibri"/>
          <w:sz w:val="24"/>
          <w:szCs w:val="24"/>
        </w:rPr>
        <w:t>hacia 15</w:t>
      </w:r>
      <w:r w:rsidR="00B97025">
        <w:rPr>
          <w:rFonts w:ascii="Helvetica" w:eastAsia="Calibri" w:hAnsi="Helvetica" w:cs="Calibri"/>
          <w:sz w:val="24"/>
          <w:szCs w:val="24"/>
        </w:rPr>
        <w:t>5</w:t>
      </w:r>
      <w:r w:rsidR="0070001B">
        <w:rPr>
          <w:rFonts w:ascii="Helvetica" w:eastAsia="Calibri" w:hAnsi="Helvetica" w:cs="Calibri"/>
          <w:sz w:val="24"/>
          <w:szCs w:val="24"/>
        </w:rPr>
        <w:t>0</w:t>
      </w:r>
      <w:r w:rsidR="00EE0532" w:rsidRPr="00EE0532">
        <w:rPr>
          <w:rFonts w:ascii="Helvetica" w:eastAsia="Calibri" w:hAnsi="Helvetica" w:cs="Calibri"/>
          <w:sz w:val="24"/>
          <w:szCs w:val="24"/>
        </w:rPr>
        <w:t>.</w:t>
      </w:r>
      <w:r w:rsidR="00EF7523">
        <w:rPr>
          <w:rFonts w:ascii="Helvetica" w:eastAsia="Calibri" w:hAnsi="Helvetica" w:cs="Calibri"/>
          <w:sz w:val="24"/>
          <w:szCs w:val="24"/>
        </w:rPr>
        <w:t xml:space="preserve"> </w:t>
      </w:r>
      <w:r w:rsidR="002F6593">
        <w:rPr>
          <w:rFonts w:ascii="Helvetica" w:eastAsia="Calibri" w:hAnsi="Helvetica" w:cs="Calibri"/>
          <w:sz w:val="24"/>
          <w:szCs w:val="24"/>
        </w:rPr>
        <w:t>Pues bien</w:t>
      </w:r>
      <w:r w:rsidRPr="00897514">
        <w:rPr>
          <w:rFonts w:ascii="Helvetica" w:eastAsia="Calibri" w:hAnsi="Helvetica" w:cs="Calibri"/>
          <w:sz w:val="24"/>
          <w:szCs w:val="24"/>
        </w:rPr>
        <w:t xml:space="preserve">, a los </w:t>
      </w:r>
      <w:r w:rsidRPr="00EF7523">
        <w:rPr>
          <w:rFonts w:ascii="Helvetica" w:eastAsia="Calibri" w:hAnsi="Helvetica" w:cs="Calibri"/>
          <w:sz w:val="24"/>
          <w:szCs w:val="24"/>
        </w:rPr>
        <w:t>secretos artificios</w:t>
      </w:r>
      <w:r w:rsidRPr="00897514">
        <w:rPr>
          <w:rFonts w:ascii="Helvetica" w:eastAsia="Calibri" w:hAnsi="Helvetica" w:cs="Calibri"/>
          <w:i/>
          <w:sz w:val="24"/>
          <w:szCs w:val="24"/>
        </w:rPr>
        <w:t xml:space="preserve"> </w:t>
      </w:r>
      <w:r w:rsidRPr="00897514">
        <w:rPr>
          <w:rFonts w:ascii="Helvetica" w:eastAsia="Calibri" w:hAnsi="Helvetica" w:cs="Calibri"/>
          <w:sz w:val="24"/>
          <w:szCs w:val="24"/>
        </w:rPr>
        <w:t xml:space="preserve">de </w:t>
      </w:r>
      <w:r w:rsidR="00B142B0" w:rsidRPr="00897514">
        <w:rPr>
          <w:rFonts w:ascii="Helvetica" w:eastAsia="Calibri" w:hAnsi="Helvetica" w:cs="Calibri"/>
          <w:sz w:val="24"/>
          <w:szCs w:val="24"/>
        </w:rPr>
        <w:t>“</w:t>
      </w:r>
      <w:r w:rsidRPr="00897514">
        <w:rPr>
          <w:rFonts w:ascii="Helvetica" w:eastAsia="Calibri" w:hAnsi="Helvetica" w:cs="Calibri"/>
          <w:sz w:val="24"/>
          <w:szCs w:val="24"/>
        </w:rPr>
        <w:t>aquel singular libro</w:t>
      </w:r>
      <w:r w:rsidR="00B142B0" w:rsidRPr="00897514">
        <w:rPr>
          <w:rFonts w:ascii="Helvetica" w:eastAsia="Calibri" w:hAnsi="Helvetica" w:cs="Calibri"/>
          <w:sz w:val="24"/>
          <w:szCs w:val="24"/>
        </w:rPr>
        <w:t>”</w:t>
      </w:r>
      <w:r w:rsidR="00EF7523">
        <w:rPr>
          <w:rFonts w:ascii="Helvetica" w:eastAsia="Calibri" w:hAnsi="Helvetica" w:cs="Calibri"/>
          <w:sz w:val="24"/>
          <w:szCs w:val="24"/>
        </w:rPr>
        <w:t>, como había referido Pedro Mejía,</w:t>
      </w:r>
      <w:r w:rsidRPr="00897514">
        <w:rPr>
          <w:rFonts w:ascii="Helvetica" w:eastAsia="Calibri" w:hAnsi="Helvetica" w:cs="Calibri"/>
          <w:sz w:val="24"/>
          <w:szCs w:val="24"/>
        </w:rPr>
        <w:t xml:space="preserve"> pudieron acceder</w:t>
      </w:r>
      <w:r w:rsidR="00595F1F"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7B1EBA">
        <w:rPr>
          <w:rFonts w:ascii="Helvetica" w:eastAsia="Calibri" w:hAnsi="Helvetica" w:cs="Calibri"/>
          <w:sz w:val="24"/>
          <w:szCs w:val="24"/>
        </w:rPr>
        <w:t>a modo de e</w:t>
      </w:r>
      <w:r w:rsidRPr="00897514">
        <w:rPr>
          <w:rFonts w:ascii="Helvetica" w:eastAsia="Calibri" w:hAnsi="Helvetica" w:cs="Calibri"/>
          <w:sz w:val="24"/>
          <w:szCs w:val="24"/>
        </w:rPr>
        <w:t>xperimentados catadores y degustadores exquisitos</w:t>
      </w:r>
      <w:r w:rsidR="00595F1F"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927A01">
        <w:rPr>
          <w:rFonts w:ascii="Helvetica" w:eastAsia="Calibri" w:hAnsi="Helvetica" w:cs="Calibri"/>
          <w:sz w:val="24"/>
          <w:szCs w:val="24"/>
        </w:rPr>
        <w:t>tan</w:t>
      </w:r>
      <w:r w:rsidRPr="00897514">
        <w:rPr>
          <w:rFonts w:ascii="Helvetica" w:eastAsia="Calibri" w:hAnsi="Helvetica" w:cs="Calibri"/>
          <w:sz w:val="24"/>
          <w:szCs w:val="24"/>
        </w:rPr>
        <w:t xml:space="preserve"> </w:t>
      </w:r>
      <w:r w:rsidR="00EF7523">
        <w:rPr>
          <w:rFonts w:ascii="Helvetica" w:eastAsia="Calibri" w:hAnsi="Helvetica" w:cs="Calibri"/>
          <w:sz w:val="24"/>
          <w:szCs w:val="24"/>
        </w:rPr>
        <w:t xml:space="preserve">preclaros </w:t>
      </w:r>
      <w:r w:rsidR="00C64352" w:rsidRPr="00897514">
        <w:rPr>
          <w:rFonts w:ascii="Helvetica" w:eastAsia="Calibri" w:hAnsi="Helvetica" w:cs="Calibri"/>
          <w:sz w:val="24"/>
          <w:szCs w:val="24"/>
        </w:rPr>
        <w:t>hombres de letras</w:t>
      </w:r>
      <w:r w:rsidRPr="00897514">
        <w:rPr>
          <w:rFonts w:ascii="Helvetica" w:eastAsia="Calibri" w:hAnsi="Helvetica" w:cs="Calibri"/>
          <w:sz w:val="24"/>
          <w:szCs w:val="24"/>
        </w:rPr>
        <w:t xml:space="preserve"> de </w:t>
      </w:r>
      <w:r w:rsidR="00EF7523">
        <w:rPr>
          <w:rFonts w:ascii="Helvetica" w:eastAsia="Calibri" w:hAnsi="Helvetica" w:cs="Calibri"/>
          <w:sz w:val="24"/>
          <w:szCs w:val="24"/>
        </w:rPr>
        <w:t>la</w:t>
      </w:r>
      <w:r w:rsidRPr="00897514">
        <w:rPr>
          <w:rFonts w:ascii="Helvetica" w:eastAsia="Calibri" w:hAnsi="Helvetica" w:cs="Calibri"/>
          <w:sz w:val="24"/>
          <w:szCs w:val="24"/>
        </w:rPr>
        <w:t xml:space="preserve"> literatura áurea</w:t>
      </w:r>
      <w:r w:rsidR="00EF7523">
        <w:rPr>
          <w:rFonts w:ascii="Helvetica" w:eastAsia="Calibri" w:hAnsi="Helvetica" w:cs="Calibri"/>
          <w:sz w:val="24"/>
          <w:szCs w:val="24"/>
        </w:rPr>
        <w:t xml:space="preserve"> de mediados del XVI</w:t>
      </w:r>
      <w:r w:rsidR="00351F37">
        <w:rPr>
          <w:rFonts w:ascii="Helvetica" w:eastAsia="Calibri" w:hAnsi="Helvetica" w:cs="Calibri"/>
          <w:sz w:val="24"/>
          <w:szCs w:val="24"/>
        </w:rPr>
        <w:t xml:space="preserve"> </w:t>
      </w:r>
      <w:r w:rsidRPr="00897514">
        <w:rPr>
          <w:rFonts w:ascii="Helvetica" w:eastAsia="Calibri" w:hAnsi="Helvetica" w:cs="Calibri"/>
          <w:sz w:val="24"/>
          <w:szCs w:val="24"/>
        </w:rPr>
        <w:t xml:space="preserve">como </w:t>
      </w:r>
      <w:r w:rsidR="00351F37">
        <w:rPr>
          <w:rFonts w:ascii="Helvetica" w:eastAsia="Calibri" w:hAnsi="Helvetica" w:cs="Calibri"/>
          <w:sz w:val="24"/>
          <w:szCs w:val="24"/>
        </w:rPr>
        <w:t xml:space="preserve">Gutierre de Cetina, Juan de Mal Lara, Juan de </w:t>
      </w:r>
      <w:r w:rsidR="00351F37">
        <w:rPr>
          <w:rFonts w:ascii="Helvetica" w:eastAsia="Calibri" w:hAnsi="Helvetica" w:cs="Calibri"/>
          <w:sz w:val="24"/>
          <w:szCs w:val="24"/>
        </w:rPr>
        <w:lastRenderedPageBreak/>
        <w:t xml:space="preserve">Arguijo o </w:t>
      </w:r>
      <w:r w:rsidRPr="00897514">
        <w:rPr>
          <w:rFonts w:ascii="Helvetica" w:eastAsia="Calibri" w:hAnsi="Helvetica" w:cs="Calibri"/>
          <w:sz w:val="24"/>
          <w:szCs w:val="24"/>
        </w:rPr>
        <w:t xml:space="preserve">Fernando de Herrera </w:t>
      </w:r>
      <w:r w:rsidR="00351F37">
        <w:rPr>
          <w:rFonts w:ascii="Helvetica" w:eastAsia="Calibri" w:hAnsi="Helvetica" w:cs="Calibri"/>
          <w:sz w:val="24"/>
          <w:szCs w:val="24"/>
        </w:rPr>
        <w:t>y</w:t>
      </w:r>
      <w:r w:rsidR="00EF7523">
        <w:rPr>
          <w:rFonts w:ascii="Helvetica" w:eastAsia="Calibri" w:hAnsi="Helvetica" w:cs="Calibri"/>
          <w:sz w:val="24"/>
          <w:szCs w:val="24"/>
        </w:rPr>
        <w:t>, con el tiempo,</w:t>
      </w:r>
      <w:r w:rsidRPr="00897514">
        <w:rPr>
          <w:rFonts w:ascii="Helvetica" w:eastAsia="Calibri" w:hAnsi="Helvetica" w:cs="Calibri"/>
          <w:sz w:val="24"/>
          <w:szCs w:val="24"/>
        </w:rPr>
        <w:t xml:space="preserve"> </w:t>
      </w:r>
      <w:r w:rsidR="0058227A">
        <w:rPr>
          <w:rFonts w:ascii="Helvetica" w:eastAsia="Calibri" w:hAnsi="Helvetica" w:cs="Calibri"/>
          <w:sz w:val="24"/>
          <w:szCs w:val="24"/>
        </w:rPr>
        <w:t>dos</w:t>
      </w:r>
      <w:r w:rsidRPr="00897514">
        <w:rPr>
          <w:rFonts w:ascii="Helvetica" w:eastAsia="Calibri" w:hAnsi="Helvetica" w:cs="Calibri"/>
          <w:sz w:val="24"/>
          <w:szCs w:val="24"/>
        </w:rPr>
        <w:t xml:space="preserve"> avisados lectores e intérpretes </w:t>
      </w:r>
      <w:r w:rsidR="00351F37">
        <w:rPr>
          <w:rFonts w:ascii="Helvetica" w:eastAsia="Calibri" w:hAnsi="Helvetica" w:cs="Calibri"/>
          <w:sz w:val="24"/>
          <w:szCs w:val="24"/>
        </w:rPr>
        <w:t xml:space="preserve">de </w:t>
      </w:r>
      <w:r w:rsidR="00351F37" w:rsidRPr="00351F37">
        <w:rPr>
          <w:rFonts w:ascii="Helvetica" w:eastAsia="Calibri" w:hAnsi="Helvetica" w:cs="Calibri"/>
          <w:i/>
          <w:sz w:val="24"/>
          <w:szCs w:val="24"/>
        </w:rPr>
        <w:t>El Divino</w:t>
      </w:r>
      <w:r w:rsidRPr="00897514">
        <w:rPr>
          <w:rFonts w:ascii="Helvetica" w:eastAsia="Calibri" w:hAnsi="Helvetica" w:cs="Calibri"/>
          <w:sz w:val="24"/>
          <w:szCs w:val="24"/>
        </w:rPr>
        <w:t xml:space="preserve">: Cervantes y Francisco de Quevedo. </w:t>
      </w:r>
    </w:p>
    <w:p w14:paraId="2BFF43E4" w14:textId="144AD65C" w:rsidR="00BB0882" w:rsidRPr="00897514" w:rsidRDefault="00351F37"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Y es que,</w:t>
      </w:r>
      <w:r w:rsidR="00BB0882" w:rsidRPr="00897514">
        <w:rPr>
          <w:rFonts w:ascii="Helvetica" w:eastAsia="Calibri" w:hAnsi="Helvetica" w:cs="Calibri"/>
          <w:sz w:val="24"/>
          <w:szCs w:val="24"/>
        </w:rPr>
        <w:t xml:space="preserve"> entre sus </w:t>
      </w:r>
      <w:r w:rsidR="00BB0882" w:rsidRPr="00351F37">
        <w:rPr>
          <w:rFonts w:ascii="Helvetica" w:eastAsia="Calibri" w:hAnsi="Helvetica" w:cs="Calibri"/>
          <w:sz w:val="24"/>
          <w:szCs w:val="24"/>
        </w:rPr>
        <w:t xml:space="preserve">doradas </w:t>
      </w:r>
      <w:r w:rsidR="00BB0882" w:rsidRPr="00897514">
        <w:rPr>
          <w:rFonts w:ascii="Helvetica" w:eastAsia="Calibri" w:hAnsi="Helvetica" w:cs="Calibri"/>
          <w:sz w:val="24"/>
          <w:szCs w:val="24"/>
        </w:rPr>
        <w:t xml:space="preserve">andanzas al son de la mudable Fortuna, tema apuleyano </w:t>
      </w:r>
      <w:r>
        <w:rPr>
          <w:rFonts w:ascii="Helvetica" w:eastAsia="Calibri" w:hAnsi="Helvetica" w:cs="Calibri"/>
          <w:sz w:val="24"/>
          <w:szCs w:val="24"/>
        </w:rPr>
        <w:t>como deja ver la traducción de López de Cortegana</w:t>
      </w:r>
      <w:r w:rsidR="000A1A2D">
        <w:rPr>
          <w:rFonts w:ascii="Helvetica" w:eastAsia="Calibri" w:hAnsi="Helvetica" w:cs="Calibri"/>
          <w:sz w:val="24"/>
          <w:szCs w:val="24"/>
        </w:rPr>
        <w:t xml:space="preserve"> con notorio predicamento desde la príncipe sevillana de 1513</w:t>
      </w:r>
      <w:r w:rsidR="00F401A5">
        <w:rPr>
          <w:rFonts w:ascii="Helvetica" w:eastAsia="Calibri" w:hAnsi="Helvetica" w:cs="Calibri"/>
          <w:sz w:val="24"/>
          <w:szCs w:val="24"/>
        </w:rPr>
        <w:t>, en el taller de los Cromberger,</w:t>
      </w:r>
      <w:r w:rsidR="000A1A2D">
        <w:rPr>
          <w:rFonts w:ascii="Helvetica" w:eastAsia="Calibri" w:hAnsi="Helvetica" w:cs="Calibri"/>
          <w:sz w:val="24"/>
          <w:szCs w:val="24"/>
        </w:rPr>
        <w:t xml:space="preserve"> a la</w:t>
      </w:r>
      <w:r w:rsidR="00F401A5">
        <w:rPr>
          <w:rFonts w:ascii="Helvetica" w:eastAsia="Calibri" w:hAnsi="Helvetica" w:cs="Calibri"/>
          <w:sz w:val="24"/>
          <w:szCs w:val="24"/>
        </w:rPr>
        <w:t>s</w:t>
      </w:r>
      <w:r w:rsidR="000A1A2D">
        <w:rPr>
          <w:rFonts w:ascii="Helvetica" w:eastAsia="Calibri" w:hAnsi="Helvetica" w:cs="Calibri"/>
          <w:sz w:val="24"/>
          <w:szCs w:val="24"/>
        </w:rPr>
        <w:t xml:space="preserve"> edici</w:t>
      </w:r>
      <w:r w:rsidR="00F401A5">
        <w:rPr>
          <w:rFonts w:ascii="Helvetica" w:eastAsia="Calibri" w:hAnsi="Helvetica" w:cs="Calibri"/>
          <w:sz w:val="24"/>
          <w:szCs w:val="24"/>
        </w:rPr>
        <w:t>o</w:t>
      </w:r>
      <w:r w:rsidR="000A1A2D">
        <w:rPr>
          <w:rFonts w:ascii="Helvetica" w:eastAsia="Calibri" w:hAnsi="Helvetica" w:cs="Calibri"/>
          <w:sz w:val="24"/>
          <w:szCs w:val="24"/>
        </w:rPr>
        <w:t>n</w:t>
      </w:r>
      <w:r w:rsidR="00F401A5">
        <w:rPr>
          <w:rFonts w:ascii="Helvetica" w:eastAsia="Calibri" w:hAnsi="Helvetica" w:cs="Calibri"/>
          <w:sz w:val="24"/>
          <w:szCs w:val="24"/>
        </w:rPr>
        <w:t>es</w:t>
      </w:r>
      <w:r w:rsidR="000A1A2D">
        <w:rPr>
          <w:rFonts w:ascii="Helvetica" w:eastAsia="Calibri" w:hAnsi="Helvetica" w:cs="Calibri"/>
          <w:sz w:val="24"/>
          <w:szCs w:val="24"/>
        </w:rPr>
        <w:t xml:space="preserve"> de Medina del Campo (</w:t>
      </w:r>
      <w:r w:rsidR="00F401A5">
        <w:rPr>
          <w:rFonts w:ascii="Helvetica" w:eastAsia="Calibri" w:hAnsi="Helvetica" w:cs="Calibri"/>
          <w:sz w:val="24"/>
          <w:szCs w:val="24"/>
        </w:rPr>
        <w:t xml:space="preserve">Pedro de Castro, </w:t>
      </w:r>
      <w:r w:rsidR="000A1A2D">
        <w:rPr>
          <w:rFonts w:ascii="Helvetica" w:eastAsia="Calibri" w:hAnsi="Helvetica" w:cs="Calibri"/>
          <w:sz w:val="24"/>
          <w:szCs w:val="24"/>
        </w:rPr>
        <w:t>1543)</w:t>
      </w:r>
      <w:r w:rsidR="00F401A5">
        <w:rPr>
          <w:rFonts w:ascii="Helvetica" w:eastAsia="Calibri" w:hAnsi="Helvetica" w:cs="Calibri"/>
          <w:sz w:val="24"/>
          <w:szCs w:val="24"/>
        </w:rPr>
        <w:t>,</w:t>
      </w:r>
      <w:r w:rsidR="00AD29CA">
        <w:rPr>
          <w:rFonts w:ascii="Helvetica" w:eastAsia="Calibri" w:hAnsi="Helvetica" w:cs="Calibri"/>
          <w:sz w:val="24"/>
          <w:szCs w:val="24"/>
        </w:rPr>
        <w:t xml:space="preserve"> </w:t>
      </w:r>
      <w:r w:rsidR="00F401A5">
        <w:rPr>
          <w:rFonts w:ascii="Helvetica" w:eastAsia="Calibri" w:hAnsi="Helvetica" w:cs="Calibri"/>
          <w:sz w:val="24"/>
          <w:szCs w:val="24"/>
        </w:rPr>
        <w:t>Sevilla (Doménico de Robertis, 1546)</w:t>
      </w:r>
      <w:r w:rsidR="007B7C68">
        <w:rPr>
          <w:rFonts w:ascii="Helvetica" w:eastAsia="Calibri" w:hAnsi="Helvetica" w:cs="Calibri"/>
          <w:sz w:val="24"/>
          <w:szCs w:val="24"/>
        </w:rPr>
        <w:t xml:space="preserve"> o </w:t>
      </w:r>
      <w:r w:rsidR="00F401A5">
        <w:rPr>
          <w:rFonts w:ascii="Helvetica" w:eastAsia="Calibri" w:hAnsi="Helvetica" w:cs="Calibri"/>
          <w:sz w:val="24"/>
          <w:szCs w:val="24"/>
        </w:rPr>
        <w:t>Amberes (</w:t>
      </w:r>
      <w:r w:rsidR="00F401A5" w:rsidRPr="00F401A5">
        <w:rPr>
          <w:rFonts w:ascii="Helvetica" w:eastAsia="Calibri" w:hAnsi="Helvetica" w:cs="Calibri"/>
          <w:sz w:val="24"/>
          <w:szCs w:val="24"/>
        </w:rPr>
        <w:t>Juan Steelsio,</w:t>
      </w:r>
      <w:r w:rsidR="00F401A5">
        <w:rPr>
          <w:rFonts w:ascii="Helvetica" w:eastAsia="Calibri" w:hAnsi="Helvetica" w:cs="Calibri"/>
          <w:sz w:val="24"/>
          <w:szCs w:val="24"/>
        </w:rPr>
        <w:t xml:space="preserve"> 1551)</w:t>
      </w:r>
      <w:r w:rsidR="00BB0882" w:rsidRPr="00897514">
        <w:rPr>
          <w:rFonts w:ascii="Helvetica" w:eastAsia="Calibri" w:hAnsi="Helvetica" w:cs="Calibri"/>
          <w:sz w:val="24"/>
          <w:szCs w:val="24"/>
        </w:rPr>
        <w:t xml:space="preserve">, </w:t>
      </w:r>
      <w:r>
        <w:rPr>
          <w:rFonts w:ascii="Helvetica" w:eastAsia="Calibri" w:hAnsi="Helvetica" w:cs="Calibri"/>
          <w:sz w:val="24"/>
          <w:szCs w:val="24"/>
        </w:rPr>
        <w:t>los autores renacentistas pudieron</w:t>
      </w:r>
      <w:r w:rsidR="00BB0882" w:rsidRPr="00897514">
        <w:rPr>
          <w:rFonts w:ascii="Helvetica" w:eastAsia="Calibri" w:hAnsi="Helvetica" w:cs="Calibri"/>
          <w:sz w:val="24"/>
          <w:szCs w:val="24"/>
        </w:rPr>
        <w:t xml:space="preserve"> hallar, en medio de los </w:t>
      </w:r>
      <w:r w:rsidR="00BB0882" w:rsidRPr="00351F37">
        <w:rPr>
          <w:rFonts w:ascii="Helvetica" w:eastAsia="Calibri" w:hAnsi="Helvetica" w:cs="Calibri"/>
          <w:sz w:val="24"/>
          <w:szCs w:val="24"/>
        </w:rPr>
        <w:t>rebuznos del pícaro</w:t>
      </w:r>
      <w:r w:rsidR="00BB0882" w:rsidRPr="00897514">
        <w:rPr>
          <w:rFonts w:ascii="Helvetica" w:eastAsia="Calibri" w:hAnsi="Helvetica" w:cs="Calibri"/>
          <w:sz w:val="24"/>
          <w:szCs w:val="24"/>
        </w:rPr>
        <w:t xml:space="preserve"> como paisaje sonoro y los disonantes quijotes </w:t>
      </w:r>
      <w:r w:rsidR="00BD5CCE" w:rsidRPr="00BD5CCE">
        <w:rPr>
          <w:rFonts w:ascii="Helvetica" w:eastAsia="Calibri" w:hAnsi="Helvetica" w:cs="Calibri"/>
          <w:sz w:val="24"/>
          <w:szCs w:val="24"/>
        </w:rPr>
        <w:t>(López Estrada</w:t>
      </w:r>
      <w:r w:rsidR="00BD5CCE">
        <w:rPr>
          <w:rFonts w:ascii="Helvetica" w:eastAsia="Calibri" w:hAnsi="Helvetica" w:cs="Calibri"/>
          <w:sz w:val="24"/>
          <w:szCs w:val="24"/>
        </w:rPr>
        <w:t>:</w:t>
      </w:r>
      <w:r w:rsidR="00BD5CCE" w:rsidRPr="00BD5CCE">
        <w:rPr>
          <w:rFonts w:ascii="Helvetica" w:eastAsia="Calibri" w:hAnsi="Helvetica" w:cs="Calibri"/>
          <w:sz w:val="24"/>
          <w:szCs w:val="24"/>
        </w:rPr>
        <w:t xml:space="preserve"> 2004)</w:t>
      </w:r>
      <w:r w:rsidR="00BD5CCE">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en una parodia de esgrima con olor y sabor a odres viejos y nuevos, la más acendrada alquimia apuleyana al trasluz de </w:t>
      </w:r>
      <w:r>
        <w:rPr>
          <w:rFonts w:ascii="Helvetica" w:eastAsia="Calibri" w:hAnsi="Helvetica" w:cs="Calibri"/>
          <w:i/>
          <w:sz w:val="24"/>
          <w:szCs w:val="24"/>
        </w:rPr>
        <w:t xml:space="preserve">El Asno de oro </w:t>
      </w:r>
      <w:r w:rsidRPr="00351F37">
        <w:rPr>
          <w:rFonts w:ascii="Helvetica" w:eastAsia="Calibri" w:hAnsi="Helvetica" w:cs="Calibri"/>
          <w:sz w:val="24"/>
          <w:szCs w:val="24"/>
        </w:rPr>
        <w:t>romanceado</w:t>
      </w:r>
      <w:r w:rsidR="00045272">
        <w:rPr>
          <w:rFonts w:ascii="Helvetica" w:eastAsia="Calibri" w:hAnsi="Helvetica" w:cs="Calibri"/>
          <w:sz w:val="24"/>
          <w:szCs w:val="24"/>
        </w:rPr>
        <w:t xml:space="preserve">; </w:t>
      </w:r>
      <w:r w:rsidR="00BC1BC0">
        <w:rPr>
          <w:rFonts w:ascii="Helvetica" w:eastAsia="Calibri" w:hAnsi="Helvetica" w:cs="Calibri"/>
          <w:sz w:val="24"/>
          <w:szCs w:val="24"/>
        </w:rPr>
        <w:t>debieron hacerlo</w:t>
      </w:r>
      <w:r w:rsidR="00BB0882" w:rsidRPr="00897514">
        <w:rPr>
          <w:rFonts w:ascii="Helvetica" w:eastAsia="Calibri" w:hAnsi="Helvetica" w:cs="Calibri"/>
          <w:sz w:val="24"/>
          <w:szCs w:val="24"/>
        </w:rPr>
        <w:t xml:space="preserve"> casi con sorpresa por el recóndito hallazgo al </w:t>
      </w:r>
      <w:r w:rsidR="00AF2C04">
        <w:rPr>
          <w:rFonts w:ascii="Helvetica" w:eastAsia="Calibri" w:hAnsi="Helvetica" w:cs="Calibri"/>
          <w:sz w:val="24"/>
          <w:szCs w:val="24"/>
        </w:rPr>
        <w:t>compás</w:t>
      </w:r>
      <w:r w:rsidR="00BB0882" w:rsidRPr="00897514">
        <w:rPr>
          <w:rFonts w:ascii="Helvetica" w:eastAsia="Calibri" w:hAnsi="Helvetica" w:cs="Calibri"/>
          <w:sz w:val="24"/>
          <w:szCs w:val="24"/>
        </w:rPr>
        <w:t xml:space="preserve"> de los alquimistas </w:t>
      </w:r>
      <w:r w:rsidR="003E32A7">
        <w:rPr>
          <w:rFonts w:ascii="Helvetica" w:eastAsia="Calibri" w:hAnsi="Helvetica" w:cs="Calibri"/>
          <w:sz w:val="24"/>
          <w:szCs w:val="24"/>
        </w:rPr>
        <w:t xml:space="preserve">de filiación humanista </w:t>
      </w:r>
      <w:r w:rsidR="00BB0882" w:rsidRPr="00897514">
        <w:rPr>
          <w:rFonts w:ascii="Helvetica" w:eastAsia="Calibri" w:hAnsi="Helvetica" w:cs="Calibri"/>
          <w:sz w:val="24"/>
          <w:szCs w:val="24"/>
        </w:rPr>
        <w:t>e incluso</w:t>
      </w:r>
      <w:r>
        <w:rPr>
          <w:rFonts w:ascii="Helvetica" w:eastAsia="Calibri" w:hAnsi="Helvetica" w:cs="Calibri"/>
          <w:sz w:val="24"/>
          <w:szCs w:val="24"/>
        </w:rPr>
        <w:t>, andando el tiempo como puertas hacia la novela moderna,</w:t>
      </w:r>
      <w:r w:rsidR="00BB0882" w:rsidRPr="00897514">
        <w:rPr>
          <w:rFonts w:ascii="Helvetica" w:eastAsia="Calibri" w:hAnsi="Helvetica" w:cs="Calibri"/>
          <w:sz w:val="24"/>
          <w:szCs w:val="24"/>
        </w:rPr>
        <w:t xml:space="preserve"> bajo el toque </w:t>
      </w:r>
      <w:r w:rsidR="003B7FAC">
        <w:rPr>
          <w:rFonts w:ascii="Helvetica" w:eastAsia="Calibri" w:hAnsi="Helvetica" w:cs="Calibri"/>
          <w:sz w:val="24"/>
          <w:szCs w:val="24"/>
        </w:rPr>
        <w:t xml:space="preserve">sutil </w:t>
      </w:r>
      <w:r w:rsidR="00BB0882" w:rsidRPr="00897514">
        <w:rPr>
          <w:rFonts w:ascii="Helvetica" w:eastAsia="Calibri" w:hAnsi="Helvetica" w:cs="Calibri"/>
          <w:sz w:val="24"/>
          <w:szCs w:val="24"/>
        </w:rPr>
        <w:t xml:space="preserve">de la varita mágica cervantina a propósito de Cide Hamete Benengeli; </w:t>
      </w:r>
      <w:r>
        <w:rPr>
          <w:rFonts w:ascii="Helvetica" w:eastAsia="Calibri" w:hAnsi="Helvetica" w:cs="Calibri"/>
          <w:sz w:val="24"/>
          <w:szCs w:val="24"/>
        </w:rPr>
        <w:t>esto es</w:t>
      </w:r>
      <w:r w:rsidR="001418BE"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como </w:t>
      </w:r>
      <w:r>
        <w:rPr>
          <w:rFonts w:ascii="Helvetica" w:eastAsia="Calibri" w:hAnsi="Helvetica" w:cs="Calibri"/>
          <w:sz w:val="24"/>
          <w:szCs w:val="24"/>
        </w:rPr>
        <w:t>acabarían procediendo, en calidad de herederos de esta tradición apuleyano-lucianesca renacentista</w:t>
      </w:r>
      <w:r w:rsidR="007F4831">
        <w:rPr>
          <w:rFonts w:ascii="Helvetica" w:eastAsia="Calibri" w:hAnsi="Helvetica" w:cs="Calibri"/>
          <w:sz w:val="24"/>
          <w:szCs w:val="24"/>
        </w:rPr>
        <w:t xml:space="preserve"> de mediados de siglo</w:t>
      </w:r>
      <w:r>
        <w:rPr>
          <w:rFonts w:ascii="Helvetica" w:eastAsia="Calibri" w:hAnsi="Helvetica" w:cs="Calibri"/>
          <w:sz w:val="24"/>
          <w:szCs w:val="24"/>
        </w:rPr>
        <w:t>,</w:t>
      </w:r>
      <w:r w:rsidR="00BB0882" w:rsidRPr="00897514">
        <w:rPr>
          <w:rFonts w:ascii="Helvetica" w:eastAsia="Calibri" w:hAnsi="Helvetica" w:cs="Calibri"/>
          <w:sz w:val="24"/>
          <w:szCs w:val="24"/>
        </w:rPr>
        <w:t xml:space="preserve"> el propio diestro de Lepanto</w:t>
      </w:r>
      <w:r w:rsidR="0058227A">
        <w:rPr>
          <w:rFonts w:ascii="Helvetica" w:eastAsia="Calibri" w:hAnsi="Helvetica" w:cs="Calibri"/>
          <w:sz w:val="24"/>
          <w:szCs w:val="24"/>
        </w:rPr>
        <w:t xml:space="preserve"> y</w:t>
      </w:r>
      <w:r w:rsidR="00BB0882" w:rsidRPr="00897514">
        <w:rPr>
          <w:rFonts w:ascii="Helvetica" w:eastAsia="Calibri" w:hAnsi="Helvetica" w:cs="Calibri"/>
          <w:sz w:val="24"/>
          <w:szCs w:val="24"/>
        </w:rPr>
        <w:t xml:space="preserve"> Quevedo, porque todos </w:t>
      </w:r>
      <w:r w:rsidR="001F5ECC">
        <w:rPr>
          <w:rFonts w:ascii="Helvetica" w:eastAsia="Calibri" w:hAnsi="Helvetica" w:cs="Calibri"/>
          <w:sz w:val="24"/>
          <w:szCs w:val="24"/>
        </w:rPr>
        <w:t>los seres humanos</w:t>
      </w:r>
      <w:r w:rsidR="00BB0882" w:rsidRPr="00897514">
        <w:rPr>
          <w:rFonts w:ascii="Helvetica" w:eastAsia="Calibri" w:hAnsi="Helvetica" w:cs="Calibri"/>
          <w:sz w:val="24"/>
          <w:szCs w:val="24"/>
        </w:rPr>
        <w:t xml:space="preserve">, hasta los dioses </w:t>
      </w:r>
      <w:r w:rsidR="00BB0882" w:rsidRPr="00351F37">
        <w:rPr>
          <w:rFonts w:ascii="Helvetica" w:eastAsia="Calibri" w:hAnsi="Helvetica" w:cs="Calibri"/>
          <w:sz w:val="24"/>
          <w:szCs w:val="24"/>
        </w:rPr>
        <w:t>humanizados</w:t>
      </w:r>
      <w:r w:rsidR="00BB0882" w:rsidRPr="00897514">
        <w:rPr>
          <w:rFonts w:ascii="Helvetica" w:eastAsia="Calibri" w:hAnsi="Helvetica" w:cs="Calibri"/>
          <w:sz w:val="24"/>
          <w:szCs w:val="24"/>
        </w:rPr>
        <w:t xml:space="preserve"> por el satírico escritor madrileño, en su parodia burlesca al compás de las pinceladas y escorzos de Diego de Velázquez, </w:t>
      </w:r>
      <w:r w:rsidR="00E6678D">
        <w:rPr>
          <w:rFonts w:ascii="Helvetica" w:eastAsia="Calibri" w:hAnsi="Helvetica" w:cs="Calibri"/>
          <w:sz w:val="24"/>
          <w:szCs w:val="24"/>
        </w:rPr>
        <w:t>l</w:t>
      </w:r>
      <w:r w:rsidR="00E6678D" w:rsidRPr="00E6678D">
        <w:rPr>
          <w:rFonts w:ascii="Helvetica" w:eastAsia="Calibri" w:hAnsi="Helvetica" w:cs="Calibri"/>
          <w:sz w:val="24"/>
          <w:szCs w:val="24"/>
        </w:rPr>
        <w:t xml:space="preserve">ector de las </w:t>
      </w:r>
      <w:r w:rsidR="00E6678D" w:rsidRPr="00E6678D">
        <w:rPr>
          <w:rFonts w:ascii="Helvetica" w:eastAsia="Calibri" w:hAnsi="Helvetica" w:cs="Calibri"/>
          <w:i/>
          <w:sz w:val="24"/>
          <w:szCs w:val="24"/>
        </w:rPr>
        <w:t>Metamorfosis</w:t>
      </w:r>
      <w:r w:rsidR="00E6678D" w:rsidRPr="00E6678D">
        <w:rPr>
          <w:rFonts w:ascii="Helvetica" w:eastAsia="Calibri" w:hAnsi="Helvetica" w:cs="Calibri"/>
          <w:sz w:val="24"/>
          <w:szCs w:val="24"/>
        </w:rPr>
        <w:t xml:space="preserve"> de Ovidio y</w:t>
      </w:r>
      <w:r w:rsidR="00C432B8">
        <w:rPr>
          <w:rFonts w:ascii="Helvetica" w:eastAsia="Calibri" w:hAnsi="Helvetica" w:cs="Calibri"/>
          <w:sz w:val="24"/>
          <w:szCs w:val="24"/>
        </w:rPr>
        <w:t xml:space="preserve"> </w:t>
      </w:r>
      <w:r w:rsidR="00E6678D">
        <w:rPr>
          <w:rFonts w:ascii="Helvetica" w:eastAsia="Calibri" w:hAnsi="Helvetica" w:cs="Calibri"/>
          <w:sz w:val="24"/>
          <w:szCs w:val="24"/>
        </w:rPr>
        <w:t xml:space="preserve">también de las de Apuleyo, </w:t>
      </w:r>
      <w:r w:rsidR="00BB0882" w:rsidRPr="00897514">
        <w:rPr>
          <w:rFonts w:ascii="Helvetica" w:eastAsia="Calibri" w:hAnsi="Helvetica" w:cs="Calibri"/>
          <w:sz w:val="24"/>
          <w:szCs w:val="24"/>
        </w:rPr>
        <w:t>lleva</w:t>
      </w:r>
      <w:r w:rsidR="001F5ECC">
        <w:rPr>
          <w:rFonts w:ascii="Helvetica" w:eastAsia="Calibri" w:hAnsi="Helvetica" w:cs="Calibri"/>
          <w:sz w:val="24"/>
          <w:szCs w:val="24"/>
        </w:rPr>
        <w:t>n</w:t>
      </w:r>
      <w:r w:rsidR="00BB0882" w:rsidRPr="00897514">
        <w:rPr>
          <w:rFonts w:ascii="Helvetica" w:eastAsia="Calibri" w:hAnsi="Helvetica" w:cs="Calibri"/>
          <w:sz w:val="24"/>
          <w:szCs w:val="24"/>
        </w:rPr>
        <w:t xml:space="preserve"> a cuestas un </w:t>
      </w:r>
      <w:r w:rsidR="00BB0882" w:rsidRPr="00351F37">
        <w:rPr>
          <w:rFonts w:ascii="Helvetica" w:eastAsia="Calibri" w:hAnsi="Helvetica" w:cs="Calibri"/>
          <w:sz w:val="24"/>
          <w:szCs w:val="24"/>
        </w:rPr>
        <w:t>asno</w:t>
      </w:r>
      <w:r w:rsidR="00BB0882" w:rsidRPr="00897514">
        <w:rPr>
          <w:rFonts w:ascii="Helvetica" w:eastAsia="Calibri" w:hAnsi="Helvetica" w:cs="Calibri"/>
          <w:sz w:val="24"/>
          <w:szCs w:val="24"/>
        </w:rPr>
        <w:t xml:space="preserve"> y no precisamente de </w:t>
      </w:r>
      <w:r w:rsidR="00BB0882" w:rsidRPr="00351F37">
        <w:rPr>
          <w:rFonts w:ascii="Helvetica" w:eastAsia="Calibri" w:hAnsi="Helvetica" w:cs="Calibri"/>
          <w:sz w:val="24"/>
          <w:szCs w:val="24"/>
        </w:rPr>
        <w:t>oro</w:t>
      </w:r>
      <w:r w:rsidR="00BB0882" w:rsidRPr="00897514">
        <w:rPr>
          <w:rFonts w:ascii="Helvetica" w:eastAsia="Calibri" w:hAnsi="Helvetica" w:cs="Calibri"/>
          <w:sz w:val="24"/>
          <w:szCs w:val="24"/>
        </w:rPr>
        <w:t xml:space="preserve">, sino de </w:t>
      </w:r>
      <w:r w:rsidR="00BB0882" w:rsidRPr="00351F37">
        <w:rPr>
          <w:rFonts w:ascii="Helvetica" w:eastAsia="Calibri" w:hAnsi="Helvetica" w:cs="Calibri"/>
          <w:sz w:val="24"/>
          <w:szCs w:val="24"/>
        </w:rPr>
        <w:t>lodo</w:t>
      </w:r>
      <w:r w:rsidR="00BB0882" w:rsidRPr="00897514">
        <w:rPr>
          <w:rFonts w:ascii="Helvetica" w:eastAsia="Calibri" w:hAnsi="Helvetica" w:cs="Calibri"/>
          <w:sz w:val="24"/>
          <w:szCs w:val="24"/>
          <w:vertAlign w:val="superscript"/>
        </w:rPr>
        <w:footnoteReference w:id="6"/>
      </w:r>
      <w:r w:rsidR="00BB0882" w:rsidRPr="00897514">
        <w:rPr>
          <w:rFonts w:ascii="Helvetica" w:eastAsia="Calibri" w:hAnsi="Helvetica" w:cs="Calibri"/>
          <w:sz w:val="24"/>
          <w:szCs w:val="24"/>
        </w:rPr>
        <w:t xml:space="preserve">, </w:t>
      </w:r>
      <w:r w:rsidR="002F6593">
        <w:rPr>
          <w:rFonts w:ascii="Helvetica" w:eastAsia="Calibri" w:hAnsi="Helvetica" w:cs="Calibri"/>
          <w:sz w:val="24"/>
          <w:szCs w:val="24"/>
        </w:rPr>
        <w:t>al decir de</w:t>
      </w:r>
      <w:r w:rsidR="00BB0882" w:rsidRPr="00897514">
        <w:rPr>
          <w:rFonts w:ascii="Helvetica" w:eastAsia="Calibri" w:hAnsi="Helvetica" w:cs="Calibri"/>
          <w:sz w:val="24"/>
          <w:szCs w:val="24"/>
        </w:rPr>
        <w:t xml:space="preserve"> Beroaldo y, tras sus huellas, López de Cortegana</w:t>
      </w:r>
      <w:r w:rsidR="00343228">
        <w:rPr>
          <w:rFonts w:ascii="Helvetica" w:eastAsia="Calibri" w:hAnsi="Helvetica" w:cs="Calibri"/>
          <w:sz w:val="24"/>
          <w:szCs w:val="24"/>
        </w:rPr>
        <w:t xml:space="preserve">, </w:t>
      </w:r>
      <w:r w:rsidR="00343228" w:rsidRPr="00343228">
        <w:rPr>
          <w:rFonts w:ascii="Helvetica" w:eastAsia="Calibri" w:hAnsi="Helvetica" w:cs="Calibri"/>
          <w:sz w:val="24"/>
          <w:szCs w:val="24"/>
        </w:rPr>
        <w:t>irenista traductor de Erasmo y Piccolomini</w:t>
      </w:r>
      <w:r w:rsidR="007F4831">
        <w:rPr>
          <w:rFonts w:ascii="Helvetica" w:eastAsia="Calibri" w:hAnsi="Helvetica" w:cs="Calibri"/>
          <w:sz w:val="24"/>
          <w:szCs w:val="24"/>
        </w:rPr>
        <w:t xml:space="preserve">, como destacados modelos del humanismo europeo para los hombres de letras de </w:t>
      </w:r>
      <w:r w:rsidR="00280477">
        <w:rPr>
          <w:rFonts w:ascii="Helvetica" w:eastAsia="Calibri" w:hAnsi="Helvetica" w:cs="Calibri"/>
          <w:sz w:val="24"/>
          <w:szCs w:val="24"/>
        </w:rPr>
        <w:t>hacia 1550</w:t>
      </w:r>
      <w:r w:rsidR="00BB0882" w:rsidRPr="00897514">
        <w:rPr>
          <w:rFonts w:ascii="Helvetica" w:eastAsia="Calibri" w:hAnsi="Helvetica" w:cs="Calibri"/>
          <w:sz w:val="24"/>
          <w:szCs w:val="24"/>
        </w:rPr>
        <w:t xml:space="preserve">; eso sí, sin necesidad de llegar al conceptismo truculento y mordaz de Quevedo como </w:t>
      </w:r>
      <w:r w:rsidR="00BB0882" w:rsidRPr="00343228">
        <w:rPr>
          <w:rFonts w:ascii="Helvetica" w:eastAsia="Calibri" w:hAnsi="Helvetica" w:cs="Calibri"/>
          <w:sz w:val="24"/>
          <w:szCs w:val="24"/>
        </w:rPr>
        <w:t>potro de tortura</w:t>
      </w:r>
      <w:r w:rsidR="00BB0882" w:rsidRPr="00897514">
        <w:rPr>
          <w:rFonts w:ascii="Helvetica" w:eastAsia="Calibri" w:hAnsi="Helvetica" w:cs="Calibri"/>
          <w:sz w:val="24"/>
          <w:szCs w:val="24"/>
        </w:rPr>
        <w:t>,</w:t>
      </w:r>
      <w:r w:rsidR="00BB0882" w:rsidRPr="00897514">
        <w:rPr>
          <w:rFonts w:ascii="Helvetica" w:eastAsia="Calibri" w:hAnsi="Helvetica" w:cs="Calibri"/>
          <w:i/>
          <w:sz w:val="24"/>
          <w:szCs w:val="24"/>
        </w:rPr>
        <w:t xml:space="preserve"> </w:t>
      </w:r>
      <w:r w:rsidR="00BB0882" w:rsidRPr="00897514">
        <w:rPr>
          <w:rFonts w:ascii="Helvetica" w:eastAsia="Calibri" w:hAnsi="Helvetica" w:cs="Calibri"/>
          <w:sz w:val="24"/>
          <w:szCs w:val="24"/>
        </w:rPr>
        <w:t xml:space="preserve">de </w:t>
      </w:r>
      <w:r w:rsidR="003E32A7">
        <w:rPr>
          <w:rFonts w:ascii="Helvetica" w:eastAsia="Calibri" w:hAnsi="Helvetica" w:cs="Calibri"/>
          <w:sz w:val="24"/>
          <w:szCs w:val="24"/>
        </w:rPr>
        <w:t>marchamo</w:t>
      </w:r>
      <w:r w:rsidR="00BB0882" w:rsidRPr="00897514">
        <w:rPr>
          <w:rFonts w:ascii="Helvetica" w:eastAsia="Calibri" w:hAnsi="Helvetica" w:cs="Calibri"/>
          <w:sz w:val="24"/>
          <w:szCs w:val="24"/>
        </w:rPr>
        <w:t xml:space="preserve"> apuleyan</w:t>
      </w:r>
      <w:r w:rsidR="003E32A7">
        <w:rPr>
          <w:rFonts w:ascii="Helvetica" w:eastAsia="Calibri" w:hAnsi="Helvetica" w:cs="Calibri"/>
          <w:sz w:val="24"/>
          <w:szCs w:val="24"/>
        </w:rPr>
        <w:t>o</w:t>
      </w:r>
      <w:r w:rsidR="00BB0882" w:rsidRPr="00897514">
        <w:rPr>
          <w:rFonts w:ascii="Helvetica" w:eastAsia="Calibri" w:hAnsi="Helvetica" w:cs="Calibri"/>
          <w:sz w:val="24"/>
          <w:szCs w:val="24"/>
        </w:rPr>
        <w:t xml:space="preserve">, </w:t>
      </w:r>
      <w:r w:rsidR="00CC5481">
        <w:rPr>
          <w:rFonts w:ascii="Helvetica" w:eastAsia="Calibri" w:hAnsi="Helvetica" w:cs="Calibri"/>
          <w:sz w:val="24"/>
          <w:szCs w:val="24"/>
        </w:rPr>
        <w:t>al servicio de</w:t>
      </w:r>
      <w:r w:rsidR="00BB0882" w:rsidRPr="00897514">
        <w:rPr>
          <w:rFonts w:ascii="Helvetica" w:eastAsia="Calibri" w:hAnsi="Helvetica" w:cs="Calibri"/>
          <w:sz w:val="24"/>
          <w:szCs w:val="24"/>
        </w:rPr>
        <w:t xml:space="preserve"> </w:t>
      </w:r>
      <w:r w:rsidR="00BB0882" w:rsidRPr="00897514">
        <w:rPr>
          <w:rFonts w:ascii="Helvetica" w:eastAsia="Calibri" w:hAnsi="Helvetica" w:cs="Calibri"/>
          <w:i/>
          <w:sz w:val="24"/>
          <w:szCs w:val="24"/>
        </w:rPr>
        <w:t>otra picaresca</w:t>
      </w:r>
      <w:r w:rsidR="007D512A" w:rsidRPr="00897514">
        <w:rPr>
          <w:rFonts w:ascii="Helvetica" w:eastAsia="Calibri" w:hAnsi="Helvetica" w:cs="Calibri"/>
          <w:sz w:val="24"/>
          <w:szCs w:val="24"/>
        </w:rPr>
        <w:t xml:space="preserve">; </w:t>
      </w:r>
      <w:r w:rsidR="0039654D">
        <w:rPr>
          <w:rFonts w:ascii="Helvetica" w:eastAsia="Calibri" w:hAnsi="Helvetica" w:cs="Calibri"/>
          <w:sz w:val="24"/>
          <w:szCs w:val="24"/>
        </w:rPr>
        <w:t>o en términos</w:t>
      </w:r>
      <w:r w:rsidR="00F27AD3">
        <w:rPr>
          <w:rFonts w:ascii="Helvetica" w:eastAsia="Calibri" w:hAnsi="Helvetica" w:cs="Calibri"/>
          <w:sz w:val="24"/>
          <w:szCs w:val="24"/>
        </w:rPr>
        <w:t xml:space="preserve"> análogos</w:t>
      </w:r>
      <w:r w:rsidR="007D512A"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la piedra filosofal </w:t>
      </w:r>
      <w:r w:rsidR="00280477">
        <w:rPr>
          <w:rFonts w:ascii="Helvetica" w:eastAsia="Calibri" w:hAnsi="Helvetica" w:cs="Calibri"/>
          <w:sz w:val="24"/>
          <w:szCs w:val="24"/>
        </w:rPr>
        <w:t xml:space="preserve">narrativa </w:t>
      </w:r>
      <w:r w:rsidR="00BB0882" w:rsidRPr="00897514">
        <w:rPr>
          <w:rFonts w:ascii="Helvetica" w:eastAsia="Calibri" w:hAnsi="Helvetica" w:cs="Calibri"/>
          <w:sz w:val="24"/>
          <w:szCs w:val="24"/>
        </w:rPr>
        <w:t>que había</w:t>
      </w:r>
      <w:r w:rsidR="00343228">
        <w:rPr>
          <w:rFonts w:ascii="Helvetica" w:eastAsia="Calibri" w:hAnsi="Helvetica" w:cs="Calibri"/>
          <w:sz w:val="24"/>
          <w:szCs w:val="24"/>
        </w:rPr>
        <w:t>n</w:t>
      </w:r>
      <w:r w:rsidR="00BB0882" w:rsidRPr="00897514">
        <w:rPr>
          <w:rFonts w:ascii="Helvetica" w:eastAsia="Calibri" w:hAnsi="Helvetica" w:cs="Calibri"/>
          <w:sz w:val="24"/>
          <w:szCs w:val="24"/>
        </w:rPr>
        <w:t xml:space="preserve"> encontra</w:t>
      </w:r>
      <w:r w:rsidR="00343228">
        <w:rPr>
          <w:rFonts w:ascii="Helvetica" w:eastAsia="Calibri" w:hAnsi="Helvetica" w:cs="Calibri"/>
          <w:sz w:val="24"/>
          <w:szCs w:val="24"/>
        </w:rPr>
        <w:t xml:space="preserve">do los autores áureos de </w:t>
      </w:r>
      <w:r w:rsidR="007F4831">
        <w:rPr>
          <w:rFonts w:ascii="Helvetica" w:eastAsia="Calibri" w:hAnsi="Helvetica" w:cs="Calibri"/>
          <w:sz w:val="24"/>
          <w:szCs w:val="24"/>
        </w:rPr>
        <w:t>hacia 1550</w:t>
      </w:r>
      <w:r w:rsidR="00BB0882" w:rsidRPr="00897514">
        <w:rPr>
          <w:rFonts w:ascii="Helvetica" w:eastAsia="Calibri" w:hAnsi="Helvetica" w:cs="Calibri"/>
          <w:sz w:val="24"/>
          <w:szCs w:val="24"/>
        </w:rPr>
        <w:t xml:space="preserve"> con </w:t>
      </w:r>
      <w:r w:rsidR="00343228">
        <w:rPr>
          <w:rFonts w:ascii="Helvetica" w:eastAsia="Calibri" w:hAnsi="Helvetica" w:cs="Calibri"/>
          <w:sz w:val="24"/>
          <w:szCs w:val="24"/>
        </w:rPr>
        <w:t>culminación en</w:t>
      </w:r>
      <w:r w:rsidR="00BB0882" w:rsidRPr="00897514">
        <w:rPr>
          <w:rFonts w:ascii="Helvetica" w:eastAsia="Calibri" w:hAnsi="Helvetica" w:cs="Calibri"/>
          <w:sz w:val="24"/>
          <w:szCs w:val="24"/>
        </w:rPr>
        <w:t xml:space="preserve"> el </w:t>
      </w:r>
      <w:r w:rsidR="00BB0882" w:rsidRPr="00343228">
        <w:rPr>
          <w:rFonts w:ascii="Helvetica" w:eastAsia="Calibri" w:hAnsi="Helvetica" w:cs="Calibri"/>
          <w:sz w:val="24"/>
          <w:szCs w:val="24"/>
        </w:rPr>
        <w:t>tropelista</w:t>
      </w:r>
      <w:r w:rsidR="00BB0882" w:rsidRPr="00897514">
        <w:rPr>
          <w:rFonts w:ascii="Helvetica" w:eastAsia="Calibri" w:hAnsi="Helvetica" w:cs="Calibri"/>
          <w:sz w:val="24"/>
          <w:szCs w:val="24"/>
        </w:rPr>
        <w:t xml:space="preserve"> Cervantes durante su progresiva trayectoria creativa en </w:t>
      </w:r>
      <w:r w:rsidR="00AD16BE">
        <w:rPr>
          <w:rFonts w:ascii="Helvetica" w:eastAsia="Calibri" w:hAnsi="Helvetica" w:cs="Calibri"/>
          <w:sz w:val="24"/>
          <w:szCs w:val="24"/>
        </w:rPr>
        <w:t>correspondencia</w:t>
      </w:r>
      <w:r w:rsidR="00BB0882" w:rsidRPr="00897514">
        <w:rPr>
          <w:rFonts w:ascii="Helvetica" w:eastAsia="Calibri" w:hAnsi="Helvetica" w:cs="Calibri"/>
          <w:sz w:val="24"/>
          <w:szCs w:val="24"/>
        </w:rPr>
        <w:t xml:space="preserve"> con el </w:t>
      </w:r>
      <w:r w:rsidR="00BB0882" w:rsidRPr="00343228">
        <w:rPr>
          <w:rFonts w:ascii="Helvetica" w:eastAsia="Calibri" w:hAnsi="Helvetica" w:cs="Calibri"/>
          <w:sz w:val="24"/>
          <w:szCs w:val="24"/>
        </w:rPr>
        <w:t>discurso de su vida</w:t>
      </w:r>
      <w:r w:rsidR="00BB0882" w:rsidRPr="00897514">
        <w:rPr>
          <w:rFonts w:ascii="Helvetica" w:eastAsia="Calibri" w:hAnsi="Helvetica" w:cs="Calibri"/>
          <w:sz w:val="24"/>
          <w:szCs w:val="24"/>
          <w:vertAlign w:val="superscript"/>
        </w:rPr>
        <w:footnoteReference w:id="7"/>
      </w:r>
      <w:r w:rsidR="00BB0882" w:rsidRPr="00897514">
        <w:rPr>
          <w:rFonts w:ascii="Helvetica" w:eastAsia="Calibri" w:hAnsi="Helvetica" w:cs="Calibri"/>
          <w:sz w:val="24"/>
          <w:szCs w:val="24"/>
        </w:rPr>
        <w:t xml:space="preserve">, </w:t>
      </w:r>
      <w:r w:rsidR="00B57CF9" w:rsidRPr="00897514">
        <w:rPr>
          <w:rFonts w:ascii="Helvetica" w:eastAsia="Calibri" w:hAnsi="Helvetica" w:cs="Calibri"/>
          <w:sz w:val="24"/>
          <w:szCs w:val="24"/>
        </w:rPr>
        <w:t>según</w:t>
      </w:r>
      <w:r w:rsidR="00BB0882" w:rsidRPr="00897514">
        <w:rPr>
          <w:rFonts w:ascii="Helvetica" w:eastAsia="Calibri" w:hAnsi="Helvetica" w:cs="Calibri"/>
          <w:sz w:val="24"/>
          <w:szCs w:val="24"/>
        </w:rPr>
        <w:t xml:space="preserve"> se propuso reflejar en su singular manera de hacer </w:t>
      </w:r>
      <w:r w:rsidR="00343228">
        <w:rPr>
          <w:rFonts w:ascii="Helvetica" w:eastAsia="Calibri" w:hAnsi="Helvetica" w:cs="Calibri"/>
          <w:sz w:val="24"/>
          <w:szCs w:val="24"/>
        </w:rPr>
        <w:t xml:space="preserve">novelas sobre pícaros pero no </w:t>
      </w:r>
      <w:r w:rsidR="00343228">
        <w:rPr>
          <w:rFonts w:ascii="Helvetica" w:eastAsia="Calibri" w:hAnsi="Helvetica" w:cs="Calibri"/>
          <w:sz w:val="24"/>
          <w:szCs w:val="24"/>
        </w:rPr>
        <w:lastRenderedPageBreak/>
        <w:t xml:space="preserve">al modo tradicional de la </w:t>
      </w:r>
      <w:r w:rsidR="00BB0882" w:rsidRPr="00343228">
        <w:rPr>
          <w:rFonts w:ascii="Helvetica" w:eastAsia="Calibri" w:hAnsi="Helvetica" w:cs="Calibri"/>
          <w:sz w:val="24"/>
          <w:szCs w:val="24"/>
        </w:rPr>
        <w:t>picaresca</w:t>
      </w:r>
      <w:r w:rsidR="00343228">
        <w:rPr>
          <w:rFonts w:ascii="Helvetica" w:eastAsia="Calibri" w:hAnsi="Helvetica" w:cs="Calibri"/>
          <w:sz w:val="24"/>
          <w:szCs w:val="24"/>
        </w:rPr>
        <w:t xml:space="preserve"> desde </w:t>
      </w:r>
      <w:r w:rsidR="00343228" w:rsidRPr="00343228">
        <w:rPr>
          <w:rFonts w:ascii="Helvetica" w:eastAsia="Calibri" w:hAnsi="Helvetica" w:cs="Calibri"/>
          <w:i/>
          <w:sz w:val="24"/>
          <w:szCs w:val="24"/>
        </w:rPr>
        <w:t>El Lazarillo</w:t>
      </w:r>
      <w:r w:rsidR="00343228">
        <w:rPr>
          <w:rFonts w:ascii="Helvetica" w:eastAsia="Calibri" w:hAnsi="Helvetica" w:cs="Calibri"/>
          <w:sz w:val="24"/>
          <w:szCs w:val="24"/>
        </w:rPr>
        <w:t xml:space="preserve"> y sus continuadores, con especial </w:t>
      </w:r>
      <w:r w:rsidR="000A1A2D">
        <w:rPr>
          <w:rFonts w:ascii="Helvetica" w:eastAsia="Calibri" w:hAnsi="Helvetica" w:cs="Calibri"/>
          <w:sz w:val="24"/>
          <w:szCs w:val="24"/>
        </w:rPr>
        <w:t>notoriedad</w:t>
      </w:r>
      <w:r w:rsidR="00343228">
        <w:rPr>
          <w:rFonts w:ascii="Helvetica" w:eastAsia="Calibri" w:hAnsi="Helvetica" w:cs="Calibri"/>
          <w:sz w:val="24"/>
          <w:szCs w:val="24"/>
        </w:rPr>
        <w:t xml:space="preserve"> en </w:t>
      </w:r>
      <w:r w:rsidR="00343228" w:rsidRPr="00343228">
        <w:rPr>
          <w:rFonts w:ascii="Helvetica" w:eastAsia="Calibri" w:hAnsi="Helvetica" w:cs="Calibri"/>
          <w:i/>
          <w:sz w:val="24"/>
          <w:szCs w:val="24"/>
        </w:rPr>
        <w:t>Guzmán de Alfarache</w:t>
      </w:r>
      <w:r w:rsidR="00343228">
        <w:rPr>
          <w:rFonts w:ascii="Helvetica" w:eastAsia="Calibri" w:hAnsi="Helvetica" w:cs="Calibri"/>
          <w:sz w:val="24"/>
          <w:szCs w:val="24"/>
        </w:rPr>
        <w:t>, de Mateo Alemán</w:t>
      </w:r>
      <w:r w:rsidR="00697F04">
        <w:rPr>
          <w:rFonts w:ascii="Helvetica" w:eastAsia="Calibri" w:hAnsi="Helvetica" w:cs="Calibri"/>
          <w:sz w:val="24"/>
          <w:szCs w:val="24"/>
        </w:rPr>
        <w:t xml:space="preserve">, hasta culminar en </w:t>
      </w:r>
      <w:r w:rsidR="00AD16BE">
        <w:rPr>
          <w:rFonts w:ascii="Helvetica" w:eastAsia="Calibri" w:hAnsi="Helvetica" w:cs="Calibri"/>
          <w:i/>
          <w:sz w:val="24"/>
          <w:szCs w:val="24"/>
        </w:rPr>
        <w:t xml:space="preserve">La vida del </w:t>
      </w:r>
      <w:r w:rsidR="00697F04" w:rsidRPr="00697F04">
        <w:rPr>
          <w:rFonts w:ascii="Helvetica" w:eastAsia="Calibri" w:hAnsi="Helvetica" w:cs="Calibri"/>
          <w:i/>
          <w:sz w:val="24"/>
          <w:szCs w:val="24"/>
        </w:rPr>
        <w:t>Buscón</w:t>
      </w:r>
      <w:r w:rsidR="00697F04">
        <w:rPr>
          <w:rFonts w:ascii="Helvetica" w:eastAsia="Calibri" w:hAnsi="Helvetica" w:cs="Calibri"/>
          <w:sz w:val="24"/>
          <w:szCs w:val="24"/>
        </w:rPr>
        <w:t xml:space="preserve"> como novela quevediana de cuño conceptista</w:t>
      </w:r>
      <w:r w:rsidR="00BB0882" w:rsidRPr="00897514">
        <w:rPr>
          <w:rFonts w:ascii="Helvetica" w:eastAsia="Calibri" w:hAnsi="Helvetica" w:cs="Calibri"/>
          <w:sz w:val="24"/>
          <w:szCs w:val="24"/>
        </w:rPr>
        <w:t xml:space="preserve">. Para ello, </w:t>
      </w:r>
      <w:r w:rsidR="00D003BC">
        <w:rPr>
          <w:rFonts w:ascii="Helvetica" w:eastAsia="Calibri" w:hAnsi="Helvetica" w:cs="Calibri"/>
          <w:sz w:val="24"/>
          <w:szCs w:val="24"/>
        </w:rPr>
        <w:t xml:space="preserve">Cervantes </w:t>
      </w:r>
      <w:r w:rsidR="00BB0882" w:rsidRPr="00897514">
        <w:rPr>
          <w:rFonts w:ascii="Helvetica" w:eastAsia="Calibri" w:hAnsi="Helvetica" w:cs="Calibri"/>
          <w:sz w:val="24"/>
          <w:szCs w:val="24"/>
        </w:rPr>
        <w:t xml:space="preserve">tomó </w:t>
      </w:r>
      <w:r w:rsidR="00BB0882" w:rsidRPr="00897514">
        <w:rPr>
          <w:rFonts w:ascii="Helvetica" w:eastAsia="Calibri" w:hAnsi="Helvetica" w:cs="Calibri"/>
          <w:i/>
          <w:sz w:val="24"/>
          <w:szCs w:val="24"/>
        </w:rPr>
        <w:t xml:space="preserve">El Asno de oro </w:t>
      </w:r>
      <w:r w:rsidR="00BB0882" w:rsidRPr="00897514">
        <w:rPr>
          <w:rFonts w:ascii="Helvetica" w:eastAsia="Calibri" w:hAnsi="Helvetica" w:cs="Calibri"/>
          <w:sz w:val="24"/>
          <w:szCs w:val="24"/>
        </w:rPr>
        <w:t>como referente textual y método narrativo principal, fusionándolo</w:t>
      </w:r>
      <w:r w:rsidR="00E53D34">
        <w:rPr>
          <w:rFonts w:ascii="Helvetica" w:eastAsia="Calibri" w:hAnsi="Helvetica" w:cs="Calibri"/>
          <w:sz w:val="24"/>
          <w:szCs w:val="24"/>
        </w:rPr>
        <w:t>,</w:t>
      </w:r>
      <w:r w:rsidR="00BB0882" w:rsidRPr="00897514">
        <w:rPr>
          <w:rFonts w:ascii="Helvetica" w:eastAsia="Calibri" w:hAnsi="Helvetica" w:cs="Calibri"/>
          <w:sz w:val="24"/>
          <w:szCs w:val="24"/>
        </w:rPr>
        <w:t xml:space="preserve"> en su mesa de trucos </w:t>
      </w:r>
      <w:r w:rsidR="00B97025">
        <w:rPr>
          <w:rFonts w:ascii="Helvetica" w:eastAsia="Calibri" w:hAnsi="Helvetica" w:cs="Calibri"/>
          <w:sz w:val="24"/>
          <w:szCs w:val="24"/>
        </w:rPr>
        <w:t>remozada de</w:t>
      </w:r>
      <w:r w:rsidR="00BB0882" w:rsidRPr="00897514">
        <w:rPr>
          <w:rFonts w:ascii="Helvetica" w:eastAsia="Calibri" w:hAnsi="Helvetica" w:cs="Calibri"/>
          <w:sz w:val="24"/>
          <w:szCs w:val="24"/>
        </w:rPr>
        <w:t xml:space="preserve"> </w:t>
      </w:r>
      <w:r w:rsidR="002F6593">
        <w:rPr>
          <w:rFonts w:ascii="Helvetica" w:eastAsia="Calibri" w:hAnsi="Helvetica" w:cs="Calibri"/>
          <w:sz w:val="24"/>
          <w:szCs w:val="24"/>
        </w:rPr>
        <w:t>impronta</w:t>
      </w:r>
      <w:r w:rsidR="00BB0882" w:rsidRPr="00897514">
        <w:rPr>
          <w:rFonts w:ascii="Helvetica" w:eastAsia="Calibri" w:hAnsi="Helvetica" w:cs="Calibri"/>
          <w:sz w:val="24"/>
          <w:szCs w:val="24"/>
        </w:rPr>
        <w:t xml:space="preserve"> lucianesca, con historias so</w:t>
      </w:r>
      <w:r w:rsidR="005E0BDD">
        <w:rPr>
          <w:rFonts w:ascii="Helvetica" w:eastAsia="Calibri" w:hAnsi="Helvetica" w:cs="Calibri"/>
          <w:sz w:val="24"/>
          <w:szCs w:val="24"/>
        </w:rPr>
        <w:t>bre pícaros</w:t>
      </w:r>
      <w:r w:rsidR="00E53D34">
        <w:rPr>
          <w:rFonts w:ascii="Helvetica" w:eastAsia="Calibri" w:hAnsi="Helvetica" w:cs="Calibri"/>
          <w:sz w:val="24"/>
          <w:szCs w:val="24"/>
        </w:rPr>
        <w:t>,</w:t>
      </w:r>
      <w:r w:rsidR="005E0BDD">
        <w:rPr>
          <w:rFonts w:ascii="Helvetica" w:eastAsia="Calibri" w:hAnsi="Helvetica" w:cs="Calibri"/>
          <w:sz w:val="24"/>
          <w:szCs w:val="24"/>
        </w:rPr>
        <w:t xml:space="preserve"> </w:t>
      </w:r>
      <w:r w:rsidR="002D2A10">
        <w:rPr>
          <w:rFonts w:ascii="Helvetica" w:eastAsia="Calibri" w:hAnsi="Helvetica" w:cs="Calibri"/>
          <w:sz w:val="24"/>
          <w:szCs w:val="24"/>
        </w:rPr>
        <w:t xml:space="preserve">aunque </w:t>
      </w:r>
      <w:r w:rsidR="005E0BDD">
        <w:rPr>
          <w:rFonts w:ascii="Helvetica" w:eastAsia="Calibri" w:hAnsi="Helvetica" w:cs="Calibri"/>
          <w:sz w:val="24"/>
          <w:szCs w:val="24"/>
        </w:rPr>
        <w:t>sin implementación</w:t>
      </w:r>
      <w:r w:rsidR="00BB0882" w:rsidRPr="00897514">
        <w:rPr>
          <w:rFonts w:ascii="Helvetica" w:eastAsia="Calibri" w:hAnsi="Helvetica" w:cs="Calibri"/>
          <w:sz w:val="24"/>
          <w:szCs w:val="24"/>
        </w:rPr>
        <w:t xml:space="preserve"> </w:t>
      </w:r>
      <w:r w:rsidR="005C68D0">
        <w:rPr>
          <w:rFonts w:ascii="Helvetica" w:eastAsia="Calibri" w:hAnsi="Helvetica" w:cs="Calibri"/>
          <w:sz w:val="24"/>
          <w:szCs w:val="24"/>
        </w:rPr>
        <w:t xml:space="preserve">servil </w:t>
      </w:r>
      <w:r w:rsidR="00FB35ED">
        <w:rPr>
          <w:rFonts w:ascii="Helvetica" w:eastAsia="Calibri" w:hAnsi="Helvetica" w:cs="Calibri"/>
          <w:sz w:val="24"/>
          <w:szCs w:val="24"/>
        </w:rPr>
        <w:t>del</w:t>
      </w:r>
      <w:r w:rsidR="00BB0882" w:rsidRPr="00897514">
        <w:rPr>
          <w:rFonts w:ascii="Helvetica" w:eastAsia="Calibri" w:hAnsi="Helvetica" w:cs="Calibri"/>
          <w:sz w:val="24"/>
          <w:szCs w:val="24"/>
        </w:rPr>
        <w:t xml:space="preserve"> canon </w:t>
      </w:r>
      <w:r w:rsidR="005E0BDD">
        <w:rPr>
          <w:rFonts w:ascii="Helvetica" w:eastAsia="Calibri" w:hAnsi="Helvetica" w:cs="Calibri"/>
          <w:sz w:val="24"/>
          <w:szCs w:val="24"/>
        </w:rPr>
        <w:t xml:space="preserve">de </w:t>
      </w:r>
      <w:r w:rsidR="00BB0882" w:rsidRPr="00897514">
        <w:rPr>
          <w:rFonts w:ascii="Helvetica" w:eastAsia="Calibri" w:hAnsi="Helvetica" w:cs="Calibri"/>
          <w:sz w:val="24"/>
          <w:szCs w:val="24"/>
        </w:rPr>
        <w:t>la novela picaresca al uso</w:t>
      </w:r>
      <w:r w:rsidR="00D003BC">
        <w:rPr>
          <w:rFonts w:ascii="Helvetica" w:eastAsia="Calibri" w:hAnsi="Helvetica" w:cs="Calibri"/>
          <w:sz w:val="24"/>
          <w:szCs w:val="24"/>
        </w:rPr>
        <w:t xml:space="preserve">, </w:t>
      </w:r>
      <w:r w:rsidR="001F5ECC">
        <w:rPr>
          <w:rFonts w:ascii="Helvetica" w:eastAsia="Calibri" w:hAnsi="Helvetica" w:cs="Calibri"/>
          <w:sz w:val="24"/>
          <w:szCs w:val="24"/>
        </w:rPr>
        <w:t>como</w:t>
      </w:r>
      <w:r w:rsidR="00D003BC">
        <w:rPr>
          <w:rFonts w:ascii="Helvetica" w:eastAsia="Calibri" w:hAnsi="Helvetica" w:cs="Calibri"/>
          <w:sz w:val="24"/>
          <w:szCs w:val="24"/>
        </w:rPr>
        <w:t xml:space="preserve"> </w:t>
      </w:r>
      <w:r w:rsidR="00B97025">
        <w:rPr>
          <w:rFonts w:ascii="Helvetica" w:eastAsia="Calibri" w:hAnsi="Helvetica" w:cs="Calibri"/>
          <w:sz w:val="24"/>
          <w:szCs w:val="24"/>
        </w:rPr>
        <w:t>pudo</w:t>
      </w:r>
      <w:r w:rsidR="00D003BC">
        <w:rPr>
          <w:rFonts w:ascii="Helvetica" w:eastAsia="Calibri" w:hAnsi="Helvetica" w:cs="Calibri"/>
          <w:sz w:val="24"/>
          <w:szCs w:val="24"/>
        </w:rPr>
        <w:t xml:space="preserve"> advertir Quevedo</w:t>
      </w:r>
      <w:r w:rsidR="00BB0882" w:rsidRPr="00897514">
        <w:rPr>
          <w:rFonts w:ascii="Helvetica" w:eastAsia="Calibri" w:hAnsi="Helvetica" w:cs="Calibri"/>
          <w:sz w:val="24"/>
          <w:szCs w:val="24"/>
        </w:rPr>
        <w:t xml:space="preserve">. </w:t>
      </w:r>
    </w:p>
    <w:p w14:paraId="7ADC4449" w14:textId="500D727D" w:rsidR="00BB0882" w:rsidRPr="00897514" w:rsidRDefault="00D003BC"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S</w:t>
      </w:r>
      <w:r w:rsidR="00BB0882" w:rsidRPr="00897514">
        <w:rPr>
          <w:rFonts w:ascii="Helvetica" w:eastAsia="Calibri" w:hAnsi="Helvetica" w:cs="Calibri"/>
          <w:sz w:val="24"/>
          <w:szCs w:val="24"/>
        </w:rPr>
        <w:t xml:space="preserve">e comprueba </w:t>
      </w:r>
      <w:r w:rsidR="00A5304C" w:rsidRPr="00897514">
        <w:rPr>
          <w:rFonts w:ascii="Helvetica" w:eastAsia="Calibri" w:hAnsi="Helvetica" w:cs="Calibri"/>
          <w:sz w:val="24"/>
          <w:szCs w:val="24"/>
        </w:rPr>
        <w:t>sobre todo</w:t>
      </w:r>
      <w:r w:rsidR="005E0BDD">
        <w:rPr>
          <w:rFonts w:ascii="Helvetica" w:eastAsia="Calibri" w:hAnsi="Helvetica" w:cs="Calibri"/>
          <w:sz w:val="24"/>
          <w:szCs w:val="24"/>
        </w:rPr>
        <w:t>, como visible evolución estética respecto a la tradición narrativa de los años cincuenta y sesenta</w:t>
      </w:r>
      <w:r w:rsidR="005E0BDD" w:rsidRPr="005E0BDD">
        <w:rPr>
          <w:rFonts w:ascii="Helvetica" w:eastAsia="Calibri" w:hAnsi="Helvetica" w:cs="Calibri"/>
          <w:sz w:val="24"/>
          <w:szCs w:val="24"/>
        </w:rPr>
        <w:t xml:space="preserve"> </w:t>
      </w:r>
      <w:r w:rsidR="005E0BDD">
        <w:rPr>
          <w:rFonts w:ascii="Helvetica" w:eastAsia="Calibri" w:hAnsi="Helvetica" w:cs="Calibri"/>
          <w:sz w:val="24"/>
          <w:szCs w:val="24"/>
        </w:rPr>
        <w:t>y en aras de la novela moderna,</w:t>
      </w:r>
      <w:r w:rsidR="00BB0882" w:rsidRPr="00897514">
        <w:rPr>
          <w:rFonts w:ascii="Helvetica" w:eastAsia="Calibri" w:hAnsi="Helvetica" w:cs="Calibri"/>
          <w:sz w:val="24"/>
          <w:szCs w:val="24"/>
        </w:rPr>
        <w:t xml:space="preserve"> en </w:t>
      </w:r>
      <w:r w:rsidR="00BB0882" w:rsidRPr="00897514">
        <w:rPr>
          <w:rFonts w:ascii="Helvetica" w:eastAsia="Calibri" w:hAnsi="Helvetica" w:cs="Calibri"/>
          <w:i/>
          <w:sz w:val="24"/>
          <w:szCs w:val="24"/>
        </w:rPr>
        <w:t>El Coloquio de los perros</w:t>
      </w:r>
      <w:r w:rsidR="00BB0882" w:rsidRPr="00897514">
        <w:rPr>
          <w:rFonts w:ascii="Helvetica" w:eastAsia="Calibri" w:hAnsi="Helvetica" w:cs="Calibri"/>
          <w:sz w:val="24"/>
          <w:szCs w:val="24"/>
        </w:rPr>
        <w:t>, en diálogo intertextual</w:t>
      </w:r>
      <w:r w:rsidR="007D512A"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a su vez</w:t>
      </w:r>
      <w:r w:rsidR="007D512A"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con </w:t>
      </w:r>
      <w:r w:rsidR="00BB0882" w:rsidRPr="00897514">
        <w:rPr>
          <w:rFonts w:ascii="Helvetica" w:eastAsia="Calibri" w:hAnsi="Helvetica" w:cs="Calibri"/>
          <w:i/>
          <w:sz w:val="24"/>
          <w:szCs w:val="24"/>
        </w:rPr>
        <w:t>El casamiento engañoso</w:t>
      </w:r>
      <w:r w:rsidR="00BB0882" w:rsidRPr="00897514">
        <w:rPr>
          <w:rFonts w:ascii="Helvetica" w:eastAsia="Calibri" w:hAnsi="Helvetica" w:cs="Calibri"/>
          <w:sz w:val="24"/>
          <w:szCs w:val="24"/>
          <w:vertAlign w:val="superscript"/>
        </w:rPr>
        <w:footnoteReference w:id="8"/>
      </w:r>
      <w:r w:rsidR="00BB0882" w:rsidRPr="00897514">
        <w:rPr>
          <w:rFonts w:ascii="Helvetica" w:eastAsia="Calibri" w:hAnsi="Helvetica" w:cs="Calibri"/>
          <w:i/>
          <w:sz w:val="24"/>
          <w:szCs w:val="24"/>
        </w:rPr>
        <w:t xml:space="preserve"> </w:t>
      </w:r>
      <w:r w:rsidR="00A5304C" w:rsidRPr="00897514">
        <w:rPr>
          <w:rFonts w:ascii="Helvetica" w:eastAsia="Calibri" w:hAnsi="Helvetica" w:cs="Calibri"/>
          <w:sz w:val="24"/>
          <w:szCs w:val="24"/>
        </w:rPr>
        <w:t>y</w:t>
      </w:r>
      <w:r w:rsidR="00BB0882" w:rsidRPr="00897514">
        <w:rPr>
          <w:rFonts w:ascii="Helvetica" w:eastAsia="Calibri" w:hAnsi="Helvetica" w:cs="Calibri"/>
          <w:sz w:val="24"/>
          <w:szCs w:val="24"/>
        </w:rPr>
        <w:t xml:space="preserve"> </w:t>
      </w:r>
      <w:r w:rsidR="00BB0882" w:rsidRPr="00897514">
        <w:rPr>
          <w:rFonts w:ascii="Helvetica" w:eastAsia="Calibri" w:hAnsi="Helvetica" w:cs="Calibri"/>
          <w:i/>
          <w:sz w:val="24"/>
          <w:szCs w:val="24"/>
        </w:rPr>
        <w:t>Rinconete y Cortadillo</w:t>
      </w:r>
      <w:r w:rsidR="00BB0882" w:rsidRPr="00897514">
        <w:rPr>
          <w:rFonts w:ascii="Helvetica" w:eastAsia="Calibri" w:hAnsi="Helvetica" w:cs="Calibri"/>
          <w:sz w:val="24"/>
          <w:szCs w:val="24"/>
        </w:rPr>
        <w:t>, entre otras novelas</w:t>
      </w:r>
      <w:r w:rsidR="00BB0882" w:rsidRPr="00897514">
        <w:rPr>
          <w:rFonts w:ascii="Helvetica" w:eastAsia="Calibri" w:hAnsi="Helvetica" w:cs="Calibri"/>
          <w:i/>
          <w:sz w:val="24"/>
          <w:szCs w:val="24"/>
        </w:rPr>
        <w:t xml:space="preserve"> ejemplares</w:t>
      </w:r>
      <w:r w:rsidR="00BB0882" w:rsidRPr="00897514">
        <w:rPr>
          <w:rFonts w:ascii="Helvetica" w:eastAsia="Calibri" w:hAnsi="Helvetica" w:cs="Calibri"/>
          <w:sz w:val="24"/>
          <w:szCs w:val="24"/>
        </w:rPr>
        <w:t xml:space="preserve">, si bien igualmente </w:t>
      </w:r>
      <w:r w:rsidR="00BB0882" w:rsidRPr="005E0BDD">
        <w:rPr>
          <w:rFonts w:ascii="Helvetica" w:eastAsia="Calibri" w:hAnsi="Helvetica" w:cs="Calibri"/>
          <w:i/>
          <w:sz w:val="24"/>
          <w:szCs w:val="24"/>
        </w:rPr>
        <w:t>satíricas</w:t>
      </w:r>
      <w:r w:rsidR="00BB0882" w:rsidRPr="00897514">
        <w:rPr>
          <w:rFonts w:ascii="Helvetica" w:eastAsia="Calibri" w:hAnsi="Helvetica" w:cs="Calibri"/>
          <w:sz w:val="24"/>
          <w:szCs w:val="24"/>
        </w:rPr>
        <w:t>, dado que</w:t>
      </w:r>
      <w:r w:rsidR="000A1A2D">
        <w:rPr>
          <w:rFonts w:ascii="Helvetica" w:eastAsia="Calibri" w:hAnsi="Helvetica" w:cs="Calibri"/>
          <w:sz w:val="24"/>
          <w:szCs w:val="24"/>
        </w:rPr>
        <w:t>,</w:t>
      </w:r>
      <w:r w:rsidR="00BB0882" w:rsidRPr="00897514">
        <w:rPr>
          <w:rFonts w:ascii="Helvetica" w:eastAsia="Calibri" w:hAnsi="Helvetica" w:cs="Calibri"/>
          <w:sz w:val="24"/>
          <w:szCs w:val="24"/>
        </w:rPr>
        <w:t xml:space="preserve"> como </w:t>
      </w:r>
      <w:r w:rsidR="00600664">
        <w:rPr>
          <w:rFonts w:ascii="Helvetica" w:eastAsia="Calibri" w:hAnsi="Helvetica" w:cs="Calibri"/>
          <w:sz w:val="24"/>
          <w:szCs w:val="24"/>
        </w:rPr>
        <w:t>refirió</w:t>
      </w:r>
      <w:r w:rsidR="00BB0882" w:rsidRPr="00897514">
        <w:rPr>
          <w:rFonts w:ascii="Helvetica" w:eastAsia="Calibri" w:hAnsi="Helvetica" w:cs="Calibri"/>
          <w:sz w:val="24"/>
          <w:szCs w:val="24"/>
        </w:rPr>
        <w:t xml:space="preserve"> el autor alcalaíno, siguiendo a Juvenal en su contra</w:t>
      </w:r>
      <w:r w:rsidR="00A942D4" w:rsidRPr="00897514">
        <w:rPr>
          <w:rFonts w:ascii="Helvetica" w:eastAsia="Calibri" w:hAnsi="Helvetica" w:cs="Calibri"/>
          <w:sz w:val="24"/>
          <w:szCs w:val="24"/>
        </w:rPr>
        <w:t>-a</w:t>
      </w:r>
      <w:r w:rsidR="00BB0882" w:rsidRPr="00897514">
        <w:rPr>
          <w:rFonts w:ascii="Helvetica" w:eastAsia="Calibri" w:hAnsi="Helvetica" w:cs="Calibri"/>
          <w:sz w:val="24"/>
          <w:szCs w:val="24"/>
        </w:rPr>
        <w:t xml:space="preserve">rcadia pastoril con sabor a parodia en </w:t>
      </w:r>
      <w:r w:rsidR="00BB0882" w:rsidRPr="00897514">
        <w:rPr>
          <w:rFonts w:ascii="Helvetica" w:eastAsia="Calibri" w:hAnsi="Helvetica" w:cs="Calibri"/>
          <w:i/>
          <w:sz w:val="24"/>
          <w:szCs w:val="24"/>
        </w:rPr>
        <w:t>El Coloquio de los perros</w:t>
      </w:r>
      <w:r w:rsidR="00BB0882" w:rsidRPr="00897514">
        <w:rPr>
          <w:rFonts w:ascii="Helvetica" w:eastAsia="Calibri" w:hAnsi="Helvetica" w:cs="Calibri"/>
          <w:sz w:val="24"/>
          <w:szCs w:val="24"/>
          <w:vertAlign w:val="superscript"/>
        </w:rPr>
        <w:footnoteReference w:id="9"/>
      </w:r>
      <w:r w:rsidR="00BB0882" w:rsidRPr="00897514">
        <w:rPr>
          <w:rFonts w:ascii="Helvetica" w:eastAsia="Calibri" w:hAnsi="Helvetica" w:cs="Calibri"/>
          <w:sz w:val="24"/>
          <w:szCs w:val="24"/>
        </w:rPr>
        <w:t xml:space="preserve">, resultaba </w:t>
      </w:r>
      <w:r w:rsidR="00BB0882" w:rsidRPr="0058474E">
        <w:rPr>
          <w:rFonts w:ascii="Helvetica" w:eastAsia="Calibri" w:hAnsi="Helvetica" w:cs="Calibri"/>
          <w:sz w:val="24"/>
          <w:szCs w:val="24"/>
        </w:rPr>
        <w:t>difícil cosa el no escribir sátiras,</w:t>
      </w:r>
      <w:r w:rsidR="00BB0882" w:rsidRPr="00897514">
        <w:rPr>
          <w:rFonts w:ascii="Helvetica" w:eastAsia="Calibri" w:hAnsi="Helvetica" w:cs="Calibri"/>
          <w:sz w:val="24"/>
          <w:szCs w:val="24"/>
        </w:rPr>
        <w:t xml:space="preserve"> aunque en el autorretrato de su </w:t>
      </w:r>
      <w:r w:rsidR="00BB0882" w:rsidRPr="00897514">
        <w:rPr>
          <w:rFonts w:ascii="Helvetica" w:eastAsia="Calibri" w:hAnsi="Helvetica" w:cs="Calibri"/>
          <w:i/>
          <w:sz w:val="24"/>
          <w:szCs w:val="24"/>
        </w:rPr>
        <w:t>Viaje del Parnaso</w:t>
      </w:r>
      <w:r w:rsidR="00BB0882" w:rsidRPr="00897514">
        <w:rPr>
          <w:rFonts w:ascii="Helvetica" w:eastAsia="Calibri" w:hAnsi="Helvetica" w:cs="Calibri"/>
          <w:sz w:val="24"/>
          <w:szCs w:val="24"/>
        </w:rPr>
        <w:t xml:space="preserve">, con arranque en la </w:t>
      </w:r>
      <w:r w:rsidR="00BB0882" w:rsidRPr="00897514">
        <w:rPr>
          <w:rFonts w:ascii="Helvetica" w:eastAsia="Calibri" w:hAnsi="Helvetica" w:cs="Calibri"/>
          <w:i/>
          <w:sz w:val="24"/>
          <w:szCs w:val="24"/>
        </w:rPr>
        <w:t>indignatio</w:t>
      </w:r>
      <w:r w:rsidR="00BB0882" w:rsidRPr="00897514">
        <w:rPr>
          <w:rFonts w:ascii="Helvetica" w:eastAsia="Calibri" w:hAnsi="Helvetica" w:cs="Calibri"/>
          <w:sz w:val="24"/>
          <w:szCs w:val="24"/>
        </w:rPr>
        <w:t xml:space="preserve"> juvenaliana, </w:t>
      </w:r>
      <w:r w:rsidR="00A006DF" w:rsidRPr="00897514">
        <w:rPr>
          <w:rFonts w:ascii="Helvetica" w:eastAsia="Calibri" w:hAnsi="Helvetica" w:cs="Calibri"/>
          <w:sz w:val="24"/>
          <w:szCs w:val="24"/>
        </w:rPr>
        <w:t>dijese</w:t>
      </w:r>
      <w:r w:rsidR="00BB0882" w:rsidRPr="00897514">
        <w:rPr>
          <w:rFonts w:ascii="Helvetica" w:eastAsia="Calibri" w:hAnsi="Helvetica" w:cs="Calibri"/>
          <w:sz w:val="24"/>
          <w:szCs w:val="24"/>
        </w:rPr>
        <w:t xml:space="preserve"> lo contrario. De ello se percataron</w:t>
      </w:r>
      <w:r w:rsidR="0016126B">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no solo el avispado autor de </w:t>
      </w:r>
      <w:r w:rsidR="007F4831">
        <w:rPr>
          <w:rFonts w:ascii="Helvetica" w:eastAsia="Calibri" w:hAnsi="Helvetica" w:cs="Calibri"/>
          <w:i/>
          <w:sz w:val="24"/>
          <w:szCs w:val="24"/>
        </w:rPr>
        <w:t>La Fortuna con seso</w:t>
      </w:r>
      <w:r w:rsidR="00BB0882" w:rsidRPr="00897514">
        <w:rPr>
          <w:rFonts w:ascii="Helvetica" w:eastAsia="Calibri" w:hAnsi="Helvetica" w:cs="Calibri"/>
          <w:i/>
          <w:sz w:val="24"/>
          <w:szCs w:val="24"/>
        </w:rPr>
        <w:t xml:space="preserve"> </w:t>
      </w:r>
      <w:r>
        <w:rPr>
          <w:rFonts w:ascii="Helvetica" w:eastAsia="Calibri" w:hAnsi="Helvetica" w:cs="Calibri"/>
          <w:sz w:val="24"/>
          <w:szCs w:val="24"/>
        </w:rPr>
        <w:t xml:space="preserve">y </w:t>
      </w:r>
      <w:r w:rsidR="00BB0882" w:rsidRPr="00897514">
        <w:rPr>
          <w:rFonts w:ascii="Helvetica" w:eastAsia="Calibri" w:hAnsi="Helvetica" w:cs="Calibri"/>
          <w:i/>
          <w:sz w:val="24"/>
          <w:szCs w:val="24"/>
        </w:rPr>
        <w:t>La vida del Buscón</w:t>
      </w:r>
      <w:r w:rsidR="0058474E">
        <w:rPr>
          <w:rFonts w:ascii="Helvetica" w:eastAsia="Calibri" w:hAnsi="Helvetica" w:cs="Calibri"/>
          <w:sz w:val="24"/>
          <w:szCs w:val="24"/>
        </w:rPr>
        <w:t xml:space="preserve">, </w:t>
      </w:r>
      <w:r w:rsidR="00DE6F7A">
        <w:rPr>
          <w:rFonts w:ascii="Helvetica" w:eastAsia="Calibri" w:hAnsi="Helvetica" w:cs="Calibri"/>
          <w:sz w:val="24"/>
          <w:szCs w:val="24"/>
        </w:rPr>
        <w:t>a partir de un manifiesto</w:t>
      </w:r>
      <w:r w:rsidR="0058474E" w:rsidRPr="0058474E">
        <w:rPr>
          <w:rFonts w:ascii="Helvetica" w:eastAsia="Calibri" w:hAnsi="Helvetica" w:cs="Calibri"/>
          <w:sz w:val="24"/>
          <w:szCs w:val="24"/>
        </w:rPr>
        <w:t xml:space="preserve"> desarrollo estético de su conceptismo lucianesco-apuleyano</w:t>
      </w:r>
      <w:r w:rsidR="0058474E">
        <w:rPr>
          <w:rFonts w:ascii="Helvetica" w:eastAsia="Calibri" w:hAnsi="Helvetica" w:cs="Calibri"/>
          <w:sz w:val="24"/>
          <w:szCs w:val="24"/>
        </w:rPr>
        <w:t>,</w:t>
      </w:r>
      <w:r w:rsidR="00BB0882" w:rsidRPr="00897514">
        <w:rPr>
          <w:rFonts w:ascii="Helvetica" w:eastAsia="Calibri" w:hAnsi="Helvetica" w:cs="Calibri"/>
          <w:sz w:val="24"/>
          <w:szCs w:val="24"/>
        </w:rPr>
        <w:t xml:space="preserve"> sino también el agrio crítico Avellaneda en su acerado prólogo contra el </w:t>
      </w:r>
      <w:r w:rsidR="005C68D0">
        <w:rPr>
          <w:rFonts w:ascii="Helvetica" w:eastAsia="Calibri" w:hAnsi="Helvetica" w:cs="Calibri"/>
          <w:sz w:val="24"/>
          <w:szCs w:val="24"/>
        </w:rPr>
        <w:t>sagaz</w:t>
      </w:r>
      <w:r w:rsidR="00BB0882" w:rsidRPr="00897514">
        <w:rPr>
          <w:rFonts w:ascii="Helvetica" w:eastAsia="Calibri" w:hAnsi="Helvetica" w:cs="Calibri"/>
          <w:i/>
          <w:sz w:val="24"/>
          <w:szCs w:val="24"/>
        </w:rPr>
        <w:t xml:space="preserve"> </w:t>
      </w:r>
      <w:r w:rsidR="00BB0882" w:rsidRPr="00897514">
        <w:rPr>
          <w:rFonts w:ascii="Helvetica" w:eastAsia="Calibri" w:hAnsi="Helvetica" w:cs="Calibri"/>
          <w:sz w:val="24"/>
          <w:szCs w:val="24"/>
        </w:rPr>
        <w:t>autor de</w:t>
      </w:r>
      <w:r w:rsidR="00D57FA8">
        <w:rPr>
          <w:rFonts w:ascii="Helvetica" w:eastAsia="Calibri" w:hAnsi="Helvetica" w:cs="Calibri"/>
          <w:sz w:val="24"/>
          <w:szCs w:val="24"/>
        </w:rPr>
        <w:t xml:space="preserve"> </w:t>
      </w:r>
      <w:r w:rsidR="00D57FA8" w:rsidRPr="00D57FA8">
        <w:rPr>
          <w:rFonts w:ascii="Helvetica" w:eastAsia="Calibri" w:hAnsi="Helvetica" w:cs="Calibri"/>
          <w:i/>
          <w:sz w:val="24"/>
          <w:szCs w:val="24"/>
        </w:rPr>
        <w:t>E</w:t>
      </w:r>
      <w:r w:rsidR="00BB0882" w:rsidRPr="00D57FA8">
        <w:rPr>
          <w:rFonts w:ascii="Helvetica" w:eastAsia="Calibri" w:hAnsi="Helvetica" w:cs="Calibri"/>
          <w:i/>
          <w:sz w:val="24"/>
          <w:szCs w:val="24"/>
        </w:rPr>
        <w:t>l</w:t>
      </w:r>
      <w:r w:rsidR="00BB0882" w:rsidRPr="00897514">
        <w:rPr>
          <w:rFonts w:ascii="Helvetica" w:eastAsia="Calibri" w:hAnsi="Helvetica" w:cs="Calibri"/>
          <w:sz w:val="24"/>
          <w:szCs w:val="24"/>
        </w:rPr>
        <w:t xml:space="preserve"> </w:t>
      </w:r>
      <w:r w:rsidR="00BB0882" w:rsidRPr="00897514">
        <w:rPr>
          <w:rFonts w:ascii="Helvetica" w:eastAsia="Calibri" w:hAnsi="Helvetica" w:cs="Calibri"/>
          <w:i/>
          <w:sz w:val="24"/>
          <w:szCs w:val="24"/>
        </w:rPr>
        <w:t>Quijote</w:t>
      </w:r>
      <w:r w:rsidR="00BB0882" w:rsidRPr="00897514">
        <w:rPr>
          <w:rFonts w:ascii="Helvetica" w:eastAsia="Calibri" w:hAnsi="Helvetica" w:cs="Calibri"/>
          <w:sz w:val="24"/>
          <w:szCs w:val="24"/>
          <w:vertAlign w:val="superscript"/>
        </w:rPr>
        <w:footnoteReference w:id="10"/>
      </w:r>
      <w:r w:rsidR="00BB0882" w:rsidRPr="00897514">
        <w:rPr>
          <w:rFonts w:ascii="Helvetica" w:eastAsia="Calibri" w:hAnsi="Helvetica" w:cs="Calibri"/>
          <w:sz w:val="24"/>
          <w:szCs w:val="24"/>
        </w:rPr>
        <w:t>.</w:t>
      </w:r>
    </w:p>
    <w:p w14:paraId="6F34A924" w14:textId="383AC199"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En fin, </w:t>
      </w:r>
      <w:r w:rsidR="00C47615">
        <w:rPr>
          <w:rFonts w:ascii="Helvetica" w:eastAsia="Calibri" w:hAnsi="Helvetica" w:cs="Calibri"/>
          <w:sz w:val="24"/>
          <w:szCs w:val="24"/>
        </w:rPr>
        <w:t>l</w:t>
      </w:r>
      <w:r w:rsidRPr="00897514">
        <w:rPr>
          <w:rFonts w:ascii="Helvetica" w:eastAsia="Calibri" w:hAnsi="Helvetica" w:cs="Calibri"/>
          <w:sz w:val="24"/>
          <w:szCs w:val="24"/>
        </w:rPr>
        <w:t xml:space="preserve">os transgresores ingenios alquimistas de la </w:t>
      </w:r>
      <w:r w:rsidR="00E34AA8">
        <w:rPr>
          <w:rFonts w:ascii="Helvetica" w:eastAsia="Calibri" w:hAnsi="Helvetica" w:cs="Calibri"/>
          <w:sz w:val="24"/>
          <w:szCs w:val="24"/>
        </w:rPr>
        <w:t>l</w:t>
      </w:r>
      <w:r w:rsidRPr="00897514">
        <w:rPr>
          <w:rFonts w:ascii="Helvetica" w:eastAsia="Calibri" w:hAnsi="Helvetica" w:cs="Calibri"/>
          <w:sz w:val="24"/>
          <w:szCs w:val="24"/>
        </w:rPr>
        <w:t xml:space="preserve">iteratura española áurea </w:t>
      </w:r>
      <w:r w:rsidR="00C47615">
        <w:rPr>
          <w:rFonts w:ascii="Helvetica" w:eastAsia="Calibri" w:hAnsi="Helvetica" w:cs="Calibri"/>
          <w:sz w:val="24"/>
          <w:szCs w:val="24"/>
        </w:rPr>
        <w:t xml:space="preserve">de mediados del XVI, con broche de oro </w:t>
      </w:r>
      <w:r w:rsidR="00C11C9A">
        <w:rPr>
          <w:rFonts w:ascii="Helvetica" w:eastAsia="Calibri" w:hAnsi="Helvetica" w:cs="Calibri"/>
          <w:sz w:val="24"/>
          <w:szCs w:val="24"/>
        </w:rPr>
        <w:t xml:space="preserve">ulterior </w:t>
      </w:r>
      <w:r w:rsidR="00C47615">
        <w:rPr>
          <w:rFonts w:ascii="Helvetica" w:eastAsia="Calibri" w:hAnsi="Helvetica" w:cs="Calibri"/>
          <w:sz w:val="24"/>
          <w:szCs w:val="24"/>
        </w:rPr>
        <w:t>en</w:t>
      </w:r>
      <w:r w:rsidRPr="00897514">
        <w:rPr>
          <w:rFonts w:ascii="Helvetica" w:eastAsia="Calibri" w:hAnsi="Helvetica" w:cs="Calibri"/>
          <w:sz w:val="24"/>
          <w:szCs w:val="24"/>
        </w:rPr>
        <w:t xml:space="preserve"> el </w:t>
      </w:r>
      <w:r w:rsidRPr="00C47615">
        <w:rPr>
          <w:rFonts w:ascii="Helvetica" w:eastAsia="Calibri" w:hAnsi="Helvetica" w:cs="Calibri"/>
          <w:sz w:val="24"/>
          <w:szCs w:val="24"/>
        </w:rPr>
        <w:t>tropelista</w:t>
      </w:r>
      <w:r w:rsidR="00C47615">
        <w:rPr>
          <w:rFonts w:ascii="Helvetica" w:eastAsia="Calibri" w:hAnsi="Helvetica" w:cs="Calibri"/>
          <w:sz w:val="24"/>
          <w:szCs w:val="24"/>
        </w:rPr>
        <w:t xml:space="preserve"> Cervantes y</w:t>
      </w:r>
      <w:r w:rsidRPr="00897514">
        <w:rPr>
          <w:rFonts w:ascii="Helvetica" w:eastAsia="Calibri" w:hAnsi="Helvetica" w:cs="Calibri"/>
          <w:sz w:val="24"/>
          <w:szCs w:val="24"/>
        </w:rPr>
        <w:t xml:space="preserve"> a la zaga de eruditos europeos de la altura de François Rabelais en su </w:t>
      </w:r>
      <w:r w:rsidRPr="00897514">
        <w:rPr>
          <w:rFonts w:ascii="Helvetica" w:eastAsia="Calibri" w:hAnsi="Helvetica" w:cs="Calibri"/>
          <w:i/>
          <w:sz w:val="24"/>
          <w:szCs w:val="24"/>
        </w:rPr>
        <w:t xml:space="preserve">Pantagruel </w:t>
      </w:r>
      <w:r w:rsidR="007F4831">
        <w:rPr>
          <w:rFonts w:ascii="Helvetica" w:eastAsia="Calibri" w:hAnsi="Helvetica" w:cs="Calibri"/>
          <w:sz w:val="24"/>
          <w:szCs w:val="24"/>
        </w:rPr>
        <w:t xml:space="preserve">(1534) </w:t>
      </w:r>
      <w:r w:rsidRPr="00897514">
        <w:rPr>
          <w:rFonts w:ascii="Helvetica" w:eastAsia="Calibri" w:hAnsi="Helvetica" w:cs="Calibri"/>
          <w:sz w:val="24"/>
          <w:szCs w:val="24"/>
        </w:rPr>
        <w:t xml:space="preserve">cuando decía aquello de </w:t>
      </w:r>
      <w:r w:rsidR="00B142B0" w:rsidRPr="00897514">
        <w:rPr>
          <w:rFonts w:ascii="Helvetica" w:eastAsia="Calibri" w:hAnsi="Helvetica" w:cs="Calibri"/>
          <w:sz w:val="24"/>
          <w:szCs w:val="24"/>
        </w:rPr>
        <w:t>“</w:t>
      </w:r>
      <w:r w:rsidRPr="00897514">
        <w:rPr>
          <w:rFonts w:ascii="Helvetica" w:eastAsia="Calibri" w:hAnsi="Helvetica" w:cs="Calibri"/>
          <w:sz w:val="24"/>
          <w:szCs w:val="24"/>
        </w:rPr>
        <w:t xml:space="preserve">Allí vi la piel del asno de oro </w:t>
      </w:r>
      <w:r w:rsidRPr="00897514">
        <w:rPr>
          <w:rFonts w:ascii="Helvetica" w:eastAsia="Calibri" w:hAnsi="Helvetica" w:cs="Calibri"/>
          <w:sz w:val="24"/>
          <w:szCs w:val="24"/>
        </w:rPr>
        <w:lastRenderedPageBreak/>
        <w:t>de Apuleyo</w:t>
      </w:r>
      <w:r w:rsidR="00B142B0" w:rsidRPr="00897514">
        <w:rPr>
          <w:rFonts w:ascii="Helvetica" w:eastAsia="Calibri" w:hAnsi="Helvetica" w:cs="Calibri"/>
          <w:sz w:val="24"/>
          <w:szCs w:val="24"/>
        </w:rPr>
        <w:t>”</w:t>
      </w:r>
      <w:r w:rsidR="00622EB8">
        <w:rPr>
          <w:rStyle w:val="Refdenotaalpie"/>
          <w:rFonts w:ascii="Helvetica" w:eastAsia="Calibri" w:hAnsi="Helvetica" w:cs="Calibri"/>
          <w:sz w:val="24"/>
          <w:szCs w:val="24"/>
        </w:rPr>
        <w:footnoteReference w:id="11"/>
      </w:r>
      <w:r w:rsidRPr="00897514">
        <w:rPr>
          <w:rFonts w:ascii="Helvetica" w:eastAsia="Calibri" w:hAnsi="Helvetica" w:cs="Calibri"/>
          <w:sz w:val="24"/>
          <w:szCs w:val="24"/>
        </w:rPr>
        <w:t xml:space="preserve">, procedieron, pues, en </w:t>
      </w:r>
      <w:r w:rsidR="00595F1F" w:rsidRPr="00897514">
        <w:rPr>
          <w:rFonts w:ascii="Helvetica" w:eastAsia="Calibri" w:hAnsi="Helvetica" w:cs="Calibri"/>
          <w:sz w:val="24"/>
          <w:szCs w:val="24"/>
        </w:rPr>
        <w:t xml:space="preserve">virtud de </w:t>
      </w:r>
      <w:r w:rsidRPr="00897514">
        <w:rPr>
          <w:rFonts w:ascii="Helvetica" w:eastAsia="Calibri" w:hAnsi="Helvetica" w:cs="Calibri"/>
          <w:sz w:val="24"/>
          <w:szCs w:val="24"/>
        </w:rPr>
        <w:t>un depurado sincretismo cultural, en el que no faltó tampoco</w:t>
      </w:r>
      <w:r w:rsidR="009E035E">
        <w:rPr>
          <w:rFonts w:ascii="Helvetica" w:eastAsia="Calibri" w:hAnsi="Helvetica" w:cs="Calibri"/>
          <w:sz w:val="24"/>
          <w:szCs w:val="24"/>
        </w:rPr>
        <w:t xml:space="preserve"> </w:t>
      </w:r>
      <w:r w:rsidRPr="00897514">
        <w:rPr>
          <w:rFonts w:ascii="Helvetica" w:eastAsia="Calibri" w:hAnsi="Helvetica" w:cs="Calibri"/>
          <w:sz w:val="24"/>
          <w:szCs w:val="24"/>
        </w:rPr>
        <w:t xml:space="preserve">la estética lucianesca reivindicada antaño por Erasmo y Tomás Moro, mientras preparaban su </w:t>
      </w:r>
      <w:r w:rsidRPr="00897514">
        <w:rPr>
          <w:rFonts w:ascii="Helvetica" w:eastAsia="Calibri" w:hAnsi="Helvetica" w:cs="Calibri"/>
          <w:i/>
          <w:sz w:val="24"/>
          <w:szCs w:val="24"/>
        </w:rPr>
        <w:t>Elogio de la locura</w:t>
      </w:r>
      <w:r w:rsidR="000A1A2D">
        <w:rPr>
          <w:rFonts w:ascii="Helvetica" w:eastAsia="Calibri" w:hAnsi="Helvetica" w:cs="Calibri"/>
          <w:i/>
          <w:sz w:val="24"/>
          <w:szCs w:val="24"/>
        </w:rPr>
        <w:t xml:space="preserve"> </w:t>
      </w:r>
      <w:r w:rsidR="000A1A2D">
        <w:rPr>
          <w:rFonts w:ascii="Helvetica" w:eastAsia="Calibri" w:hAnsi="Helvetica" w:cs="Calibri"/>
          <w:sz w:val="24"/>
          <w:szCs w:val="24"/>
        </w:rPr>
        <w:t>(1511)</w:t>
      </w:r>
      <w:r w:rsidR="007F4831">
        <w:rPr>
          <w:rFonts w:ascii="Helvetica" w:eastAsia="Calibri" w:hAnsi="Helvetica" w:cs="Calibri"/>
          <w:sz w:val="24"/>
          <w:szCs w:val="24"/>
        </w:rPr>
        <w:t>, con apunte y reivindicación canónica de Apuleyo y Luciano</w:t>
      </w:r>
      <w:r w:rsidR="005F6CC2">
        <w:rPr>
          <w:rFonts w:ascii="Helvetica" w:eastAsia="Calibri" w:hAnsi="Helvetica" w:cs="Calibri"/>
          <w:sz w:val="24"/>
          <w:szCs w:val="24"/>
        </w:rPr>
        <w:t xml:space="preserve"> en el texto preliminar dedicado precisamente a Moro</w:t>
      </w:r>
      <w:r w:rsidR="007F4831">
        <w:rPr>
          <w:rFonts w:ascii="Helvetica" w:eastAsia="Calibri" w:hAnsi="Helvetica" w:cs="Calibri"/>
          <w:sz w:val="24"/>
          <w:szCs w:val="24"/>
        </w:rPr>
        <w:t>,</w:t>
      </w:r>
      <w:r w:rsidRPr="00897514">
        <w:rPr>
          <w:rFonts w:ascii="Helvetica" w:eastAsia="Calibri" w:hAnsi="Helvetica" w:cs="Calibri"/>
          <w:sz w:val="24"/>
          <w:szCs w:val="24"/>
        </w:rPr>
        <w:t xml:space="preserve"> y la </w:t>
      </w:r>
      <w:r w:rsidRPr="00897514">
        <w:rPr>
          <w:rFonts w:ascii="Helvetica" w:eastAsia="Calibri" w:hAnsi="Helvetica" w:cs="Calibri"/>
          <w:i/>
          <w:sz w:val="24"/>
          <w:szCs w:val="24"/>
        </w:rPr>
        <w:t>Utopía</w:t>
      </w:r>
      <w:r w:rsidR="000A1A2D">
        <w:rPr>
          <w:rFonts w:ascii="Helvetica" w:eastAsia="Calibri" w:hAnsi="Helvetica" w:cs="Calibri"/>
          <w:sz w:val="24"/>
          <w:szCs w:val="24"/>
        </w:rPr>
        <w:t xml:space="preserve"> (1516)</w:t>
      </w:r>
      <w:r w:rsidR="009E2879" w:rsidRPr="00897514">
        <w:rPr>
          <w:rFonts w:ascii="Helvetica" w:eastAsia="Calibri" w:hAnsi="Helvetica" w:cs="Calibri"/>
          <w:sz w:val="24"/>
          <w:szCs w:val="24"/>
        </w:rPr>
        <w:t xml:space="preserve">; </w:t>
      </w:r>
      <w:r w:rsidR="00C11C9A">
        <w:rPr>
          <w:rFonts w:ascii="Helvetica" w:eastAsia="Calibri" w:hAnsi="Helvetica" w:cs="Calibri"/>
          <w:sz w:val="24"/>
          <w:szCs w:val="24"/>
        </w:rPr>
        <w:t xml:space="preserve">y </w:t>
      </w:r>
      <w:r w:rsidR="009E2879" w:rsidRPr="00897514">
        <w:rPr>
          <w:rFonts w:ascii="Helvetica" w:eastAsia="Calibri" w:hAnsi="Helvetica" w:cs="Calibri"/>
          <w:sz w:val="24"/>
          <w:szCs w:val="24"/>
        </w:rPr>
        <w:t>bajo su luz,</w:t>
      </w:r>
      <w:r w:rsidRPr="00897514">
        <w:rPr>
          <w:rFonts w:ascii="Helvetica" w:eastAsia="Calibri" w:hAnsi="Helvetica" w:cs="Calibri"/>
          <w:sz w:val="24"/>
          <w:szCs w:val="24"/>
        </w:rPr>
        <w:t xml:space="preserve"> otras obras </w:t>
      </w:r>
      <w:r w:rsidR="007F4831">
        <w:rPr>
          <w:rFonts w:ascii="Helvetica" w:eastAsia="Calibri" w:hAnsi="Helvetica" w:cs="Calibri"/>
          <w:sz w:val="24"/>
          <w:szCs w:val="24"/>
        </w:rPr>
        <w:t xml:space="preserve">españolas </w:t>
      </w:r>
      <w:r w:rsidRPr="00897514">
        <w:rPr>
          <w:rFonts w:ascii="Helvetica" w:eastAsia="Calibri" w:hAnsi="Helvetica" w:cs="Calibri"/>
          <w:sz w:val="24"/>
          <w:szCs w:val="24"/>
        </w:rPr>
        <w:t>de alto alcanc</w:t>
      </w:r>
      <w:r w:rsidR="009E2879" w:rsidRPr="00897514">
        <w:rPr>
          <w:rFonts w:ascii="Helvetica" w:eastAsia="Calibri" w:hAnsi="Helvetica" w:cs="Calibri"/>
          <w:sz w:val="24"/>
          <w:szCs w:val="24"/>
        </w:rPr>
        <w:t>e y repercusión humanística</w:t>
      </w:r>
      <w:r w:rsidR="00C11C9A">
        <w:rPr>
          <w:rFonts w:ascii="Helvetica" w:eastAsia="Calibri" w:hAnsi="Helvetica" w:cs="Calibri"/>
          <w:sz w:val="24"/>
          <w:szCs w:val="24"/>
        </w:rPr>
        <w:t xml:space="preserve"> como protohistoria </w:t>
      </w:r>
      <w:r w:rsidR="00600664">
        <w:rPr>
          <w:rFonts w:ascii="Helvetica" w:eastAsia="Calibri" w:hAnsi="Helvetica" w:cs="Calibri"/>
          <w:sz w:val="24"/>
          <w:szCs w:val="24"/>
        </w:rPr>
        <w:t xml:space="preserve">entre los años veinte y treinta del XVI </w:t>
      </w:r>
      <w:r w:rsidR="00C11C9A">
        <w:rPr>
          <w:rFonts w:ascii="Helvetica" w:eastAsia="Calibri" w:hAnsi="Helvetica" w:cs="Calibri"/>
          <w:sz w:val="24"/>
          <w:szCs w:val="24"/>
        </w:rPr>
        <w:t>para el sincretismo apuleyano-lucianesco de mediados</w:t>
      </w:r>
      <w:r w:rsidR="00600664">
        <w:rPr>
          <w:rFonts w:ascii="Helvetica" w:eastAsia="Calibri" w:hAnsi="Helvetica" w:cs="Calibri"/>
          <w:sz w:val="24"/>
          <w:szCs w:val="24"/>
        </w:rPr>
        <w:t xml:space="preserve"> de siglo</w:t>
      </w:r>
      <w:r w:rsidR="003054A0">
        <w:rPr>
          <w:rFonts w:ascii="Helvetica" w:eastAsia="Calibri" w:hAnsi="Helvetica" w:cs="Calibri"/>
          <w:sz w:val="24"/>
          <w:szCs w:val="24"/>
        </w:rPr>
        <w:t>,</w:t>
      </w:r>
      <w:r w:rsidR="00E34AA8">
        <w:rPr>
          <w:rFonts w:ascii="Helvetica" w:eastAsia="Calibri" w:hAnsi="Helvetica" w:cs="Calibri"/>
          <w:sz w:val="24"/>
          <w:szCs w:val="24"/>
        </w:rPr>
        <w:t xml:space="preserve"> con recepción en la prosa narrativa de Cervantes y Quevedo</w:t>
      </w:r>
      <w:r w:rsidR="00600664">
        <w:rPr>
          <w:rFonts w:ascii="Helvetica" w:eastAsia="Calibri" w:hAnsi="Helvetica" w:cs="Calibri"/>
          <w:sz w:val="24"/>
          <w:szCs w:val="24"/>
        </w:rPr>
        <w:t>; así</w:t>
      </w:r>
      <w:r w:rsidR="00CD4C49">
        <w:rPr>
          <w:rFonts w:ascii="Helvetica" w:eastAsia="Calibri" w:hAnsi="Helvetica" w:cs="Calibri"/>
          <w:sz w:val="24"/>
          <w:szCs w:val="24"/>
        </w:rPr>
        <w:t>,</w:t>
      </w:r>
      <w:r w:rsidRPr="00897514">
        <w:rPr>
          <w:rFonts w:ascii="Helvetica" w:eastAsia="Calibri" w:hAnsi="Helvetica" w:cs="Calibri"/>
          <w:sz w:val="24"/>
          <w:szCs w:val="24"/>
        </w:rPr>
        <w:t xml:space="preserve"> </w:t>
      </w:r>
      <w:r w:rsidRPr="00897514">
        <w:rPr>
          <w:rFonts w:ascii="Helvetica" w:eastAsia="Calibri" w:hAnsi="Helvetica" w:cs="Calibri"/>
          <w:bCs/>
          <w:iCs/>
          <w:sz w:val="24"/>
          <w:szCs w:val="24"/>
        </w:rPr>
        <w:t xml:space="preserve">desde Alfonso de Valdés en su </w:t>
      </w:r>
      <w:r w:rsidRPr="00897514">
        <w:rPr>
          <w:rFonts w:ascii="Helvetica" w:eastAsia="Calibri" w:hAnsi="Helvetica" w:cs="Calibri"/>
          <w:bCs/>
          <w:i/>
          <w:iCs/>
          <w:sz w:val="24"/>
          <w:szCs w:val="24"/>
        </w:rPr>
        <w:t>Diálogo de Mercurio y Carón</w:t>
      </w:r>
      <w:r w:rsidRPr="00897514">
        <w:rPr>
          <w:rFonts w:ascii="Helvetica" w:eastAsia="Calibri" w:hAnsi="Helvetica" w:cs="Calibri"/>
          <w:bCs/>
          <w:iCs/>
          <w:sz w:val="24"/>
          <w:szCs w:val="24"/>
        </w:rPr>
        <w:t>, con pátina lucianesca, pasando</w:t>
      </w:r>
      <w:r w:rsidR="00C11C9A">
        <w:rPr>
          <w:rFonts w:ascii="Helvetica" w:eastAsia="Calibri" w:hAnsi="Helvetica" w:cs="Calibri"/>
          <w:bCs/>
          <w:iCs/>
          <w:sz w:val="24"/>
          <w:szCs w:val="24"/>
        </w:rPr>
        <w:t>, ya en la década de los sesenta,</w:t>
      </w:r>
      <w:r w:rsidRPr="00897514">
        <w:rPr>
          <w:rFonts w:ascii="Helvetica" w:eastAsia="Calibri" w:hAnsi="Helvetica" w:cs="Calibri"/>
          <w:bCs/>
          <w:iCs/>
          <w:sz w:val="24"/>
          <w:szCs w:val="24"/>
        </w:rPr>
        <w:t xml:space="preserve"> por el canon épico-novelesco de Alonso de Ercilla en la </w:t>
      </w:r>
      <w:r w:rsidRPr="00897514">
        <w:rPr>
          <w:rFonts w:ascii="Helvetica" w:eastAsia="Calibri" w:hAnsi="Helvetica" w:cs="Calibri"/>
          <w:bCs/>
          <w:i/>
          <w:iCs/>
          <w:sz w:val="24"/>
          <w:szCs w:val="24"/>
        </w:rPr>
        <w:t xml:space="preserve">Araucana </w:t>
      </w:r>
      <w:r w:rsidRPr="00897514">
        <w:rPr>
          <w:rFonts w:ascii="Helvetica" w:eastAsia="Calibri" w:hAnsi="Helvetica" w:cs="Calibri"/>
          <w:bCs/>
          <w:iCs/>
          <w:sz w:val="24"/>
          <w:szCs w:val="24"/>
        </w:rPr>
        <w:t>y hasta arribar</w:t>
      </w:r>
      <w:r w:rsidR="00C11C9A">
        <w:rPr>
          <w:rFonts w:ascii="Helvetica" w:eastAsia="Calibri" w:hAnsi="Helvetica" w:cs="Calibri"/>
          <w:bCs/>
          <w:iCs/>
          <w:sz w:val="24"/>
          <w:szCs w:val="24"/>
        </w:rPr>
        <w:t>, andando el tiempo,</w:t>
      </w:r>
      <w:r w:rsidRPr="00897514">
        <w:rPr>
          <w:rFonts w:ascii="Helvetica" w:eastAsia="Calibri" w:hAnsi="Helvetica" w:cs="Calibri"/>
          <w:bCs/>
          <w:iCs/>
          <w:sz w:val="24"/>
          <w:szCs w:val="24"/>
        </w:rPr>
        <w:t xml:space="preserve"> a su </w:t>
      </w:r>
      <w:r w:rsidRPr="00C11C9A">
        <w:rPr>
          <w:rFonts w:ascii="Helvetica" w:eastAsia="Calibri" w:hAnsi="Helvetica" w:cs="Calibri"/>
          <w:bCs/>
          <w:iCs/>
          <w:sz w:val="24"/>
          <w:szCs w:val="24"/>
        </w:rPr>
        <w:t>dorad</w:t>
      </w:r>
      <w:r w:rsidR="00C11C9A" w:rsidRPr="00C11C9A">
        <w:rPr>
          <w:rFonts w:ascii="Helvetica" w:eastAsia="Calibri" w:hAnsi="Helvetica" w:cs="Calibri"/>
          <w:bCs/>
          <w:iCs/>
          <w:sz w:val="24"/>
          <w:szCs w:val="24"/>
        </w:rPr>
        <w:t>o</w:t>
      </w:r>
      <w:r w:rsidRPr="00897514">
        <w:rPr>
          <w:rFonts w:ascii="Helvetica" w:eastAsia="Calibri" w:hAnsi="Helvetica" w:cs="Calibri"/>
          <w:bCs/>
          <w:iCs/>
          <w:sz w:val="24"/>
          <w:szCs w:val="24"/>
        </w:rPr>
        <w:t xml:space="preserve"> </w:t>
      </w:r>
      <w:r w:rsidR="009E2879" w:rsidRPr="00897514">
        <w:rPr>
          <w:rFonts w:ascii="Helvetica" w:eastAsia="Calibri" w:hAnsi="Helvetica" w:cs="Calibri"/>
          <w:bCs/>
          <w:i/>
          <w:iCs/>
          <w:sz w:val="24"/>
          <w:szCs w:val="24"/>
        </w:rPr>
        <w:t>floruit</w:t>
      </w:r>
      <w:r w:rsidRPr="00897514">
        <w:rPr>
          <w:rFonts w:ascii="Helvetica" w:eastAsia="Calibri" w:hAnsi="Helvetica" w:cs="Calibri"/>
          <w:bCs/>
          <w:iCs/>
          <w:sz w:val="24"/>
          <w:szCs w:val="24"/>
        </w:rPr>
        <w:t xml:space="preserve"> en el conceptismo lucianesco-apuleyano de Quevedo</w:t>
      </w:r>
      <w:r w:rsidRPr="00897514">
        <w:rPr>
          <w:rFonts w:ascii="Helvetica" w:eastAsia="Calibri" w:hAnsi="Helvetica" w:cs="Calibri"/>
          <w:sz w:val="24"/>
          <w:szCs w:val="24"/>
        </w:rPr>
        <w:t xml:space="preserve">; por tanto, como si </w:t>
      </w:r>
      <w:r w:rsidR="00B672D8" w:rsidRPr="00897514">
        <w:rPr>
          <w:rFonts w:ascii="Helvetica" w:eastAsia="Calibri" w:hAnsi="Helvetica" w:cs="Calibri"/>
          <w:sz w:val="24"/>
          <w:szCs w:val="24"/>
        </w:rPr>
        <w:t xml:space="preserve">se tratase </w:t>
      </w:r>
      <w:r w:rsidRPr="00897514">
        <w:rPr>
          <w:rFonts w:ascii="Helvetica" w:eastAsia="Calibri" w:hAnsi="Helvetica" w:cs="Calibri"/>
          <w:sz w:val="24"/>
          <w:szCs w:val="24"/>
        </w:rPr>
        <w:t xml:space="preserve">de un refulgente crisol de alquimia </w:t>
      </w:r>
      <w:r w:rsidR="00E34AA8">
        <w:rPr>
          <w:rFonts w:ascii="Helvetica" w:eastAsia="Calibri" w:hAnsi="Helvetica" w:cs="Calibri"/>
          <w:sz w:val="24"/>
          <w:szCs w:val="24"/>
        </w:rPr>
        <w:t>literaria</w:t>
      </w:r>
      <w:r w:rsidRPr="00897514">
        <w:rPr>
          <w:rFonts w:ascii="Helvetica" w:eastAsia="Calibri" w:hAnsi="Helvetica" w:cs="Calibri"/>
          <w:sz w:val="24"/>
          <w:szCs w:val="24"/>
        </w:rPr>
        <w:t xml:space="preserve"> </w:t>
      </w:r>
      <w:r w:rsidR="00C11DB8">
        <w:rPr>
          <w:rFonts w:ascii="Helvetica" w:eastAsia="Calibri" w:hAnsi="Helvetica" w:cs="Calibri"/>
          <w:sz w:val="24"/>
          <w:szCs w:val="24"/>
        </w:rPr>
        <w:t>al servicio de</w:t>
      </w:r>
      <w:r w:rsidRPr="00897514">
        <w:rPr>
          <w:rFonts w:ascii="Helvetica" w:eastAsia="Calibri" w:hAnsi="Helvetica" w:cs="Calibri"/>
          <w:sz w:val="24"/>
          <w:szCs w:val="24"/>
        </w:rPr>
        <w:t xml:space="preserve"> tan iniciáticas </w:t>
      </w:r>
      <w:r w:rsidRPr="00005959">
        <w:rPr>
          <w:rFonts w:ascii="Helvetica" w:eastAsia="Calibri" w:hAnsi="Helvetica" w:cs="Calibri"/>
          <w:sz w:val="24"/>
          <w:szCs w:val="24"/>
        </w:rPr>
        <w:t>metamorfosis</w:t>
      </w:r>
      <w:r w:rsidRPr="00897514">
        <w:rPr>
          <w:rFonts w:ascii="Helvetica" w:eastAsia="Calibri" w:hAnsi="Helvetica" w:cs="Calibri"/>
          <w:sz w:val="24"/>
          <w:szCs w:val="24"/>
        </w:rPr>
        <w:t xml:space="preserve">, conforme a aquel conocido ideal cervantino de </w:t>
      </w:r>
      <w:r w:rsidR="00B142B0" w:rsidRPr="00897514">
        <w:rPr>
          <w:rFonts w:ascii="Helvetica" w:eastAsia="Calibri" w:hAnsi="Helvetica" w:cs="Calibri"/>
          <w:sz w:val="24"/>
          <w:szCs w:val="24"/>
        </w:rPr>
        <w:t>“</w:t>
      </w:r>
      <w:r w:rsidRPr="00897514">
        <w:rPr>
          <w:rFonts w:ascii="Helvetica" w:eastAsia="Calibri" w:hAnsi="Helvetica" w:cs="Calibri"/>
          <w:sz w:val="24"/>
          <w:szCs w:val="24"/>
        </w:rPr>
        <w:t>no milagro, milagro, sino industria, industria</w:t>
      </w:r>
      <w:r w:rsidR="00B142B0" w:rsidRPr="00897514">
        <w:rPr>
          <w:rFonts w:ascii="Helvetica" w:eastAsia="Calibri" w:hAnsi="Helvetica" w:cs="Calibri"/>
          <w:sz w:val="24"/>
          <w:szCs w:val="24"/>
        </w:rPr>
        <w:t>”</w:t>
      </w:r>
      <w:r w:rsidR="00C0099E" w:rsidRPr="00897514">
        <w:rPr>
          <w:rFonts w:ascii="Helvetica" w:eastAsia="Calibri" w:hAnsi="Helvetica" w:cs="Calibri"/>
          <w:sz w:val="24"/>
          <w:szCs w:val="24"/>
        </w:rPr>
        <w:t xml:space="preserve"> (</w:t>
      </w:r>
      <w:r w:rsidR="00C0099E" w:rsidRPr="00897514">
        <w:rPr>
          <w:rFonts w:ascii="Helvetica" w:eastAsia="Calibri" w:hAnsi="Helvetica" w:cs="Calibri"/>
          <w:i/>
          <w:sz w:val="24"/>
          <w:szCs w:val="24"/>
        </w:rPr>
        <w:t>Quijote</w:t>
      </w:r>
      <w:r w:rsidR="00C0099E" w:rsidRPr="00897514">
        <w:rPr>
          <w:rFonts w:ascii="Helvetica" w:eastAsia="Calibri" w:hAnsi="Helvetica" w:cs="Calibri"/>
          <w:sz w:val="24"/>
          <w:szCs w:val="24"/>
        </w:rPr>
        <w:t>, II, cap. XXI)</w:t>
      </w:r>
      <w:r w:rsidRPr="00897514">
        <w:rPr>
          <w:rFonts w:ascii="Helvetica" w:eastAsia="Calibri" w:hAnsi="Helvetica" w:cs="Calibri"/>
          <w:sz w:val="24"/>
          <w:szCs w:val="24"/>
        </w:rPr>
        <w:t xml:space="preserve">, entre </w:t>
      </w:r>
      <w:r w:rsidRPr="00005959">
        <w:rPr>
          <w:rFonts w:ascii="Helvetica" w:eastAsia="Calibri" w:hAnsi="Helvetica" w:cs="Calibri"/>
          <w:sz w:val="24"/>
          <w:szCs w:val="24"/>
        </w:rPr>
        <w:t>rebuznos de pícaros, buscones y el hampa sevillana con asnos de la fortuna</w:t>
      </w:r>
      <w:r w:rsidR="00EA6F84">
        <w:rPr>
          <w:rFonts w:ascii="Helvetica" w:eastAsia="Calibri" w:hAnsi="Helvetica" w:cs="Calibri"/>
          <w:sz w:val="24"/>
          <w:szCs w:val="24"/>
        </w:rPr>
        <w:t>;</w:t>
      </w:r>
      <w:r w:rsidRPr="00897514">
        <w:rPr>
          <w:rFonts w:ascii="Helvetica" w:eastAsia="Calibri" w:hAnsi="Helvetica" w:cs="Calibri"/>
          <w:sz w:val="24"/>
          <w:szCs w:val="24"/>
        </w:rPr>
        <w:t xml:space="preserve"> es decir</w:t>
      </w:r>
      <w:r w:rsidR="00C14A0B" w:rsidRPr="00897514">
        <w:rPr>
          <w:rFonts w:ascii="Helvetica" w:eastAsia="Calibri" w:hAnsi="Helvetica" w:cs="Calibri"/>
          <w:sz w:val="24"/>
          <w:szCs w:val="24"/>
        </w:rPr>
        <w:t>,</w:t>
      </w:r>
      <w:r w:rsidRPr="00897514">
        <w:rPr>
          <w:rFonts w:ascii="Helvetica" w:eastAsia="Calibri" w:hAnsi="Helvetica" w:cs="Calibri"/>
          <w:sz w:val="24"/>
          <w:szCs w:val="24"/>
        </w:rPr>
        <w:t xml:space="preserve"> el tema vertebrador y cardinal </w:t>
      </w:r>
      <w:r w:rsidR="003054A0">
        <w:rPr>
          <w:rFonts w:ascii="Helvetica" w:eastAsia="Calibri" w:hAnsi="Helvetica" w:cs="Calibri"/>
          <w:sz w:val="24"/>
          <w:szCs w:val="24"/>
        </w:rPr>
        <w:t>de</w:t>
      </w:r>
      <w:r w:rsidRPr="00897514">
        <w:rPr>
          <w:rFonts w:ascii="Helvetica" w:eastAsia="Calibri" w:hAnsi="Helvetica" w:cs="Calibri"/>
          <w:sz w:val="24"/>
          <w:szCs w:val="24"/>
        </w:rPr>
        <w:t xml:space="preserve"> </w:t>
      </w:r>
      <w:r w:rsidRPr="00897514">
        <w:rPr>
          <w:rFonts w:ascii="Helvetica" w:eastAsia="Calibri" w:hAnsi="Helvetica" w:cs="Calibri"/>
          <w:i/>
          <w:sz w:val="24"/>
          <w:szCs w:val="24"/>
        </w:rPr>
        <w:t>El Asno de oro</w:t>
      </w:r>
      <w:r w:rsidRPr="00897514">
        <w:rPr>
          <w:rFonts w:ascii="Helvetica" w:eastAsia="Calibri" w:hAnsi="Helvetica" w:cs="Calibri"/>
          <w:sz w:val="24"/>
          <w:szCs w:val="24"/>
        </w:rPr>
        <w:t xml:space="preserve">, </w:t>
      </w:r>
      <w:r w:rsidR="000B2F03">
        <w:rPr>
          <w:rFonts w:ascii="Helvetica" w:eastAsia="Calibri" w:hAnsi="Helvetica" w:cs="Calibri"/>
          <w:sz w:val="24"/>
          <w:szCs w:val="24"/>
        </w:rPr>
        <w:t xml:space="preserve">como </w:t>
      </w:r>
      <w:r w:rsidR="005C68D0" w:rsidRPr="005C68D0">
        <w:rPr>
          <w:rFonts w:ascii="Helvetica" w:eastAsia="Calibri" w:hAnsi="Helvetica" w:cs="Calibri"/>
          <w:i/>
          <w:sz w:val="24"/>
          <w:szCs w:val="24"/>
        </w:rPr>
        <w:t>leitmotiv</w:t>
      </w:r>
      <w:r w:rsidR="005C68D0">
        <w:rPr>
          <w:rFonts w:ascii="Helvetica" w:eastAsia="Calibri" w:hAnsi="Helvetica" w:cs="Calibri"/>
          <w:sz w:val="24"/>
          <w:szCs w:val="24"/>
        </w:rPr>
        <w:t xml:space="preserve"> </w:t>
      </w:r>
      <w:r w:rsidR="000B2F03">
        <w:rPr>
          <w:rFonts w:ascii="Helvetica" w:eastAsia="Calibri" w:hAnsi="Helvetica" w:cs="Calibri"/>
          <w:sz w:val="24"/>
          <w:szCs w:val="24"/>
        </w:rPr>
        <w:t xml:space="preserve">en la literatura áurea de mediados del XVI, </w:t>
      </w:r>
      <w:r w:rsidR="002C2355" w:rsidRPr="00897514">
        <w:rPr>
          <w:rFonts w:ascii="Helvetica" w:eastAsia="Calibri" w:hAnsi="Helvetica" w:cs="Calibri"/>
          <w:sz w:val="24"/>
          <w:szCs w:val="24"/>
        </w:rPr>
        <w:t>al margen</w:t>
      </w:r>
      <w:r w:rsidRPr="00897514">
        <w:rPr>
          <w:rFonts w:ascii="Helvetica" w:eastAsia="Calibri" w:hAnsi="Helvetica" w:cs="Calibri"/>
          <w:sz w:val="24"/>
          <w:szCs w:val="24"/>
        </w:rPr>
        <w:t xml:space="preserve"> de otros </w:t>
      </w:r>
      <w:r w:rsidRPr="000B2F03">
        <w:rPr>
          <w:rFonts w:ascii="Helvetica" w:eastAsia="Calibri" w:hAnsi="Helvetica" w:cs="Calibri"/>
          <w:sz w:val="24"/>
          <w:szCs w:val="24"/>
        </w:rPr>
        <w:t>juegos propios de tropelistas</w:t>
      </w:r>
      <w:r w:rsidRPr="00897514">
        <w:rPr>
          <w:rFonts w:ascii="Helvetica" w:eastAsia="Calibri" w:hAnsi="Helvetica" w:cs="Calibri"/>
          <w:sz w:val="24"/>
          <w:szCs w:val="24"/>
        </w:rPr>
        <w:t>, como no podía ser menos</w:t>
      </w:r>
      <w:r w:rsidR="000B2F03">
        <w:rPr>
          <w:rFonts w:ascii="Helvetica" w:eastAsia="Calibri" w:hAnsi="Helvetica" w:cs="Calibri"/>
          <w:sz w:val="24"/>
          <w:szCs w:val="24"/>
        </w:rPr>
        <w:t>, según deja ver Cervantes</w:t>
      </w:r>
      <w:r w:rsidR="00E34AA8">
        <w:rPr>
          <w:rFonts w:ascii="Helvetica" w:eastAsia="Calibri" w:hAnsi="Helvetica" w:cs="Calibri"/>
          <w:sz w:val="24"/>
          <w:szCs w:val="24"/>
        </w:rPr>
        <w:t>, y a la zaga de sus huellas Quevedo,</w:t>
      </w:r>
      <w:r w:rsidR="000B2F03">
        <w:rPr>
          <w:rFonts w:ascii="Helvetica" w:eastAsia="Calibri" w:hAnsi="Helvetica" w:cs="Calibri"/>
          <w:sz w:val="24"/>
          <w:szCs w:val="24"/>
        </w:rPr>
        <w:t xml:space="preserve"> en su narrativa de filiación apuleyano-lucianesca</w:t>
      </w:r>
      <w:r w:rsidRPr="00897514">
        <w:rPr>
          <w:rFonts w:ascii="Helvetica" w:eastAsia="Calibri" w:hAnsi="Helvetica" w:cs="Calibri"/>
          <w:sz w:val="24"/>
          <w:szCs w:val="24"/>
        </w:rPr>
        <w:t>.</w:t>
      </w:r>
    </w:p>
    <w:p w14:paraId="5249B766" w14:textId="388D9E42" w:rsidR="00BB0882" w:rsidRPr="003263AE"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Ahora bien, acaso</w:t>
      </w:r>
      <w:r w:rsidR="000B2F03">
        <w:rPr>
          <w:rFonts w:ascii="Helvetica" w:eastAsia="Calibri" w:hAnsi="Helvetica" w:cs="Calibri"/>
          <w:sz w:val="24"/>
          <w:szCs w:val="24"/>
        </w:rPr>
        <w:t xml:space="preserve"> procedieron los artífices de la novela moderna desde </w:t>
      </w:r>
      <w:r w:rsidR="000B2F03" w:rsidRPr="000B2F03">
        <w:rPr>
          <w:rFonts w:ascii="Helvetica" w:eastAsia="Calibri" w:hAnsi="Helvetica" w:cs="Calibri"/>
          <w:i/>
          <w:sz w:val="24"/>
          <w:szCs w:val="24"/>
        </w:rPr>
        <w:t>El Lazarillo</w:t>
      </w:r>
      <w:r w:rsidR="000B2F03">
        <w:rPr>
          <w:rFonts w:ascii="Helvetica" w:eastAsia="Calibri" w:hAnsi="Helvetica" w:cs="Calibri"/>
          <w:sz w:val="24"/>
          <w:szCs w:val="24"/>
        </w:rPr>
        <w:t xml:space="preserve"> a Cervantes</w:t>
      </w:r>
      <w:r w:rsidRPr="00897514">
        <w:rPr>
          <w:rFonts w:ascii="Helvetica" w:eastAsia="Calibri" w:hAnsi="Helvetica" w:cs="Calibri"/>
          <w:sz w:val="24"/>
          <w:szCs w:val="24"/>
        </w:rPr>
        <w:t xml:space="preserve"> </w:t>
      </w:r>
      <w:r w:rsidR="00CD4C49">
        <w:rPr>
          <w:rFonts w:ascii="Helvetica" w:eastAsia="Calibri" w:hAnsi="Helvetica" w:cs="Calibri"/>
          <w:sz w:val="24"/>
          <w:szCs w:val="24"/>
        </w:rPr>
        <w:t xml:space="preserve">y Quevedo </w:t>
      </w:r>
      <w:r w:rsidRPr="000B2F03">
        <w:rPr>
          <w:rFonts w:ascii="Helvetica" w:eastAsia="Calibri" w:hAnsi="Helvetica" w:cs="Calibri"/>
          <w:sz w:val="24"/>
          <w:szCs w:val="24"/>
        </w:rPr>
        <w:t>¿por arte de magia?,</w:t>
      </w:r>
      <w:r w:rsidRPr="00897514">
        <w:rPr>
          <w:rFonts w:ascii="Helvetica" w:eastAsia="Calibri" w:hAnsi="Helvetica" w:cs="Calibri"/>
          <w:sz w:val="24"/>
          <w:szCs w:val="24"/>
        </w:rPr>
        <w:t xml:space="preserve"> </w:t>
      </w:r>
      <w:r w:rsidR="000B2F03">
        <w:rPr>
          <w:rFonts w:ascii="Helvetica" w:eastAsia="Calibri" w:hAnsi="Helvetica" w:cs="Calibri"/>
          <w:sz w:val="24"/>
          <w:szCs w:val="24"/>
        </w:rPr>
        <w:t>evidentemente</w:t>
      </w:r>
      <w:r w:rsidRPr="00897514">
        <w:rPr>
          <w:rFonts w:ascii="Helvetica" w:eastAsia="Calibri" w:hAnsi="Helvetica" w:cs="Calibri"/>
          <w:sz w:val="24"/>
          <w:szCs w:val="24"/>
        </w:rPr>
        <w:t xml:space="preserve"> no, sino leyendo </w:t>
      </w:r>
      <w:r w:rsidRPr="00897514">
        <w:rPr>
          <w:rFonts w:ascii="Helvetica" w:eastAsia="Calibri" w:hAnsi="Helvetica" w:cs="Calibri"/>
          <w:i/>
          <w:sz w:val="24"/>
          <w:szCs w:val="24"/>
        </w:rPr>
        <w:t>El Asno de oro</w:t>
      </w:r>
      <w:r w:rsidRPr="00897514">
        <w:rPr>
          <w:rFonts w:ascii="Helvetica" w:eastAsia="Calibri" w:hAnsi="Helvetica" w:cs="Calibri"/>
          <w:sz w:val="24"/>
          <w:szCs w:val="24"/>
        </w:rPr>
        <w:t xml:space="preserve"> como un método </w:t>
      </w:r>
      <w:r w:rsidR="00732B20">
        <w:rPr>
          <w:rFonts w:ascii="Helvetica" w:eastAsia="Calibri" w:hAnsi="Helvetica" w:cs="Calibri"/>
          <w:sz w:val="24"/>
          <w:szCs w:val="24"/>
        </w:rPr>
        <w:t xml:space="preserve">narrativo </w:t>
      </w:r>
      <w:r w:rsidRPr="00897514">
        <w:rPr>
          <w:rFonts w:ascii="Helvetica" w:eastAsia="Calibri" w:hAnsi="Helvetica" w:cs="Calibri"/>
          <w:sz w:val="24"/>
          <w:szCs w:val="24"/>
        </w:rPr>
        <w:t>infalible o piedra filosofal</w:t>
      </w:r>
      <w:r w:rsidR="005515A4">
        <w:rPr>
          <w:rFonts w:ascii="Helvetica" w:eastAsia="Calibri" w:hAnsi="Helvetica" w:cs="Calibri"/>
          <w:sz w:val="24"/>
          <w:szCs w:val="24"/>
        </w:rPr>
        <w:t xml:space="preserve"> a efectos de prosa de ficción</w:t>
      </w:r>
      <w:r w:rsidRPr="00897514">
        <w:rPr>
          <w:rFonts w:ascii="Helvetica" w:eastAsia="Calibri" w:hAnsi="Helvetica" w:cs="Calibri"/>
          <w:sz w:val="24"/>
          <w:szCs w:val="24"/>
        </w:rPr>
        <w:t xml:space="preserve">, a modo de experimentado </w:t>
      </w:r>
      <w:r w:rsidRPr="00897514">
        <w:rPr>
          <w:rFonts w:ascii="Helvetica" w:eastAsia="Calibri" w:hAnsi="Helvetica" w:cs="Calibri"/>
          <w:i/>
          <w:sz w:val="24"/>
          <w:szCs w:val="24"/>
        </w:rPr>
        <w:t>impromptu</w:t>
      </w:r>
      <w:r w:rsidRPr="00897514">
        <w:rPr>
          <w:rFonts w:ascii="Helvetica" w:eastAsia="Calibri" w:hAnsi="Helvetica" w:cs="Calibri"/>
          <w:sz w:val="24"/>
          <w:szCs w:val="24"/>
        </w:rPr>
        <w:t xml:space="preserve"> o </w:t>
      </w:r>
      <w:r w:rsidRPr="000B2F03">
        <w:rPr>
          <w:rFonts w:ascii="Helvetica" w:eastAsia="Calibri" w:hAnsi="Helvetica" w:cs="Calibri"/>
          <w:sz w:val="24"/>
          <w:szCs w:val="24"/>
        </w:rPr>
        <w:t>repentización d</w:t>
      </w:r>
      <w:r w:rsidR="00F24416">
        <w:rPr>
          <w:rFonts w:ascii="Helvetica" w:eastAsia="Calibri" w:hAnsi="Helvetica" w:cs="Calibri"/>
          <w:sz w:val="24"/>
          <w:szCs w:val="24"/>
        </w:rPr>
        <w:t xml:space="preserve">e sabor popular. De hecho, </w:t>
      </w:r>
      <w:r w:rsidR="00A85D24">
        <w:rPr>
          <w:rFonts w:ascii="Helvetica" w:eastAsia="Calibri" w:hAnsi="Helvetica" w:cs="Calibri"/>
          <w:sz w:val="24"/>
          <w:szCs w:val="24"/>
        </w:rPr>
        <w:t>más allá de</w:t>
      </w:r>
      <w:r w:rsidR="00F24416">
        <w:rPr>
          <w:rFonts w:ascii="Helvetica" w:eastAsia="Calibri" w:hAnsi="Helvetica" w:cs="Calibri"/>
          <w:sz w:val="24"/>
          <w:szCs w:val="24"/>
        </w:rPr>
        <w:t xml:space="preserve"> cierta</w:t>
      </w:r>
      <w:r w:rsidRPr="00897514">
        <w:rPr>
          <w:rFonts w:ascii="Helvetica" w:eastAsia="Calibri" w:hAnsi="Helvetica" w:cs="Calibri"/>
          <w:sz w:val="24"/>
          <w:szCs w:val="24"/>
        </w:rPr>
        <w:t xml:space="preserve"> apariencia de espontaneidad </w:t>
      </w:r>
      <w:r w:rsidR="00F24416">
        <w:rPr>
          <w:rFonts w:ascii="Helvetica" w:eastAsia="Calibri" w:hAnsi="Helvetica" w:cs="Calibri"/>
          <w:sz w:val="24"/>
          <w:szCs w:val="24"/>
        </w:rPr>
        <w:t xml:space="preserve">creativa, </w:t>
      </w:r>
      <w:r w:rsidR="00C542C7">
        <w:rPr>
          <w:rFonts w:ascii="Helvetica" w:eastAsia="Calibri" w:hAnsi="Helvetica" w:cs="Calibri"/>
          <w:sz w:val="24"/>
          <w:szCs w:val="24"/>
        </w:rPr>
        <w:t>tal</w:t>
      </w:r>
      <w:r w:rsidR="00454367">
        <w:rPr>
          <w:rFonts w:ascii="Helvetica" w:eastAsia="Calibri" w:hAnsi="Helvetica" w:cs="Calibri"/>
          <w:sz w:val="24"/>
          <w:szCs w:val="24"/>
        </w:rPr>
        <w:t xml:space="preserve"> apropiación </w:t>
      </w:r>
      <w:r w:rsidR="00C542C7">
        <w:rPr>
          <w:rFonts w:ascii="Helvetica" w:eastAsia="Calibri" w:hAnsi="Helvetica" w:cs="Calibri"/>
          <w:sz w:val="24"/>
          <w:szCs w:val="24"/>
        </w:rPr>
        <w:t>literaria</w:t>
      </w:r>
      <w:r w:rsidR="00454367">
        <w:rPr>
          <w:rFonts w:ascii="Helvetica" w:eastAsia="Calibri" w:hAnsi="Helvetica" w:cs="Calibri"/>
          <w:sz w:val="24"/>
          <w:szCs w:val="24"/>
        </w:rPr>
        <w:t xml:space="preserve"> </w:t>
      </w:r>
      <w:r w:rsidRPr="00897514">
        <w:rPr>
          <w:rFonts w:ascii="Helvetica" w:eastAsia="Calibri" w:hAnsi="Helvetica" w:cs="Calibri"/>
          <w:sz w:val="24"/>
          <w:szCs w:val="24"/>
        </w:rPr>
        <w:t>conllevaba</w:t>
      </w:r>
      <w:r w:rsidR="00F129B7" w:rsidRPr="00897514">
        <w:rPr>
          <w:rFonts w:ascii="Helvetica" w:eastAsia="Calibri" w:hAnsi="Helvetica" w:cs="Calibri"/>
          <w:sz w:val="24"/>
          <w:szCs w:val="24"/>
        </w:rPr>
        <w:t>,</w:t>
      </w:r>
      <w:r w:rsidRPr="00897514">
        <w:rPr>
          <w:rFonts w:ascii="Helvetica" w:eastAsia="Calibri" w:hAnsi="Helvetica" w:cs="Calibri"/>
          <w:sz w:val="24"/>
          <w:szCs w:val="24"/>
        </w:rPr>
        <w:t xml:space="preserve"> en </w:t>
      </w:r>
      <w:r w:rsidR="009E035E">
        <w:rPr>
          <w:rFonts w:ascii="Helvetica" w:eastAsia="Calibri" w:hAnsi="Helvetica" w:cs="Calibri"/>
          <w:sz w:val="24"/>
          <w:szCs w:val="24"/>
        </w:rPr>
        <w:t>contraste</w:t>
      </w:r>
      <w:r w:rsidR="00F129B7" w:rsidRPr="00897514">
        <w:rPr>
          <w:rFonts w:ascii="Helvetica" w:eastAsia="Calibri" w:hAnsi="Helvetica" w:cs="Calibri"/>
          <w:sz w:val="24"/>
          <w:szCs w:val="24"/>
        </w:rPr>
        <w:t>,</w:t>
      </w:r>
      <w:r w:rsidRPr="00897514">
        <w:rPr>
          <w:rFonts w:ascii="Helvetica" w:eastAsia="Calibri" w:hAnsi="Helvetica" w:cs="Calibri"/>
          <w:sz w:val="24"/>
          <w:szCs w:val="24"/>
        </w:rPr>
        <w:t xml:space="preserve"> una sólida asimilación crítica del pensamiento estético-conceptual de Apuleyo con posibilidades de </w:t>
      </w:r>
      <w:r w:rsidRPr="000B2F03">
        <w:rPr>
          <w:rFonts w:ascii="Helvetica" w:eastAsia="Calibri" w:hAnsi="Helvetica" w:cs="Calibri"/>
          <w:sz w:val="24"/>
          <w:szCs w:val="24"/>
        </w:rPr>
        <w:t>fusionarse</w:t>
      </w:r>
      <w:r w:rsidRPr="00897514">
        <w:rPr>
          <w:rFonts w:ascii="Helvetica" w:eastAsia="Calibri" w:hAnsi="Helvetica" w:cs="Calibri"/>
          <w:sz w:val="24"/>
          <w:szCs w:val="24"/>
        </w:rPr>
        <w:t xml:space="preserve">, como se dieron cuenta </w:t>
      </w:r>
      <w:r w:rsidR="000B2F03">
        <w:rPr>
          <w:rFonts w:ascii="Helvetica" w:eastAsia="Calibri" w:hAnsi="Helvetica" w:cs="Calibri"/>
          <w:sz w:val="24"/>
          <w:szCs w:val="24"/>
        </w:rPr>
        <w:t xml:space="preserve">tales ingenios especialmente en las décadas de los años cincuenta y sesenta del </w:t>
      </w:r>
      <w:r w:rsidR="00DF34CB">
        <w:rPr>
          <w:rFonts w:ascii="Helvetica" w:eastAsia="Calibri" w:hAnsi="Helvetica" w:cs="Calibri"/>
          <w:sz w:val="24"/>
          <w:szCs w:val="24"/>
        </w:rPr>
        <w:t>siglo áureo</w:t>
      </w:r>
      <w:r w:rsidRPr="00897514">
        <w:rPr>
          <w:rFonts w:ascii="Helvetica" w:eastAsia="Calibri" w:hAnsi="Helvetica" w:cs="Calibri"/>
          <w:sz w:val="24"/>
          <w:szCs w:val="24"/>
        </w:rPr>
        <w:t xml:space="preserve">, con el otro gran </w:t>
      </w:r>
      <w:r w:rsidRPr="00897514">
        <w:rPr>
          <w:rFonts w:ascii="Helvetica" w:eastAsia="Calibri" w:hAnsi="Helvetica" w:cs="Calibri"/>
          <w:i/>
          <w:sz w:val="24"/>
          <w:szCs w:val="24"/>
        </w:rPr>
        <w:t>Asno</w:t>
      </w:r>
      <w:r w:rsidRPr="00897514">
        <w:rPr>
          <w:rFonts w:ascii="Helvetica" w:eastAsia="Calibri" w:hAnsi="Helvetica" w:cs="Calibri"/>
          <w:sz w:val="24"/>
          <w:szCs w:val="24"/>
        </w:rPr>
        <w:t xml:space="preserve"> de la Antigüedad cl</w:t>
      </w:r>
      <w:r w:rsidR="00C669E8">
        <w:rPr>
          <w:rFonts w:ascii="Helvetica" w:eastAsia="Calibri" w:hAnsi="Helvetica" w:cs="Calibri"/>
          <w:sz w:val="24"/>
          <w:szCs w:val="24"/>
        </w:rPr>
        <w:t>á</w:t>
      </w:r>
      <w:r w:rsidRPr="00897514">
        <w:rPr>
          <w:rFonts w:ascii="Helvetica" w:eastAsia="Calibri" w:hAnsi="Helvetica" w:cs="Calibri"/>
          <w:sz w:val="24"/>
          <w:szCs w:val="24"/>
        </w:rPr>
        <w:t>sica, el de Luciano</w:t>
      </w:r>
      <w:r w:rsidR="00817E27">
        <w:rPr>
          <w:rFonts w:ascii="Helvetica" w:eastAsia="Calibri" w:hAnsi="Helvetica" w:cs="Calibri"/>
          <w:sz w:val="24"/>
          <w:szCs w:val="24"/>
        </w:rPr>
        <w:t xml:space="preserve">, </w:t>
      </w:r>
      <w:r w:rsidR="0066022E">
        <w:rPr>
          <w:rFonts w:ascii="Helvetica" w:eastAsia="Calibri" w:hAnsi="Helvetica" w:cs="Calibri"/>
          <w:sz w:val="24"/>
          <w:szCs w:val="24"/>
        </w:rPr>
        <w:t>en virtud de</w:t>
      </w:r>
      <w:r w:rsidR="00085524">
        <w:rPr>
          <w:rFonts w:ascii="Helvetica" w:eastAsia="Calibri" w:hAnsi="Helvetica" w:cs="Calibri"/>
          <w:sz w:val="24"/>
          <w:szCs w:val="24"/>
        </w:rPr>
        <w:t xml:space="preserve"> la asociación, bajo la rúbrica </w:t>
      </w:r>
      <w:r w:rsidR="00D004FF">
        <w:rPr>
          <w:rFonts w:ascii="Helvetica" w:eastAsia="Calibri" w:hAnsi="Helvetica" w:cs="Calibri"/>
          <w:sz w:val="24"/>
          <w:szCs w:val="24"/>
        </w:rPr>
        <w:t xml:space="preserve">legitimadora </w:t>
      </w:r>
      <w:r w:rsidR="00085524">
        <w:rPr>
          <w:rFonts w:ascii="Helvetica" w:eastAsia="Calibri" w:hAnsi="Helvetica" w:cs="Calibri"/>
          <w:sz w:val="24"/>
          <w:szCs w:val="24"/>
        </w:rPr>
        <w:t xml:space="preserve">de Erasmo en </w:t>
      </w:r>
      <w:r w:rsidR="00085524">
        <w:rPr>
          <w:rFonts w:ascii="Helvetica" w:eastAsia="Calibri" w:hAnsi="Helvetica" w:cs="Calibri"/>
          <w:i/>
          <w:sz w:val="24"/>
          <w:szCs w:val="24"/>
        </w:rPr>
        <w:t>E</w:t>
      </w:r>
      <w:r w:rsidR="00085524" w:rsidRPr="00817E27">
        <w:rPr>
          <w:rFonts w:ascii="Helvetica" w:eastAsia="Calibri" w:hAnsi="Helvetica" w:cs="Calibri"/>
          <w:i/>
          <w:sz w:val="24"/>
          <w:szCs w:val="24"/>
        </w:rPr>
        <w:t>logio de la locura</w:t>
      </w:r>
      <w:r w:rsidR="00085524">
        <w:rPr>
          <w:rFonts w:ascii="Helvetica" w:eastAsia="Calibri" w:hAnsi="Helvetica" w:cs="Calibri"/>
          <w:sz w:val="24"/>
          <w:szCs w:val="24"/>
        </w:rPr>
        <w:t xml:space="preserve">, </w:t>
      </w:r>
      <w:r w:rsidR="00F24416">
        <w:rPr>
          <w:rFonts w:ascii="Helvetica" w:eastAsia="Calibri" w:hAnsi="Helvetica" w:cs="Calibri"/>
          <w:sz w:val="24"/>
          <w:szCs w:val="24"/>
        </w:rPr>
        <w:t xml:space="preserve">entre </w:t>
      </w:r>
      <w:r w:rsidR="00F24416">
        <w:rPr>
          <w:rFonts w:ascii="Helvetica" w:eastAsia="Calibri" w:hAnsi="Helvetica" w:cs="Calibri"/>
          <w:sz w:val="24"/>
          <w:szCs w:val="24"/>
        </w:rPr>
        <w:lastRenderedPageBreak/>
        <w:t>estos dos modelos de la tradición clásica</w:t>
      </w:r>
      <w:r w:rsidRPr="00897514">
        <w:rPr>
          <w:rFonts w:ascii="Helvetica" w:eastAsia="Calibri" w:hAnsi="Helvetica" w:cs="Calibri"/>
          <w:sz w:val="24"/>
          <w:szCs w:val="24"/>
        </w:rPr>
        <w:t>; es</w:t>
      </w:r>
      <w:r w:rsidR="00E71869" w:rsidRPr="00897514">
        <w:rPr>
          <w:rFonts w:ascii="Helvetica" w:eastAsia="Calibri" w:hAnsi="Helvetica" w:cs="Calibri"/>
          <w:sz w:val="24"/>
          <w:szCs w:val="24"/>
        </w:rPr>
        <w:t>to es</w:t>
      </w:r>
      <w:r w:rsidR="00F129B7" w:rsidRPr="00897514">
        <w:rPr>
          <w:rFonts w:ascii="Helvetica" w:eastAsia="Calibri" w:hAnsi="Helvetica" w:cs="Calibri"/>
          <w:sz w:val="24"/>
          <w:szCs w:val="24"/>
        </w:rPr>
        <w:t>,</w:t>
      </w:r>
      <w:r w:rsidRPr="00897514">
        <w:rPr>
          <w:rFonts w:ascii="Helvetica" w:eastAsia="Calibri" w:hAnsi="Helvetica" w:cs="Calibri"/>
          <w:sz w:val="24"/>
          <w:szCs w:val="24"/>
        </w:rPr>
        <w:t xml:space="preserve"> desde el conocimiento granado de </w:t>
      </w:r>
      <w:r w:rsidR="000A1A2D">
        <w:rPr>
          <w:rFonts w:ascii="Helvetica" w:eastAsia="Calibri" w:hAnsi="Helvetica" w:cs="Calibri"/>
          <w:sz w:val="24"/>
          <w:szCs w:val="24"/>
        </w:rPr>
        <w:t>tan</w:t>
      </w:r>
      <w:r w:rsidRPr="00897514">
        <w:rPr>
          <w:rFonts w:ascii="Helvetica" w:eastAsia="Calibri" w:hAnsi="Helvetica" w:cs="Calibri"/>
          <w:sz w:val="24"/>
          <w:szCs w:val="24"/>
        </w:rPr>
        <w:t xml:space="preserve"> selecto imaginario </w:t>
      </w:r>
      <w:r w:rsidR="00817E27">
        <w:rPr>
          <w:rFonts w:ascii="Helvetica" w:eastAsia="Calibri" w:hAnsi="Helvetica" w:cs="Calibri"/>
          <w:sz w:val="24"/>
          <w:szCs w:val="24"/>
        </w:rPr>
        <w:t>humanístico-</w:t>
      </w:r>
      <w:r w:rsidRPr="00897514">
        <w:rPr>
          <w:rFonts w:ascii="Helvetica" w:eastAsia="Calibri" w:hAnsi="Helvetica" w:cs="Calibri"/>
          <w:sz w:val="24"/>
          <w:szCs w:val="24"/>
        </w:rPr>
        <w:t xml:space="preserve">literario </w:t>
      </w:r>
      <w:r w:rsidR="005119D0">
        <w:rPr>
          <w:rFonts w:ascii="Helvetica" w:eastAsia="Calibri" w:hAnsi="Helvetica" w:cs="Calibri"/>
          <w:sz w:val="24"/>
          <w:szCs w:val="24"/>
        </w:rPr>
        <w:t>con el objeto de</w:t>
      </w:r>
      <w:r w:rsidRPr="00897514">
        <w:rPr>
          <w:rFonts w:ascii="Helvetica" w:eastAsia="Calibri" w:hAnsi="Helvetica" w:cs="Calibri"/>
          <w:sz w:val="24"/>
          <w:szCs w:val="24"/>
        </w:rPr>
        <w:t xml:space="preserve"> hacer verosímil en la escritura </w:t>
      </w:r>
      <w:r w:rsidR="003263AE">
        <w:rPr>
          <w:rFonts w:ascii="Helvetica" w:eastAsia="Calibri" w:hAnsi="Helvetica" w:cs="Calibri"/>
          <w:sz w:val="24"/>
          <w:szCs w:val="24"/>
        </w:rPr>
        <w:t>narrativa</w:t>
      </w:r>
      <w:r w:rsidRPr="00897514">
        <w:rPr>
          <w:rFonts w:ascii="Helvetica" w:eastAsia="Calibri" w:hAnsi="Helvetica" w:cs="Calibri"/>
          <w:sz w:val="24"/>
          <w:szCs w:val="24"/>
        </w:rPr>
        <w:t xml:space="preserve"> </w:t>
      </w:r>
      <w:r w:rsidR="00817E27">
        <w:rPr>
          <w:rFonts w:ascii="Helvetica" w:eastAsia="Calibri" w:hAnsi="Helvetica" w:cs="Calibri"/>
          <w:sz w:val="24"/>
          <w:szCs w:val="24"/>
        </w:rPr>
        <w:t xml:space="preserve">de nuestras páginas del Siglo de oro </w:t>
      </w:r>
      <w:r w:rsidRPr="00897514">
        <w:rPr>
          <w:rFonts w:ascii="Helvetica" w:eastAsia="Calibri" w:hAnsi="Helvetica" w:cs="Calibri"/>
          <w:sz w:val="24"/>
          <w:szCs w:val="24"/>
        </w:rPr>
        <w:t>la más sorprendente fabulación</w:t>
      </w:r>
      <w:r w:rsidR="003263AE">
        <w:rPr>
          <w:rFonts w:ascii="Helvetica" w:eastAsia="Calibri" w:hAnsi="Helvetica" w:cs="Calibri"/>
          <w:sz w:val="24"/>
          <w:szCs w:val="24"/>
        </w:rPr>
        <w:t xml:space="preserve"> apuleyano-lucianesca</w:t>
      </w:r>
      <w:r w:rsidRPr="00897514">
        <w:rPr>
          <w:rFonts w:ascii="Helvetica" w:eastAsia="Calibri" w:hAnsi="Helvetica" w:cs="Calibri"/>
          <w:sz w:val="24"/>
          <w:szCs w:val="24"/>
        </w:rPr>
        <w:t xml:space="preserve">, hasta con </w:t>
      </w:r>
      <w:r w:rsidRPr="003263AE">
        <w:rPr>
          <w:rFonts w:ascii="Helvetica" w:eastAsia="Calibri" w:hAnsi="Helvetica" w:cs="Calibri"/>
          <w:sz w:val="24"/>
          <w:szCs w:val="24"/>
        </w:rPr>
        <w:t>conversiones y transformaciones</w:t>
      </w:r>
      <w:r w:rsidRPr="00897514">
        <w:rPr>
          <w:rFonts w:ascii="Helvetica" w:eastAsia="Calibri" w:hAnsi="Helvetica" w:cs="Calibri"/>
          <w:sz w:val="24"/>
          <w:szCs w:val="24"/>
        </w:rPr>
        <w:t xml:space="preserve"> de por medio</w:t>
      </w:r>
      <w:r w:rsidR="00C35491">
        <w:rPr>
          <w:rFonts w:ascii="Helvetica" w:eastAsia="Calibri" w:hAnsi="Helvetica" w:cs="Calibri"/>
          <w:sz w:val="24"/>
          <w:szCs w:val="24"/>
        </w:rPr>
        <w:t xml:space="preserve">. </w:t>
      </w:r>
      <w:r w:rsidR="000C71A5">
        <w:rPr>
          <w:rFonts w:ascii="Helvetica" w:eastAsia="Calibri" w:hAnsi="Helvetica" w:cs="Calibri"/>
          <w:sz w:val="24"/>
          <w:szCs w:val="24"/>
        </w:rPr>
        <w:t>T</w:t>
      </w:r>
      <w:r w:rsidR="00C35491">
        <w:rPr>
          <w:rFonts w:ascii="Helvetica" w:eastAsia="Calibri" w:hAnsi="Helvetica" w:cs="Calibri"/>
          <w:sz w:val="24"/>
          <w:szCs w:val="24"/>
        </w:rPr>
        <w:t>al proceder estético</w:t>
      </w:r>
      <w:r w:rsidRPr="00897514">
        <w:rPr>
          <w:rFonts w:ascii="Helvetica" w:eastAsia="Calibri" w:hAnsi="Helvetica" w:cs="Calibri"/>
          <w:sz w:val="24"/>
          <w:szCs w:val="24"/>
        </w:rPr>
        <w:t xml:space="preserve"> inclu</w:t>
      </w:r>
      <w:r w:rsidR="00C35491">
        <w:rPr>
          <w:rFonts w:ascii="Helvetica" w:eastAsia="Calibri" w:hAnsi="Helvetica" w:cs="Calibri"/>
          <w:sz w:val="24"/>
          <w:szCs w:val="24"/>
        </w:rPr>
        <w:t>ía</w:t>
      </w:r>
      <w:r w:rsidR="000C71A5">
        <w:rPr>
          <w:rFonts w:ascii="Helvetica" w:eastAsia="Calibri" w:hAnsi="Helvetica" w:cs="Calibri"/>
          <w:sz w:val="24"/>
          <w:szCs w:val="24"/>
        </w:rPr>
        <w:t>, en suma,</w:t>
      </w:r>
      <w:r w:rsidRPr="00897514">
        <w:rPr>
          <w:rFonts w:ascii="Helvetica" w:eastAsia="Calibri" w:hAnsi="Helvetica" w:cs="Calibri"/>
          <w:sz w:val="24"/>
          <w:szCs w:val="24"/>
        </w:rPr>
        <w:t xml:space="preserve"> a los dioses inmorta</w:t>
      </w:r>
      <w:r w:rsidR="00C35491">
        <w:rPr>
          <w:rFonts w:ascii="Helvetica" w:eastAsia="Calibri" w:hAnsi="Helvetica" w:cs="Calibri"/>
          <w:sz w:val="24"/>
          <w:szCs w:val="24"/>
        </w:rPr>
        <w:t xml:space="preserve">les metamorfoseados en pícaros </w:t>
      </w:r>
      <w:r w:rsidRPr="00897514">
        <w:rPr>
          <w:rFonts w:ascii="Helvetica" w:eastAsia="Calibri" w:hAnsi="Helvetica" w:cs="Calibri"/>
          <w:sz w:val="24"/>
          <w:szCs w:val="24"/>
        </w:rPr>
        <w:t xml:space="preserve">con el objeto de </w:t>
      </w:r>
      <w:r w:rsidRPr="003263AE">
        <w:rPr>
          <w:rFonts w:ascii="Helvetica" w:eastAsia="Calibri" w:hAnsi="Helvetica" w:cs="Calibri"/>
          <w:sz w:val="24"/>
          <w:szCs w:val="24"/>
        </w:rPr>
        <w:t>mostrar con propiedad un desatino</w:t>
      </w:r>
      <w:r w:rsidR="003263AE">
        <w:rPr>
          <w:rFonts w:ascii="Helvetica" w:eastAsia="Calibri" w:hAnsi="Helvetica" w:cs="Calibri"/>
          <w:sz w:val="24"/>
          <w:szCs w:val="24"/>
        </w:rPr>
        <w:t xml:space="preserve">, en términos de Cervantes, el más avisado </w:t>
      </w:r>
      <w:r w:rsidR="00C35491">
        <w:rPr>
          <w:rFonts w:ascii="Helvetica" w:eastAsia="Calibri" w:hAnsi="Helvetica" w:cs="Calibri"/>
          <w:sz w:val="24"/>
          <w:szCs w:val="24"/>
        </w:rPr>
        <w:t>catador y recreador</w:t>
      </w:r>
      <w:r w:rsidR="00242250">
        <w:rPr>
          <w:rFonts w:ascii="Helvetica" w:eastAsia="Calibri" w:hAnsi="Helvetica" w:cs="Calibri"/>
          <w:sz w:val="24"/>
          <w:szCs w:val="24"/>
        </w:rPr>
        <w:t>,</w:t>
      </w:r>
      <w:r w:rsidR="00242250" w:rsidRPr="00242250">
        <w:rPr>
          <w:rFonts w:ascii="Helvetica" w:eastAsia="Calibri" w:hAnsi="Helvetica" w:cs="Calibri"/>
          <w:sz w:val="24"/>
          <w:szCs w:val="24"/>
        </w:rPr>
        <w:t xml:space="preserve"> </w:t>
      </w:r>
      <w:r w:rsidR="00242250">
        <w:rPr>
          <w:rFonts w:ascii="Helvetica" w:eastAsia="Calibri" w:hAnsi="Helvetica" w:cs="Calibri"/>
          <w:sz w:val="24"/>
          <w:szCs w:val="24"/>
        </w:rPr>
        <w:t>junto a Quevedo,</w:t>
      </w:r>
      <w:r w:rsidR="003263AE">
        <w:rPr>
          <w:rFonts w:ascii="Helvetica" w:eastAsia="Calibri" w:hAnsi="Helvetica" w:cs="Calibri"/>
          <w:sz w:val="24"/>
          <w:szCs w:val="24"/>
        </w:rPr>
        <w:t xml:space="preserve"> de todas las modalidades narrativas </w:t>
      </w:r>
      <w:r w:rsidR="00F0052C">
        <w:rPr>
          <w:rFonts w:ascii="Helvetica" w:eastAsia="Calibri" w:hAnsi="Helvetica" w:cs="Calibri"/>
          <w:sz w:val="24"/>
          <w:szCs w:val="24"/>
        </w:rPr>
        <w:t>asentadas</w:t>
      </w:r>
      <w:r w:rsidR="003263AE">
        <w:rPr>
          <w:rFonts w:ascii="Helvetica" w:eastAsia="Calibri" w:hAnsi="Helvetica" w:cs="Calibri"/>
          <w:sz w:val="24"/>
          <w:szCs w:val="24"/>
        </w:rPr>
        <w:t xml:space="preserve"> en la prosa de ficción de mediados del XVI</w:t>
      </w:r>
      <w:r w:rsidRPr="003263AE">
        <w:rPr>
          <w:rFonts w:ascii="Helvetica" w:eastAsia="Calibri" w:hAnsi="Helvetica" w:cs="Calibri"/>
          <w:sz w:val="24"/>
          <w:szCs w:val="24"/>
        </w:rPr>
        <w:t xml:space="preserve">. </w:t>
      </w:r>
    </w:p>
    <w:p w14:paraId="710D9E7E" w14:textId="77777777" w:rsidR="005736A4" w:rsidRDefault="005736A4"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p>
    <w:p w14:paraId="32862AD4" w14:textId="77777777" w:rsidR="005736A4" w:rsidRPr="000C71A5" w:rsidRDefault="00872243" w:rsidP="005736A4">
      <w:pPr>
        <w:overflowPunct w:val="0"/>
        <w:autoSpaceDE w:val="0"/>
        <w:autoSpaceDN w:val="0"/>
        <w:adjustRightInd w:val="0"/>
        <w:spacing w:after="0" w:line="360" w:lineRule="auto"/>
        <w:jc w:val="both"/>
        <w:rPr>
          <w:rFonts w:ascii="Helvetica" w:hAnsi="Helvetica" w:cs="Helvetica"/>
          <w:b/>
          <w:bCs/>
          <w:sz w:val="24"/>
          <w:szCs w:val="24"/>
        </w:rPr>
      </w:pPr>
      <w:r w:rsidRPr="000C71A5">
        <w:rPr>
          <w:rFonts w:ascii="Helvetica" w:hAnsi="Helvetica" w:cs="Helvetica"/>
          <w:b/>
          <w:bCs/>
          <w:sz w:val="24"/>
          <w:szCs w:val="24"/>
        </w:rPr>
        <w:t xml:space="preserve">Hacia </w:t>
      </w:r>
      <w:r w:rsidR="00166900" w:rsidRPr="000C71A5">
        <w:rPr>
          <w:rFonts w:ascii="Helvetica" w:hAnsi="Helvetica" w:cs="Helvetica"/>
          <w:b/>
          <w:bCs/>
          <w:sz w:val="24"/>
          <w:szCs w:val="24"/>
        </w:rPr>
        <w:t xml:space="preserve">los </w:t>
      </w:r>
      <w:r w:rsidR="00166900" w:rsidRPr="000C71A5">
        <w:rPr>
          <w:rFonts w:ascii="Helvetica" w:hAnsi="Helvetica" w:cs="Helvetica"/>
          <w:b/>
          <w:bCs/>
          <w:i/>
          <w:sz w:val="24"/>
          <w:szCs w:val="24"/>
        </w:rPr>
        <w:t>orígenes de la</w:t>
      </w:r>
      <w:r w:rsidRPr="000C71A5">
        <w:rPr>
          <w:rFonts w:ascii="Helvetica" w:hAnsi="Helvetica" w:cs="Helvetica"/>
          <w:b/>
          <w:bCs/>
          <w:i/>
          <w:sz w:val="24"/>
          <w:szCs w:val="24"/>
        </w:rPr>
        <w:t xml:space="preserve"> nov</w:t>
      </w:r>
      <w:r w:rsidR="00166900" w:rsidRPr="000C71A5">
        <w:rPr>
          <w:rFonts w:ascii="Helvetica" w:hAnsi="Helvetica" w:cs="Helvetica"/>
          <w:b/>
          <w:bCs/>
          <w:i/>
          <w:sz w:val="24"/>
          <w:szCs w:val="24"/>
        </w:rPr>
        <w:t>ela moderna</w:t>
      </w:r>
      <w:r w:rsidR="00166900" w:rsidRPr="000C71A5">
        <w:rPr>
          <w:rFonts w:ascii="Helvetica" w:hAnsi="Helvetica" w:cs="Helvetica"/>
          <w:b/>
          <w:bCs/>
          <w:sz w:val="24"/>
          <w:szCs w:val="24"/>
        </w:rPr>
        <w:t xml:space="preserve">: </w:t>
      </w:r>
      <w:r w:rsidRPr="000C71A5">
        <w:rPr>
          <w:rFonts w:ascii="Helvetica" w:hAnsi="Helvetica" w:cs="Helvetica"/>
          <w:b/>
          <w:bCs/>
          <w:sz w:val="24"/>
          <w:szCs w:val="24"/>
        </w:rPr>
        <w:t>r</w:t>
      </w:r>
      <w:r w:rsidR="005736A4" w:rsidRPr="000C71A5">
        <w:rPr>
          <w:rFonts w:ascii="Helvetica" w:hAnsi="Helvetica" w:cs="Helvetica"/>
          <w:b/>
          <w:bCs/>
          <w:sz w:val="24"/>
          <w:szCs w:val="24"/>
        </w:rPr>
        <w:t xml:space="preserve">ecepción del sincretismo apuleyano-lucianesco (con </w:t>
      </w:r>
      <w:r w:rsidRPr="000C71A5">
        <w:rPr>
          <w:rFonts w:ascii="Helvetica" w:hAnsi="Helvetica" w:cs="Helvetica"/>
          <w:b/>
          <w:bCs/>
          <w:sz w:val="24"/>
          <w:szCs w:val="24"/>
        </w:rPr>
        <w:t xml:space="preserve">pervivencia de </w:t>
      </w:r>
      <w:r w:rsidR="006D5834" w:rsidRPr="000C71A5">
        <w:rPr>
          <w:rFonts w:ascii="Helvetica" w:hAnsi="Helvetica" w:cs="Helvetica"/>
          <w:b/>
          <w:bCs/>
          <w:i/>
          <w:sz w:val="24"/>
          <w:szCs w:val="24"/>
        </w:rPr>
        <w:t>El</w:t>
      </w:r>
      <w:r w:rsidRPr="000C71A5">
        <w:rPr>
          <w:rFonts w:ascii="Helvetica" w:hAnsi="Helvetica" w:cs="Helvetica"/>
          <w:b/>
          <w:bCs/>
          <w:i/>
          <w:sz w:val="24"/>
          <w:szCs w:val="24"/>
        </w:rPr>
        <w:t xml:space="preserve"> Asno de oro</w:t>
      </w:r>
      <w:r w:rsidRPr="000C71A5">
        <w:rPr>
          <w:rFonts w:ascii="Helvetica" w:hAnsi="Helvetica" w:cs="Helvetica"/>
          <w:b/>
          <w:bCs/>
          <w:sz w:val="24"/>
          <w:szCs w:val="24"/>
        </w:rPr>
        <w:t>, Medina del Campo, 1543</w:t>
      </w:r>
      <w:r w:rsidR="005736A4" w:rsidRPr="000C71A5">
        <w:rPr>
          <w:rFonts w:ascii="Helvetica" w:hAnsi="Helvetica" w:cs="Helvetica"/>
          <w:b/>
          <w:bCs/>
          <w:sz w:val="24"/>
          <w:szCs w:val="24"/>
        </w:rPr>
        <w:t>)</w:t>
      </w:r>
    </w:p>
    <w:p w14:paraId="6025E5F3" w14:textId="77777777" w:rsidR="00822BA2" w:rsidRDefault="00822BA2" w:rsidP="005736A4">
      <w:pPr>
        <w:overflowPunct w:val="0"/>
        <w:autoSpaceDE w:val="0"/>
        <w:autoSpaceDN w:val="0"/>
        <w:adjustRightInd w:val="0"/>
        <w:spacing w:after="0" w:line="360" w:lineRule="auto"/>
        <w:jc w:val="both"/>
        <w:rPr>
          <w:rFonts w:ascii="Helvetica" w:eastAsia="Calibri" w:hAnsi="Helvetica" w:cs="Calibri"/>
          <w:sz w:val="24"/>
          <w:szCs w:val="24"/>
        </w:rPr>
      </w:pPr>
    </w:p>
    <w:p w14:paraId="28F37A70" w14:textId="64BC0A4E" w:rsidR="00CD4C49" w:rsidRDefault="005736A4"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P</w:t>
      </w:r>
      <w:r w:rsidR="00BB0882" w:rsidRPr="00897514">
        <w:rPr>
          <w:rFonts w:ascii="Helvetica" w:eastAsia="Calibri" w:hAnsi="Helvetica" w:cs="Calibri"/>
          <w:sz w:val="24"/>
          <w:szCs w:val="24"/>
        </w:rPr>
        <w:t>or las profundas raíces populares y arquetipos culturales arraigados en el imaginario colectivo de Apuleyo y Luciano, lejos de convertirse en mera arqueología del pasado legendario</w:t>
      </w:r>
      <w:r w:rsidR="00BB0882" w:rsidRPr="00897514">
        <w:rPr>
          <w:rFonts w:ascii="Helvetica" w:eastAsia="Calibri" w:hAnsi="Helvetica" w:cs="Calibri"/>
          <w:sz w:val="24"/>
          <w:szCs w:val="24"/>
          <w:vertAlign w:val="superscript"/>
        </w:rPr>
        <w:footnoteReference w:id="12"/>
      </w:r>
      <w:r w:rsidR="00BB0882" w:rsidRPr="00897514">
        <w:rPr>
          <w:rFonts w:ascii="Helvetica" w:eastAsia="Calibri" w:hAnsi="Helvetica" w:cs="Calibri"/>
          <w:sz w:val="24"/>
          <w:szCs w:val="24"/>
        </w:rPr>
        <w:t xml:space="preserve">, </w:t>
      </w:r>
      <w:r w:rsidR="00706567">
        <w:rPr>
          <w:rFonts w:ascii="Helvetica" w:eastAsia="Calibri" w:hAnsi="Helvetica" w:cs="Calibri"/>
          <w:sz w:val="24"/>
          <w:szCs w:val="24"/>
        </w:rPr>
        <w:t>aún</w:t>
      </w:r>
      <w:r w:rsidR="00BB0882" w:rsidRPr="00897514">
        <w:rPr>
          <w:rFonts w:ascii="Helvetica" w:eastAsia="Calibri" w:hAnsi="Helvetica" w:cs="Calibri"/>
          <w:sz w:val="24"/>
          <w:szCs w:val="24"/>
        </w:rPr>
        <w:t xml:space="preserve"> en la actualidad sigue vivo y coleando el </w:t>
      </w:r>
      <w:r w:rsidR="00BB0882" w:rsidRPr="00897514">
        <w:rPr>
          <w:rFonts w:ascii="Helvetica" w:eastAsia="Calibri" w:hAnsi="Helvetica" w:cs="Calibri"/>
          <w:i/>
          <w:sz w:val="24"/>
          <w:szCs w:val="24"/>
        </w:rPr>
        <w:t>Asno</w:t>
      </w:r>
      <w:r w:rsidR="00BB0882" w:rsidRPr="00897514">
        <w:rPr>
          <w:rFonts w:ascii="Helvetica" w:eastAsia="Calibri" w:hAnsi="Helvetica" w:cs="Calibri"/>
          <w:sz w:val="24"/>
          <w:szCs w:val="24"/>
        </w:rPr>
        <w:t xml:space="preserve"> de aquella </w:t>
      </w:r>
      <w:r w:rsidR="00CD69A0">
        <w:rPr>
          <w:rFonts w:ascii="Helvetica" w:eastAsia="Calibri" w:hAnsi="Helvetica" w:cs="Calibri"/>
          <w:sz w:val="24"/>
          <w:szCs w:val="24"/>
        </w:rPr>
        <w:t xml:space="preserve">floreciente </w:t>
      </w:r>
      <w:r w:rsidR="00BB0882" w:rsidRPr="00897514">
        <w:rPr>
          <w:rFonts w:ascii="Helvetica" w:eastAsia="Calibri" w:hAnsi="Helvetica" w:cs="Calibri"/>
          <w:sz w:val="24"/>
          <w:szCs w:val="24"/>
        </w:rPr>
        <w:t xml:space="preserve">Edad de </w:t>
      </w:r>
      <w:r w:rsidR="00BE721D">
        <w:rPr>
          <w:rFonts w:ascii="Helvetica" w:eastAsia="Calibri" w:hAnsi="Helvetica" w:cs="Calibri"/>
          <w:sz w:val="24"/>
          <w:szCs w:val="24"/>
        </w:rPr>
        <w:t>o</w:t>
      </w:r>
      <w:r w:rsidR="00BB0882" w:rsidRPr="00897514">
        <w:rPr>
          <w:rFonts w:ascii="Helvetica" w:eastAsia="Calibri" w:hAnsi="Helvetica" w:cs="Calibri"/>
          <w:sz w:val="24"/>
          <w:szCs w:val="24"/>
        </w:rPr>
        <w:t>ro</w:t>
      </w:r>
      <w:r w:rsidR="00A62666">
        <w:rPr>
          <w:rFonts w:ascii="Helvetica" w:eastAsia="Calibri" w:hAnsi="Helvetica" w:cs="Calibri"/>
          <w:sz w:val="24"/>
          <w:szCs w:val="24"/>
        </w:rPr>
        <w:t xml:space="preserve"> de </w:t>
      </w:r>
      <w:r w:rsidR="006D5834">
        <w:rPr>
          <w:rFonts w:ascii="Helvetica" w:eastAsia="Calibri" w:hAnsi="Helvetica" w:cs="Calibri"/>
          <w:sz w:val="24"/>
          <w:szCs w:val="24"/>
        </w:rPr>
        <w:t>mediados</w:t>
      </w:r>
      <w:r w:rsidR="00A62666">
        <w:rPr>
          <w:rFonts w:ascii="Helvetica" w:eastAsia="Calibri" w:hAnsi="Helvetica" w:cs="Calibri"/>
          <w:sz w:val="24"/>
          <w:szCs w:val="24"/>
        </w:rPr>
        <w:t xml:space="preserve"> del siglo XVI a efectos de recepción</w:t>
      </w:r>
      <w:r w:rsidR="00BB0882" w:rsidRPr="00897514">
        <w:rPr>
          <w:rFonts w:ascii="Helvetica" w:eastAsia="Calibri" w:hAnsi="Helvetica" w:cs="Calibri"/>
          <w:sz w:val="24"/>
          <w:szCs w:val="24"/>
        </w:rPr>
        <w:t xml:space="preserve">. Tanto es así que corren tiempos no ya de bronce sino hasta de hierro, al menos en determinados aspectos, de </w:t>
      </w:r>
      <w:r w:rsidR="00BB0882" w:rsidRPr="00A62666">
        <w:rPr>
          <w:rFonts w:ascii="Helvetica" w:eastAsia="Calibri" w:hAnsi="Helvetica" w:cs="Calibri"/>
          <w:sz w:val="24"/>
          <w:szCs w:val="24"/>
        </w:rPr>
        <w:t>deshumanización y no solo del arte</w:t>
      </w:r>
      <w:r w:rsidR="00A62666">
        <w:rPr>
          <w:rFonts w:ascii="Helvetica" w:eastAsia="Calibri" w:hAnsi="Helvetica" w:cs="Calibri"/>
          <w:sz w:val="24"/>
          <w:szCs w:val="24"/>
        </w:rPr>
        <w:t>, en palabras de Ortega y Gasset</w:t>
      </w:r>
      <w:r w:rsidR="00BB0882" w:rsidRPr="00897514">
        <w:rPr>
          <w:rFonts w:ascii="Helvetica" w:eastAsia="Calibri" w:hAnsi="Helvetica" w:cs="Calibri"/>
          <w:sz w:val="24"/>
          <w:szCs w:val="24"/>
        </w:rPr>
        <w:t xml:space="preserve">. En cambio, como eficaz antídoto contrapuntístico, venimos asistiendo a una híbrida intersección de códigos entre la ciencia y el arte como renovadas formalizaciones del saber humanístico de aquellas </w:t>
      </w:r>
      <w:r w:rsidR="00BB0882" w:rsidRPr="00A62666">
        <w:rPr>
          <w:rFonts w:ascii="Helvetica" w:eastAsia="Calibri" w:hAnsi="Helvetica" w:cs="Calibri"/>
          <w:sz w:val="24"/>
          <w:szCs w:val="24"/>
        </w:rPr>
        <w:t>Edades de oro y de plata</w:t>
      </w:r>
      <w:r w:rsidR="00BB0882" w:rsidRPr="00897514">
        <w:rPr>
          <w:rFonts w:ascii="Helvetica" w:eastAsia="Calibri" w:hAnsi="Helvetica" w:cs="Calibri"/>
          <w:sz w:val="24"/>
          <w:szCs w:val="24"/>
        </w:rPr>
        <w:t xml:space="preserve"> de antaño</w:t>
      </w:r>
      <w:r w:rsidR="00A62666">
        <w:rPr>
          <w:rFonts w:ascii="Helvetica" w:eastAsia="Calibri" w:hAnsi="Helvetica" w:cs="Calibri"/>
          <w:sz w:val="24"/>
          <w:szCs w:val="24"/>
        </w:rPr>
        <w:t xml:space="preserve"> que hicieron posible la paulatina forja de la novela moderna desde Lucio y Lázaro a Cervantes </w:t>
      </w:r>
      <w:r w:rsidR="00CD4C49">
        <w:rPr>
          <w:rFonts w:ascii="Helvetica" w:eastAsia="Calibri" w:hAnsi="Helvetica" w:cs="Calibri"/>
          <w:sz w:val="24"/>
          <w:szCs w:val="24"/>
        </w:rPr>
        <w:t xml:space="preserve">y Quevedo </w:t>
      </w:r>
      <w:r w:rsidR="00070ED2">
        <w:rPr>
          <w:rFonts w:ascii="Helvetica" w:eastAsia="Calibri" w:hAnsi="Helvetica" w:cs="Calibri"/>
          <w:sz w:val="24"/>
          <w:szCs w:val="24"/>
        </w:rPr>
        <w:t>en virtud de</w:t>
      </w:r>
      <w:r w:rsidR="00A62666">
        <w:rPr>
          <w:rFonts w:ascii="Helvetica" w:eastAsia="Calibri" w:hAnsi="Helvetica" w:cs="Calibri"/>
          <w:sz w:val="24"/>
          <w:szCs w:val="24"/>
        </w:rPr>
        <w:t xml:space="preserve">l sincretismo apuleyano-lucianesco </w:t>
      </w:r>
      <w:r w:rsidR="00633370">
        <w:rPr>
          <w:rFonts w:ascii="Helvetica" w:eastAsia="Calibri" w:hAnsi="Helvetica" w:cs="Calibri"/>
          <w:sz w:val="24"/>
          <w:szCs w:val="24"/>
        </w:rPr>
        <w:t>analizado en el ap</w:t>
      </w:r>
      <w:r w:rsidR="008E3AA5">
        <w:rPr>
          <w:rFonts w:ascii="Helvetica" w:eastAsia="Calibri" w:hAnsi="Helvetica" w:cs="Calibri"/>
          <w:sz w:val="24"/>
          <w:szCs w:val="24"/>
        </w:rPr>
        <w:t>a</w:t>
      </w:r>
      <w:r w:rsidR="00633370">
        <w:rPr>
          <w:rFonts w:ascii="Helvetica" w:eastAsia="Calibri" w:hAnsi="Helvetica" w:cs="Calibri"/>
          <w:sz w:val="24"/>
          <w:szCs w:val="24"/>
        </w:rPr>
        <w:t>rtado precedente</w:t>
      </w:r>
      <w:r w:rsidR="00F92984" w:rsidRPr="00897514">
        <w:rPr>
          <w:rFonts w:ascii="Helvetica" w:eastAsia="Calibri" w:hAnsi="Helvetica" w:cs="Calibri"/>
          <w:sz w:val="24"/>
          <w:szCs w:val="24"/>
        </w:rPr>
        <w:t xml:space="preserve">. </w:t>
      </w:r>
    </w:p>
    <w:p w14:paraId="1FACE864" w14:textId="1F69B4F5" w:rsidR="00BB0882" w:rsidRPr="00897514" w:rsidRDefault="00F92984"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S</w:t>
      </w:r>
      <w:r w:rsidR="00BB0882" w:rsidRPr="00897514">
        <w:rPr>
          <w:rFonts w:ascii="Helvetica" w:eastAsia="Calibri" w:hAnsi="Helvetica" w:cs="Calibri"/>
          <w:sz w:val="24"/>
          <w:szCs w:val="24"/>
        </w:rPr>
        <w:t>e comprueba</w:t>
      </w:r>
      <w:r w:rsidR="00A62666">
        <w:rPr>
          <w:rFonts w:ascii="Helvetica" w:eastAsia="Calibri" w:hAnsi="Helvetica" w:cs="Calibri"/>
          <w:sz w:val="24"/>
          <w:szCs w:val="24"/>
        </w:rPr>
        <w:t>, de entrada,</w:t>
      </w:r>
      <w:r w:rsidR="00BB0882" w:rsidRPr="00897514">
        <w:rPr>
          <w:rFonts w:ascii="Helvetica" w:eastAsia="Calibri" w:hAnsi="Helvetica" w:cs="Calibri"/>
          <w:sz w:val="24"/>
          <w:szCs w:val="24"/>
        </w:rPr>
        <w:t xml:space="preserve"> gracias a la eclosión de heterog</w:t>
      </w:r>
      <w:r w:rsidR="00F65DAD" w:rsidRPr="00897514">
        <w:rPr>
          <w:rFonts w:ascii="Helvetica" w:eastAsia="Calibri" w:hAnsi="Helvetica" w:cs="Calibri"/>
          <w:sz w:val="24"/>
          <w:szCs w:val="24"/>
        </w:rPr>
        <w:t>éneas tendencias de pensamiento</w:t>
      </w:r>
      <w:r w:rsidR="00BB0882" w:rsidRPr="00897514">
        <w:rPr>
          <w:rFonts w:ascii="Helvetica" w:eastAsia="Calibri" w:hAnsi="Helvetica" w:cs="Calibri"/>
          <w:sz w:val="24"/>
          <w:szCs w:val="24"/>
        </w:rPr>
        <w:t xml:space="preserve"> </w:t>
      </w:r>
      <w:r w:rsidR="00A62666">
        <w:rPr>
          <w:rFonts w:ascii="Helvetica" w:eastAsia="Calibri" w:hAnsi="Helvetica" w:cs="Calibri"/>
          <w:sz w:val="24"/>
          <w:szCs w:val="24"/>
        </w:rPr>
        <w:t xml:space="preserve">actual, pero forjadas ya en el imaginario de nuestros novelistas áureos, </w:t>
      </w:r>
      <w:r w:rsidR="00BB0882" w:rsidRPr="00897514">
        <w:rPr>
          <w:rFonts w:ascii="Helvetica" w:eastAsia="Calibri" w:hAnsi="Helvetica" w:cs="Calibri"/>
          <w:sz w:val="24"/>
          <w:szCs w:val="24"/>
        </w:rPr>
        <w:t xml:space="preserve">entre la historia de las mentalidades, </w:t>
      </w:r>
      <w:r w:rsidR="00BB0882" w:rsidRPr="00897514">
        <w:rPr>
          <w:rFonts w:ascii="Helvetica" w:eastAsia="Calibri" w:hAnsi="Helvetica" w:cs="Calibri"/>
          <w:i/>
          <w:sz w:val="24"/>
          <w:szCs w:val="24"/>
        </w:rPr>
        <w:t>ideas</w:t>
      </w:r>
      <w:r w:rsidR="00BB0882" w:rsidRPr="00897514">
        <w:rPr>
          <w:rFonts w:ascii="Helvetica" w:eastAsia="Calibri" w:hAnsi="Helvetica" w:cs="Calibri"/>
          <w:sz w:val="24"/>
          <w:szCs w:val="24"/>
        </w:rPr>
        <w:t xml:space="preserve"> o represent</w:t>
      </w:r>
      <w:r w:rsidR="00002D0B" w:rsidRPr="00897514">
        <w:rPr>
          <w:rFonts w:ascii="Helvetica" w:eastAsia="Calibri" w:hAnsi="Helvetica" w:cs="Calibri"/>
          <w:sz w:val="24"/>
          <w:szCs w:val="24"/>
        </w:rPr>
        <w:t>aciones, como el transhumanismo o</w:t>
      </w:r>
      <w:r w:rsidR="00BB0882" w:rsidRPr="00897514">
        <w:rPr>
          <w:rFonts w:ascii="Helvetica" w:eastAsia="Calibri" w:hAnsi="Helvetica" w:cs="Calibri"/>
          <w:sz w:val="24"/>
          <w:szCs w:val="24"/>
        </w:rPr>
        <w:t xml:space="preserve"> la psicología transpersonal, en </w:t>
      </w:r>
      <w:r w:rsidR="00BB0882" w:rsidRPr="00897514">
        <w:rPr>
          <w:rFonts w:ascii="Helvetica" w:eastAsia="Calibri" w:hAnsi="Helvetica" w:cs="Calibri"/>
          <w:sz w:val="24"/>
          <w:szCs w:val="24"/>
        </w:rPr>
        <w:lastRenderedPageBreak/>
        <w:t xml:space="preserve">diálogo con el psicoanálisis </w:t>
      </w:r>
      <w:r w:rsidR="00353135">
        <w:rPr>
          <w:rFonts w:ascii="Helvetica" w:eastAsia="Calibri" w:hAnsi="Helvetica" w:cs="Calibri"/>
          <w:sz w:val="24"/>
          <w:szCs w:val="24"/>
        </w:rPr>
        <w:t>en aras de</w:t>
      </w:r>
      <w:r w:rsidR="00BB0882" w:rsidRPr="00897514">
        <w:rPr>
          <w:rFonts w:ascii="Helvetica" w:eastAsia="Calibri" w:hAnsi="Helvetica" w:cs="Calibri"/>
          <w:sz w:val="24"/>
          <w:szCs w:val="24"/>
        </w:rPr>
        <w:t xml:space="preserve"> la interpretación de imágenes oníricas en el sincretismo lucianesco-apuleyano </w:t>
      </w:r>
      <w:r w:rsidR="00DF34CB">
        <w:rPr>
          <w:rFonts w:ascii="Helvetica" w:eastAsia="Calibri" w:hAnsi="Helvetica" w:cs="Calibri"/>
          <w:sz w:val="24"/>
          <w:szCs w:val="24"/>
        </w:rPr>
        <w:t>mencionado</w:t>
      </w:r>
      <w:r w:rsidR="000F3E2E">
        <w:rPr>
          <w:rFonts w:ascii="Helvetica" w:eastAsia="Calibri" w:hAnsi="Helvetica" w:cs="Calibri"/>
          <w:sz w:val="24"/>
          <w:szCs w:val="24"/>
        </w:rPr>
        <w:t xml:space="preserve"> como metodología narrativa esencial para la prosa áurea de </w:t>
      </w:r>
      <w:r w:rsidR="00633370">
        <w:rPr>
          <w:rFonts w:ascii="Helvetica" w:eastAsia="Calibri" w:hAnsi="Helvetica" w:cs="Calibri"/>
          <w:sz w:val="24"/>
          <w:szCs w:val="24"/>
        </w:rPr>
        <w:t>hacia 1550</w:t>
      </w:r>
      <w:r w:rsidR="000F3E2E">
        <w:rPr>
          <w:rFonts w:ascii="Helvetica" w:eastAsia="Calibri" w:hAnsi="Helvetica" w:cs="Calibri"/>
          <w:sz w:val="24"/>
          <w:szCs w:val="24"/>
        </w:rPr>
        <w:t xml:space="preserve"> hasta </w:t>
      </w:r>
      <w:r w:rsidR="001B2B3F">
        <w:rPr>
          <w:rFonts w:ascii="Helvetica" w:eastAsia="Calibri" w:hAnsi="Helvetica" w:cs="Calibri"/>
          <w:sz w:val="24"/>
          <w:szCs w:val="24"/>
        </w:rPr>
        <w:t>culminar en el</w:t>
      </w:r>
      <w:r w:rsidR="00AC08BF">
        <w:rPr>
          <w:rFonts w:ascii="Helvetica" w:eastAsia="Calibri" w:hAnsi="Helvetica" w:cs="Calibri"/>
          <w:sz w:val="24"/>
          <w:szCs w:val="24"/>
        </w:rPr>
        <w:t xml:space="preserve"> sutil</w:t>
      </w:r>
      <w:r w:rsidR="000F3E2E">
        <w:rPr>
          <w:rFonts w:ascii="Helvetica" w:eastAsia="Calibri" w:hAnsi="Helvetica" w:cs="Calibri"/>
          <w:sz w:val="24"/>
          <w:szCs w:val="24"/>
        </w:rPr>
        <w:t xml:space="preserve"> </w:t>
      </w:r>
      <w:r w:rsidR="00AB02C3">
        <w:rPr>
          <w:rFonts w:ascii="Helvetica" w:eastAsia="Calibri" w:hAnsi="Helvetica" w:cs="Calibri"/>
          <w:sz w:val="24"/>
          <w:szCs w:val="24"/>
        </w:rPr>
        <w:t>universo</w:t>
      </w:r>
      <w:r w:rsidR="000F3E2E">
        <w:rPr>
          <w:rFonts w:ascii="Helvetica" w:eastAsia="Calibri" w:hAnsi="Helvetica" w:cs="Calibri"/>
          <w:sz w:val="24"/>
          <w:szCs w:val="24"/>
        </w:rPr>
        <w:t xml:space="preserve"> estético-narrativo de Cervantes</w:t>
      </w:r>
      <w:r w:rsidR="00CD4C49">
        <w:rPr>
          <w:rFonts w:ascii="Helvetica" w:eastAsia="Calibri" w:hAnsi="Helvetica" w:cs="Calibri"/>
          <w:sz w:val="24"/>
          <w:szCs w:val="24"/>
        </w:rPr>
        <w:t xml:space="preserve"> y Quevedo</w:t>
      </w:r>
      <w:r w:rsidR="00BB0882" w:rsidRPr="00897514">
        <w:rPr>
          <w:rFonts w:ascii="Helvetica" w:eastAsia="Calibri" w:hAnsi="Helvetica" w:cs="Calibri"/>
          <w:sz w:val="24"/>
          <w:szCs w:val="24"/>
          <w:vertAlign w:val="superscript"/>
        </w:rPr>
        <w:footnoteReference w:id="13"/>
      </w:r>
      <w:r w:rsidR="00F65DAD" w:rsidRPr="00897514">
        <w:rPr>
          <w:rFonts w:ascii="Helvetica" w:eastAsia="Calibri" w:hAnsi="Helvetica" w:cs="Calibri"/>
          <w:sz w:val="24"/>
          <w:szCs w:val="24"/>
        </w:rPr>
        <w:t>. Incluso no están ausentes</w:t>
      </w:r>
      <w:r w:rsidR="00BB0882" w:rsidRPr="00897514">
        <w:rPr>
          <w:rFonts w:ascii="Helvetica" w:eastAsia="Calibri" w:hAnsi="Helvetica" w:cs="Calibri"/>
          <w:sz w:val="24"/>
          <w:szCs w:val="24"/>
        </w:rPr>
        <w:t xml:space="preserve"> variados métodos de análisis de aliento cognitivo-conductual</w:t>
      </w:r>
      <w:r w:rsidR="00877F0F" w:rsidRPr="00897514">
        <w:rPr>
          <w:rStyle w:val="Refdenotaalpie"/>
          <w:rFonts w:ascii="Helvetica" w:eastAsia="Calibri" w:hAnsi="Helvetica" w:cs="Calibri"/>
          <w:sz w:val="24"/>
          <w:szCs w:val="24"/>
        </w:rPr>
        <w:footnoteReference w:id="14"/>
      </w:r>
      <w:r w:rsidR="00BB0882" w:rsidRPr="00897514">
        <w:rPr>
          <w:rFonts w:ascii="Helvetica" w:eastAsia="Calibri" w:hAnsi="Helvetica" w:cs="Calibri"/>
          <w:sz w:val="24"/>
          <w:szCs w:val="24"/>
        </w:rPr>
        <w:t xml:space="preserve"> con vistas al estudio de la </w:t>
      </w:r>
      <w:r w:rsidR="00BB0882" w:rsidRPr="000F3E2E">
        <w:rPr>
          <w:rFonts w:ascii="Helvetica" w:eastAsia="Calibri" w:hAnsi="Helvetica" w:cs="Calibri"/>
          <w:sz w:val="24"/>
          <w:szCs w:val="24"/>
        </w:rPr>
        <w:t xml:space="preserve">transformación </w:t>
      </w:r>
      <w:r w:rsidR="0056094D">
        <w:rPr>
          <w:rFonts w:ascii="Helvetica" w:eastAsia="Calibri" w:hAnsi="Helvetica" w:cs="Calibri"/>
          <w:sz w:val="24"/>
          <w:szCs w:val="24"/>
        </w:rPr>
        <w:t xml:space="preserve">literaria </w:t>
      </w:r>
      <w:r w:rsidR="00BB0882" w:rsidRPr="000F3E2E">
        <w:rPr>
          <w:rFonts w:ascii="Helvetica" w:eastAsia="Calibri" w:hAnsi="Helvetica" w:cs="Calibri"/>
          <w:sz w:val="24"/>
          <w:szCs w:val="24"/>
        </w:rPr>
        <w:t>de los asnos de la Fortuna o los buscones</w:t>
      </w:r>
      <w:r w:rsidR="00BB0882" w:rsidRPr="00897514">
        <w:rPr>
          <w:rFonts w:ascii="Helvetica" w:eastAsia="Calibri" w:hAnsi="Helvetica" w:cs="Calibri"/>
          <w:sz w:val="24"/>
          <w:szCs w:val="24"/>
        </w:rPr>
        <w:t xml:space="preserve"> tras la estela picaresca de Lucio, Lázaro </w:t>
      </w:r>
      <w:r w:rsidR="000F3E2E">
        <w:rPr>
          <w:rFonts w:ascii="Helvetica" w:eastAsia="Calibri" w:hAnsi="Helvetica" w:cs="Calibri"/>
          <w:sz w:val="24"/>
          <w:szCs w:val="24"/>
        </w:rPr>
        <w:t>y hasta</w:t>
      </w:r>
      <w:r w:rsidR="00BB0882" w:rsidRPr="00897514">
        <w:rPr>
          <w:rFonts w:ascii="Helvetica" w:eastAsia="Calibri" w:hAnsi="Helvetica" w:cs="Calibri"/>
          <w:sz w:val="24"/>
          <w:szCs w:val="24"/>
        </w:rPr>
        <w:t xml:space="preserve"> Pablos, </w:t>
      </w:r>
      <w:r w:rsidR="00CE5024"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émulo de Guzmán de Alfarache </w:t>
      </w:r>
      <w:r w:rsidR="00CB688B">
        <w:rPr>
          <w:rFonts w:ascii="Helvetica" w:eastAsia="Calibri" w:hAnsi="Helvetica" w:cs="Calibri"/>
          <w:sz w:val="24"/>
          <w:szCs w:val="24"/>
        </w:rPr>
        <w:t xml:space="preserve">(y aun no se si diga mayor) </w:t>
      </w:r>
      <w:r w:rsidR="00BB0882" w:rsidRPr="00897514">
        <w:rPr>
          <w:rFonts w:ascii="Helvetica" w:eastAsia="Calibri" w:hAnsi="Helvetica" w:cs="Calibri"/>
          <w:sz w:val="24"/>
          <w:szCs w:val="24"/>
        </w:rPr>
        <w:t>y tan agudo y gracioso como don Quijote</w:t>
      </w:r>
      <w:r w:rsidR="00CB688B">
        <w:rPr>
          <w:rFonts w:ascii="Helvetica" w:eastAsia="Calibri" w:hAnsi="Helvetica" w:cs="Calibri"/>
          <w:sz w:val="24"/>
          <w:szCs w:val="24"/>
        </w:rPr>
        <w:t>, aplauso general de todas las naciones</w:t>
      </w:r>
      <w:r w:rsidR="00CE5024" w:rsidRPr="00897514">
        <w:rPr>
          <w:rFonts w:ascii="Helvetica" w:eastAsia="Calibri" w:hAnsi="Helvetica" w:cs="Calibri"/>
          <w:sz w:val="24"/>
          <w:szCs w:val="24"/>
        </w:rPr>
        <w:t>”</w:t>
      </w:r>
      <w:r w:rsidR="000F3E2E">
        <w:rPr>
          <w:rFonts w:ascii="Helvetica" w:eastAsia="Calibri" w:hAnsi="Helvetica" w:cs="Calibri"/>
          <w:sz w:val="24"/>
          <w:szCs w:val="24"/>
        </w:rPr>
        <w:t>, como se recordará</w:t>
      </w:r>
      <w:r w:rsidR="00CB688B">
        <w:rPr>
          <w:rFonts w:ascii="Helvetica" w:eastAsia="Calibri" w:hAnsi="Helvetica" w:cs="Calibri"/>
          <w:sz w:val="24"/>
          <w:szCs w:val="24"/>
        </w:rPr>
        <w:t xml:space="preserve"> en el preliminar de Roberto Duport incluido en la edición zaragozana de </w:t>
      </w:r>
      <w:r w:rsidR="00CB688B">
        <w:rPr>
          <w:rFonts w:ascii="Helvetica" w:eastAsia="Calibri" w:hAnsi="Helvetica" w:cs="Calibri"/>
          <w:i/>
          <w:iCs/>
          <w:sz w:val="24"/>
          <w:szCs w:val="24"/>
        </w:rPr>
        <w:t>El Buscón</w:t>
      </w:r>
      <w:r w:rsidR="00CB688B">
        <w:rPr>
          <w:rFonts w:ascii="Helvetica" w:eastAsia="Calibri" w:hAnsi="Helvetica" w:cs="Calibri"/>
          <w:sz w:val="24"/>
          <w:szCs w:val="24"/>
        </w:rPr>
        <w:t>, de</w:t>
      </w:r>
      <w:r w:rsidR="00CB688B">
        <w:rPr>
          <w:rFonts w:ascii="Helvetica" w:eastAsia="Calibri" w:hAnsi="Helvetica" w:cs="Calibri"/>
          <w:i/>
          <w:iCs/>
          <w:sz w:val="24"/>
          <w:szCs w:val="24"/>
        </w:rPr>
        <w:t xml:space="preserve"> </w:t>
      </w:r>
      <w:r w:rsidR="00CB688B">
        <w:rPr>
          <w:rFonts w:ascii="Helvetica" w:eastAsia="Calibri" w:hAnsi="Helvetica" w:cs="Calibri"/>
          <w:sz w:val="24"/>
          <w:szCs w:val="24"/>
        </w:rPr>
        <w:t>1</w:t>
      </w:r>
      <w:r w:rsidR="00B672D8">
        <w:rPr>
          <w:rFonts w:ascii="Helvetica" w:eastAsia="Calibri" w:hAnsi="Helvetica" w:cs="Calibri"/>
          <w:sz w:val="24"/>
          <w:szCs w:val="24"/>
        </w:rPr>
        <w:t>6</w:t>
      </w:r>
      <w:r w:rsidR="00CB688B">
        <w:rPr>
          <w:rFonts w:ascii="Helvetica" w:eastAsia="Calibri" w:hAnsi="Helvetica" w:cs="Calibri"/>
          <w:sz w:val="24"/>
          <w:szCs w:val="24"/>
        </w:rPr>
        <w:t>26</w:t>
      </w:r>
      <w:r w:rsidR="001032AB">
        <w:rPr>
          <w:rFonts w:ascii="Helvetica" w:eastAsia="Calibri" w:hAnsi="Helvetica" w:cs="Calibri"/>
          <w:sz w:val="24"/>
          <w:szCs w:val="24"/>
        </w:rPr>
        <w:t xml:space="preserve"> (Quevedo, 1995: 91)</w:t>
      </w:r>
      <w:r w:rsidR="00BB0882" w:rsidRPr="00897514">
        <w:rPr>
          <w:rFonts w:ascii="Helvetica" w:eastAsia="Calibri" w:hAnsi="Helvetica" w:cs="Calibri"/>
          <w:sz w:val="24"/>
          <w:szCs w:val="24"/>
        </w:rPr>
        <w:t xml:space="preserve">. </w:t>
      </w:r>
    </w:p>
    <w:p w14:paraId="132A1463" w14:textId="796F0F97" w:rsidR="00706567" w:rsidRDefault="00BB0882" w:rsidP="000F3E2E">
      <w:pPr>
        <w:overflowPunct w:val="0"/>
        <w:autoSpaceDE w:val="0"/>
        <w:autoSpaceDN w:val="0"/>
        <w:adjustRightInd w:val="0"/>
        <w:spacing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Es más, tampoco falta en esta nueva era del conocimiento, </w:t>
      </w:r>
      <w:r w:rsidR="000F3E2E">
        <w:rPr>
          <w:rFonts w:ascii="Helvetica" w:eastAsia="Calibri" w:hAnsi="Helvetica" w:cs="Calibri"/>
          <w:sz w:val="24"/>
          <w:szCs w:val="24"/>
        </w:rPr>
        <w:t>hered</w:t>
      </w:r>
      <w:r w:rsidR="00D7341F">
        <w:rPr>
          <w:rFonts w:ascii="Helvetica" w:eastAsia="Calibri" w:hAnsi="Helvetica" w:cs="Calibri"/>
          <w:sz w:val="24"/>
          <w:szCs w:val="24"/>
        </w:rPr>
        <w:t>e</w:t>
      </w:r>
      <w:r w:rsidR="000F3E2E">
        <w:rPr>
          <w:rFonts w:ascii="Helvetica" w:eastAsia="Calibri" w:hAnsi="Helvetica" w:cs="Calibri"/>
          <w:sz w:val="24"/>
          <w:szCs w:val="24"/>
        </w:rPr>
        <w:t xml:space="preserve">ra del imaginario propuesto como cambio de paradigma en la ficción por nuestros artífices de la novela moderna y </w:t>
      </w:r>
      <w:r w:rsidR="00CB64DF">
        <w:rPr>
          <w:rFonts w:ascii="Helvetica" w:eastAsia="Calibri" w:hAnsi="Helvetica" w:cs="Calibri"/>
          <w:sz w:val="24"/>
          <w:szCs w:val="24"/>
        </w:rPr>
        <w:t>en un</w:t>
      </w:r>
      <w:r w:rsidRPr="00897514">
        <w:rPr>
          <w:rFonts w:ascii="Helvetica" w:eastAsia="Calibri" w:hAnsi="Helvetica" w:cs="Calibri"/>
          <w:sz w:val="24"/>
          <w:szCs w:val="24"/>
        </w:rPr>
        <w:t xml:space="preserve"> renaciente entronque </w:t>
      </w:r>
      <w:r w:rsidR="00CA5312">
        <w:rPr>
          <w:rFonts w:ascii="Helvetica" w:eastAsia="Calibri" w:hAnsi="Helvetica" w:cs="Calibri"/>
          <w:sz w:val="24"/>
          <w:szCs w:val="24"/>
        </w:rPr>
        <w:t xml:space="preserve">con </w:t>
      </w:r>
      <w:r w:rsidRPr="00897514">
        <w:rPr>
          <w:rFonts w:ascii="Helvetica" w:eastAsia="Calibri" w:hAnsi="Helvetica" w:cs="Calibri"/>
          <w:sz w:val="24"/>
          <w:szCs w:val="24"/>
        </w:rPr>
        <w:t xml:space="preserve">el antiguo ideal humanístico de la </w:t>
      </w:r>
      <w:r w:rsidRPr="00897514">
        <w:rPr>
          <w:rFonts w:ascii="Helvetica" w:eastAsia="Calibri" w:hAnsi="Helvetica" w:cs="Calibri"/>
          <w:i/>
          <w:sz w:val="24"/>
          <w:szCs w:val="24"/>
        </w:rPr>
        <w:t>renouatio</w:t>
      </w:r>
      <w:r w:rsidRPr="00897514">
        <w:rPr>
          <w:rFonts w:ascii="Helvetica" w:eastAsia="Calibri" w:hAnsi="Helvetica" w:cs="Calibri"/>
          <w:sz w:val="24"/>
          <w:szCs w:val="24"/>
        </w:rPr>
        <w:t xml:space="preserve"> </w:t>
      </w:r>
      <w:r w:rsidRPr="00897514">
        <w:rPr>
          <w:rFonts w:ascii="Helvetica" w:eastAsia="Calibri" w:hAnsi="Helvetica" w:cs="Calibri"/>
          <w:i/>
          <w:sz w:val="24"/>
          <w:szCs w:val="24"/>
        </w:rPr>
        <w:t>temporum</w:t>
      </w:r>
      <w:r w:rsidRPr="00897514">
        <w:rPr>
          <w:rFonts w:ascii="Helvetica" w:eastAsia="Calibri" w:hAnsi="Helvetica" w:cs="Calibri"/>
          <w:sz w:val="24"/>
          <w:szCs w:val="24"/>
        </w:rPr>
        <w:t xml:space="preserve">, la autoexperimentación de carácter médico </w:t>
      </w:r>
      <w:r w:rsidR="00BB49BE">
        <w:rPr>
          <w:rFonts w:ascii="Helvetica" w:eastAsia="Calibri" w:hAnsi="Helvetica" w:cs="Calibri"/>
          <w:sz w:val="24"/>
          <w:szCs w:val="24"/>
        </w:rPr>
        <w:t>y</w:t>
      </w:r>
      <w:r w:rsidRPr="00897514">
        <w:rPr>
          <w:rFonts w:ascii="Helvetica" w:eastAsia="Calibri" w:hAnsi="Helvetica" w:cs="Calibri"/>
          <w:sz w:val="24"/>
          <w:szCs w:val="24"/>
        </w:rPr>
        <w:t xml:space="preserve"> la modificación genética, con ADN y genoma incluidos, en la voluntad del ser humano por </w:t>
      </w:r>
      <w:r w:rsidR="00CE5024" w:rsidRPr="00897514">
        <w:rPr>
          <w:rFonts w:ascii="Helvetica" w:eastAsia="Calibri" w:hAnsi="Helvetica" w:cs="Calibri"/>
          <w:sz w:val="24"/>
          <w:szCs w:val="24"/>
        </w:rPr>
        <w:t>“</w:t>
      </w:r>
      <w:r w:rsidRPr="00897514">
        <w:rPr>
          <w:rFonts w:ascii="Helvetica" w:eastAsia="Calibri" w:hAnsi="Helvetica" w:cs="Calibri"/>
          <w:sz w:val="24"/>
          <w:szCs w:val="24"/>
        </w:rPr>
        <w:t>mejorar</w:t>
      </w:r>
      <w:r w:rsidR="00CE5024" w:rsidRPr="00897514">
        <w:rPr>
          <w:rFonts w:ascii="Helvetica" w:eastAsia="Calibri" w:hAnsi="Helvetica" w:cs="Calibri"/>
          <w:sz w:val="24"/>
          <w:szCs w:val="24"/>
        </w:rPr>
        <w:t>”</w:t>
      </w:r>
      <w:r w:rsidRPr="00897514">
        <w:rPr>
          <w:rFonts w:ascii="Helvetica" w:eastAsia="Calibri" w:hAnsi="Helvetica" w:cs="Calibri"/>
          <w:sz w:val="24"/>
          <w:szCs w:val="24"/>
        </w:rPr>
        <w:t xml:space="preserve"> la especie sirviéndose</w:t>
      </w:r>
      <w:r w:rsidR="00955BB6">
        <w:rPr>
          <w:rFonts w:ascii="Helvetica" w:eastAsia="Calibri" w:hAnsi="Helvetica" w:cs="Calibri"/>
          <w:sz w:val="24"/>
          <w:szCs w:val="24"/>
        </w:rPr>
        <w:t>,</w:t>
      </w:r>
      <w:r w:rsidRPr="00897514">
        <w:rPr>
          <w:rFonts w:ascii="Helvetica" w:eastAsia="Calibri" w:hAnsi="Helvetica" w:cs="Calibri"/>
          <w:sz w:val="24"/>
          <w:szCs w:val="24"/>
        </w:rPr>
        <w:t xml:space="preserve"> para ello</w:t>
      </w:r>
      <w:r w:rsidR="00955BB6">
        <w:rPr>
          <w:rFonts w:ascii="Helvetica" w:eastAsia="Calibri" w:hAnsi="Helvetica" w:cs="Calibri"/>
          <w:sz w:val="24"/>
          <w:szCs w:val="24"/>
        </w:rPr>
        <w:t>,</w:t>
      </w:r>
      <w:r w:rsidR="002E541D">
        <w:rPr>
          <w:rFonts w:ascii="Helvetica" w:eastAsia="Calibri" w:hAnsi="Helvetica" w:cs="Calibri"/>
          <w:sz w:val="24"/>
          <w:szCs w:val="24"/>
        </w:rPr>
        <w:t xml:space="preserve"> de un sofisticado</w:t>
      </w:r>
      <w:r w:rsidRPr="00897514">
        <w:rPr>
          <w:rFonts w:ascii="Helvetica" w:eastAsia="Calibri" w:hAnsi="Helvetica" w:cs="Calibri"/>
          <w:sz w:val="24"/>
          <w:szCs w:val="24"/>
        </w:rPr>
        <w:t xml:space="preserve"> utillaje tecnológico. Tanto es así que seguramente se v</w:t>
      </w:r>
      <w:r w:rsidR="00706567">
        <w:rPr>
          <w:rFonts w:ascii="Helvetica" w:eastAsia="Calibri" w:hAnsi="Helvetica" w:cs="Calibri"/>
          <w:sz w:val="24"/>
          <w:szCs w:val="24"/>
        </w:rPr>
        <w:t>enga</w:t>
      </w:r>
      <w:r w:rsidRPr="00897514">
        <w:rPr>
          <w:rFonts w:ascii="Helvetica" w:eastAsia="Calibri" w:hAnsi="Helvetica" w:cs="Calibri"/>
          <w:sz w:val="24"/>
          <w:szCs w:val="24"/>
        </w:rPr>
        <w:t xml:space="preserve"> a dejar con demasiada frecuencia </w:t>
      </w:r>
      <w:r w:rsidRPr="000F3E2E">
        <w:rPr>
          <w:rFonts w:ascii="Helvetica" w:eastAsia="Calibri" w:hAnsi="Helvetica" w:cs="Calibri"/>
          <w:sz w:val="24"/>
          <w:szCs w:val="24"/>
        </w:rPr>
        <w:t>donde habite el olvido</w:t>
      </w:r>
      <w:r w:rsidRPr="00897514">
        <w:rPr>
          <w:rFonts w:ascii="Helvetica" w:eastAsia="Calibri" w:hAnsi="Helvetica" w:cs="Calibri"/>
          <w:sz w:val="24"/>
          <w:szCs w:val="24"/>
        </w:rPr>
        <w:t xml:space="preserve"> lo que fueran antaño edificantes utopías humanísticas del saber </w:t>
      </w:r>
      <w:r w:rsidR="00C003A9" w:rsidRPr="00897514">
        <w:rPr>
          <w:rFonts w:ascii="Helvetica" w:eastAsia="Calibri" w:hAnsi="Helvetica" w:cs="Calibri"/>
          <w:sz w:val="24"/>
          <w:szCs w:val="24"/>
        </w:rPr>
        <w:t>(</w:t>
      </w:r>
      <w:r w:rsidRPr="00897514">
        <w:rPr>
          <w:rFonts w:ascii="Helvetica" w:eastAsia="Calibri" w:hAnsi="Helvetica" w:cs="Calibri"/>
          <w:i/>
          <w:sz w:val="24"/>
          <w:szCs w:val="24"/>
        </w:rPr>
        <w:t>lieux du savoir</w:t>
      </w:r>
      <w:r w:rsidRPr="00897514">
        <w:rPr>
          <w:rFonts w:ascii="Helvetica" w:eastAsia="Calibri" w:hAnsi="Helvetica" w:cs="Calibri"/>
          <w:sz w:val="24"/>
          <w:szCs w:val="24"/>
        </w:rPr>
        <w:t xml:space="preserve"> o </w:t>
      </w:r>
      <w:r w:rsidRPr="00897514">
        <w:rPr>
          <w:rFonts w:ascii="Helvetica" w:eastAsia="Calibri" w:hAnsi="Helvetica" w:cs="Calibri"/>
          <w:i/>
          <w:sz w:val="24"/>
          <w:szCs w:val="24"/>
        </w:rPr>
        <w:t>places of kn</w:t>
      </w:r>
      <w:r w:rsidR="00963A5A" w:rsidRPr="00897514">
        <w:rPr>
          <w:rFonts w:ascii="Helvetica" w:eastAsia="Calibri" w:hAnsi="Helvetica" w:cs="Calibri"/>
          <w:i/>
          <w:sz w:val="24"/>
          <w:szCs w:val="24"/>
        </w:rPr>
        <w:t>o</w:t>
      </w:r>
      <w:r w:rsidRPr="00897514">
        <w:rPr>
          <w:rFonts w:ascii="Helvetica" w:eastAsia="Calibri" w:hAnsi="Helvetica" w:cs="Calibri"/>
          <w:i/>
          <w:sz w:val="24"/>
          <w:szCs w:val="24"/>
        </w:rPr>
        <w:t>wledge</w:t>
      </w:r>
      <w:r w:rsidR="00C003A9" w:rsidRPr="00897514">
        <w:rPr>
          <w:rFonts w:ascii="Helvetica" w:eastAsia="Calibri" w:hAnsi="Helvetica" w:cs="Calibri"/>
          <w:sz w:val="24"/>
          <w:szCs w:val="24"/>
        </w:rPr>
        <w:t>)</w:t>
      </w:r>
      <w:r w:rsidRPr="00897514">
        <w:rPr>
          <w:rFonts w:ascii="Helvetica" w:eastAsia="Calibri" w:hAnsi="Helvetica" w:cs="Calibri"/>
          <w:sz w:val="24"/>
          <w:szCs w:val="24"/>
        </w:rPr>
        <w:t xml:space="preserve"> entre la documentación cartográfica y el imaginario creativo</w:t>
      </w:r>
      <w:r w:rsidR="000F3E2E">
        <w:rPr>
          <w:rFonts w:ascii="Helvetica" w:eastAsia="Calibri" w:hAnsi="Helvetica" w:cs="Calibri"/>
          <w:sz w:val="24"/>
          <w:szCs w:val="24"/>
        </w:rPr>
        <w:t>, con calado en nuestra novela moderna de filiación apuleyano-lucianesca,</w:t>
      </w:r>
      <w:r w:rsidRPr="00897514">
        <w:rPr>
          <w:rFonts w:ascii="Helvetica" w:eastAsia="Calibri" w:hAnsi="Helvetica" w:cs="Calibri"/>
          <w:sz w:val="24"/>
          <w:szCs w:val="24"/>
        </w:rPr>
        <w:t xml:space="preserve"> por Tomás Moro, Erasmo </w:t>
      </w:r>
      <w:r w:rsidR="00CA5312">
        <w:rPr>
          <w:rFonts w:ascii="Helvetica" w:eastAsia="Calibri" w:hAnsi="Helvetica" w:cs="Calibri"/>
          <w:sz w:val="24"/>
          <w:szCs w:val="24"/>
        </w:rPr>
        <w:t>y</w:t>
      </w:r>
      <w:r w:rsidRPr="00897514">
        <w:rPr>
          <w:rFonts w:ascii="Helvetica" w:eastAsia="Calibri" w:hAnsi="Helvetica" w:cs="Calibri"/>
          <w:sz w:val="24"/>
          <w:szCs w:val="24"/>
        </w:rPr>
        <w:t xml:space="preserve"> Rabelais</w:t>
      </w:r>
      <w:r w:rsidRPr="00897514">
        <w:rPr>
          <w:rFonts w:ascii="Helvetica" w:eastAsia="Calibri" w:hAnsi="Helvetica" w:cs="Calibri"/>
          <w:sz w:val="24"/>
          <w:szCs w:val="24"/>
          <w:vertAlign w:val="superscript"/>
        </w:rPr>
        <w:footnoteReference w:id="15"/>
      </w:r>
      <w:r w:rsidR="008B2EC3">
        <w:rPr>
          <w:rFonts w:ascii="Helvetica" w:eastAsia="Calibri" w:hAnsi="Helvetica" w:cs="Calibri"/>
          <w:sz w:val="24"/>
          <w:szCs w:val="24"/>
        </w:rPr>
        <w:t xml:space="preserve">. </w:t>
      </w:r>
    </w:p>
    <w:p w14:paraId="475C05AA" w14:textId="1EB94601" w:rsidR="00BB0882" w:rsidRPr="00897514" w:rsidRDefault="00C669E8" w:rsidP="000F3E2E">
      <w:pPr>
        <w:overflowPunct w:val="0"/>
        <w:autoSpaceDE w:val="0"/>
        <w:autoSpaceDN w:val="0"/>
        <w:adjustRightInd w:val="0"/>
        <w:spacing w:line="360" w:lineRule="auto"/>
        <w:ind w:firstLine="708"/>
        <w:jc w:val="both"/>
        <w:rPr>
          <w:rFonts w:ascii="Helvetica" w:eastAsia="Calibri" w:hAnsi="Helvetica" w:cs="Calibri"/>
          <w:sz w:val="24"/>
          <w:szCs w:val="24"/>
        </w:rPr>
      </w:pPr>
      <w:r>
        <w:rPr>
          <w:rFonts w:ascii="Helvetica" w:eastAsia="Calibri" w:hAnsi="Helvetica" w:cs="Calibri"/>
          <w:sz w:val="24"/>
          <w:szCs w:val="24"/>
        </w:rPr>
        <w:t>Pues bien</w:t>
      </w:r>
      <w:r w:rsidR="008B2EC3">
        <w:rPr>
          <w:rFonts w:ascii="Helvetica" w:eastAsia="Calibri" w:hAnsi="Helvetica" w:cs="Calibri"/>
          <w:sz w:val="24"/>
          <w:szCs w:val="24"/>
        </w:rPr>
        <w:t xml:space="preserve">, </w:t>
      </w:r>
      <w:r w:rsidR="0007251A">
        <w:rPr>
          <w:rFonts w:ascii="Helvetica" w:eastAsia="Calibri" w:hAnsi="Helvetica" w:cs="Calibri"/>
          <w:sz w:val="24"/>
          <w:szCs w:val="24"/>
        </w:rPr>
        <w:t>al trasluz</w:t>
      </w:r>
      <w:r w:rsidR="004E5949">
        <w:rPr>
          <w:rFonts w:ascii="Helvetica" w:eastAsia="Calibri" w:hAnsi="Helvetica" w:cs="Calibri"/>
          <w:sz w:val="24"/>
          <w:szCs w:val="24"/>
        </w:rPr>
        <w:t xml:space="preserve"> de</w:t>
      </w:r>
      <w:r w:rsidR="008B2EC3">
        <w:rPr>
          <w:rFonts w:ascii="Helvetica" w:eastAsia="Calibri" w:hAnsi="Helvetica" w:cs="Calibri"/>
          <w:sz w:val="24"/>
          <w:szCs w:val="24"/>
        </w:rPr>
        <w:t xml:space="preserve"> este prisma humanístico europeo hay </w:t>
      </w:r>
      <w:r w:rsidR="004E5949">
        <w:rPr>
          <w:rFonts w:ascii="Helvetica" w:eastAsia="Calibri" w:hAnsi="Helvetica" w:cs="Calibri"/>
          <w:sz w:val="24"/>
          <w:szCs w:val="24"/>
        </w:rPr>
        <w:t>que contextualizar atractivas</w:t>
      </w:r>
      <w:r w:rsidR="00BB0882" w:rsidRPr="00897514">
        <w:rPr>
          <w:rFonts w:ascii="Helvetica" w:eastAsia="Calibri" w:hAnsi="Helvetica" w:cs="Calibri"/>
          <w:sz w:val="24"/>
          <w:szCs w:val="24"/>
        </w:rPr>
        <w:t xml:space="preserve"> implicaciones </w:t>
      </w:r>
      <w:r w:rsidR="004E5949">
        <w:rPr>
          <w:rFonts w:ascii="Helvetica" w:eastAsia="Calibri" w:hAnsi="Helvetica" w:cs="Calibri"/>
          <w:sz w:val="24"/>
          <w:szCs w:val="24"/>
        </w:rPr>
        <w:t xml:space="preserve">estético-conceptuales </w:t>
      </w:r>
      <w:r w:rsidR="00BB0882" w:rsidRPr="00897514">
        <w:rPr>
          <w:rFonts w:ascii="Helvetica" w:eastAsia="Calibri" w:hAnsi="Helvetica" w:cs="Calibri"/>
          <w:sz w:val="24"/>
          <w:szCs w:val="24"/>
        </w:rPr>
        <w:t xml:space="preserve">desde </w:t>
      </w:r>
      <w:r w:rsidR="004E5949" w:rsidRPr="00897514">
        <w:rPr>
          <w:rFonts w:ascii="Helvetica" w:eastAsia="Calibri" w:hAnsi="Helvetica" w:cs="Calibri"/>
          <w:sz w:val="24"/>
          <w:szCs w:val="24"/>
        </w:rPr>
        <w:t xml:space="preserve">las promesas a modo de </w:t>
      </w:r>
      <w:r w:rsidR="004E5949" w:rsidRPr="000F3E2E">
        <w:rPr>
          <w:rFonts w:ascii="Helvetica" w:eastAsia="Calibri" w:hAnsi="Helvetica" w:cs="Calibri"/>
          <w:sz w:val="24"/>
          <w:szCs w:val="24"/>
        </w:rPr>
        <w:t>sueños</w:t>
      </w:r>
      <w:r w:rsidR="004E5949" w:rsidRPr="00897514">
        <w:rPr>
          <w:rFonts w:ascii="Helvetica" w:eastAsia="Calibri" w:hAnsi="Helvetica" w:cs="Calibri"/>
          <w:sz w:val="24"/>
          <w:szCs w:val="24"/>
        </w:rPr>
        <w:t xml:space="preserve"> de Don Quijote a Sancho </w:t>
      </w:r>
      <w:r w:rsidR="004E5949">
        <w:rPr>
          <w:rFonts w:ascii="Helvetica" w:eastAsia="Calibri" w:hAnsi="Helvetica" w:cs="Calibri"/>
          <w:sz w:val="24"/>
          <w:szCs w:val="24"/>
        </w:rPr>
        <w:t xml:space="preserve">al hilo de </w:t>
      </w:r>
      <w:r w:rsidR="00BB0882" w:rsidRPr="00897514">
        <w:rPr>
          <w:rFonts w:ascii="Helvetica" w:eastAsia="Calibri" w:hAnsi="Helvetica" w:cs="Calibri"/>
          <w:sz w:val="24"/>
          <w:szCs w:val="24"/>
        </w:rPr>
        <w:t xml:space="preserve">la </w:t>
      </w:r>
      <w:r w:rsidR="001C2404" w:rsidRPr="00897514">
        <w:rPr>
          <w:rFonts w:ascii="Helvetica" w:eastAsia="Calibri" w:hAnsi="Helvetica" w:cs="Calibri"/>
          <w:sz w:val="24"/>
          <w:szCs w:val="24"/>
        </w:rPr>
        <w:t>í</w:t>
      </w:r>
      <w:r w:rsidR="00BB0882" w:rsidRPr="00897514">
        <w:rPr>
          <w:rFonts w:ascii="Helvetica" w:eastAsia="Calibri" w:hAnsi="Helvetica" w:cs="Calibri"/>
          <w:sz w:val="24"/>
          <w:szCs w:val="24"/>
        </w:rPr>
        <w:t xml:space="preserve">nsula </w:t>
      </w:r>
      <w:r w:rsidR="00BB0882" w:rsidRPr="00897514">
        <w:rPr>
          <w:rFonts w:ascii="Helvetica" w:eastAsia="Calibri" w:hAnsi="Helvetica" w:cs="Calibri"/>
          <w:sz w:val="24"/>
          <w:szCs w:val="24"/>
        </w:rPr>
        <w:lastRenderedPageBreak/>
        <w:t>Barataria cervantina</w:t>
      </w:r>
      <w:r w:rsidR="000F3E2E">
        <w:rPr>
          <w:rFonts w:ascii="Helvetica" w:eastAsia="Calibri" w:hAnsi="Helvetica" w:cs="Calibri"/>
          <w:sz w:val="24"/>
          <w:szCs w:val="24"/>
        </w:rPr>
        <w:t>, y</w:t>
      </w:r>
      <w:r w:rsidR="000F3E2E" w:rsidRPr="000F3E2E">
        <w:rPr>
          <w:rFonts w:ascii="Helvetica" w:eastAsia="Calibri" w:hAnsi="Helvetica" w:cs="Calibri"/>
          <w:sz w:val="24"/>
          <w:szCs w:val="24"/>
        </w:rPr>
        <w:t xml:space="preserve"> con anterioridad la de Lípari en </w:t>
      </w:r>
      <w:r w:rsidR="000F3E2E" w:rsidRPr="000F3E2E">
        <w:rPr>
          <w:rFonts w:ascii="Helvetica" w:eastAsia="Calibri" w:hAnsi="Helvetica" w:cs="Calibri"/>
          <w:i/>
          <w:sz w:val="24"/>
          <w:szCs w:val="24"/>
        </w:rPr>
        <w:t>La Lozana andaluza</w:t>
      </w:r>
      <w:r w:rsidR="000F3E2E" w:rsidRPr="000F3E2E">
        <w:rPr>
          <w:rFonts w:ascii="Helvetica" w:eastAsia="Calibri" w:hAnsi="Helvetica" w:cs="Calibri"/>
          <w:sz w:val="24"/>
          <w:szCs w:val="24"/>
        </w:rPr>
        <w:t xml:space="preserve"> </w:t>
      </w:r>
      <w:r w:rsidR="00F1044E">
        <w:rPr>
          <w:rFonts w:ascii="Helvetica" w:eastAsia="Calibri" w:hAnsi="Helvetica" w:cs="Calibri"/>
          <w:sz w:val="24"/>
          <w:szCs w:val="24"/>
        </w:rPr>
        <w:t xml:space="preserve">(1528) </w:t>
      </w:r>
      <w:r w:rsidR="000F3E2E" w:rsidRPr="000F3E2E">
        <w:rPr>
          <w:rFonts w:ascii="Helvetica" w:eastAsia="Calibri" w:hAnsi="Helvetica" w:cs="Calibri"/>
          <w:sz w:val="24"/>
          <w:szCs w:val="24"/>
        </w:rPr>
        <w:t xml:space="preserve">de Francisco Delicado, </w:t>
      </w:r>
      <w:r w:rsidR="00CD69A0">
        <w:rPr>
          <w:rFonts w:ascii="Helvetica" w:eastAsia="Calibri" w:hAnsi="Helvetica" w:cs="Calibri"/>
          <w:sz w:val="24"/>
          <w:szCs w:val="24"/>
        </w:rPr>
        <w:t xml:space="preserve">novela </w:t>
      </w:r>
      <w:r w:rsidR="000F3E2E" w:rsidRPr="000F3E2E">
        <w:rPr>
          <w:rFonts w:ascii="Helvetica" w:eastAsia="Calibri" w:hAnsi="Helvetica" w:cs="Calibri"/>
          <w:sz w:val="24"/>
          <w:szCs w:val="24"/>
        </w:rPr>
        <w:t>de not</w:t>
      </w:r>
      <w:r w:rsidR="000F3E2E">
        <w:rPr>
          <w:rFonts w:ascii="Helvetica" w:eastAsia="Calibri" w:hAnsi="Helvetica" w:cs="Calibri"/>
          <w:sz w:val="24"/>
          <w:szCs w:val="24"/>
        </w:rPr>
        <w:t>orio sabor e impronta apuleyana,</w:t>
      </w:r>
      <w:r w:rsidR="00BB0882" w:rsidRPr="00897514">
        <w:rPr>
          <w:rFonts w:ascii="Helvetica" w:eastAsia="Calibri" w:hAnsi="Helvetica" w:cs="Calibri"/>
          <w:sz w:val="24"/>
          <w:szCs w:val="24"/>
        </w:rPr>
        <w:t xml:space="preserve"> hasta las </w:t>
      </w:r>
      <w:r w:rsidR="004E5949">
        <w:rPr>
          <w:rFonts w:ascii="Helvetica" w:eastAsia="Calibri" w:hAnsi="Helvetica" w:cs="Calibri"/>
          <w:sz w:val="24"/>
          <w:szCs w:val="24"/>
        </w:rPr>
        <w:t xml:space="preserve">utopías </w:t>
      </w:r>
      <w:r w:rsidR="00BB0882" w:rsidRPr="00897514">
        <w:rPr>
          <w:rFonts w:ascii="Helvetica" w:eastAsia="Calibri" w:hAnsi="Helvetica" w:cs="Calibri"/>
          <w:sz w:val="24"/>
          <w:szCs w:val="24"/>
        </w:rPr>
        <w:t xml:space="preserve">modernas </w:t>
      </w:r>
      <w:r w:rsidR="00BB0882" w:rsidRPr="00897514">
        <w:rPr>
          <w:rFonts w:ascii="Helvetica" w:eastAsia="Calibri" w:hAnsi="Helvetica" w:cs="Calibri"/>
          <w:i/>
          <w:sz w:val="24"/>
          <w:szCs w:val="24"/>
        </w:rPr>
        <w:t>Fahrenheit 451</w:t>
      </w:r>
      <w:r w:rsidR="00BB0882" w:rsidRPr="00897514">
        <w:rPr>
          <w:rFonts w:ascii="Helvetica" w:eastAsia="Calibri" w:hAnsi="Helvetica" w:cs="Calibri"/>
          <w:sz w:val="24"/>
          <w:szCs w:val="24"/>
        </w:rPr>
        <w:t xml:space="preserve"> de Ray Bradbury, con adaptación cinematográfica por François Truffaut, </w:t>
      </w:r>
      <w:r w:rsidR="00BB0882" w:rsidRPr="00897514">
        <w:rPr>
          <w:rFonts w:ascii="Helvetica" w:eastAsia="Calibri" w:hAnsi="Helvetica" w:cs="Calibri"/>
          <w:i/>
          <w:sz w:val="24"/>
          <w:szCs w:val="24"/>
        </w:rPr>
        <w:t xml:space="preserve">A </w:t>
      </w:r>
      <w:r w:rsidR="00024008">
        <w:rPr>
          <w:rFonts w:ascii="Helvetica" w:eastAsia="Calibri" w:hAnsi="Helvetica" w:cs="Calibri"/>
          <w:i/>
          <w:sz w:val="24"/>
          <w:szCs w:val="24"/>
        </w:rPr>
        <w:t>B</w:t>
      </w:r>
      <w:r w:rsidR="00BB0882" w:rsidRPr="00897514">
        <w:rPr>
          <w:rFonts w:ascii="Helvetica" w:eastAsia="Calibri" w:hAnsi="Helvetica" w:cs="Calibri"/>
          <w:i/>
          <w:sz w:val="24"/>
          <w:szCs w:val="24"/>
        </w:rPr>
        <w:t xml:space="preserve">rave </w:t>
      </w:r>
      <w:r w:rsidR="00024008">
        <w:rPr>
          <w:rFonts w:ascii="Helvetica" w:eastAsia="Calibri" w:hAnsi="Helvetica" w:cs="Calibri"/>
          <w:i/>
          <w:sz w:val="24"/>
          <w:szCs w:val="24"/>
        </w:rPr>
        <w:t>W</w:t>
      </w:r>
      <w:r w:rsidR="00BB0882" w:rsidRPr="00897514">
        <w:rPr>
          <w:rFonts w:ascii="Helvetica" w:eastAsia="Calibri" w:hAnsi="Helvetica" w:cs="Calibri"/>
          <w:i/>
          <w:sz w:val="24"/>
          <w:szCs w:val="24"/>
        </w:rPr>
        <w:t>orld</w:t>
      </w:r>
      <w:r w:rsidR="00BB0882" w:rsidRPr="00897514">
        <w:rPr>
          <w:rFonts w:ascii="Helvetica" w:eastAsia="Calibri" w:hAnsi="Helvetica" w:cs="Calibri"/>
          <w:sz w:val="24"/>
          <w:szCs w:val="24"/>
        </w:rPr>
        <w:t xml:space="preserve"> de Aldous Huxley o, en fin, </w:t>
      </w:r>
      <w:r w:rsidR="00BB0882" w:rsidRPr="00897514">
        <w:rPr>
          <w:rFonts w:ascii="Helvetica" w:eastAsia="Calibri" w:hAnsi="Helvetica" w:cs="Calibri"/>
          <w:i/>
          <w:sz w:val="24"/>
          <w:szCs w:val="24"/>
        </w:rPr>
        <w:t>Animal Farm</w:t>
      </w:r>
      <w:r w:rsidR="00BB0882" w:rsidRPr="00897514">
        <w:rPr>
          <w:rFonts w:ascii="Helvetica" w:eastAsia="Calibri" w:hAnsi="Helvetica" w:cs="Calibri"/>
          <w:sz w:val="24"/>
          <w:szCs w:val="24"/>
        </w:rPr>
        <w:t xml:space="preserve"> de George Orwell, </w:t>
      </w:r>
      <w:r w:rsidR="004E5949">
        <w:rPr>
          <w:rFonts w:ascii="Helvetica" w:eastAsia="Calibri" w:hAnsi="Helvetica" w:cs="Calibri"/>
          <w:sz w:val="24"/>
          <w:szCs w:val="24"/>
        </w:rPr>
        <w:t>obra</w:t>
      </w:r>
      <w:r w:rsidR="00BB0882" w:rsidRPr="00897514">
        <w:rPr>
          <w:rFonts w:ascii="Helvetica" w:eastAsia="Calibri" w:hAnsi="Helvetica" w:cs="Calibri"/>
          <w:sz w:val="24"/>
          <w:szCs w:val="24"/>
        </w:rPr>
        <w:t xml:space="preserve"> en la que se traslucen las rufianescas fortunas y pícaras adversidades del ser humano</w:t>
      </w:r>
      <w:r w:rsidR="000F3E2E">
        <w:rPr>
          <w:rFonts w:ascii="Helvetica" w:eastAsia="Calibri" w:hAnsi="Helvetica" w:cs="Calibri"/>
          <w:sz w:val="24"/>
          <w:szCs w:val="24"/>
        </w:rPr>
        <w:t>;</w:t>
      </w:r>
      <w:r w:rsidR="00BB0882" w:rsidRPr="00897514">
        <w:rPr>
          <w:rFonts w:ascii="Helvetica" w:eastAsia="Calibri" w:hAnsi="Helvetica" w:cs="Calibri"/>
          <w:sz w:val="24"/>
          <w:szCs w:val="24"/>
        </w:rPr>
        <w:t xml:space="preserve"> o lo que es lo mismo, como habían </w:t>
      </w:r>
      <w:r w:rsidR="007016F7">
        <w:rPr>
          <w:rFonts w:ascii="Helvetica" w:eastAsia="Calibri" w:hAnsi="Helvetica" w:cs="Calibri"/>
          <w:sz w:val="24"/>
          <w:szCs w:val="24"/>
        </w:rPr>
        <w:t>puesto de relieve</w:t>
      </w:r>
      <w:r w:rsidR="00BB0882" w:rsidRPr="00897514">
        <w:rPr>
          <w:rFonts w:ascii="Helvetica" w:eastAsia="Calibri" w:hAnsi="Helvetica" w:cs="Calibri"/>
          <w:sz w:val="24"/>
          <w:szCs w:val="24"/>
        </w:rPr>
        <w:t xml:space="preserve"> Berganza y Cipión a la estela de Isopo</w:t>
      </w:r>
      <w:r w:rsidR="000F3E2E">
        <w:rPr>
          <w:rFonts w:ascii="Helvetica" w:eastAsia="Calibri" w:hAnsi="Helvetica" w:cs="Calibri"/>
          <w:sz w:val="24"/>
          <w:szCs w:val="24"/>
        </w:rPr>
        <w:t xml:space="preserve"> o </w:t>
      </w:r>
      <w:r w:rsidR="00BB0882" w:rsidRPr="00897514">
        <w:rPr>
          <w:rFonts w:ascii="Helvetica" w:eastAsia="Calibri" w:hAnsi="Helvetica" w:cs="Calibri"/>
          <w:sz w:val="24"/>
          <w:szCs w:val="24"/>
        </w:rPr>
        <w:t xml:space="preserve">Guisopete, </w:t>
      </w:r>
      <w:r w:rsidR="00EF2215">
        <w:rPr>
          <w:rFonts w:ascii="Helvetica" w:eastAsia="Calibri" w:hAnsi="Helvetica" w:cs="Calibri"/>
          <w:sz w:val="24"/>
          <w:szCs w:val="24"/>
        </w:rPr>
        <w:t xml:space="preserve">en una tradición fabulística </w:t>
      </w:r>
      <w:r w:rsidR="000F3E2E">
        <w:rPr>
          <w:rFonts w:ascii="Helvetica" w:eastAsia="Calibri" w:hAnsi="Helvetica" w:cs="Calibri"/>
          <w:sz w:val="24"/>
          <w:szCs w:val="24"/>
        </w:rPr>
        <w:t>d</w:t>
      </w:r>
      <w:r w:rsidR="000F3E2E" w:rsidRPr="000F3E2E">
        <w:rPr>
          <w:rFonts w:ascii="Helvetica" w:eastAsia="Calibri" w:hAnsi="Helvetica" w:cs="Calibri"/>
          <w:sz w:val="24"/>
          <w:szCs w:val="24"/>
        </w:rPr>
        <w:t>esde el humanista hispalense Diego Girón, amigo de Fernando de Herrera y Cristóbal Mosquera de Figueroa</w:t>
      </w:r>
      <w:r w:rsidR="00EF2215">
        <w:rPr>
          <w:rFonts w:ascii="Helvetica" w:eastAsia="Calibri" w:hAnsi="Helvetica" w:cs="Calibri"/>
          <w:sz w:val="24"/>
          <w:szCs w:val="24"/>
        </w:rPr>
        <w:t xml:space="preserve"> y autor</w:t>
      </w:r>
      <w:r w:rsidR="00EF2215" w:rsidRPr="000F3E2E">
        <w:rPr>
          <w:rFonts w:ascii="Helvetica" w:eastAsia="Calibri" w:hAnsi="Helvetica" w:cs="Calibri"/>
          <w:sz w:val="24"/>
          <w:szCs w:val="24"/>
        </w:rPr>
        <w:t xml:space="preserve"> </w:t>
      </w:r>
      <w:r w:rsidR="00EF2215">
        <w:rPr>
          <w:rFonts w:ascii="Helvetica" w:eastAsia="Calibri" w:hAnsi="Helvetica" w:cs="Calibri"/>
          <w:sz w:val="24"/>
          <w:szCs w:val="24"/>
        </w:rPr>
        <w:t xml:space="preserve">de una versión en latín de 1584 </w:t>
      </w:r>
      <w:r w:rsidR="00EF2215" w:rsidRPr="00C669E8">
        <w:rPr>
          <w:rFonts w:ascii="Helvetica" w:eastAsia="Calibri" w:hAnsi="Helvetica" w:cs="Calibri"/>
          <w:sz w:val="24"/>
          <w:szCs w:val="24"/>
        </w:rPr>
        <w:t xml:space="preserve">dedicada a las fábulas de Esopo, </w:t>
      </w:r>
      <w:r w:rsidR="000F3E2E" w:rsidRPr="00C669E8">
        <w:rPr>
          <w:rFonts w:ascii="Helvetica" w:eastAsia="Calibri" w:hAnsi="Helvetica" w:cs="Calibri"/>
          <w:sz w:val="24"/>
          <w:szCs w:val="24"/>
        </w:rPr>
        <w:t>a Cervantes, quien mantuvo relación con este último erudito</w:t>
      </w:r>
      <w:r w:rsidR="0093451A">
        <w:rPr>
          <w:rFonts w:ascii="Helvetica" w:eastAsia="Calibri" w:hAnsi="Helvetica" w:cs="Calibri"/>
          <w:sz w:val="24"/>
          <w:szCs w:val="24"/>
        </w:rPr>
        <w:t xml:space="preserve"> sevillano</w:t>
      </w:r>
      <w:r w:rsidR="000F3E2E" w:rsidRPr="00C669E8">
        <w:rPr>
          <w:rFonts w:ascii="Helvetica" w:eastAsia="Calibri" w:hAnsi="Helvetica" w:cs="Calibri"/>
          <w:sz w:val="24"/>
          <w:szCs w:val="24"/>
        </w:rPr>
        <w:t xml:space="preserve">, </w:t>
      </w:r>
      <w:r w:rsidR="00BB0882" w:rsidRPr="00C669E8">
        <w:rPr>
          <w:rFonts w:ascii="Helvetica" w:eastAsia="Calibri" w:hAnsi="Helvetica" w:cs="Calibri"/>
          <w:sz w:val="24"/>
          <w:szCs w:val="24"/>
        </w:rPr>
        <w:t xml:space="preserve">pero también </w:t>
      </w:r>
      <w:r w:rsidR="0007251A" w:rsidRPr="00C669E8">
        <w:rPr>
          <w:rFonts w:ascii="Helvetica" w:eastAsia="Calibri" w:hAnsi="Helvetica" w:cs="Calibri"/>
          <w:sz w:val="24"/>
          <w:szCs w:val="24"/>
        </w:rPr>
        <w:t>al calor d</w:t>
      </w:r>
      <w:r w:rsidR="00BB0882" w:rsidRPr="00C669E8">
        <w:rPr>
          <w:rFonts w:ascii="Helvetica" w:eastAsia="Calibri" w:hAnsi="Helvetica" w:cs="Calibri"/>
          <w:sz w:val="24"/>
          <w:szCs w:val="24"/>
        </w:rPr>
        <w:t xml:space="preserve">el asno Lucio en el sincretismo </w:t>
      </w:r>
      <w:r w:rsidR="009553D9" w:rsidRPr="00C669E8">
        <w:rPr>
          <w:rFonts w:ascii="Helvetica" w:eastAsia="Calibri" w:hAnsi="Helvetica" w:cs="Calibri"/>
          <w:sz w:val="24"/>
          <w:szCs w:val="24"/>
        </w:rPr>
        <w:t xml:space="preserve">literario </w:t>
      </w:r>
      <w:r w:rsidR="00D40640" w:rsidRPr="00C669E8">
        <w:rPr>
          <w:rFonts w:ascii="Helvetica" w:eastAsia="Calibri" w:hAnsi="Helvetica" w:cs="Calibri"/>
          <w:sz w:val="24"/>
          <w:szCs w:val="24"/>
        </w:rPr>
        <w:t>mencionado de Apuleyo y Luciano</w:t>
      </w:r>
      <w:r w:rsidRPr="00C669E8">
        <w:rPr>
          <w:rFonts w:ascii="Helvetica" w:hAnsi="Helvetica"/>
          <w:sz w:val="24"/>
          <w:szCs w:val="24"/>
        </w:rPr>
        <w:t xml:space="preserve">; de hecho, este </w:t>
      </w:r>
      <w:r>
        <w:rPr>
          <w:rFonts w:ascii="Helvetica" w:hAnsi="Helvetica"/>
          <w:sz w:val="24"/>
          <w:szCs w:val="24"/>
        </w:rPr>
        <w:t xml:space="preserve">fértil </w:t>
      </w:r>
      <w:r w:rsidRPr="00C669E8">
        <w:rPr>
          <w:rFonts w:ascii="Helvetica" w:hAnsi="Helvetica"/>
          <w:sz w:val="24"/>
          <w:szCs w:val="24"/>
        </w:rPr>
        <w:t>maridaje</w:t>
      </w:r>
      <w:r w:rsidR="00170461" w:rsidRPr="00C669E8">
        <w:rPr>
          <w:rFonts w:ascii="Helvetica" w:hAnsi="Helvetica"/>
          <w:sz w:val="24"/>
          <w:szCs w:val="24"/>
        </w:rPr>
        <w:t xml:space="preserve"> </w:t>
      </w:r>
      <w:r>
        <w:rPr>
          <w:rFonts w:ascii="Helvetica" w:hAnsi="Helvetica"/>
          <w:sz w:val="24"/>
          <w:szCs w:val="24"/>
        </w:rPr>
        <w:t xml:space="preserve">acabaría </w:t>
      </w:r>
      <w:r w:rsidR="00170461" w:rsidRPr="00C669E8">
        <w:rPr>
          <w:rFonts w:ascii="Helvetica" w:hAnsi="Helvetica"/>
          <w:sz w:val="24"/>
          <w:szCs w:val="24"/>
        </w:rPr>
        <w:t>abriendo</w:t>
      </w:r>
      <w:r w:rsidR="001300CE">
        <w:rPr>
          <w:rFonts w:ascii="Helvetica" w:hAnsi="Helvetica"/>
          <w:sz w:val="24"/>
          <w:szCs w:val="24"/>
        </w:rPr>
        <w:t xml:space="preserve"> </w:t>
      </w:r>
      <w:r>
        <w:rPr>
          <w:rFonts w:ascii="Helvetica" w:hAnsi="Helvetica"/>
          <w:sz w:val="24"/>
          <w:szCs w:val="24"/>
        </w:rPr>
        <w:t xml:space="preserve">amplias </w:t>
      </w:r>
      <w:r w:rsidR="00170461" w:rsidRPr="00170461">
        <w:rPr>
          <w:rFonts w:ascii="Helvetica" w:hAnsi="Helvetica"/>
          <w:sz w:val="24"/>
          <w:szCs w:val="24"/>
        </w:rPr>
        <w:t xml:space="preserve">posibilidades de </w:t>
      </w:r>
      <w:r w:rsidR="00170461" w:rsidRPr="00024008">
        <w:rPr>
          <w:rFonts w:ascii="Helvetica" w:hAnsi="Helvetica"/>
          <w:sz w:val="24"/>
          <w:szCs w:val="24"/>
        </w:rPr>
        <w:t>inversión</w:t>
      </w:r>
      <w:r w:rsidR="00170461" w:rsidRPr="00170461">
        <w:rPr>
          <w:rFonts w:ascii="Helvetica" w:hAnsi="Helvetica"/>
          <w:sz w:val="24"/>
          <w:szCs w:val="24"/>
        </w:rPr>
        <w:t xml:space="preserve"> paródica </w:t>
      </w:r>
      <w:r w:rsidR="00CD4C49">
        <w:rPr>
          <w:rFonts w:ascii="Helvetica" w:hAnsi="Helvetica"/>
          <w:sz w:val="24"/>
          <w:szCs w:val="24"/>
        </w:rPr>
        <w:t xml:space="preserve">tanto </w:t>
      </w:r>
      <w:r w:rsidR="00170461" w:rsidRPr="00170461">
        <w:rPr>
          <w:rFonts w:ascii="Helvetica" w:hAnsi="Helvetica"/>
          <w:sz w:val="24"/>
          <w:szCs w:val="24"/>
        </w:rPr>
        <w:t xml:space="preserve">para Quevedo </w:t>
      </w:r>
      <w:r w:rsidR="00CD4C49">
        <w:rPr>
          <w:rFonts w:ascii="Helvetica" w:hAnsi="Helvetica"/>
          <w:sz w:val="24"/>
          <w:szCs w:val="24"/>
        </w:rPr>
        <w:t>como para</w:t>
      </w:r>
      <w:r w:rsidR="00170461" w:rsidRPr="00170461">
        <w:rPr>
          <w:rFonts w:ascii="Helvetica" w:hAnsi="Helvetica"/>
          <w:sz w:val="24"/>
          <w:szCs w:val="24"/>
        </w:rPr>
        <w:t xml:space="preserve"> Lope de Vega</w:t>
      </w:r>
      <w:r w:rsidR="004274DA">
        <w:rPr>
          <w:rFonts w:ascii="Helvetica" w:hAnsi="Helvetica"/>
          <w:sz w:val="24"/>
          <w:szCs w:val="24"/>
        </w:rPr>
        <w:t>,</w:t>
      </w:r>
      <w:r w:rsidR="00170461" w:rsidRPr="00170461">
        <w:rPr>
          <w:rFonts w:ascii="Helvetica" w:hAnsi="Helvetica"/>
          <w:sz w:val="24"/>
          <w:szCs w:val="24"/>
        </w:rPr>
        <w:t xml:space="preserve"> en su </w:t>
      </w:r>
      <w:r w:rsidR="00170461">
        <w:rPr>
          <w:rFonts w:ascii="Helvetica" w:hAnsi="Helvetica"/>
          <w:i/>
          <w:sz w:val="24"/>
          <w:szCs w:val="24"/>
        </w:rPr>
        <w:t>Amor enamorado</w:t>
      </w:r>
      <w:r w:rsidR="004274DA">
        <w:rPr>
          <w:rFonts w:ascii="Helvetica" w:hAnsi="Helvetica"/>
          <w:sz w:val="24"/>
          <w:szCs w:val="24"/>
        </w:rPr>
        <w:t>,</w:t>
      </w:r>
      <w:r w:rsidR="00CD4C49">
        <w:rPr>
          <w:rFonts w:ascii="Helvetica" w:hAnsi="Helvetica"/>
          <w:i/>
          <w:sz w:val="24"/>
          <w:szCs w:val="24"/>
        </w:rPr>
        <w:t xml:space="preserve"> </w:t>
      </w:r>
      <w:r w:rsidR="00CD4C49">
        <w:rPr>
          <w:rFonts w:ascii="Helvetica" w:hAnsi="Helvetica"/>
          <w:sz w:val="24"/>
          <w:szCs w:val="24"/>
        </w:rPr>
        <w:t>a la estela del apuleyanismo hispalense de mediados del XVI</w:t>
      </w:r>
      <w:r w:rsidR="00BB0882" w:rsidRPr="00897514">
        <w:rPr>
          <w:rFonts w:ascii="Helvetica" w:eastAsia="Calibri" w:hAnsi="Helvetica" w:cs="Calibri"/>
          <w:sz w:val="24"/>
          <w:szCs w:val="24"/>
        </w:rPr>
        <w:t xml:space="preserve">. </w:t>
      </w:r>
    </w:p>
    <w:p w14:paraId="30523395" w14:textId="5FC97260"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Es decir, </w:t>
      </w:r>
      <w:r w:rsidR="00772C44">
        <w:rPr>
          <w:rFonts w:ascii="Helvetica" w:eastAsia="Calibri" w:hAnsi="Helvetica" w:cs="Calibri"/>
          <w:sz w:val="24"/>
          <w:szCs w:val="24"/>
        </w:rPr>
        <w:t xml:space="preserve">en consonancia con </w:t>
      </w:r>
      <w:r w:rsidR="005C5D33">
        <w:rPr>
          <w:rFonts w:ascii="Helvetica" w:eastAsia="Calibri" w:hAnsi="Helvetica" w:cs="Calibri"/>
          <w:sz w:val="24"/>
          <w:szCs w:val="24"/>
        </w:rPr>
        <w:t>tan</w:t>
      </w:r>
      <w:r w:rsidRPr="00897514">
        <w:rPr>
          <w:rFonts w:ascii="Helvetica" w:eastAsia="Calibri" w:hAnsi="Helvetica" w:cs="Calibri"/>
          <w:sz w:val="24"/>
          <w:szCs w:val="24"/>
        </w:rPr>
        <w:t xml:space="preserve"> </w:t>
      </w:r>
      <w:r w:rsidR="003E0807">
        <w:rPr>
          <w:rFonts w:ascii="Helvetica" w:eastAsia="Calibri" w:hAnsi="Helvetica" w:cs="Calibri"/>
          <w:sz w:val="24"/>
          <w:szCs w:val="24"/>
        </w:rPr>
        <w:t xml:space="preserve">fabulosas </w:t>
      </w:r>
      <w:r w:rsidRPr="00772C44">
        <w:rPr>
          <w:rFonts w:ascii="Helvetica" w:eastAsia="Calibri" w:hAnsi="Helvetica" w:cs="Calibri"/>
          <w:sz w:val="24"/>
          <w:szCs w:val="24"/>
        </w:rPr>
        <w:t>vidas de perros y asnos</w:t>
      </w:r>
      <w:r w:rsidR="00772C44">
        <w:rPr>
          <w:rFonts w:ascii="Helvetica" w:eastAsia="Calibri" w:hAnsi="Helvetica" w:cs="Calibri"/>
          <w:sz w:val="24"/>
          <w:szCs w:val="24"/>
        </w:rPr>
        <w:t xml:space="preserve"> </w:t>
      </w:r>
      <w:r w:rsidR="00A732FF">
        <w:rPr>
          <w:rFonts w:ascii="Helvetica" w:eastAsia="Calibri" w:hAnsi="Helvetica" w:cs="Calibri"/>
          <w:sz w:val="24"/>
          <w:szCs w:val="24"/>
        </w:rPr>
        <w:t>bajo</w:t>
      </w:r>
      <w:r w:rsidR="00772C44">
        <w:rPr>
          <w:rFonts w:ascii="Helvetica" w:eastAsia="Calibri" w:hAnsi="Helvetica" w:cs="Calibri"/>
          <w:sz w:val="24"/>
          <w:szCs w:val="24"/>
        </w:rPr>
        <w:t xml:space="preserve"> la tradición narrativa </w:t>
      </w:r>
      <w:r w:rsidR="0007251A">
        <w:rPr>
          <w:rFonts w:ascii="Helvetica" w:eastAsia="Calibri" w:hAnsi="Helvetica" w:cs="Calibri"/>
          <w:sz w:val="24"/>
          <w:szCs w:val="24"/>
        </w:rPr>
        <w:t>renacentista de</w:t>
      </w:r>
      <w:r w:rsidR="00772C44">
        <w:rPr>
          <w:rFonts w:ascii="Helvetica" w:eastAsia="Calibri" w:hAnsi="Helvetica" w:cs="Calibri"/>
          <w:sz w:val="24"/>
          <w:szCs w:val="24"/>
        </w:rPr>
        <w:t xml:space="preserve"> los años cincuenta y sesenta </w:t>
      </w:r>
      <w:r w:rsidR="0093451A">
        <w:rPr>
          <w:rFonts w:ascii="Helvetica" w:eastAsia="Calibri" w:hAnsi="Helvetica" w:cs="Calibri"/>
          <w:sz w:val="24"/>
          <w:szCs w:val="24"/>
        </w:rPr>
        <w:t>con</w:t>
      </w:r>
      <w:r w:rsidR="00772C44">
        <w:rPr>
          <w:rFonts w:ascii="Helvetica" w:eastAsia="Calibri" w:hAnsi="Helvetica" w:cs="Calibri"/>
          <w:sz w:val="24"/>
          <w:szCs w:val="24"/>
        </w:rPr>
        <w:t xml:space="preserve"> culmina</w:t>
      </w:r>
      <w:r w:rsidR="0093451A">
        <w:rPr>
          <w:rFonts w:ascii="Helvetica" w:eastAsia="Calibri" w:hAnsi="Helvetica" w:cs="Calibri"/>
          <w:sz w:val="24"/>
          <w:szCs w:val="24"/>
        </w:rPr>
        <w:t>ción</w:t>
      </w:r>
      <w:r w:rsidR="00772C44">
        <w:rPr>
          <w:rFonts w:ascii="Helvetica" w:eastAsia="Calibri" w:hAnsi="Helvetica" w:cs="Calibri"/>
          <w:sz w:val="24"/>
          <w:szCs w:val="24"/>
        </w:rPr>
        <w:t xml:space="preserve"> </w:t>
      </w:r>
      <w:r w:rsidR="0093451A">
        <w:rPr>
          <w:rFonts w:ascii="Helvetica" w:eastAsia="Calibri" w:hAnsi="Helvetica" w:cs="Calibri"/>
          <w:sz w:val="24"/>
          <w:szCs w:val="24"/>
        </w:rPr>
        <w:t>e</w:t>
      </w:r>
      <w:r w:rsidR="00772C44">
        <w:rPr>
          <w:rFonts w:ascii="Helvetica" w:eastAsia="Calibri" w:hAnsi="Helvetica" w:cs="Calibri"/>
          <w:sz w:val="24"/>
          <w:szCs w:val="24"/>
        </w:rPr>
        <w:t>n Cervantes</w:t>
      </w:r>
      <w:r w:rsidR="00CD4C49">
        <w:rPr>
          <w:rFonts w:ascii="Helvetica" w:eastAsia="Calibri" w:hAnsi="Helvetica" w:cs="Calibri"/>
          <w:sz w:val="24"/>
          <w:szCs w:val="24"/>
        </w:rPr>
        <w:t xml:space="preserve"> y Quevedo</w:t>
      </w:r>
      <w:r w:rsidR="001300CE">
        <w:rPr>
          <w:rFonts w:ascii="Helvetica" w:eastAsia="Calibri" w:hAnsi="Helvetica" w:cs="Calibri"/>
          <w:sz w:val="24"/>
          <w:szCs w:val="24"/>
        </w:rPr>
        <w:t xml:space="preserve"> como paradigmas </w:t>
      </w:r>
      <w:r w:rsidR="00CB64DF">
        <w:rPr>
          <w:rFonts w:ascii="Helvetica" w:eastAsia="Calibri" w:hAnsi="Helvetica" w:cs="Calibri"/>
          <w:sz w:val="24"/>
          <w:szCs w:val="24"/>
        </w:rPr>
        <w:t>de</w:t>
      </w:r>
      <w:r w:rsidR="001300CE">
        <w:rPr>
          <w:rFonts w:ascii="Helvetica" w:eastAsia="Calibri" w:hAnsi="Helvetica" w:cs="Calibri"/>
          <w:sz w:val="24"/>
          <w:szCs w:val="24"/>
        </w:rPr>
        <w:t xml:space="preserve"> la novela moderna</w:t>
      </w:r>
      <w:r w:rsidR="00A732FF">
        <w:rPr>
          <w:rFonts w:ascii="Helvetica" w:eastAsia="Calibri" w:hAnsi="Helvetica" w:cs="Calibri"/>
          <w:sz w:val="24"/>
          <w:szCs w:val="24"/>
        </w:rPr>
        <w:t xml:space="preserve">, </w:t>
      </w:r>
      <w:r w:rsidR="006A3204">
        <w:rPr>
          <w:rFonts w:ascii="Helvetica" w:eastAsia="Calibri" w:hAnsi="Helvetica" w:cs="Calibri"/>
          <w:sz w:val="24"/>
          <w:szCs w:val="24"/>
        </w:rPr>
        <w:t>¿</w:t>
      </w:r>
      <w:r w:rsidRPr="00897514">
        <w:rPr>
          <w:rFonts w:ascii="Helvetica" w:eastAsia="Calibri" w:hAnsi="Helvetica" w:cs="Calibri"/>
          <w:sz w:val="24"/>
          <w:szCs w:val="24"/>
        </w:rPr>
        <w:t xml:space="preserve">no vislumbró de manera oracular el </w:t>
      </w:r>
      <w:r w:rsidRPr="00772C44">
        <w:rPr>
          <w:rFonts w:ascii="Helvetica" w:eastAsia="Calibri" w:hAnsi="Helvetica" w:cs="Calibri"/>
          <w:sz w:val="24"/>
          <w:szCs w:val="24"/>
        </w:rPr>
        <w:t>mago</w:t>
      </w:r>
      <w:r w:rsidRPr="00897514">
        <w:rPr>
          <w:rFonts w:ascii="Helvetica" w:eastAsia="Calibri" w:hAnsi="Helvetica" w:cs="Calibri"/>
          <w:sz w:val="24"/>
          <w:szCs w:val="24"/>
        </w:rPr>
        <w:t xml:space="preserve"> alquimista Apuleyo, y a su lado Luciano, tales innovaciones de pensamiento</w:t>
      </w:r>
      <w:r w:rsidR="00C669E8">
        <w:rPr>
          <w:rFonts w:ascii="Helvetica" w:eastAsia="Calibri" w:hAnsi="Helvetica" w:cs="Calibri"/>
          <w:sz w:val="24"/>
          <w:szCs w:val="24"/>
        </w:rPr>
        <w:t>,</w:t>
      </w:r>
      <w:r w:rsidRPr="00897514">
        <w:rPr>
          <w:rFonts w:ascii="Helvetica" w:eastAsia="Calibri" w:hAnsi="Helvetica" w:cs="Calibri"/>
          <w:sz w:val="24"/>
          <w:szCs w:val="24"/>
        </w:rPr>
        <w:t xml:space="preserve"> </w:t>
      </w:r>
      <w:r w:rsidR="0085638E">
        <w:rPr>
          <w:rFonts w:ascii="Helvetica" w:eastAsia="Calibri" w:hAnsi="Helvetica" w:cs="Calibri"/>
          <w:sz w:val="24"/>
          <w:szCs w:val="24"/>
        </w:rPr>
        <w:t xml:space="preserve">todavía </w:t>
      </w:r>
      <w:r w:rsidR="00C669E8">
        <w:rPr>
          <w:rFonts w:ascii="Helvetica" w:eastAsia="Calibri" w:hAnsi="Helvetica" w:cs="Calibri"/>
          <w:sz w:val="24"/>
          <w:szCs w:val="24"/>
        </w:rPr>
        <w:t xml:space="preserve">reconocibles </w:t>
      </w:r>
      <w:r w:rsidRPr="00897514">
        <w:rPr>
          <w:rFonts w:ascii="Helvetica" w:eastAsia="Calibri" w:hAnsi="Helvetica" w:cs="Calibri"/>
          <w:sz w:val="24"/>
          <w:szCs w:val="24"/>
        </w:rPr>
        <w:t>en los albores del siglo XXI</w:t>
      </w:r>
      <w:r w:rsidR="00C669E8">
        <w:rPr>
          <w:rFonts w:ascii="Helvetica" w:eastAsia="Calibri" w:hAnsi="Helvetica" w:cs="Calibri"/>
          <w:sz w:val="24"/>
          <w:szCs w:val="24"/>
        </w:rPr>
        <w:t>,</w:t>
      </w:r>
      <w:r w:rsidRPr="00897514">
        <w:rPr>
          <w:rFonts w:ascii="Helvetica" w:eastAsia="Calibri" w:hAnsi="Helvetica" w:cs="Calibri"/>
          <w:sz w:val="24"/>
          <w:szCs w:val="24"/>
        </w:rPr>
        <w:t xml:space="preserve"> cuando Lucio en ambas versiones se propuso modificar, alentado por la </w:t>
      </w:r>
      <w:r w:rsidRPr="00772C44">
        <w:rPr>
          <w:rFonts w:ascii="Helvetica" w:eastAsia="Calibri" w:hAnsi="Helvetica" w:cs="Calibri"/>
          <w:sz w:val="24"/>
          <w:szCs w:val="24"/>
        </w:rPr>
        <w:t>curiosidad impertinente</w:t>
      </w:r>
      <w:r w:rsidRPr="00897514">
        <w:rPr>
          <w:rFonts w:ascii="Helvetica" w:eastAsia="Calibri" w:hAnsi="Helvetica" w:cs="Calibri"/>
          <w:sz w:val="24"/>
          <w:szCs w:val="24"/>
        </w:rPr>
        <w:t xml:space="preserve">, su naturaleza genética y ADN de ser humano </w:t>
      </w:r>
      <w:r w:rsidR="00EA5F0E">
        <w:rPr>
          <w:rFonts w:ascii="Helvetica" w:eastAsia="Calibri" w:hAnsi="Helvetica" w:cs="Calibri"/>
          <w:sz w:val="24"/>
          <w:szCs w:val="24"/>
        </w:rPr>
        <w:t>con el objeto de</w:t>
      </w:r>
      <w:r w:rsidRPr="00897514">
        <w:rPr>
          <w:rFonts w:ascii="Helvetica" w:eastAsia="Calibri" w:hAnsi="Helvetica" w:cs="Calibri"/>
          <w:sz w:val="24"/>
          <w:szCs w:val="24"/>
        </w:rPr>
        <w:t xml:space="preserve"> </w:t>
      </w:r>
      <w:r w:rsidRPr="00772C44">
        <w:rPr>
          <w:rFonts w:ascii="Helvetica" w:eastAsia="Calibri" w:hAnsi="Helvetica" w:cs="Calibri"/>
          <w:sz w:val="24"/>
          <w:szCs w:val="24"/>
        </w:rPr>
        <w:t>metamorfosearse</w:t>
      </w:r>
      <w:r w:rsidRPr="00897514">
        <w:rPr>
          <w:rFonts w:ascii="Helvetica" w:eastAsia="Calibri" w:hAnsi="Helvetica" w:cs="Calibri"/>
          <w:sz w:val="24"/>
          <w:szCs w:val="24"/>
        </w:rPr>
        <w:t xml:space="preserve"> en ave y así satisfacer </w:t>
      </w:r>
      <w:r w:rsidR="00CA5312">
        <w:rPr>
          <w:rFonts w:ascii="Helvetica" w:eastAsia="Calibri" w:hAnsi="Helvetica" w:cs="Calibri"/>
          <w:sz w:val="24"/>
          <w:szCs w:val="24"/>
        </w:rPr>
        <w:t>el</w:t>
      </w:r>
      <w:r w:rsidRPr="00897514">
        <w:rPr>
          <w:rFonts w:ascii="Helvetica" w:eastAsia="Calibri" w:hAnsi="Helvetica" w:cs="Calibri"/>
          <w:sz w:val="24"/>
          <w:szCs w:val="24"/>
        </w:rPr>
        <w:t xml:space="preserve"> deseo de volar como un </w:t>
      </w:r>
      <w:r w:rsidRPr="00772C44">
        <w:rPr>
          <w:rFonts w:ascii="Helvetica" w:eastAsia="Calibri" w:hAnsi="Helvetica" w:cs="Calibri"/>
          <w:sz w:val="24"/>
          <w:szCs w:val="24"/>
        </w:rPr>
        <w:t xml:space="preserve">superhombre </w:t>
      </w:r>
      <w:r w:rsidRPr="00897514">
        <w:rPr>
          <w:rFonts w:ascii="Helvetica" w:eastAsia="Calibri" w:hAnsi="Helvetica" w:cs="Calibri"/>
          <w:sz w:val="24"/>
          <w:szCs w:val="24"/>
        </w:rPr>
        <w:t>sin ser consciente de sus limitaciones humanas?</w:t>
      </w:r>
      <w:r w:rsidRPr="00897514">
        <w:rPr>
          <w:rFonts w:ascii="Helvetica" w:eastAsia="Calibri" w:hAnsi="Helvetica" w:cs="Calibri"/>
          <w:sz w:val="24"/>
          <w:szCs w:val="24"/>
          <w:vertAlign w:val="superscript"/>
        </w:rPr>
        <w:footnoteReference w:id="16"/>
      </w:r>
      <w:r w:rsidRPr="00897514">
        <w:rPr>
          <w:rFonts w:ascii="Helvetica" w:eastAsia="Calibri" w:hAnsi="Helvetica" w:cs="Calibri"/>
          <w:sz w:val="24"/>
          <w:szCs w:val="24"/>
        </w:rPr>
        <w:t xml:space="preserve">. Del mismo modo, y en este contexto de vaticinios </w:t>
      </w:r>
      <w:r w:rsidRPr="00897514">
        <w:rPr>
          <w:rFonts w:ascii="Helvetica" w:eastAsia="Calibri" w:hAnsi="Helvetica" w:cs="Calibri"/>
          <w:i/>
          <w:sz w:val="24"/>
          <w:szCs w:val="24"/>
        </w:rPr>
        <w:t xml:space="preserve">ex eventu </w:t>
      </w:r>
      <w:r w:rsidR="00586B97">
        <w:rPr>
          <w:rFonts w:ascii="Helvetica" w:eastAsia="Calibri" w:hAnsi="Helvetica" w:cs="Calibri"/>
          <w:sz w:val="24"/>
          <w:szCs w:val="24"/>
        </w:rPr>
        <w:t>con tratamiento estético</w:t>
      </w:r>
      <w:r w:rsidR="00772C44">
        <w:rPr>
          <w:rFonts w:ascii="Helvetica" w:eastAsia="Calibri" w:hAnsi="Helvetica" w:cs="Calibri"/>
          <w:sz w:val="24"/>
          <w:szCs w:val="24"/>
        </w:rPr>
        <w:t xml:space="preserve"> </w:t>
      </w:r>
      <w:r w:rsidRPr="00897514">
        <w:rPr>
          <w:rFonts w:ascii="Helvetica" w:eastAsia="Calibri" w:hAnsi="Helvetica" w:cs="Calibri"/>
          <w:sz w:val="24"/>
          <w:szCs w:val="24"/>
        </w:rPr>
        <w:t xml:space="preserve">en </w:t>
      </w:r>
      <w:r w:rsidRPr="00897514">
        <w:rPr>
          <w:rFonts w:ascii="Helvetica" w:eastAsia="Calibri" w:hAnsi="Helvetica" w:cs="Calibri"/>
          <w:i/>
          <w:sz w:val="24"/>
          <w:szCs w:val="24"/>
        </w:rPr>
        <w:t>El Asno de oro</w:t>
      </w:r>
      <w:r w:rsidRPr="00897514">
        <w:rPr>
          <w:rFonts w:ascii="Helvetica" w:eastAsia="Calibri" w:hAnsi="Helvetica" w:cs="Calibri"/>
          <w:sz w:val="24"/>
          <w:szCs w:val="24"/>
        </w:rPr>
        <w:t xml:space="preserve">, </w:t>
      </w:r>
      <w:r w:rsidR="00772C44">
        <w:rPr>
          <w:rFonts w:ascii="Helvetica" w:eastAsia="Calibri" w:hAnsi="Helvetica" w:cs="Calibri"/>
          <w:sz w:val="24"/>
          <w:szCs w:val="24"/>
        </w:rPr>
        <w:t xml:space="preserve">como </w:t>
      </w:r>
      <w:r w:rsidR="00B557EF">
        <w:rPr>
          <w:rFonts w:ascii="Helvetica" w:eastAsia="Calibri" w:hAnsi="Helvetica" w:cs="Calibri"/>
          <w:sz w:val="24"/>
          <w:szCs w:val="24"/>
        </w:rPr>
        <w:t>pudieron advertir</w:t>
      </w:r>
      <w:r w:rsidR="00772C44">
        <w:rPr>
          <w:rFonts w:ascii="Helvetica" w:eastAsia="Calibri" w:hAnsi="Helvetica" w:cs="Calibri"/>
          <w:sz w:val="24"/>
          <w:szCs w:val="24"/>
        </w:rPr>
        <w:t xml:space="preserve"> nuestros novelistas áureos, </w:t>
      </w:r>
      <w:r w:rsidRPr="00897514">
        <w:rPr>
          <w:rFonts w:ascii="Helvetica" w:eastAsia="Calibri" w:hAnsi="Helvetica" w:cs="Calibri"/>
          <w:sz w:val="24"/>
          <w:szCs w:val="24"/>
        </w:rPr>
        <w:t>¿el a</w:t>
      </w:r>
      <w:r w:rsidR="00772C44">
        <w:rPr>
          <w:rFonts w:ascii="Helvetica" w:eastAsia="Calibri" w:hAnsi="Helvetica" w:cs="Calibri"/>
          <w:sz w:val="24"/>
          <w:szCs w:val="24"/>
        </w:rPr>
        <w:t>rquetipo de Psique-Alma no venía</w:t>
      </w:r>
      <w:r w:rsidRPr="00897514">
        <w:rPr>
          <w:rFonts w:ascii="Helvetica" w:eastAsia="Calibri" w:hAnsi="Helvetica" w:cs="Calibri"/>
          <w:sz w:val="24"/>
          <w:szCs w:val="24"/>
        </w:rPr>
        <w:t xml:space="preserve"> a representar</w:t>
      </w:r>
      <w:r w:rsidR="00772C44">
        <w:rPr>
          <w:rFonts w:ascii="Helvetica" w:eastAsia="Calibri" w:hAnsi="Helvetica" w:cs="Calibri"/>
          <w:sz w:val="24"/>
          <w:szCs w:val="24"/>
        </w:rPr>
        <w:t xml:space="preserve"> </w:t>
      </w:r>
      <w:r w:rsidRPr="00897514">
        <w:rPr>
          <w:rFonts w:ascii="Helvetica" w:eastAsia="Calibri" w:hAnsi="Helvetica" w:cs="Calibri"/>
          <w:sz w:val="24"/>
          <w:szCs w:val="24"/>
        </w:rPr>
        <w:t xml:space="preserve">la búsqueda </w:t>
      </w:r>
      <w:r w:rsidR="00CF59C7" w:rsidRPr="00897514">
        <w:rPr>
          <w:rFonts w:ascii="Helvetica" w:eastAsia="Calibri" w:hAnsi="Helvetica" w:cs="Calibri"/>
          <w:sz w:val="24"/>
          <w:szCs w:val="24"/>
        </w:rPr>
        <w:t>de la inmortalidad</w:t>
      </w:r>
      <w:r w:rsidR="00CF59C7">
        <w:rPr>
          <w:rFonts w:ascii="Helvetica" w:eastAsia="Calibri" w:hAnsi="Helvetica" w:cs="Calibri"/>
          <w:sz w:val="24"/>
          <w:szCs w:val="24"/>
        </w:rPr>
        <w:t xml:space="preserve"> </w:t>
      </w:r>
      <w:r w:rsidRPr="00897514">
        <w:rPr>
          <w:rFonts w:ascii="Helvetica" w:eastAsia="Calibri" w:hAnsi="Helvetica" w:cs="Calibri"/>
          <w:sz w:val="24"/>
          <w:szCs w:val="24"/>
        </w:rPr>
        <w:t>por parte del hombre</w:t>
      </w:r>
      <w:r w:rsidR="00CF59C7">
        <w:rPr>
          <w:rFonts w:ascii="Helvetica" w:eastAsia="Calibri" w:hAnsi="Helvetica" w:cs="Calibri"/>
          <w:sz w:val="24"/>
          <w:szCs w:val="24"/>
        </w:rPr>
        <w:t>,</w:t>
      </w:r>
      <w:r w:rsidRPr="00897514">
        <w:rPr>
          <w:rFonts w:ascii="Helvetica" w:eastAsia="Calibri" w:hAnsi="Helvetica" w:cs="Calibri"/>
          <w:sz w:val="24"/>
          <w:szCs w:val="24"/>
        </w:rPr>
        <w:t xml:space="preserve"> </w:t>
      </w:r>
      <w:r w:rsidR="00A35D4E" w:rsidRPr="00897514">
        <w:rPr>
          <w:rFonts w:ascii="Helvetica" w:eastAsia="Calibri" w:hAnsi="Helvetica" w:cs="Calibri"/>
          <w:sz w:val="24"/>
          <w:szCs w:val="24"/>
        </w:rPr>
        <w:t>en calidad de</w:t>
      </w:r>
      <w:r w:rsidRPr="00897514">
        <w:rPr>
          <w:rFonts w:ascii="Helvetica" w:eastAsia="Calibri" w:hAnsi="Helvetica" w:cs="Calibri"/>
          <w:sz w:val="24"/>
          <w:szCs w:val="24"/>
        </w:rPr>
        <w:t xml:space="preserve"> piedra filosofal </w:t>
      </w:r>
      <w:r w:rsidR="00CF59C7">
        <w:rPr>
          <w:rFonts w:ascii="Helvetica" w:eastAsia="Calibri" w:hAnsi="Helvetica" w:cs="Calibri"/>
          <w:sz w:val="24"/>
          <w:szCs w:val="24"/>
        </w:rPr>
        <w:t xml:space="preserve">y </w:t>
      </w:r>
      <w:r w:rsidR="00337AE2">
        <w:rPr>
          <w:rFonts w:ascii="Helvetica" w:eastAsia="Calibri" w:hAnsi="Helvetica" w:cs="Calibri"/>
          <w:sz w:val="24"/>
          <w:szCs w:val="24"/>
        </w:rPr>
        <w:t>en aras de</w:t>
      </w:r>
      <w:r w:rsidRPr="00897514">
        <w:rPr>
          <w:rFonts w:ascii="Helvetica" w:eastAsia="Calibri" w:hAnsi="Helvetica" w:cs="Calibri"/>
          <w:sz w:val="24"/>
          <w:szCs w:val="24"/>
        </w:rPr>
        <w:t xml:space="preserve"> la superación trascendente de la muerte corpórea, según </w:t>
      </w:r>
      <w:r w:rsidR="00772C44">
        <w:rPr>
          <w:rFonts w:ascii="Helvetica" w:eastAsia="Calibri" w:hAnsi="Helvetica" w:cs="Calibri"/>
          <w:sz w:val="24"/>
          <w:szCs w:val="24"/>
        </w:rPr>
        <w:t>refiri</w:t>
      </w:r>
      <w:r w:rsidR="00586B97">
        <w:rPr>
          <w:rFonts w:ascii="Helvetica" w:eastAsia="Calibri" w:hAnsi="Helvetica" w:cs="Calibri"/>
          <w:sz w:val="24"/>
          <w:szCs w:val="24"/>
        </w:rPr>
        <w:t>ó</w:t>
      </w:r>
      <w:r w:rsidRPr="00897514">
        <w:rPr>
          <w:rFonts w:ascii="Helvetica" w:eastAsia="Calibri" w:hAnsi="Helvetica" w:cs="Calibri"/>
          <w:sz w:val="24"/>
          <w:szCs w:val="24"/>
        </w:rPr>
        <w:t xml:space="preserve"> Quevedo, por mucho que parodiase la muerte alquímica, en </w:t>
      </w:r>
      <w:r w:rsidRPr="00897514">
        <w:rPr>
          <w:rFonts w:ascii="Helvetica" w:eastAsia="Calibri" w:hAnsi="Helvetica" w:cs="Calibri"/>
          <w:i/>
          <w:sz w:val="24"/>
          <w:szCs w:val="24"/>
        </w:rPr>
        <w:t xml:space="preserve">La cuna y la sepultura </w:t>
      </w:r>
      <w:r w:rsidRPr="00897514">
        <w:rPr>
          <w:rFonts w:ascii="Helvetica" w:eastAsia="Calibri" w:hAnsi="Helvetica" w:cs="Calibri"/>
          <w:sz w:val="24"/>
          <w:szCs w:val="24"/>
        </w:rPr>
        <w:t>o en la</w:t>
      </w:r>
      <w:r w:rsidRPr="00897514">
        <w:rPr>
          <w:rFonts w:ascii="Helvetica" w:eastAsia="Calibri" w:hAnsi="Helvetica" w:cs="Calibri"/>
          <w:i/>
          <w:sz w:val="24"/>
          <w:szCs w:val="24"/>
        </w:rPr>
        <w:t xml:space="preserve"> </w:t>
      </w:r>
      <w:r w:rsidRPr="00897514">
        <w:rPr>
          <w:rFonts w:ascii="Helvetica" w:eastAsia="Calibri" w:hAnsi="Helvetica" w:cs="Calibri"/>
          <w:i/>
          <w:sz w:val="24"/>
          <w:szCs w:val="24"/>
        </w:rPr>
        <w:lastRenderedPageBreak/>
        <w:t>Doctrina moral del conocimiento propio y del desengaño de las cosas ajenas</w:t>
      </w:r>
      <w:r w:rsidRPr="00897514">
        <w:rPr>
          <w:rFonts w:ascii="Helvetica" w:eastAsia="Calibri" w:hAnsi="Helvetica" w:cs="Calibri"/>
          <w:sz w:val="24"/>
          <w:szCs w:val="24"/>
        </w:rPr>
        <w:t xml:space="preserve">? ¿La unión </w:t>
      </w:r>
      <w:r w:rsidRPr="002C2905">
        <w:rPr>
          <w:rFonts w:ascii="Helvetica" w:eastAsia="Calibri" w:hAnsi="Helvetica" w:cs="Calibri"/>
          <w:sz w:val="24"/>
          <w:szCs w:val="24"/>
        </w:rPr>
        <w:t>divina</w:t>
      </w:r>
      <w:r w:rsidRPr="00897514">
        <w:rPr>
          <w:rFonts w:ascii="Helvetica" w:eastAsia="Calibri" w:hAnsi="Helvetica" w:cs="Calibri"/>
          <w:sz w:val="24"/>
          <w:szCs w:val="24"/>
        </w:rPr>
        <w:t xml:space="preserve"> de Psique-Alma con Cupido-Amor, </w:t>
      </w:r>
      <w:r w:rsidR="00C74E40" w:rsidRPr="00897514">
        <w:rPr>
          <w:rFonts w:ascii="Helvetica" w:eastAsia="Calibri" w:hAnsi="Helvetica" w:cs="Calibri"/>
          <w:sz w:val="24"/>
          <w:szCs w:val="24"/>
        </w:rPr>
        <w:t>en calidad</w:t>
      </w:r>
      <w:r w:rsidRPr="00897514">
        <w:rPr>
          <w:rFonts w:ascii="Helvetica" w:eastAsia="Calibri" w:hAnsi="Helvetica" w:cs="Calibri"/>
          <w:sz w:val="24"/>
          <w:szCs w:val="24"/>
        </w:rPr>
        <w:t xml:space="preserve"> de </w:t>
      </w:r>
      <w:r w:rsidRPr="00772C44">
        <w:rPr>
          <w:rFonts w:ascii="Helvetica" w:eastAsia="Calibri" w:hAnsi="Helvetica" w:cs="Calibri"/>
          <w:sz w:val="24"/>
          <w:szCs w:val="24"/>
        </w:rPr>
        <w:t xml:space="preserve">transformación de los amantes y </w:t>
      </w:r>
      <w:r w:rsidR="00E60993">
        <w:rPr>
          <w:rFonts w:ascii="Helvetica" w:eastAsia="Calibri" w:hAnsi="Helvetica" w:cs="Calibri"/>
          <w:sz w:val="24"/>
          <w:szCs w:val="24"/>
        </w:rPr>
        <w:t>gracias</w:t>
      </w:r>
      <w:r w:rsidR="007236B1">
        <w:rPr>
          <w:rFonts w:ascii="Helvetica" w:eastAsia="Calibri" w:hAnsi="Helvetica" w:cs="Calibri"/>
          <w:sz w:val="24"/>
          <w:szCs w:val="24"/>
        </w:rPr>
        <w:t xml:space="preserve"> a</w:t>
      </w:r>
      <w:r w:rsidRPr="00772C44">
        <w:rPr>
          <w:rFonts w:ascii="Helvetica" w:eastAsia="Calibri" w:hAnsi="Helvetica" w:cs="Calibri"/>
          <w:sz w:val="24"/>
          <w:szCs w:val="24"/>
        </w:rPr>
        <w:t xml:space="preserve"> la adherencia </w:t>
      </w:r>
      <w:r w:rsidRPr="00897514">
        <w:rPr>
          <w:rFonts w:ascii="Helvetica" w:eastAsia="Calibri" w:hAnsi="Helvetica" w:cs="Calibri"/>
          <w:sz w:val="24"/>
          <w:szCs w:val="24"/>
        </w:rPr>
        <w:t>neoplatónica</w:t>
      </w:r>
      <w:r w:rsidR="00772C44">
        <w:rPr>
          <w:rFonts w:ascii="Helvetica" w:eastAsia="Calibri" w:hAnsi="Helvetica" w:cs="Calibri"/>
          <w:sz w:val="24"/>
          <w:szCs w:val="24"/>
        </w:rPr>
        <w:t xml:space="preserve"> con resonancias en nuestra novela áurea </w:t>
      </w:r>
      <w:r w:rsidR="00C615DF">
        <w:rPr>
          <w:rFonts w:ascii="Helvetica" w:eastAsia="Calibri" w:hAnsi="Helvetica" w:cs="Calibri"/>
          <w:sz w:val="24"/>
          <w:szCs w:val="24"/>
        </w:rPr>
        <w:t>con ventanas hacia la modernidad literaria</w:t>
      </w:r>
      <w:r w:rsidRPr="00897514">
        <w:rPr>
          <w:rFonts w:ascii="Helvetica" w:eastAsia="Calibri" w:hAnsi="Helvetica" w:cs="Calibri"/>
          <w:sz w:val="24"/>
          <w:szCs w:val="24"/>
          <w:vertAlign w:val="superscript"/>
        </w:rPr>
        <w:footnoteReference w:id="17"/>
      </w:r>
      <w:r w:rsidRPr="00897514">
        <w:rPr>
          <w:rFonts w:ascii="Helvetica" w:eastAsia="Calibri" w:hAnsi="Helvetica" w:cs="Calibri"/>
          <w:sz w:val="24"/>
          <w:szCs w:val="24"/>
        </w:rPr>
        <w:t>, no encubr</w:t>
      </w:r>
      <w:r w:rsidR="00586B97">
        <w:rPr>
          <w:rFonts w:ascii="Helvetica" w:eastAsia="Calibri" w:hAnsi="Helvetica" w:cs="Calibri"/>
          <w:sz w:val="24"/>
          <w:szCs w:val="24"/>
        </w:rPr>
        <w:t>e</w:t>
      </w:r>
      <w:r w:rsidRPr="00897514">
        <w:rPr>
          <w:rFonts w:ascii="Helvetica" w:eastAsia="Calibri" w:hAnsi="Helvetica" w:cs="Calibri"/>
          <w:sz w:val="24"/>
          <w:szCs w:val="24"/>
        </w:rPr>
        <w:t xml:space="preserve"> </w:t>
      </w:r>
      <w:r w:rsidRPr="00897514">
        <w:rPr>
          <w:rFonts w:ascii="Helvetica" w:eastAsia="Calibri" w:hAnsi="Helvetica" w:cs="Calibri"/>
          <w:i/>
          <w:sz w:val="24"/>
          <w:szCs w:val="24"/>
        </w:rPr>
        <w:t xml:space="preserve">sub cortice </w:t>
      </w:r>
      <w:r w:rsidRPr="00897514">
        <w:rPr>
          <w:rFonts w:ascii="Helvetica" w:eastAsia="Calibri" w:hAnsi="Helvetica" w:cs="Calibri"/>
          <w:sz w:val="24"/>
          <w:szCs w:val="24"/>
        </w:rPr>
        <w:t xml:space="preserve">la necesidad alquímica de un amor auténtico en el </w:t>
      </w:r>
      <w:r w:rsidRPr="00C615DF">
        <w:rPr>
          <w:rFonts w:ascii="Helvetica" w:eastAsia="Calibri" w:hAnsi="Helvetica" w:cs="Calibri"/>
          <w:sz w:val="24"/>
          <w:szCs w:val="24"/>
        </w:rPr>
        <w:t>ascenso</w:t>
      </w:r>
      <w:r w:rsidRPr="00897514">
        <w:rPr>
          <w:rFonts w:ascii="Helvetica" w:eastAsia="Calibri" w:hAnsi="Helvetica" w:cs="Calibri"/>
          <w:sz w:val="24"/>
          <w:szCs w:val="24"/>
        </w:rPr>
        <w:t xml:space="preserve"> erotodidáctico-filográfico</w:t>
      </w:r>
      <w:r w:rsidR="006A3204">
        <w:rPr>
          <w:rFonts w:ascii="Helvetica" w:eastAsia="Calibri" w:hAnsi="Helvetica" w:cs="Calibri"/>
          <w:sz w:val="24"/>
          <w:szCs w:val="24"/>
        </w:rPr>
        <w:t>?</w:t>
      </w:r>
      <w:r w:rsidR="005B61F8">
        <w:rPr>
          <w:rFonts w:ascii="Helvetica" w:eastAsia="Calibri" w:hAnsi="Helvetica" w:cs="Calibri"/>
          <w:sz w:val="24"/>
          <w:szCs w:val="24"/>
        </w:rPr>
        <w:t xml:space="preserve"> </w:t>
      </w:r>
      <w:r w:rsidR="006A3204">
        <w:rPr>
          <w:rFonts w:ascii="Helvetica" w:eastAsia="Calibri" w:hAnsi="Helvetica" w:cs="Calibri"/>
          <w:sz w:val="24"/>
          <w:szCs w:val="24"/>
        </w:rPr>
        <w:t xml:space="preserve">Resulta evidente que fue así, </w:t>
      </w:r>
      <w:r w:rsidR="005B61F8">
        <w:rPr>
          <w:rFonts w:ascii="Helvetica" w:eastAsia="Calibri" w:hAnsi="Helvetica" w:cs="Calibri"/>
          <w:sz w:val="24"/>
          <w:szCs w:val="24"/>
        </w:rPr>
        <w:t>en concreto,</w:t>
      </w:r>
      <w:r w:rsidRPr="00897514">
        <w:rPr>
          <w:rFonts w:ascii="Helvetica" w:eastAsia="Calibri" w:hAnsi="Helvetica" w:cs="Calibri"/>
          <w:sz w:val="24"/>
          <w:szCs w:val="24"/>
        </w:rPr>
        <w:t xml:space="preserve"> más allá del </w:t>
      </w:r>
      <w:r w:rsidRPr="00C615DF">
        <w:rPr>
          <w:rFonts w:ascii="Helvetica" w:eastAsia="Calibri" w:hAnsi="Helvetica" w:cs="Calibri"/>
          <w:sz w:val="24"/>
          <w:szCs w:val="24"/>
        </w:rPr>
        <w:t>amor</w:t>
      </w:r>
      <w:r w:rsidRPr="00897514">
        <w:rPr>
          <w:rFonts w:ascii="Helvetica" w:eastAsia="Calibri" w:hAnsi="Helvetica" w:cs="Calibri"/>
          <w:i/>
          <w:sz w:val="24"/>
          <w:szCs w:val="24"/>
        </w:rPr>
        <w:t xml:space="preserve"> per oculos</w:t>
      </w:r>
      <w:r w:rsidRPr="00897514">
        <w:rPr>
          <w:rFonts w:ascii="Helvetica" w:eastAsia="Calibri" w:hAnsi="Helvetica" w:cs="Calibri"/>
          <w:sz w:val="24"/>
          <w:szCs w:val="24"/>
        </w:rPr>
        <w:t xml:space="preserve"> o meramente físico-químico como se plantearon Filippo Beroaldo, Girolamo Fracastoro </w:t>
      </w:r>
      <w:r w:rsidR="00CA5312">
        <w:rPr>
          <w:rFonts w:ascii="Helvetica" w:eastAsia="Calibri" w:hAnsi="Helvetica" w:cs="Calibri"/>
          <w:sz w:val="24"/>
          <w:szCs w:val="24"/>
        </w:rPr>
        <w:t>y</w:t>
      </w:r>
      <w:r w:rsidRPr="00897514">
        <w:rPr>
          <w:rFonts w:ascii="Helvetica" w:eastAsia="Calibri" w:hAnsi="Helvetica" w:cs="Calibri"/>
          <w:sz w:val="24"/>
          <w:szCs w:val="24"/>
        </w:rPr>
        <w:t xml:space="preserve"> Diego López de Cortegana, entre otros humanistas europeos</w:t>
      </w:r>
      <w:r w:rsidR="00C615DF">
        <w:rPr>
          <w:rFonts w:ascii="Helvetica" w:eastAsia="Calibri" w:hAnsi="Helvetica" w:cs="Calibri"/>
          <w:sz w:val="24"/>
          <w:szCs w:val="24"/>
        </w:rPr>
        <w:t xml:space="preserve"> que fueron medulares </w:t>
      </w:r>
      <w:r w:rsidR="003F5B23">
        <w:rPr>
          <w:rFonts w:ascii="Helvetica" w:eastAsia="Calibri" w:hAnsi="Helvetica" w:cs="Calibri"/>
          <w:sz w:val="24"/>
          <w:szCs w:val="24"/>
        </w:rPr>
        <w:t>en</w:t>
      </w:r>
      <w:r w:rsidR="00C615DF">
        <w:rPr>
          <w:rFonts w:ascii="Helvetica" w:eastAsia="Calibri" w:hAnsi="Helvetica" w:cs="Calibri"/>
          <w:sz w:val="24"/>
          <w:szCs w:val="24"/>
        </w:rPr>
        <w:t xml:space="preserve"> el cambio de paradigma estético al servicio de la novela moderna desde mediados del XVI hasta llegar a</w:t>
      </w:r>
      <w:r w:rsidR="00CF5678">
        <w:rPr>
          <w:rFonts w:ascii="Helvetica" w:eastAsia="Calibri" w:hAnsi="Helvetica" w:cs="Calibri"/>
          <w:sz w:val="24"/>
          <w:szCs w:val="24"/>
        </w:rPr>
        <w:t>l esplendor del pensamiento narrativo</w:t>
      </w:r>
      <w:r w:rsidR="00C615DF">
        <w:rPr>
          <w:rFonts w:ascii="Helvetica" w:eastAsia="Calibri" w:hAnsi="Helvetica" w:cs="Calibri"/>
          <w:sz w:val="24"/>
          <w:szCs w:val="24"/>
        </w:rPr>
        <w:t xml:space="preserve"> </w:t>
      </w:r>
      <w:r w:rsidR="00CF5678">
        <w:rPr>
          <w:rFonts w:ascii="Helvetica" w:eastAsia="Calibri" w:hAnsi="Helvetica" w:cs="Calibri"/>
          <w:sz w:val="24"/>
          <w:szCs w:val="24"/>
        </w:rPr>
        <w:t xml:space="preserve">de </w:t>
      </w:r>
      <w:r w:rsidR="00C615DF">
        <w:rPr>
          <w:rFonts w:ascii="Helvetica" w:eastAsia="Calibri" w:hAnsi="Helvetica" w:cs="Calibri"/>
          <w:sz w:val="24"/>
          <w:szCs w:val="24"/>
        </w:rPr>
        <w:t>Cervantes</w:t>
      </w:r>
      <w:r w:rsidR="00CD4C49">
        <w:rPr>
          <w:rFonts w:ascii="Helvetica" w:eastAsia="Calibri" w:hAnsi="Helvetica" w:cs="Calibri"/>
          <w:sz w:val="24"/>
          <w:szCs w:val="24"/>
        </w:rPr>
        <w:t xml:space="preserve"> y Quevedo</w:t>
      </w:r>
      <w:r w:rsidRPr="00897514">
        <w:rPr>
          <w:rFonts w:ascii="Helvetica" w:eastAsia="Calibri" w:hAnsi="Helvetica" w:cs="Calibri"/>
          <w:sz w:val="24"/>
          <w:szCs w:val="24"/>
          <w:vertAlign w:val="superscript"/>
        </w:rPr>
        <w:footnoteReference w:id="18"/>
      </w:r>
      <w:r w:rsidRPr="00897514">
        <w:rPr>
          <w:rFonts w:ascii="Helvetica" w:eastAsia="Calibri" w:hAnsi="Helvetica" w:cs="Calibri"/>
          <w:sz w:val="24"/>
          <w:szCs w:val="24"/>
        </w:rPr>
        <w:t>.</w:t>
      </w:r>
    </w:p>
    <w:p w14:paraId="5C91B963" w14:textId="701C8145" w:rsidR="00BB0882" w:rsidRPr="00897514" w:rsidRDefault="00BB0882" w:rsidP="00965E0D">
      <w:pPr>
        <w:spacing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Por otra parte, siguiendo esta fórmula alquímica </w:t>
      </w:r>
      <w:r w:rsidR="00706567">
        <w:rPr>
          <w:rFonts w:ascii="Helvetica" w:eastAsia="Calibri" w:hAnsi="Helvetica" w:cs="Calibri"/>
          <w:sz w:val="24"/>
          <w:szCs w:val="24"/>
        </w:rPr>
        <w:t>literaria tan presente</w:t>
      </w:r>
      <w:r w:rsidRPr="00897514">
        <w:rPr>
          <w:rFonts w:ascii="Helvetica" w:eastAsia="Calibri" w:hAnsi="Helvetica" w:cs="Calibri"/>
          <w:sz w:val="24"/>
          <w:szCs w:val="24"/>
        </w:rPr>
        <w:t xml:space="preserve"> en </w:t>
      </w:r>
      <w:r w:rsidR="00706567">
        <w:rPr>
          <w:rFonts w:ascii="Helvetica" w:eastAsia="Calibri" w:hAnsi="Helvetica" w:cs="Calibri"/>
          <w:sz w:val="24"/>
          <w:szCs w:val="24"/>
        </w:rPr>
        <w:t xml:space="preserve">el </w:t>
      </w:r>
      <w:r w:rsidR="00706567" w:rsidRPr="00706567">
        <w:rPr>
          <w:rFonts w:ascii="Helvetica" w:eastAsia="Calibri" w:hAnsi="Helvetica" w:cs="Calibri"/>
          <w:i/>
          <w:iCs/>
          <w:sz w:val="24"/>
          <w:szCs w:val="24"/>
        </w:rPr>
        <w:t>usus scribendi</w:t>
      </w:r>
      <w:r w:rsidR="00706567">
        <w:rPr>
          <w:rFonts w:ascii="Helvetica" w:eastAsia="Calibri" w:hAnsi="Helvetica" w:cs="Calibri"/>
          <w:sz w:val="24"/>
          <w:szCs w:val="24"/>
        </w:rPr>
        <w:t xml:space="preserve"> de </w:t>
      </w:r>
      <w:r w:rsidRPr="00897514">
        <w:rPr>
          <w:rFonts w:ascii="Helvetica" w:eastAsia="Calibri" w:hAnsi="Helvetica" w:cs="Calibri"/>
          <w:sz w:val="24"/>
          <w:szCs w:val="24"/>
        </w:rPr>
        <w:t>Apuleyo</w:t>
      </w:r>
      <w:r w:rsidR="00C615DF">
        <w:rPr>
          <w:rFonts w:ascii="Helvetica" w:eastAsia="Calibri" w:hAnsi="Helvetica" w:cs="Calibri"/>
          <w:sz w:val="24"/>
          <w:szCs w:val="24"/>
        </w:rPr>
        <w:t xml:space="preserve"> para nuestros novelistas de la Edad de oro</w:t>
      </w:r>
      <w:r w:rsidRPr="00897514">
        <w:rPr>
          <w:rFonts w:ascii="Helvetica" w:eastAsia="Calibri" w:hAnsi="Helvetica" w:cs="Calibri"/>
          <w:sz w:val="24"/>
          <w:szCs w:val="24"/>
        </w:rPr>
        <w:t xml:space="preserve">, cabe poner énfasis en su </w:t>
      </w:r>
      <w:r w:rsidR="00CD69A0">
        <w:rPr>
          <w:rFonts w:ascii="Helvetica" w:eastAsia="Calibri" w:hAnsi="Helvetica" w:cs="Calibri"/>
          <w:sz w:val="24"/>
          <w:szCs w:val="24"/>
        </w:rPr>
        <w:t xml:space="preserve">palmario </w:t>
      </w:r>
      <w:r w:rsidRPr="00897514">
        <w:rPr>
          <w:rFonts w:ascii="Helvetica" w:eastAsia="Calibri" w:hAnsi="Helvetica" w:cs="Calibri"/>
          <w:sz w:val="24"/>
          <w:szCs w:val="24"/>
        </w:rPr>
        <w:t xml:space="preserve">sincretismo respecto a Luciano, con </w:t>
      </w:r>
      <w:r w:rsidRPr="00897514">
        <w:rPr>
          <w:rFonts w:ascii="Helvetica" w:eastAsia="Calibri" w:hAnsi="Helvetica" w:cs="Calibri"/>
          <w:i/>
          <w:sz w:val="24"/>
          <w:szCs w:val="24"/>
        </w:rPr>
        <w:t>floruit</w:t>
      </w:r>
      <w:r w:rsidRPr="00897514">
        <w:rPr>
          <w:rFonts w:ascii="Helvetica" w:eastAsia="Calibri" w:hAnsi="Helvetica" w:cs="Calibri"/>
          <w:sz w:val="24"/>
          <w:szCs w:val="24"/>
        </w:rPr>
        <w:t xml:space="preserve"> </w:t>
      </w:r>
      <w:r w:rsidR="0085638E">
        <w:rPr>
          <w:rFonts w:ascii="Helvetica" w:eastAsia="Calibri" w:hAnsi="Helvetica" w:cs="Calibri"/>
          <w:sz w:val="24"/>
          <w:szCs w:val="24"/>
        </w:rPr>
        <w:t>aún</w:t>
      </w:r>
      <w:r w:rsidR="00C615DF">
        <w:rPr>
          <w:rFonts w:ascii="Helvetica" w:eastAsia="Calibri" w:hAnsi="Helvetica" w:cs="Calibri"/>
          <w:sz w:val="24"/>
          <w:szCs w:val="24"/>
        </w:rPr>
        <w:t xml:space="preserve"> </w:t>
      </w:r>
      <w:r w:rsidR="003649C1">
        <w:rPr>
          <w:rFonts w:ascii="Helvetica" w:eastAsia="Calibri" w:hAnsi="Helvetica" w:cs="Calibri"/>
          <w:sz w:val="24"/>
          <w:szCs w:val="24"/>
        </w:rPr>
        <w:t>en</w:t>
      </w:r>
      <w:r w:rsidRPr="00897514">
        <w:rPr>
          <w:rFonts w:ascii="Helvetica" w:eastAsia="Calibri" w:hAnsi="Helvetica" w:cs="Calibri"/>
          <w:sz w:val="24"/>
          <w:szCs w:val="24"/>
        </w:rPr>
        <w:t xml:space="preserve"> nuestras letras al filo de 1600, </w:t>
      </w:r>
      <w:r w:rsidR="00D54B24">
        <w:rPr>
          <w:rFonts w:ascii="Helvetica" w:eastAsia="Calibri" w:hAnsi="Helvetica" w:cs="Calibri"/>
          <w:sz w:val="24"/>
          <w:szCs w:val="24"/>
        </w:rPr>
        <w:t xml:space="preserve">con Quevedo al fondo, </w:t>
      </w:r>
      <w:r w:rsidRPr="00897514">
        <w:rPr>
          <w:rFonts w:ascii="Helvetica" w:eastAsia="Calibri" w:hAnsi="Helvetica" w:cs="Calibri"/>
          <w:sz w:val="24"/>
          <w:szCs w:val="24"/>
        </w:rPr>
        <w:t xml:space="preserve">en el </w:t>
      </w:r>
      <w:r w:rsidR="00C3073E">
        <w:rPr>
          <w:rFonts w:ascii="Helvetica" w:eastAsia="Calibri" w:hAnsi="Helvetica" w:cs="Calibri"/>
          <w:sz w:val="24"/>
          <w:szCs w:val="24"/>
        </w:rPr>
        <w:t xml:space="preserve">ávido </w:t>
      </w:r>
      <w:r w:rsidRPr="00897514">
        <w:rPr>
          <w:rFonts w:ascii="Helvetica" w:eastAsia="Calibri" w:hAnsi="Helvetica" w:cs="Calibri"/>
          <w:sz w:val="24"/>
          <w:szCs w:val="24"/>
        </w:rPr>
        <w:t xml:space="preserve">anhelo de viajar hasta la luna o incluso por el hecho de contemplar ballenas </w:t>
      </w:r>
      <w:r w:rsidRPr="00C615DF">
        <w:rPr>
          <w:rFonts w:ascii="Helvetica" w:eastAsia="Calibri" w:hAnsi="Helvetica" w:cs="Calibri"/>
          <w:sz w:val="24"/>
          <w:szCs w:val="24"/>
        </w:rPr>
        <w:t>monstruosas</w:t>
      </w:r>
      <w:r w:rsidRPr="00897514">
        <w:rPr>
          <w:rFonts w:ascii="Helvetica" w:eastAsia="Calibri" w:hAnsi="Helvetica" w:cs="Calibri"/>
          <w:sz w:val="24"/>
          <w:szCs w:val="24"/>
        </w:rPr>
        <w:t xml:space="preserve"> a modo de prodigios o </w:t>
      </w:r>
      <w:r w:rsidRPr="00897514">
        <w:rPr>
          <w:rFonts w:ascii="Helvetica" w:eastAsia="Calibri" w:hAnsi="Helvetica" w:cs="Calibri"/>
          <w:i/>
          <w:sz w:val="24"/>
          <w:szCs w:val="24"/>
        </w:rPr>
        <w:t>mirabilia</w:t>
      </w:r>
      <w:r w:rsidRPr="00897514">
        <w:rPr>
          <w:rFonts w:ascii="Helvetica" w:eastAsia="Calibri" w:hAnsi="Helvetica" w:cs="Calibri"/>
          <w:sz w:val="24"/>
          <w:szCs w:val="24"/>
        </w:rPr>
        <w:t xml:space="preserve">. </w:t>
      </w:r>
      <w:r w:rsidR="00D04423" w:rsidRPr="00897514">
        <w:rPr>
          <w:rFonts w:ascii="Helvetica" w:eastAsia="Calibri" w:hAnsi="Helvetica" w:cs="Calibri"/>
          <w:sz w:val="24"/>
          <w:szCs w:val="24"/>
        </w:rPr>
        <w:t>S</w:t>
      </w:r>
      <w:r w:rsidRPr="00897514">
        <w:rPr>
          <w:rFonts w:ascii="Helvetica" w:eastAsia="Calibri" w:hAnsi="Helvetica" w:cs="Calibri"/>
          <w:sz w:val="24"/>
          <w:szCs w:val="24"/>
        </w:rPr>
        <w:t>e adelantó</w:t>
      </w:r>
      <w:r w:rsidR="005E77A0" w:rsidRPr="00897514">
        <w:rPr>
          <w:rFonts w:ascii="Helvetica" w:eastAsia="Calibri" w:hAnsi="Helvetica" w:cs="Calibri"/>
          <w:sz w:val="24"/>
          <w:szCs w:val="24"/>
        </w:rPr>
        <w:t>,</w:t>
      </w:r>
      <w:r w:rsidRPr="00897514">
        <w:rPr>
          <w:rFonts w:ascii="Helvetica" w:eastAsia="Calibri" w:hAnsi="Helvetica" w:cs="Calibri"/>
          <w:sz w:val="24"/>
          <w:szCs w:val="24"/>
        </w:rPr>
        <w:t xml:space="preserve"> por tanto</w:t>
      </w:r>
      <w:r w:rsidR="005E77A0"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9553D9">
        <w:rPr>
          <w:rFonts w:ascii="Helvetica" w:eastAsia="Calibri" w:hAnsi="Helvetica" w:cs="Calibri"/>
          <w:sz w:val="24"/>
          <w:szCs w:val="24"/>
        </w:rPr>
        <w:t xml:space="preserve">dicho modelo clásico </w:t>
      </w:r>
      <w:r w:rsidRPr="00897514">
        <w:rPr>
          <w:rFonts w:ascii="Helvetica" w:eastAsia="Calibri" w:hAnsi="Helvetica" w:cs="Calibri"/>
          <w:sz w:val="24"/>
          <w:szCs w:val="24"/>
        </w:rPr>
        <w:t xml:space="preserve">a la narrativa de ciencia ficción de Hermann Melville y Julio Verne, con viajes submarinos de por medio, preludiados ya por cierto, aunque desde otros presupuestos culturales, en la catábasis de </w:t>
      </w:r>
      <w:r w:rsidRPr="00C615DF">
        <w:rPr>
          <w:rFonts w:ascii="Helvetica" w:eastAsia="Calibri" w:hAnsi="Helvetica" w:cs="Calibri"/>
          <w:sz w:val="24"/>
          <w:szCs w:val="24"/>
        </w:rPr>
        <w:t>Lazarillo atún</w:t>
      </w:r>
      <w:r w:rsidR="0020166D">
        <w:rPr>
          <w:rFonts w:ascii="Helvetica" w:eastAsia="Calibri" w:hAnsi="Helvetica" w:cs="Calibri"/>
          <w:sz w:val="24"/>
          <w:szCs w:val="24"/>
        </w:rPr>
        <w:t>,</w:t>
      </w:r>
      <w:r w:rsidRPr="00897514">
        <w:rPr>
          <w:rFonts w:ascii="Helvetica" w:eastAsia="Calibri" w:hAnsi="Helvetica" w:cs="Calibri"/>
          <w:i/>
          <w:sz w:val="24"/>
          <w:szCs w:val="24"/>
        </w:rPr>
        <w:t xml:space="preserve"> </w:t>
      </w:r>
      <w:r w:rsidRPr="00897514">
        <w:rPr>
          <w:rFonts w:ascii="Helvetica" w:eastAsia="Calibri" w:hAnsi="Helvetica" w:cs="Calibri"/>
          <w:sz w:val="24"/>
          <w:szCs w:val="24"/>
        </w:rPr>
        <w:t>con toque lucianesco</w:t>
      </w:r>
      <w:r w:rsidR="00CA6A25" w:rsidRPr="00897514">
        <w:rPr>
          <w:rStyle w:val="Refdenotaalpie"/>
          <w:rFonts w:ascii="Helvetica" w:eastAsia="Calibri" w:hAnsi="Helvetica" w:cs="Calibri"/>
          <w:sz w:val="24"/>
          <w:szCs w:val="24"/>
        </w:rPr>
        <w:footnoteReference w:id="19"/>
      </w:r>
      <w:r w:rsidRPr="00897514">
        <w:rPr>
          <w:rFonts w:ascii="Helvetica" w:eastAsia="Calibri" w:hAnsi="Helvetica" w:cs="Calibri"/>
          <w:sz w:val="24"/>
          <w:szCs w:val="24"/>
        </w:rPr>
        <w:t>; esto es</w:t>
      </w:r>
      <w:r w:rsidR="003252FA"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Pr="00897514">
        <w:rPr>
          <w:rFonts w:ascii="Helvetica" w:eastAsia="Calibri" w:hAnsi="Helvetica" w:cs="Calibri"/>
          <w:sz w:val="24"/>
          <w:szCs w:val="24"/>
          <w:lang w:val="es-ES_tradnl"/>
        </w:rPr>
        <w:t xml:space="preserve">en virtud de la conocida correspondencia de canon triádico </w:t>
      </w:r>
      <w:r w:rsidR="00CE5024" w:rsidRPr="00897514">
        <w:rPr>
          <w:rFonts w:ascii="Helvetica" w:eastAsia="Calibri" w:hAnsi="Helvetica" w:cs="Calibri"/>
          <w:i/>
          <w:sz w:val="24"/>
          <w:szCs w:val="24"/>
          <w:lang w:val="es-ES_tradnl"/>
        </w:rPr>
        <w:t>“</w:t>
      </w:r>
      <w:r w:rsidRPr="00897514">
        <w:rPr>
          <w:rFonts w:ascii="Helvetica" w:eastAsia="Calibri" w:hAnsi="Helvetica" w:cs="Calibri"/>
          <w:i/>
          <w:sz w:val="24"/>
          <w:szCs w:val="24"/>
          <w:lang w:val="es-ES_tradnl"/>
        </w:rPr>
        <w:t>Apuleius, Lucianus, Lazarillus</w:t>
      </w:r>
      <w:r w:rsidR="00CE5024" w:rsidRPr="00897514">
        <w:rPr>
          <w:rFonts w:ascii="Helvetica" w:eastAsia="Calibri" w:hAnsi="Helvetica" w:cs="Calibri"/>
          <w:i/>
          <w:sz w:val="24"/>
          <w:szCs w:val="24"/>
          <w:lang w:val="es-ES_tradnl"/>
        </w:rPr>
        <w:t>”</w:t>
      </w:r>
      <w:r w:rsidRPr="00897514">
        <w:rPr>
          <w:rFonts w:ascii="Helvetica" w:eastAsia="Calibri" w:hAnsi="Helvetica" w:cs="Calibri"/>
          <w:sz w:val="24"/>
          <w:szCs w:val="24"/>
          <w:lang w:val="es-ES_tradnl"/>
        </w:rPr>
        <w:t xml:space="preserve"> para el </w:t>
      </w:r>
      <w:r w:rsidRPr="00897514">
        <w:rPr>
          <w:rFonts w:ascii="Helvetica" w:eastAsia="Calibri" w:hAnsi="Helvetica" w:cs="Calibri"/>
          <w:i/>
          <w:sz w:val="24"/>
          <w:szCs w:val="24"/>
          <w:lang w:val="es-ES_tradnl"/>
        </w:rPr>
        <w:t>dialogus</w:t>
      </w:r>
      <w:r w:rsidRPr="00897514">
        <w:rPr>
          <w:rFonts w:ascii="Helvetica" w:eastAsia="Calibri" w:hAnsi="Helvetica" w:cs="Calibri"/>
          <w:sz w:val="24"/>
          <w:szCs w:val="24"/>
          <w:lang w:val="es-ES_tradnl"/>
        </w:rPr>
        <w:t xml:space="preserve"> propuesta</w:t>
      </w:r>
      <w:r w:rsidR="00C615DF">
        <w:rPr>
          <w:rFonts w:ascii="Helvetica" w:eastAsia="Calibri" w:hAnsi="Helvetica" w:cs="Calibri"/>
          <w:sz w:val="24"/>
          <w:szCs w:val="24"/>
          <w:lang w:val="es-ES_tradnl"/>
        </w:rPr>
        <w:t>, en la década de los años cincuenta del siglo XVI</w:t>
      </w:r>
      <w:r w:rsidR="00947D23">
        <w:rPr>
          <w:rFonts w:ascii="Helvetica" w:eastAsia="Calibri" w:hAnsi="Helvetica" w:cs="Calibri"/>
          <w:sz w:val="24"/>
          <w:szCs w:val="24"/>
          <w:lang w:val="es-ES_tradnl"/>
        </w:rPr>
        <w:t>,</w:t>
      </w:r>
      <w:r w:rsidRPr="00897514">
        <w:rPr>
          <w:rFonts w:ascii="Helvetica" w:eastAsia="Calibri" w:hAnsi="Helvetica" w:cs="Calibri"/>
          <w:sz w:val="24"/>
          <w:szCs w:val="24"/>
          <w:lang w:val="es-ES_tradnl"/>
        </w:rPr>
        <w:t xml:space="preserve"> por Antonio Lull en el </w:t>
      </w:r>
      <w:r w:rsidRPr="00897514">
        <w:rPr>
          <w:rFonts w:ascii="Helvetica" w:eastAsia="Calibri" w:hAnsi="Helvetica" w:cs="Calibri"/>
          <w:i/>
          <w:sz w:val="24"/>
          <w:szCs w:val="24"/>
          <w:lang w:val="es-ES_tradnl"/>
        </w:rPr>
        <w:t>De oratione</w:t>
      </w:r>
      <w:r w:rsidRPr="00897514">
        <w:rPr>
          <w:rFonts w:ascii="Helvetica" w:eastAsia="Calibri" w:hAnsi="Helvetica" w:cs="Calibri"/>
          <w:sz w:val="24"/>
          <w:szCs w:val="24"/>
          <w:lang w:val="es-ES_tradnl"/>
        </w:rPr>
        <w:t xml:space="preserve"> (1558) </w:t>
      </w:r>
      <w:r w:rsidR="007236B1">
        <w:rPr>
          <w:rFonts w:ascii="Helvetica" w:eastAsia="Calibri" w:hAnsi="Helvetica" w:cs="Calibri"/>
          <w:sz w:val="24"/>
          <w:szCs w:val="24"/>
          <w:lang w:val="es-ES_tradnl"/>
        </w:rPr>
        <w:t>al hilo de</w:t>
      </w:r>
      <w:r w:rsidRPr="00897514">
        <w:rPr>
          <w:rFonts w:ascii="Helvetica" w:eastAsia="Calibri" w:hAnsi="Helvetica" w:cs="Calibri"/>
          <w:sz w:val="24"/>
          <w:szCs w:val="24"/>
          <w:lang w:val="es-ES_tradnl"/>
        </w:rPr>
        <w:t xml:space="preserve"> la tradición retórica de Hermógenes</w:t>
      </w:r>
      <w:r w:rsidR="007F19AF">
        <w:rPr>
          <w:rFonts w:ascii="Helvetica" w:eastAsia="Calibri" w:hAnsi="Helvetica" w:cs="Calibri"/>
          <w:sz w:val="24"/>
          <w:szCs w:val="24"/>
          <w:lang w:val="es-ES_tradnl"/>
        </w:rPr>
        <w:t xml:space="preserve">, de notoria impronta y estela en las </w:t>
      </w:r>
      <w:r w:rsidR="007F19AF" w:rsidRPr="007F19AF">
        <w:rPr>
          <w:rFonts w:ascii="Helvetica" w:eastAsia="Calibri" w:hAnsi="Helvetica" w:cs="Calibri"/>
          <w:i/>
          <w:sz w:val="24"/>
          <w:szCs w:val="24"/>
          <w:lang w:val="es-ES_tradnl"/>
        </w:rPr>
        <w:t>Anotaciones</w:t>
      </w:r>
      <w:r w:rsidR="007F19AF">
        <w:rPr>
          <w:rFonts w:ascii="Helvetica" w:eastAsia="Calibri" w:hAnsi="Helvetica" w:cs="Calibri"/>
          <w:sz w:val="24"/>
          <w:szCs w:val="24"/>
          <w:lang w:val="es-ES_tradnl"/>
        </w:rPr>
        <w:t xml:space="preserve"> herrerianas de 1580</w:t>
      </w:r>
      <w:r w:rsidRPr="00897514">
        <w:rPr>
          <w:rFonts w:ascii="Helvetica" w:eastAsia="Calibri" w:hAnsi="Helvetica" w:cs="Calibri"/>
          <w:sz w:val="24"/>
          <w:szCs w:val="24"/>
          <w:vertAlign w:val="superscript"/>
        </w:rPr>
        <w:footnoteReference w:id="20"/>
      </w:r>
      <w:r w:rsidRPr="00897514">
        <w:rPr>
          <w:rFonts w:ascii="Helvetica" w:eastAsia="Calibri" w:hAnsi="Helvetica" w:cs="Calibri"/>
          <w:sz w:val="24"/>
          <w:szCs w:val="24"/>
        </w:rPr>
        <w:t xml:space="preserve">.  </w:t>
      </w:r>
    </w:p>
    <w:p w14:paraId="5D81F822" w14:textId="2663C912"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lastRenderedPageBreak/>
        <w:t>Ahora bien,</w:t>
      </w:r>
      <w:r w:rsidR="00C615DF">
        <w:rPr>
          <w:rFonts w:ascii="Helvetica" w:eastAsia="Calibri" w:hAnsi="Helvetica" w:cs="Calibri"/>
          <w:sz w:val="24"/>
          <w:szCs w:val="24"/>
        </w:rPr>
        <w:t xml:space="preserve"> tras esta </w:t>
      </w:r>
      <w:r w:rsidR="0085638E">
        <w:rPr>
          <w:rFonts w:ascii="Helvetica" w:eastAsia="Calibri" w:hAnsi="Helvetica" w:cs="Calibri"/>
          <w:sz w:val="24"/>
          <w:szCs w:val="24"/>
        </w:rPr>
        <w:t xml:space="preserve">granada </w:t>
      </w:r>
      <w:r w:rsidR="00C615DF">
        <w:rPr>
          <w:rFonts w:ascii="Helvetica" w:eastAsia="Calibri" w:hAnsi="Helvetica" w:cs="Calibri"/>
          <w:sz w:val="24"/>
          <w:szCs w:val="24"/>
        </w:rPr>
        <w:t>senda apuleyano-lucianesca de mediados de siglo,</w:t>
      </w:r>
      <w:r w:rsidRPr="00897514">
        <w:rPr>
          <w:rFonts w:ascii="Helvetica" w:eastAsia="Calibri" w:hAnsi="Helvetica" w:cs="Calibri"/>
          <w:sz w:val="24"/>
          <w:szCs w:val="24"/>
        </w:rPr>
        <w:t xml:space="preserve"> cuando Cervantes como autor </w:t>
      </w:r>
      <w:r w:rsidRPr="00897514">
        <w:rPr>
          <w:rFonts w:ascii="Helvetica" w:eastAsia="Calibri" w:hAnsi="Helvetica" w:cs="Calibri"/>
          <w:i/>
          <w:sz w:val="24"/>
          <w:szCs w:val="24"/>
        </w:rPr>
        <w:t>caché</w:t>
      </w:r>
      <w:r w:rsidRPr="00897514">
        <w:rPr>
          <w:rFonts w:ascii="Helvetica" w:eastAsia="Calibri" w:hAnsi="Helvetica" w:cs="Calibri"/>
          <w:sz w:val="24"/>
          <w:szCs w:val="24"/>
        </w:rPr>
        <w:t xml:space="preserve">, en el </w:t>
      </w:r>
      <w:r w:rsidRPr="00C615DF">
        <w:rPr>
          <w:rFonts w:ascii="Helvetica" w:eastAsia="Calibri" w:hAnsi="Helvetica" w:cs="Calibri"/>
          <w:sz w:val="24"/>
          <w:szCs w:val="24"/>
        </w:rPr>
        <w:t>cuento de la vida</w:t>
      </w:r>
      <w:r w:rsidRPr="00897514">
        <w:rPr>
          <w:rFonts w:ascii="Helvetica" w:eastAsia="Calibri" w:hAnsi="Helvetica" w:cs="Calibri"/>
          <w:sz w:val="24"/>
          <w:szCs w:val="24"/>
        </w:rPr>
        <w:t xml:space="preserve"> del perro filósofo Berganza</w:t>
      </w:r>
      <w:r w:rsidR="009B7667">
        <w:rPr>
          <w:rFonts w:ascii="Helvetica" w:eastAsia="Calibri" w:hAnsi="Helvetica" w:cs="Calibri"/>
          <w:sz w:val="24"/>
          <w:szCs w:val="24"/>
        </w:rPr>
        <w:t>,</w:t>
      </w:r>
      <w:r w:rsidR="0040563F" w:rsidRPr="0040563F">
        <w:rPr>
          <w:rFonts w:ascii="Helvetica" w:eastAsia="Calibri" w:hAnsi="Helvetica" w:cs="Calibri"/>
          <w:sz w:val="24"/>
          <w:szCs w:val="24"/>
        </w:rPr>
        <w:t xml:space="preserve"> </w:t>
      </w:r>
      <w:r w:rsidR="0040563F">
        <w:rPr>
          <w:rFonts w:ascii="Helvetica" w:eastAsia="Calibri" w:hAnsi="Helvetica" w:cs="Calibri"/>
          <w:sz w:val="24"/>
          <w:szCs w:val="24"/>
        </w:rPr>
        <w:t xml:space="preserve">al hilo de las </w:t>
      </w:r>
      <w:r w:rsidR="0040563F" w:rsidRPr="00897514">
        <w:rPr>
          <w:rFonts w:ascii="Helvetica" w:eastAsia="Calibri" w:hAnsi="Helvetica" w:cs="Calibri"/>
          <w:sz w:val="24"/>
          <w:szCs w:val="24"/>
        </w:rPr>
        <w:t>artes mágicas al servicio de la mutabilidad de la naturaleza humana</w:t>
      </w:r>
      <w:r w:rsidR="002A7CDF">
        <w:rPr>
          <w:rFonts w:ascii="Helvetica" w:eastAsia="Calibri" w:hAnsi="Helvetica" w:cs="Calibri"/>
          <w:sz w:val="24"/>
          <w:szCs w:val="24"/>
        </w:rPr>
        <w:t xml:space="preserve"> y</w:t>
      </w:r>
      <w:r w:rsidRPr="00897514">
        <w:rPr>
          <w:rFonts w:ascii="Helvetica" w:eastAsia="Calibri" w:hAnsi="Helvetica" w:cs="Calibri"/>
          <w:sz w:val="24"/>
          <w:szCs w:val="24"/>
        </w:rPr>
        <w:t xml:space="preserve"> con eficaz antídoto en las </w:t>
      </w:r>
      <w:r w:rsidRPr="00C615DF">
        <w:rPr>
          <w:rFonts w:ascii="Helvetica" w:eastAsia="Calibri" w:hAnsi="Helvetica" w:cs="Calibri"/>
          <w:sz w:val="24"/>
          <w:szCs w:val="24"/>
        </w:rPr>
        <w:t>rosas del silencio</w:t>
      </w:r>
      <w:r w:rsidRPr="00897514">
        <w:rPr>
          <w:rFonts w:ascii="Helvetica" w:eastAsia="Calibri" w:hAnsi="Helvetica" w:cs="Calibri"/>
          <w:sz w:val="24"/>
          <w:szCs w:val="24"/>
          <w:vertAlign w:val="superscript"/>
        </w:rPr>
        <w:footnoteReference w:id="21"/>
      </w:r>
      <w:r w:rsidRPr="00897514">
        <w:rPr>
          <w:rFonts w:ascii="Helvetica" w:eastAsia="Calibri" w:hAnsi="Helvetica" w:cs="Calibri"/>
          <w:sz w:val="24"/>
          <w:szCs w:val="24"/>
        </w:rPr>
        <w:t xml:space="preserve">, o Góngora, en sus </w:t>
      </w:r>
      <w:r w:rsidRPr="00897514">
        <w:rPr>
          <w:rFonts w:ascii="Helvetica" w:eastAsia="Calibri" w:hAnsi="Helvetica" w:cs="Calibri"/>
          <w:i/>
          <w:sz w:val="24"/>
          <w:szCs w:val="24"/>
        </w:rPr>
        <w:t>Soledades</w:t>
      </w:r>
      <w:r w:rsidRPr="00897514">
        <w:rPr>
          <w:rFonts w:ascii="Helvetica" w:eastAsia="Calibri" w:hAnsi="Helvetica" w:cs="Calibri"/>
          <w:sz w:val="24"/>
          <w:szCs w:val="24"/>
        </w:rPr>
        <w:t xml:space="preserve">, </w:t>
      </w:r>
      <w:r w:rsidR="0040563F">
        <w:rPr>
          <w:rFonts w:ascii="Helvetica" w:eastAsia="Calibri" w:hAnsi="Helvetica" w:cs="Calibri"/>
          <w:sz w:val="24"/>
          <w:szCs w:val="24"/>
        </w:rPr>
        <w:t xml:space="preserve">con </w:t>
      </w:r>
      <w:r w:rsidR="0040563F" w:rsidRPr="00897514">
        <w:rPr>
          <w:rFonts w:ascii="Helvetica" w:eastAsia="Calibri" w:hAnsi="Helvetica" w:cs="Calibri"/>
          <w:sz w:val="24"/>
          <w:szCs w:val="24"/>
        </w:rPr>
        <w:t>guiños ovidianos a Ascálafo en su vuelo suspendido</w:t>
      </w:r>
      <w:r w:rsidR="0040563F">
        <w:rPr>
          <w:rFonts w:ascii="Helvetica" w:eastAsia="Calibri" w:hAnsi="Helvetica" w:cs="Calibri"/>
          <w:sz w:val="24"/>
          <w:szCs w:val="24"/>
        </w:rPr>
        <w:t>,</w:t>
      </w:r>
      <w:r w:rsidR="0040563F" w:rsidRPr="00897514">
        <w:rPr>
          <w:rFonts w:ascii="Helvetica" w:eastAsia="Calibri" w:hAnsi="Helvetica" w:cs="Calibri"/>
          <w:sz w:val="24"/>
          <w:szCs w:val="24"/>
        </w:rPr>
        <w:t xml:space="preserve"> </w:t>
      </w:r>
      <w:r w:rsidRPr="00897514">
        <w:rPr>
          <w:rFonts w:ascii="Helvetica" w:eastAsia="Calibri" w:hAnsi="Helvetica" w:cs="Calibri"/>
          <w:sz w:val="24"/>
          <w:szCs w:val="24"/>
        </w:rPr>
        <w:t xml:space="preserve">decidieron recrear aves nocturnas, como lechuzas y búhos, más allá del simbolismo </w:t>
      </w:r>
      <w:r w:rsidR="00C1596D">
        <w:rPr>
          <w:rFonts w:ascii="Helvetica" w:eastAsia="Calibri" w:hAnsi="Helvetica" w:cs="Calibri"/>
          <w:sz w:val="24"/>
          <w:szCs w:val="24"/>
        </w:rPr>
        <w:t>en alusión</w:t>
      </w:r>
      <w:r w:rsidR="00706567">
        <w:rPr>
          <w:rFonts w:ascii="Helvetica" w:eastAsia="Calibri" w:hAnsi="Helvetica" w:cs="Calibri"/>
          <w:sz w:val="24"/>
          <w:szCs w:val="24"/>
        </w:rPr>
        <w:t xml:space="preserve"> a</w:t>
      </w:r>
      <w:r w:rsidRPr="00897514">
        <w:rPr>
          <w:rFonts w:ascii="Helvetica" w:eastAsia="Calibri" w:hAnsi="Helvetica" w:cs="Calibri"/>
          <w:sz w:val="24"/>
          <w:szCs w:val="24"/>
        </w:rPr>
        <w:t xml:space="preserve"> la sabiduría</w:t>
      </w:r>
      <w:r w:rsidR="0040563F">
        <w:rPr>
          <w:rFonts w:ascii="Helvetica" w:eastAsia="Calibri" w:hAnsi="Helvetica" w:cs="Calibri"/>
          <w:sz w:val="24"/>
          <w:szCs w:val="24"/>
        </w:rPr>
        <w:t xml:space="preserve"> y</w:t>
      </w:r>
      <w:r w:rsidR="00706567">
        <w:rPr>
          <w:rFonts w:ascii="Helvetica" w:eastAsia="Calibri" w:hAnsi="Helvetica" w:cs="Calibri"/>
          <w:sz w:val="24"/>
          <w:szCs w:val="24"/>
        </w:rPr>
        <w:t xml:space="preserve"> </w:t>
      </w:r>
      <w:r w:rsidR="0040563F">
        <w:rPr>
          <w:rFonts w:ascii="Helvetica" w:eastAsia="Calibri" w:hAnsi="Helvetica" w:cs="Calibri"/>
          <w:sz w:val="24"/>
          <w:szCs w:val="24"/>
        </w:rPr>
        <w:t>e</w:t>
      </w:r>
      <w:r w:rsidR="00706567">
        <w:rPr>
          <w:rFonts w:ascii="Helvetica" w:eastAsia="Calibri" w:hAnsi="Helvetica" w:cs="Calibri"/>
          <w:sz w:val="24"/>
          <w:szCs w:val="24"/>
        </w:rPr>
        <w:t>l</w:t>
      </w:r>
      <w:r w:rsidRPr="00897514">
        <w:rPr>
          <w:rFonts w:ascii="Helvetica" w:eastAsia="Calibri" w:hAnsi="Helvetica" w:cs="Calibri"/>
          <w:sz w:val="24"/>
          <w:szCs w:val="24"/>
        </w:rPr>
        <w:t xml:space="preserve"> ideal de Job del </w:t>
      </w:r>
      <w:r w:rsidRPr="00897514">
        <w:rPr>
          <w:rFonts w:ascii="Helvetica" w:eastAsia="Calibri" w:hAnsi="Helvetica" w:cs="Calibri"/>
          <w:i/>
          <w:sz w:val="24"/>
          <w:szCs w:val="24"/>
        </w:rPr>
        <w:t>Post tenebras spero lucem</w:t>
      </w:r>
      <w:r w:rsidRPr="00897514">
        <w:rPr>
          <w:rFonts w:ascii="Helvetica" w:eastAsia="Calibri" w:hAnsi="Helvetica" w:cs="Calibri"/>
          <w:sz w:val="24"/>
          <w:szCs w:val="24"/>
        </w:rPr>
        <w:t>, ¿no desearon poner de relieve</w:t>
      </w:r>
      <w:r w:rsidR="00C615DF">
        <w:rPr>
          <w:rFonts w:ascii="Helvetica" w:eastAsia="Calibri" w:hAnsi="Helvetica" w:cs="Calibri"/>
          <w:sz w:val="24"/>
          <w:szCs w:val="24"/>
        </w:rPr>
        <w:t>, en el plano de la ficción,</w:t>
      </w:r>
      <w:r w:rsidRPr="00897514">
        <w:rPr>
          <w:rFonts w:ascii="Helvetica" w:eastAsia="Calibri" w:hAnsi="Helvetica" w:cs="Calibri"/>
          <w:sz w:val="24"/>
          <w:szCs w:val="24"/>
        </w:rPr>
        <w:t xml:space="preserve"> el deseo de obtener otra piedra filosofal</w:t>
      </w:r>
      <w:r w:rsidR="00C615DF">
        <w:rPr>
          <w:rFonts w:ascii="Helvetica" w:eastAsia="Calibri" w:hAnsi="Helvetica" w:cs="Calibri"/>
          <w:sz w:val="24"/>
          <w:szCs w:val="24"/>
        </w:rPr>
        <w:t>,</w:t>
      </w:r>
      <w:r w:rsidRPr="00897514">
        <w:rPr>
          <w:rFonts w:ascii="Helvetica" w:eastAsia="Calibri" w:hAnsi="Helvetica" w:cs="Calibri"/>
          <w:sz w:val="24"/>
          <w:szCs w:val="24"/>
        </w:rPr>
        <w:t xml:space="preserve"> </w:t>
      </w:r>
      <w:r w:rsidR="00E60993">
        <w:rPr>
          <w:rFonts w:ascii="Helvetica" w:eastAsia="Calibri" w:hAnsi="Helvetica" w:cs="Calibri"/>
          <w:sz w:val="24"/>
          <w:szCs w:val="24"/>
        </w:rPr>
        <w:t>en concreto</w:t>
      </w:r>
      <w:r w:rsidRPr="00897514">
        <w:rPr>
          <w:rFonts w:ascii="Helvetica" w:eastAsia="Calibri" w:hAnsi="Helvetica" w:cs="Calibri"/>
          <w:sz w:val="24"/>
          <w:szCs w:val="24"/>
        </w:rPr>
        <w:t>, ver por parte del ser humano con claridad lumínica en la oscuridad?</w:t>
      </w:r>
      <w:r w:rsidR="0024248A" w:rsidRPr="00897514">
        <w:rPr>
          <w:rStyle w:val="Refdenotaalpie"/>
          <w:rFonts w:ascii="Helvetica" w:eastAsia="Calibri" w:hAnsi="Helvetica" w:cs="Calibri"/>
          <w:sz w:val="24"/>
          <w:szCs w:val="24"/>
        </w:rPr>
        <w:footnoteReference w:id="22"/>
      </w:r>
      <w:r w:rsidRPr="00897514">
        <w:rPr>
          <w:rFonts w:ascii="Helvetica" w:eastAsia="Calibri" w:hAnsi="Helvetica" w:cs="Calibri"/>
          <w:sz w:val="24"/>
          <w:szCs w:val="24"/>
        </w:rPr>
        <w:t xml:space="preserve">; y desde este mismo prisma y óptica de alquimia apuleyano-lucianesca a efectos de </w:t>
      </w:r>
      <w:r w:rsidRPr="00C615DF">
        <w:rPr>
          <w:rFonts w:ascii="Helvetica" w:eastAsia="Calibri" w:hAnsi="Helvetica" w:cs="Calibri"/>
          <w:sz w:val="24"/>
          <w:szCs w:val="24"/>
        </w:rPr>
        <w:t>metamorfosis</w:t>
      </w:r>
      <w:r w:rsidRPr="00897514">
        <w:rPr>
          <w:rFonts w:ascii="Helvetica" w:eastAsia="Calibri" w:hAnsi="Helvetica" w:cs="Calibri"/>
          <w:sz w:val="24"/>
          <w:szCs w:val="24"/>
        </w:rPr>
        <w:t xml:space="preserve"> y transmutaciones</w:t>
      </w:r>
      <w:r w:rsidR="00C615DF">
        <w:rPr>
          <w:rFonts w:ascii="Helvetica" w:eastAsia="Calibri" w:hAnsi="Helvetica" w:cs="Calibri"/>
          <w:sz w:val="24"/>
          <w:szCs w:val="24"/>
        </w:rPr>
        <w:t xml:space="preserve"> </w:t>
      </w:r>
      <w:r w:rsidR="00452D57">
        <w:rPr>
          <w:rFonts w:ascii="Helvetica" w:eastAsia="Calibri" w:hAnsi="Helvetica" w:cs="Calibri"/>
          <w:sz w:val="24"/>
          <w:szCs w:val="24"/>
        </w:rPr>
        <w:t xml:space="preserve">literarias </w:t>
      </w:r>
      <w:r w:rsidR="00C615DF">
        <w:rPr>
          <w:rFonts w:ascii="Helvetica" w:eastAsia="Calibri" w:hAnsi="Helvetica" w:cs="Calibri"/>
          <w:sz w:val="24"/>
          <w:szCs w:val="24"/>
        </w:rPr>
        <w:t>tan habituales en la narrativa áurea de tran</w:t>
      </w:r>
      <w:r w:rsidR="003A18C7">
        <w:rPr>
          <w:rFonts w:ascii="Helvetica" w:eastAsia="Calibri" w:hAnsi="Helvetica" w:cs="Calibri"/>
          <w:sz w:val="24"/>
          <w:szCs w:val="24"/>
        </w:rPr>
        <w:t>s</w:t>
      </w:r>
      <w:r w:rsidR="00C615DF">
        <w:rPr>
          <w:rFonts w:ascii="Helvetica" w:eastAsia="Calibri" w:hAnsi="Helvetica" w:cs="Calibri"/>
          <w:sz w:val="24"/>
          <w:szCs w:val="24"/>
        </w:rPr>
        <w:t>formaciones</w:t>
      </w:r>
      <w:r w:rsidR="00B472FD">
        <w:rPr>
          <w:rFonts w:ascii="Helvetica" w:eastAsia="Calibri" w:hAnsi="Helvetica" w:cs="Calibri"/>
          <w:sz w:val="24"/>
          <w:szCs w:val="24"/>
        </w:rPr>
        <w:t xml:space="preserve">, ¿el autor anónimo de la </w:t>
      </w:r>
      <w:r w:rsidR="00B472FD" w:rsidRPr="00B472FD">
        <w:rPr>
          <w:rFonts w:ascii="Helvetica" w:eastAsia="Calibri" w:hAnsi="Helvetica" w:cs="Calibri"/>
          <w:i/>
          <w:sz w:val="24"/>
          <w:szCs w:val="24"/>
        </w:rPr>
        <w:t>Segunda parte del Lazarillo de Tormes</w:t>
      </w:r>
      <w:r w:rsidR="00B472FD" w:rsidRPr="00B472FD">
        <w:rPr>
          <w:rFonts w:ascii="Helvetica" w:eastAsia="Calibri" w:hAnsi="Helvetica" w:cs="Calibri"/>
          <w:sz w:val="24"/>
          <w:szCs w:val="24"/>
        </w:rPr>
        <w:t xml:space="preserve"> </w:t>
      </w:r>
      <w:r w:rsidR="00B472FD">
        <w:rPr>
          <w:rFonts w:ascii="Helvetica" w:eastAsia="Calibri" w:hAnsi="Helvetica" w:cs="Calibri"/>
          <w:sz w:val="24"/>
          <w:szCs w:val="24"/>
        </w:rPr>
        <w:t>(1555)</w:t>
      </w:r>
      <w:r w:rsidR="00E64251">
        <w:rPr>
          <w:rFonts w:ascii="Helvetica" w:eastAsia="Calibri" w:hAnsi="Helvetica" w:cs="Calibri"/>
          <w:sz w:val="24"/>
          <w:szCs w:val="24"/>
        </w:rPr>
        <w:t>,</w:t>
      </w:r>
      <w:r w:rsidR="00B472FD">
        <w:rPr>
          <w:rFonts w:ascii="Helvetica" w:eastAsia="Calibri" w:hAnsi="Helvetica" w:cs="Calibri"/>
          <w:sz w:val="24"/>
          <w:szCs w:val="24"/>
        </w:rPr>
        <w:t xml:space="preserve"> </w:t>
      </w:r>
      <w:r w:rsidRPr="00897514">
        <w:rPr>
          <w:rFonts w:ascii="Helvetica" w:eastAsia="Calibri" w:hAnsi="Helvetica" w:cs="Calibri"/>
          <w:sz w:val="24"/>
          <w:szCs w:val="24"/>
        </w:rPr>
        <w:t>qu</w:t>
      </w:r>
      <w:r w:rsidR="008E3AA5">
        <w:rPr>
          <w:rFonts w:ascii="Helvetica" w:eastAsia="Calibri" w:hAnsi="Helvetica" w:cs="Calibri"/>
          <w:sz w:val="24"/>
          <w:szCs w:val="24"/>
        </w:rPr>
        <w:t>ien</w:t>
      </w:r>
      <w:r w:rsidRPr="00897514">
        <w:rPr>
          <w:rFonts w:ascii="Helvetica" w:eastAsia="Calibri" w:hAnsi="Helvetica" w:cs="Calibri"/>
          <w:sz w:val="24"/>
          <w:szCs w:val="24"/>
        </w:rPr>
        <w:t xml:space="preserve"> decidió interpretar </w:t>
      </w:r>
      <w:r w:rsidR="00A33EC0">
        <w:rPr>
          <w:rFonts w:ascii="Helvetica" w:eastAsia="Calibri" w:hAnsi="Helvetica" w:cs="Calibri"/>
          <w:sz w:val="24"/>
          <w:szCs w:val="24"/>
        </w:rPr>
        <w:t>el</w:t>
      </w:r>
      <w:r w:rsidRPr="00897514">
        <w:rPr>
          <w:rFonts w:ascii="Helvetica" w:eastAsia="Calibri" w:hAnsi="Helvetica" w:cs="Calibri"/>
          <w:sz w:val="24"/>
          <w:szCs w:val="24"/>
        </w:rPr>
        <w:t xml:space="preserve"> modelo primigenio en su parodia épico-novelesca de la batalla, los libros de caballerías y la esgrima</w:t>
      </w:r>
      <w:r w:rsidRPr="00897514">
        <w:rPr>
          <w:rFonts w:ascii="Helvetica" w:eastAsia="Calibri" w:hAnsi="Helvetica" w:cs="Calibri"/>
          <w:sz w:val="24"/>
          <w:szCs w:val="24"/>
          <w:vertAlign w:val="superscript"/>
        </w:rPr>
        <w:footnoteReference w:id="23"/>
      </w:r>
      <w:r w:rsidR="00E64251">
        <w:rPr>
          <w:rFonts w:ascii="Helvetica" w:eastAsia="Calibri" w:hAnsi="Helvetica" w:cs="Calibri"/>
          <w:sz w:val="24"/>
          <w:szCs w:val="24"/>
        </w:rPr>
        <w:t>,</w:t>
      </w:r>
      <w:r w:rsidRPr="00897514">
        <w:rPr>
          <w:rFonts w:ascii="Helvetica" w:eastAsia="Calibri" w:hAnsi="Helvetica" w:cs="Calibri"/>
          <w:sz w:val="24"/>
          <w:szCs w:val="24"/>
        </w:rPr>
        <w:t xml:space="preserve"> no trató de poner de manifiesto</w:t>
      </w:r>
      <w:r w:rsidR="00950621" w:rsidRPr="00897514">
        <w:rPr>
          <w:rFonts w:ascii="Helvetica" w:eastAsia="Calibri" w:hAnsi="Helvetica" w:cs="Calibri"/>
          <w:sz w:val="24"/>
          <w:szCs w:val="24"/>
        </w:rPr>
        <w:t>,</w:t>
      </w:r>
      <w:r w:rsidRPr="00897514">
        <w:rPr>
          <w:rFonts w:ascii="Helvetica" w:eastAsia="Calibri" w:hAnsi="Helvetica" w:cs="Calibri"/>
          <w:sz w:val="24"/>
          <w:szCs w:val="24"/>
        </w:rPr>
        <w:t xml:space="preserve"> en fin</w:t>
      </w:r>
      <w:r w:rsidR="00950621"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B472FD">
        <w:rPr>
          <w:rFonts w:ascii="Helvetica" w:eastAsia="Calibri" w:hAnsi="Helvetica" w:cs="Calibri"/>
          <w:sz w:val="24"/>
          <w:szCs w:val="24"/>
        </w:rPr>
        <w:t xml:space="preserve">tomando como referente a su protagonista Lázaro-atún, </w:t>
      </w:r>
      <w:r w:rsidRPr="00897514">
        <w:rPr>
          <w:rFonts w:ascii="Helvetica" w:eastAsia="Calibri" w:hAnsi="Helvetica" w:cs="Calibri"/>
          <w:sz w:val="24"/>
          <w:szCs w:val="24"/>
        </w:rPr>
        <w:t xml:space="preserve">la inclinación del ser humano por nadar libremente en el fondo abisal marino como los peces, superando </w:t>
      </w:r>
      <w:r w:rsidRPr="003A18C7">
        <w:rPr>
          <w:rFonts w:ascii="Helvetica" w:eastAsia="Calibri" w:hAnsi="Helvetica" w:cs="Calibri"/>
          <w:sz w:val="24"/>
          <w:szCs w:val="24"/>
        </w:rPr>
        <w:t>contra natura</w:t>
      </w:r>
      <w:r w:rsidRPr="00897514">
        <w:rPr>
          <w:rFonts w:ascii="Helvetica" w:eastAsia="Calibri" w:hAnsi="Helvetica" w:cs="Calibri"/>
          <w:sz w:val="24"/>
          <w:szCs w:val="24"/>
        </w:rPr>
        <w:t xml:space="preserve"> sus limitaciones</w:t>
      </w:r>
      <w:r w:rsidR="00D7564B" w:rsidRPr="00897514">
        <w:rPr>
          <w:rFonts w:ascii="Helvetica" w:eastAsia="Calibri" w:hAnsi="Helvetica" w:cs="Calibri"/>
          <w:sz w:val="24"/>
          <w:szCs w:val="24"/>
        </w:rPr>
        <w:t xml:space="preserve"> físicas y fisiológicas</w:t>
      </w:r>
      <w:r w:rsidRPr="00897514">
        <w:rPr>
          <w:rFonts w:ascii="Helvetica" w:eastAsia="Calibri" w:hAnsi="Helvetica" w:cs="Calibri"/>
          <w:sz w:val="24"/>
          <w:szCs w:val="24"/>
        </w:rPr>
        <w:t xml:space="preserve">? </w:t>
      </w:r>
    </w:p>
    <w:p w14:paraId="5E192324" w14:textId="6DC91A32" w:rsidR="00733076" w:rsidRDefault="00022FF5" w:rsidP="008909CA">
      <w:pPr>
        <w:overflowPunct w:val="0"/>
        <w:autoSpaceDE w:val="0"/>
        <w:autoSpaceDN w:val="0"/>
        <w:adjustRightInd w:val="0"/>
        <w:spacing w:line="360" w:lineRule="auto"/>
        <w:ind w:firstLine="708"/>
        <w:jc w:val="both"/>
        <w:rPr>
          <w:rFonts w:ascii="Helvetica" w:eastAsia="Calibri" w:hAnsi="Helvetica" w:cs="Calibri"/>
          <w:sz w:val="24"/>
          <w:szCs w:val="24"/>
        </w:rPr>
      </w:pPr>
      <w:r>
        <w:rPr>
          <w:rFonts w:ascii="Helvetica" w:eastAsia="Calibri" w:hAnsi="Helvetica" w:cs="Calibri"/>
          <w:sz w:val="24"/>
          <w:szCs w:val="24"/>
        </w:rPr>
        <w:t>E</w:t>
      </w:r>
      <w:r w:rsidR="00C615DF">
        <w:rPr>
          <w:rFonts w:ascii="Helvetica" w:eastAsia="Calibri" w:hAnsi="Helvetica" w:cs="Calibri"/>
          <w:sz w:val="24"/>
          <w:szCs w:val="24"/>
        </w:rPr>
        <w:t xml:space="preserve">n </w:t>
      </w:r>
      <w:r w:rsidR="0085638E">
        <w:rPr>
          <w:rFonts w:ascii="Helvetica" w:eastAsia="Calibri" w:hAnsi="Helvetica" w:cs="Calibri"/>
          <w:sz w:val="24"/>
          <w:szCs w:val="24"/>
        </w:rPr>
        <w:t>el</w:t>
      </w:r>
      <w:r w:rsidR="00C615DF">
        <w:rPr>
          <w:rFonts w:ascii="Helvetica" w:eastAsia="Calibri" w:hAnsi="Helvetica" w:cs="Calibri"/>
          <w:sz w:val="24"/>
          <w:szCs w:val="24"/>
        </w:rPr>
        <w:t xml:space="preserve"> crisol de motivos y subtemas </w:t>
      </w:r>
      <w:r w:rsidR="00C1596D">
        <w:rPr>
          <w:rFonts w:ascii="Helvetica" w:eastAsia="Calibri" w:hAnsi="Helvetica" w:cs="Calibri"/>
          <w:sz w:val="24"/>
          <w:szCs w:val="24"/>
        </w:rPr>
        <w:t>reconocibles en</w:t>
      </w:r>
      <w:r w:rsidR="00C615DF">
        <w:rPr>
          <w:rFonts w:ascii="Helvetica" w:eastAsia="Calibri" w:hAnsi="Helvetica" w:cs="Calibri"/>
          <w:sz w:val="24"/>
          <w:szCs w:val="24"/>
        </w:rPr>
        <w:t xml:space="preserve"> </w:t>
      </w:r>
      <w:r w:rsidR="0085638E">
        <w:rPr>
          <w:rFonts w:ascii="Helvetica" w:eastAsia="Calibri" w:hAnsi="Helvetica" w:cs="Calibri"/>
          <w:sz w:val="24"/>
          <w:szCs w:val="24"/>
        </w:rPr>
        <w:t>este</w:t>
      </w:r>
      <w:r w:rsidR="00C615DF">
        <w:rPr>
          <w:rFonts w:ascii="Helvetica" w:eastAsia="Calibri" w:hAnsi="Helvetica" w:cs="Calibri"/>
          <w:sz w:val="24"/>
          <w:szCs w:val="24"/>
        </w:rPr>
        <w:t xml:space="preserve"> </w:t>
      </w:r>
      <w:r w:rsidR="00534B83">
        <w:rPr>
          <w:rFonts w:ascii="Helvetica" w:eastAsia="Calibri" w:hAnsi="Helvetica" w:cs="Calibri"/>
          <w:sz w:val="24"/>
          <w:szCs w:val="24"/>
        </w:rPr>
        <w:t>sincretismo</w:t>
      </w:r>
      <w:r w:rsidR="00C615DF">
        <w:rPr>
          <w:rFonts w:ascii="Helvetica" w:eastAsia="Calibri" w:hAnsi="Helvetica" w:cs="Calibri"/>
          <w:sz w:val="24"/>
          <w:szCs w:val="24"/>
        </w:rPr>
        <w:t xml:space="preserve"> apuleyano-lucianesco</w:t>
      </w:r>
      <w:r w:rsidR="00BB0882" w:rsidRPr="00897514">
        <w:rPr>
          <w:rFonts w:ascii="Helvetica" w:eastAsia="Calibri" w:hAnsi="Helvetica" w:cs="Calibri"/>
          <w:sz w:val="24"/>
          <w:szCs w:val="24"/>
        </w:rPr>
        <w:t xml:space="preserve">, </w:t>
      </w:r>
      <w:r w:rsidR="008B1BF9">
        <w:rPr>
          <w:rFonts w:ascii="Helvetica" w:eastAsia="Calibri" w:hAnsi="Helvetica" w:cs="Calibri"/>
          <w:sz w:val="24"/>
          <w:szCs w:val="24"/>
        </w:rPr>
        <w:t xml:space="preserve">con </w:t>
      </w:r>
      <w:r w:rsidR="00E60993">
        <w:rPr>
          <w:rFonts w:ascii="Helvetica" w:eastAsia="Calibri" w:hAnsi="Helvetica" w:cs="Calibri"/>
          <w:sz w:val="24"/>
          <w:szCs w:val="24"/>
        </w:rPr>
        <w:t>reminiscencias</w:t>
      </w:r>
      <w:r w:rsidR="008B1BF9">
        <w:rPr>
          <w:rFonts w:ascii="Helvetica" w:eastAsia="Calibri" w:hAnsi="Helvetica" w:cs="Calibri"/>
          <w:sz w:val="24"/>
          <w:szCs w:val="24"/>
        </w:rPr>
        <w:t xml:space="preserve"> en Cervantes y Quevedo, </w:t>
      </w:r>
      <w:r w:rsidR="00C615DF">
        <w:rPr>
          <w:rFonts w:ascii="Helvetica" w:eastAsia="Calibri" w:hAnsi="Helvetica" w:cs="Calibri"/>
          <w:sz w:val="24"/>
          <w:szCs w:val="24"/>
        </w:rPr>
        <w:t>tal proceder estético-conceptual</w:t>
      </w:r>
      <w:r w:rsidR="00BB0882" w:rsidRPr="00897514">
        <w:rPr>
          <w:rFonts w:ascii="Helvetica" w:eastAsia="Calibri" w:hAnsi="Helvetica" w:cs="Calibri"/>
          <w:sz w:val="24"/>
          <w:szCs w:val="24"/>
        </w:rPr>
        <w:t xml:space="preserve"> justificaría en dicha obra, además de los elementos folclórico-populares vinculados a las almadrabas bajo el mecenazgo de Medina Sidonia, la catábasis de Lázaro-atún</w:t>
      </w:r>
      <w:r w:rsidR="003A18C7">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026F0E" w:rsidRPr="00897514">
        <w:rPr>
          <w:rFonts w:ascii="Helvetica" w:eastAsia="Calibri" w:hAnsi="Helvetica" w:cs="Calibri"/>
          <w:sz w:val="24"/>
          <w:szCs w:val="24"/>
        </w:rPr>
        <w:t>tomando como eje espacial</w:t>
      </w:r>
      <w:r w:rsidR="00BB0882" w:rsidRPr="00897514">
        <w:rPr>
          <w:rFonts w:ascii="Helvetica" w:eastAsia="Calibri" w:hAnsi="Helvetica" w:cs="Calibri"/>
          <w:sz w:val="24"/>
          <w:szCs w:val="24"/>
        </w:rPr>
        <w:t xml:space="preserve"> la cueva</w:t>
      </w:r>
      <w:r w:rsidR="00BB0882" w:rsidRPr="00897514">
        <w:rPr>
          <w:rFonts w:ascii="Helvetica" w:eastAsia="Calibri" w:hAnsi="Helvetica" w:cs="Calibri"/>
          <w:sz w:val="24"/>
          <w:szCs w:val="24"/>
          <w:vertAlign w:val="superscript"/>
        </w:rPr>
        <w:footnoteReference w:id="24"/>
      </w:r>
      <w:r w:rsidR="00BB0882" w:rsidRPr="00897514">
        <w:rPr>
          <w:rFonts w:ascii="Helvetica" w:eastAsia="Calibri" w:hAnsi="Helvetica" w:cs="Calibri"/>
          <w:sz w:val="24"/>
          <w:szCs w:val="24"/>
        </w:rPr>
        <w:t xml:space="preserve"> para que pudiera revelársele la Verdad a modo de teofanía epifánica</w:t>
      </w:r>
      <w:r w:rsidR="00C615DF">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8909CA">
        <w:rPr>
          <w:rFonts w:ascii="Helvetica" w:eastAsia="Calibri" w:hAnsi="Helvetica" w:cs="Calibri"/>
          <w:sz w:val="24"/>
          <w:szCs w:val="24"/>
        </w:rPr>
        <w:lastRenderedPageBreak/>
        <w:t>esto es, c</w:t>
      </w:r>
      <w:r w:rsidR="008909CA" w:rsidRPr="008909CA">
        <w:rPr>
          <w:rFonts w:ascii="Helvetica" w:eastAsia="Calibri" w:hAnsi="Helvetica" w:cs="Calibri"/>
          <w:sz w:val="24"/>
          <w:szCs w:val="24"/>
        </w:rPr>
        <w:t>omo la verdad del caso de</w:t>
      </w:r>
      <w:r w:rsidR="008909CA">
        <w:rPr>
          <w:rFonts w:ascii="Helvetica" w:eastAsia="Calibri" w:hAnsi="Helvetica" w:cs="Calibri"/>
          <w:sz w:val="24"/>
          <w:szCs w:val="24"/>
        </w:rPr>
        <w:t xml:space="preserve"> </w:t>
      </w:r>
      <w:r w:rsidR="008909CA" w:rsidRPr="008909CA">
        <w:rPr>
          <w:rFonts w:ascii="Helvetica" w:eastAsia="Calibri" w:hAnsi="Helvetica" w:cs="Calibri"/>
          <w:i/>
          <w:sz w:val="24"/>
          <w:szCs w:val="24"/>
        </w:rPr>
        <w:t>El</w:t>
      </w:r>
      <w:r w:rsidR="008909CA" w:rsidRPr="008909CA">
        <w:rPr>
          <w:rFonts w:ascii="Helvetica" w:eastAsia="Calibri" w:hAnsi="Helvetica" w:cs="Calibri"/>
          <w:sz w:val="24"/>
          <w:szCs w:val="24"/>
        </w:rPr>
        <w:t xml:space="preserve"> </w:t>
      </w:r>
      <w:r w:rsidR="008909CA" w:rsidRPr="008909CA">
        <w:rPr>
          <w:rFonts w:ascii="Helvetica" w:eastAsia="Calibri" w:hAnsi="Helvetica" w:cs="Calibri"/>
          <w:i/>
          <w:sz w:val="24"/>
          <w:szCs w:val="24"/>
        </w:rPr>
        <w:t>Lazarillo</w:t>
      </w:r>
      <w:r w:rsidR="008909CA" w:rsidRPr="008909CA">
        <w:rPr>
          <w:rFonts w:ascii="Helvetica" w:eastAsia="Calibri" w:hAnsi="Helvetica" w:cs="Calibri"/>
          <w:sz w:val="24"/>
          <w:szCs w:val="24"/>
        </w:rPr>
        <w:t xml:space="preserve">, en una rica tradición, con el </w:t>
      </w:r>
      <w:r w:rsidR="008909CA" w:rsidRPr="008909CA">
        <w:rPr>
          <w:rFonts w:ascii="Helvetica" w:eastAsia="Calibri" w:hAnsi="Helvetica" w:cs="Calibri"/>
          <w:i/>
          <w:sz w:val="24"/>
          <w:szCs w:val="24"/>
        </w:rPr>
        <w:t xml:space="preserve">Baldo </w:t>
      </w:r>
      <w:r w:rsidR="008909CA" w:rsidRPr="008909CA">
        <w:rPr>
          <w:rFonts w:ascii="Helvetica" w:eastAsia="Calibri" w:hAnsi="Helvetica" w:cs="Calibri"/>
          <w:sz w:val="24"/>
          <w:szCs w:val="24"/>
        </w:rPr>
        <w:t xml:space="preserve">de fondo (1542), que va a encontrar sus </w:t>
      </w:r>
      <w:r w:rsidR="00E60993">
        <w:rPr>
          <w:rFonts w:ascii="Helvetica" w:eastAsia="Calibri" w:hAnsi="Helvetica" w:cs="Calibri"/>
          <w:sz w:val="24"/>
          <w:szCs w:val="24"/>
        </w:rPr>
        <w:t>ecos</w:t>
      </w:r>
      <w:r w:rsidR="008909CA" w:rsidRPr="008909CA">
        <w:rPr>
          <w:rFonts w:ascii="Helvetica" w:eastAsia="Calibri" w:hAnsi="Helvetica" w:cs="Calibri"/>
          <w:sz w:val="24"/>
          <w:szCs w:val="24"/>
        </w:rPr>
        <w:t xml:space="preserve"> en </w:t>
      </w:r>
      <w:r w:rsidR="008909CA" w:rsidRPr="008909CA">
        <w:rPr>
          <w:rFonts w:ascii="Helvetica" w:eastAsia="Calibri" w:hAnsi="Helvetica" w:cs="Calibri"/>
          <w:i/>
          <w:sz w:val="24"/>
          <w:szCs w:val="24"/>
        </w:rPr>
        <w:t xml:space="preserve">El alguacil endemoniado </w:t>
      </w:r>
      <w:r w:rsidR="008909CA" w:rsidRPr="008909CA">
        <w:rPr>
          <w:rFonts w:ascii="Helvetica" w:eastAsia="Calibri" w:hAnsi="Helvetica" w:cs="Calibri"/>
          <w:sz w:val="24"/>
          <w:szCs w:val="24"/>
        </w:rPr>
        <w:t xml:space="preserve">de Quevedo, si bien haciendo convivir dicho motivo con el de Astrea o Justicia divina, ya en modelos clásicos como Ovidio, </w:t>
      </w:r>
      <w:r w:rsidR="008909CA" w:rsidRPr="008909CA">
        <w:rPr>
          <w:rFonts w:ascii="Helvetica" w:eastAsia="Calibri" w:hAnsi="Helvetica" w:cs="Calibri"/>
          <w:i/>
          <w:sz w:val="24"/>
          <w:szCs w:val="24"/>
        </w:rPr>
        <w:t>Met</w:t>
      </w:r>
      <w:r w:rsidR="008E3AA5">
        <w:rPr>
          <w:rFonts w:ascii="Helvetica" w:eastAsia="Calibri" w:hAnsi="Helvetica" w:cs="Calibri"/>
          <w:i/>
          <w:sz w:val="24"/>
          <w:szCs w:val="24"/>
        </w:rPr>
        <w:t>amorfosis</w:t>
      </w:r>
      <w:r w:rsidR="008909CA" w:rsidRPr="008909CA">
        <w:rPr>
          <w:rFonts w:ascii="Helvetica" w:eastAsia="Calibri" w:hAnsi="Helvetica" w:cs="Calibri"/>
          <w:i/>
          <w:sz w:val="24"/>
          <w:szCs w:val="24"/>
        </w:rPr>
        <w:t xml:space="preserve"> </w:t>
      </w:r>
      <w:r w:rsidR="008909CA" w:rsidRPr="008909CA">
        <w:rPr>
          <w:rFonts w:ascii="Helvetica" w:eastAsia="Calibri" w:hAnsi="Helvetica" w:cs="Calibri"/>
          <w:sz w:val="24"/>
          <w:szCs w:val="24"/>
        </w:rPr>
        <w:t xml:space="preserve">I, 149-150 o Juvenal, </w:t>
      </w:r>
      <w:r w:rsidR="008909CA" w:rsidRPr="008909CA">
        <w:rPr>
          <w:rFonts w:ascii="Helvetica" w:eastAsia="Calibri" w:hAnsi="Helvetica" w:cs="Calibri"/>
          <w:i/>
          <w:sz w:val="24"/>
          <w:szCs w:val="24"/>
        </w:rPr>
        <w:t>S</w:t>
      </w:r>
      <w:r w:rsidR="008E3AA5">
        <w:rPr>
          <w:rFonts w:ascii="Helvetica" w:eastAsia="Calibri" w:hAnsi="Helvetica" w:cs="Calibri"/>
          <w:i/>
          <w:sz w:val="24"/>
          <w:szCs w:val="24"/>
        </w:rPr>
        <w:t>á</w:t>
      </w:r>
      <w:r w:rsidR="008909CA" w:rsidRPr="008909CA">
        <w:rPr>
          <w:rFonts w:ascii="Helvetica" w:eastAsia="Calibri" w:hAnsi="Helvetica" w:cs="Calibri"/>
          <w:i/>
          <w:sz w:val="24"/>
          <w:szCs w:val="24"/>
        </w:rPr>
        <w:t>t</w:t>
      </w:r>
      <w:r w:rsidR="008E3AA5" w:rsidRPr="008E3AA5">
        <w:rPr>
          <w:rFonts w:ascii="Helvetica" w:eastAsia="Calibri" w:hAnsi="Helvetica" w:cs="Calibri"/>
          <w:i/>
          <w:sz w:val="24"/>
          <w:szCs w:val="24"/>
        </w:rPr>
        <w:t>ira</w:t>
      </w:r>
      <w:r w:rsidR="008909CA" w:rsidRPr="008909CA">
        <w:rPr>
          <w:rFonts w:ascii="Helvetica" w:eastAsia="Calibri" w:hAnsi="Helvetica" w:cs="Calibri"/>
          <w:sz w:val="24"/>
          <w:szCs w:val="24"/>
        </w:rPr>
        <w:t xml:space="preserve"> VI, 19 ss. Además, </w:t>
      </w:r>
      <w:r w:rsidR="00C1596D">
        <w:rPr>
          <w:rFonts w:ascii="Helvetica" w:eastAsia="Calibri" w:hAnsi="Helvetica" w:cs="Calibri"/>
          <w:sz w:val="24"/>
          <w:szCs w:val="24"/>
        </w:rPr>
        <w:t>en</w:t>
      </w:r>
      <w:r w:rsidR="003A18C7">
        <w:rPr>
          <w:rFonts w:ascii="Helvetica" w:eastAsia="Calibri" w:hAnsi="Helvetica" w:cs="Calibri"/>
          <w:sz w:val="24"/>
          <w:szCs w:val="24"/>
        </w:rPr>
        <w:t xml:space="preserve"> continuidad </w:t>
      </w:r>
      <w:r w:rsidR="00C1596D">
        <w:rPr>
          <w:rFonts w:ascii="Helvetica" w:eastAsia="Calibri" w:hAnsi="Helvetica" w:cs="Calibri"/>
          <w:sz w:val="24"/>
          <w:szCs w:val="24"/>
        </w:rPr>
        <w:t>con</w:t>
      </w:r>
      <w:r w:rsidR="003A18C7">
        <w:rPr>
          <w:rFonts w:ascii="Helvetica" w:eastAsia="Calibri" w:hAnsi="Helvetica" w:cs="Calibri"/>
          <w:sz w:val="24"/>
          <w:szCs w:val="24"/>
        </w:rPr>
        <w:t xml:space="preserve"> </w:t>
      </w:r>
      <w:r w:rsidR="00534B83">
        <w:rPr>
          <w:rFonts w:ascii="Helvetica" w:eastAsia="Calibri" w:hAnsi="Helvetica" w:cs="Calibri"/>
          <w:sz w:val="24"/>
          <w:szCs w:val="24"/>
        </w:rPr>
        <w:t>tan fértil</w:t>
      </w:r>
      <w:r w:rsidR="003A18C7">
        <w:rPr>
          <w:rFonts w:ascii="Helvetica" w:eastAsia="Calibri" w:hAnsi="Helvetica" w:cs="Calibri"/>
          <w:sz w:val="24"/>
          <w:szCs w:val="24"/>
        </w:rPr>
        <w:t xml:space="preserve"> tradición </w:t>
      </w:r>
      <w:r w:rsidR="001E7E78">
        <w:rPr>
          <w:rFonts w:ascii="Helvetica" w:eastAsia="Calibri" w:hAnsi="Helvetica" w:cs="Calibri"/>
          <w:sz w:val="24"/>
          <w:szCs w:val="24"/>
        </w:rPr>
        <w:t>narrativa</w:t>
      </w:r>
      <w:r w:rsidR="003A18C7">
        <w:rPr>
          <w:rFonts w:ascii="Helvetica" w:eastAsia="Calibri" w:hAnsi="Helvetica" w:cs="Calibri"/>
          <w:sz w:val="24"/>
          <w:szCs w:val="24"/>
        </w:rPr>
        <w:t>,</w:t>
      </w:r>
      <w:r w:rsidR="003A18C7" w:rsidRPr="008909CA">
        <w:rPr>
          <w:rFonts w:ascii="Helvetica" w:eastAsia="Calibri" w:hAnsi="Helvetica" w:cs="Calibri"/>
          <w:sz w:val="24"/>
          <w:szCs w:val="24"/>
        </w:rPr>
        <w:t xml:space="preserve"> </w:t>
      </w:r>
      <w:r w:rsidR="00534B83">
        <w:rPr>
          <w:rFonts w:ascii="Helvetica" w:eastAsia="Calibri" w:hAnsi="Helvetica" w:cs="Calibri"/>
          <w:sz w:val="24"/>
          <w:szCs w:val="24"/>
        </w:rPr>
        <w:t>en el siglo XVII</w:t>
      </w:r>
      <w:r w:rsidR="00534B83" w:rsidRPr="008909CA">
        <w:rPr>
          <w:rFonts w:ascii="Helvetica" w:eastAsia="Calibri" w:hAnsi="Helvetica" w:cs="Calibri"/>
          <w:sz w:val="24"/>
          <w:szCs w:val="24"/>
        </w:rPr>
        <w:t xml:space="preserve"> </w:t>
      </w:r>
      <w:r w:rsidR="008909CA" w:rsidRPr="008909CA">
        <w:rPr>
          <w:rFonts w:ascii="Helvetica" w:eastAsia="Calibri" w:hAnsi="Helvetica" w:cs="Calibri"/>
          <w:sz w:val="24"/>
          <w:szCs w:val="24"/>
        </w:rPr>
        <w:t xml:space="preserve">se detectan </w:t>
      </w:r>
      <w:r w:rsidR="00AB36AE">
        <w:rPr>
          <w:rFonts w:ascii="Helvetica" w:eastAsia="Calibri" w:hAnsi="Helvetica" w:cs="Calibri"/>
          <w:sz w:val="24"/>
          <w:szCs w:val="24"/>
        </w:rPr>
        <w:t xml:space="preserve">todavía </w:t>
      </w:r>
      <w:r w:rsidR="008909CA" w:rsidRPr="008909CA">
        <w:rPr>
          <w:rFonts w:ascii="Helvetica" w:eastAsia="Calibri" w:hAnsi="Helvetica" w:cs="Calibri"/>
          <w:sz w:val="24"/>
          <w:szCs w:val="24"/>
        </w:rPr>
        <w:t xml:space="preserve">huellas </w:t>
      </w:r>
      <w:r w:rsidR="001E7E78">
        <w:rPr>
          <w:rFonts w:ascii="Helvetica" w:eastAsia="Calibri" w:hAnsi="Helvetica" w:cs="Calibri"/>
          <w:sz w:val="24"/>
          <w:szCs w:val="24"/>
        </w:rPr>
        <w:t xml:space="preserve">similares </w:t>
      </w:r>
      <w:r w:rsidR="008909CA" w:rsidRPr="008909CA">
        <w:rPr>
          <w:rFonts w:ascii="Helvetica" w:eastAsia="Calibri" w:hAnsi="Helvetica" w:cs="Calibri"/>
          <w:sz w:val="24"/>
          <w:szCs w:val="24"/>
        </w:rPr>
        <w:t xml:space="preserve">en </w:t>
      </w:r>
      <w:r w:rsidR="008909CA" w:rsidRPr="008909CA">
        <w:rPr>
          <w:rFonts w:ascii="Helvetica" w:eastAsia="Calibri" w:hAnsi="Helvetica" w:cs="Calibri"/>
          <w:i/>
          <w:sz w:val="24"/>
          <w:szCs w:val="24"/>
        </w:rPr>
        <w:t xml:space="preserve">El nacimiento de la verdad </w:t>
      </w:r>
      <w:r w:rsidR="008909CA" w:rsidRPr="008909CA">
        <w:rPr>
          <w:rFonts w:ascii="Helvetica" w:eastAsia="Calibri" w:hAnsi="Helvetica" w:cs="Calibri"/>
          <w:sz w:val="24"/>
          <w:szCs w:val="24"/>
        </w:rPr>
        <w:t xml:space="preserve">de Cortés de Tolosa, novela integrada en sus </w:t>
      </w:r>
      <w:r w:rsidR="008909CA" w:rsidRPr="008909CA">
        <w:rPr>
          <w:rFonts w:ascii="Helvetica" w:eastAsia="Calibri" w:hAnsi="Helvetica" w:cs="Calibri"/>
          <w:i/>
          <w:sz w:val="24"/>
          <w:szCs w:val="24"/>
        </w:rPr>
        <w:t>Discursos morales</w:t>
      </w:r>
      <w:r w:rsidR="008909CA" w:rsidRPr="008909CA">
        <w:rPr>
          <w:rFonts w:ascii="Helvetica" w:eastAsia="Calibri" w:hAnsi="Helvetica" w:cs="Calibri"/>
          <w:sz w:val="24"/>
          <w:szCs w:val="24"/>
        </w:rPr>
        <w:t xml:space="preserve">, como igualmente en el </w:t>
      </w:r>
      <w:r w:rsidR="008909CA" w:rsidRPr="008909CA">
        <w:rPr>
          <w:rFonts w:ascii="Helvetica" w:eastAsia="Calibri" w:hAnsi="Helvetica" w:cs="Calibri"/>
          <w:i/>
          <w:sz w:val="24"/>
          <w:szCs w:val="24"/>
        </w:rPr>
        <w:t>Lazarillo de Manzanares</w:t>
      </w:r>
      <w:r w:rsidR="008909CA" w:rsidRPr="008909CA">
        <w:rPr>
          <w:rFonts w:ascii="Helvetica" w:eastAsia="Calibri" w:hAnsi="Helvetica" w:cs="Calibri"/>
          <w:sz w:val="24"/>
          <w:szCs w:val="24"/>
        </w:rPr>
        <w:t>, hasta culminar</w:t>
      </w:r>
      <w:r w:rsidR="00733076">
        <w:rPr>
          <w:rFonts w:ascii="Helvetica" w:eastAsia="Calibri" w:hAnsi="Helvetica" w:cs="Calibri"/>
          <w:sz w:val="24"/>
          <w:szCs w:val="24"/>
        </w:rPr>
        <w:t xml:space="preserve"> </w:t>
      </w:r>
      <w:r w:rsidR="008909CA" w:rsidRPr="008909CA">
        <w:rPr>
          <w:rFonts w:ascii="Helvetica" w:eastAsia="Calibri" w:hAnsi="Helvetica" w:cs="Calibri"/>
          <w:sz w:val="24"/>
          <w:szCs w:val="24"/>
        </w:rPr>
        <w:t xml:space="preserve">con </w:t>
      </w:r>
      <w:r w:rsidR="00534B83" w:rsidRPr="008909CA">
        <w:rPr>
          <w:rFonts w:ascii="Helvetica" w:eastAsia="Calibri" w:hAnsi="Helvetica" w:cs="Calibri"/>
          <w:sz w:val="24"/>
          <w:szCs w:val="24"/>
        </w:rPr>
        <w:t xml:space="preserve">señeras </w:t>
      </w:r>
      <w:r w:rsidR="008909CA" w:rsidRPr="008909CA">
        <w:rPr>
          <w:rFonts w:ascii="Helvetica" w:eastAsia="Calibri" w:hAnsi="Helvetica" w:cs="Calibri"/>
          <w:sz w:val="24"/>
          <w:szCs w:val="24"/>
        </w:rPr>
        <w:t xml:space="preserve">obras de Lope de Vega como </w:t>
      </w:r>
      <w:r w:rsidR="008909CA" w:rsidRPr="008909CA">
        <w:rPr>
          <w:rFonts w:ascii="Helvetica" w:eastAsia="Calibri" w:hAnsi="Helvetica" w:cs="Calibri"/>
          <w:i/>
          <w:sz w:val="24"/>
          <w:szCs w:val="24"/>
        </w:rPr>
        <w:t xml:space="preserve">La Filomena </w:t>
      </w:r>
      <w:r w:rsidR="008909CA" w:rsidRPr="008909CA">
        <w:rPr>
          <w:rFonts w:ascii="Helvetica" w:eastAsia="Calibri" w:hAnsi="Helvetica" w:cs="Calibri"/>
          <w:sz w:val="24"/>
          <w:szCs w:val="24"/>
        </w:rPr>
        <w:t xml:space="preserve">y </w:t>
      </w:r>
      <w:r w:rsidR="008909CA" w:rsidRPr="008909CA">
        <w:rPr>
          <w:rFonts w:ascii="Helvetica" w:eastAsia="Calibri" w:hAnsi="Helvetica" w:cs="Calibri"/>
          <w:i/>
          <w:sz w:val="24"/>
          <w:szCs w:val="24"/>
        </w:rPr>
        <w:t>La Dorotea</w:t>
      </w:r>
      <w:r w:rsidR="008909CA" w:rsidRPr="008909CA">
        <w:rPr>
          <w:rFonts w:ascii="Helvetica" w:eastAsia="Calibri" w:hAnsi="Helvetica" w:cs="Calibri"/>
          <w:sz w:val="24"/>
          <w:szCs w:val="24"/>
        </w:rPr>
        <w:t xml:space="preserve">, en su etapa </w:t>
      </w:r>
      <w:r w:rsidR="008909CA" w:rsidRPr="008909CA">
        <w:rPr>
          <w:rFonts w:ascii="Helvetica" w:eastAsia="Calibri" w:hAnsi="Helvetica" w:cs="Calibri"/>
          <w:i/>
          <w:sz w:val="24"/>
          <w:szCs w:val="24"/>
        </w:rPr>
        <w:t>de senectute</w:t>
      </w:r>
      <w:r w:rsidR="008909CA">
        <w:rPr>
          <w:rFonts w:ascii="Helvetica" w:eastAsia="Calibri" w:hAnsi="Helvetica" w:cs="Calibri"/>
          <w:sz w:val="24"/>
          <w:szCs w:val="24"/>
        </w:rPr>
        <w:t xml:space="preserve">. </w:t>
      </w:r>
    </w:p>
    <w:p w14:paraId="05660069" w14:textId="4B3028A7" w:rsidR="00BB0882" w:rsidRPr="00897514" w:rsidRDefault="008909CA" w:rsidP="008909CA">
      <w:pPr>
        <w:overflowPunct w:val="0"/>
        <w:autoSpaceDE w:val="0"/>
        <w:autoSpaceDN w:val="0"/>
        <w:adjustRightInd w:val="0"/>
        <w:spacing w:line="360" w:lineRule="auto"/>
        <w:ind w:firstLine="708"/>
        <w:jc w:val="both"/>
        <w:rPr>
          <w:rFonts w:ascii="Helvetica" w:eastAsia="Calibri" w:hAnsi="Helvetica" w:cs="Calibri"/>
          <w:sz w:val="24"/>
          <w:szCs w:val="24"/>
        </w:rPr>
      </w:pPr>
      <w:r>
        <w:rPr>
          <w:rFonts w:ascii="Helvetica" w:eastAsia="Calibri" w:hAnsi="Helvetica" w:cs="Calibri"/>
          <w:sz w:val="24"/>
          <w:szCs w:val="24"/>
        </w:rPr>
        <w:t>En otras palabras</w:t>
      </w:r>
      <w:r w:rsidR="00FF051A"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w:t>
      </w:r>
      <w:r>
        <w:rPr>
          <w:rFonts w:ascii="Helvetica" w:eastAsia="Calibri" w:hAnsi="Helvetica" w:cs="Calibri"/>
          <w:sz w:val="24"/>
          <w:szCs w:val="24"/>
        </w:rPr>
        <w:t xml:space="preserve">estamos ante la representación </w:t>
      </w:r>
      <w:r w:rsidR="00670B40">
        <w:rPr>
          <w:rFonts w:ascii="Helvetica" w:eastAsia="Calibri" w:hAnsi="Helvetica" w:cs="Calibri"/>
          <w:sz w:val="24"/>
          <w:szCs w:val="24"/>
        </w:rPr>
        <w:t xml:space="preserve">simbólico-conceptual </w:t>
      </w:r>
      <w:r>
        <w:rPr>
          <w:rFonts w:ascii="Helvetica" w:eastAsia="Calibri" w:hAnsi="Helvetica" w:cs="Calibri"/>
          <w:sz w:val="24"/>
          <w:szCs w:val="24"/>
        </w:rPr>
        <w:t>de</w:t>
      </w:r>
      <w:r w:rsidR="00BB0882" w:rsidRPr="00897514">
        <w:rPr>
          <w:rFonts w:ascii="Helvetica" w:eastAsia="Calibri" w:hAnsi="Helvetica" w:cs="Calibri"/>
          <w:sz w:val="24"/>
          <w:szCs w:val="24"/>
        </w:rPr>
        <w:t xml:space="preserve"> </w:t>
      </w:r>
      <w:r w:rsidR="00670B40">
        <w:rPr>
          <w:rFonts w:ascii="Helvetica" w:eastAsia="Calibri" w:hAnsi="Helvetica" w:cs="Calibri"/>
          <w:sz w:val="24"/>
          <w:szCs w:val="24"/>
        </w:rPr>
        <w:t xml:space="preserve">Isis, </w:t>
      </w:r>
      <w:r w:rsidR="00EE4267">
        <w:rPr>
          <w:rFonts w:ascii="Helvetica" w:eastAsia="Calibri" w:hAnsi="Helvetica" w:cs="Calibri"/>
          <w:sz w:val="24"/>
          <w:szCs w:val="24"/>
        </w:rPr>
        <w:t>con</w:t>
      </w:r>
      <w:r w:rsidR="00670B40">
        <w:rPr>
          <w:rFonts w:ascii="Helvetica" w:eastAsia="Calibri" w:hAnsi="Helvetica" w:cs="Calibri"/>
          <w:sz w:val="24"/>
          <w:szCs w:val="24"/>
        </w:rPr>
        <w:t xml:space="preserve"> quien</w:t>
      </w:r>
      <w:r w:rsidR="00EE4267">
        <w:rPr>
          <w:rFonts w:ascii="Helvetica" w:eastAsia="Calibri" w:hAnsi="Helvetica" w:cs="Calibri"/>
          <w:sz w:val="24"/>
          <w:szCs w:val="24"/>
        </w:rPr>
        <w:t xml:space="preserve"> establece</w:t>
      </w:r>
      <w:r w:rsidR="00670B40">
        <w:rPr>
          <w:rFonts w:ascii="Helvetica" w:eastAsia="Calibri" w:hAnsi="Helvetica" w:cs="Calibri"/>
          <w:sz w:val="24"/>
          <w:szCs w:val="24"/>
        </w:rPr>
        <w:t xml:space="preserve"> el </w:t>
      </w:r>
      <w:r>
        <w:rPr>
          <w:rFonts w:ascii="Helvetica" w:eastAsia="Calibri" w:hAnsi="Helvetica" w:cs="Calibri"/>
          <w:sz w:val="24"/>
          <w:szCs w:val="24"/>
        </w:rPr>
        <w:t>asno Lucio</w:t>
      </w:r>
      <w:r w:rsidR="00670B40">
        <w:rPr>
          <w:rFonts w:ascii="Helvetica" w:eastAsia="Calibri" w:hAnsi="Helvetica" w:cs="Calibri"/>
          <w:sz w:val="24"/>
          <w:szCs w:val="24"/>
        </w:rPr>
        <w:t xml:space="preserve"> </w:t>
      </w:r>
      <w:r w:rsidR="00EE4267">
        <w:rPr>
          <w:rFonts w:ascii="Helvetica" w:eastAsia="Calibri" w:hAnsi="Helvetica" w:cs="Calibri"/>
          <w:sz w:val="24"/>
          <w:szCs w:val="24"/>
        </w:rPr>
        <w:t>vínculos</w:t>
      </w:r>
      <w:r w:rsidR="00670B40">
        <w:rPr>
          <w:rFonts w:ascii="Helvetica" w:eastAsia="Calibri" w:hAnsi="Helvetica" w:cs="Calibri"/>
          <w:sz w:val="24"/>
          <w:szCs w:val="24"/>
        </w:rPr>
        <w:t xml:space="preserve"> de adoración cultual,</w:t>
      </w:r>
      <w:r>
        <w:rPr>
          <w:rFonts w:ascii="Helvetica" w:eastAsia="Calibri" w:hAnsi="Helvetica" w:cs="Calibri"/>
          <w:sz w:val="24"/>
          <w:szCs w:val="24"/>
        </w:rPr>
        <w:t xml:space="preserve"> que contará con </w:t>
      </w:r>
      <w:r w:rsidR="00733076">
        <w:rPr>
          <w:rFonts w:ascii="Helvetica" w:eastAsia="Calibri" w:hAnsi="Helvetica" w:cs="Calibri"/>
          <w:sz w:val="24"/>
          <w:szCs w:val="24"/>
        </w:rPr>
        <w:t>visibles</w:t>
      </w:r>
      <w:r>
        <w:rPr>
          <w:rFonts w:ascii="Helvetica" w:eastAsia="Calibri" w:hAnsi="Helvetica" w:cs="Calibri"/>
          <w:sz w:val="24"/>
          <w:szCs w:val="24"/>
        </w:rPr>
        <w:t xml:space="preserve"> paralelos </w:t>
      </w:r>
      <w:r w:rsidR="001E7E78">
        <w:rPr>
          <w:rFonts w:ascii="Helvetica" w:eastAsia="Calibri" w:hAnsi="Helvetica" w:cs="Calibri"/>
          <w:sz w:val="24"/>
          <w:szCs w:val="24"/>
        </w:rPr>
        <w:t xml:space="preserve">temático-narrativos </w:t>
      </w:r>
      <w:r>
        <w:rPr>
          <w:rFonts w:ascii="Helvetica" w:eastAsia="Calibri" w:hAnsi="Helvetica" w:cs="Calibri"/>
          <w:sz w:val="24"/>
          <w:szCs w:val="24"/>
        </w:rPr>
        <w:t>de mediados de siglo como</w:t>
      </w:r>
      <w:r w:rsidR="00BB0882" w:rsidRPr="00897514">
        <w:rPr>
          <w:rFonts w:ascii="Helvetica" w:eastAsia="Calibri" w:hAnsi="Helvetica" w:cs="Calibri"/>
          <w:sz w:val="24"/>
          <w:szCs w:val="24"/>
        </w:rPr>
        <w:t xml:space="preserve"> Areta-Virtud </w:t>
      </w:r>
      <w:r>
        <w:rPr>
          <w:rFonts w:ascii="Helvetica" w:eastAsia="Calibri" w:hAnsi="Helvetica" w:cs="Calibri"/>
          <w:sz w:val="24"/>
          <w:szCs w:val="24"/>
        </w:rPr>
        <w:t>dirigiéndose a</w:t>
      </w:r>
      <w:r w:rsidR="00BB0882" w:rsidRPr="00897514">
        <w:rPr>
          <w:rFonts w:ascii="Helvetica" w:eastAsia="Calibri" w:hAnsi="Helvetica" w:cs="Calibri"/>
          <w:sz w:val="24"/>
          <w:szCs w:val="24"/>
        </w:rPr>
        <w:t xml:space="preserve"> Psique-Alma</w:t>
      </w:r>
      <w:r w:rsidR="00C84049">
        <w:rPr>
          <w:rFonts w:ascii="Helvetica" w:eastAsia="Calibri" w:hAnsi="Helvetica" w:cs="Calibri"/>
          <w:sz w:val="24"/>
          <w:szCs w:val="24"/>
        </w:rPr>
        <w:t>,</w:t>
      </w:r>
      <w:r w:rsidR="00BB0882" w:rsidRPr="00897514">
        <w:rPr>
          <w:rFonts w:ascii="Helvetica" w:eastAsia="Calibri" w:hAnsi="Helvetica" w:cs="Calibri"/>
          <w:sz w:val="24"/>
          <w:szCs w:val="24"/>
        </w:rPr>
        <w:t xml:space="preserve"> en el poema épico-novelesco </w:t>
      </w:r>
      <w:r w:rsidR="001E7E78">
        <w:rPr>
          <w:rFonts w:ascii="Helvetica" w:eastAsia="Calibri" w:hAnsi="Helvetica" w:cs="Calibri"/>
          <w:i/>
          <w:sz w:val="24"/>
          <w:szCs w:val="24"/>
        </w:rPr>
        <w:t xml:space="preserve">La Psyche </w:t>
      </w:r>
      <w:r w:rsidR="00BB0882" w:rsidRPr="00897514">
        <w:rPr>
          <w:rFonts w:ascii="Helvetica" w:eastAsia="Calibri" w:hAnsi="Helvetica" w:cs="Calibri"/>
          <w:sz w:val="24"/>
          <w:szCs w:val="24"/>
        </w:rPr>
        <w:t>de</w:t>
      </w:r>
      <w:r w:rsidR="001919E6" w:rsidRPr="00897514">
        <w:rPr>
          <w:rFonts w:ascii="Helvetica" w:eastAsia="Calibri" w:hAnsi="Helvetica" w:cs="Calibri"/>
          <w:sz w:val="24"/>
          <w:szCs w:val="24"/>
        </w:rPr>
        <w:t>l humanista</w:t>
      </w:r>
      <w:r w:rsidR="00BB0882" w:rsidRPr="00897514">
        <w:rPr>
          <w:rFonts w:ascii="Helvetica" w:eastAsia="Calibri" w:hAnsi="Helvetica" w:cs="Calibri"/>
          <w:sz w:val="24"/>
          <w:szCs w:val="24"/>
        </w:rPr>
        <w:t xml:space="preserve"> Juan de Mal Lara</w:t>
      </w:r>
      <w:r w:rsidR="00C84049">
        <w:rPr>
          <w:rFonts w:ascii="Helvetica" w:eastAsia="Calibri" w:hAnsi="Helvetica" w:cs="Calibri"/>
          <w:sz w:val="24"/>
          <w:szCs w:val="24"/>
        </w:rPr>
        <w:t>,</w:t>
      </w:r>
      <w:r w:rsidR="00E26278">
        <w:rPr>
          <w:rFonts w:ascii="Helvetica" w:eastAsia="Calibri" w:hAnsi="Helvetica" w:cs="Calibri"/>
          <w:sz w:val="24"/>
          <w:szCs w:val="24"/>
        </w:rPr>
        <w:t xml:space="preserve"> con el objeto de descubrir la verdad de su destino</w:t>
      </w:r>
      <w:r w:rsidR="00BD0868">
        <w:rPr>
          <w:rFonts w:ascii="Helvetica" w:eastAsia="Calibri" w:hAnsi="Helvetica" w:cs="Calibri"/>
          <w:sz w:val="24"/>
          <w:szCs w:val="24"/>
        </w:rPr>
        <w:t xml:space="preserve"> en </w:t>
      </w:r>
      <w:r w:rsidR="00702ED0">
        <w:rPr>
          <w:rFonts w:ascii="Helvetica" w:eastAsia="Calibri" w:hAnsi="Helvetica" w:cs="Calibri"/>
          <w:sz w:val="24"/>
          <w:szCs w:val="24"/>
        </w:rPr>
        <w:t>un manifiesto</w:t>
      </w:r>
      <w:r w:rsidR="00BD0868">
        <w:rPr>
          <w:rFonts w:ascii="Helvetica" w:eastAsia="Calibri" w:hAnsi="Helvetica" w:cs="Calibri"/>
          <w:sz w:val="24"/>
          <w:szCs w:val="24"/>
        </w:rPr>
        <w:t xml:space="preserve"> rito iniciático o de paso</w:t>
      </w:r>
      <w:r w:rsidR="00BB0882" w:rsidRPr="00897514">
        <w:rPr>
          <w:rFonts w:ascii="Helvetica" w:eastAsia="Calibri" w:hAnsi="Helvetica" w:cs="Calibri"/>
          <w:sz w:val="24"/>
          <w:szCs w:val="24"/>
          <w:vertAlign w:val="superscript"/>
        </w:rPr>
        <w:footnoteReference w:id="25"/>
      </w:r>
      <w:r>
        <w:rPr>
          <w:rFonts w:ascii="Helvetica" w:eastAsia="Calibri" w:hAnsi="Helvetica" w:cs="Calibri"/>
          <w:sz w:val="24"/>
          <w:szCs w:val="24"/>
        </w:rPr>
        <w:t xml:space="preserve">. Al tiempo, tampoco </w:t>
      </w:r>
      <w:r w:rsidR="00CD4C49">
        <w:rPr>
          <w:rFonts w:ascii="Helvetica" w:eastAsia="Calibri" w:hAnsi="Helvetica" w:cs="Calibri"/>
          <w:sz w:val="24"/>
          <w:szCs w:val="24"/>
        </w:rPr>
        <w:t>hay que</w:t>
      </w:r>
      <w:r>
        <w:rPr>
          <w:rFonts w:ascii="Helvetica" w:eastAsia="Calibri" w:hAnsi="Helvetica" w:cs="Calibri"/>
          <w:sz w:val="24"/>
          <w:szCs w:val="24"/>
        </w:rPr>
        <w:t xml:space="preserve"> olvidar su </w:t>
      </w:r>
      <w:r w:rsidR="00E60993">
        <w:rPr>
          <w:rFonts w:ascii="Helvetica" w:eastAsia="Calibri" w:hAnsi="Helvetica" w:cs="Calibri"/>
          <w:sz w:val="24"/>
          <w:szCs w:val="24"/>
        </w:rPr>
        <w:t xml:space="preserve">marcada </w:t>
      </w:r>
      <w:r>
        <w:rPr>
          <w:rFonts w:ascii="Helvetica" w:eastAsia="Calibri" w:hAnsi="Helvetica" w:cs="Calibri"/>
          <w:sz w:val="24"/>
          <w:szCs w:val="24"/>
        </w:rPr>
        <w:t>presencia simbólica como</w:t>
      </w:r>
      <w:r w:rsidR="00BB0882" w:rsidRPr="00897514">
        <w:rPr>
          <w:rFonts w:ascii="Helvetica" w:eastAsia="Calibri" w:hAnsi="Helvetica" w:cs="Calibri"/>
          <w:sz w:val="24"/>
          <w:szCs w:val="24"/>
        </w:rPr>
        <w:t xml:space="preserve"> </w:t>
      </w:r>
      <w:r w:rsidR="00CE5024" w:rsidRPr="00897514">
        <w:rPr>
          <w:rFonts w:ascii="Helvetica" w:eastAsia="Calibri" w:hAnsi="Helvetica" w:cs="Calibri"/>
          <w:sz w:val="24"/>
          <w:szCs w:val="24"/>
        </w:rPr>
        <w:t>“</w:t>
      </w:r>
      <w:r w:rsidR="00BB0882" w:rsidRPr="00897514">
        <w:rPr>
          <w:rFonts w:ascii="Helvetica" w:eastAsia="Calibri" w:hAnsi="Helvetica" w:cs="Calibri"/>
          <w:sz w:val="24"/>
          <w:szCs w:val="24"/>
        </w:rPr>
        <w:t>hija de Dios</w:t>
      </w:r>
      <w:r w:rsidR="00CE5024"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en una moralización estoico-cristiana al modo horaciano conforme al consabido adagio de la </w:t>
      </w:r>
      <w:r w:rsidR="00BB0882" w:rsidRPr="00897514">
        <w:rPr>
          <w:rFonts w:ascii="Helvetica" w:eastAsia="Calibri" w:hAnsi="Helvetica" w:cs="Calibri"/>
          <w:i/>
          <w:sz w:val="24"/>
          <w:szCs w:val="24"/>
        </w:rPr>
        <w:t>Veritas temporis filia</w:t>
      </w:r>
      <w:r w:rsidR="00A116FA"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3E4623" w:rsidRPr="00897514">
        <w:rPr>
          <w:rFonts w:ascii="Helvetica" w:eastAsia="Calibri" w:hAnsi="Helvetica" w:cs="Calibri"/>
          <w:sz w:val="24"/>
          <w:szCs w:val="24"/>
        </w:rPr>
        <w:t xml:space="preserve">con cristalización </w:t>
      </w:r>
      <w:r w:rsidR="00B24FEE">
        <w:rPr>
          <w:rFonts w:ascii="Helvetica" w:eastAsia="Calibri" w:hAnsi="Helvetica" w:cs="Calibri"/>
          <w:sz w:val="24"/>
          <w:szCs w:val="24"/>
        </w:rPr>
        <w:t xml:space="preserve">figurativa </w:t>
      </w:r>
      <w:r w:rsidR="003E4623" w:rsidRPr="00897514">
        <w:rPr>
          <w:rFonts w:ascii="Helvetica" w:eastAsia="Calibri" w:hAnsi="Helvetica" w:cs="Calibri"/>
          <w:sz w:val="24"/>
          <w:szCs w:val="24"/>
        </w:rPr>
        <w:t>en</w:t>
      </w:r>
      <w:r w:rsidR="00BB0882" w:rsidRPr="00897514">
        <w:rPr>
          <w:rFonts w:ascii="Helvetica" w:eastAsia="Calibri" w:hAnsi="Helvetica" w:cs="Calibri"/>
          <w:sz w:val="24"/>
          <w:szCs w:val="24"/>
        </w:rPr>
        <w:t xml:space="preserve"> </w:t>
      </w:r>
      <w:r w:rsidR="00BB0882" w:rsidRPr="00897514">
        <w:rPr>
          <w:rFonts w:ascii="Helvetica" w:eastAsia="Calibri" w:hAnsi="Helvetica" w:cs="Calibri"/>
          <w:i/>
          <w:sz w:val="24"/>
          <w:szCs w:val="24"/>
        </w:rPr>
        <w:t xml:space="preserve">La Veritá svelata </w:t>
      </w:r>
      <w:r>
        <w:rPr>
          <w:rFonts w:ascii="Helvetica" w:eastAsia="Calibri" w:hAnsi="Helvetica" w:cs="Calibri"/>
          <w:sz w:val="24"/>
          <w:szCs w:val="24"/>
        </w:rPr>
        <w:t>de Bernini. D</w:t>
      </w:r>
      <w:r w:rsidR="00BB0882" w:rsidRPr="00897514">
        <w:rPr>
          <w:rFonts w:ascii="Helvetica" w:eastAsia="Calibri" w:hAnsi="Helvetica" w:cs="Calibri"/>
          <w:sz w:val="24"/>
          <w:szCs w:val="24"/>
        </w:rPr>
        <w:t>e hecho,</w:t>
      </w:r>
      <w:r w:rsidR="00BB0882" w:rsidRPr="00897514">
        <w:rPr>
          <w:rFonts w:ascii="Helvetica" w:eastAsia="Calibri" w:hAnsi="Helvetica" w:cs="Calibri"/>
          <w:i/>
          <w:sz w:val="24"/>
          <w:szCs w:val="24"/>
        </w:rPr>
        <w:t xml:space="preserve"> </w:t>
      </w:r>
      <w:r w:rsidR="00BB0882" w:rsidRPr="00897514">
        <w:rPr>
          <w:rFonts w:ascii="Helvetica" w:eastAsia="Calibri" w:hAnsi="Helvetica" w:cs="Calibri"/>
          <w:sz w:val="24"/>
          <w:szCs w:val="24"/>
        </w:rPr>
        <w:t>llegó a tener resonancias</w:t>
      </w:r>
      <w:r w:rsidR="00C615DF">
        <w:rPr>
          <w:rFonts w:ascii="Helvetica" w:eastAsia="Calibri" w:hAnsi="Helvetica" w:cs="Calibri"/>
          <w:sz w:val="24"/>
          <w:szCs w:val="24"/>
        </w:rPr>
        <w:t>, a efectos del cambio de paradigma para la novela moderna como herencia de la tradición narrativa referida de mediados del XVI,</w:t>
      </w:r>
      <w:r w:rsidR="00BB0882" w:rsidRPr="00897514">
        <w:rPr>
          <w:rFonts w:ascii="Helvetica" w:eastAsia="Calibri" w:hAnsi="Helvetica" w:cs="Calibri"/>
          <w:sz w:val="24"/>
          <w:szCs w:val="24"/>
        </w:rPr>
        <w:t xml:space="preserve"> desde </w:t>
      </w:r>
      <w:r w:rsidR="00BB0882" w:rsidRPr="00897514">
        <w:rPr>
          <w:rFonts w:ascii="Helvetica" w:eastAsia="Calibri" w:hAnsi="Helvetica" w:cs="Calibri"/>
          <w:i/>
          <w:sz w:val="24"/>
          <w:szCs w:val="24"/>
        </w:rPr>
        <w:t>La Galatea</w:t>
      </w:r>
      <w:r w:rsidR="008F1881" w:rsidRPr="00897514">
        <w:rPr>
          <w:rStyle w:val="Refdenotaalpie"/>
          <w:rFonts w:ascii="Helvetica" w:eastAsia="Calibri" w:hAnsi="Helvetica" w:cs="Calibri"/>
          <w:sz w:val="24"/>
          <w:szCs w:val="24"/>
        </w:rPr>
        <w:footnoteReference w:id="26"/>
      </w:r>
      <w:r w:rsidR="00BB0882" w:rsidRPr="00897514">
        <w:rPr>
          <w:rFonts w:ascii="Helvetica" w:eastAsia="Calibri" w:hAnsi="Helvetica" w:cs="Calibri"/>
          <w:sz w:val="24"/>
          <w:szCs w:val="24"/>
        </w:rPr>
        <w:t xml:space="preserve">, aquí de manera atenuada, hasta </w:t>
      </w:r>
      <w:r w:rsidR="00BB0882" w:rsidRPr="00897514">
        <w:rPr>
          <w:rFonts w:ascii="Helvetica" w:eastAsia="Calibri" w:hAnsi="Helvetica" w:cs="Calibri"/>
          <w:i/>
          <w:sz w:val="24"/>
          <w:szCs w:val="24"/>
        </w:rPr>
        <w:t xml:space="preserve">El Quijote </w:t>
      </w:r>
      <w:r w:rsidR="00BB0882" w:rsidRPr="00897514">
        <w:rPr>
          <w:rFonts w:ascii="Helvetica" w:eastAsia="Calibri" w:hAnsi="Helvetica" w:cs="Calibri"/>
          <w:sz w:val="24"/>
          <w:szCs w:val="24"/>
        </w:rPr>
        <w:t xml:space="preserve">mientras que Cervantes contaba, entre los volúmenes de su </w:t>
      </w:r>
      <w:r w:rsidR="00BB0882" w:rsidRPr="00897514">
        <w:rPr>
          <w:rFonts w:ascii="Helvetica" w:eastAsia="Calibri" w:hAnsi="Helvetica" w:cs="Calibri"/>
          <w:i/>
          <w:sz w:val="24"/>
          <w:szCs w:val="24"/>
        </w:rPr>
        <w:t>librería</w:t>
      </w:r>
      <w:r w:rsidR="00BB0882" w:rsidRPr="00897514">
        <w:rPr>
          <w:rFonts w:ascii="Helvetica" w:eastAsia="Calibri" w:hAnsi="Helvetica" w:cs="Calibri"/>
          <w:sz w:val="24"/>
          <w:szCs w:val="24"/>
        </w:rPr>
        <w:t xml:space="preserve">, con </w:t>
      </w:r>
      <w:r w:rsidR="00BB0882" w:rsidRPr="00897514">
        <w:rPr>
          <w:rFonts w:ascii="Helvetica" w:eastAsia="Calibri" w:hAnsi="Helvetica" w:cs="Calibri"/>
          <w:i/>
          <w:sz w:val="24"/>
          <w:szCs w:val="24"/>
        </w:rPr>
        <w:t xml:space="preserve">El Asno de oro </w:t>
      </w:r>
      <w:r w:rsidR="00BB0882" w:rsidRPr="00897514">
        <w:rPr>
          <w:rFonts w:ascii="Helvetica" w:eastAsia="Calibri" w:hAnsi="Helvetica" w:cs="Calibri"/>
          <w:sz w:val="24"/>
          <w:szCs w:val="24"/>
        </w:rPr>
        <w:t xml:space="preserve">en su mesa de tropelías con el objeto de encontrar la piedra filosofal </w:t>
      </w:r>
      <w:r w:rsidR="00B24FEE">
        <w:rPr>
          <w:rFonts w:ascii="Helvetica" w:eastAsia="Calibri" w:hAnsi="Helvetica" w:cs="Calibri"/>
          <w:sz w:val="24"/>
          <w:szCs w:val="24"/>
        </w:rPr>
        <w:t>literaria</w:t>
      </w:r>
      <w:r w:rsidR="00BB0882" w:rsidRPr="00897514">
        <w:rPr>
          <w:rFonts w:ascii="Helvetica" w:eastAsia="Calibri" w:hAnsi="Helvetica" w:cs="Calibri"/>
          <w:sz w:val="24"/>
          <w:szCs w:val="24"/>
        </w:rPr>
        <w:t xml:space="preserve"> que le habría de permitir enorgullecerse de ser el primero en novelar en lengua castellana. </w:t>
      </w:r>
    </w:p>
    <w:p w14:paraId="352A77F0" w14:textId="5CDCD21E"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lastRenderedPageBreak/>
        <w:t>Y realmente fue así, dado que acabó influyendo, más de lo que podría parecer a primera vista</w:t>
      </w:r>
      <w:r w:rsidR="00D13203">
        <w:rPr>
          <w:rFonts w:ascii="Helvetica" w:eastAsia="Calibri" w:hAnsi="Helvetica" w:cs="Calibri"/>
          <w:sz w:val="24"/>
          <w:szCs w:val="24"/>
        </w:rPr>
        <w:t xml:space="preserve"> y con mayor calado que la propia tradición narrativa de los años cincuenta y sesenta</w:t>
      </w:r>
      <w:r w:rsidR="00CD2397">
        <w:rPr>
          <w:rFonts w:ascii="Helvetica" w:eastAsia="Calibri" w:hAnsi="Helvetica" w:cs="Calibri"/>
          <w:sz w:val="24"/>
          <w:szCs w:val="24"/>
        </w:rPr>
        <w:t xml:space="preserve"> del XVI</w:t>
      </w:r>
      <w:r w:rsidR="00707370">
        <w:rPr>
          <w:rFonts w:ascii="Helvetica" w:eastAsia="Calibri" w:hAnsi="Helvetica" w:cs="Calibri"/>
          <w:sz w:val="24"/>
          <w:szCs w:val="24"/>
        </w:rPr>
        <w:t>, en sus lúcidos y lucid</w:t>
      </w:r>
      <w:r w:rsidRPr="00897514">
        <w:rPr>
          <w:rFonts w:ascii="Helvetica" w:eastAsia="Calibri" w:hAnsi="Helvetica" w:cs="Calibri"/>
          <w:sz w:val="24"/>
          <w:szCs w:val="24"/>
        </w:rPr>
        <w:t xml:space="preserve">os </w:t>
      </w:r>
      <w:r w:rsidR="00927098">
        <w:rPr>
          <w:rFonts w:ascii="Helvetica" w:eastAsia="Calibri" w:hAnsi="Helvetica" w:cs="Calibri"/>
          <w:sz w:val="24"/>
          <w:szCs w:val="24"/>
        </w:rPr>
        <w:t>lectores, entre estos,</w:t>
      </w:r>
      <w:r w:rsidRPr="00897514">
        <w:rPr>
          <w:rFonts w:ascii="Helvetica" w:eastAsia="Calibri" w:hAnsi="Helvetica" w:cs="Calibri"/>
          <w:sz w:val="24"/>
          <w:szCs w:val="24"/>
        </w:rPr>
        <w:t xml:space="preserve"> </w:t>
      </w:r>
      <w:r w:rsidR="00927098">
        <w:rPr>
          <w:rFonts w:ascii="Helvetica" w:eastAsia="Calibri" w:hAnsi="Helvetica" w:cs="Calibri"/>
          <w:sz w:val="24"/>
          <w:szCs w:val="24"/>
        </w:rPr>
        <w:t xml:space="preserve">Quevedo. </w:t>
      </w:r>
      <w:r w:rsidR="001A3BC0">
        <w:rPr>
          <w:rFonts w:ascii="Helvetica" w:eastAsia="Calibri" w:hAnsi="Helvetica" w:cs="Calibri"/>
          <w:sz w:val="24"/>
          <w:szCs w:val="24"/>
        </w:rPr>
        <w:t>Asimismo</w:t>
      </w:r>
      <w:r w:rsidR="00D43824">
        <w:rPr>
          <w:rFonts w:ascii="Helvetica" w:eastAsia="Calibri" w:hAnsi="Helvetica" w:cs="Calibri"/>
          <w:sz w:val="24"/>
          <w:szCs w:val="24"/>
        </w:rPr>
        <w:t xml:space="preserve">, </w:t>
      </w:r>
      <w:r w:rsidR="00BF3B5A">
        <w:rPr>
          <w:rFonts w:ascii="Helvetica" w:eastAsia="Calibri" w:hAnsi="Helvetica" w:cs="Calibri"/>
          <w:sz w:val="24"/>
          <w:szCs w:val="24"/>
        </w:rPr>
        <w:t>tan</w:t>
      </w:r>
      <w:r w:rsidR="00CD2397">
        <w:rPr>
          <w:rFonts w:ascii="Helvetica" w:eastAsia="Calibri" w:hAnsi="Helvetica" w:cs="Calibri"/>
          <w:sz w:val="24"/>
          <w:szCs w:val="24"/>
        </w:rPr>
        <w:t xml:space="preserve"> granada</w:t>
      </w:r>
      <w:r w:rsidR="00927098">
        <w:rPr>
          <w:rFonts w:ascii="Helvetica" w:eastAsia="Calibri" w:hAnsi="Helvetica" w:cs="Calibri"/>
          <w:sz w:val="24"/>
          <w:szCs w:val="24"/>
        </w:rPr>
        <w:t xml:space="preserve"> estela de renovación narrativa como experimentación estética y cambios de paradigmas</w:t>
      </w:r>
      <w:r w:rsidR="00D43824">
        <w:rPr>
          <w:rFonts w:ascii="Helvetica" w:eastAsia="Calibri" w:hAnsi="Helvetica" w:cs="Calibri"/>
          <w:sz w:val="24"/>
          <w:szCs w:val="24"/>
        </w:rPr>
        <w:t xml:space="preserve"> para la novela moderna</w:t>
      </w:r>
      <w:r w:rsidR="00927098">
        <w:rPr>
          <w:rFonts w:ascii="Helvetica" w:eastAsia="Calibri" w:hAnsi="Helvetica" w:cs="Calibri"/>
          <w:sz w:val="24"/>
          <w:szCs w:val="24"/>
        </w:rPr>
        <w:t xml:space="preserve"> p</w:t>
      </w:r>
      <w:r w:rsidRPr="00897514">
        <w:rPr>
          <w:rFonts w:ascii="Helvetica" w:eastAsia="Calibri" w:hAnsi="Helvetica" w:cs="Calibri"/>
          <w:sz w:val="24"/>
          <w:szCs w:val="24"/>
        </w:rPr>
        <w:t>uede comprobarse</w:t>
      </w:r>
      <w:r w:rsidR="00D43824">
        <w:rPr>
          <w:rFonts w:ascii="Helvetica" w:eastAsia="Calibri" w:hAnsi="Helvetica" w:cs="Calibri"/>
          <w:sz w:val="24"/>
          <w:szCs w:val="24"/>
        </w:rPr>
        <w:t xml:space="preserve"> </w:t>
      </w:r>
      <w:r w:rsidRPr="00897514">
        <w:rPr>
          <w:rFonts w:ascii="Helvetica" w:eastAsia="Calibri" w:hAnsi="Helvetica" w:cs="Calibri"/>
          <w:sz w:val="24"/>
          <w:szCs w:val="24"/>
        </w:rPr>
        <w:t xml:space="preserve">a propósito de </w:t>
      </w:r>
      <w:r w:rsidR="00CD4C49">
        <w:rPr>
          <w:rFonts w:ascii="Helvetica" w:eastAsia="Calibri" w:hAnsi="Helvetica" w:cs="Calibri"/>
          <w:sz w:val="24"/>
          <w:szCs w:val="24"/>
        </w:rPr>
        <w:t>otro</w:t>
      </w:r>
      <w:r w:rsidRPr="00897514">
        <w:rPr>
          <w:rFonts w:ascii="Helvetica" w:eastAsia="Calibri" w:hAnsi="Helvetica" w:cs="Calibri"/>
          <w:sz w:val="24"/>
          <w:szCs w:val="24"/>
        </w:rPr>
        <w:t xml:space="preserve"> avisado lector de Apuleyo</w:t>
      </w:r>
      <w:r w:rsidR="00927098">
        <w:rPr>
          <w:rFonts w:ascii="Helvetica" w:eastAsia="Calibri" w:hAnsi="Helvetica" w:cs="Calibri"/>
          <w:sz w:val="24"/>
          <w:szCs w:val="24"/>
        </w:rPr>
        <w:t xml:space="preserve"> de mediados del siglo XVI</w:t>
      </w:r>
      <w:r w:rsidR="00CD2397">
        <w:rPr>
          <w:rFonts w:ascii="Helvetica" w:eastAsia="Calibri" w:hAnsi="Helvetica" w:cs="Calibri"/>
          <w:sz w:val="24"/>
          <w:szCs w:val="24"/>
        </w:rPr>
        <w:t>:</w:t>
      </w:r>
      <w:r w:rsidRPr="00897514">
        <w:rPr>
          <w:rFonts w:ascii="Helvetica" w:eastAsia="Calibri" w:hAnsi="Helvetica" w:cs="Calibri"/>
          <w:sz w:val="24"/>
          <w:szCs w:val="24"/>
        </w:rPr>
        <w:t xml:space="preserve"> Jerónimo de Carranza</w:t>
      </w:r>
      <w:r w:rsidR="00CD2397">
        <w:rPr>
          <w:rFonts w:ascii="Helvetica" w:eastAsia="Calibri" w:hAnsi="Helvetica" w:cs="Calibri"/>
          <w:sz w:val="24"/>
          <w:szCs w:val="24"/>
        </w:rPr>
        <w:t>. Y es que</w:t>
      </w:r>
      <w:r w:rsidR="00D43824" w:rsidRPr="00D43824">
        <w:rPr>
          <w:rFonts w:ascii="Helvetica" w:eastAsia="Calibri" w:hAnsi="Helvetica" w:cs="Calibri"/>
          <w:sz w:val="24"/>
          <w:szCs w:val="24"/>
        </w:rPr>
        <w:t xml:space="preserve">, </w:t>
      </w:r>
      <w:r w:rsidR="001A3BC0">
        <w:rPr>
          <w:rFonts w:ascii="Helvetica" w:eastAsia="Calibri" w:hAnsi="Helvetica" w:cs="Calibri"/>
          <w:sz w:val="24"/>
          <w:szCs w:val="24"/>
        </w:rPr>
        <w:t>al margen</w:t>
      </w:r>
      <w:r w:rsidR="00D43824" w:rsidRPr="00D43824">
        <w:rPr>
          <w:rFonts w:ascii="Helvetica" w:eastAsia="Calibri" w:hAnsi="Helvetica" w:cs="Calibri"/>
          <w:sz w:val="24"/>
          <w:szCs w:val="24"/>
        </w:rPr>
        <w:t xml:space="preserve"> de</w:t>
      </w:r>
      <w:r w:rsidR="00D43824">
        <w:rPr>
          <w:rFonts w:ascii="Helvetica" w:eastAsia="Calibri" w:hAnsi="Helvetica" w:cs="Calibri"/>
          <w:sz w:val="24"/>
          <w:szCs w:val="24"/>
        </w:rPr>
        <w:t xml:space="preserve"> la</w:t>
      </w:r>
      <w:r w:rsidR="00D43824" w:rsidRPr="00D43824">
        <w:rPr>
          <w:rFonts w:ascii="Helvetica" w:eastAsia="Calibri" w:hAnsi="Helvetica" w:cs="Calibri"/>
          <w:sz w:val="24"/>
          <w:szCs w:val="24"/>
        </w:rPr>
        <w:t xml:space="preserve"> culminación o acmé del sincretismo lucianesco-apuleyano aludido, entre Don Quijote de las deidades, asnos de la fortuna y buscones en el hampa sevillana, con guiños contrahechos a </w:t>
      </w:r>
      <w:r w:rsidR="00D43824" w:rsidRPr="00D43824">
        <w:rPr>
          <w:rFonts w:ascii="Helvetica" w:eastAsia="Calibri" w:hAnsi="Helvetica" w:cs="Calibri"/>
          <w:i/>
          <w:sz w:val="24"/>
          <w:szCs w:val="24"/>
        </w:rPr>
        <w:t>Rinconete y Cortadillo</w:t>
      </w:r>
      <w:r w:rsidR="00D43824" w:rsidRPr="00D43824">
        <w:rPr>
          <w:rFonts w:ascii="Helvetica" w:eastAsia="Calibri" w:hAnsi="Helvetica" w:cs="Calibri"/>
          <w:sz w:val="24"/>
          <w:szCs w:val="24"/>
        </w:rPr>
        <w:t xml:space="preserve"> y parodias de esgrima al t</w:t>
      </w:r>
      <w:r w:rsidR="00D43824">
        <w:rPr>
          <w:rFonts w:ascii="Helvetica" w:eastAsia="Calibri" w:hAnsi="Helvetica" w:cs="Calibri"/>
          <w:sz w:val="24"/>
          <w:szCs w:val="24"/>
        </w:rPr>
        <w:t>rapo,</w:t>
      </w:r>
      <w:r w:rsidR="00CD2397">
        <w:rPr>
          <w:rFonts w:ascii="Helvetica" w:eastAsia="Calibri" w:hAnsi="Helvetica" w:cs="Calibri"/>
          <w:sz w:val="24"/>
          <w:szCs w:val="24"/>
        </w:rPr>
        <w:t xml:space="preserve"> este </w:t>
      </w:r>
      <w:r w:rsidR="00D43824">
        <w:rPr>
          <w:rFonts w:ascii="Helvetica" w:eastAsia="Calibri" w:hAnsi="Helvetica" w:cs="Calibri"/>
          <w:sz w:val="24"/>
          <w:szCs w:val="24"/>
        </w:rPr>
        <w:t xml:space="preserve">afamado </w:t>
      </w:r>
      <w:r w:rsidR="00CD2397">
        <w:rPr>
          <w:rFonts w:ascii="Helvetica" w:eastAsia="Calibri" w:hAnsi="Helvetica" w:cs="Calibri"/>
          <w:sz w:val="24"/>
          <w:szCs w:val="24"/>
        </w:rPr>
        <w:t xml:space="preserve">hombre de armas y letras </w:t>
      </w:r>
      <w:r w:rsidRPr="00897514">
        <w:rPr>
          <w:rFonts w:ascii="Helvetica" w:eastAsia="Calibri" w:hAnsi="Helvetica" w:cs="Calibri"/>
          <w:sz w:val="24"/>
          <w:szCs w:val="24"/>
        </w:rPr>
        <w:t>al servicio a diestro y siniestro de</w:t>
      </w:r>
      <w:r w:rsidR="00CD2397">
        <w:rPr>
          <w:rFonts w:ascii="Helvetica" w:eastAsia="Calibri" w:hAnsi="Helvetica" w:cs="Calibri"/>
          <w:sz w:val="24"/>
          <w:szCs w:val="24"/>
        </w:rPr>
        <w:t>l VII Duque de Medina Sidonia</w:t>
      </w:r>
      <w:r w:rsidR="00707370">
        <w:rPr>
          <w:rFonts w:ascii="Helvetica" w:eastAsia="Calibri" w:hAnsi="Helvetica" w:cs="Calibri"/>
          <w:sz w:val="24"/>
          <w:szCs w:val="24"/>
        </w:rPr>
        <w:t xml:space="preserve">, elogiado por Cervantes en El canto de Calíope de </w:t>
      </w:r>
      <w:r w:rsidR="00707370" w:rsidRPr="00707370">
        <w:rPr>
          <w:rFonts w:ascii="Helvetica" w:eastAsia="Calibri" w:hAnsi="Helvetica" w:cs="Calibri"/>
          <w:i/>
          <w:sz w:val="24"/>
          <w:szCs w:val="24"/>
        </w:rPr>
        <w:t>La Galatea</w:t>
      </w:r>
      <w:r w:rsidR="00707370">
        <w:rPr>
          <w:rFonts w:ascii="Helvetica" w:eastAsia="Calibri" w:hAnsi="Helvetica" w:cs="Calibri"/>
          <w:sz w:val="24"/>
          <w:szCs w:val="24"/>
        </w:rPr>
        <w:t>,</w:t>
      </w:r>
      <w:r w:rsidR="00CD2397">
        <w:rPr>
          <w:rFonts w:ascii="Helvetica" w:eastAsia="Calibri" w:hAnsi="Helvetica" w:cs="Calibri"/>
          <w:sz w:val="24"/>
          <w:szCs w:val="24"/>
        </w:rPr>
        <w:t xml:space="preserve"> fue</w:t>
      </w:r>
      <w:r w:rsidRPr="00897514">
        <w:rPr>
          <w:rFonts w:ascii="Helvetica" w:eastAsia="Calibri" w:hAnsi="Helvetica" w:cs="Calibri"/>
          <w:sz w:val="24"/>
          <w:szCs w:val="24"/>
        </w:rPr>
        <w:t xml:space="preserve"> recreado en la ficción por grandes ingenios áureos, entre ellos</w:t>
      </w:r>
      <w:r w:rsidR="00707370">
        <w:rPr>
          <w:rFonts w:ascii="Helvetica" w:eastAsia="Calibri" w:hAnsi="Helvetica" w:cs="Calibri"/>
          <w:sz w:val="24"/>
          <w:szCs w:val="24"/>
        </w:rPr>
        <w:t xml:space="preserve">, </w:t>
      </w:r>
      <w:r w:rsidR="00C462A5">
        <w:rPr>
          <w:rFonts w:ascii="Helvetica" w:eastAsia="Calibri" w:hAnsi="Helvetica" w:cs="Calibri"/>
          <w:sz w:val="24"/>
          <w:szCs w:val="24"/>
        </w:rPr>
        <w:t xml:space="preserve">no solo </w:t>
      </w:r>
      <w:r w:rsidR="00C462A5" w:rsidRPr="00897514">
        <w:rPr>
          <w:rFonts w:ascii="Helvetica" w:eastAsia="Calibri" w:hAnsi="Helvetica" w:cs="Calibri"/>
          <w:sz w:val="24"/>
          <w:szCs w:val="24"/>
        </w:rPr>
        <w:t>Quevedo</w:t>
      </w:r>
      <w:r w:rsidR="00ED5D5B">
        <w:rPr>
          <w:rFonts w:ascii="Helvetica" w:eastAsia="Calibri" w:hAnsi="Helvetica" w:cs="Calibri"/>
          <w:sz w:val="24"/>
          <w:szCs w:val="24"/>
        </w:rPr>
        <w:t>,</w:t>
      </w:r>
      <w:r w:rsidR="00C462A5" w:rsidRPr="00897514">
        <w:rPr>
          <w:rFonts w:ascii="Helvetica" w:eastAsia="Calibri" w:hAnsi="Helvetica" w:cs="Calibri"/>
          <w:sz w:val="24"/>
          <w:szCs w:val="24"/>
        </w:rPr>
        <w:t xml:space="preserve"> </w:t>
      </w:r>
      <w:r w:rsidR="00ED5D5B">
        <w:rPr>
          <w:rFonts w:ascii="Helvetica" w:eastAsia="Calibri" w:hAnsi="Helvetica" w:cs="Calibri"/>
          <w:sz w:val="24"/>
          <w:szCs w:val="24"/>
        </w:rPr>
        <w:t>en medio de</w:t>
      </w:r>
      <w:r w:rsidR="00C462A5" w:rsidRPr="00897514">
        <w:rPr>
          <w:rFonts w:ascii="Helvetica" w:eastAsia="Calibri" w:hAnsi="Helvetica" w:cs="Calibri"/>
          <w:sz w:val="24"/>
          <w:szCs w:val="24"/>
        </w:rPr>
        <w:t xml:space="preserve"> bailes, representaciones teatrales y jácaras a la sevillana</w:t>
      </w:r>
      <w:r w:rsidR="00C462A5">
        <w:rPr>
          <w:rFonts w:ascii="Helvetica" w:eastAsia="Calibri" w:hAnsi="Helvetica" w:cs="Calibri"/>
          <w:sz w:val="24"/>
          <w:szCs w:val="24"/>
        </w:rPr>
        <w:t xml:space="preserve">, sino también </w:t>
      </w:r>
      <w:r w:rsidR="00753509">
        <w:rPr>
          <w:rFonts w:ascii="Helvetica" w:eastAsia="Calibri" w:hAnsi="Helvetica" w:cs="Calibri"/>
          <w:sz w:val="24"/>
          <w:szCs w:val="24"/>
        </w:rPr>
        <w:t>Lope de Vega</w:t>
      </w:r>
      <w:r w:rsidR="00707370">
        <w:rPr>
          <w:rFonts w:ascii="Helvetica" w:eastAsia="Calibri" w:hAnsi="Helvetica" w:cs="Calibri"/>
          <w:sz w:val="24"/>
          <w:szCs w:val="24"/>
        </w:rPr>
        <w:t xml:space="preserve"> en </w:t>
      </w:r>
      <w:r w:rsidR="00707370" w:rsidRPr="00707370">
        <w:rPr>
          <w:rFonts w:ascii="Helvetica" w:eastAsia="Calibri" w:hAnsi="Helvetica" w:cs="Calibri"/>
          <w:i/>
          <w:sz w:val="24"/>
          <w:szCs w:val="24"/>
        </w:rPr>
        <w:t>La viuda valenciana</w:t>
      </w:r>
      <w:r w:rsidR="00DE6FFD">
        <w:rPr>
          <w:rFonts w:ascii="Helvetica" w:eastAsia="Calibri" w:hAnsi="Helvetica" w:cs="Calibri"/>
          <w:i/>
          <w:sz w:val="24"/>
          <w:szCs w:val="24"/>
        </w:rPr>
        <w:t xml:space="preserve"> </w:t>
      </w:r>
      <w:r w:rsidR="00DE6FFD" w:rsidRPr="00D019AE">
        <w:rPr>
          <w:rFonts w:ascii="Helvetica" w:eastAsia="Calibri" w:hAnsi="Helvetica" w:cs="Calibri"/>
          <w:sz w:val="24"/>
          <w:szCs w:val="24"/>
        </w:rPr>
        <w:t>(</w:t>
      </w:r>
      <w:r w:rsidR="00EB70D8">
        <w:rPr>
          <w:rFonts w:ascii="Helvetica" w:eastAsia="Calibri" w:hAnsi="Helvetica" w:cs="Calibri"/>
          <w:sz w:val="24"/>
          <w:szCs w:val="24"/>
        </w:rPr>
        <w:t>Ferrer Valls: 1999</w:t>
      </w:r>
      <w:r w:rsidR="00CA7BA6">
        <w:rPr>
          <w:rFonts w:ascii="Helvetica" w:eastAsia="Calibri" w:hAnsi="Helvetica" w:cs="Calibri"/>
          <w:sz w:val="24"/>
          <w:szCs w:val="24"/>
        </w:rPr>
        <w:t>, 2004</w:t>
      </w:r>
      <w:r w:rsidR="00EB70D8">
        <w:rPr>
          <w:rFonts w:ascii="Helvetica" w:eastAsia="Calibri" w:hAnsi="Helvetica" w:cs="Calibri"/>
          <w:sz w:val="24"/>
          <w:szCs w:val="24"/>
        </w:rPr>
        <w:t xml:space="preserve">; </w:t>
      </w:r>
      <w:r w:rsidR="00DE6FFD" w:rsidRPr="00D019AE">
        <w:rPr>
          <w:rFonts w:ascii="Helvetica" w:eastAsia="Calibri" w:hAnsi="Helvetica" w:cs="Calibri"/>
          <w:sz w:val="24"/>
          <w:szCs w:val="24"/>
        </w:rPr>
        <w:t>Escobar: 2020b, en prensa)</w:t>
      </w:r>
      <w:r w:rsidRPr="00897514">
        <w:rPr>
          <w:rFonts w:ascii="Helvetica" w:eastAsia="Calibri" w:hAnsi="Helvetica" w:cs="Calibri"/>
          <w:sz w:val="24"/>
          <w:szCs w:val="24"/>
        </w:rPr>
        <w:t xml:space="preserve">. </w:t>
      </w:r>
    </w:p>
    <w:p w14:paraId="39480A14" w14:textId="6D48760C" w:rsidR="00BB0882" w:rsidRPr="00897514" w:rsidRDefault="00753509"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En efecto</w:t>
      </w:r>
      <w:r w:rsidR="00BB0882" w:rsidRPr="00897514">
        <w:rPr>
          <w:rFonts w:ascii="Helvetica" w:eastAsia="Calibri" w:hAnsi="Helvetica" w:cs="Calibri"/>
          <w:sz w:val="24"/>
          <w:szCs w:val="24"/>
        </w:rPr>
        <w:t xml:space="preserve">, </w:t>
      </w:r>
      <w:r w:rsidR="000C396E">
        <w:rPr>
          <w:rFonts w:ascii="Helvetica" w:eastAsia="Calibri" w:hAnsi="Helvetica" w:cs="Calibri"/>
          <w:sz w:val="24"/>
          <w:szCs w:val="24"/>
        </w:rPr>
        <w:t>hay que</w:t>
      </w:r>
      <w:r w:rsidR="00BB0882" w:rsidRPr="00897514">
        <w:rPr>
          <w:rFonts w:ascii="Helvetica" w:eastAsia="Calibri" w:hAnsi="Helvetica" w:cs="Calibri"/>
          <w:sz w:val="24"/>
          <w:szCs w:val="24"/>
        </w:rPr>
        <w:t xml:space="preserve"> recordar a este respecto </w:t>
      </w:r>
      <w:r>
        <w:rPr>
          <w:rFonts w:ascii="Helvetica" w:eastAsia="Calibri" w:hAnsi="Helvetica" w:cs="Calibri"/>
          <w:sz w:val="24"/>
          <w:szCs w:val="24"/>
        </w:rPr>
        <w:t>al</w:t>
      </w:r>
      <w:r w:rsidR="00BB0882" w:rsidRPr="00897514">
        <w:rPr>
          <w:rFonts w:ascii="Helvetica" w:eastAsia="Calibri" w:hAnsi="Helvetica" w:cs="Calibri"/>
          <w:sz w:val="24"/>
          <w:szCs w:val="24"/>
        </w:rPr>
        <w:t xml:space="preserve"> </w:t>
      </w:r>
      <w:r w:rsidR="00512786">
        <w:rPr>
          <w:rFonts w:ascii="Helvetica" w:eastAsia="Calibri" w:hAnsi="Helvetica" w:cs="Calibri"/>
          <w:sz w:val="24"/>
          <w:szCs w:val="24"/>
        </w:rPr>
        <w:t xml:space="preserve">siempre metamórfico </w:t>
      </w:r>
      <w:r w:rsidR="00BB0882" w:rsidRPr="00897514">
        <w:rPr>
          <w:rFonts w:ascii="Helvetica" w:eastAsia="Calibri" w:hAnsi="Helvetica" w:cs="Calibri"/>
          <w:sz w:val="24"/>
          <w:szCs w:val="24"/>
        </w:rPr>
        <w:t>Fénix</w:t>
      </w:r>
      <w:r w:rsidR="00512786">
        <w:rPr>
          <w:rFonts w:ascii="Helvetica" w:eastAsia="Calibri" w:hAnsi="Helvetica" w:cs="Calibri"/>
          <w:sz w:val="24"/>
          <w:szCs w:val="24"/>
        </w:rPr>
        <w:t xml:space="preserve"> de los ingenios</w:t>
      </w:r>
      <w:r w:rsidR="00733076">
        <w:rPr>
          <w:rFonts w:ascii="Helvetica" w:eastAsia="Calibri" w:hAnsi="Helvetica" w:cs="Calibri"/>
          <w:sz w:val="24"/>
          <w:szCs w:val="24"/>
        </w:rPr>
        <w:t xml:space="preserve">, </w:t>
      </w:r>
      <w:r>
        <w:rPr>
          <w:rFonts w:ascii="Helvetica" w:eastAsia="Calibri" w:hAnsi="Helvetica" w:cs="Calibri"/>
          <w:sz w:val="24"/>
          <w:szCs w:val="24"/>
        </w:rPr>
        <w:t>quien</w:t>
      </w:r>
      <w:r w:rsidR="00927098">
        <w:rPr>
          <w:rFonts w:ascii="Helvetica" w:eastAsia="Calibri" w:hAnsi="Helvetica" w:cs="Calibri"/>
          <w:sz w:val="24"/>
          <w:szCs w:val="24"/>
        </w:rPr>
        <w:t xml:space="preserve">, excelente conocedor y </w:t>
      </w:r>
      <w:r w:rsidR="00086A13">
        <w:rPr>
          <w:rFonts w:ascii="Helvetica" w:eastAsia="Calibri" w:hAnsi="Helvetica" w:cs="Calibri"/>
          <w:sz w:val="24"/>
          <w:szCs w:val="24"/>
        </w:rPr>
        <w:t>degustador</w:t>
      </w:r>
      <w:r w:rsidR="00927098">
        <w:rPr>
          <w:rFonts w:ascii="Helvetica" w:eastAsia="Calibri" w:hAnsi="Helvetica" w:cs="Calibri"/>
          <w:sz w:val="24"/>
          <w:szCs w:val="24"/>
        </w:rPr>
        <w:t xml:space="preserve"> de la renovación narrativa de mediados del siglo XVI al calor de Apuleyo y Luciano,</w:t>
      </w:r>
      <w:r w:rsidR="00BB0882" w:rsidRPr="00897514">
        <w:rPr>
          <w:rFonts w:ascii="Helvetica" w:eastAsia="Calibri" w:hAnsi="Helvetica" w:cs="Calibri"/>
          <w:sz w:val="24"/>
          <w:szCs w:val="24"/>
        </w:rPr>
        <w:t xml:space="preserve"> </w:t>
      </w:r>
      <w:r>
        <w:rPr>
          <w:rFonts w:ascii="Helvetica" w:eastAsia="Calibri" w:hAnsi="Helvetica" w:cs="Calibri"/>
          <w:sz w:val="24"/>
          <w:szCs w:val="24"/>
        </w:rPr>
        <w:t xml:space="preserve">como Cervantes y Quevedo, </w:t>
      </w:r>
      <w:r w:rsidR="00BB0882" w:rsidRPr="00897514">
        <w:rPr>
          <w:rFonts w:ascii="Helvetica" w:eastAsia="Calibri" w:hAnsi="Helvetica" w:cs="Calibri"/>
          <w:sz w:val="24"/>
          <w:szCs w:val="24"/>
        </w:rPr>
        <w:t>trató</w:t>
      </w:r>
      <w:r w:rsidR="000D1FB3" w:rsidRPr="000D1FB3">
        <w:rPr>
          <w:rFonts w:ascii="Helvetica" w:eastAsia="Calibri" w:hAnsi="Helvetica" w:cs="Calibri"/>
          <w:sz w:val="24"/>
          <w:szCs w:val="24"/>
        </w:rPr>
        <w:t xml:space="preserve"> </w:t>
      </w:r>
      <w:r w:rsidR="000D1FB3" w:rsidRPr="00897514">
        <w:rPr>
          <w:rFonts w:ascii="Helvetica" w:eastAsia="Calibri" w:hAnsi="Helvetica" w:cs="Calibri"/>
          <w:sz w:val="24"/>
          <w:szCs w:val="24"/>
        </w:rPr>
        <w:t>de renacer</w:t>
      </w:r>
      <w:r w:rsidR="000D1FB3" w:rsidRPr="000D1FB3">
        <w:rPr>
          <w:rFonts w:ascii="Helvetica" w:eastAsia="Calibri" w:hAnsi="Helvetica" w:cs="Calibri"/>
          <w:sz w:val="24"/>
          <w:szCs w:val="24"/>
        </w:rPr>
        <w:t xml:space="preserve"> </w:t>
      </w:r>
      <w:r w:rsidR="000D1FB3">
        <w:rPr>
          <w:rFonts w:ascii="Helvetica" w:eastAsia="Calibri" w:hAnsi="Helvetica" w:cs="Calibri"/>
          <w:sz w:val="24"/>
          <w:szCs w:val="24"/>
        </w:rPr>
        <w:t>y</w:t>
      </w:r>
      <w:r w:rsidR="000D1FB3" w:rsidRPr="00897514">
        <w:rPr>
          <w:rFonts w:ascii="Helvetica" w:eastAsia="Calibri" w:hAnsi="Helvetica" w:cs="Calibri"/>
          <w:sz w:val="24"/>
          <w:szCs w:val="24"/>
        </w:rPr>
        <w:t xml:space="preserve"> transmutarse</w:t>
      </w:r>
      <w:r w:rsidR="00F77DB0" w:rsidRPr="00F77DB0">
        <w:rPr>
          <w:rFonts w:ascii="Helvetica" w:eastAsia="Calibri" w:hAnsi="Helvetica" w:cs="Calibri"/>
          <w:sz w:val="24"/>
          <w:szCs w:val="24"/>
        </w:rPr>
        <w:t xml:space="preserve"> </w:t>
      </w:r>
      <w:r w:rsidR="00F77DB0" w:rsidRPr="00897514">
        <w:rPr>
          <w:rFonts w:ascii="Helvetica" w:eastAsia="Calibri" w:hAnsi="Helvetica" w:cs="Calibri"/>
          <w:sz w:val="24"/>
          <w:szCs w:val="24"/>
        </w:rPr>
        <w:t>de manera resiliente</w:t>
      </w:r>
      <w:r w:rsidR="00512786">
        <w:rPr>
          <w:rFonts w:ascii="Helvetica" w:eastAsia="Calibri" w:hAnsi="Helvetica" w:cs="Calibri"/>
          <w:sz w:val="24"/>
          <w:szCs w:val="24"/>
        </w:rPr>
        <w:t xml:space="preserve">, </w:t>
      </w:r>
      <w:r w:rsidR="001A3BC0">
        <w:rPr>
          <w:rFonts w:ascii="Helvetica" w:eastAsia="Calibri" w:hAnsi="Helvetica" w:cs="Calibri"/>
          <w:sz w:val="24"/>
          <w:szCs w:val="24"/>
        </w:rPr>
        <w:t>en consonancia con</w:t>
      </w:r>
      <w:r w:rsidR="00512786">
        <w:rPr>
          <w:rFonts w:ascii="Helvetica" w:eastAsia="Calibri" w:hAnsi="Helvetica" w:cs="Calibri"/>
          <w:sz w:val="24"/>
          <w:szCs w:val="24"/>
        </w:rPr>
        <w:t xml:space="preserve"> </w:t>
      </w:r>
      <w:r w:rsidR="00F77DB0">
        <w:rPr>
          <w:rFonts w:ascii="Helvetica" w:eastAsia="Calibri" w:hAnsi="Helvetica" w:cs="Calibri"/>
          <w:sz w:val="24"/>
          <w:szCs w:val="24"/>
        </w:rPr>
        <w:t xml:space="preserve">el empleo de sucesivas </w:t>
      </w:r>
      <w:r w:rsidR="00512786">
        <w:rPr>
          <w:rFonts w:ascii="Helvetica" w:eastAsia="Calibri" w:hAnsi="Helvetica" w:cs="Calibri"/>
          <w:sz w:val="24"/>
          <w:szCs w:val="24"/>
        </w:rPr>
        <w:t>máscaras literarias,</w:t>
      </w:r>
      <w:r w:rsidR="00BB0882" w:rsidRPr="00897514">
        <w:rPr>
          <w:rFonts w:ascii="Helvetica" w:eastAsia="Calibri" w:hAnsi="Helvetica" w:cs="Calibri"/>
          <w:sz w:val="24"/>
          <w:szCs w:val="24"/>
        </w:rPr>
        <w:t xml:space="preserve"> ante sus adversidades y </w:t>
      </w:r>
      <w:r w:rsidR="00F77DB0">
        <w:rPr>
          <w:rFonts w:ascii="Helvetica" w:eastAsia="Calibri" w:hAnsi="Helvetica" w:cs="Calibri"/>
          <w:sz w:val="24"/>
          <w:szCs w:val="24"/>
        </w:rPr>
        <w:t xml:space="preserve">los </w:t>
      </w:r>
      <w:r w:rsidR="00D668DB">
        <w:rPr>
          <w:rFonts w:ascii="Helvetica" w:eastAsia="Calibri" w:hAnsi="Helvetica" w:cs="Calibri"/>
          <w:sz w:val="24"/>
          <w:szCs w:val="24"/>
        </w:rPr>
        <w:t xml:space="preserve">acerbos </w:t>
      </w:r>
      <w:r w:rsidR="00B809E0">
        <w:rPr>
          <w:rFonts w:ascii="Helvetica" w:eastAsia="Calibri" w:hAnsi="Helvetica" w:cs="Calibri"/>
          <w:sz w:val="24"/>
          <w:szCs w:val="24"/>
        </w:rPr>
        <w:t>envites</w:t>
      </w:r>
      <w:r w:rsidR="00F77DB0">
        <w:rPr>
          <w:rFonts w:ascii="Helvetica" w:eastAsia="Calibri" w:hAnsi="Helvetica" w:cs="Calibri"/>
          <w:sz w:val="24"/>
          <w:szCs w:val="24"/>
        </w:rPr>
        <w:t xml:space="preserve"> de la </w:t>
      </w:r>
      <w:r w:rsidR="00BB0882" w:rsidRPr="00897514">
        <w:rPr>
          <w:rFonts w:ascii="Helvetica" w:eastAsia="Calibri" w:hAnsi="Helvetica" w:cs="Calibri"/>
          <w:sz w:val="24"/>
          <w:szCs w:val="24"/>
        </w:rPr>
        <w:t>mudable fortuna</w:t>
      </w:r>
      <w:r w:rsidR="000D1FB3">
        <w:rPr>
          <w:rFonts w:ascii="Helvetica" w:eastAsia="Calibri" w:hAnsi="Helvetica" w:cs="Calibri"/>
          <w:sz w:val="24"/>
          <w:szCs w:val="24"/>
        </w:rPr>
        <w:t>; lo hizo</w:t>
      </w:r>
      <w:r w:rsidR="00BB0882" w:rsidRPr="00897514">
        <w:rPr>
          <w:rFonts w:ascii="Helvetica" w:eastAsia="Calibri" w:hAnsi="Helvetica" w:cs="Calibri"/>
          <w:sz w:val="24"/>
          <w:szCs w:val="24"/>
        </w:rPr>
        <w:t xml:space="preserve"> </w:t>
      </w:r>
      <w:r w:rsidR="00A20469" w:rsidRPr="00897514">
        <w:rPr>
          <w:rFonts w:ascii="Helvetica" w:eastAsia="Calibri" w:hAnsi="Helvetica" w:cs="Calibri"/>
          <w:sz w:val="24"/>
          <w:szCs w:val="24"/>
        </w:rPr>
        <w:t>incluso</w:t>
      </w:r>
      <w:r w:rsidR="00BB0882" w:rsidRPr="00897514">
        <w:rPr>
          <w:rFonts w:ascii="Helvetica" w:eastAsia="Calibri" w:hAnsi="Helvetica" w:cs="Calibri"/>
          <w:sz w:val="24"/>
          <w:szCs w:val="24"/>
        </w:rPr>
        <w:t xml:space="preserve"> en su etap</w:t>
      </w:r>
      <w:r w:rsidR="00B02E0F">
        <w:rPr>
          <w:rFonts w:ascii="Helvetica" w:eastAsia="Calibri" w:hAnsi="Helvetica" w:cs="Calibri"/>
          <w:sz w:val="24"/>
          <w:szCs w:val="24"/>
        </w:rPr>
        <w:t>a de senectud</w:t>
      </w:r>
      <w:r w:rsidR="00BB0882" w:rsidRPr="00897514">
        <w:rPr>
          <w:rFonts w:ascii="Helvetica" w:eastAsia="Calibri" w:hAnsi="Helvetica" w:cs="Calibri"/>
          <w:sz w:val="24"/>
          <w:szCs w:val="24"/>
        </w:rPr>
        <w:t xml:space="preserve">, con obras tan magistrales como </w:t>
      </w:r>
      <w:r w:rsidR="00BB0882" w:rsidRPr="00897514">
        <w:rPr>
          <w:rFonts w:ascii="Helvetica" w:eastAsia="Calibri" w:hAnsi="Helvetica" w:cs="Calibri"/>
          <w:i/>
          <w:sz w:val="24"/>
          <w:szCs w:val="24"/>
        </w:rPr>
        <w:t>El</w:t>
      </w:r>
      <w:r w:rsidR="00BB0882" w:rsidRPr="00897514">
        <w:rPr>
          <w:rFonts w:ascii="Helvetica" w:eastAsia="Calibri" w:hAnsi="Helvetica" w:cs="Calibri"/>
          <w:sz w:val="24"/>
          <w:szCs w:val="24"/>
        </w:rPr>
        <w:t xml:space="preserve"> </w:t>
      </w:r>
      <w:r w:rsidR="00BB0882" w:rsidRPr="00897514">
        <w:rPr>
          <w:rFonts w:ascii="Helvetica" w:eastAsia="Calibri" w:hAnsi="Helvetica" w:cs="Calibri"/>
          <w:i/>
          <w:sz w:val="24"/>
          <w:szCs w:val="24"/>
        </w:rPr>
        <w:t>Amor enamorado</w:t>
      </w:r>
      <w:r w:rsidR="008909CA">
        <w:rPr>
          <w:rFonts w:ascii="Helvetica" w:eastAsia="Calibri" w:hAnsi="Helvetica" w:cs="Calibri"/>
          <w:sz w:val="24"/>
          <w:szCs w:val="24"/>
        </w:rPr>
        <w:t xml:space="preserve">, </w:t>
      </w:r>
      <w:r w:rsidR="000D1FB3">
        <w:rPr>
          <w:rFonts w:ascii="Helvetica" w:eastAsia="Calibri" w:hAnsi="Helvetica" w:cs="Calibri"/>
          <w:sz w:val="24"/>
          <w:szCs w:val="24"/>
        </w:rPr>
        <w:t xml:space="preserve">en virtud de </w:t>
      </w:r>
      <w:r w:rsidR="00181E02">
        <w:rPr>
          <w:rFonts w:ascii="Helvetica" w:eastAsia="Calibri" w:hAnsi="Helvetica" w:cs="Calibri"/>
          <w:sz w:val="24"/>
          <w:szCs w:val="24"/>
        </w:rPr>
        <w:t>palmarias</w:t>
      </w:r>
      <w:r w:rsidR="008909CA" w:rsidRPr="008909CA">
        <w:rPr>
          <w:rFonts w:ascii="Helvetica" w:eastAsia="Calibri" w:hAnsi="Helvetica" w:cs="Calibri"/>
          <w:sz w:val="24"/>
          <w:szCs w:val="24"/>
        </w:rPr>
        <w:t xml:space="preserve"> dosis de parodia e inversión de mitemas entre Apuleyo y Ovidio</w:t>
      </w:r>
      <w:r w:rsidR="008909CA">
        <w:rPr>
          <w:rFonts w:ascii="Helvetica" w:eastAsia="Calibri" w:hAnsi="Helvetica" w:cs="Calibri"/>
          <w:sz w:val="24"/>
          <w:szCs w:val="24"/>
        </w:rPr>
        <w:t>,</w:t>
      </w:r>
      <w:r w:rsidR="00BB0882" w:rsidRPr="00897514">
        <w:rPr>
          <w:rFonts w:ascii="Helvetica" w:eastAsia="Calibri" w:hAnsi="Helvetica" w:cs="Calibri"/>
          <w:i/>
          <w:sz w:val="24"/>
          <w:szCs w:val="24"/>
        </w:rPr>
        <w:t xml:space="preserve"> </w:t>
      </w:r>
      <w:r w:rsidR="00BB0882" w:rsidRPr="00897514">
        <w:rPr>
          <w:rFonts w:ascii="Helvetica" w:eastAsia="Calibri" w:hAnsi="Helvetica" w:cs="Calibri"/>
          <w:sz w:val="24"/>
          <w:szCs w:val="24"/>
        </w:rPr>
        <w:t xml:space="preserve">o </w:t>
      </w:r>
      <w:r w:rsidR="00BB0882" w:rsidRPr="00897514">
        <w:rPr>
          <w:rFonts w:ascii="Helvetica" w:eastAsia="Calibri" w:hAnsi="Helvetica" w:cs="Calibri"/>
          <w:i/>
          <w:sz w:val="24"/>
          <w:szCs w:val="24"/>
        </w:rPr>
        <w:t>La Dorotea</w:t>
      </w:r>
      <w:r w:rsidR="00707370">
        <w:rPr>
          <w:rFonts w:ascii="Helvetica" w:eastAsia="Calibri" w:hAnsi="Helvetica" w:cs="Calibri"/>
          <w:sz w:val="24"/>
          <w:szCs w:val="24"/>
        </w:rPr>
        <w:t>. D</w:t>
      </w:r>
      <w:r w:rsidR="00B95433" w:rsidRPr="00897514">
        <w:rPr>
          <w:rFonts w:ascii="Helvetica" w:eastAsia="Calibri" w:hAnsi="Helvetica" w:cs="Calibri"/>
          <w:sz w:val="24"/>
          <w:szCs w:val="24"/>
        </w:rPr>
        <w:t xml:space="preserve">e esta </w:t>
      </w:r>
      <w:r w:rsidR="00122173" w:rsidRPr="00897514">
        <w:rPr>
          <w:rFonts w:ascii="Helvetica" w:eastAsia="Calibri" w:hAnsi="Helvetica" w:cs="Calibri"/>
          <w:sz w:val="24"/>
          <w:szCs w:val="24"/>
        </w:rPr>
        <w:t>suerte</w:t>
      </w:r>
      <w:r w:rsidR="00BB0882" w:rsidRPr="00897514">
        <w:rPr>
          <w:rFonts w:ascii="Helvetica" w:eastAsia="Calibri" w:hAnsi="Helvetica" w:cs="Calibri"/>
          <w:sz w:val="24"/>
          <w:szCs w:val="24"/>
        </w:rPr>
        <w:t xml:space="preserve"> lo reflejó, </w:t>
      </w:r>
      <w:r w:rsidR="0026657D">
        <w:rPr>
          <w:rFonts w:ascii="Helvetica" w:eastAsia="Calibri" w:hAnsi="Helvetica" w:cs="Calibri"/>
          <w:sz w:val="24"/>
          <w:szCs w:val="24"/>
        </w:rPr>
        <w:t>especialmente</w:t>
      </w:r>
      <w:r w:rsidR="00BB0882" w:rsidRPr="00897514">
        <w:rPr>
          <w:rFonts w:ascii="Helvetica" w:eastAsia="Calibri" w:hAnsi="Helvetica" w:cs="Calibri"/>
          <w:sz w:val="24"/>
          <w:szCs w:val="24"/>
        </w:rPr>
        <w:t xml:space="preserve">, Lope en las </w:t>
      </w:r>
      <w:r w:rsidR="00BB0882" w:rsidRPr="00897514">
        <w:rPr>
          <w:rFonts w:ascii="Helvetica" w:eastAsia="Calibri" w:hAnsi="Helvetica" w:cs="Calibri"/>
          <w:i/>
          <w:sz w:val="24"/>
          <w:szCs w:val="24"/>
        </w:rPr>
        <w:t>Novelas a Marcia Leonarda</w:t>
      </w:r>
      <w:r w:rsidR="00BB0882" w:rsidRPr="00897514">
        <w:rPr>
          <w:rFonts w:ascii="Helvetica" w:eastAsia="Calibri" w:hAnsi="Helvetica" w:cs="Calibri"/>
          <w:sz w:val="24"/>
          <w:szCs w:val="24"/>
        </w:rPr>
        <w:t xml:space="preserve">, dedicadas a su amada Marta de Nevares, bajo el influjo de las </w:t>
      </w:r>
      <w:r w:rsidR="00BB0882" w:rsidRPr="00897514">
        <w:rPr>
          <w:rFonts w:ascii="Helvetica" w:eastAsia="Calibri" w:hAnsi="Helvetica" w:cs="Calibri"/>
          <w:i/>
          <w:sz w:val="24"/>
          <w:szCs w:val="24"/>
        </w:rPr>
        <w:t xml:space="preserve">Ejemplares </w:t>
      </w:r>
      <w:r w:rsidR="00BB0882" w:rsidRPr="00897514">
        <w:rPr>
          <w:rFonts w:ascii="Helvetica" w:eastAsia="Calibri" w:hAnsi="Helvetica" w:cs="Calibri"/>
          <w:sz w:val="24"/>
          <w:szCs w:val="24"/>
        </w:rPr>
        <w:t xml:space="preserve">cervantinas, </w:t>
      </w:r>
      <w:r w:rsidR="00707370">
        <w:rPr>
          <w:rFonts w:ascii="Helvetica" w:eastAsia="Calibri" w:hAnsi="Helvetica" w:cs="Calibri"/>
          <w:sz w:val="24"/>
          <w:szCs w:val="24"/>
        </w:rPr>
        <w:t xml:space="preserve">evocadas en el texto preliminar a modo de historia abreviada de la novela; </w:t>
      </w:r>
      <w:r w:rsidR="00286BE9" w:rsidRPr="00897514">
        <w:rPr>
          <w:rFonts w:ascii="Helvetica" w:eastAsia="Calibri" w:hAnsi="Helvetica" w:cs="Calibri"/>
          <w:sz w:val="24"/>
          <w:szCs w:val="24"/>
        </w:rPr>
        <w:t>o lo que es lo mismo,</w:t>
      </w:r>
      <w:r w:rsidR="00BB0882" w:rsidRPr="00897514">
        <w:rPr>
          <w:rFonts w:ascii="Helvetica" w:eastAsia="Calibri" w:hAnsi="Helvetica" w:cs="Calibri"/>
          <w:sz w:val="24"/>
          <w:szCs w:val="24"/>
        </w:rPr>
        <w:t xml:space="preserve"> en </w:t>
      </w:r>
      <w:r w:rsidR="009D1372">
        <w:rPr>
          <w:rFonts w:ascii="Helvetica" w:eastAsia="Calibri" w:hAnsi="Helvetica" w:cs="Calibri"/>
          <w:sz w:val="24"/>
          <w:szCs w:val="24"/>
        </w:rPr>
        <w:t>armonía</w:t>
      </w:r>
      <w:r w:rsidR="00BB0882" w:rsidRPr="00897514">
        <w:rPr>
          <w:rFonts w:ascii="Helvetica" w:eastAsia="Calibri" w:hAnsi="Helvetica" w:cs="Calibri"/>
          <w:sz w:val="24"/>
          <w:szCs w:val="24"/>
        </w:rPr>
        <w:t xml:space="preserve"> con la selecta tradición épico-novelesca italiana, con los apuleyanos Boccaccio, Boiardo</w:t>
      </w:r>
      <w:r w:rsidR="00300073">
        <w:rPr>
          <w:rFonts w:ascii="Helvetica" w:eastAsia="Calibri" w:hAnsi="Helvetica" w:cs="Calibri"/>
          <w:sz w:val="24"/>
          <w:szCs w:val="24"/>
        </w:rPr>
        <w:t>, a</w:t>
      </w:r>
      <w:r w:rsidR="00300073" w:rsidRPr="00300073">
        <w:rPr>
          <w:rFonts w:ascii="Helvetica" w:eastAsia="Calibri" w:hAnsi="Helvetica" w:cs="Calibri"/>
          <w:sz w:val="24"/>
          <w:szCs w:val="24"/>
        </w:rPr>
        <w:t>utor</w:t>
      </w:r>
      <w:r w:rsidR="00300073">
        <w:rPr>
          <w:rFonts w:ascii="Helvetica" w:eastAsia="Calibri" w:hAnsi="Helvetica" w:cs="Calibri"/>
          <w:sz w:val="24"/>
          <w:szCs w:val="24"/>
        </w:rPr>
        <w:t xml:space="preserve"> </w:t>
      </w:r>
      <w:r w:rsidR="00300073" w:rsidRPr="00300073">
        <w:rPr>
          <w:rFonts w:ascii="Helvetica" w:eastAsia="Calibri" w:hAnsi="Helvetica" w:cs="Calibri"/>
          <w:sz w:val="24"/>
          <w:szCs w:val="24"/>
        </w:rPr>
        <w:t xml:space="preserve">tanto del </w:t>
      </w:r>
      <w:r w:rsidR="00300073" w:rsidRPr="00300073">
        <w:rPr>
          <w:rFonts w:ascii="Helvetica" w:eastAsia="Calibri" w:hAnsi="Helvetica" w:cs="Calibri"/>
          <w:i/>
          <w:sz w:val="24"/>
          <w:szCs w:val="24"/>
        </w:rPr>
        <w:t>Apulegio volgare</w:t>
      </w:r>
      <w:r w:rsidR="00300073" w:rsidRPr="00300073">
        <w:rPr>
          <w:rFonts w:ascii="Helvetica" w:eastAsia="Calibri" w:hAnsi="Helvetica" w:cs="Calibri"/>
          <w:sz w:val="24"/>
          <w:szCs w:val="24"/>
        </w:rPr>
        <w:t xml:space="preserve"> como del </w:t>
      </w:r>
      <w:r w:rsidR="00300073" w:rsidRPr="00300073">
        <w:rPr>
          <w:rFonts w:ascii="Helvetica" w:eastAsia="Calibri" w:hAnsi="Helvetica" w:cs="Calibri"/>
          <w:i/>
          <w:sz w:val="24"/>
          <w:szCs w:val="24"/>
        </w:rPr>
        <w:t>Orlando innamorato</w:t>
      </w:r>
      <w:r w:rsidR="00300073">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3339D6">
        <w:rPr>
          <w:rFonts w:ascii="Helvetica" w:eastAsia="Calibri" w:hAnsi="Helvetica" w:cs="Calibri"/>
          <w:sz w:val="24"/>
          <w:szCs w:val="24"/>
        </w:rPr>
        <w:t>y</w:t>
      </w:r>
      <w:r w:rsidR="00BB0882" w:rsidRPr="00897514">
        <w:rPr>
          <w:rFonts w:ascii="Helvetica" w:eastAsia="Calibri" w:hAnsi="Helvetica" w:cs="Calibri"/>
          <w:sz w:val="24"/>
          <w:szCs w:val="24"/>
        </w:rPr>
        <w:t xml:space="preserve"> Ariosto a la cabeza</w:t>
      </w:r>
      <w:r w:rsidR="00086A13">
        <w:rPr>
          <w:rFonts w:ascii="Helvetica" w:eastAsia="Calibri" w:hAnsi="Helvetica" w:cs="Calibri"/>
          <w:sz w:val="24"/>
          <w:szCs w:val="24"/>
        </w:rPr>
        <w:t>, con impronta, en fin, en el propio Cervantes</w:t>
      </w:r>
      <w:r w:rsidR="00F05D6B">
        <w:rPr>
          <w:rFonts w:ascii="Helvetica" w:eastAsia="Calibri" w:hAnsi="Helvetica" w:cs="Calibri"/>
          <w:sz w:val="24"/>
          <w:szCs w:val="24"/>
        </w:rPr>
        <w:t xml:space="preserve">, excelente </w:t>
      </w:r>
      <w:r w:rsidR="00F05D6B">
        <w:rPr>
          <w:rFonts w:ascii="Helvetica" w:eastAsia="Calibri" w:hAnsi="Helvetica" w:cs="Calibri"/>
          <w:sz w:val="24"/>
          <w:szCs w:val="24"/>
        </w:rPr>
        <w:lastRenderedPageBreak/>
        <w:t xml:space="preserve">cultivador de la </w:t>
      </w:r>
      <w:r w:rsidR="00F05D6B" w:rsidRPr="00F05D6B">
        <w:rPr>
          <w:rFonts w:ascii="Helvetica" w:eastAsia="Calibri" w:hAnsi="Helvetica" w:cs="Calibri"/>
          <w:i/>
          <w:sz w:val="24"/>
          <w:szCs w:val="24"/>
        </w:rPr>
        <w:t>novella</w:t>
      </w:r>
      <w:r w:rsidR="00F05D6B">
        <w:rPr>
          <w:rFonts w:ascii="Helvetica" w:eastAsia="Calibri" w:hAnsi="Helvetica" w:cs="Calibri"/>
          <w:sz w:val="24"/>
          <w:szCs w:val="24"/>
        </w:rPr>
        <w:t xml:space="preserve"> o novela corta como unidad de medida narrativa</w:t>
      </w:r>
      <w:r w:rsidR="00454FEC">
        <w:rPr>
          <w:rFonts w:ascii="Helvetica" w:eastAsia="Calibri" w:hAnsi="Helvetica" w:cs="Calibri"/>
          <w:sz w:val="24"/>
          <w:szCs w:val="24"/>
        </w:rPr>
        <w:t xml:space="preserve">, como supo </w:t>
      </w:r>
      <w:r w:rsidR="002D4A78">
        <w:rPr>
          <w:rFonts w:ascii="Helvetica" w:eastAsia="Calibri" w:hAnsi="Helvetica" w:cs="Calibri"/>
          <w:sz w:val="24"/>
          <w:szCs w:val="24"/>
        </w:rPr>
        <w:t>atisbar</w:t>
      </w:r>
      <w:r w:rsidR="00454FEC">
        <w:rPr>
          <w:rFonts w:ascii="Helvetica" w:eastAsia="Calibri" w:hAnsi="Helvetica" w:cs="Calibri"/>
          <w:sz w:val="24"/>
          <w:szCs w:val="24"/>
        </w:rPr>
        <w:t xml:space="preserve"> Quevedo</w:t>
      </w:r>
      <w:r w:rsidR="00733076" w:rsidRPr="00897514">
        <w:rPr>
          <w:rFonts w:ascii="Helvetica" w:eastAsia="Calibri" w:hAnsi="Helvetica" w:cs="Calibri"/>
          <w:sz w:val="24"/>
          <w:szCs w:val="24"/>
          <w:vertAlign w:val="superscript"/>
        </w:rPr>
        <w:footnoteReference w:id="27"/>
      </w:r>
      <w:r w:rsidR="00BB0882" w:rsidRPr="00897514">
        <w:rPr>
          <w:rFonts w:ascii="Helvetica" w:eastAsia="Calibri" w:hAnsi="Helvetica" w:cs="Calibri"/>
          <w:sz w:val="24"/>
          <w:szCs w:val="24"/>
        </w:rPr>
        <w:t xml:space="preserve">. </w:t>
      </w:r>
    </w:p>
    <w:p w14:paraId="1BB77D94" w14:textId="13BE6006" w:rsidR="00402B05" w:rsidRDefault="004800EA"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A</w:t>
      </w:r>
      <w:r w:rsidR="00122173" w:rsidRPr="00897514">
        <w:rPr>
          <w:rFonts w:ascii="Helvetica" w:eastAsia="Calibri" w:hAnsi="Helvetica" w:cs="Calibri"/>
          <w:sz w:val="24"/>
          <w:szCs w:val="24"/>
        </w:rPr>
        <w:t>l margen</w:t>
      </w:r>
      <w:r w:rsidR="00BB0882" w:rsidRPr="00897514">
        <w:rPr>
          <w:rFonts w:ascii="Helvetica" w:eastAsia="Calibri" w:hAnsi="Helvetica" w:cs="Calibri"/>
          <w:sz w:val="24"/>
          <w:szCs w:val="24"/>
        </w:rPr>
        <w:t xml:space="preserve"> de la enseñanza apuleyano-lucianesca de </w:t>
      </w:r>
      <w:r w:rsidR="00BB0882" w:rsidRPr="00927098">
        <w:rPr>
          <w:rFonts w:ascii="Helvetica" w:eastAsia="Calibri" w:hAnsi="Helvetica" w:cs="Calibri"/>
          <w:sz w:val="24"/>
          <w:szCs w:val="24"/>
        </w:rPr>
        <w:t>filósofos perrunos</w:t>
      </w:r>
      <w:r w:rsidR="00BB0882" w:rsidRPr="00897514">
        <w:rPr>
          <w:rFonts w:ascii="Helvetica" w:eastAsia="Calibri" w:hAnsi="Helvetica" w:cs="Calibri"/>
          <w:sz w:val="24"/>
          <w:szCs w:val="24"/>
        </w:rPr>
        <w:t>, identificable</w:t>
      </w:r>
      <w:r w:rsidR="00702ED0">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en </w:t>
      </w:r>
      <w:r w:rsidR="00086A13">
        <w:rPr>
          <w:rFonts w:ascii="Helvetica" w:eastAsia="Calibri" w:hAnsi="Helvetica" w:cs="Calibri"/>
          <w:sz w:val="24"/>
          <w:szCs w:val="24"/>
        </w:rPr>
        <w:t>el autor alcalaíno</w:t>
      </w:r>
      <w:r w:rsidR="00BB0882" w:rsidRPr="00897514">
        <w:rPr>
          <w:rFonts w:ascii="Helvetica" w:eastAsia="Calibri" w:hAnsi="Helvetica" w:cs="Calibri"/>
          <w:sz w:val="24"/>
          <w:szCs w:val="24"/>
        </w:rPr>
        <w:t xml:space="preserve">, el erudito </w:t>
      </w:r>
      <w:r w:rsidR="00BB0882" w:rsidRPr="00927098">
        <w:rPr>
          <w:rFonts w:ascii="Helvetica" w:eastAsia="Calibri" w:hAnsi="Helvetica" w:cs="Calibri"/>
          <w:sz w:val="24"/>
          <w:szCs w:val="24"/>
        </w:rPr>
        <w:t>mago</w:t>
      </w:r>
      <w:r w:rsidR="00BB0882" w:rsidRPr="00897514">
        <w:rPr>
          <w:rFonts w:ascii="Helvetica" w:eastAsia="Calibri" w:hAnsi="Helvetica" w:cs="Calibri"/>
          <w:sz w:val="24"/>
          <w:szCs w:val="24"/>
        </w:rPr>
        <w:t xml:space="preserve"> </w:t>
      </w:r>
      <w:r w:rsidR="00927098">
        <w:rPr>
          <w:rFonts w:ascii="Helvetica" w:eastAsia="Calibri" w:hAnsi="Helvetica" w:cs="Calibri"/>
          <w:sz w:val="24"/>
          <w:szCs w:val="24"/>
        </w:rPr>
        <w:t xml:space="preserve">Apuleyo </w:t>
      </w:r>
      <w:r w:rsidR="00BB0882" w:rsidRPr="00897514">
        <w:rPr>
          <w:rFonts w:ascii="Helvetica" w:eastAsia="Calibri" w:hAnsi="Helvetica" w:cs="Calibri"/>
          <w:sz w:val="24"/>
          <w:szCs w:val="24"/>
        </w:rPr>
        <w:t xml:space="preserve">y su cínico coetáneo </w:t>
      </w:r>
      <w:r w:rsidR="00927098">
        <w:rPr>
          <w:rFonts w:ascii="Helvetica" w:eastAsia="Calibri" w:hAnsi="Helvetica" w:cs="Calibri"/>
          <w:sz w:val="24"/>
          <w:szCs w:val="24"/>
        </w:rPr>
        <w:t xml:space="preserve">Luciano </w:t>
      </w:r>
      <w:r w:rsidR="00BB0882" w:rsidRPr="00897514">
        <w:rPr>
          <w:rFonts w:ascii="Helvetica" w:eastAsia="Calibri" w:hAnsi="Helvetica" w:cs="Calibri"/>
          <w:sz w:val="24"/>
          <w:szCs w:val="24"/>
        </w:rPr>
        <w:t xml:space="preserve">advirtieron ya, en sus respectivas versiones estéticas, </w:t>
      </w:r>
      <w:r w:rsidR="00927098">
        <w:rPr>
          <w:rFonts w:ascii="Helvetica" w:eastAsia="Calibri" w:hAnsi="Helvetica" w:cs="Calibri"/>
          <w:sz w:val="24"/>
          <w:szCs w:val="24"/>
        </w:rPr>
        <w:t xml:space="preserve">con </w:t>
      </w:r>
      <w:r w:rsidR="003A14E2">
        <w:rPr>
          <w:rFonts w:ascii="Helvetica" w:eastAsia="Calibri" w:hAnsi="Helvetica" w:cs="Calibri"/>
          <w:sz w:val="24"/>
          <w:szCs w:val="24"/>
        </w:rPr>
        <w:t xml:space="preserve">marcada </w:t>
      </w:r>
      <w:r w:rsidR="00927098">
        <w:rPr>
          <w:rFonts w:ascii="Helvetica" w:eastAsia="Calibri" w:hAnsi="Helvetica" w:cs="Calibri"/>
          <w:sz w:val="24"/>
          <w:szCs w:val="24"/>
        </w:rPr>
        <w:t>recepción en la narrativa de los años cincuenta y sesenta del XVI,</w:t>
      </w:r>
      <w:r w:rsidR="003A14E2">
        <w:rPr>
          <w:rFonts w:ascii="Helvetica" w:eastAsia="Calibri" w:hAnsi="Helvetica" w:cs="Calibri"/>
          <w:sz w:val="24"/>
          <w:szCs w:val="24"/>
        </w:rPr>
        <w:t xml:space="preserve"> como hemos visto,</w:t>
      </w:r>
      <w:r w:rsidR="00927098">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los peligros y riesgos de desafiar los límites de la naturaleza humana hasta tal extremo que, en la actualidad, los transhumanistas radicales están experimentando </w:t>
      </w:r>
      <w:r w:rsidR="00AE6BB3" w:rsidRPr="00897514">
        <w:rPr>
          <w:rFonts w:ascii="Helvetica" w:eastAsia="Calibri" w:hAnsi="Helvetica" w:cs="Calibri"/>
          <w:sz w:val="24"/>
          <w:szCs w:val="24"/>
        </w:rPr>
        <w:t>auténticas</w:t>
      </w:r>
      <w:r w:rsidR="00BB0882" w:rsidRPr="00897514">
        <w:rPr>
          <w:rFonts w:ascii="Helvetica" w:eastAsia="Calibri" w:hAnsi="Helvetica" w:cs="Calibri"/>
          <w:sz w:val="24"/>
          <w:szCs w:val="24"/>
        </w:rPr>
        <w:t xml:space="preserve"> </w:t>
      </w:r>
      <w:r w:rsidR="00BB0882" w:rsidRPr="00343DE4">
        <w:rPr>
          <w:rFonts w:ascii="Helvetica" w:eastAsia="Calibri" w:hAnsi="Helvetica" w:cs="Calibri"/>
          <w:sz w:val="24"/>
          <w:szCs w:val="24"/>
        </w:rPr>
        <w:t>metamorfosis</w:t>
      </w:r>
      <w:r w:rsidR="00BB0882" w:rsidRPr="00897514">
        <w:rPr>
          <w:rFonts w:ascii="Helvetica" w:eastAsia="Calibri" w:hAnsi="Helvetica" w:cs="Calibri"/>
          <w:sz w:val="24"/>
          <w:szCs w:val="24"/>
        </w:rPr>
        <w:t xml:space="preserve"> biológicas, </w:t>
      </w:r>
      <w:r w:rsidR="00343DE4">
        <w:rPr>
          <w:rFonts w:ascii="Helvetica" w:eastAsia="Calibri" w:hAnsi="Helvetica" w:cs="Calibri"/>
          <w:sz w:val="24"/>
          <w:szCs w:val="24"/>
        </w:rPr>
        <w:t>más asombrosas</w:t>
      </w:r>
      <w:r w:rsidR="009B7667">
        <w:rPr>
          <w:rFonts w:ascii="Helvetica" w:eastAsia="Calibri" w:hAnsi="Helvetica" w:cs="Calibri"/>
          <w:sz w:val="24"/>
          <w:szCs w:val="24"/>
        </w:rPr>
        <w:t>, si cabe,</w:t>
      </w:r>
      <w:r w:rsidR="00343DE4">
        <w:rPr>
          <w:rFonts w:ascii="Helvetica" w:eastAsia="Calibri" w:hAnsi="Helvetica" w:cs="Calibri"/>
          <w:sz w:val="24"/>
          <w:szCs w:val="24"/>
        </w:rPr>
        <w:t xml:space="preserve"> que las recreadas en la ficción como sucede</w:t>
      </w:r>
      <w:r w:rsidR="0053550B">
        <w:rPr>
          <w:rFonts w:ascii="Helvetica" w:eastAsia="Calibri" w:hAnsi="Helvetica" w:cs="Calibri"/>
          <w:sz w:val="24"/>
          <w:szCs w:val="24"/>
        </w:rPr>
        <w:t>,</w:t>
      </w:r>
      <w:r w:rsidR="00343DE4">
        <w:rPr>
          <w:rFonts w:ascii="Helvetica" w:eastAsia="Calibri" w:hAnsi="Helvetica" w:cs="Calibri"/>
          <w:sz w:val="24"/>
          <w:szCs w:val="24"/>
        </w:rPr>
        <w:t xml:space="preserve"> por ejemplo</w:t>
      </w:r>
      <w:r w:rsidR="0053550B">
        <w:rPr>
          <w:rFonts w:ascii="Helvetica" w:eastAsia="Calibri" w:hAnsi="Helvetica" w:cs="Calibri"/>
          <w:sz w:val="24"/>
          <w:szCs w:val="24"/>
        </w:rPr>
        <w:t>,</w:t>
      </w:r>
      <w:r w:rsidR="00343DE4">
        <w:rPr>
          <w:rFonts w:ascii="Helvetica" w:eastAsia="Calibri" w:hAnsi="Helvetica" w:cs="Calibri"/>
          <w:sz w:val="24"/>
          <w:szCs w:val="24"/>
        </w:rPr>
        <w:t xml:space="preserve"> con el Lazarillo transformado en atún</w:t>
      </w:r>
      <w:r w:rsidR="003A14E2">
        <w:rPr>
          <w:rFonts w:ascii="Helvetica" w:eastAsia="Calibri" w:hAnsi="Helvetica" w:cs="Calibri"/>
          <w:sz w:val="24"/>
          <w:szCs w:val="24"/>
        </w:rPr>
        <w:t xml:space="preserve"> en </w:t>
      </w:r>
      <w:r w:rsidR="003A14E2" w:rsidRPr="003A14E2">
        <w:rPr>
          <w:rFonts w:ascii="Helvetica" w:eastAsia="Calibri" w:hAnsi="Helvetica" w:cs="Calibri"/>
          <w:i/>
          <w:sz w:val="24"/>
          <w:szCs w:val="24"/>
        </w:rPr>
        <w:t>La segunda parte del Lazarillo de Tormes</w:t>
      </w:r>
      <w:r w:rsidR="003A14E2">
        <w:rPr>
          <w:rFonts w:ascii="Helvetica" w:eastAsia="Calibri" w:hAnsi="Helvetica" w:cs="Calibri"/>
          <w:sz w:val="24"/>
          <w:szCs w:val="24"/>
        </w:rPr>
        <w:t>;</w:t>
      </w:r>
      <w:r w:rsidR="00343DE4">
        <w:rPr>
          <w:rFonts w:ascii="Helvetica" w:eastAsia="Calibri" w:hAnsi="Helvetica" w:cs="Calibri"/>
          <w:sz w:val="24"/>
          <w:szCs w:val="24"/>
        </w:rPr>
        <w:t xml:space="preserve"> esto es</w:t>
      </w:r>
      <w:r w:rsidR="000E1414"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la nueva piedra filosofal en</w:t>
      </w:r>
      <w:r w:rsidR="003A14E2">
        <w:rPr>
          <w:rFonts w:ascii="Helvetica" w:eastAsia="Calibri" w:hAnsi="Helvetica" w:cs="Calibri"/>
          <w:sz w:val="24"/>
          <w:szCs w:val="24"/>
        </w:rPr>
        <w:t xml:space="preserve"> procesos químicos y alquímicos</w:t>
      </w:r>
      <w:r w:rsidR="00BB0882" w:rsidRPr="00897514">
        <w:rPr>
          <w:rFonts w:ascii="Helvetica" w:eastAsia="Calibri" w:hAnsi="Helvetica" w:cs="Calibri"/>
          <w:sz w:val="24"/>
          <w:szCs w:val="24"/>
        </w:rPr>
        <w:t xml:space="preserve"> con el objeto de transformar su ADN mediante peligrosas técnicas como el biohacking y otras manipulaciones genéticas afines</w:t>
      </w:r>
      <w:r w:rsidR="00321DCD" w:rsidRPr="00897514">
        <w:rPr>
          <w:rStyle w:val="Refdenotaalpie"/>
          <w:rFonts w:ascii="Helvetica" w:eastAsia="Calibri" w:hAnsi="Helvetica" w:cs="Calibri"/>
          <w:sz w:val="24"/>
          <w:szCs w:val="24"/>
        </w:rPr>
        <w:footnoteReference w:id="28"/>
      </w:r>
      <w:r w:rsidR="00BB0882" w:rsidRPr="00897514">
        <w:rPr>
          <w:rFonts w:ascii="Helvetica" w:eastAsia="Calibri" w:hAnsi="Helvetica" w:cs="Calibri"/>
          <w:sz w:val="24"/>
          <w:szCs w:val="24"/>
        </w:rPr>
        <w:t xml:space="preserve">. </w:t>
      </w:r>
    </w:p>
    <w:p w14:paraId="69596836" w14:textId="303E9AF1"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Pero ese es otro </w:t>
      </w:r>
      <w:r w:rsidRPr="00343DE4">
        <w:rPr>
          <w:rFonts w:ascii="Helvetica" w:eastAsia="Calibri" w:hAnsi="Helvetica" w:cs="Calibri"/>
          <w:sz w:val="24"/>
          <w:szCs w:val="24"/>
        </w:rPr>
        <w:t>cuento de la vida</w:t>
      </w:r>
      <w:r w:rsidRPr="00897514">
        <w:rPr>
          <w:rFonts w:ascii="Helvetica" w:eastAsia="Calibri" w:hAnsi="Helvetica" w:cs="Calibri"/>
          <w:sz w:val="24"/>
          <w:szCs w:val="24"/>
        </w:rPr>
        <w:t xml:space="preserve"> o</w:t>
      </w:r>
      <w:r w:rsidR="00816C92">
        <w:rPr>
          <w:rFonts w:ascii="Helvetica" w:eastAsia="Calibri" w:hAnsi="Helvetica" w:cs="Calibri"/>
          <w:sz w:val="24"/>
          <w:szCs w:val="24"/>
        </w:rPr>
        <w:t xml:space="preserve"> </w:t>
      </w:r>
      <w:r w:rsidRPr="00897514">
        <w:rPr>
          <w:rFonts w:ascii="Helvetica" w:eastAsia="Calibri" w:hAnsi="Helvetica" w:cs="Calibri"/>
          <w:sz w:val="24"/>
          <w:szCs w:val="24"/>
        </w:rPr>
        <w:t xml:space="preserve">el </w:t>
      </w:r>
      <w:r w:rsidRPr="00343DE4">
        <w:rPr>
          <w:rFonts w:ascii="Helvetica" w:eastAsia="Calibri" w:hAnsi="Helvetica" w:cs="Calibri"/>
          <w:sz w:val="24"/>
          <w:szCs w:val="24"/>
        </w:rPr>
        <w:t>cuento de cuentos</w:t>
      </w:r>
      <w:r w:rsidRPr="00897514">
        <w:rPr>
          <w:rFonts w:ascii="Helvetica" w:eastAsia="Calibri" w:hAnsi="Helvetica" w:cs="Calibri"/>
          <w:sz w:val="24"/>
          <w:szCs w:val="24"/>
        </w:rPr>
        <w:t xml:space="preserve">, si se atiende al peor cariz de la expresión, porque el verdadero </w:t>
      </w:r>
      <w:r w:rsidR="000C674F">
        <w:rPr>
          <w:rFonts w:ascii="Helvetica" w:eastAsia="Calibri" w:hAnsi="Helvetica" w:cs="Calibri"/>
          <w:sz w:val="24"/>
          <w:szCs w:val="24"/>
        </w:rPr>
        <w:t>artefacto literario</w:t>
      </w:r>
      <w:r w:rsidRPr="00897514">
        <w:rPr>
          <w:rFonts w:ascii="Helvetica" w:eastAsia="Calibri" w:hAnsi="Helvetica" w:cs="Calibri"/>
          <w:sz w:val="24"/>
          <w:szCs w:val="24"/>
        </w:rPr>
        <w:t xml:space="preserve"> para inspirar </w:t>
      </w:r>
      <w:r w:rsidR="003A14E2">
        <w:rPr>
          <w:rFonts w:ascii="Helvetica" w:eastAsia="Calibri" w:hAnsi="Helvetica" w:cs="Calibri"/>
          <w:sz w:val="24"/>
          <w:szCs w:val="24"/>
        </w:rPr>
        <w:t>historias narrativas conforme al canon de la novela moderna</w:t>
      </w:r>
      <w:r w:rsidRPr="00897514">
        <w:rPr>
          <w:rFonts w:ascii="Helvetica" w:eastAsia="Calibri" w:hAnsi="Helvetica" w:cs="Calibri"/>
          <w:sz w:val="24"/>
          <w:szCs w:val="24"/>
        </w:rPr>
        <w:t xml:space="preserve">, </w:t>
      </w:r>
      <w:r w:rsidR="009E2C69">
        <w:rPr>
          <w:rFonts w:ascii="Helvetica" w:eastAsia="Calibri" w:hAnsi="Helvetica" w:cs="Calibri"/>
          <w:sz w:val="24"/>
          <w:szCs w:val="24"/>
        </w:rPr>
        <w:t>como</w:t>
      </w:r>
      <w:r w:rsidRPr="00897514">
        <w:rPr>
          <w:rFonts w:ascii="Helvetica" w:eastAsia="Calibri" w:hAnsi="Helvetica" w:cs="Calibri"/>
          <w:sz w:val="24"/>
          <w:szCs w:val="24"/>
        </w:rPr>
        <w:t xml:space="preserve"> vinieron a mostrar y demostrar estos ingenios desde el Rinascimento </w:t>
      </w:r>
      <w:r w:rsidR="003A14E2">
        <w:rPr>
          <w:rFonts w:ascii="Helvetica" w:eastAsia="Calibri" w:hAnsi="Helvetica" w:cs="Calibri"/>
          <w:sz w:val="24"/>
          <w:szCs w:val="24"/>
        </w:rPr>
        <w:t>hasta</w:t>
      </w:r>
      <w:r w:rsidRPr="00897514">
        <w:rPr>
          <w:rFonts w:ascii="Helvetica" w:eastAsia="Calibri" w:hAnsi="Helvetica" w:cs="Calibri"/>
          <w:sz w:val="24"/>
          <w:szCs w:val="24"/>
        </w:rPr>
        <w:t xml:space="preserve"> la </w:t>
      </w:r>
      <w:r w:rsidR="000C674F">
        <w:rPr>
          <w:rFonts w:ascii="Helvetica" w:eastAsia="Calibri" w:hAnsi="Helvetica" w:cs="Calibri"/>
          <w:sz w:val="24"/>
          <w:szCs w:val="24"/>
        </w:rPr>
        <w:t>prosa de ficción</w:t>
      </w:r>
      <w:r w:rsidR="00343DE4">
        <w:rPr>
          <w:rFonts w:ascii="Helvetica" w:eastAsia="Calibri" w:hAnsi="Helvetica" w:cs="Calibri"/>
          <w:sz w:val="24"/>
          <w:szCs w:val="24"/>
        </w:rPr>
        <w:t xml:space="preserve"> de mediados del siglo XVI en</w:t>
      </w:r>
      <w:r w:rsidRPr="00897514">
        <w:rPr>
          <w:rFonts w:ascii="Helvetica" w:eastAsia="Calibri" w:hAnsi="Helvetica" w:cs="Calibri"/>
          <w:sz w:val="24"/>
          <w:szCs w:val="24"/>
        </w:rPr>
        <w:t xml:space="preserve"> nuestras letras, fue, en efecto, </w:t>
      </w:r>
      <w:r w:rsidR="00CE5024" w:rsidRPr="00897514">
        <w:rPr>
          <w:rFonts w:ascii="Helvetica" w:eastAsia="Calibri" w:hAnsi="Helvetica" w:cs="Calibri"/>
          <w:sz w:val="24"/>
          <w:szCs w:val="24"/>
        </w:rPr>
        <w:t>“</w:t>
      </w:r>
      <w:r w:rsidRPr="00897514">
        <w:rPr>
          <w:rFonts w:ascii="Helvetica" w:eastAsia="Calibri" w:hAnsi="Helvetica" w:cs="Calibri"/>
          <w:sz w:val="24"/>
          <w:szCs w:val="24"/>
        </w:rPr>
        <w:t>aquel singular libro que todos avemos leído</w:t>
      </w:r>
      <w:r w:rsidR="00CE5024" w:rsidRPr="00897514">
        <w:rPr>
          <w:rFonts w:ascii="Helvetica" w:eastAsia="Calibri" w:hAnsi="Helvetica" w:cs="Calibri"/>
          <w:sz w:val="24"/>
          <w:szCs w:val="24"/>
        </w:rPr>
        <w:t>”</w:t>
      </w:r>
      <w:r w:rsidR="00343DE4">
        <w:rPr>
          <w:rFonts w:ascii="Helvetica" w:eastAsia="Calibri" w:hAnsi="Helvetica" w:cs="Calibri"/>
          <w:sz w:val="24"/>
          <w:szCs w:val="24"/>
        </w:rPr>
        <w:t xml:space="preserve">, como </w:t>
      </w:r>
      <w:r w:rsidR="0088758C">
        <w:rPr>
          <w:rFonts w:ascii="Helvetica" w:eastAsia="Calibri" w:hAnsi="Helvetica" w:cs="Calibri"/>
          <w:sz w:val="24"/>
          <w:szCs w:val="24"/>
        </w:rPr>
        <w:t>señaló</w:t>
      </w:r>
      <w:r w:rsidR="00343DE4">
        <w:rPr>
          <w:rFonts w:ascii="Helvetica" w:eastAsia="Calibri" w:hAnsi="Helvetica" w:cs="Calibri"/>
          <w:sz w:val="24"/>
          <w:szCs w:val="24"/>
        </w:rPr>
        <w:t xml:space="preserve"> Pedro Mejía,</w:t>
      </w:r>
      <w:r w:rsidRPr="00897514">
        <w:rPr>
          <w:rFonts w:ascii="Helvetica" w:eastAsia="Calibri" w:hAnsi="Helvetica" w:cs="Calibri"/>
          <w:sz w:val="24"/>
          <w:szCs w:val="24"/>
        </w:rPr>
        <w:t xml:space="preserve"> y que acabaría rebuznando</w:t>
      </w:r>
      <w:r w:rsidR="00DF2650">
        <w:rPr>
          <w:rFonts w:ascii="Helvetica" w:eastAsia="Calibri" w:hAnsi="Helvetica" w:cs="Calibri"/>
          <w:sz w:val="24"/>
          <w:szCs w:val="24"/>
        </w:rPr>
        <w:t>,</w:t>
      </w:r>
      <w:r w:rsidRPr="00897514">
        <w:rPr>
          <w:rFonts w:ascii="Helvetica" w:eastAsia="Calibri" w:hAnsi="Helvetica" w:cs="Calibri"/>
          <w:sz w:val="24"/>
          <w:szCs w:val="24"/>
        </w:rPr>
        <w:t xml:space="preserve"> con careo alterno</w:t>
      </w:r>
      <w:r w:rsidR="00DF2650">
        <w:rPr>
          <w:rFonts w:ascii="Helvetica" w:eastAsia="Calibri" w:hAnsi="Helvetica" w:cs="Calibri"/>
          <w:sz w:val="24"/>
          <w:szCs w:val="24"/>
        </w:rPr>
        <w:t>,</w:t>
      </w:r>
      <w:r w:rsidRPr="00897514">
        <w:rPr>
          <w:rFonts w:ascii="Helvetica" w:eastAsia="Calibri" w:hAnsi="Helvetica" w:cs="Calibri"/>
          <w:sz w:val="24"/>
          <w:szCs w:val="24"/>
        </w:rPr>
        <w:t xml:space="preserve"> </w:t>
      </w:r>
      <w:r w:rsidR="00DF2650">
        <w:rPr>
          <w:rFonts w:ascii="Helvetica" w:eastAsia="Calibri" w:hAnsi="Helvetica" w:cs="Calibri"/>
          <w:sz w:val="24"/>
          <w:szCs w:val="24"/>
        </w:rPr>
        <w:t>junto a</w:t>
      </w:r>
      <w:r w:rsidRPr="00897514">
        <w:rPr>
          <w:rFonts w:ascii="Helvetica" w:eastAsia="Calibri" w:hAnsi="Helvetica" w:cs="Calibri"/>
          <w:sz w:val="24"/>
          <w:szCs w:val="24"/>
        </w:rPr>
        <w:t xml:space="preserve">l otro </w:t>
      </w:r>
      <w:r w:rsidR="00D83855">
        <w:rPr>
          <w:rFonts w:ascii="Helvetica" w:eastAsia="Calibri" w:hAnsi="Helvetica" w:cs="Calibri"/>
          <w:sz w:val="24"/>
          <w:szCs w:val="24"/>
        </w:rPr>
        <w:t xml:space="preserve">volumen </w:t>
      </w:r>
      <w:r w:rsidR="00B5549B">
        <w:rPr>
          <w:rFonts w:ascii="Helvetica" w:eastAsia="Calibri" w:hAnsi="Helvetica" w:cs="Calibri"/>
          <w:sz w:val="24"/>
          <w:szCs w:val="24"/>
        </w:rPr>
        <w:t>“</w:t>
      </w:r>
      <w:r w:rsidRPr="00897514">
        <w:rPr>
          <w:rFonts w:ascii="Helvetica" w:eastAsia="Calibri" w:hAnsi="Helvetica" w:cs="Calibri"/>
          <w:sz w:val="24"/>
          <w:szCs w:val="24"/>
        </w:rPr>
        <w:t>delgado</w:t>
      </w:r>
      <w:r w:rsidR="00B5549B">
        <w:rPr>
          <w:rFonts w:ascii="Helvetica" w:eastAsia="Calibri" w:hAnsi="Helvetica" w:cs="Calibri"/>
          <w:sz w:val="24"/>
          <w:szCs w:val="24"/>
        </w:rPr>
        <w:t>”</w:t>
      </w:r>
      <w:r w:rsidRPr="00897514">
        <w:rPr>
          <w:rFonts w:ascii="Helvetica" w:eastAsia="Calibri" w:hAnsi="Helvetica" w:cs="Calibri"/>
          <w:sz w:val="24"/>
          <w:szCs w:val="24"/>
        </w:rPr>
        <w:t xml:space="preserve">, </w:t>
      </w:r>
      <w:r w:rsidR="00343DE4">
        <w:rPr>
          <w:rFonts w:ascii="Helvetica" w:eastAsia="Calibri" w:hAnsi="Helvetica" w:cs="Calibri"/>
          <w:sz w:val="24"/>
          <w:szCs w:val="24"/>
        </w:rPr>
        <w:t xml:space="preserve">como se </w:t>
      </w:r>
      <w:r w:rsidR="00BB4C70">
        <w:rPr>
          <w:rFonts w:ascii="Helvetica" w:eastAsia="Calibri" w:hAnsi="Helvetica" w:cs="Calibri"/>
          <w:sz w:val="24"/>
          <w:szCs w:val="24"/>
        </w:rPr>
        <w:t>refiere</w:t>
      </w:r>
      <w:r w:rsidR="00343DE4">
        <w:rPr>
          <w:rFonts w:ascii="Helvetica" w:eastAsia="Calibri" w:hAnsi="Helvetica" w:cs="Calibri"/>
          <w:sz w:val="24"/>
          <w:szCs w:val="24"/>
        </w:rPr>
        <w:t xml:space="preserve"> </w:t>
      </w:r>
      <w:r w:rsidR="009E2C69">
        <w:rPr>
          <w:rFonts w:ascii="Helvetica" w:eastAsia="Calibri" w:hAnsi="Helvetica" w:cs="Calibri"/>
          <w:sz w:val="24"/>
          <w:szCs w:val="24"/>
        </w:rPr>
        <w:t>a modo de</w:t>
      </w:r>
      <w:r w:rsidR="00343DE4">
        <w:rPr>
          <w:rFonts w:ascii="Helvetica" w:eastAsia="Calibri" w:hAnsi="Helvetica" w:cs="Calibri"/>
          <w:sz w:val="24"/>
          <w:szCs w:val="24"/>
        </w:rPr>
        <w:t xml:space="preserve"> constante en la prosa de ficción áurea renacentista, </w:t>
      </w:r>
      <w:r w:rsidR="004800EA">
        <w:rPr>
          <w:rFonts w:ascii="Helvetica" w:eastAsia="Calibri" w:hAnsi="Helvetica" w:cs="Calibri"/>
          <w:sz w:val="24"/>
          <w:szCs w:val="24"/>
        </w:rPr>
        <w:t>aunque</w:t>
      </w:r>
      <w:r w:rsidR="00402B05">
        <w:rPr>
          <w:rFonts w:ascii="Helvetica" w:eastAsia="Calibri" w:hAnsi="Helvetica" w:cs="Calibri"/>
          <w:sz w:val="24"/>
          <w:szCs w:val="24"/>
        </w:rPr>
        <w:t xml:space="preserve"> no por ell</w:t>
      </w:r>
      <w:r w:rsidR="002310A0">
        <w:rPr>
          <w:rFonts w:ascii="Helvetica" w:eastAsia="Calibri" w:hAnsi="Helvetica" w:cs="Calibri"/>
          <w:sz w:val="24"/>
          <w:szCs w:val="24"/>
        </w:rPr>
        <w:t xml:space="preserve">o </w:t>
      </w:r>
      <w:r w:rsidR="00BB4C70">
        <w:rPr>
          <w:rFonts w:ascii="Helvetica" w:eastAsia="Calibri" w:hAnsi="Helvetica" w:cs="Calibri"/>
          <w:sz w:val="24"/>
          <w:szCs w:val="24"/>
        </w:rPr>
        <w:t>poco</w:t>
      </w:r>
      <w:r w:rsidR="002310A0">
        <w:rPr>
          <w:rFonts w:ascii="Helvetica" w:eastAsia="Calibri" w:hAnsi="Helvetica" w:cs="Calibri"/>
          <w:sz w:val="24"/>
          <w:szCs w:val="24"/>
        </w:rPr>
        <w:t xml:space="preserve"> enjundioso: </w:t>
      </w:r>
      <w:r w:rsidR="00D83855">
        <w:rPr>
          <w:rFonts w:ascii="Helvetica" w:eastAsia="Calibri" w:hAnsi="Helvetica" w:cs="Calibri"/>
          <w:sz w:val="24"/>
          <w:szCs w:val="24"/>
        </w:rPr>
        <w:t xml:space="preserve">el </w:t>
      </w:r>
      <w:r w:rsidRPr="00897514">
        <w:rPr>
          <w:rFonts w:ascii="Helvetica" w:eastAsia="Calibri" w:hAnsi="Helvetica" w:cs="Calibri"/>
          <w:sz w:val="24"/>
          <w:szCs w:val="24"/>
        </w:rPr>
        <w:t>de Luciano.</w:t>
      </w:r>
    </w:p>
    <w:p w14:paraId="610711D1" w14:textId="29F2ED70" w:rsidR="00D83855" w:rsidRDefault="00BB0882" w:rsidP="00A421A1">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En resumidas cuentas, la vigencia de </w:t>
      </w:r>
      <w:r w:rsidRPr="00897514">
        <w:rPr>
          <w:rFonts w:ascii="Helvetica" w:eastAsia="Calibri" w:hAnsi="Helvetica" w:cs="Calibri"/>
          <w:i/>
          <w:sz w:val="24"/>
          <w:szCs w:val="24"/>
        </w:rPr>
        <w:t>El Asno de oro</w:t>
      </w:r>
      <w:r w:rsidRPr="00897514">
        <w:rPr>
          <w:rFonts w:ascii="Helvetica" w:eastAsia="Calibri" w:hAnsi="Helvetica" w:cs="Calibri"/>
          <w:sz w:val="24"/>
          <w:szCs w:val="24"/>
        </w:rPr>
        <w:t xml:space="preserve"> al calor de escritores de la altura de Boccaccio, Petrarca y Dante, con resonancias modulatorias desde Filippo Beroaldo a Girolamo Fracastoro en el humanismo italiano viene a pasar</w:t>
      </w:r>
      <w:r w:rsidR="001D1A34" w:rsidRPr="00897514">
        <w:rPr>
          <w:rFonts w:ascii="Helvetica" w:eastAsia="Calibri" w:hAnsi="Helvetica" w:cs="Calibri"/>
          <w:sz w:val="24"/>
          <w:szCs w:val="24"/>
        </w:rPr>
        <w:t>,</w:t>
      </w:r>
      <w:r w:rsidRPr="00897514">
        <w:rPr>
          <w:rFonts w:ascii="Helvetica" w:eastAsia="Calibri" w:hAnsi="Helvetica" w:cs="Calibri"/>
          <w:sz w:val="24"/>
          <w:szCs w:val="24"/>
        </w:rPr>
        <w:t xml:space="preserve"> con el tiempo</w:t>
      </w:r>
      <w:r w:rsidR="001D1A34" w:rsidRPr="00897514">
        <w:rPr>
          <w:rFonts w:ascii="Helvetica" w:eastAsia="Calibri" w:hAnsi="Helvetica" w:cs="Calibri"/>
          <w:sz w:val="24"/>
          <w:szCs w:val="24"/>
        </w:rPr>
        <w:t>,</w:t>
      </w:r>
      <w:r w:rsidRPr="00897514">
        <w:rPr>
          <w:rFonts w:ascii="Helvetica" w:eastAsia="Calibri" w:hAnsi="Helvetica" w:cs="Calibri"/>
          <w:sz w:val="24"/>
          <w:szCs w:val="24"/>
        </w:rPr>
        <w:t xml:space="preserve"> por el tamiz de la </w:t>
      </w:r>
      <w:r w:rsidRPr="004800EA">
        <w:rPr>
          <w:rFonts w:ascii="Helvetica" w:eastAsia="Calibri" w:hAnsi="Helvetica" w:cs="Calibri"/>
          <w:sz w:val="24"/>
          <w:szCs w:val="24"/>
        </w:rPr>
        <w:t>luz</w:t>
      </w:r>
      <w:r w:rsidRPr="00897514">
        <w:rPr>
          <w:rFonts w:ascii="Helvetica" w:eastAsia="Calibri" w:hAnsi="Helvetica" w:cs="Calibri"/>
          <w:sz w:val="24"/>
          <w:szCs w:val="24"/>
        </w:rPr>
        <w:t xml:space="preserve"> </w:t>
      </w:r>
      <w:r w:rsidR="00343DE4">
        <w:rPr>
          <w:rFonts w:ascii="Helvetica" w:eastAsia="Calibri" w:hAnsi="Helvetica" w:cs="Calibri"/>
          <w:sz w:val="24"/>
          <w:szCs w:val="24"/>
        </w:rPr>
        <w:t xml:space="preserve">literaria de nuestros </w:t>
      </w:r>
      <w:r w:rsidR="004800EA">
        <w:rPr>
          <w:rFonts w:ascii="Helvetica" w:eastAsia="Calibri" w:hAnsi="Helvetica" w:cs="Calibri"/>
          <w:sz w:val="24"/>
          <w:szCs w:val="24"/>
        </w:rPr>
        <w:t>clásicos</w:t>
      </w:r>
      <w:r w:rsidR="00343DE4">
        <w:rPr>
          <w:rFonts w:ascii="Helvetica" w:eastAsia="Calibri" w:hAnsi="Helvetica" w:cs="Calibri"/>
          <w:sz w:val="24"/>
          <w:szCs w:val="24"/>
        </w:rPr>
        <w:t xml:space="preserve"> </w:t>
      </w:r>
      <w:r w:rsidR="004800EA">
        <w:rPr>
          <w:rFonts w:ascii="Helvetica" w:eastAsia="Calibri" w:hAnsi="Helvetica" w:cs="Calibri"/>
          <w:sz w:val="24"/>
          <w:szCs w:val="24"/>
        </w:rPr>
        <w:t>áureos esenciales</w:t>
      </w:r>
      <w:r w:rsidR="00343DE4">
        <w:rPr>
          <w:rFonts w:ascii="Helvetica" w:eastAsia="Calibri" w:hAnsi="Helvetica" w:cs="Calibri"/>
          <w:sz w:val="24"/>
          <w:szCs w:val="24"/>
        </w:rPr>
        <w:t xml:space="preserve"> para la forja </w:t>
      </w:r>
      <w:r w:rsidR="00707DE7">
        <w:rPr>
          <w:rFonts w:ascii="Helvetica" w:eastAsia="Calibri" w:hAnsi="Helvetica" w:cs="Calibri"/>
          <w:sz w:val="24"/>
          <w:szCs w:val="24"/>
        </w:rPr>
        <w:t xml:space="preserve">y consolidación </w:t>
      </w:r>
      <w:r w:rsidR="00343DE4">
        <w:rPr>
          <w:rFonts w:ascii="Helvetica" w:eastAsia="Calibri" w:hAnsi="Helvetica" w:cs="Calibri"/>
          <w:sz w:val="24"/>
          <w:szCs w:val="24"/>
        </w:rPr>
        <w:t xml:space="preserve">de la novela moderna, desde </w:t>
      </w:r>
      <w:r w:rsidR="00343DE4" w:rsidRPr="004800EA">
        <w:rPr>
          <w:rFonts w:ascii="Helvetica" w:eastAsia="Calibri" w:hAnsi="Helvetica" w:cs="Calibri"/>
          <w:i/>
          <w:sz w:val="24"/>
          <w:szCs w:val="24"/>
        </w:rPr>
        <w:t>El Lazarillo</w:t>
      </w:r>
      <w:r w:rsidR="00343DE4">
        <w:rPr>
          <w:rFonts w:ascii="Helvetica" w:eastAsia="Calibri" w:hAnsi="Helvetica" w:cs="Calibri"/>
          <w:sz w:val="24"/>
          <w:szCs w:val="24"/>
        </w:rPr>
        <w:t xml:space="preserve"> y sus continuadores</w:t>
      </w:r>
      <w:r w:rsidR="003A14E2">
        <w:rPr>
          <w:rFonts w:ascii="Helvetica" w:eastAsia="Calibri" w:hAnsi="Helvetica" w:cs="Calibri"/>
          <w:sz w:val="24"/>
          <w:szCs w:val="24"/>
        </w:rPr>
        <w:t>,</w:t>
      </w:r>
      <w:r w:rsidR="00343DE4">
        <w:rPr>
          <w:rFonts w:ascii="Helvetica" w:eastAsia="Calibri" w:hAnsi="Helvetica" w:cs="Calibri"/>
          <w:sz w:val="24"/>
          <w:szCs w:val="24"/>
        </w:rPr>
        <w:t xml:space="preserve"> </w:t>
      </w:r>
      <w:r w:rsidR="003A14E2">
        <w:rPr>
          <w:rFonts w:ascii="Helvetica" w:eastAsia="Calibri" w:hAnsi="Helvetica" w:cs="Calibri"/>
          <w:sz w:val="24"/>
          <w:szCs w:val="24"/>
        </w:rPr>
        <w:t xml:space="preserve">como se colige de </w:t>
      </w:r>
      <w:r w:rsidR="003A14E2" w:rsidRPr="003A14E2">
        <w:rPr>
          <w:rFonts w:ascii="Helvetica" w:eastAsia="Calibri" w:hAnsi="Helvetica" w:cs="Calibri"/>
          <w:i/>
          <w:sz w:val="24"/>
          <w:szCs w:val="24"/>
        </w:rPr>
        <w:t>La segunda parte del Lazarillo de Tormes</w:t>
      </w:r>
      <w:r w:rsidR="003A14E2">
        <w:rPr>
          <w:rFonts w:ascii="Helvetica" w:eastAsia="Calibri" w:hAnsi="Helvetica" w:cs="Calibri"/>
          <w:sz w:val="24"/>
          <w:szCs w:val="24"/>
        </w:rPr>
        <w:t>,</w:t>
      </w:r>
      <w:r w:rsidR="003A14E2" w:rsidRPr="003A14E2">
        <w:rPr>
          <w:rFonts w:ascii="Helvetica" w:eastAsia="Calibri" w:hAnsi="Helvetica" w:cs="Calibri"/>
          <w:sz w:val="24"/>
          <w:szCs w:val="24"/>
        </w:rPr>
        <w:t xml:space="preserve"> </w:t>
      </w:r>
      <w:r w:rsidR="00343DE4">
        <w:rPr>
          <w:rFonts w:ascii="Helvetica" w:eastAsia="Calibri" w:hAnsi="Helvetica" w:cs="Calibri"/>
          <w:sz w:val="24"/>
          <w:szCs w:val="24"/>
        </w:rPr>
        <w:t>hasta Cervantes</w:t>
      </w:r>
      <w:r w:rsidR="00402B05">
        <w:rPr>
          <w:rFonts w:ascii="Helvetica" w:eastAsia="Calibri" w:hAnsi="Helvetica" w:cs="Calibri"/>
          <w:sz w:val="24"/>
          <w:szCs w:val="24"/>
        </w:rPr>
        <w:t xml:space="preserve"> y Quevedo</w:t>
      </w:r>
      <w:r w:rsidR="004800EA">
        <w:rPr>
          <w:rFonts w:ascii="Helvetica" w:eastAsia="Calibri" w:hAnsi="Helvetica" w:cs="Calibri"/>
          <w:sz w:val="24"/>
          <w:szCs w:val="24"/>
        </w:rPr>
        <w:t>. Se trata</w:t>
      </w:r>
      <w:r w:rsidR="007C57E6">
        <w:rPr>
          <w:rFonts w:ascii="Helvetica" w:eastAsia="Calibri" w:hAnsi="Helvetica" w:cs="Calibri"/>
          <w:sz w:val="24"/>
          <w:szCs w:val="24"/>
        </w:rPr>
        <w:t xml:space="preserve">, al margen de </w:t>
      </w:r>
      <w:r w:rsidR="007C57E6">
        <w:rPr>
          <w:rFonts w:ascii="Helvetica" w:eastAsia="Calibri" w:hAnsi="Helvetica" w:cs="Calibri"/>
          <w:sz w:val="24"/>
          <w:szCs w:val="24"/>
        </w:rPr>
        <w:lastRenderedPageBreak/>
        <w:t>modalidades e hibridaciones estéticas,</w:t>
      </w:r>
      <w:r w:rsidRPr="00897514">
        <w:rPr>
          <w:rFonts w:ascii="Helvetica" w:eastAsia="Calibri" w:hAnsi="Helvetica" w:cs="Calibri"/>
          <w:sz w:val="24"/>
          <w:szCs w:val="24"/>
        </w:rPr>
        <w:t xml:space="preserve"> de un verdadero proceso de transmutación alquímica</w:t>
      </w:r>
      <w:r w:rsidR="00F10348">
        <w:rPr>
          <w:rFonts w:ascii="Helvetica" w:eastAsia="Calibri" w:hAnsi="Helvetica" w:cs="Calibri"/>
          <w:sz w:val="24"/>
          <w:szCs w:val="24"/>
        </w:rPr>
        <w:t xml:space="preserve"> literaria</w:t>
      </w:r>
      <w:r w:rsidRPr="00897514">
        <w:rPr>
          <w:rFonts w:ascii="Helvetica" w:eastAsia="Calibri" w:hAnsi="Helvetica" w:cs="Calibri"/>
          <w:sz w:val="24"/>
          <w:szCs w:val="24"/>
        </w:rPr>
        <w:t xml:space="preserve">, más allá de géneros rígidos y anquilosados como compartimentos estancos, que viene a culminar con autores señeros de la </w:t>
      </w:r>
      <w:r w:rsidR="007C57E6">
        <w:rPr>
          <w:rFonts w:ascii="Helvetica" w:eastAsia="Calibri" w:hAnsi="Helvetica" w:cs="Calibri"/>
          <w:sz w:val="24"/>
          <w:szCs w:val="24"/>
        </w:rPr>
        <w:t>narrativa</w:t>
      </w:r>
      <w:r w:rsidRPr="00897514">
        <w:rPr>
          <w:rFonts w:ascii="Helvetica" w:eastAsia="Calibri" w:hAnsi="Helvetica" w:cs="Calibri"/>
          <w:sz w:val="24"/>
          <w:szCs w:val="24"/>
        </w:rPr>
        <w:t xml:space="preserve"> áurea </w:t>
      </w:r>
      <w:r w:rsidR="007C57E6">
        <w:rPr>
          <w:rFonts w:ascii="Helvetica" w:eastAsia="Calibri" w:hAnsi="Helvetica" w:cs="Calibri"/>
          <w:sz w:val="24"/>
          <w:szCs w:val="24"/>
        </w:rPr>
        <w:t xml:space="preserve">con especial calado en el puente </w:t>
      </w:r>
      <w:r w:rsidR="00B02E0F">
        <w:rPr>
          <w:rFonts w:ascii="Helvetica" w:eastAsia="Calibri" w:hAnsi="Helvetica" w:cs="Calibri"/>
          <w:sz w:val="24"/>
          <w:szCs w:val="24"/>
        </w:rPr>
        <w:t>de transición</w:t>
      </w:r>
      <w:r w:rsidR="007C57E6">
        <w:rPr>
          <w:rFonts w:ascii="Helvetica" w:eastAsia="Calibri" w:hAnsi="Helvetica" w:cs="Calibri"/>
          <w:sz w:val="24"/>
          <w:szCs w:val="24"/>
        </w:rPr>
        <w:t xml:space="preserve"> para la novela moderna desde </w:t>
      </w:r>
      <w:r w:rsidR="007C57E6" w:rsidRPr="00731355">
        <w:rPr>
          <w:rFonts w:ascii="Helvetica" w:eastAsia="Calibri" w:hAnsi="Helvetica" w:cs="Calibri"/>
          <w:i/>
          <w:sz w:val="24"/>
          <w:szCs w:val="24"/>
        </w:rPr>
        <w:t>El Lazarillo</w:t>
      </w:r>
      <w:r w:rsidR="007C57E6">
        <w:rPr>
          <w:rFonts w:ascii="Helvetica" w:eastAsia="Calibri" w:hAnsi="Helvetica" w:cs="Calibri"/>
          <w:sz w:val="24"/>
          <w:szCs w:val="24"/>
        </w:rPr>
        <w:t xml:space="preserve"> hasta la </w:t>
      </w:r>
      <w:r w:rsidR="007C57E6" w:rsidRPr="003A14E2">
        <w:rPr>
          <w:rFonts w:ascii="Helvetica" w:eastAsia="Calibri" w:hAnsi="Helvetica" w:cs="Calibri"/>
          <w:i/>
          <w:sz w:val="24"/>
          <w:szCs w:val="24"/>
        </w:rPr>
        <w:t>otra picaresca</w:t>
      </w:r>
      <w:r w:rsidR="007C57E6">
        <w:rPr>
          <w:rFonts w:ascii="Helvetica" w:eastAsia="Calibri" w:hAnsi="Helvetica" w:cs="Calibri"/>
          <w:sz w:val="24"/>
          <w:szCs w:val="24"/>
        </w:rPr>
        <w:t xml:space="preserve"> de Cervantes</w:t>
      </w:r>
      <w:r w:rsidR="009E2C69">
        <w:rPr>
          <w:rFonts w:ascii="Helvetica" w:eastAsia="Calibri" w:hAnsi="Helvetica" w:cs="Calibri"/>
          <w:sz w:val="24"/>
          <w:szCs w:val="24"/>
        </w:rPr>
        <w:t xml:space="preserve"> </w:t>
      </w:r>
      <w:r w:rsidR="00F10348">
        <w:rPr>
          <w:rFonts w:ascii="Helvetica" w:eastAsia="Calibri" w:hAnsi="Helvetica" w:cs="Calibri"/>
          <w:sz w:val="24"/>
          <w:szCs w:val="24"/>
        </w:rPr>
        <w:t xml:space="preserve">y Quevedo </w:t>
      </w:r>
      <w:r w:rsidR="009E2C69">
        <w:rPr>
          <w:rFonts w:ascii="Helvetica" w:eastAsia="Calibri" w:hAnsi="Helvetica" w:cs="Calibri"/>
          <w:sz w:val="24"/>
          <w:szCs w:val="24"/>
        </w:rPr>
        <w:t xml:space="preserve">como contrapunto dialógico al concepto monológico de Mateo Alemán en su atalaya </w:t>
      </w:r>
      <w:r w:rsidR="002310A0">
        <w:rPr>
          <w:rFonts w:ascii="Helvetica" w:eastAsia="Calibri" w:hAnsi="Helvetica" w:cs="Calibri"/>
          <w:sz w:val="24"/>
          <w:szCs w:val="24"/>
        </w:rPr>
        <w:t>de la vida</w:t>
      </w:r>
      <w:r w:rsidR="009E2C69">
        <w:rPr>
          <w:rFonts w:ascii="Helvetica" w:eastAsia="Calibri" w:hAnsi="Helvetica" w:cs="Calibri"/>
          <w:sz w:val="24"/>
          <w:szCs w:val="24"/>
        </w:rPr>
        <w:t xml:space="preserve"> </w:t>
      </w:r>
      <w:r w:rsidR="009D009B">
        <w:rPr>
          <w:rFonts w:ascii="Helvetica" w:eastAsia="Calibri" w:hAnsi="Helvetica" w:cs="Calibri"/>
          <w:sz w:val="24"/>
          <w:szCs w:val="24"/>
        </w:rPr>
        <w:t>protagonizada por Guzmán de Alfarache al filo del XVI y con anuncio de su segunda parte en los albores del XVII</w:t>
      </w:r>
      <w:r w:rsidRPr="00897514">
        <w:rPr>
          <w:rFonts w:ascii="Helvetica" w:eastAsia="Calibri" w:hAnsi="Helvetica" w:cs="Calibri"/>
          <w:sz w:val="24"/>
          <w:szCs w:val="24"/>
        </w:rPr>
        <w:t xml:space="preserve">. </w:t>
      </w:r>
    </w:p>
    <w:p w14:paraId="67436FEA" w14:textId="6DA03542"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Dicha estela</w:t>
      </w:r>
      <w:r w:rsidR="009D009B">
        <w:rPr>
          <w:rFonts w:ascii="Helvetica" w:eastAsia="Calibri" w:hAnsi="Helvetica" w:cs="Calibri"/>
          <w:sz w:val="24"/>
          <w:szCs w:val="24"/>
        </w:rPr>
        <w:t xml:space="preserve"> narrativa de nues</w:t>
      </w:r>
      <w:r w:rsidR="00D83855">
        <w:rPr>
          <w:rFonts w:ascii="Helvetica" w:eastAsia="Calibri" w:hAnsi="Helvetica" w:cs="Calibri"/>
          <w:sz w:val="24"/>
          <w:szCs w:val="24"/>
        </w:rPr>
        <w:t>t</w:t>
      </w:r>
      <w:r w:rsidR="009D009B">
        <w:rPr>
          <w:rFonts w:ascii="Helvetica" w:eastAsia="Calibri" w:hAnsi="Helvetica" w:cs="Calibri"/>
          <w:sz w:val="24"/>
          <w:szCs w:val="24"/>
        </w:rPr>
        <w:t>ros clásicos populares</w:t>
      </w:r>
      <w:r w:rsidRPr="00897514">
        <w:rPr>
          <w:rFonts w:ascii="Helvetica" w:eastAsia="Calibri" w:hAnsi="Helvetica" w:cs="Calibri"/>
          <w:sz w:val="24"/>
          <w:szCs w:val="24"/>
        </w:rPr>
        <w:t xml:space="preserve"> acabaría teniendo</w:t>
      </w:r>
      <w:r w:rsidR="001D1A34" w:rsidRPr="00897514">
        <w:rPr>
          <w:rFonts w:ascii="Helvetica" w:eastAsia="Calibri" w:hAnsi="Helvetica" w:cs="Calibri"/>
          <w:sz w:val="24"/>
          <w:szCs w:val="24"/>
        </w:rPr>
        <w:t>, en fin,</w:t>
      </w:r>
      <w:r w:rsidR="00F35BDE">
        <w:rPr>
          <w:rFonts w:ascii="Helvetica" w:eastAsia="Calibri" w:hAnsi="Helvetica" w:cs="Calibri"/>
          <w:sz w:val="24"/>
          <w:szCs w:val="24"/>
        </w:rPr>
        <w:t xml:space="preserve"> todavía</w:t>
      </w:r>
      <w:r w:rsidRPr="00897514">
        <w:rPr>
          <w:rFonts w:ascii="Helvetica" w:eastAsia="Calibri" w:hAnsi="Helvetica" w:cs="Calibri"/>
          <w:sz w:val="24"/>
          <w:szCs w:val="24"/>
        </w:rPr>
        <w:t xml:space="preserve"> su </w:t>
      </w:r>
      <w:r w:rsidR="003E095C" w:rsidRPr="00897514">
        <w:rPr>
          <w:rFonts w:ascii="Helvetica" w:eastAsia="Calibri" w:hAnsi="Helvetica" w:cs="Calibri"/>
          <w:sz w:val="24"/>
          <w:szCs w:val="24"/>
        </w:rPr>
        <w:t xml:space="preserve">granada </w:t>
      </w:r>
      <w:r w:rsidRPr="00897514">
        <w:rPr>
          <w:rFonts w:ascii="Helvetica" w:eastAsia="Calibri" w:hAnsi="Helvetica" w:cs="Calibri"/>
          <w:sz w:val="24"/>
          <w:szCs w:val="24"/>
        </w:rPr>
        <w:t xml:space="preserve">proyección en época moderna y contemporánea gracias a las resonancias interdisciplinares de </w:t>
      </w:r>
      <w:r w:rsidR="000063B1">
        <w:rPr>
          <w:rFonts w:ascii="Helvetica" w:eastAsia="Calibri" w:hAnsi="Helvetica" w:cs="Calibri"/>
          <w:sz w:val="24"/>
          <w:szCs w:val="24"/>
        </w:rPr>
        <w:t>distinguidas</w:t>
      </w:r>
      <w:r w:rsidRPr="00897514">
        <w:rPr>
          <w:rFonts w:ascii="Helvetica" w:eastAsia="Calibri" w:hAnsi="Helvetica" w:cs="Calibri"/>
          <w:sz w:val="24"/>
          <w:szCs w:val="24"/>
        </w:rPr>
        <w:t xml:space="preserve"> rúbricas de autor</w:t>
      </w:r>
      <w:r w:rsidR="009D009B">
        <w:rPr>
          <w:rFonts w:ascii="Helvetica" w:eastAsia="Calibri" w:hAnsi="Helvetica" w:cs="Calibri"/>
          <w:sz w:val="24"/>
          <w:szCs w:val="24"/>
        </w:rPr>
        <w:t xml:space="preserve"> y excelentes conoced</w:t>
      </w:r>
      <w:r w:rsidR="00B02E0F">
        <w:rPr>
          <w:rFonts w:ascii="Helvetica" w:eastAsia="Calibri" w:hAnsi="Helvetica" w:cs="Calibri"/>
          <w:sz w:val="24"/>
          <w:szCs w:val="24"/>
        </w:rPr>
        <w:t>o</w:t>
      </w:r>
      <w:r w:rsidR="009D009B">
        <w:rPr>
          <w:rFonts w:ascii="Helvetica" w:eastAsia="Calibri" w:hAnsi="Helvetica" w:cs="Calibri"/>
          <w:sz w:val="24"/>
          <w:szCs w:val="24"/>
        </w:rPr>
        <w:t>r</w:t>
      </w:r>
      <w:r w:rsidR="00B02E0F">
        <w:rPr>
          <w:rFonts w:ascii="Helvetica" w:eastAsia="Calibri" w:hAnsi="Helvetica" w:cs="Calibri"/>
          <w:sz w:val="24"/>
          <w:szCs w:val="24"/>
        </w:rPr>
        <w:t>e</w:t>
      </w:r>
      <w:r w:rsidR="009D009B">
        <w:rPr>
          <w:rFonts w:ascii="Helvetica" w:eastAsia="Calibri" w:hAnsi="Helvetica" w:cs="Calibri"/>
          <w:sz w:val="24"/>
          <w:szCs w:val="24"/>
        </w:rPr>
        <w:t>s de estos modelos y paradigmas</w:t>
      </w:r>
      <w:r w:rsidR="00183BE7">
        <w:rPr>
          <w:rFonts w:ascii="Helvetica" w:eastAsia="Calibri" w:hAnsi="Helvetica" w:cs="Calibri"/>
          <w:sz w:val="24"/>
          <w:szCs w:val="24"/>
        </w:rPr>
        <w:t xml:space="preserve"> de la Edad de oro</w:t>
      </w:r>
      <w:r w:rsidRPr="00897514">
        <w:rPr>
          <w:rFonts w:ascii="Helvetica" w:eastAsia="Calibri" w:hAnsi="Helvetica" w:cs="Calibri"/>
          <w:sz w:val="24"/>
          <w:szCs w:val="24"/>
        </w:rPr>
        <w:t xml:space="preserve">, como las de Rubén Darío o el poeta-pianista Gerardo Diego, con música de </w:t>
      </w:r>
      <w:r w:rsidR="00874533" w:rsidRPr="00897514">
        <w:rPr>
          <w:rFonts w:ascii="Helvetica" w:eastAsia="Calibri" w:hAnsi="Helvetica" w:cs="Calibri"/>
          <w:sz w:val="24"/>
          <w:szCs w:val="24"/>
        </w:rPr>
        <w:t xml:space="preserve">Manuel de </w:t>
      </w:r>
      <w:r w:rsidRPr="00897514">
        <w:rPr>
          <w:rFonts w:ascii="Helvetica" w:eastAsia="Calibri" w:hAnsi="Helvetica" w:cs="Calibri"/>
          <w:sz w:val="24"/>
          <w:szCs w:val="24"/>
        </w:rPr>
        <w:t xml:space="preserve">Falla </w:t>
      </w:r>
      <w:r w:rsidR="00AE533C" w:rsidRPr="00897514">
        <w:rPr>
          <w:rFonts w:ascii="Helvetica" w:eastAsia="Calibri" w:hAnsi="Helvetica" w:cs="Calibri"/>
          <w:sz w:val="24"/>
          <w:szCs w:val="24"/>
        </w:rPr>
        <w:t>en calidad de</w:t>
      </w:r>
      <w:r w:rsidRPr="00897514">
        <w:rPr>
          <w:rFonts w:ascii="Helvetica" w:eastAsia="Calibri" w:hAnsi="Helvetica" w:cs="Calibri"/>
          <w:sz w:val="24"/>
          <w:szCs w:val="24"/>
        </w:rPr>
        <w:t xml:space="preserve"> </w:t>
      </w:r>
      <w:r w:rsidRPr="00897514">
        <w:rPr>
          <w:rFonts w:ascii="Helvetica" w:eastAsia="Calibri" w:hAnsi="Helvetica" w:cs="Calibri"/>
          <w:i/>
          <w:sz w:val="24"/>
          <w:szCs w:val="24"/>
        </w:rPr>
        <w:t>colonna sonora</w:t>
      </w:r>
      <w:r w:rsidRPr="00897514">
        <w:rPr>
          <w:rFonts w:ascii="Helvetica" w:eastAsia="Calibri" w:hAnsi="Helvetica" w:cs="Calibri"/>
          <w:sz w:val="24"/>
          <w:szCs w:val="24"/>
        </w:rPr>
        <w:t xml:space="preserve"> para la inmortalidad de Alma-Psique en </w:t>
      </w:r>
      <w:r w:rsidRPr="00897514">
        <w:rPr>
          <w:rFonts w:ascii="Helvetica" w:eastAsia="Calibri" w:hAnsi="Helvetica" w:cs="Calibri"/>
          <w:i/>
          <w:sz w:val="24"/>
          <w:szCs w:val="24"/>
        </w:rPr>
        <w:t>El Asno de oro</w:t>
      </w:r>
      <w:r w:rsidR="005466C7">
        <w:rPr>
          <w:rFonts w:ascii="Helvetica" w:eastAsia="Calibri" w:hAnsi="Helvetica" w:cs="Calibri"/>
          <w:i/>
          <w:sz w:val="24"/>
          <w:szCs w:val="24"/>
        </w:rPr>
        <w:t xml:space="preserve"> </w:t>
      </w:r>
      <w:r w:rsidR="005466C7" w:rsidRPr="005466C7">
        <w:rPr>
          <w:rFonts w:ascii="Helvetica" w:eastAsia="Calibri" w:hAnsi="Helvetica" w:cs="Calibri"/>
          <w:sz w:val="24"/>
          <w:szCs w:val="24"/>
        </w:rPr>
        <w:t>(Escobar: 2018a)</w:t>
      </w:r>
      <w:r w:rsidRPr="00897514">
        <w:rPr>
          <w:rFonts w:ascii="Helvetica" w:eastAsia="Calibri" w:hAnsi="Helvetica" w:cs="Calibri"/>
          <w:sz w:val="24"/>
          <w:szCs w:val="24"/>
        </w:rPr>
        <w:t xml:space="preserve">. De hecho, dieron paso, en una nueva </w:t>
      </w:r>
      <w:r w:rsidRPr="00F35BDE">
        <w:rPr>
          <w:rFonts w:ascii="Helvetica" w:eastAsia="Calibri" w:hAnsi="Helvetica" w:cs="Calibri"/>
          <w:sz w:val="24"/>
          <w:szCs w:val="24"/>
        </w:rPr>
        <w:t>Edad de plata</w:t>
      </w:r>
      <w:r w:rsidRPr="00897514">
        <w:rPr>
          <w:rFonts w:ascii="Helvetica" w:eastAsia="Calibri" w:hAnsi="Helvetica" w:cs="Calibri"/>
          <w:sz w:val="24"/>
          <w:szCs w:val="24"/>
        </w:rPr>
        <w:t xml:space="preserve">, y sacada ya a la plaza la edición de </w:t>
      </w:r>
      <w:r w:rsidR="00F35BDE">
        <w:rPr>
          <w:rFonts w:ascii="Helvetica" w:eastAsia="Calibri" w:hAnsi="Helvetica" w:cs="Calibri"/>
          <w:i/>
          <w:sz w:val="24"/>
          <w:szCs w:val="24"/>
        </w:rPr>
        <w:t xml:space="preserve">El Asno de oro </w:t>
      </w:r>
      <w:r w:rsidR="00F35BDE">
        <w:rPr>
          <w:rFonts w:ascii="Helvetica" w:eastAsia="Calibri" w:hAnsi="Helvetica" w:cs="Calibri"/>
          <w:sz w:val="24"/>
          <w:szCs w:val="24"/>
        </w:rPr>
        <w:t xml:space="preserve">de </w:t>
      </w:r>
      <w:r w:rsidRPr="00897514">
        <w:rPr>
          <w:rFonts w:ascii="Helvetica" w:eastAsia="Calibri" w:hAnsi="Helvetica" w:cs="Calibri"/>
          <w:sz w:val="24"/>
          <w:szCs w:val="24"/>
        </w:rPr>
        <w:t xml:space="preserve">Medina del Campo (1543) en los </w:t>
      </w:r>
      <w:r w:rsidRPr="00897514">
        <w:rPr>
          <w:rFonts w:ascii="Helvetica" w:eastAsia="Calibri" w:hAnsi="Helvetica" w:cs="Calibri"/>
          <w:i/>
          <w:sz w:val="24"/>
          <w:szCs w:val="24"/>
        </w:rPr>
        <w:t>Orígenes de la novela</w:t>
      </w:r>
      <w:r w:rsidRPr="00897514">
        <w:rPr>
          <w:rFonts w:ascii="Helvetica" w:eastAsia="Calibri" w:hAnsi="Helvetica" w:cs="Calibri"/>
          <w:sz w:val="24"/>
          <w:szCs w:val="24"/>
        </w:rPr>
        <w:t xml:space="preserve"> por </w:t>
      </w:r>
      <w:r w:rsidR="001D1A34" w:rsidRPr="00897514">
        <w:rPr>
          <w:rFonts w:ascii="Helvetica" w:eastAsia="Calibri" w:hAnsi="Helvetica" w:cs="Calibri"/>
          <w:sz w:val="24"/>
          <w:szCs w:val="24"/>
        </w:rPr>
        <w:t xml:space="preserve">Marcelino </w:t>
      </w:r>
      <w:r w:rsidR="0022678F">
        <w:rPr>
          <w:rFonts w:ascii="Helvetica" w:eastAsia="Calibri" w:hAnsi="Helvetica" w:cs="Calibri"/>
          <w:sz w:val="24"/>
          <w:szCs w:val="24"/>
        </w:rPr>
        <w:t>Menéndez</w:t>
      </w:r>
      <w:r w:rsidRPr="00897514">
        <w:rPr>
          <w:rFonts w:ascii="Helvetica" w:eastAsia="Calibri" w:hAnsi="Helvetica" w:cs="Calibri"/>
          <w:sz w:val="24"/>
          <w:szCs w:val="24"/>
        </w:rPr>
        <w:t xml:space="preserve"> Pelayo, a o</w:t>
      </w:r>
      <w:r w:rsidR="00A20E29">
        <w:rPr>
          <w:rFonts w:ascii="Helvetica" w:eastAsia="Calibri" w:hAnsi="Helvetica" w:cs="Calibri"/>
          <w:sz w:val="24"/>
          <w:szCs w:val="24"/>
        </w:rPr>
        <w:t>tro rucio argénteo bien musical;</w:t>
      </w:r>
      <w:r w:rsidRPr="00897514">
        <w:rPr>
          <w:rFonts w:ascii="Helvetica" w:eastAsia="Calibri" w:hAnsi="Helvetica" w:cs="Calibri"/>
          <w:sz w:val="24"/>
          <w:szCs w:val="24"/>
        </w:rPr>
        <w:t xml:space="preserve"> es decir</w:t>
      </w:r>
      <w:r w:rsidR="001D1A34" w:rsidRPr="00897514">
        <w:rPr>
          <w:rFonts w:ascii="Helvetica" w:eastAsia="Calibri" w:hAnsi="Helvetica" w:cs="Calibri"/>
          <w:sz w:val="24"/>
          <w:szCs w:val="24"/>
        </w:rPr>
        <w:t>,</w:t>
      </w:r>
      <w:r w:rsidRPr="00897514">
        <w:rPr>
          <w:rFonts w:ascii="Helvetica" w:eastAsia="Calibri" w:hAnsi="Helvetica" w:cs="Calibri"/>
          <w:sz w:val="24"/>
          <w:szCs w:val="24"/>
        </w:rPr>
        <w:t xml:space="preserve"> entre románticas </w:t>
      </w:r>
      <w:r w:rsidRPr="00A20E29">
        <w:rPr>
          <w:rFonts w:ascii="Helvetica" w:eastAsia="Calibri" w:hAnsi="Helvetica" w:cs="Calibri"/>
          <w:sz w:val="24"/>
          <w:szCs w:val="24"/>
        </w:rPr>
        <w:t>baladas de primavera</w:t>
      </w:r>
      <w:r w:rsidRPr="00897514">
        <w:rPr>
          <w:rFonts w:ascii="Helvetica" w:eastAsia="Calibri" w:hAnsi="Helvetica" w:cs="Calibri"/>
          <w:i/>
          <w:sz w:val="24"/>
          <w:szCs w:val="24"/>
        </w:rPr>
        <w:t xml:space="preserve"> </w:t>
      </w:r>
      <w:r w:rsidRPr="00897514">
        <w:rPr>
          <w:rFonts w:ascii="Helvetica" w:eastAsia="Calibri" w:hAnsi="Helvetica" w:cs="Calibri"/>
          <w:sz w:val="24"/>
          <w:szCs w:val="24"/>
        </w:rPr>
        <w:t xml:space="preserve">y el vuelo de mariposa-Alma </w:t>
      </w:r>
      <w:r w:rsidR="00431B35" w:rsidRPr="00897514">
        <w:rPr>
          <w:rFonts w:ascii="Helvetica" w:eastAsia="Calibri" w:hAnsi="Helvetica" w:cs="Calibri"/>
          <w:sz w:val="24"/>
          <w:szCs w:val="24"/>
        </w:rPr>
        <w:t>a modo de</w:t>
      </w:r>
      <w:r w:rsidRPr="00897514">
        <w:rPr>
          <w:rFonts w:ascii="Helvetica" w:eastAsia="Calibri" w:hAnsi="Helvetica" w:cs="Calibri"/>
          <w:sz w:val="24"/>
          <w:szCs w:val="24"/>
        </w:rPr>
        <w:t xml:space="preserve"> </w:t>
      </w:r>
      <w:r w:rsidRPr="00897514">
        <w:rPr>
          <w:rFonts w:ascii="Helvetica" w:eastAsia="Calibri" w:hAnsi="Helvetica" w:cs="Calibri"/>
          <w:i/>
          <w:sz w:val="24"/>
          <w:szCs w:val="24"/>
        </w:rPr>
        <w:t>leitmotiv</w:t>
      </w:r>
      <w:r w:rsidRPr="00897514">
        <w:rPr>
          <w:rFonts w:ascii="Helvetica" w:eastAsia="Calibri" w:hAnsi="Helvetica" w:cs="Calibri"/>
          <w:sz w:val="24"/>
          <w:szCs w:val="24"/>
        </w:rPr>
        <w:t xml:space="preserve"> deseado entre </w:t>
      </w:r>
      <w:r w:rsidRPr="00F35BDE">
        <w:rPr>
          <w:rFonts w:ascii="Helvetica" w:eastAsia="Calibri" w:hAnsi="Helvetica" w:cs="Calibri"/>
          <w:sz w:val="24"/>
          <w:szCs w:val="24"/>
        </w:rPr>
        <w:t>raíces y alas</w:t>
      </w:r>
      <w:r w:rsidRPr="00897514">
        <w:rPr>
          <w:rFonts w:ascii="Helvetica" w:eastAsia="Calibri" w:hAnsi="Helvetica" w:cs="Calibri"/>
          <w:sz w:val="24"/>
          <w:szCs w:val="24"/>
        </w:rPr>
        <w:t xml:space="preserve"> por Juan Ramón</w:t>
      </w:r>
      <w:r w:rsidR="00874533" w:rsidRPr="00897514">
        <w:rPr>
          <w:rFonts w:ascii="Helvetica" w:eastAsia="Calibri" w:hAnsi="Helvetica" w:cs="Calibri"/>
          <w:sz w:val="24"/>
          <w:szCs w:val="24"/>
        </w:rPr>
        <w:t>, gran lector de Cervantes</w:t>
      </w:r>
      <w:r w:rsidR="00183BE7">
        <w:rPr>
          <w:rFonts w:ascii="Helvetica" w:eastAsia="Calibri" w:hAnsi="Helvetica" w:cs="Calibri"/>
          <w:sz w:val="24"/>
          <w:szCs w:val="24"/>
        </w:rPr>
        <w:t xml:space="preserve"> y Quevedo</w:t>
      </w:r>
      <w:r w:rsidR="00F35BDE">
        <w:rPr>
          <w:rFonts w:ascii="Helvetica" w:eastAsia="Calibri" w:hAnsi="Helvetica" w:cs="Calibri"/>
          <w:sz w:val="24"/>
          <w:szCs w:val="24"/>
        </w:rPr>
        <w:t xml:space="preserve"> y</w:t>
      </w:r>
      <w:r w:rsidR="00FE426A">
        <w:rPr>
          <w:rFonts w:ascii="Helvetica" w:eastAsia="Calibri" w:hAnsi="Helvetica" w:cs="Calibri"/>
          <w:sz w:val="24"/>
          <w:szCs w:val="24"/>
        </w:rPr>
        <w:t>, por ende,</w:t>
      </w:r>
      <w:r w:rsidR="00F35BDE">
        <w:rPr>
          <w:rFonts w:ascii="Helvetica" w:eastAsia="Calibri" w:hAnsi="Helvetica" w:cs="Calibri"/>
          <w:sz w:val="24"/>
          <w:szCs w:val="24"/>
        </w:rPr>
        <w:t xml:space="preserve"> de su</w:t>
      </w:r>
      <w:r w:rsidR="00FE426A">
        <w:rPr>
          <w:rFonts w:ascii="Helvetica" w:eastAsia="Calibri" w:hAnsi="Helvetica" w:cs="Calibri"/>
          <w:sz w:val="24"/>
          <w:szCs w:val="24"/>
        </w:rPr>
        <w:t>s</w:t>
      </w:r>
      <w:r w:rsidR="00F35BDE">
        <w:rPr>
          <w:rFonts w:ascii="Helvetica" w:eastAsia="Calibri" w:hAnsi="Helvetica" w:cs="Calibri"/>
          <w:sz w:val="24"/>
          <w:szCs w:val="24"/>
        </w:rPr>
        <w:t xml:space="preserve"> </w:t>
      </w:r>
      <w:r w:rsidR="00FE426A">
        <w:rPr>
          <w:rFonts w:ascii="Helvetica" w:eastAsia="Calibri" w:hAnsi="Helvetica" w:cs="Calibri"/>
          <w:sz w:val="24"/>
          <w:szCs w:val="24"/>
        </w:rPr>
        <w:t>renovadas</w:t>
      </w:r>
      <w:r w:rsidR="00F35BDE">
        <w:rPr>
          <w:rFonts w:ascii="Helvetica" w:eastAsia="Calibri" w:hAnsi="Helvetica" w:cs="Calibri"/>
          <w:sz w:val="24"/>
          <w:szCs w:val="24"/>
        </w:rPr>
        <w:t xml:space="preserve"> propuesta</w:t>
      </w:r>
      <w:r w:rsidR="00FE426A">
        <w:rPr>
          <w:rFonts w:ascii="Helvetica" w:eastAsia="Calibri" w:hAnsi="Helvetica" w:cs="Calibri"/>
          <w:sz w:val="24"/>
          <w:szCs w:val="24"/>
        </w:rPr>
        <w:t>s</w:t>
      </w:r>
      <w:r w:rsidR="00F35BDE">
        <w:rPr>
          <w:rFonts w:ascii="Helvetica" w:eastAsia="Calibri" w:hAnsi="Helvetica" w:cs="Calibri"/>
          <w:sz w:val="24"/>
          <w:szCs w:val="24"/>
        </w:rPr>
        <w:t xml:space="preserve"> </w:t>
      </w:r>
      <w:r w:rsidR="003C2A43">
        <w:rPr>
          <w:rFonts w:ascii="Helvetica" w:eastAsia="Calibri" w:hAnsi="Helvetica" w:cs="Calibri"/>
          <w:sz w:val="24"/>
          <w:szCs w:val="24"/>
        </w:rPr>
        <w:t xml:space="preserve">artísticas </w:t>
      </w:r>
      <w:r w:rsidR="00F35BDE">
        <w:rPr>
          <w:rFonts w:ascii="Helvetica" w:eastAsia="Calibri" w:hAnsi="Helvetica" w:cs="Calibri"/>
          <w:sz w:val="24"/>
          <w:szCs w:val="24"/>
        </w:rPr>
        <w:t>para la novela moderna como cambio de paradigma</w:t>
      </w:r>
      <w:r w:rsidR="00A20E29">
        <w:rPr>
          <w:rFonts w:ascii="Helvetica" w:eastAsia="Calibri" w:hAnsi="Helvetica" w:cs="Calibri"/>
          <w:sz w:val="24"/>
          <w:szCs w:val="24"/>
        </w:rPr>
        <w:t>. Y</w:t>
      </w:r>
      <w:r w:rsidRPr="00897514">
        <w:rPr>
          <w:rFonts w:ascii="Helvetica" w:eastAsia="Calibri" w:hAnsi="Helvetica" w:cs="Calibri"/>
          <w:sz w:val="24"/>
          <w:szCs w:val="24"/>
        </w:rPr>
        <w:t xml:space="preserve"> lo hizo</w:t>
      </w:r>
      <w:r w:rsidR="00F35BDE">
        <w:rPr>
          <w:rFonts w:ascii="Helvetica" w:eastAsia="Calibri" w:hAnsi="Helvetica" w:cs="Calibri"/>
          <w:sz w:val="24"/>
          <w:szCs w:val="24"/>
        </w:rPr>
        <w:t>, en efecto,</w:t>
      </w:r>
      <w:r w:rsidRPr="00897514">
        <w:rPr>
          <w:rFonts w:ascii="Helvetica" w:eastAsia="Calibri" w:hAnsi="Helvetica" w:cs="Calibri"/>
          <w:sz w:val="24"/>
          <w:szCs w:val="24"/>
        </w:rPr>
        <w:t xml:space="preserve"> </w:t>
      </w:r>
      <w:r w:rsidR="00A20E29">
        <w:rPr>
          <w:rFonts w:ascii="Helvetica" w:eastAsia="Calibri" w:hAnsi="Helvetica" w:cs="Calibri"/>
          <w:sz w:val="24"/>
          <w:szCs w:val="24"/>
        </w:rPr>
        <w:t xml:space="preserve">el autor de Moguer </w:t>
      </w:r>
      <w:r w:rsidRPr="00897514">
        <w:rPr>
          <w:rFonts w:ascii="Helvetica" w:eastAsia="Calibri" w:hAnsi="Helvetica" w:cs="Calibri"/>
          <w:sz w:val="24"/>
          <w:szCs w:val="24"/>
        </w:rPr>
        <w:t xml:space="preserve">en </w:t>
      </w:r>
      <w:r w:rsidR="00D019AE">
        <w:rPr>
          <w:rFonts w:ascii="Helvetica" w:eastAsia="Calibri" w:hAnsi="Helvetica" w:cs="Calibri"/>
          <w:i/>
          <w:sz w:val="24"/>
          <w:szCs w:val="24"/>
        </w:rPr>
        <w:t xml:space="preserve">Platero y yo </w:t>
      </w:r>
      <w:r w:rsidR="00D019AE">
        <w:rPr>
          <w:rFonts w:ascii="Helvetica" w:eastAsia="Calibri" w:hAnsi="Helvetica" w:cs="Calibri"/>
          <w:sz w:val="24"/>
          <w:szCs w:val="24"/>
        </w:rPr>
        <w:t xml:space="preserve">a partir de </w:t>
      </w:r>
      <w:r w:rsidRPr="00897514">
        <w:rPr>
          <w:rFonts w:ascii="Helvetica" w:eastAsia="Calibri" w:hAnsi="Helvetica" w:cs="Calibri"/>
          <w:sz w:val="24"/>
          <w:szCs w:val="24"/>
        </w:rPr>
        <w:t xml:space="preserve">una </w:t>
      </w:r>
      <w:r w:rsidRPr="00F35BDE">
        <w:rPr>
          <w:rFonts w:ascii="Helvetica" w:eastAsia="Calibri" w:hAnsi="Helvetica" w:cs="Calibri"/>
          <w:sz w:val="24"/>
          <w:szCs w:val="24"/>
        </w:rPr>
        <w:t>sublimación</w:t>
      </w:r>
      <w:r w:rsidR="003A14E2">
        <w:rPr>
          <w:rFonts w:ascii="Helvetica" w:eastAsia="Calibri" w:hAnsi="Helvetica" w:cs="Calibri"/>
          <w:sz w:val="24"/>
          <w:szCs w:val="24"/>
        </w:rPr>
        <w:t>,</w:t>
      </w:r>
      <w:r w:rsidRPr="00F35BDE">
        <w:rPr>
          <w:rFonts w:ascii="Helvetica" w:eastAsia="Calibri" w:hAnsi="Helvetica" w:cs="Calibri"/>
          <w:sz w:val="24"/>
          <w:szCs w:val="24"/>
        </w:rPr>
        <w:t xml:space="preserve"> </w:t>
      </w:r>
      <w:r w:rsidRPr="00897514">
        <w:rPr>
          <w:rFonts w:ascii="Helvetica" w:eastAsia="Calibri" w:hAnsi="Helvetica" w:cs="Calibri"/>
          <w:sz w:val="24"/>
          <w:szCs w:val="24"/>
        </w:rPr>
        <w:t>a través del arte</w:t>
      </w:r>
      <w:r w:rsidR="003A14E2">
        <w:rPr>
          <w:rFonts w:ascii="Helvetica" w:eastAsia="Calibri" w:hAnsi="Helvetica" w:cs="Calibri"/>
          <w:sz w:val="24"/>
          <w:szCs w:val="24"/>
        </w:rPr>
        <w:t>,</w:t>
      </w:r>
      <w:r w:rsidRPr="00897514">
        <w:rPr>
          <w:rFonts w:ascii="Helvetica" w:eastAsia="Calibri" w:hAnsi="Helvetica" w:cs="Calibri"/>
          <w:sz w:val="24"/>
          <w:szCs w:val="24"/>
        </w:rPr>
        <w:t xml:space="preserve"> de </w:t>
      </w:r>
      <w:r w:rsidR="000C674F">
        <w:rPr>
          <w:rFonts w:ascii="Helvetica" w:eastAsia="Calibri" w:hAnsi="Helvetica" w:cs="Calibri"/>
          <w:sz w:val="24"/>
          <w:szCs w:val="24"/>
        </w:rPr>
        <w:t>las</w:t>
      </w:r>
      <w:r w:rsidRPr="00897514">
        <w:rPr>
          <w:rFonts w:ascii="Helvetica" w:eastAsia="Calibri" w:hAnsi="Helvetica" w:cs="Calibri"/>
          <w:sz w:val="24"/>
          <w:szCs w:val="24"/>
        </w:rPr>
        <w:t xml:space="preserve"> limitaciones </w:t>
      </w:r>
      <w:r w:rsidR="000C674F">
        <w:rPr>
          <w:rFonts w:ascii="Helvetica" w:eastAsia="Calibri" w:hAnsi="Helvetica" w:cs="Calibri"/>
          <w:sz w:val="24"/>
          <w:szCs w:val="24"/>
        </w:rPr>
        <w:t xml:space="preserve">biológicas </w:t>
      </w:r>
      <w:r w:rsidRPr="00897514">
        <w:rPr>
          <w:rFonts w:ascii="Helvetica" w:eastAsia="Calibri" w:hAnsi="Helvetica" w:cs="Calibri"/>
          <w:sz w:val="24"/>
          <w:szCs w:val="24"/>
        </w:rPr>
        <w:t>humanas y en diálogo</w:t>
      </w:r>
      <w:r w:rsidR="000063B1">
        <w:rPr>
          <w:rFonts w:ascii="Helvetica" w:eastAsia="Calibri" w:hAnsi="Helvetica" w:cs="Calibri"/>
          <w:sz w:val="24"/>
          <w:szCs w:val="24"/>
        </w:rPr>
        <w:t>,</w:t>
      </w:r>
      <w:r w:rsidRPr="00897514">
        <w:rPr>
          <w:rFonts w:ascii="Helvetica" w:eastAsia="Calibri" w:hAnsi="Helvetica" w:cs="Calibri"/>
          <w:sz w:val="24"/>
          <w:szCs w:val="24"/>
        </w:rPr>
        <w:t xml:space="preserve"> al tiempo</w:t>
      </w:r>
      <w:r w:rsidR="000063B1">
        <w:rPr>
          <w:rFonts w:ascii="Helvetica" w:eastAsia="Calibri" w:hAnsi="Helvetica" w:cs="Calibri"/>
          <w:sz w:val="24"/>
          <w:szCs w:val="24"/>
        </w:rPr>
        <w:t>,</w:t>
      </w:r>
      <w:r w:rsidRPr="00897514">
        <w:rPr>
          <w:rFonts w:ascii="Helvetica" w:eastAsia="Calibri" w:hAnsi="Helvetica" w:cs="Calibri"/>
          <w:sz w:val="24"/>
          <w:szCs w:val="24"/>
        </w:rPr>
        <w:t xml:space="preserve"> con el ciclo de vida, muerte y resurrección de su amigo, el </w:t>
      </w:r>
      <w:r w:rsidRPr="00F35BDE">
        <w:rPr>
          <w:rFonts w:ascii="Helvetica" w:eastAsia="Calibri" w:hAnsi="Helvetica" w:cs="Calibri"/>
          <w:sz w:val="24"/>
          <w:szCs w:val="24"/>
        </w:rPr>
        <w:t>asno de plata</w:t>
      </w:r>
      <w:r w:rsidR="0026657D">
        <w:rPr>
          <w:rFonts w:ascii="Helvetica" w:eastAsia="Calibri" w:hAnsi="Helvetica" w:cs="Calibri"/>
          <w:sz w:val="24"/>
          <w:szCs w:val="24"/>
        </w:rPr>
        <w:t>;</w:t>
      </w:r>
      <w:r w:rsidR="00F35BDE">
        <w:rPr>
          <w:rFonts w:ascii="Helvetica" w:eastAsia="Calibri" w:hAnsi="Helvetica" w:cs="Calibri"/>
          <w:sz w:val="24"/>
          <w:szCs w:val="24"/>
        </w:rPr>
        <w:t xml:space="preserve"> </w:t>
      </w:r>
      <w:r w:rsidR="004800EA">
        <w:rPr>
          <w:rFonts w:ascii="Helvetica" w:eastAsia="Calibri" w:hAnsi="Helvetica" w:cs="Calibri"/>
          <w:sz w:val="24"/>
          <w:szCs w:val="24"/>
        </w:rPr>
        <w:t>por tanto</w:t>
      </w:r>
      <w:r w:rsidR="00F35BDE">
        <w:rPr>
          <w:rFonts w:ascii="Helvetica" w:eastAsia="Calibri" w:hAnsi="Helvetica" w:cs="Calibri"/>
          <w:sz w:val="24"/>
          <w:szCs w:val="24"/>
        </w:rPr>
        <w:t xml:space="preserve">, en entronque con los </w:t>
      </w:r>
      <w:r w:rsidR="003C2A43">
        <w:rPr>
          <w:rFonts w:ascii="Helvetica" w:eastAsia="Calibri" w:hAnsi="Helvetica" w:cs="Calibri"/>
          <w:sz w:val="24"/>
          <w:szCs w:val="24"/>
        </w:rPr>
        <w:t xml:space="preserve">principales </w:t>
      </w:r>
      <w:r w:rsidR="00F35BDE">
        <w:rPr>
          <w:rFonts w:ascii="Helvetica" w:eastAsia="Calibri" w:hAnsi="Helvetica" w:cs="Calibri"/>
          <w:sz w:val="24"/>
          <w:szCs w:val="24"/>
        </w:rPr>
        <w:t xml:space="preserve">motivos y subtemas asentados </w:t>
      </w:r>
      <w:r w:rsidR="00FE426A">
        <w:rPr>
          <w:rFonts w:ascii="Helvetica" w:eastAsia="Calibri" w:hAnsi="Helvetica" w:cs="Calibri"/>
          <w:sz w:val="24"/>
          <w:szCs w:val="24"/>
        </w:rPr>
        <w:t xml:space="preserve">paulatinamente </w:t>
      </w:r>
      <w:r w:rsidR="00F35BDE">
        <w:rPr>
          <w:rFonts w:ascii="Helvetica" w:eastAsia="Calibri" w:hAnsi="Helvetica" w:cs="Calibri"/>
          <w:sz w:val="24"/>
          <w:szCs w:val="24"/>
        </w:rPr>
        <w:t>en el crisol apuleyano-lucianesco de la narrativa desde mediados del XVI hasta su recepción, recreación y enaltecimiento estético bajo la rúbrica autorial cervantina</w:t>
      </w:r>
      <w:r w:rsidR="00183BE7">
        <w:rPr>
          <w:rFonts w:ascii="Helvetica" w:eastAsia="Calibri" w:hAnsi="Helvetica" w:cs="Calibri"/>
          <w:sz w:val="24"/>
          <w:szCs w:val="24"/>
        </w:rPr>
        <w:t xml:space="preserve"> y quevediana</w:t>
      </w:r>
      <w:r w:rsidRPr="00897514">
        <w:rPr>
          <w:rFonts w:ascii="Helvetica" w:eastAsia="Calibri" w:hAnsi="Helvetica" w:cs="Calibri"/>
          <w:sz w:val="24"/>
          <w:szCs w:val="24"/>
        </w:rPr>
        <w:t>:</w:t>
      </w:r>
    </w:p>
    <w:p w14:paraId="212960EA" w14:textId="77777777" w:rsidR="00BB0882" w:rsidRPr="00897514" w:rsidRDefault="00BB0882" w:rsidP="00965E0D">
      <w:pPr>
        <w:overflowPunct w:val="0"/>
        <w:autoSpaceDE w:val="0"/>
        <w:autoSpaceDN w:val="0"/>
        <w:adjustRightInd w:val="0"/>
        <w:spacing w:after="0" w:line="360" w:lineRule="auto"/>
        <w:jc w:val="both"/>
        <w:rPr>
          <w:rFonts w:ascii="Helvetica" w:eastAsia="Calibri" w:hAnsi="Helvetica" w:cs="Calibri"/>
          <w:sz w:val="24"/>
          <w:szCs w:val="24"/>
        </w:rPr>
      </w:pPr>
    </w:p>
    <w:p w14:paraId="4B77C2FB" w14:textId="77777777" w:rsidR="00BB0882" w:rsidRPr="00897514" w:rsidRDefault="00BB0882" w:rsidP="002D200A">
      <w:pPr>
        <w:overflowPunct w:val="0"/>
        <w:autoSpaceDE w:val="0"/>
        <w:autoSpaceDN w:val="0"/>
        <w:adjustRightInd w:val="0"/>
        <w:spacing w:after="0" w:line="240" w:lineRule="auto"/>
        <w:ind w:left="709" w:firstLine="709"/>
        <w:jc w:val="both"/>
        <w:rPr>
          <w:rFonts w:ascii="Helvetica" w:eastAsia="Calibri" w:hAnsi="Helvetica" w:cs="Calibri"/>
          <w:sz w:val="20"/>
          <w:szCs w:val="20"/>
        </w:rPr>
      </w:pPr>
      <w:r w:rsidRPr="00897514">
        <w:rPr>
          <w:rFonts w:ascii="Helvetica" w:eastAsia="Calibri" w:hAnsi="Helvetica" w:cs="Calibri"/>
          <w:sz w:val="20"/>
          <w:szCs w:val="20"/>
        </w:rPr>
        <w:t xml:space="preserve">Platero es pequeño, peludo, suave; tan blando por fuera, que se diría todo de algodón, que no lleva huesos. Solo los espejos de azabache de sus ojos son duros cual dos escarabajos de cristal negro. </w:t>
      </w:r>
    </w:p>
    <w:p w14:paraId="4C7FE615" w14:textId="77777777" w:rsidR="00BB0882" w:rsidRPr="00897514" w:rsidRDefault="00BB0882" w:rsidP="002D200A">
      <w:pPr>
        <w:overflowPunct w:val="0"/>
        <w:autoSpaceDE w:val="0"/>
        <w:autoSpaceDN w:val="0"/>
        <w:adjustRightInd w:val="0"/>
        <w:spacing w:after="0" w:line="240" w:lineRule="auto"/>
        <w:ind w:left="709" w:firstLine="709"/>
        <w:jc w:val="both"/>
        <w:rPr>
          <w:rFonts w:ascii="Helvetica" w:eastAsia="Calibri" w:hAnsi="Helvetica" w:cs="Calibri"/>
          <w:sz w:val="20"/>
          <w:szCs w:val="20"/>
        </w:rPr>
      </w:pPr>
      <w:r w:rsidRPr="00897514">
        <w:rPr>
          <w:rFonts w:ascii="Helvetica" w:eastAsia="Calibri" w:hAnsi="Helvetica" w:cs="Calibri"/>
          <w:sz w:val="20"/>
          <w:szCs w:val="20"/>
        </w:rPr>
        <w:t xml:space="preserve">Lo dejo suelto, y se va al prado, y acaricia tibiamente con su hocico, rozándolas apenas, las florecillas rosas, celestes y gualdas... Lo llamo dulcemente: </w:t>
      </w:r>
      <w:r w:rsidR="00CE5024" w:rsidRPr="00897514">
        <w:rPr>
          <w:rFonts w:ascii="Helvetica" w:eastAsia="Calibri" w:hAnsi="Helvetica" w:cs="Calibri"/>
          <w:sz w:val="20"/>
          <w:szCs w:val="20"/>
        </w:rPr>
        <w:t>“</w:t>
      </w:r>
      <w:r w:rsidRPr="00897514">
        <w:rPr>
          <w:rFonts w:ascii="Helvetica" w:eastAsia="Calibri" w:hAnsi="Helvetica" w:cs="Calibri"/>
          <w:sz w:val="20"/>
          <w:szCs w:val="20"/>
        </w:rPr>
        <w:t>¿Platero?</w:t>
      </w:r>
      <w:r w:rsidR="00CE5024" w:rsidRPr="00897514">
        <w:rPr>
          <w:rFonts w:ascii="Helvetica" w:eastAsia="Calibri" w:hAnsi="Helvetica" w:cs="Calibri"/>
          <w:sz w:val="20"/>
          <w:szCs w:val="20"/>
        </w:rPr>
        <w:t>”</w:t>
      </w:r>
      <w:r w:rsidRPr="00897514">
        <w:rPr>
          <w:rFonts w:ascii="Helvetica" w:eastAsia="Calibri" w:hAnsi="Helvetica" w:cs="Calibri"/>
          <w:sz w:val="20"/>
          <w:szCs w:val="20"/>
        </w:rPr>
        <w:t xml:space="preserve">, y </w:t>
      </w:r>
      <w:r w:rsidRPr="00897514">
        <w:rPr>
          <w:rFonts w:ascii="Helvetica" w:eastAsia="Calibri" w:hAnsi="Helvetica" w:cs="Calibri"/>
          <w:sz w:val="20"/>
          <w:szCs w:val="20"/>
        </w:rPr>
        <w:lastRenderedPageBreak/>
        <w:t xml:space="preserve">viene a mí con un trotecillo alegre, que parece que se ríe, en no sé qué cascabeleo ideal [...];  </w:t>
      </w:r>
    </w:p>
    <w:p w14:paraId="61AA97BB" w14:textId="77777777" w:rsidR="00BB0882" w:rsidRPr="00897514" w:rsidRDefault="00BB0882" w:rsidP="002D200A">
      <w:pPr>
        <w:overflowPunct w:val="0"/>
        <w:autoSpaceDE w:val="0"/>
        <w:autoSpaceDN w:val="0"/>
        <w:adjustRightInd w:val="0"/>
        <w:spacing w:after="0" w:line="240" w:lineRule="auto"/>
        <w:ind w:left="709" w:firstLine="709"/>
        <w:jc w:val="both"/>
        <w:rPr>
          <w:rFonts w:ascii="Helvetica" w:eastAsia="Calibri" w:hAnsi="Helvetica" w:cs="Calibri"/>
          <w:sz w:val="20"/>
          <w:szCs w:val="20"/>
        </w:rPr>
      </w:pPr>
      <w:r w:rsidRPr="00897514">
        <w:rPr>
          <w:rFonts w:ascii="Helvetica" w:eastAsia="Calibri" w:hAnsi="Helvetica" w:cs="Calibri"/>
          <w:sz w:val="20"/>
          <w:szCs w:val="20"/>
        </w:rPr>
        <w:t>[...] me pareció metamorfoseada, la de la cuadra, el día de la muerte de Platero</w:t>
      </w:r>
      <w:r w:rsidR="00D019AE">
        <w:rPr>
          <w:rFonts w:ascii="Helvetica" w:eastAsia="Calibri" w:hAnsi="Helvetica" w:cs="Calibri"/>
          <w:sz w:val="20"/>
          <w:szCs w:val="20"/>
        </w:rPr>
        <w:t xml:space="preserve"> (J. R. Jiménez, </w:t>
      </w:r>
      <w:r w:rsidR="00D019AE" w:rsidRPr="00D019AE">
        <w:rPr>
          <w:rFonts w:ascii="Helvetica" w:eastAsia="Calibri" w:hAnsi="Helvetica" w:cs="Calibri"/>
          <w:sz w:val="20"/>
          <w:szCs w:val="20"/>
        </w:rPr>
        <w:t>1981: 85 y 239, n. 89</w:t>
      </w:r>
      <w:r w:rsidR="00D019AE">
        <w:rPr>
          <w:rFonts w:ascii="Helvetica" w:eastAsia="Calibri" w:hAnsi="Helvetica" w:cs="Calibri"/>
          <w:sz w:val="20"/>
          <w:szCs w:val="20"/>
        </w:rPr>
        <w:t>)</w:t>
      </w:r>
      <w:r w:rsidRPr="00897514">
        <w:rPr>
          <w:rFonts w:ascii="Helvetica" w:eastAsia="Calibri" w:hAnsi="Helvetica" w:cs="Calibri"/>
          <w:sz w:val="20"/>
          <w:szCs w:val="20"/>
          <w:vertAlign w:val="superscript"/>
        </w:rPr>
        <w:footnoteReference w:id="29"/>
      </w:r>
      <w:r w:rsidRPr="00897514">
        <w:rPr>
          <w:rFonts w:ascii="Helvetica" w:eastAsia="Calibri" w:hAnsi="Helvetica" w:cs="Calibri"/>
          <w:sz w:val="20"/>
          <w:szCs w:val="20"/>
        </w:rPr>
        <w:t>.</w:t>
      </w:r>
    </w:p>
    <w:p w14:paraId="688BD48C" w14:textId="77777777" w:rsidR="00BB0882" w:rsidRPr="00897514" w:rsidRDefault="00BB0882" w:rsidP="00965E0D">
      <w:pPr>
        <w:overflowPunct w:val="0"/>
        <w:autoSpaceDE w:val="0"/>
        <w:autoSpaceDN w:val="0"/>
        <w:adjustRightInd w:val="0"/>
        <w:spacing w:after="0" w:line="360" w:lineRule="auto"/>
        <w:jc w:val="both"/>
        <w:rPr>
          <w:rFonts w:ascii="Helvetica" w:eastAsia="Calibri" w:hAnsi="Helvetica" w:cs="Calibri"/>
          <w:sz w:val="24"/>
          <w:szCs w:val="24"/>
        </w:rPr>
      </w:pPr>
    </w:p>
    <w:p w14:paraId="5765E31D" w14:textId="358A6D81"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Ahora bien, tampoco cabe olvidar, más allá de estas insignes marcas de autor entre la </w:t>
      </w:r>
      <w:r w:rsidR="00FE426A">
        <w:rPr>
          <w:rFonts w:ascii="Helvetica" w:eastAsia="Calibri" w:hAnsi="Helvetica" w:cs="Calibri"/>
          <w:sz w:val="24"/>
          <w:szCs w:val="24"/>
        </w:rPr>
        <w:t>narrativa</w:t>
      </w:r>
      <w:r w:rsidRPr="00897514">
        <w:rPr>
          <w:rFonts w:ascii="Helvetica" w:eastAsia="Calibri" w:hAnsi="Helvetica" w:cs="Calibri"/>
          <w:sz w:val="24"/>
          <w:szCs w:val="24"/>
        </w:rPr>
        <w:t xml:space="preserve"> y el fraseo </w:t>
      </w:r>
      <w:r w:rsidR="00E57675">
        <w:rPr>
          <w:rFonts w:ascii="Helvetica" w:eastAsia="Calibri" w:hAnsi="Helvetica" w:cs="Calibri"/>
          <w:sz w:val="24"/>
          <w:szCs w:val="24"/>
        </w:rPr>
        <w:t>simbólico-</w:t>
      </w:r>
      <w:r w:rsidRPr="00897514">
        <w:rPr>
          <w:rFonts w:ascii="Helvetica" w:eastAsia="Calibri" w:hAnsi="Helvetica" w:cs="Calibri"/>
          <w:sz w:val="24"/>
          <w:szCs w:val="24"/>
        </w:rPr>
        <w:t>musical</w:t>
      </w:r>
      <w:r w:rsidR="007A47F9">
        <w:rPr>
          <w:rFonts w:ascii="Helvetica" w:eastAsia="Calibri" w:hAnsi="Helvetica" w:cs="Calibri"/>
          <w:sz w:val="24"/>
          <w:szCs w:val="24"/>
        </w:rPr>
        <w:t xml:space="preserve"> </w:t>
      </w:r>
      <w:r w:rsidR="00790DC5">
        <w:rPr>
          <w:rFonts w:ascii="Helvetica" w:eastAsia="Calibri" w:hAnsi="Helvetica" w:cs="Calibri"/>
          <w:sz w:val="24"/>
          <w:szCs w:val="24"/>
        </w:rPr>
        <w:t>como telón de</w:t>
      </w:r>
      <w:r w:rsidR="007A47F9">
        <w:rPr>
          <w:rFonts w:ascii="Helvetica" w:eastAsia="Calibri" w:hAnsi="Helvetica" w:cs="Calibri"/>
          <w:sz w:val="24"/>
          <w:szCs w:val="24"/>
        </w:rPr>
        <w:t xml:space="preserve"> fondo</w:t>
      </w:r>
      <w:r w:rsidRPr="00897514">
        <w:rPr>
          <w:rFonts w:ascii="Helvetica" w:eastAsia="Calibri" w:hAnsi="Helvetica" w:cs="Calibri"/>
          <w:sz w:val="24"/>
          <w:szCs w:val="24"/>
        </w:rPr>
        <w:t xml:space="preserve">, otros destacados procesos y cauces de divulgación de </w:t>
      </w:r>
      <w:r w:rsidRPr="00731D1B">
        <w:rPr>
          <w:rFonts w:ascii="Helvetica" w:eastAsia="Calibri" w:hAnsi="Helvetica" w:cs="Calibri"/>
          <w:sz w:val="24"/>
          <w:szCs w:val="24"/>
        </w:rPr>
        <w:t>clásicos populares</w:t>
      </w:r>
      <w:r w:rsidR="005F5020" w:rsidRPr="00897514">
        <w:rPr>
          <w:rFonts w:ascii="Helvetica" w:eastAsia="Calibri" w:hAnsi="Helvetica" w:cs="Calibri"/>
          <w:sz w:val="24"/>
          <w:szCs w:val="24"/>
        </w:rPr>
        <w:t xml:space="preserve"> como Apuleyo</w:t>
      </w:r>
      <w:r w:rsidR="00731D1B">
        <w:rPr>
          <w:rFonts w:ascii="Helvetica" w:eastAsia="Calibri" w:hAnsi="Helvetica" w:cs="Calibri"/>
          <w:sz w:val="24"/>
          <w:szCs w:val="24"/>
        </w:rPr>
        <w:t xml:space="preserve"> a efectos de la consolidación de la novela moderna a la luz de nuestra tradición áurea</w:t>
      </w:r>
      <w:r w:rsidR="003D20B9">
        <w:rPr>
          <w:rFonts w:ascii="Helvetica" w:eastAsia="Calibri" w:hAnsi="Helvetica" w:cs="Calibri"/>
          <w:sz w:val="24"/>
          <w:szCs w:val="24"/>
        </w:rPr>
        <w:t xml:space="preserve"> al calor de </w:t>
      </w:r>
      <w:r w:rsidR="003D20B9" w:rsidRPr="003D20B9">
        <w:rPr>
          <w:rFonts w:ascii="Helvetica" w:eastAsia="Calibri" w:hAnsi="Helvetica" w:cs="Calibri"/>
          <w:i/>
          <w:sz w:val="24"/>
          <w:szCs w:val="24"/>
        </w:rPr>
        <w:t xml:space="preserve">El Asno de oro </w:t>
      </w:r>
      <w:r w:rsidR="003D20B9" w:rsidRPr="003D20B9">
        <w:rPr>
          <w:rFonts w:ascii="Helvetica" w:eastAsia="Calibri" w:hAnsi="Helvetica" w:cs="Calibri"/>
          <w:sz w:val="24"/>
          <w:szCs w:val="24"/>
        </w:rPr>
        <w:t>de Medina del Campo (1543)</w:t>
      </w:r>
      <w:r w:rsidR="005F5020" w:rsidRPr="00897514">
        <w:rPr>
          <w:rFonts w:ascii="Helvetica" w:eastAsia="Calibri" w:hAnsi="Helvetica" w:cs="Calibri"/>
          <w:sz w:val="24"/>
          <w:szCs w:val="24"/>
        </w:rPr>
        <w:t>. S</w:t>
      </w:r>
      <w:r w:rsidRPr="00897514">
        <w:rPr>
          <w:rFonts w:ascii="Helvetica" w:eastAsia="Calibri" w:hAnsi="Helvetica" w:cs="Calibri"/>
          <w:sz w:val="24"/>
          <w:szCs w:val="24"/>
        </w:rPr>
        <w:t xml:space="preserve">ucede con el cuento </w:t>
      </w:r>
      <w:r w:rsidRPr="00897514">
        <w:rPr>
          <w:rFonts w:ascii="Helvetica" w:eastAsia="Calibri" w:hAnsi="Helvetica" w:cs="Calibri"/>
          <w:i/>
          <w:sz w:val="24"/>
          <w:szCs w:val="24"/>
        </w:rPr>
        <w:t>maravilloso</w:t>
      </w:r>
      <w:r w:rsidRPr="00897514">
        <w:rPr>
          <w:rFonts w:ascii="Helvetica" w:eastAsia="Calibri" w:hAnsi="Helvetica" w:cs="Calibri"/>
          <w:sz w:val="24"/>
          <w:szCs w:val="24"/>
        </w:rPr>
        <w:t>, con sus arquetipos y mitemas referidos</w:t>
      </w:r>
      <w:r w:rsidR="00382E1E">
        <w:rPr>
          <w:rFonts w:ascii="Helvetica" w:eastAsia="Calibri" w:hAnsi="Helvetica" w:cs="Calibri"/>
          <w:sz w:val="24"/>
          <w:szCs w:val="24"/>
        </w:rPr>
        <w:t>,</w:t>
      </w:r>
      <w:r w:rsidRPr="00897514">
        <w:rPr>
          <w:rFonts w:ascii="Helvetica" w:eastAsia="Calibri" w:hAnsi="Helvetica" w:cs="Calibri"/>
          <w:sz w:val="24"/>
          <w:szCs w:val="24"/>
        </w:rPr>
        <w:t xml:space="preserve"> tanto </w:t>
      </w:r>
      <w:r w:rsidRPr="00F1275B">
        <w:rPr>
          <w:rFonts w:ascii="Helvetica" w:eastAsia="Calibri" w:hAnsi="Helvetica" w:cs="Calibri"/>
          <w:sz w:val="24"/>
          <w:szCs w:val="24"/>
        </w:rPr>
        <w:t>patentes</w:t>
      </w:r>
      <w:r w:rsidRPr="00897514">
        <w:rPr>
          <w:rFonts w:ascii="Helvetica" w:eastAsia="Calibri" w:hAnsi="Helvetica" w:cs="Calibri"/>
          <w:sz w:val="24"/>
          <w:szCs w:val="24"/>
        </w:rPr>
        <w:t xml:space="preserve"> como </w:t>
      </w:r>
      <w:r w:rsidRPr="00F1275B">
        <w:rPr>
          <w:rFonts w:ascii="Helvetica" w:eastAsia="Calibri" w:hAnsi="Helvetica" w:cs="Calibri"/>
          <w:sz w:val="24"/>
          <w:szCs w:val="24"/>
        </w:rPr>
        <w:t>latentes</w:t>
      </w:r>
      <w:r w:rsidRPr="00897514">
        <w:rPr>
          <w:rFonts w:ascii="Helvetica" w:eastAsia="Calibri" w:hAnsi="Helvetica" w:cs="Calibri"/>
          <w:sz w:val="24"/>
          <w:szCs w:val="24"/>
        </w:rPr>
        <w:t xml:space="preserve"> </w:t>
      </w:r>
      <w:r w:rsidR="00D019AE">
        <w:rPr>
          <w:rFonts w:ascii="Helvetica" w:eastAsia="Calibri" w:hAnsi="Helvetica" w:cs="Calibri"/>
          <w:sz w:val="24"/>
          <w:szCs w:val="24"/>
        </w:rPr>
        <w:t>en términos de mitocrítica</w:t>
      </w:r>
      <w:r w:rsidR="003C2A43">
        <w:rPr>
          <w:rFonts w:ascii="Helvetica" w:eastAsia="Calibri" w:hAnsi="Helvetica" w:cs="Calibri"/>
          <w:sz w:val="24"/>
          <w:szCs w:val="24"/>
        </w:rPr>
        <w:t xml:space="preserve"> y mitoanálisis</w:t>
      </w:r>
      <w:r w:rsidR="00D019AE">
        <w:rPr>
          <w:rFonts w:ascii="Helvetica" w:eastAsia="Calibri" w:hAnsi="Helvetica" w:cs="Calibri"/>
          <w:sz w:val="24"/>
          <w:szCs w:val="24"/>
        </w:rPr>
        <w:t xml:space="preserve">, </w:t>
      </w:r>
      <w:r w:rsidRPr="00897514">
        <w:rPr>
          <w:rFonts w:ascii="Helvetica" w:eastAsia="Calibri" w:hAnsi="Helvetica" w:cs="Calibri"/>
          <w:sz w:val="24"/>
          <w:szCs w:val="24"/>
        </w:rPr>
        <w:t xml:space="preserve">según se comprueba en la sabrosa </w:t>
      </w:r>
      <w:r w:rsidRPr="00731D1B">
        <w:rPr>
          <w:rFonts w:ascii="Helvetica" w:eastAsia="Calibri" w:hAnsi="Helvetica" w:cs="Calibri"/>
          <w:sz w:val="24"/>
          <w:szCs w:val="24"/>
        </w:rPr>
        <w:t>retractación</w:t>
      </w:r>
      <w:r w:rsidRPr="00897514">
        <w:rPr>
          <w:rFonts w:ascii="Helvetica" w:eastAsia="Calibri" w:hAnsi="Helvetica" w:cs="Calibri"/>
          <w:sz w:val="24"/>
          <w:szCs w:val="24"/>
        </w:rPr>
        <w:t xml:space="preserve"> </w:t>
      </w:r>
      <w:r w:rsidR="00731D1B">
        <w:rPr>
          <w:rFonts w:ascii="Helvetica" w:eastAsia="Calibri" w:hAnsi="Helvetica" w:cs="Calibri"/>
          <w:sz w:val="24"/>
          <w:szCs w:val="24"/>
        </w:rPr>
        <w:t xml:space="preserve">de Apuleyo </w:t>
      </w:r>
      <w:r w:rsidRPr="00897514">
        <w:rPr>
          <w:rFonts w:ascii="Helvetica" w:eastAsia="Calibri" w:hAnsi="Helvetica" w:cs="Calibri"/>
          <w:sz w:val="24"/>
          <w:szCs w:val="24"/>
        </w:rPr>
        <w:t>por parte de Agustín García Calvo</w:t>
      </w:r>
      <w:r w:rsidR="00641D8E">
        <w:rPr>
          <w:rFonts w:ascii="Helvetica" w:eastAsia="Calibri" w:hAnsi="Helvetica" w:cs="Calibri"/>
          <w:sz w:val="24"/>
          <w:szCs w:val="24"/>
        </w:rPr>
        <w:t xml:space="preserve"> en </w:t>
      </w:r>
      <w:r w:rsidR="00641D8E" w:rsidRPr="00641D8E">
        <w:rPr>
          <w:rFonts w:ascii="Helvetica" w:eastAsia="Calibri" w:hAnsi="Helvetica" w:cs="Calibri"/>
          <w:i/>
          <w:sz w:val="24"/>
          <w:szCs w:val="24"/>
        </w:rPr>
        <w:t>Alma y Amado</w:t>
      </w:r>
      <w:r w:rsidR="0005262B">
        <w:rPr>
          <w:rFonts w:ascii="Helvetica" w:eastAsia="Calibri" w:hAnsi="Helvetica" w:cs="Calibri"/>
          <w:sz w:val="24"/>
          <w:szCs w:val="24"/>
        </w:rPr>
        <w:t>. Procede</w:t>
      </w:r>
      <w:r w:rsidR="00D21426">
        <w:rPr>
          <w:rFonts w:ascii="Helvetica" w:eastAsia="Calibri" w:hAnsi="Helvetica" w:cs="Calibri"/>
          <w:sz w:val="24"/>
          <w:szCs w:val="24"/>
        </w:rPr>
        <w:t xml:space="preserve"> </w:t>
      </w:r>
      <w:r w:rsidR="0005262B">
        <w:rPr>
          <w:rFonts w:ascii="Helvetica" w:eastAsia="Calibri" w:hAnsi="Helvetica" w:cs="Calibri"/>
          <w:sz w:val="24"/>
          <w:szCs w:val="24"/>
        </w:rPr>
        <w:t>el autor zamorano</w:t>
      </w:r>
      <w:r w:rsidRPr="00897514">
        <w:rPr>
          <w:rFonts w:ascii="Helvetica" w:eastAsia="Calibri" w:hAnsi="Helvetica" w:cs="Calibri"/>
          <w:sz w:val="24"/>
          <w:szCs w:val="24"/>
        </w:rPr>
        <w:t xml:space="preserve"> tras la </w:t>
      </w:r>
      <w:r w:rsidRPr="00897514">
        <w:rPr>
          <w:rFonts w:ascii="Helvetica" w:eastAsia="Calibri" w:hAnsi="Helvetica" w:cs="Calibri"/>
          <w:i/>
          <w:sz w:val="24"/>
          <w:szCs w:val="24"/>
        </w:rPr>
        <w:t xml:space="preserve">oratio soluta </w:t>
      </w:r>
      <w:r w:rsidR="00B02E0F">
        <w:rPr>
          <w:rFonts w:ascii="Helvetica" w:eastAsia="Calibri" w:hAnsi="Helvetica" w:cs="Calibri"/>
          <w:iCs/>
          <w:sz w:val="24"/>
          <w:szCs w:val="24"/>
        </w:rPr>
        <w:t xml:space="preserve">o estilo suelto </w:t>
      </w:r>
      <w:r w:rsidR="000C674F">
        <w:rPr>
          <w:rFonts w:ascii="Helvetica" w:eastAsia="Calibri" w:hAnsi="Helvetica" w:cs="Calibri"/>
          <w:sz w:val="24"/>
          <w:szCs w:val="24"/>
        </w:rPr>
        <w:t>tan marcado</w:t>
      </w:r>
      <w:r w:rsidRPr="00897514">
        <w:rPr>
          <w:rFonts w:ascii="Helvetica" w:eastAsia="Calibri" w:hAnsi="Helvetica" w:cs="Calibri"/>
          <w:sz w:val="24"/>
          <w:szCs w:val="24"/>
        </w:rPr>
        <w:t xml:space="preserve"> en la edición de </w:t>
      </w:r>
      <w:r w:rsidR="00731D1B">
        <w:rPr>
          <w:rFonts w:ascii="Helvetica" w:eastAsia="Calibri" w:hAnsi="Helvetica" w:cs="Calibri"/>
          <w:i/>
          <w:sz w:val="24"/>
          <w:szCs w:val="24"/>
        </w:rPr>
        <w:t xml:space="preserve">El Asno de oro </w:t>
      </w:r>
      <w:r w:rsidR="00731D1B">
        <w:rPr>
          <w:rFonts w:ascii="Helvetica" w:eastAsia="Calibri" w:hAnsi="Helvetica" w:cs="Calibri"/>
          <w:sz w:val="24"/>
          <w:szCs w:val="24"/>
        </w:rPr>
        <w:t xml:space="preserve">de </w:t>
      </w:r>
      <w:r w:rsidRPr="00897514">
        <w:rPr>
          <w:rFonts w:ascii="Helvetica" w:eastAsia="Calibri" w:hAnsi="Helvetica" w:cs="Calibri"/>
          <w:sz w:val="24"/>
          <w:szCs w:val="24"/>
        </w:rPr>
        <w:t>Medina del Campo y con palmarias dosis de parodia que entronca</w:t>
      </w:r>
      <w:r w:rsidR="00D8531F">
        <w:rPr>
          <w:rFonts w:ascii="Helvetica" w:eastAsia="Calibri" w:hAnsi="Helvetica" w:cs="Calibri"/>
          <w:sz w:val="24"/>
          <w:szCs w:val="24"/>
        </w:rPr>
        <w:t>n</w:t>
      </w:r>
      <w:r w:rsidR="00181E02">
        <w:rPr>
          <w:rFonts w:ascii="Helvetica" w:eastAsia="Calibri" w:hAnsi="Helvetica" w:cs="Calibri"/>
          <w:sz w:val="24"/>
          <w:szCs w:val="24"/>
        </w:rPr>
        <w:t>,</w:t>
      </w:r>
      <w:r w:rsidRPr="00897514">
        <w:rPr>
          <w:rFonts w:ascii="Helvetica" w:eastAsia="Calibri" w:hAnsi="Helvetica" w:cs="Calibri"/>
          <w:sz w:val="24"/>
          <w:szCs w:val="24"/>
        </w:rPr>
        <w:t xml:space="preserve"> por momentos</w:t>
      </w:r>
      <w:r w:rsidR="00181E02">
        <w:rPr>
          <w:rFonts w:ascii="Helvetica" w:eastAsia="Calibri" w:hAnsi="Helvetica" w:cs="Calibri"/>
          <w:sz w:val="24"/>
          <w:szCs w:val="24"/>
        </w:rPr>
        <w:t>,</w:t>
      </w:r>
      <w:r w:rsidRPr="00897514">
        <w:rPr>
          <w:rFonts w:ascii="Helvetica" w:eastAsia="Calibri" w:hAnsi="Helvetica" w:cs="Calibri"/>
          <w:sz w:val="24"/>
          <w:szCs w:val="24"/>
        </w:rPr>
        <w:t xml:space="preserve"> con el </w:t>
      </w:r>
      <w:r w:rsidRPr="00897514">
        <w:rPr>
          <w:rFonts w:ascii="Helvetica" w:eastAsia="Calibri" w:hAnsi="Helvetica" w:cs="Calibri"/>
          <w:i/>
          <w:sz w:val="24"/>
          <w:szCs w:val="24"/>
        </w:rPr>
        <w:t>usus scribendi</w:t>
      </w:r>
      <w:r w:rsidRPr="00897514">
        <w:rPr>
          <w:rFonts w:ascii="Helvetica" w:eastAsia="Calibri" w:hAnsi="Helvetica" w:cs="Calibri"/>
          <w:sz w:val="24"/>
          <w:szCs w:val="24"/>
        </w:rPr>
        <w:t xml:space="preserve"> </w:t>
      </w:r>
      <w:r w:rsidR="00731D1B">
        <w:rPr>
          <w:rFonts w:ascii="Helvetica" w:eastAsia="Calibri" w:hAnsi="Helvetica" w:cs="Calibri"/>
          <w:sz w:val="24"/>
          <w:szCs w:val="24"/>
        </w:rPr>
        <w:t xml:space="preserve">cervantino </w:t>
      </w:r>
      <w:r w:rsidR="00A33649">
        <w:rPr>
          <w:rFonts w:ascii="Helvetica" w:eastAsia="Calibri" w:hAnsi="Helvetica" w:cs="Calibri"/>
          <w:sz w:val="24"/>
          <w:szCs w:val="24"/>
        </w:rPr>
        <w:t>y</w:t>
      </w:r>
      <w:r w:rsidR="00731D1B">
        <w:rPr>
          <w:rFonts w:ascii="Helvetica" w:eastAsia="Calibri" w:hAnsi="Helvetica" w:cs="Calibri"/>
          <w:sz w:val="24"/>
          <w:szCs w:val="24"/>
        </w:rPr>
        <w:t xml:space="preserve"> </w:t>
      </w:r>
      <w:r w:rsidR="00183BE7">
        <w:rPr>
          <w:rFonts w:ascii="Helvetica" w:eastAsia="Calibri" w:hAnsi="Helvetica" w:cs="Calibri"/>
          <w:sz w:val="24"/>
          <w:szCs w:val="24"/>
        </w:rPr>
        <w:t>quevediano</w:t>
      </w:r>
      <w:r w:rsidR="00B02E0F">
        <w:rPr>
          <w:rFonts w:ascii="Helvetica" w:eastAsia="Calibri" w:hAnsi="Helvetica" w:cs="Calibri"/>
          <w:sz w:val="24"/>
          <w:szCs w:val="24"/>
        </w:rPr>
        <w:t>;</w:t>
      </w:r>
      <w:r w:rsidR="00183BE7">
        <w:rPr>
          <w:rFonts w:ascii="Helvetica" w:eastAsia="Calibri" w:hAnsi="Helvetica" w:cs="Calibri"/>
          <w:sz w:val="24"/>
          <w:szCs w:val="24"/>
        </w:rPr>
        <w:t xml:space="preserve"> e</w:t>
      </w:r>
      <w:r w:rsidR="00382E1E">
        <w:rPr>
          <w:rFonts w:ascii="Helvetica" w:eastAsia="Calibri" w:hAnsi="Helvetica" w:cs="Calibri"/>
          <w:sz w:val="24"/>
          <w:szCs w:val="24"/>
        </w:rPr>
        <w:t xml:space="preserve"> incluso, desde otro encuadre conceptual</w:t>
      </w:r>
      <w:r w:rsidRPr="00897514">
        <w:rPr>
          <w:rFonts w:ascii="Helvetica" w:eastAsia="Calibri" w:hAnsi="Helvetica" w:cs="Calibri"/>
          <w:sz w:val="24"/>
          <w:szCs w:val="24"/>
        </w:rPr>
        <w:t xml:space="preserve"> pero no por ello menos importante, </w:t>
      </w:r>
      <w:r w:rsidR="00183BE7">
        <w:rPr>
          <w:rFonts w:ascii="Helvetica" w:eastAsia="Calibri" w:hAnsi="Helvetica" w:cs="Calibri"/>
          <w:sz w:val="24"/>
          <w:szCs w:val="24"/>
        </w:rPr>
        <w:t xml:space="preserve">con </w:t>
      </w:r>
      <w:r w:rsidRPr="00897514">
        <w:rPr>
          <w:rFonts w:ascii="Helvetica" w:eastAsia="Calibri" w:hAnsi="Helvetica" w:cs="Calibri"/>
          <w:sz w:val="24"/>
          <w:szCs w:val="24"/>
        </w:rPr>
        <w:t xml:space="preserve">las artes plásticas </w:t>
      </w:r>
      <w:r w:rsidR="0005262B">
        <w:rPr>
          <w:rFonts w:ascii="Helvetica" w:eastAsia="Calibri" w:hAnsi="Helvetica" w:cs="Calibri"/>
          <w:sz w:val="24"/>
          <w:szCs w:val="24"/>
        </w:rPr>
        <w:t xml:space="preserve">y técnicas </w:t>
      </w:r>
      <w:r w:rsidR="00AF66EC">
        <w:rPr>
          <w:rFonts w:ascii="Helvetica" w:eastAsia="Calibri" w:hAnsi="Helvetica" w:cs="Calibri"/>
          <w:sz w:val="24"/>
          <w:szCs w:val="24"/>
        </w:rPr>
        <w:t>simbólico-</w:t>
      </w:r>
      <w:r w:rsidR="0005262B">
        <w:rPr>
          <w:rFonts w:ascii="Helvetica" w:eastAsia="Calibri" w:hAnsi="Helvetica" w:cs="Calibri"/>
          <w:sz w:val="24"/>
          <w:szCs w:val="24"/>
        </w:rPr>
        <w:t xml:space="preserve">visuales arraigadas </w:t>
      </w:r>
      <w:r w:rsidR="00510946">
        <w:rPr>
          <w:rFonts w:ascii="Helvetica" w:eastAsia="Calibri" w:hAnsi="Helvetica" w:cs="Calibri"/>
          <w:sz w:val="24"/>
          <w:szCs w:val="24"/>
        </w:rPr>
        <w:t>en la tradición</w:t>
      </w:r>
      <w:r w:rsidR="00315A52" w:rsidRPr="00897514">
        <w:rPr>
          <w:rFonts w:ascii="Helvetica" w:eastAsia="Calibri" w:hAnsi="Helvetica" w:cs="Calibri"/>
          <w:sz w:val="24"/>
          <w:szCs w:val="24"/>
        </w:rPr>
        <w:t xml:space="preserve"> </w:t>
      </w:r>
      <w:r w:rsidR="00037B7F">
        <w:rPr>
          <w:rFonts w:ascii="Helvetica" w:eastAsia="Calibri" w:hAnsi="Helvetica" w:cs="Calibri"/>
          <w:sz w:val="24"/>
          <w:szCs w:val="24"/>
        </w:rPr>
        <w:t>humanístico-</w:t>
      </w:r>
      <w:r w:rsidR="00315A52" w:rsidRPr="00897514">
        <w:rPr>
          <w:rFonts w:ascii="Helvetica" w:eastAsia="Calibri" w:hAnsi="Helvetica" w:cs="Calibri"/>
          <w:sz w:val="24"/>
          <w:szCs w:val="24"/>
        </w:rPr>
        <w:t>cultural italian</w:t>
      </w:r>
      <w:r w:rsidR="00510946">
        <w:rPr>
          <w:rFonts w:ascii="Helvetica" w:eastAsia="Calibri" w:hAnsi="Helvetica" w:cs="Calibri"/>
          <w:sz w:val="24"/>
          <w:szCs w:val="24"/>
        </w:rPr>
        <w:t>a</w:t>
      </w:r>
      <w:r w:rsidR="00315A52" w:rsidRPr="00897514">
        <w:rPr>
          <w:rFonts w:ascii="Helvetica" w:eastAsia="Calibri" w:hAnsi="Helvetica" w:cs="Calibri"/>
          <w:sz w:val="24"/>
          <w:szCs w:val="24"/>
        </w:rPr>
        <w:t xml:space="preserve">, </w:t>
      </w:r>
      <w:r w:rsidRPr="00897514">
        <w:rPr>
          <w:rFonts w:ascii="Helvetica" w:eastAsia="Calibri" w:hAnsi="Helvetica" w:cs="Calibri"/>
          <w:sz w:val="24"/>
          <w:szCs w:val="24"/>
        </w:rPr>
        <w:t xml:space="preserve">atractivo mecanismo conceptual que posibilitaba </w:t>
      </w:r>
      <w:r w:rsidRPr="00731D1B">
        <w:rPr>
          <w:rFonts w:ascii="Helvetica" w:eastAsia="Calibri" w:hAnsi="Helvetica" w:cs="Calibri"/>
          <w:sz w:val="24"/>
          <w:szCs w:val="24"/>
        </w:rPr>
        <w:t xml:space="preserve">pensar </w:t>
      </w:r>
      <w:r w:rsidR="003C2A43">
        <w:rPr>
          <w:rFonts w:ascii="Helvetica" w:eastAsia="Calibri" w:hAnsi="Helvetica" w:cs="Calibri"/>
          <w:sz w:val="24"/>
          <w:szCs w:val="24"/>
        </w:rPr>
        <w:t>y repensar</w:t>
      </w:r>
      <w:r w:rsidR="00200F28">
        <w:rPr>
          <w:rFonts w:ascii="Helvetica" w:eastAsia="Calibri" w:hAnsi="Helvetica" w:cs="Calibri"/>
          <w:sz w:val="24"/>
          <w:szCs w:val="24"/>
        </w:rPr>
        <w:t xml:space="preserve"> </w:t>
      </w:r>
      <w:r w:rsidR="00382E1E">
        <w:rPr>
          <w:rFonts w:ascii="Helvetica" w:eastAsia="Calibri" w:hAnsi="Helvetica" w:cs="Calibri"/>
          <w:sz w:val="24"/>
          <w:szCs w:val="24"/>
        </w:rPr>
        <w:t xml:space="preserve">la narratividad apuleyana </w:t>
      </w:r>
      <w:r w:rsidRPr="00731D1B">
        <w:rPr>
          <w:rFonts w:ascii="Helvetica" w:eastAsia="Calibri" w:hAnsi="Helvetica" w:cs="Calibri"/>
          <w:sz w:val="24"/>
          <w:szCs w:val="24"/>
        </w:rPr>
        <w:t>en imágenes</w:t>
      </w:r>
      <w:r w:rsidRPr="00897514">
        <w:rPr>
          <w:rFonts w:ascii="Helvetica" w:eastAsia="Calibri" w:hAnsi="Helvetica" w:cs="Calibri"/>
          <w:sz w:val="24"/>
          <w:szCs w:val="24"/>
        </w:rPr>
        <w:t xml:space="preserve">. </w:t>
      </w:r>
    </w:p>
    <w:p w14:paraId="7AC6AAB8" w14:textId="72CDDC82" w:rsidR="00A815AD"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Sobre este particular, vienen a sobresalir especialmente, </w:t>
      </w:r>
      <w:r w:rsidR="00382E1E">
        <w:rPr>
          <w:rFonts w:ascii="Helvetica" w:eastAsia="Calibri" w:hAnsi="Helvetica" w:cs="Calibri"/>
          <w:sz w:val="24"/>
          <w:szCs w:val="24"/>
        </w:rPr>
        <w:t xml:space="preserve">en lo que a la </w:t>
      </w:r>
      <w:r w:rsidR="00A33649">
        <w:rPr>
          <w:rFonts w:ascii="Helvetica" w:eastAsia="Calibri" w:hAnsi="Helvetica" w:cs="Calibri"/>
          <w:sz w:val="24"/>
          <w:szCs w:val="24"/>
        </w:rPr>
        <w:t xml:space="preserve">amplia </w:t>
      </w:r>
      <w:r w:rsidRPr="00897514">
        <w:rPr>
          <w:rFonts w:ascii="Helvetica" w:eastAsia="Calibri" w:hAnsi="Helvetica" w:cs="Calibri"/>
          <w:sz w:val="24"/>
          <w:szCs w:val="24"/>
        </w:rPr>
        <w:t xml:space="preserve">divulgación del </w:t>
      </w:r>
      <w:r w:rsidRPr="00731D1B">
        <w:rPr>
          <w:rFonts w:ascii="Helvetica" w:eastAsia="Calibri" w:hAnsi="Helvetica" w:cs="Calibri"/>
          <w:sz w:val="24"/>
          <w:szCs w:val="24"/>
        </w:rPr>
        <w:t>mago</w:t>
      </w:r>
      <w:r w:rsidRPr="00897514">
        <w:rPr>
          <w:rFonts w:ascii="Helvetica" w:eastAsia="Calibri" w:hAnsi="Helvetica" w:cs="Calibri"/>
          <w:sz w:val="24"/>
          <w:szCs w:val="24"/>
        </w:rPr>
        <w:t xml:space="preserve"> alquímico</w:t>
      </w:r>
      <w:r w:rsidR="00382E1E">
        <w:rPr>
          <w:rFonts w:ascii="Helvetica" w:eastAsia="Calibri" w:hAnsi="Helvetica" w:cs="Calibri"/>
          <w:sz w:val="24"/>
          <w:szCs w:val="24"/>
        </w:rPr>
        <w:t xml:space="preserve"> se refiere</w:t>
      </w:r>
      <w:r w:rsidRPr="00897514">
        <w:rPr>
          <w:rFonts w:ascii="Helvetica" w:eastAsia="Calibri" w:hAnsi="Helvetica" w:cs="Calibri"/>
          <w:sz w:val="24"/>
          <w:szCs w:val="24"/>
        </w:rPr>
        <w:t>, los ciclos de g</w:t>
      </w:r>
      <w:r w:rsidR="00731D1B">
        <w:rPr>
          <w:rFonts w:ascii="Helvetica" w:eastAsia="Calibri" w:hAnsi="Helvetica" w:cs="Calibri"/>
          <w:sz w:val="24"/>
          <w:szCs w:val="24"/>
        </w:rPr>
        <w:t>rabados con versiones poético-narrativas</w:t>
      </w:r>
      <w:r w:rsidRPr="00897514">
        <w:rPr>
          <w:rFonts w:ascii="Helvetica" w:eastAsia="Calibri" w:hAnsi="Helvetica" w:cs="Calibri"/>
          <w:sz w:val="24"/>
          <w:szCs w:val="24"/>
        </w:rPr>
        <w:t xml:space="preserve"> europeas</w:t>
      </w:r>
      <w:r w:rsidR="00D13BE5">
        <w:rPr>
          <w:rFonts w:ascii="Helvetica" w:eastAsia="Calibri" w:hAnsi="Helvetica" w:cs="Calibri"/>
          <w:sz w:val="24"/>
          <w:szCs w:val="24"/>
        </w:rPr>
        <w:t xml:space="preserve"> como antesala al rico </w:t>
      </w:r>
      <w:r w:rsidR="0097349F">
        <w:rPr>
          <w:rFonts w:ascii="Helvetica" w:eastAsia="Calibri" w:hAnsi="Helvetica" w:cs="Calibri"/>
          <w:sz w:val="24"/>
          <w:szCs w:val="24"/>
        </w:rPr>
        <w:t>universo</w:t>
      </w:r>
      <w:r w:rsidR="00D13BE5">
        <w:rPr>
          <w:rFonts w:ascii="Helvetica" w:eastAsia="Calibri" w:hAnsi="Helvetica" w:cs="Calibri"/>
          <w:sz w:val="24"/>
          <w:szCs w:val="24"/>
        </w:rPr>
        <w:t xml:space="preserve"> novelístico de Cervantes y Quevedo</w:t>
      </w:r>
      <w:r w:rsidR="00AF66EC">
        <w:rPr>
          <w:rFonts w:ascii="Helvetica" w:eastAsia="Calibri" w:hAnsi="Helvetica" w:cs="Calibri"/>
          <w:sz w:val="24"/>
          <w:szCs w:val="24"/>
        </w:rPr>
        <w:t xml:space="preserve">, </w:t>
      </w:r>
      <w:r w:rsidR="00E57675">
        <w:rPr>
          <w:rFonts w:ascii="Helvetica" w:eastAsia="Calibri" w:hAnsi="Helvetica" w:cs="Calibri"/>
          <w:sz w:val="24"/>
          <w:szCs w:val="24"/>
        </w:rPr>
        <w:t xml:space="preserve">modelos </w:t>
      </w:r>
      <w:r w:rsidR="00AF66EC">
        <w:rPr>
          <w:rFonts w:ascii="Helvetica" w:eastAsia="Calibri" w:hAnsi="Helvetica" w:cs="Calibri"/>
          <w:sz w:val="24"/>
          <w:szCs w:val="24"/>
        </w:rPr>
        <w:t xml:space="preserve">muy presentes en el imaginario artístico de </w:t>
      </w:r>
      <w:r w:rsidR="00AF66EC" w:rsidRPr="00AF66EC">
        <w:rPr>
          <w:rFonts w:ascii="Helvetica" w:eastAsia="Calibri" w:hAnsi="Helvetica" w:cs="Calibri"/>
          <w:sz w:val="24"/>
          <w:szCs w:val="24"/>
        </w:rPr>
        <w:t>García Calvo</w:t>
      </w:r>
      <w:r w:rsidRPr="00897514">
        <w:rPr>
          <w:rFonts w:ascii="Helvetica" w:eastAsia="Calibri" w:hAnsi="Helvetica" w:cs="Calibri"/>
          <w:sz w:val="24"/>
          <w:szCs w:val="24"/>
        </w:rPr>
        <w:t>; así</w:t>
      </w:r>
      <w:r w:rsidR="002310A0">
        <w:rPr>
          <w:rFonts w:ascii="Helvetica" w:eastAsia="Calibri" w:hAnsi="Helvetica" w:cs="Calibri"/>
          <w:sz w:val="24"/>
          <w:szCs w:val="24"/>
        </w:rPr>
        <w:t>,</w:t>
      </w:r>
      <w:r w:rsidRPr="00897514">
        <w:rPr>
          <w:rFonts w:ascii="Helvetica" w:eastAsia="Calibri" w:hAnsi="Helvetica" w:cs="Calibri"/>
          <w:sz w:val="24"/>
          <w:szCs w:val="24"/>
        </w:rPr>
        <w:t xml:space="preserve"> desde el petrarquismo-neoplátonico visual y sonoro de Gutierre de Cetina</w:t>
      </w:r>
      <w:r w:rsidR="000C674F">
        <w:rPr>
          <w:rFonts w:ascii="Helvetica" w:eastAsia="Calibri" w:hAnsi="Helvetica" w:cs="Calibri"/>
          <w:sz w:val="24"/>
          <w:szCs w:val="24"/>
        </w:rPr>
        <w:t>, a propósito de la fábula de Psique y Cupido,</w:t>
      </w:r>
      <w:r w:rsidRPr="00897514">
        <w:rPr>
          <w:rFonts w:ascii="Helvetica" w:eastAsia="Calibri" w:hAnsi="Helvetica" w:cs="Calibri"/>
          <w:sz w:val="24"/>
          <w:szCs w:val="24"/>
        </w:rPr>
        <w:t xml:space="preserve"> </w:t>
      </w:r>
      <w:r w:rsidR="002F7501">
        <w:rPr>
          <w:rFonts w:ascii="Helvetica" w:eastAsia="Calibri" w:hAnsi="Helvetica" w:cs="Calibri"/>
          <w:sz w:val="24"/>
          <w:szCs w:val="24"/>
        </w:rPr>
        <w:t xml:space="preserve">hasta mediados de los años cincuenta del siglo XVI </w:t>
      </w:r>
      <w:r w:rsidRPr="00897514">
        <w:rPr>
          <w:rFonts w:ascii="Helvetica" w:eastAsia="Calibri" w:hAnsi="Helvetica" w:cs="Calibri"/>
          <w:sz w:val="24"/>
          <w:szCs w:val="24"/>
          <w:lang w:val="es-ES_tradnl"/>
        </w:rPr>
        <w:t>en el contexto interdisciplinar italiano</w:t>
      </w:r>
      <w:r w:rsidRPr="00897514">
        <w:rPr>
          <w:rFonts w:ascii="Helvetica" w:eastAsia="Calibri" w:hAnsi="Helvetica" w:cs="Calibri"/>
          <w:sz w:val="24"/>
          <w:szCs w:val="24"/>
        </w:rPr>
        <w:t xml:space="preserve">, con toques de </w:t>
      </w:r>
      <w:r w:rsidRPr="00731D1B">
        <w:rPr>
          <w:rFonts w:ascii="Helvetica" w:eastAsia="Calibri" w:hAnsi="Helvetica" w:cs="Calibri"/>
          <w:sz w:val="24"/>
          <w:szCs w:val="24"/>
        </w:rPr>
        <w:t>epilio</w:t>
      </w:r>
      <w:r w:rsidRPr="00897514">
        <w:rPr>
          <w:rFonts w:ascii="Helvetica" w:eastAsia="Calibri" w:hAnsi="Helvetica" w:cs="Calibri"/>
          <w:sz w:val="24"/>
          <w:szCs w:val="24"/>
        </w:rPr>
        <w:t xml:space="preserve"> novelesco y écfrasis</w:t>
      </w:r>
      <w:r w:rsidRPr="00897514">
        <w:rPr>
          <w:rFonts w:ascii="Helvetica" w:eastAsia="Calibri" w:hAnsi="Helvetica" w:cs="Calibri"/>
          <w:i/>
          <w:sz w:val="24"/>
          <w:szCs w:val="24"/>
        </w:rPr>
        <w:t xml:space="preserve"> </w:t>
      </w:r>
      <w:r w:rsidRPr="00897514">
        <w:rPr>
          <w:rFonts w:ascii="Helvetica" w:eastAsia="Calibri" w:hAnsi="Helvetica" w:cs="Calibri"/>
          <w:sz w:val="24"/>
          <w:szCs w:val="24"/>
        </w:rPr>
        <w:t>en paralelo a la tradición descriptivo-didáctica</w:t>
      </w:r>
      <w:r w:rsidRPr="00897514">
        <w:rPr>
          <w:rFonts w:ascii="Helvetica" w:eastAsia="Calibri" w:hAnsi="Helvetica" w:cs="Calibri"/>
          <w:i/>
          <w:sz w:val="24"/>
          <w:szCs w:val="24"/>
        </w:rPr>
        <w:t xml:space="preserve"> </w:t>
      </w:r>
      <w:r w:rsidRPr="00897514">
        <w:rPr>
          <w:rFonts w:ascii="Helvetica" w:eastAsia="Calibri" w:hAnsi="Helvetica" w:cs="Calibri"/>
          <w:sz w:val="24"/>
          <w:szCs w:val="24"/>
        </w:rPr>
        <w:t xml:space="preserve">de Estacio, </w:t>
      </w:r>
      <w:r w:rsidR="00AF66EC">
        <w:rPr>
          <w:rFonts w:ascii="Helvetica" w:eastAsia="Calibri" w:hAnsi="Helvetica" w:cs="Calibri"/>
          <w:sz w:val="24"/>
          <w:szCs w:val="24"/>
        </w:rPr>
        <w:t>visible</w:t>
      </w:r>
      <w:r w:rsidR="00D13BE5">
        <w:rPr>
          <w:rFonts w:ascii="Helvetica" w:eastAsia="Calibri" w:hAnsi="Helvetica" w:cs="Calibri"/>
          <w:sz w:val="24"/>
          <w:szCs w:val="24"/>
        </w:rPr>
        <w:t xml:space="preserve"> en Quevedo, </w:t>
      </w:r>
      <w:r w:rsidRPr="00897514">
        <w:rPr>
          <w:rFonts w:ascii="Helvetica" w:eastAsia="Calibri" w:hAnsi="Helvetica" w:cs="Calibri"/>
          <w:sz w:val="24"/>
          <w:szCs w:val="24"/>
        </w:rPr>
        <w:t xml:space="preserve">hasta la plasticidad moralizante y </w:t>
      </w:r>
      <w:r w:rsidRPr="00897514">
        <w:rPr>
          <w:rFonts w:ascii="Helvetica" w:eastAsia="Calibri" w:hAnsi="Helvetica" w:cs="Calibri"/>
          <w:i/>
          <w:sz w:val="24"/>
          <w:szCs w:val="24"/>
        </w:rPr>
        <w:t>ejemplar</w:t>
      </w:r>
      <w:r w:rsidRPr="00897514">
        <w:rPr>
          <w:rFonts w:ascii="Helvetica" w:eastAsia="Calibri" w:hAnsi="Helvetica" w:cs="Calibri"/>
          <w:sz w:val="24"/>
          <w:szCs w:val="24"/>
        </w:rPr>
        <w:t xml:space="preserve"> de los franceses Claude Chappuys, Antoine Héroët y Michel de Saint-Gelais, con puntos de encuentro respecto a La Pléyade y con analogías textuales, aunque sin imitación consciente, en lo que </w:t>
      </w:r>
      <w:r w:rsidRPr="00897514">
        <w:rPr>
          <w:rFonts w:ascii="Helvetica" w:eastAsia="Calibri" w:hAnsi="Helvetica" w:cs="Calibri"/>
          <w:sz w:val="24"/>
          <w:szCs w:val="24"/>
        </w:rPr>
        <w:lastRenderedPageBreak/>
        <w:t xml:space="preserve">hace a la </w:t>
      </w:r>
      <w:r w:rsidRPr="00897514">
        <w:rPr>
          <w:rFonts w:ascii="Helvetica" w:eastAsia="Calibri" w:hAnsi="Helvetica" w:cs="Calibri"/>
          <w:i/>
          <w:sz w:val="24"/>
          <w:szCs w:val="24"/>
        </w:rPr>
        <w:t>Canção do Encantamento</w:t>
      </w:r>
      <w:r w:rsidRPr="00897514">
        <w:rPr>
          <w:rFonts w:ascii="Helvetica" w:eastAsia="Calibri" w:hAnsi="Helvetica" w:cs="Calibri"/>
          <w:sz w:val="24"/>
          <w:szCs w:val="24"/>
        </w:rPr>
        <w:t xml:space="preserve"> del lusitano Sá de Miranda</w:t>
      </w:r>
      <w:r w:rsidRPr="00897514">
        <w:rPr>
          <w:rFonts w:ascii="Helvetica" w:eastAsia="Calibri" w:hAnsi="Helvetica" w:cs="Calibri"/>
          <w:sz w:val="24"/>
          <w:szCs w:val="24"/>
          <w:vertAlign w:val="superscript"/>
        </w:rPr>
        <w:footnoteReference w:id="30"/>
      </w:r>
      <w:r w:rsidRPr="00897514">
        <w:rPr>
          <w:rFonts w:ascii="Helvetica" w:eastAsia="Calibri" w:hAnsi="Helvetica" w:cs="Calibri"/>
          <w:sz w:val="24"/>
          <w:szCs w:val="24"/>
        </w:rPr>
        <w:t>, atento lector</w:t>
      </w:r>
      <w:r w:rsidR="0093377C" w:rsidRPr="00897514">
        <w:rPr>
          <w:rFonts w:ascii="Helvetica" w:eastAsia="Calibri" w:hAnsi="Helvetica" w:cs="Calibri"/>
          <w:sz w:val="24"/>
          <w:szCs w:val="24"/>
        </w:rPr>
        <w:t>,</w:t>
      </w:r>
      <w:r w:rsidRPr="00897514">
        <w:rPr>
          <w:rFonts w:ascii="Helvetica" w:eastAsia="Calibri" w:hAnsi="Helvetica" w:cs="Calibri"/>
          <w:sz w:val="24"/>
          <w:szCs w:val="24"/>
        </w:rPr>
        <w:t xml:space="preserve"> </w:t>
      </w:r>
      <w:r w:rsidR="0026657D">
        <w:rPr>
          <w:rFonts w:ascii="Helvetica" w:eastAsia="Calibri" w:hAnsi="Helvetica" w:cs="Calibri"/>
          <w:sz w:val="24"/>
          <w:szCs w:val="24"/>
        </w:rPr>
        <w:t>en definitiva</w:t>
      </w:r>
      <w:r w:rsidR="0093377C" w:rsidRPr="00897514">
        <w:rPr>
          <w:rFonts w:ascii="Helvetica" w:eastAsia="Calibri" w:hAnsi="Helvetica" w:cs="Calibri"/>
          <w:sz w:val="24"/>
          <w:szCs w:val="24"/>
        </w:rPr>
        <w:t>,</w:t>
      </w:r>
      <w:r w:rsidRPr="00897514">
        <w:rPr>
          <w:rFonts w:ascii="Helvetica" w:eastAsia="Calibri" w:hAnsi="Helvetica" w:cs="Calibri"/>
          <w:sz w:val="24"/>
          <w:szCs w:val="24"/>
        </w:rPr>
        <w:t xml:space="preserve"> del</w:t>
      </w:r>
      <w:r w:rsidRPr="00897514">
        <w:rPr>
          <w:rFonts w:ascii="Helvetica" w:eastAsia="Calibri" w:hAnsi="Helvetica" w:cs="Calibri"/>
          <w:i/>
          <w:sz w:val="24"/>
          <w:szCs w:val="24"/>
        </w:rPr>
        <w:t xml:space="preserve"> Apulegio volgare</w:t>
      </w:r>
      <w:r w:rsidRPr="00897514">
        <w:rPr>
          <w:rFonts w:ascii="Helvetica" w:eastAsia="Calibri" w:hAnsi="Helvetica" w:cs="Calibri"/>
          <w:sz w:val="24"/>
          <w:szCs w:val="24"/>
        </w:rPr>
        <w:t xml:space="preserve"> de Boiardo.</w:t>
      </w:r>
    </w:p>
    <w:p w14:paraId="32905738" w14:textId="77777777" w:rsidR="00A815AD" w:rsidRDefault="00A815AD"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p>
    <w:p w14:paraId="666EDB47" w14:textId="77777777" w:rsidR="00A815AD" w:rsidRDefault="00A815AD" w:rsidP="00A815AD">
      <w:pPr>
        <w:overflowPunct w:val="0"/>
        <w:autoSpaceDE w:val="0"/>
        <w:autoSpaceDN w:val="0"/>
        <w:adjustRightInd w:val="0"/>
        <w:spacing w:after="0" w:line="360" w:lineRule="auto"/>
        <w:jc w:val="both"/>
        <w:rPr>
          <w:rFonts w:ascii="Helvetica-Bold" w:hAnsi="Helvetica-Bold" w:cs="Helvetica-Bold"/>
          <w:b/>
          <w:bCs/>
          <w:sz w:val="24"/>
          <w:szCs w:val="24"/>
        </w:rPr>
      </w:pPr>
    </w:p>
    <w:p w14:paraId="45DF2E20" w14:textId="77777777" w:rsidR="00A815AD" w:rsidRPr="00602471" w:rsidRDefault="00A815AD" w:rsidP="00A815AD">
      <w:pPr>
        <w:overflowPunct w:val="0"/>
        <w:autoSpaceDE w:val="0"/>
        <w:autoSpaceDN w:val="0"/>
        <w:adjustRightInd w:val="0"/>
        <w:spacing w:after="0" w:line="360" w:lineRule="auto"/>
        <w:jc w:val="both"/>
        <w:rPr>
          <w:rFonts w:ascii="Helvetica" w:hAnsi="Helvetica" w:cs="Helvetica"/>
          <w:b/>
          <w:bCs/>
          <w:sz w:val="24"/>
          <w:szCs w:val="24"/>
        </w:rPr>
      </w:pPr>
      <w:r w:rsidRPr="00602471">
        <w:rPr>
          <w:rFonts w:ascii="Helvetica" w:hAnsi="Helvetica" w:cs="Helvetica"/>
          <w:b/>
          <w:bCs/>
          <w:sz w:val="24"/>
          <w:szCs w:val="24"/>
        </w:rPr>
        <w:t xml:space="preserve">Coda final o más allá de la novela moderna: </w:t>
      </w:r>
      <w:r w:rsidR="00EF129E" w:rsidRPr="00602471">
        <w:rPr>
          <w:rFonts w:ascii="Helvetica" w:hAnsi="Helvetica" w:cs="Helvetica"/>
          <w:b/>
          <w:bCs/>
          <w:sz w:val="24"/>
          <w:szCs w:val="24"/>
        </w:rPr>
        <w:t xml:space="preserve">últimas notas </w:t>
      </w:r>
      <w:r w:rsidR="006631EC" w:rsidRPr="00602471">
        <w:rPr>
          <w:rFonts w:ascii="Helvetica" w:hAnsi="Helvetica" w:cs="Helvetica"/>
          <w:b/>
          <w:bCs/>
          <w:sz w:val="24"/>
          <w:szCs w:val="24"/>
        </w:rPr>
        <w:t xml:space="preserve">(con personajes femeninos) </w:t>
      </w:r>
      <w:r w:rsidR="00EF129E" w:rsidRPr="00602471">
        <w:rPr>
          <w:rFonts w:ascii="Helvetica" w:hAnsi="Helvetica" w:cs="Helvetica"/>
          <w:b/>
          <w:bCs/>
          <w:sz w:val="24"/>
          <w:szCs w:val="24"/>
        </w:rPr>
        <w:t xml:space="preserve">sobre </w:t>
      </w:r>
      <w:r w:rsidRPr="00602471">
        <w:rPr>
          <w:rFonts w:ascii="Helvetica" w:hAnsi="Helvetica" w:cs="Helvetica"/>
          <w:b/>
          <w:bCs/>
          <w:sz w:val="24"/>
          <w:szCs w:val="24"/>
        </w:rPr>
        <w:t>formalizaciones</w:t>
      </w:r>
      <w:r w:rsidR="00335C91" w:rsidRPr="00602471">
        <w:rPr>
          <w:rFonts w:ascii="Helvetica" w:hAnsi="Helvetica" w:cs="Helvetica"/>
          <w:b/>
          <w:bCs/>
          <w:sz w:val="24"/>
          <w:szCs w:val="24"/>
        </w:rPr>
        <w:t xml:space="preserve"> híbridas de tonalidad apuleyano-lucianesca</w:t>
      </w:r>
    </w:p>
    <w:p w14:paraId="1DF95AB8" w14:textId="77777777" w:rsidR="00822BA2" w:rsidRPr="00897514" w:rsidRDefault="00822BA2" w:rsidP="00A815AD">
      <w:pPr>
        <w:overflowPunct w:val="0"/>
        <w:autoSpaceDE w:val="0"/>
        <w:autoSpaceDN w:val="0"/>
        <w:adjustRightInd w:val="0"/>
        <w:spacing w:after="0" w:line="360" w:lineRule="auto"/>
        <w:jc w:val="both"/>
        <w:rPr>
          <w:rFonts w:ascii="Helvetica" w:eastAsia="Calibri" w:hAnsi="Helvetica" w:cs="Calibri"/>
          <w:sz w:val="24"/>
          <w:szCs w:val="24"/>
        </w:rPr>
      </w:pPr>
    </w:p>
    <w:p w14:paraId="5C251F72" w14:textId="45C11CE0" w:rsidR="00B02E0F" w:rsidRDefault="00A815AD"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A la vista de lo expuesto</w:t>
      </w:r>
      <w:r w:rsidR="00335C91">
        <w:rPr>
          <w:rFonts w:ascii="Helvetica" w:eastAsia="Calibri" w:hAnsi="Helvetica" w:cs="Calibri"/>
          <w:sz w:val="24"/>
          <w:szCs w:val="24"/>
        </w:rPr>
        <w:t xml:space="preserve"> en páginas precedentes</w:t>
      </w:r>
      <w:r>
        <w:rPr>
          <w:rFonts w:ascii="Helvetica" w:eastAsia="Calibri" w:hAnsi="Helvetica" w:cs="Calibri"/>
          <w:sz w:val="24"/>
          <w:szCs w:val="24"/>
        </w:rPr>
        <w:t>, las</w:t>
      </w:r>
      <w:r w:rsidR="00BB0882" w:rsidRPr="00897514">
        <w:rPr>
          <w:rFonts w:ascii="Helvetica" w:eastAsia="Calibri" w:hAnsi="Helvetica" w:cs="Calibri"/>
          <w:sz w:val="24"/>
          <w:szCs w:val="24"/>
        </w:rPr>
        <w:t xml:space="preserve"> formalizaciones </w:t>
      </w:r>
      <w:r w:rsidR="00620C10">
        <w:rPr>
          <w:rFonts w:ascii="Helvetica" w:eastAsia="Calibri" w:hAnsi="Helvetica" w:cs="Calibri"/>
          <w:sz w:val="24"/>
          <w:szCs w:val="24"/>
        </w:rPr>
        <w:t xml:space="preserve">híbridas </w:t>
      </w:r>
      <w:r w:rsidR="00335C91">
        <w:rPr>
          <w:rFonts w:ascii="Helvetica" w:eastAsia="Calibri" w:hAnsi="Helvetica" w:cs="Calibri"/>
          <w:sz w:val="24"/>
          <w:szCs w:val="24"/>
        </w:rPr>
        <w:t>analizadas</w:t>
      </w:r>
      <w:r>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con visible marchamo </w:t>
      </w:r>
      <w:r w:rsidR="00620C10">
        <w:rPr>
          <w:rFonts w:ascii="Helvetica" w:eastAsia="Calibri" w:hAnsi="Helvetica" w:cs="Calibri"/>
          <w:sz w:val="24"/>
          <w:szCs w:val="24"/>
        </w:rPr>
        <w:t>narrativo-</w:t>
      </w:r>
      <w:r w:rsidR="00BB0882" w:rsidRPr="00897514">
        <w:rPr>
          <w:rFonts w:ascii="Helvetica" w:eastAsia="Calibri" w:hAnsi="Helvetica" w:cs="Calibri"/>
          <w:sz w:val="24"/>
          <w:szCs w:val="24"/>
        </w:rPr>
        <w:t xml:space="preserve">interdisciplinar, dado que a ello se prestaba </w:t>
      </w:r>
      <w:r w:rsidR="0097349F">
        <w:rPr>
          <w:rFonts w:ascii="Helvetica" w:eastAsia="Calibri" w:hAnsi="Helvetica" w:cs="Calibri"/>
          <w:sz w:val="24"/>
          <w:szCs w:val="24"/>
        </w:rPr>
        <w:t>un libro</w:t>
      </w:r>
      <w:r w:rsidR="00EF129E">
        <w:rPr>
          <w:rFonts w:ascii="Helvetica" w:eastAsia="Calibri" w:hAnsi="Helvetica" w:cs="Calibri"/>
          <w:sz w:val="24"/>
          <w:szCs w:val="24"/>
        </w:rPr>
        <w:t xml:space="preserve"> tan atractiv</w:t>
      </w:r>
      <w:r w:rsidR="0097349F">
        <w:rPr>
          <w:rFonts w:ascii="Helvetica" w:eastAsia="Calibri" w:hAnsi="Helvetica" w:cs="Calibri"/>
          <w:sz w:val="24"/>
          <w:szCs w:val="24"/>
        </w:rPr>
        <w:t>o</w:t>
      </w:r>
      <w:r w:rsidR="00EF129E">
        <w:rPr>
          <w:rFonts w:ascii="Helvetica" w:eastAsia="Calibri" w:hAnsi="Helvetica" w:cs="Calibri"/>
          <w:sz w:val="24"/>
          <w:szCs w:val="24"/>
        </w:rPr>
        <w:t xml:space="preserve"> como </w:t>
      </w:r>
      <w:r w:rsidR="00BB0882" w:rsidRPr="00897514">
        <w:rPr>
          <w:rFonts w:ascii="Helvetica" w:eastAsia="Calibri" w:hAnsi="Helvetica" w:cs="Calibri"/>
          <w:i/>
          <w:sz w:val="24"/>
          <w:szCs w:val="24"/>
        </w:rPr>
        <w:t>El Asno de oro</w:t>
      </w:r>
      <w:r w:rsidR="00EF129E">
        <w:rPr>
          <w:rFonts w:ascii="Helvetica" w:eastAsia="Calibri" w:hAnsi="Helvetica" w:cs="Calibri"/>
          <w:sz w:val="24"/>
          <w:szCs w:val="24"/>
        </w:rPr>
        <w:t>,</w:t>
      </w:r>
      <w:r w:rsidR="00BB0882" w:rsidRPr="00897514">
        <w:rPr>
          <w:rFonts w:ascii="Helvetica" w:eastAsia="Calibri" w:hAnsi="Helvetica" w:cs="Calibri"/>
          <w:sz w:val="24"/>
          <w:szCs w:val="24"/>
        </w:rPr>
        <w:t xml:space="preserve"> ya en su fuente </w:t>
      </w:r>
      <w:r w:rsidR="0097349F">
        <w:rPr>
          <w:rFonts w:ascii="Helvetica" w:eastAsia="Calibri" w:hAnsi="Helvetica" w:cs="Calibri"/>
          <w:sz w:val="24"/>
          <w:szCs w:val="24"/>
        </w:rPr>
        <w:t>originaria</w:t>
      </w:r>
      <w:r w:rsidR="00335C91">
        <w:rPr>
          <w:rFonts w:ascii="Helvetica" w:eastAsia="Calibri" w:hAnsi="Helvetica" w:cs="Calibri"/>
          <w:sz w:val="24"/>
          <w:szCs w:val="24"/>
        </w:rPr>
        <w:t xml:space="preserve"> </w:t>
      </w:r>
      <w:r w:rsidR="00EF129E">
        <w:rPr>
          <w:rFonts w:ascii="Helvetica" w:eastAsia="Calibri" w:hAnsi="Helvetica" w:cs="Calibri"/>
          <w:sz w:val="24"/>
          <w:szCs w:val="24"/>
        </w:rPr>
        <w:t>junto a</w:t>
      </w:r>
      <w:r w:rsidR="00335C91">
        <w:rPr>
          <w:rFonts w:ascii="Helvetica" w:eastAsia="Calibri" w:hAnsi="Helvetica" w:cs="Calibri"/>
          <w:sz w:val="24"/>
          <w:szCs w:val="24"/>
        </w:rPr>
        <w:t xml:space="preserve"> la </w:t>
      </w:r>
      <w:r w:rsidR="0097349F">
        <w:rPr>
          <w:rFonts w:ascii="Helvetica" w:eastAsia="Calibri" w:hAnsi="Helvetica" w:cs="Calibri"/>
          <w:sz w:val="24"/>
          <w:szCs w:val="24"/>
        </w:rPr>
        <w:t>obra</w:t>
      </w:r>
      <w:r w:rsidR="00335C91">
        <w:rPr>
          <w:rFonts w:ascii="Helvetica" w:eastAsia="Calibri" w:hAnsi="Helvetica" w:cs="Calibri"/>
          <w:sz w:val="24"/>
          <w:szCs w:val="24"/>
        </w:rPr>
        <w:t xml:space="preserve"> de Luciano</w:t>
      </w:r>
      <w:r w:rsidR="00623DBD">
        <w:rPr>
          <w:rFonts w:ascii="Helvetica" w:eastAsia="Calibri" w:hAnsi="Helvetica" w:cs="Calibri"/>
          <w:sz w:val="24"/>
          <w:szCs w:val="24"/>
        </w:rPr>
        <w:t xml:space="preserve"> </w:t>
      </w:r>
      <w:r w:rsidR="00EF129E">
        <w:rPr>
          <w:rFonts w:ascii="Helvetica" w:eastAsia="Calibri" w:hAnsi="Helvetica" w:cs="Calibri"/>
          <w:sz w:val="24"/>
          <w:szCs w:val="24"/>
        </w:rPr>
        <w:t>a efectos de recepción canónica</w:t>
      </w:r>
      <w:r w:rsidR="00BB0882" w:rsidRPr="00897514">
        <w:rPr>
          <w:rFonts w:ascii="Helvetica" w:eastAsia="Calibri" w:hAnsi="Helvetica" w:cs="Calibri"/>
          <w:sz w:val="24"/>
          <w:szCs w:val="24"/>
        </w:rPr>
        <w:t>, constitu</w:t>
      </w:r>
      <w:r w:rsidR="000C674F">
        <w:rPr>
          <w:rFonts w:ascii="Helvetica" w:eastAsia="Calibri" w:hAnsi="Helvetica" w:cs="Calibri"/>
          <w:sz w:val="24"/>
          <w:szCs w:val="24"/>
        </w:rPr>
        <w:t>yen</w:t>
      </w:r>
      <w:r w:rsidR="00BB0882" w:rsidRPr="00897514">
        <w:rPr>
          <w:rFonts w:ascii="Helvetica" w:eastAsia="Calibri" w:hAnsi="Helvetica" w:cs="Calibri"/>
          <w:sz w:val="24"/>
          <w:szCs w:val="24"/>
        </w:rPr>
        <w:t xml:space="preserve"> un auténtico crisol alquímico de formas </w:t>
      </w:r>
      <w:r w:rsidR="00FE426A">
        <w:rPr>
          <w:rFonts w:ascii="Helvetica" w:eastAsia="Calibri" w:hAnsi="Helvetica" w:cs="Calibri"/>
          <w:sz w:val="24"/>
          <w:szCs w:val="24"/>
        </w:rPr>
        <w:t xml:space="preserve">narrativas gráficas de la época. De hecho, </w:t>
      </w:r>
      <w:r w:rsidR="00BB0882" w:rsidRPr="00897514">
        <w:rPr>
          <w:rFonts w:ascii="Helvetica" w:eastAsia="Calibri" w:hAnsi="Helvetica" w:cs="Calibri"/>
          <w:sz w:val="24"/>
          <w:szCs w:val="24"/>
        </w:rPr>
        <w:t xml:space="preserve">acabarán </w:t>
      </w:r>
      <w:r w:rsidR="00623DBD">
        <w:rPr>
          <w:rFonts w:ascii="Helvetica" w:eastAsia="Calibri" w:hAnsi="Helvetica" w:cs="Calibri"/>
          <w:sz w:val="24"/>
          <w:szCs w:val="24"/>
        </w:rPr>
        <w:t xml:space="preserve">prefigurando </w:t>
      </w:r>
      <w:r w:rsidR="00623DBD" w:rsidRPr="00623DBD">
        <w:rPr>
          <w:rFonts w:ascii="Helvetica" w:eastAsia="Calibri" w:hAnsi="Helvetica" w:cs="Calibri"/>
          <w:i/>
          <w:sz w:val="24"/>
          <w:szCs w:val="24"/>
        </w:rPr>
        <w:t>in nuce</w:t>
      </w:r>
      <w:r w:rsidR="00BB0882" w:rsidRPr="00897514">
        <w:rPr>
          <w:rFonts w:ascii="Helvetica" w:eastAsia="Calibri" w:hAnsi="Helvetica" w:cs="Calibri"/>
          <w:sz w:val="24"/>
          <w:szCs w:val="24"/>
        </w:rPr>
        <w:t xml:space="preserve">, </w:t>
      </w:r>
      <w:r w:rsidR="00341F32" w:rsidRPr="00897514">
        <w:rPr>
          <w:rFonts w:ascii="Helvetica" w:eastAsia="Calibri" w:hAnsi="Helvetica" w:cs="Calibri"/>
          <w:sz w:val="24"/>
          <w:szCs w:val="24"/>
        </w:rPr>
        <w:t>en calidad de</w:t>
      </w:r>
      <w:r w:rsidR="00BB0882" w:rsidRPr="00897514">
        <w:rPr>
          <w:rFonts w:ascii="Helvetica" w:eastAsia="Calibri" w:hAnsi="Helvetica" w:cs="Calibri"/>
          <w:sz w:val="24"/>
          <w:szCs w:val="24"/>
        </w:rPr>
        <w:t xml:space="preserve"> verdadera transmutación</w:t>
      </w:r>
      <w:r w:rsidR="0040365B">
        <w:rPr>
          <w:rFonts w:ascii="Helvetica" w:eastAsia="Calibri" w:hAnsi="Helvetica" w:cs="Calibri"/>
          <w:sz w:val="24"/>
          <w:szCs w:val="24"/>
        </w:rPr>
        <w:t xml:space="preserve"> estética</w:t>
      </w:r>
      <w:r w:rsidR="00BB0882" w:rsidRPr="00897514">
        <w:rPr>
          <w:rFonts w:ascii="Helvetica" w:eastAsia="Calibri" w:hAnsi="Helvetica" w:cs="Calibri"/>
          <w:sz w:val="24"/>
          <w:szCs w:val="24"/>
        </w:rPr>
        <w:t xml:space="preserve">, </w:t>
      </w:r>
      <w:r w:rsidR="00425FC5">
        <w:rPr>
          <w:rFonts w:ascii="Helvetica" w:eastAsia="Calibri" w:hAnsi="Helvetica" w:cs="Calibri"/>
          <w:sz w:val="24"/>
          <w:szCs w:val="24"/>
        </w:rPr>
        <w:t xml:space="preserve">no solo las líneas matrices de la novela moderna con autores </w:t>
      </w:r>
      <w:r w:rsidR="002310A0">
        <w:rPr>
          <w:rFonts w:ascii="Helvetica" w:eastAsia="Calibri" w:hAnsi="Helvetica" w:cs="Calibri"/>
          <w:sz w:val="24"/>
          <w:szCs w:val="24"/>
        </w:rPr>
        <w:t xml:space="preserve">tan señeros </w:t>
      </w:r>
      <w:r w:rsidR="00425FC5">
        <w:rPr>
          <w:rFonts w:ascii="Helvetica" w:eastAsia="Calibri" w:hAnsi="Helvetica" w:cs="Calibri"/>
          <w:sz w:val="24"/>
          <w:szCs w:val="24"/>
        </w:rPr>
        <w:t xml:space="preserve">como Cervantes y Quevedo sino también el bosquejo </w:t>
      </w:r>
      <w:r w:rsidR="002310A0">
        <w:rPr>
          <w:rFonts w:ascii="Helvetica" w:eastAsia="Calibri" w:hAnsi="Helvetica" w:cs="Calibri"/>
          <w:sz w:val="24"/>
          <w:szCs w:val="24"/>
        </w:rPr>
        <w:t xml:space="preserve">conceptual de otros géneros </w:t>
      </w:r>
      <w:r w:rsidR="005E1A64">
        <w:rPr>
          <w:rFonts w:ascii="Helvetica" w:eastAsia="Calibri" w:hAnsi="Helvetica" w:cs="Calibri"/>
          <w:sz w:val="24"/>
          <w:szCs w:val="24"/>
        </w:rPr>
        <w:t>gráfico-</w:t>
      </w:r>
      <w:r w:rsidR="002310A0">
        <w:rPr>
          <w:rFonts w:ascii="Helvetica" w:eastAsia="Calibri" w:hAnsi="Helvetica" w:cs="Calibri"/>
          <w:sz w:val="24"/>
          <w:szCs w:val="24"/>
        </w:rPr>
        <w:t xml:space="preserve">narrativos </w:t>
      </w:r>
      <w:r w:rsidR="00EA71B9">
        <w:rPr>
          <w:rFonts w:ascii="Helvetica" w:eastAsia="Calibri" w:hAnsi="Helvetica" w:cs="Calibri"/>
          <w:sz w:val="24"/>
          <w:szCs w:val="24"/>
        </w:rPr>
        <w:t>vigentes hoy</w:t>
      </w:r>
      <w:r w:rsidR="0040365B">
        <w:rPr>
          <w:rFonts w:ascii="Helvetica" w:eastAsia="Calibri" w:hAnsi="Helvetica" w:cs="Calibri"/>
          <w:sz w:val="24"/>
          <w:szCs w:val="24"/>
        </w:rPr>
        <w:t>, al margen de las barreras limitantes del tiempo,</w:t>
      </w:r>
      <w:r w:rsidR="002310A0">
        <w:rPr>
          <w:rFonts w:ascii="Helvetica" w:eastAsia="Calibri" w:hAnsi="Helvetica" w:cs="Calibri"/>
          <w:sz w:val="24"/>
          <w:szCs w:val="24"/>
        </w:rPr>
        <w:t xml:space="preserve"> tales como el</w:t>
      </w:r>
      <w:r w:rsidR="00BB0882" w:rsidRPr="00897514">
        <w:rPr>
          <w:rFonts w:ascii="Helvetica" w:eastAsia="Calibri" w:hAnsi="Helvetica" w:cs="Calibri"/>
          <w:sz w:val="24"/>
          <w:szCs w:val="24"/>
        </w:rPr>
        <w:t xml:space="preserve"> cómic moderno</w:t>
      </w:r>
      <w:r w:rsidR="00BB0882" w:rsidRPr="00897514">
        <w:rPr>
          <w:rFonts w:ascii="Helvetica" w:eastAsia="Calibri" w:hAnsi="Helvetica" w:cs="Calibri"/>
          <w:sz w:val="24"/>
          <w:szCs w:val="24"/>
          <w:vertAlign w:val="superscript"/>
        </w:rPr>
        <w:footnoteReference w:id="31"/>
      </w:r>
      <w:r w:rsidR="00BB0882" w:rsidRPr="00897514">
        <w:rPr>
          <w:rFonts w:ascii="Helvetica" w:eastAsia="Calibri" w:hAnsi="Helvetica" w:cs="Calibri"/>
          <w:sz w:val="24"/>
          <w:szCs w:val="24"/>
        </w:rPr>
        <w:t xml:space="preserve"> </w:t>
      </w:r>
      <w:r w:rsidR="005E1A64">
        <w:rPr>
          <w:rFonts w:ascii="Helvetica" w:eastAsia="Calibri" w:hAnsi="Helvetica" w:cs="Calibri"/>
          <w:sz w:val="24"/>
          <w:szCs w:val="24"/>
        </w:rPr>
        <w:t>o los discursos</w:t>
      </w:r>
      <w:r w:rsidR="00BB0882" w:rsidRPr="00897514">
        <w:rPr>
          <w:rFonts w:ascii="Helvetica" w:eastAsia="Calibri" w:hAnsi="Helvetica" w:cs="Calibri"/>
          <w:sz w:val="24"/>
          <w:szCs w:val="24"/>
        </w:rPr>
        <w:t xml:space="preserve"> cinematográfic</w:t>
      </w:r>
      <w:r w:rsidR="005E1A64">
        <w:rPr>
          <w:rFonts w:ascii="Helvetica" w:eastAsia="Calibri" w:hAnsi="Helvetica" w:cs="Calibri"/>
          <w:sz w:val="24"/>
          <w:szCs w:val="24"/>
        </w:rPr>
        <w:t>o</w:t>
      </w:r>
      <w:r w:rsidR="00BB0882" w:rsidRPr="00897514">
        <w:rPr>
          <w:rFonts w:ascii="Helvetica" w:eastAsia="Calibri" w:hAnsi="Helvetica" w:cs="Calibri"/>
          <w:sz w:val="24"/>
          <w:szCs w:val="24"/>
        </w:rPr>
        <w:t xml:space="preserve">s actuales, con </w:t>
      </w:r>
      <w:r w:rsidR="005954EC">
        <w:rPr>
          <w:rFonts w:ascii="Helvetica" w:eastAsia="Calibri" w:hAnsi="Helvetica" w:cs="Calibri"/>
          <w:sz w:val="24"/>
          <w:szCs w:val="24"/>
        </w:rPr>
        <w:t>sugerentes</w:t>
      </w:r>
      <w:r w:rsidR="00BB0882" w:rsidRPr="00897514">
        <w:rPr>
          <w:rFonts w:ascii="Helvetica" w:eastAsia="Calibri" w:hAnsi="Helvetica" w:cs="Calibri"/>
          <w:sz w:val="24"/>
          <w:szCs w:val="24"/>
        </w:rPr>
        <w:t xml:space="preserve"> precedentes interdisciplinares en su </w:t>
      </w:r>
      <w:r w:rsidR="00511692" w:rsidRPr="00897514">
        <w:rPr>
          <w:rFonts w:ascii="Helvetica" w:eastAsia="Calibri" w:hAnsi="Helvetica" w:cs="Calibri"/>
          <w:sz w:val="24"/>
          <w:szCs w:val="24"/>
        </w:rPr>
        <w:t xml:space="preserve">granada </w:t>
      </w:r>
      <w:r w:rsidR="00BB0882" w:rsidRPr="00897514">
        <w:rPr>
          <w:rFonts w:ascii="Helvetica" w:eastAsia="Calibri" w:hAnsi="Helvetica" w:cs="Calibri"/>
          <w:sz w:val="24"/>
          <w:szCs w:val="24"/>
        </w:rPr>
        <w:t xml:space="preserve">protohistoria </w:t>
      </w:r>
      <w:r w:rsidR="00A862F9">
        <w:rPr>
          <w:rFonts w:ascii="Helvetica" w:eastAsia="Calibri" w:hAnsi="Helvetica" w:cs="Calibri"/>
          <w:sz w:val="24"/>
          <w:szCs w:val="24"/>
        </w:rPr>
        <w:t>áurea</w:t>
      </w:r>
      <w:r w:rsidR="009D791A">
        <w:rPr>
          <w:rFonts w:ascii="Helvetica" w:eastAsia="Calibri" w:hAnsi="Helvetica" w:cs="Calibri"/>
          <w:sz w:val="24"/>
          <w:szCs w:val="24"/>
        </w:rPr>
        <w:t xml:space="preserve"> </w:t>
      </w:r>
      <w:r w:rsidR="009D791A" w:rsidRPr="00F1275B">
        <w:rPr>
          <w:rFonts w:ascii="Helvetica" w:eastAsia="Calibri" w:hAnsi="Helvetica" w:cs="Calibri"/>
          <w:sz w:val="24"/>
          <w:szCs w:val="24"/>
        </w:rPr>
        <w:t>(Escobar</w:t>
      </w:r>
      <w:r w:rsidR="009D791A">
        <w:rPr>
          <w:rFonts w:ascii="Helvetica" w:eastAsia="Calibri" w:hAnsi="Helvetica" w:cs="Calibri"/>
          <w:sz w:val="24"/>
          <w:szCs w:val="24"/>
        </w:rPr>
        <w:t>:</w:t>
      </w:r>
      <w:r w:rsidR="009D791A" w:rsidRPr="00F1275B">
        <w:rPr>
          <w:rFonts w:ascii="Helvetica" w:eastAsia="Calibri" w:hAnsi="Helvetica" w:cs="Calibri"/>
          <w:sz w:val="24"/>
          <w:szCs w:val="24"/>
        </w:rPr>
        <w:t xml:space="preserve"> </w:t>
      </w:r>
      <w:r w:rsidR="009D791A">
        <w:rPr>
          <w:rFonts w:ascii="Helvetica" w:eastAsia="Calibri" w:hAnsi="Helvetica" w:cs="Calibri"/>
          <w:sz w:val="24"/>
          <w:szCs w:val="24"/>
        </w:rPr>
        <w:t>2018a; May y Harrison: 2020)</w:t>
      </w:r>
      <w:r w:rsidR="00BB0882" w:rsidRPr="00897514">
        <w:rPr>
          <w:rFonts w:ascii="Helvetica" w:eastAsia="Calibri" w:hAnsi="Helvetica" w:cs="Calibri"/>
          <w:sz w:val="24"/>
          <w:szCs w:val="24"/>
        </w:rPr>
        <w:t xml:space="preserve">. </w:t>
      </w:r>
    </w:p>
    <w:p w14:paraId="0219F733" w14:textId="5AA27075" w:rsidR="00BB0882" w:rsidRPr="00897514"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Me refiero, </w:t>
      </w:r>
      <w:r w:rsidR="005E1A64">
        <w:rPr>
          <w:rFonts w:ascii="Helvetica" w:eastAsia="Calibri" w:hAnsi="Helvetica" w:cs="Calibri"/>
          <w:sz w:val="24"/>
          <w:szCs w:val="24"/>
        </w:rPr>
        <w:t xml:space="preserve">en armonía con la pervivencia y divulgación de grabados con </w:t>
      </w:r>
      <w:r w:rsidR="0040365B">
        <w:rPr>
          <w:rFonts w:ascii="Helvetica" w:eastAsia="Calibri" w:hAnsi="Helvetica" w:cs="Calibri"/>
          <w:sz w:val="24"/>
          <w:szCs w:val="24"/>
        </w:rPr>
        <w:t xml:space="preserve">su propia </w:t>
      </w:r>
      <w:r w:rsidR="005E1A64">
        <w:rPr>
          <w:rFonts w:ascii="Helvetica" w:eastAsia="Calibri" w:hAnsi="Helvetica" w:cs="Calibri"/>
          <w:sz w:val="24"/>
          <w:szCs w:val="24"/>
        </w:rPr>
        <w:t>narratividad intrínseca</w:t>
      </w:r>
      <w:r w:rsidR="00037B7F">
        <w:rPr>
          <w:rFonts w:ascii="Helvetica" w:eastAsia="Calibri" w:hAnsi="Helvetica" w:cs="Calibri"/>
          <w:sz w:val="24"/>
          <w:szCs w:val="24"/>
        </w:rPr>
        <w:t xml:space="preserve"> a mediados del XVI</w:t>
      </w:r>
      <w:r w:rsidR="005E1A64">
        <w:rPr>
          <w:rFonts w:ascii="Helvetica" w:eastAsia="Calibri" w:hAnsi="Helvetica" w:cs="Calibri"/>
          <w:sz w:val="24"/>
          <w:szCs w:val="24"/>
        </w:rPr>
        <w:t xml:space="preserve">, </w:t>
      </w:r>
      <w:r w:rsidR="000C674F">
        <w:rPr>
          <w:rFonts w:ascii="Helvetica" w:eastAsia="Calibri" w:hAnsi="Helvetica" w:cs="Calibri"/>
          <w:sz w:val="24"/>
          <w:szCs w:val="24"/>
        </w:rPr>
        <w:t xml:space="preserve">con énfasis en la leyenda de Psique, </w:t>
      </w:r>
      <w:r w:rsidRPr="00897514">
        <w:rPr>
          <w:rFonts w:ascii="Helvetica" w:eastAsia="Calibri" w:hAnsi="Helvetica" w:cs="Calibri"/>
          <w:sz w:val="24"/>
          <w:szCs w:val="24"/>
        </w:rPr>
        <w:t>a la práctica escénic</w:t>
      </w:r>
      <w:r w:rsidR="00037B7F">
        <w:rPr>
          <w:rFonts w:ascii="Helvetica" w:eastAsia="Calibri" w:hAnsi="Helvetica" w:cs="Calibri"/>
          <w:sz w:val="24"/>
          <w:szCs w:val="24"/>
        </w:rPr>
        <w:t>o-visual</w:t>
      </w:r>
      <w:r w:rsidRPr="00897514">
        <w:rPr>
          <w:rFonts w:ascii="Helvetica" w:eastAsia="Calibri" w:hAnsi="Helvetica" w:cs="Calibri"/>
          <w:sz w:val="24"/>
          <w:szCs w:val="24"/>
        </w:rPr>
        <w:t xml:space="preserve"> áurea de la comedia y el entremés, </w:t>
      </w:r>
      <w:r w:rsidR="009424CF">
        <w:rPr>
          <w:rFonts w:ascii="Helvetica" w:eastAsia="Calibri" w:hAnsi="Helvetica" w:cs="Calibri"/>
          <w:sz w:val="24"/>
          <w:szCs w:val="24"/>
        </w:rPr>
        <w:t>de tonalidad apuleyana</w:t>
      </w:r>
      <w:r w:rsidR="0026657D">
        <w:rPr>
          <w:rFonts w:ascii="Helvetica" w:eastAsia="Calibri" w:hAnsi="Helvetica" w:cs="Calibri"/>
          <w:sz w:val="24"/>
          <w:szCs w:val="24"/>
        </w:rPr>
        <w:t xml:space="preserve"> y toques de pátina lucianesca</w:t>
      </w:r>
      <w:r w:rsidR="009424CF">
        <w:rPr>
          <w:rFonts w:ascii="Helvetica" w:eastAsia="Calibri" w:hAnsi="Helvetica" w:cs="Calibri"/>
          <w:sz w:val="24"/>
          <w:szCs w:val="24"/>
        </w:rPr>
        <w:t xml:space="preserve">, </w:t>
      </w:r>
      <w:r w:rsidRPr="00897514">
        <w:rPr>
          <w:rFonts w:ascii="Helvetica" w:eastAsia="Calibri" w:hAnsi="Helvetica" w:cs="Calibri"/>
          <w:sz w:val="24"/>
          <w:szCs w:val="24"/>
        </w:rPr>
        <w:t xml:space="preserve">al son </w:t>
      </w:r>
      <w:r w:rsidR="00E56D6C">
        <w:rPr>
          <w:rFonts w:ascii="Helvetica" w:eastAsia="Calibri" w:hAnsi="Helvetica" w:cs="Calibri"/>
          <w:sz w:val="24"/>
          <w:szCs w:val="24"/>
        </w:rPr>
        <w:t>imaginético</w:t>
      </w:r>
      <w:r w:rsidR="00F22E37">
        <w:rPr>
          <w:rFonts w:ascii="Helvetica" w:eastAsia="Calibri" w:hAnsi="Helvetica" w:cs="Calibri"/>
          <w:sz w:val="24"/>
          <w:szCs w:val="24"/>
        </w:rPr>
        <w:t>-narrativo</w:t>
      </w:r>
      <w:r w:rsidR="00E56D6C">
        <w:rPr>
          <w:rFonts w:ascii="Helvetica" w:eastAsia="Calibri" w:hAnsi="Helvetica" w:cs="Calibri"/>
          <w:sz w:val="24"/>
          <w:szCs w:val="24"/>
        </w:rPr>
        <w:t xml:space="preserve"> </w:t>
      </w:r>
      <w:r w:rsidR="007B02C7">
        <w:rPr>
          <w:rFonts w:ascii="Helvetica" w:eastAsia="Calibri" w:hAnsi="Helvetica" w:cs="Calibri"/>
          <w:sz w:val="24"/>
          <w:szCs w:val="24"/>
        </w:rPr>
        <w:t xml:space="preserve">de bailes, jácaras, </w:t>
      </w:r>
      <w:r w:rsidRPr="00897514">
        <w:rPr>
          <w:rFonts w:ascii="Helvetica" w:eastAsia="Calibri" w:hAnsi="Helvetica" w:cs="Calibri"/>
          <w:sz w:val="24"/>
          <w:szCs w:val="24"/>
        </w:rPr>
        <w:t>chaconas, zarabandas y folías, con pícaros rufianescos entre variaciones y mudanzas</w:t>
      </w:r>
      <w:r w:rsidR="00425FC5">
        <w:rPr>
          <w:rFonts w:ascii="Helvetica" w:eastAsia="Calibri" w:hAnsi="Helvetica" w:cs="Calibri"/>
          <w:sz w:val="24"/>
          <w:szCs w:val="24"/>
        </w:rPr>
        <w:t xml:space="preserve">, tan presentes en el universo </w:t>
      </w:r>
      <w:r w:rsidR="002E5994">
        <w:rPr>
          <w:rFonts w:ascii="Helvetica" w:eastAsia="Calibri" w:hAnsi="Helvetica" w:cs="Calibri"/>
          <w:sz w:val="24"/>
          <w:szCs w:val="24"/>
        </w:rPr>
        <w:t>simbólico</w:t>
      </w:r>
      <w:r w:rsidR="00425FC5">
        <w:rPr>
          <w:rFonts w:ascii="Helvetica" w:eastAsia="Calibri" w:hAnsi="Helvetica" w:cs="Calibri"/>
          <w:sz w:val="24"/>
          <w:szCs w:val="24"/>
        </w:rPr>
        <w:t xml:space="preserve"> quevediano</w:t>
      </w:r>
      <w:r w:rsidR="00D93551">
        <w:rPr>
          <w:rFonts w:ascii="Helvetica" w:eastAsia="Calibri" w:hAnsi="Helvetica" w:cs="Calibri"/>
          <w:sz w:val="24"/>
          <w:szCs w:val="24"/>
        </w:rPr>
        <w:t xml:space="preserve">, más allá de la novela como </w:t>
      </w:r>
      <w:r w:rsidR="00290560">
        <w:rPr>
          <w:rFonts w:ascii="Helvetica" w:eastAsia="Calibri" w:hAnsi="Helvetica" w:cs="Calibri"/>
          <w:sz w:val="24"/>
          <w:szCs w:val="24"/>
        </w:rPr>
        <w:t xml:space="preserve">única modalidad genérica </w:t>
      </w:r>
      <w:r w:rsidR="00D93551">
        <w:rPr>
          <w:rFonts w:ascii="Helvetica" w:eastAsia="Calibri" w:hAnsi="Helvetica" w:cs="Calibri"/>
          <w:sz w:val="24"/>
          <w:szCs w:val="24"/>
        </w:rPr>
        <w:t>de referencia</w:t>
      </w:r>
      <w:r w:rsidR="00290560">
        <w:rPr>
          <w:rFonts w:ascii="Helvetica" w:eastAsia="Calibri" w:hAnsi="Helvetica" w:cs="Calibri"/>
          <w:sz w:val="24"/>
          <w:szCs w:val="24"/>
        </w:rPr>
        <w:t xml:space="preserve"> para este </w:t>
      </w:r>
      <w:r w:rsidR="009B6DF6">
        <w:rPr>
          <w:rFonts w:ascii="Helvetica" w:eastAsia="Calibri" w:hAnsi="Helvetica" w:cs="Calibri"/>
          <w:sz w:val="24"/>
          <w:szCs w:val="24"/>
        </w:rPr>
        <w:t xml:space="preserve">reticular </w:t>
      </w:r>
      <w:r w:rsidR="00290560">
        <w:rPr>
          <w:rFonts w:ascii="Helvetica" w:eastAsia="Calibri" w:hAnsi="Helvetica" w:cs="Calibri"/>
          <w:sz w:val="24"/>
          <w:szCs w:val="24"/>
        </w:rPr>
        <w:t>sincretismo apuleyano-lucianesco</w:t>
      </w:r>
      <w:r w:rsidR="00B02E0F">
        <w:rPr>
          <w:rFonts w:ascii="Helvetica" w:eastAsia="Calibri" w:hAnsi="Helvetica" w:cs="Calibri"/>
          <w:sz w:val="24"/>
          <w:szCs w:val="24"/>
        </w:rPr>
        <w:t xml:space="preserve"> en la Edad de oro</w:t>
      </w:r>
      <w:r w:rsidR="00AA05EE" w:rsidRPr="00897514">
        <w:rPr>
          <w:rFonts w:ascii="Helvetica" w:eastAsia="Calibri" w:hAnsi="Helvetica" w:cs="Calibri"/>
          <w:sz w:val="24"/>
          <w:szCs w:val="24"/>
        </w:rPr>
        <w:t>;</w:t>
      </w:r>
      <w:r w:rsidRPr="00897514">
        <w:rPr>
          <w:rFonts w:ascii="Helvetica" w:eastAsia="Calibri" w:hAnsi="Helvetica" w:cs="Calibri"/>
          <w:sz w:val="24"/>
          <w:szCs w:val="24"/>
        </w:rPr>
        <w:t xml:space="preserve"> o lo que es lo mismo, en virtud de </w:t>
      </w:r>
      <w:r w:rsidR="009B6DF6">
        <w:rPr>
          <w:rFonts w:ascii="Helvetica" w:eastAsia="Calibri" w:hAnsi="Helvetica" w:cs="Calibri"/>
          <w:sz w:val="24"/>
          <w:szCs w:val="24"/>
        </w:rPr>
        <w:t>poliédricos</w:t>
      </w:r>
      <w:r w:rsidR="002E5994">
        <w:rPr>
          <w:rFonts w:ascii="Helvetica" w:eastAsia="Calibri" w:hAnsi="Helvetica" w:cs="Calibri"/>
          <w:sz w:val="24"/>
          <w:szCs w:val="24"/>
        </w:rPr>
        <w:t xml:space="preserve"> </w:t>
      </w:r>
      <w:r w:rsidR="0040365B">
        <w:rPr>
          <w:rFonts w:ascii="Helvetica" w:eastAsia="Calibri" w:hAnsi="Helvetica" w:cs="Calibri"/>
          <w:sz w:val="24"/>
          <w:szCs w:val="24"/>
        </w:rPr>
        <w:t xml:space="preserve">discursos </w:t>
      </w:r>
      <w:r w:rsidR="00E56D6C">
        <w:rPr>
          <w:rFonts w:ascii="Helvetica" w:eastAsia="Calibri" w:hAnsi="Helvetica" w:cs="Calibri"/>
          <w:sz w:val="24"/>
          <w:szCs w:val="24"/>
        </w:rPr>
        <w:t>visuales-</w:t>
      </w:r>
      <w:r w:rsidR="0040365B">
        <w:rPr>
          <w:rFonts w:ascii="Helvetica" w:eastAsia="Calibri" w:hAnsi="Helvetica" w:cs="Calibri"/>
          <w:sz w:val="24"/>
          <w:szCs w:val="24"/>
        </w:rPr>
        <w:lastRenderedPageBreak/>
        <w:t>performativos</w:t>
      </w:r>
      <w:r w:rsidRPr="00897514">
        <w:rPr>
          <w:rFonts w:ascii="Helvetica" w:eastAsia="Calibri" w:hAnsi="Helvetica" w:cs="Calibri"/>
          <w:sz w:val="24"/>
          <w:szCs w:val="24"/>
        </w:rPr>
        <w:t xml:space="preserve"> de notable tradición </w:t>
      </w:r>
      <w:r w:rsidR="002E5994">
        <w:rPr>
          <w:rFonts w:ascii="Helvetica" w:eastAsia="Calibri" w:hAnsi="Helvetica" w:cs="Calibri"/>
          <w:sz w:val="24"/>
          <w:szCs w:val="24"/>
        </w:rPr>
        <w:t xml:space="preserve">interdisciplinar </w:t>
      </w:r>
      <w:r w:rsidRPr="00897514">
        <w:rPr>
          <w:rFonts w:ascii="Helvetica" w:eastAsia="Calibri" w:hAnsi="Helvetica" w:cs="Calibri"/>
          <w:sz w:val="24"/>
          <w:szCs w:val="24"/>
        </w:rPr>
        <w:t xml:space="preserve">en la capital hispalense, como se demuestra </w:t>
      </w:r>
      <w:r w:rsidR="00425FC5">
        <w:rPr>
          <w:rFonts w:ascii="Helvetica" w:eastAsia="Calibri" w:hAnsi="Helvetica" w:cs="Calibri"/>
          <w:sz w:val="24"/>
          <w:szCs w:val="24"/>
        </w:rPr>
        <w:t xml:space="preserve">igualmente </w:t>
      </w:r>
      <w:r w:rsidR="009424CF">
        <w:rPr>
          <w:rFonts w:ascii="Helvetica" w:eastAsia="Calibri" w:hAnsi="Helvetica" w:cs="Calibri"/>
          <w:sz w:val="24"/>
          <w:szCs w:val="24"/>
        </w:rPr>
        <w:t>en ingenios de la altura de</w:t>
      </w:r>
      <w:r w:rsidRPr="00897514">
        <w:rPr>
          <w:rFonts w:ascii="Helvetica" w:eastAsia="Calibri" w:hAnsi="Helvetica" w:cs="Calibri"/>
          <w:sz w:val="24"/>
          <w:szCs w:val="24"/>
        </w:rPr>
        <w:t xml:space="preserve"> </w:t>
      </w:r>
      <w:r w:rsidR="00C02228" w:rsidRPr="00897514">
        <w:rPr>
          <w:rFonts w:ascii="Helvetica" w:eastAsia="Calibri" w:hAnsi="Helvetica" w:cs="Calibri"/>
          <w:sz w:val="24"/>
          <w:szCs w:val="24"/>
        </w:rPr>
        <w:t xml:space="preserve">Cervantes, </w:t>
      </w:r>
      <w:r w:rsidR="009424CF">
        <w:rPr>
          <w:rFonts w:ascii="Helvetica" w:eastAsia="Calibri" w:hAnsi="Helvetica" w:cs="Calibri"/>
          <w:sz w:val="24"/>
          <w:szCs w:val="24"/>
        </w:rPr>
        <w:t>gran catador de modelos como Lope de Rueda</w:t>
      </w:r>
      <w:r w:rsidR="00132ECB">
        <w:rPr>
          <w:rFonts w:ascii="Helvetica" w:eastAsia="Calibri" w:hAnsi="Helvetica" w:cs="Calibri"/>
          <w:sz w:val="24"/>
          <w:szCs w:val="24"/>
        </w:rPr>
        <w:t xml:space="preserve"> y su principal transmisor a efectos de divulgación impresa</w:t>
      </w:r>
      <w:r w:rsidR="009424CF">
        <w:rPr>
          <w:rFonts w:ascii="Helvetica" w:eastAsia="Calibri" w:hAnsi="Helvetica" w:cs="Calibri"/>
          <w:sz w:val="24"/>
          <w:szCs w:val="24"/>
        </w:rPr>
        <w:t xml:space="preserve">, </w:t>
      </w:r>
      <w:r w:rsidR="00132ECB">
        <w:rPr>
          <w:rFonts w:ascii="Helvetica" w:eastAsia="Calibri" w:hAnsi="Helvetica" w:cs="Calibri"/>
          <w:sz w:val="24"/>
          <w:szCs w:val="24"/>
        </w:rPr>
        <w:t xml:space="preserve">el también apuleyano Joan de Timoneda, según deja ver en la década de los sesenta del XVI en su </w:t>
      </w:r>
      <w:r w:rsidR="00132ECB" w:rsidRPr="00132ECB">
        <w:rPr>
          <w:rFonts w:ascii="Helvetica" w:eastAsia="Calibri" w:hAnsi="Helvetica" w:cs="Calibri"/>
          <w:i/>
          <w:sz w:val="24"/>
          <w:szCs w:val="24"/>
        </w:rPr>
        <w:t>Patrañuelo</w:t>
      </w:r>
      <w:r w:rsidR="00132ECB">
        <w:rPr>
          <w:rFonts w:ascii="Helvetica" w:eastAsia="Calibri" w:hAnsi="Helvetica" w:cs="Calibri"/>
          <w:i/>
          <w:sz w:val="24"/>
          <w:szCs w:val="24"/>
        </w:rPr>
        <w:t xml:space="preserve"> </w:t>
      </w:r>
      <w:r w:rsidR="00132ECB">
        <w:rPr>
          <w:rFonts w:ascii="Helvetica" w:eastAsia="Calibri" w:hAnsi="Helvetica" w:cs="Calibri"/>
          <w:sz w:val="24"/>
          <w:szCs w:val="24"/>
        </w:rPr>
        <w:t xml:space="preserve">(1567), </w:t>
      </w:r>
      <w:r w:rsidRPr="00897514">
        <w:rPr>
          <w:rFonts w:ascii="Helvetica" w:eastAsia="Calibri" w:hAnsi="Helvetica" w:cs="Calibri"/>
          <w:sz w:val="24"/>
          <w:szCs w:val="24"/>
        </w:rPr>
        <w:t>en los que no falt</w:t>
      </w:r>
      <w:r w:rsidR="0093377C" w:rsidRPr="00897514">
        <w:rPr>
          <w:rFonts w:ascii="Helvetica" w:eastAsia="Calibri" w:hAnsi="Helvetica" w:cs="Calibri"/>
          <w:sz w:val="24"/>
          <w:szCs w:val="24"/>
        </w:rPr>
        <w:t>ó</w:t>
      </w:r>
      <w:r w:rsidRPr="00897514">
        <w:rPr>
          <w:rFonts w:ascii="Helvetica" w:eastAsia="Calibri" w:hAnsi="Helvetica" w:cs="Calibri"/>
          <w:sz w:val="24"/>
          <w:szCs w:val="24"/>
        </w:rPr>
        <w:t xml:space="preserve"> tampoco </w:t>
      </w:r>
      <w:r w:rsidR="005E1A64">
        <w:rPr>
          <w:rFonts w:ascii="Helvetica" w:eastAsia="Calibri" w:hAnsi="Helvetica" w:cs="Calibri"/>
          <w:sz w:val="24"/>
          <w:szCs w:val="24"/>
        </w:rPr>
        <w:t>un</w:t>
      </w:r>
      <w:r w:rsidRPr="00897514">
        <w:rPr>
          <w:rFonts w:ascii="Helvetica" w:eastAsia="Calibri" w:hAnsi="Helvetica" w:cs="Calibri"/>
          <w:sz w:val="24"/>
          <w:szCs w:val="24"/>
        </w:rPr>
        <w:t xml:space="preserve"> visible componente novelesco de filiación apuleyana para un tema con variaciones contrapuntísticas. </w:t>
      </w:r>
    </w:p>
    <w:p w14:paraId="392D1567" w14:textId="488FEC5C" w:rsidR="00425FC5" w:rsidRDefault="00BB0882"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 xml:space="preserve">Finalmente, estas formalizaciones </w:t>
      </w:r>
      <w:r w:rsidR="0048634A">
        <w:rPr>
          <w:rFonts w:ascii="Helvetica" w:eastAsia="Calibri" w:hAnsi="Helvetica" w:cs="Calibri"/>
          <w:sz w:val="24"/>
          <w:szCs w:val="24"/>
        </w:rPr>
        <w:t xml:space="preserve">sonoro-visuales </w:t>
      </w:r>
      <w:r w:rsidRPr="00897514">
        <w:rPr>
          <w:rFonts w:ascii="Helvetica" w:eastAsia="Calibri" w:hAnsi="Helvetica" w:cs="Calibri"/>
          <w:sz w:val="24"/>
          <w:szCs w:val="24"/>
        </w:rPr>
        <w:t xml:space="preserve">e hibridaciones </w:t>
      </w:r>
      <w:r w:rsidR="00183928">
        <w:rPr>
          <w:rFonts w:ascii="Helvetica" w:eastAsia="Calibri" w:hAnsi="Helvetica" w:cs="Calibri"/>
          <w:sz w:val="24"/>
          <w:szCs w:val="24"/>
        </w:rPr>
        <w:t>simbólico-</w:t>
      </w:r>
      <w:r w:rsidR="00F22E37">
        <w:rPr>
          <w:rFonts w:ascii="Helvetica" w:eastAsia="Calibri" w:hAnsi="Helvetica" w:cs="Calibri"/>
          <w:sz w:val="24"/>
          <w:szCs w:val="24"/>
        </w:rPr>
        <w:t>narrativas</w:t>
      </w:r>
      <w:r w:rsidR="009424CF">
        <w:rPr>
          <w:rFonts w:ascii="Helvetica" w:eastAsia="Calibri" w:hAnsi="Helvetica" w:cs="Calibri"/>
          <w:sz w:val="24"/>
          <w:szCs w:val="24"/>
        </w:rPr>
        <w:t>,</w:t>
      </w:r>
      <w:r w:rsidRPr="00897514">
        <w:rPr>
          <w:rFonts w:ascii="Helvetica" w:eastAsia="Calibri" w:hAnsi="Helvetica" w:cs="Calibri"/>
          <w:sz w:val="24"/>
          <w:szCs w:val="24"/>
        </w:rPr>
        <w:t xml:space="preserve"> entre el cano</w:t>
      </w:r>
      <w:r w:rsidR="00486EBA">
        <w:rPr>
          <w:rFonts w:ascii="Helvetica" w:eastAsia="Calibri" w:hAnsi="Helvetica" w:cs="Calibri"/>
          <w:sz w:val="24"/>
          <w:szCs w:val="24"/>
        </w:rPr>
        <w:t>n culto con rúbrica autorial (</w:t>
      </w:r>
      <w:r w:rsidRPr="009424CF">
        <w:rPr>
          <w:rFonts w:ascii="Helvetica" w:eastAsia="Calibri" w:hAnsi="Helvetica" w:cs="Calibri"/>
          <w:sz w:val="24"/>
          <w:szCs w:val="24"/>
        </w:rPr>
        <w:t>sphragís</w:t>
      </w:r>
      <w:r w:rsidR="00486EBA">
        <w:rPr>
          <w:rFonts w:ascii="Helvetica" w:eastAsia="Calibri" w:hAnsi="Helvetica" w:cs="Calibri"/>
          <w:sz w:val="24"/>
          <w:szCs w:val="24"/>
        </w:rPr>
        <w:t>)</w:t>
      </w:r>
      <w:r w:rsidRPr="00897514">
        <w:rPr>
          <w:rFonts w:ascii="Helvetica" w:eastAsia="Calibri" w:hAnsi="Helvetica" w:cs="Calibri"/>
          <w:sz w:val="24"/>
          <w:szCs w:val="24"/>
        </w:rPr>
        <w:t xml:space="preserve"> y la cultura popular</w:t>
      </w:r>
      <w:r w:rsidR="000C674F">
        <w:rPr>
          <w:rFonts w:ascii="Helvetica" w:eastAsia="Calibri" w:hAnsi="Helvetica" w:cs="Calibri"/>
          <w:sz w:val="24"/>
          <w:szCs w:val="24"/>
        </w:rPr>
        <w:t>,</w:t>
      </w:r>
      <w:r w:rsidRPr="00897514">
        <w:rPr>
          <w:rFonts w:ascii="Helvetica" w:eastAsia="Calibri" w:hAnsi="Helvetica" w:cs="Calibri"/>
          <w:sz w:val="24"/>
          <w:szCs w:val="24"/>
        </w:rPr>
        <w:t xml:space="preserve"> han venido </w:t>
      </w:r>
      <w:r w:rsidR="00DB19E1" w:rsidRPr="00897514">
        <w:rPr>
          <w:rFonts w:ascii="Helvetica" w:eastAsia="Calibri" w:hAnsi="Helvetica" w:cs="Calibri"/>
          <w:sz w:val="24"/>
          <w:szCs w:val="24"/>
        </w:rPr>
        <w:t>transmitiéndose</w:t>
      </w:r>
      <w:r w:rsidRPr="00897514">
        <w:rPr>
          <w:rFonts w:ascii="Helvetica" w:eastAsia="Calibri" w:hAnsi="Helvetica" w:cs="Calibri"/>
          <w:sz w:val="24"/>
          <w:szCs w:val="24"/>
        </w:rPr>
        <w:t xml:space="preserve">, como los periplos iniciáticos del </w:t>
      </w:r>
      <w:r w:rsidRPr="009424CF">
        <w:rPr>
          <w:rFonts w:ascii="Helvetica" w:eastAsia="Calibri" w:hAnsi="Helvetica" w:cs="Calibri"/>
          <w:sz w:val="24"/>
          <w:szCs w:val="24"/>
        </w:rPr>
        <w:t>asno</w:t>
      </w:r>
      <w:r w:rsidRPr="00897514">
        <w:rPr>
          <w:rFonts w:ascii="Helvetica" w:eastAsia="Calibri" w:hAnsi="Helvetica" w:cs="Calibri"/>
          <w:sz w:val="24"/>
          <w:szCs w:val="24"/>
        </w:rPr>
        <w:t xml:space="preserve"> Lucio y la mariposa Psique-Alma</w:t>
      </w:r>
      <w:r w:rsidR="00425FC5">
        <w:rPr>
          <w:rFonts w:ascii="Helvetica" w:eastAsia="Calibri" w:hAnsi="Helvetica" w:cs="Calibri"/>
          <w:sz w:val="24"/>
          <w:szCs w:val="24"/>
        </w:rPr>
        <w:t>, de notorio predicamento en Cervantes y Quevedo,</w:t>
      </w:r>
      <w:r w:rsidR="00FF42B9">
        <w:rPr>
          <w:rFonts w:ascii="Helvetica" w:eastAsia="Calibri" w:hAnsi="Helvetica" w:cs="Calibri"/>
          <w:sz w:val="24"/>
          <w:szCs w:val="24"/>
        </w:rPr>
        <w:t xml:space="preserve"> en </w:t>
      </w:r>
      <w:r w:rsidR="00D33346">
        <w:rPr>
          <w:rFonts w:ascii="Helvetica" w:eastAsia="Calibri" w:hAnsi="Helvetica" w:cs="Calibri"/>
          <w:sz w:val="24"/>
          <w:szCs w:val="24"/>
        </w:rPr>
        <w:t>diferentes</w:t>
      </w:r>
      <w:r w:rsidR="00D33346" w:rsidRPr="00897514">
        <w:rPr>
          <w:rFonts w:ascii="Helvetica" w:eastAsia="Calibri" w:hAnsi="Helvetica" w:cs="Calibri"/>
          <w:sz w:val="24"/>
          <w:szCs w:val="24"/>
        </w:rPr>
        <w:t xml:space="preserve"> </w:t>
      </w:r>
      <w:r w:rsidRPr="00897514">
        <w:rPr>
          <w:rFonts w:ascii="Helvetica" w:eastAsia="Calibri" w:hAnsi="Helvetica" w:cs="Calibri"/>
          <w:sz w:val="24"/>
          <w:szCs w:val="24"/>
        </w:rPr>
        <w:t xml:space="preserve">búsquedas </w:t>
      </w:r>
      <w:r w:rsidR="00183928">
        <w:rPr>
          <w:rFonts w:ascii="Helvetica" w:eastAsia="Calibri" w:hAnsi="Helvetica" w:cs="Calibri"/>
          <w:sz w:val="24"/>
          <w:szCs w:val="24"/>
        </w:rPr>
        <w:t xml:space="preserve">experimentales </w:t>
      </w:r>
      <w:r w:rsidRPr="00897514">
        <w:rPr>
          <w:rFonts w:ascii="Helvetica" w:eastAsia="Calibri" w:hAnsi="Helvetica" w:cs="Calibri"/>
          <w:sz w:val="24"/>
          <w:szCs w:val="24"/>
        </w:rPr>
        <w:t>y anhelos</w:t>
      </w:r>
      <w:r w:rsidR="0075058D">
        <w:rPr>
          <w:rFonts w:ascii="Helvetica" w:eastAsia="Calibri" w:hAnsi="Helvetica" w:cs="Calibri"/>
          <w:sz w:val="24"/>
          <w:szCs w:val="24"/>
        </w:rPr>
        <w:t>, como hemos visto,</w:t>
      </w:r>
      <w:r w:rsidRPr="00897514">
        <w:rPr>
          <w:rFonts w:ascii="Helvetica" w:eastAsia="Calibri" w:hAnsi="Helvetica" w:cs="Calibri"/>
          <w:sz w:val="24"/>
          <w:szCs w:val="24"/>
        </w:rPr>
        <w:t xml:space="preserve"> </w:t>
      </w:r>
      <w:r w:rsidR="00183928">
        <w:rPr>
          <w:rFonts w:ascii="Helvetica" w:eastAsia="Calibri" w:hAnsi="Helvetica" w:cs="Calibri"/>
          <w:sz w:val="24"/>
          <w:szCs w:val="24"/>
        </w:rPr>
        <w:t xml:space="preserve">en pos </w:t>
      </w:r>
      <w:r w:rsidRPr="00897514">
        <w:rPr>
          <w:rFonts w:ascii="Helvetica" w:eastAsia="Calibri" w:hAnsi="Helvetica" w:cs="Calibri"/>
          <w:sz w:val="24"/>
          <w:szCs w:val="24"/>
        </w:rPr>
        <w:t>de la piedra filosofal</w:t>
      </w:r>
      <w:r w:rsidR="003C4725">
        <w:rPr>
          <w:rFonts w:ascii="Helvetica" w:eastAsia="Calibri" w:hAnsi="Helvetica" w:cs="Calibri"/>
          <w:sz w:val="24"/>
          <w:szCs w:val="24"/>
        </w:rPr>
        <w:t xml:space="preserve"> literaria</w:t>
      </w:r>
      <w:r w:rsidR="00DB10C0">
        <w:rPr>
          <w:rFonts w:ascii="Helvetica" w:eastAsia="Calibri" w:hAnsi="Helvetica" w:cs="Calibri"/>
          <w:sz w:val="24"/>
          <w:szCs w:val="24"/>
        </w:rPr>
        <w:t>; y fue posible</w:t>
      </w:r>
      <w:r w:rsidR="00183928">
        <w:rPr>
          <w:rFonts w:ascii="Helvetica" w:eastAsia="Calibri" w:hAnsi="Helvetica" w:cs="Calibri"/>
          <w:sz w:val="24"/>
          <w:szCs w:val="24"/>
        </w:rPr>
        <w:t>, claro está,</w:t>
      </w:r>
      <w:r w:rsidRPr="00897514">
        <w:rPr>
          <w:rFonts w:ascii="Helvetica" w:eastAsia="Calibri" w:hAnsi="Helvetica" w:cs="Calibri"/>
          <w:sz w:val="24"/>
          <w:szCs w:val="24"/>
        </w:rPr>
        <w:t xml:space="preserve"> gracias a la creatividad imaginativa de un sabio </w:t>
      </w:r>
      <w:r w:rsidRPr="009424CF">
        <w:rPr>
          <w:rFonts w:ascii="Helvetica" w:eastAsia="Calibri" w:hAnsi="Helvetica" w:cs="Calibri"/>
          <w:sz w:val="24"/>
          <w:szCs w:val="24"/>
        </w:rPr>
        <w:t>mago</w:t>
      </w:r>
      <w:r w:rsidRPr="00897514">
        <w:rPr>
          <w:rFonts w:ascii="Helvetica" w:eastAsia="Calibri" w:hAnsi="Helvetica" w:cs="Calibri"/>
          <w:sz w:val="24"/>
          <w:szCs w:val="24"/>
        </w:rPr>
        <w:t xml:space="preserve"> alquimista de la Antigüedad clásica que, en hermandad con su </w:t>
      </w:r>
      <w:r w:rsidR="00B02E0F">
        <w:rPr>
          <w:rFonts w:ascii="Helvetica" w:eastAsia="Calibri" w:hAnsi="Helvetica" w:cs="Calibri"/>
          <w:sz w:val="24"/>
          <w:szCs w:val="24"/>
        </w:rPr>
        <w:t>contemporáneo</w:t>
      </w:r>
      <w:r w:rsidRPr="00897514">
        <w:rPr>
          <w:rFonts w:ascii="Helvetica" w:eastAsia="Calibri" w:hAnsi="Helvetica" w:cs="Calibri"/>
          <w:sz w:val="24"/>
          <w:szCs w:val="24"/>
        </w:rPr>
        <w:t xml:space="preserve"> Luciano, supo integrar a la perfección las más complejas y atractivas modalidades genéricas de su tiempo</w:t>
      </w:r>
      <w:r w:rsidR="009424CF">
        <w:rPr>
          <w:rFonts w:ascii="Helvetica" w:eastAsia="Calibri" w:hAnsi="Helvetica" w:cs="Calibri"/>
          <w:sz w:val="24"/>
          <w:szCs w:val="24"/>
        </w:rPr>
        <w:t xml:space="preserve">, </w:t>
      </w:r>
      <w:r w:rsidR="003C4725">
        <w:rPr>
          <w:rFonts w:ascii="Helvetica" w:eastAsia="Calibri" w:hAnsi="Helvetica" w:cs="Calibri"/>
          <w:sz w:val="24"/>
          <w:szCs w:val="24"/>
        </w:rPr>
        <w:t xml:space="preserve">entre el texto </w:t>
      </w:r>
      <w:r w:rsidR="00F22E37">
        <w:rPr>
          <w:rFonts w:ascii="Helvetica" w:eastAsia="Calibri" w:hAnsi="Helvetica" w:cs="Calibri"/>
          <w:sz w:val="24"/>
          <w:szCs w:val="24"/>
        </w:rPr>
        <w:t>narrativo</w:t>
      </w:r>
      <w:r w:rsidR="003C4725">
        <w:rPr>
          <w:rFonts w:ascii="Helvetica" w:eastAsia="Calibri" w:hAnsi="Helvetica" w:cs="Calibri"/>
          <w:sz w:val="24"/>
          <w:szCs w:val="24"/>
        </w:rPr>
        <w:t xml:space="preserve"> y la plasticidad sonoro-visual</w:t>
      </w:r>
      <w:r w:rsidR="00DB10C0">
        <w:rPr>
          <w:rFonts w:ascii="Helvetica" w:eastAsia="Calibri" w:hAnsi="Helvetica" w:cs="Calibri"/>
          <w:sz w:val="24"/>
          <w:szCs w:val="24"/>
        </w:rPr>
        <w:t xml:space="preserve">, entre la tradición folclórica y la erudición </w:t>
      </w:r>
      <w:r w:rsidR="00ED7C3A">
        <w:rPr>
          <w:rFonts w:ascii="Helvetica" w:eastAsia="Calibri" w:hAnsi="Helvetica" w:cs="Calibri"/>
          <w:sz w:val="24"/>
          <w:szCs w:val="24"/>
        </w:rPr>
        <w:t>en virtud</w:t>
      </w:r>
      <w:r w:rsidR="00DB10C0">
        <w:rPr>
          <w:rFonts w:ascii="Helvetica" w:eastAsia="Calibri" w:hAnsi="Helvetica" w:cs="Calibri"/>
          <w:sz w:val="24"/>
          <w:szCs w:val="24"/>
        </w:rPr>
        <w:t xml:space="preserve"> de la palabra escrita</w:t>
      </w:r>
      <w:r w:rsidR="00B02E0F">
        <w:rPr>
          <w:rFonts w:ascii="Helvetica" w:eastAsia="Calibri" w:hAnsi="Helvetica" w:cs="Calibri"/>
          <w:sz w:val="24"/>
          <w:szCs w:val="24"/>
        </w:rPr>
        <w:t>; así lo</w:t>
      </w:r>
      <w:r w:rsidR="009424CF">
        <w:rPr>
          <w:rFonts w:ascii="Helvetica" w:eastAsia="Calibri" w:hAnsi="Helvetica" w:cs="Calibri"/>
          <w:sz w:val="24"/>
          <w:szCs w:val="24"/>
        </w:rPr>
        <w:t xml:space="preserve"> he puesto de relieve a propósito de la </w:t>
      </w:r>
      <w:r w:rsidR="009B6DF6">
        <w:rPr>
          <w:rFonts w:ascii="Helvetica" w:eastAsia="Calibri" w:hAnsi="Helvetica" w:cs="Calibri"/>
          <w:sz w:val="24"/>
          <w:szCs w:val="24"/>
        </w:rPr>
        <w:t xml:space="preserve">paulatina </w:t>
      </w:r>
      <w:r w:rsidR="009424CF">
        <w:rPr>
          <w:rFonts w:ascii="Helvetica" w:eastAsia="Calibri" w:hAnsi="Helvetica" w:cs="Calibri"/>
          <w:sz w:val="24"/>
          <w:szCs w:val="24"/>
        </w:rPr>
        <w:t xml:space="preserve">renovación </w:t>
      </w:r>
      <w:r w:rsidR="00F22E37">
        <w:rPr>
          <w:rFonts w:ascii="Helvetica" w:eastAsia="Calibri" w:hAnsi="Helvetica" w:cs="Calibri"/>
          <w:sz w:val="24"/>
          <w:szCs w:val="24"/>
        </w:rPr>
        <w:t>de la prosa de ficción</w:t>
      </w:r>
      <w:r w:rsidR="009424CF">
        <w:rPr>
          <w:rFonts w:ascii="Helvetica" w:eastAsia="Calibri" w:hAnsi="Helvetica" w:cs="Calibri"/>
          <w:sz w:val="24"/>
          <w:szCs w:val="24"/>
        </w:rPr>
        <w:t xml:space="preserve"> </w:t>
      </w:r>
      <w:r w:rsidR="00F22E37">
        <w:rPr>
          <w:rFonts w:ascii="Helvetica" w:eastAsia="Calibri" w:hAnsi="Helvetica" w:cs="Calibri"/>
          <w:sz w:val="24"/>
          <w:szCs w:val="24"/>
        </w:rPr>
        <w:t xml:space="preserve">de hacia 1550 </w:t>
      </w:r>
      <w:r w:rsidR="009424CF">
        <w:rPr>
          <w:rFonts w:ascii="Helvetica" w:eastAsia="Calibri" w:hAnsi="Helvetica" w:cs="Calibri"/>
          <w:sz w:val="24"/>
          <w:szCs w:val="24"/>
        </w:rPr>
        <w:t xml:space="preserve">hasta su </w:t>
      </w:r>
      <w:r w:rsidR="009B6DF6">
        <w:rPr>
          <w:rFonts w:ascii="Helvetica" w:eastAsia="Calibri" w:hAnsi="Helvetica" w:cs="Calibri"/>
          <w:sz w:val="24"/>
          <w:szCs w:val="24"/>
        </w:rPr>
        <w:t xml:space="preserve">brillante </w:t>
      </w:r>
      <w:r w:rsidR="009424CF">
        <w:rPr>
          <w:rFonts w:ascii="Helvetica" w:eastAsia="Calibri" w:hAnsi="Helvetica" w:cs="Calibri"/>
          <w:sz w:val="24"/>
          <w:szCs w:val="24"/>
        </w:rPr>
        <w:t>culminación con la propuesta novelística por parte de Cervantes</w:t>
      </w:r>
      <w:r w:rsidR="00425FC5">
        <w:rPr>
          <w:rFonts w:ascii="Helvetica" w:eastAsia="Calibri" w:hAnsi="Helvetica" w:cs="Calibri"/>
          <w:sz w:val="24"/>
          <w:szCs w:val="24"/>
        </w:rPr>
        <w:t xml:space="preserve"> y Quevedo, referentes</w:t>
      </w:r>
      <w:r w:rsidR="00335C91">
        <w:rPr>
          <w:rFonts w:ascii="Helvetica" w:eastAsia="Calibri" w:hAnsi="Helvetica" w:cs="Calibri"/>
          <w:sz w:val="24"/>
          <w:szCs w:val="24"/>
        </w:rPr>
        <w:t xml:space="preserve"> indiscutible</w:t>
      </w:r>
      <w:r w:rsidR="00425FC5">
        <w:rPr>
          <w:rFonts w:ascii="Helvetica" w:eastAsia="Calibri" w:hAnsi="Helvetica" w:cs="Calibri"/>
          <w:sz w:val="24"/>
          <w:szCs w:val="24"/>
        </w:rPr>
        <w:t>s</w:t>
      </w:r>
      <w:r w:rsidR="00335C91">
        <w:rPr>
          <w:rFonts w:ascii="Helvetica" w:eastAsia="Calibri" w:hAnsi="Helvetica" w:cs="Calibri"/>
          <w:sz w:val="24"/>
          <w:szCs w:val="24"/>
        </w:rPr>
        <w:t xml:space="preserve"> y clásico</w:t>
      </w:r>
      <w:r w:rsidR="00425FC5">
        <w:rPr>
          <w:rFonts w:ascii="Helvetica" w:eastAsia="Calibri" w:hAnsi="Helvetica" w:cs="Calibri"/>
          <w:sz w:val="24"/>
          <w:szCs w:val="24"/>
        </w:rPr>
        <w:t>s</w:t>
      </w:r>
      <w:r w:rsidR="00335C91">
        <w:rPr>
          <w:rFonts w:ascii="Helvetica" w:eastAsia="Calibri" w:hAnsi="Helvetica" w:cs="Calibri"/>
          <w:sz w:val="24"/>
          <w:szCs w:val="24"/>
        </w:rPr>
        <w:t xml:space="preserve"> popular</w:t>
      </w:r>
      <w:r w:rsidR="00425FC5">
        <w:rPr>
          <w:rFonts w:ascii="Helvetica" w:eastAsia="Calibri" w:hAnsi="Helvetica" w:cs="Calibri"/>
          <w:sz w:val="24"/>
          <w:szCs w:val="24"/>
        </w:rPr>
        <w:t>es</w:t>
      </w:r>
      <w:r w:rsidR="00335C91">
        <w:rPr>
          <w:rFonts w:ascii="Helvetica" w:eastAsia="Calibri" w:hAnsi="Helvetica" w:cs="Calibri"/>
          <w:sz w:val="24"/>
          <w:szCs w:val="24"/>
        </w:rPr>
        <w:t xml:space="preserve"> hasta la actualidad</w:t>
      </w:r>
      <w:r w:rsidR="0040365B">
        <w:rPr>
          <w:rFonts w:ascii="Helvetica" w:eastAsia="Calibri" w:hAnsi="Helvetica" w:cs="Calibri"/>
          <w:sz w:val="24"/>
          <w:szCs w:val="24"/>
        </w:rPr>
        <w:t xml:space="preserve"> </w:t>
      </w:r>
      <w:r w:rsidR="003316C9">
        <w:rPr>
          <w:rFonts w:ascii="Helvetica" w:eastAsia="Calibri" w:hAnsi="Helvetica" w:cs="Calibri"/>
          <w:sz w:val="24"/>
          <w:szCs w:val="24"/>
        </w:rPr>
        <w:t>habida cuenta de</w:t>
      </w:r>
      <w:r w:rsidR="00335C91">
        <w:rPr>
          <w:rFonts w:ascii="Helvetica" w:eastAsia="Calibri" w:hAnsi="Helvetica" w:cs="Calibri"/>
          <w:sz w:val="24"/>
          <w:szCs w:val="24"/>
        </w:rPr>
        <w:t xml:space="preserve"> </w:t>
      </w:r>
      <w:r w:rsidR="00425FC5">
        <w:rPr>
          <w:rFonts w:ascii="Helvetica" w:eastAsia="Calibri" w:hAnsi="Helvetica" w:cs="Calibri"/>
          <w:sz w:val="24"/>
          <w:szCs w:val="24"/>
        </w:rPr>
        <w:t>la</w:t>
      </w:r>
      <w:r w:rsidR="00335C91">
        <w:rPr>
          <w:rFonts w:ascii="Helvetica" w:eastAsia="Calibri" w:hAnsi="Helvetica" w:cs="Calibri"/>
          <w:sz w:val="24"/>
          <w:szCs w:val="24"/>
        </w:rPr>
        <w:t xml:space="preserve"> modernidad literaria</w:t>
      </w:r>
      <w:r w:rsidR="00425FC5">
        <w:rPr>
          <w:rFonts w:ascii="Helvetica" w:eastAsia="Calibri" w:hAnsi="Helvetica" w:cs="Calibri"/>
          <w:sz w:val="24"/>
          <w:szCs w:val="24"/>
        </w:rPr>
        <w:t xml:space="preserve"> de sus respectivas estéticas</w:t>
      </w:r>
      <w:r w:rsidRPr="00897514">
        <w:rPr>
          <w:rFonts w:ascii="Helvetica" w:eastAsia="Calibri" w:hAnsi="Helvetica" w:cs="Calibri"/>
          <w:sz w:val="24"/>
          <w:szCs w:val="24"/>
        </w:rPr>
        <w:t xml:space="preserve">. </w:t>
      </w:r>
    </w:p>
    <w:p w14:paraId="119ADAE7" w14:textId="4D1EA0F9" w:rsidR="00425FC5" w:rsidRDefault="00D33346"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Concretamente</w:t>
      </w:r>
      <w:r w:rsidR="00BB0882" w:rsidRPr="00897514">
        <w:rPr>
          <w:rFonts w:ascii="Helvetica" w:eastAsia="Calibri" w:hAnsi="Helvetica" w:cs="Calibri"/>
          <w:sz w:val="24"/>
          <w:szCs w:val="24"/>
        </w:rPr>
        <w:t xml:space="preserve">, </w:t>
      </w:r>
      <w:r w:rsidR="00335C91">
        <w:rPr>
          <w:rFonts w:ascii="Helvetica" w:eastAsia="Calibri" w:hAnsi="Helvetica" w:cs="Calibri"/>
          <w:sz w:val="24"/>
          <w:szCs w:val="24"/>
        </w:rPr>
        <w:t xml:space="preserve">Apuleyo, en </w:t>
      </w:r>
      <w:r w:rsidR="00335C91" w:rsidRPr="00335C91">
        <w:rPr>
          <w:rFonts w:ascii="Helvetica" w:eastAsia="Calibri" w:hAnsi="Helvetica" w:cs="Calibri"/>
          <w:i/>
          <w:sz w:val="24"/>
          <w:szCs w:val="24"/>
        </w:rPr>
        <w:t>El Asno de oro</w:t>
      </w:r>
      <w:r w:rsidR="00335C91">
        <w:rPr>
          <w:rFonts w:ascii="Helvetica" w:eastAsia="Calibri" w:hAnsi="Helvetica" w:cs="Calibri"/>
          <w:sz w:val="24"/>
          <w:szCs w:val="24"/>
        </w:rPr>
        <w:t xml:space="preserve">, con especial difusión romanceada en la edición de Medina del Campo de 1543 desde mediados del XVI a época contemporánea, </w:t>
      </w:r>
      <w:r w:rsidR="00BB0882" w:rsidRPr="00897514">
        <w:rPr>
          <w:rFonts w:ascii="Helvetica" w:eastAsia="Calibri" w:hAnsi="Helvetica" w:cs="Calibri"/>
          <w:sz w:val="24"/>
          <w:szCs w:val="24"/>
        </w:rPr>
        <w:t>llegó a incluir en la carac</w:t>
      </w:r>
      <w:r w:rsidR="00B528E2" w:rsidRPr="00897514">
        <w:rPr>
          <w:rFonts w:ascii="Helvetica" w:eastAsia="Calibri" w:hAnsi="Helvetica" w:cs="Calibri"/>
          <w:sz w:val="24"/>
          <w:szCs w:val="24"/>
        </w:rPr>
        <w:t>t</w:t>
      </w:r>
      <w:r w:rsidR="00BB0882" w:rsidRPr="00897514">
        <w:rPr>
          <w:rFonts w:ascii="Helvetica" w:eastAsia="Calibri" w:hAnsi="Helvetica" w:cs="Calibri"/>
          <w:sz w:val="24"/>
          <w:szCs w:val="24"/>
        </w:rPr>
        <w:t>erización literaria de su obra cierta pátina épico-novelesca</w:t>
      </w:r>
      <w:r w:rsidR="004867E1">
        <w:rPr>
          <w:rFonts w:ascii="Helvetica" w:eastAsia="Calibri" w:hAnsi="Helvetica" w:cs="Calibri"/>
          <w:sz w:val="24"/>
          <w:szCs w:val="24"/>
        </w:rPr>
        <w:t xml:space="preserve"> a partir de atractivas imágenes </w:t>
      </w:r>
      <w:r w:rsidR="00F22E37">
        <w:rPr>
          <w:rFonts w:ascii="Helvetica" w:eastAsia="Calibri" w:hAnsi="Helvetica" w:cs="Calibri"/>
          <w:sz w:val="24"/>
          <w:szCs w:val="24"/>
        </w:rPr>
        <w:t xml:space="preserve">narrativas </w:t>
      </w:r>
      <w:r w:rsidR="004867E1">
        <w:rPr>
          <w:rFonts w:ascii="Helvetica" w:eastAsia="Calibri" w:hAnsi="Helvetica" w:cs="Calibri"/>
          <w:sz w:val="24"/>
          <w:szCs w:val="24"/>
        </w:rPr>
        <w:t>y escenas</w:t>
      </w:r>
      <w:r w:rsidR="00DB10C0">
        <w:rPr>
          <w:rFonts w:ascii="Helvetica" w:eastAsia="Calibri" w:hAnsi="Helvetica" w:cs="Calibri"/>
          <w:sz w:val="24"/>
          <w:szCs w:val="24"/>
        </w:rPr>
        <w:t xml:space="preserve"> de </w:t>
      </w:r>
      <w:r w:rsidR="00F22E37">
        <w:rPr>
          <w:rFonts w:ascii="Helvetica" w:eastAsia="Calibri" w:hAnsi="Helvetica" w:cs="Calibri"/>
          <w:sz w:val="24"/>
          <w:szCs w:val="24"/>
        </w:rPr>
        <w:t xml:space="preserve">marcado </w:t>
      </w:r>
      <w:r w:rsidR="00DB10C0">
        <w:rPr>
          <w:rFonts w:ascii="Helvetica" w:eastAsia="Calibri" w:hAnsi="Helvetica" w:cs="Calibri"/>
          <w:sz w:val="24"/>
          <w:szCs w:val="24"/>
        </w:rPr>
        <w:t>sabor popular tan del gusto del público lector</w:t>
      </w:r>
      <w:r w:rsidR="00F22E37">
        <w:rPr>
          <w:rFonts w:ascii="Helvetica" w:eastAsia="Calibri" w:hAnsi="Helvetica" w:cs="Calibri"/>
          <w:sz w:val="24"/>
          <w:szCs w:val="24"/>
        </w:rPr>
        <w:t>;</w:t>
      </w:r>
      <w:r w:rsidR="00BB0882" w:rsidRPr="00897514">
        <w:rPr>
          <w:rFonts w:ascii="Helvetica" w:eastAsia="Calibri" w:hAnsi="Helvetica" w:cs="Calibri"/>
          <w:sz w:val="24"/>
          <w:szCs w:val="24"/>
        </w:rPr>
        <w:t xml:space="preserve"> de ahí la parodia humorística</w:t>
      </w:r>
      <w:r>
        <w:rPr>
          <w:rFonts w:ascii="Helvetica" w:eastAsia="Calibri" w:hAnsi="Helvetica" w:cs="Calibri"/>
          <w:sz w:val="24"/>
          <w:szCs w:val="24"/>
        </w:rPr>
        <w:t>, por ejemplo,</w:t>
      </w:r>
      <w:r w:rsidR="00BB0882" w:rsidRPr="00897514">
        <w:rPr>
          <w:rFonts w:ascii="Helvetica" w:eastAsia="Calibri" w:hAnsi="Helvetica" w:cs="Calibri"/>
          <w:sz w:val="24"/>
          <w:szCs w:val="24"/>
        </w:rPr>
        <w:t xml:space="preserve"> del </w:t>
      </w:r>
      <w:r w:rsidR="00D60232">
        <w:rPr>
          <w:rFonts w:ascii="Helvetica" w:eastAsia="Calibri" w:hAnsi="Helvetica" w:cs="Calibri"/>
          <w:sz w:val="24"/>
          <w:szCs w:val="24"/>
        </w:rPr>
        <w:t xml:space="preserve">afamado </w:t>
      </w:r>
      <w:r w:rsidR="00BB0882" w:rsidRPr="00897514">
        <w:rPr>
          <w:rFonts w:ascii="Helvetica" w:eastAsia="Calibri" w:hAnsi="Helvetica" w:cs="Calibri"/>
          <w:sz w:val="24"/>
          <w:szCs w:val="24"/>
        </w:rPr>
        <w:t xml:space="preserve">episodio de los odres de vino por </w:t>
      </w:r>
      <w:r w:rsidR="00335C91">
        <w:rPr>
          <w:rFonts w:ascii="Helvetica" w:eastAsia="Calibri" w:hAnsi="Helvetica" w:cs="Calibri"/>
          <w:sz w:val="24"/>
          <w:szCs w:val="24"/>
        </w:rPr>
        <w:t>Cervantes</w:t>
      </w:r>
      <w:r w:rsidR="00BB0882" w:rsidRPr="00897514">
        <w:rPr>
          <w:rFonts w:ascii="Helvetica" w:eastAsia="Calibri" w:hAnsi="Helvetica" w:cs="Calibri"/>
          <w:sz w:val="24"/>
          <w:szCs w:val="24"/>
        </w:rPr>
        <w:t xml:space="preserve">, </w:t>
      </w:r>
      <w:r w:rsidR="00425FC5" w:rsidRPr="00897514">
        <w:rPr>
          <w:rFonts w:ascii="Helvetica" w:eastAsia="Calibri" w:hAnsi="Helvetica" w:cs="Calibri"/>
          <w:sz w:val="24"/>
          <w:szCs w:val="24"/>
        </w:rPr>
        <w:t xml:space="preserve">Quevedo y </w:t>
      </w:r>
      <w:r w:rsidR="00425FC5">
        <w:rPr>
          <w:rFonts w:ascii="Helvetica" w:eastAsia="Calibri" w:hAnsi="Helvetica" w:cs="Calibri"/>
          <w:sz w:val="24"/>
          <w:szCs w:val="24"/>
        </w:rPr>
        <w:t xml:space="preserve">hasta </w:t>
      </w:r>
      <w:r w:rsidR="00BB0882" w:rsidRPr="00897514">
        <w:rPr>
          <w:rFonts w:ascii="Helvetica" w:eastAsia="Calibri" w:hAnsi="Helvetica" w:cs="Calibri"/>
          <w:sz w:val="24"/>
          <w:szCs w:val="24"/>
        </w:rPr>
        <w:t xml:space="preserve">Lope, con esgrima y verdadera destreza de por medio, </w:t>
      </w:r>
      <w:r w:rsidR="002600A4" w:rsidRPr="00897514">
        <w:rPr>
          <w:rFonts w:ascii="Helvetica" w:eastAsia="Calibri" w:hAnsi="Helvetica" w:cs="Calibri"/>
          <w:sz w:val="24"/>
          <w:szCs w:val="24"/>
        </w:rPr>
        <w:t>al margen</w:t>
      </w:r>
      <w:r w:rsidR="004867E1">
        <w:rPr>
          <w:rFonts w:ascii="Helvetica" w:eastAsia="Calibri" w:hAnsi="Helvetica" w:cs="Calibri"/>
          <w:sz w:val="24"/>
          <w:szCs w:val="24"/>
        </w:rPr>
        <w:t xml:space="preserve"> de núcleos temático-visuales</w:t>
      </w:r>
      <w:r w:rsidR="00BB0882" w:rsidRPr="00897514">
        <w:rPr>
          <w:rFonts w:ascii="Helvetica" w:eastAsia="Calibri" w:hAnsi="Helvetica" w:cs="Calibri"/>
          <w:sz w:val="24"/>
          <w:szCs w:val="24"/>
        </w:rPr>
        <w:t xml:space="preserve"> tales como la batalla amorosa de Lucio y su amada, o los </w:t>
      </w:r>
      <w:r w:rsidR="00DB10C0">
        <w:rPr>
          <w:rFonts w:ascii="Helvetica" w:eastAsia="Calibri" w:hAnsi="Helvetica" w:cs="Calibri"/>
          <w:sz w:val="24"/>
          <w:szCs w:val="24"/>
        </w:rPr>
        <w:t>laboriosos</w:t>
      </w:r>
      <w:r w:rsidR="006631EC">
        <w:rPr>
          <w:rFonts w:ascii="Helvetica" w:eastAsia="Calibri" w:hAnsi="Helvetica" w:cs="Calibri"/>
          <w:sz w:val="24"/>
          <w:szCs w:val="24"/>
        </w:rPr>
        <w:t xml:space="preserve"> </w:t>
      </w:r>
      <w:r w:rsidR="00BB0882" w:rsidRPr="00DD7696">
        <w:rPr>
          <w:rFonts w:ascii="Helvetica" w:eastAsia="Calibri" w:hAnsi="Helvetica" w:cs="Calibri"/>
          <w:sz w:val="24"/>
          <w:szCs w:val="24"/>
        </w:rPr>
        <w:t>trabajos heroicos</w:t>
      </w:r>
      <w:r w:rsidR="00BB0882" w:rsidRPr="00897514">
        <w:rPr>
          <w:rFonts w:ascii="Helvetica" w:eastAsia="Calibri" w:hAnsi="Helvetica" w:cs="Calibri"/>
          <w:sz w:val="24"/>
          <w:szCs w:val="24"/>
        </w:rPr>
        <w:t xml:space="preserve"> del </w:t>
      </w:r>
      <w:r w:rsidR="00D60232">
        <w:rPr>
          <w:rFonts w:ascii="Helvetica" w:eastAsia="Calibri" w:hAnsi="Helvetica" w:cs="Calibri"/>
          <w:sz w:val="24"/>
          <w:szCs w:val="24"/>
        </w:rPr>
        <w:t xml:space="preserve">humanizado </w:t>
      </w:r>
      <w:r w:rsidR="00BB0882" w:rsidRPr="00897514">
        <w:rPr>
          <w:rFonts w:ascii="Helvetica" w:eastAsia="Calibri" w:hAnsi="Helvetica" w:cs="Calibri"/>
          <w:sz w:val="24"/>
          <w:szCs w:val="24"/>
        </w:rPr>
        <w:t xml:space="preserve">asno y Psique-Alma en </w:t>
      </w:r>
      <w:r w:rsidR="00D60232">
        <w:rPr>
          <w:rFonts w:ascii="Helvetica" w:eastAsia="Calibri" w:hAnsi="Helvetica" w:cs="Calibri"/>
          <w:sz w:val="24"/>
          <w:szCs w:val="24"/>
        </w:rPr>
        <w:t>aras</w:t>
      </w:r>
      <w:r w:rsidR="00BB0882" w:rsidRPr="00897514">
        <w:rPr>
          <w:rFonts w:ascii="Helvetica" w:eastAsia="Calibri" w:hAnsi="Helvetica" w:cs="Calibri"/>
          <w:sz w:val="24"/>
          <w:szCs w:val="24"/>
        </w:rPr>
        <w:t xml:space="preserve"> de la piedra filosofal</w:t>
      </w:r>
      <w:r w:rsidR="00DD7696">
        <w:rPr>
          <w:rFonts w:ascii="Helvetica" w:eastAsia="Calibri" w:hAnsi="Helvetica" w:cs="Calibri"/>
          <w:sz w:val="24"/>
          <w:szCs w:val="24"/>
        </w:rPr>
        <w:t xml:space="preserve">, tan reconocible en la </w:t>
      </w:r>
      <w:r w:rsidR="00335C91">
        <w:rPr>
          <w:rFonts w:ascii="Helvetica" w:eastAsia="Calibri" w:hAnsi="Helvetica" w:cs="Calibri"/>
          <w:sz w:val="24"/>
          <w:szCs w:val="24"/>
        </w:rPr>
        <w:t>narrativa</w:t>
      </w:r>
      <w:r w:rsidR="00DD7696">
        <w:rPr>
          <w:rFonts w:ascii="Helvetica" w:eastAsia="Calibri" w:hAnsi="Helvetica" w:cs="Calibri"/>
          <w:sz w:val="24"/>
          <w:szCs w:val="24"/>
        </w:rPr>
        <w:t xml:space="preserve"> española </w:t>
      </w:r>
      <w:r w:rsidR="00335C91">
        <w:rPr>
          <w:rFonts w:ascii="Helvetica" w:eastAsia="Calibri" w:hAnsi="Helvetica" w:cs="Calibri"/>
          <w:sz w:val="24"/>
          <w:szCs w:val="24"/>
        </w:rPr>
        <w:t xml:space="preserve">renacentista </w:t>
      </w:r>
      <w:r w:rsidR="00DD7696">
        <w:rPr>
          <w:rFonts w:ascii="Helvetica" w:eastAsia="Calibri" w:hAnsi="Helvetica" w:cs="Calibri"/>
          <w:sz w:val="24"/>
          <w:szCs w:val="24"/>
        </w:rPr>
        <w:t xml:space="preserve">de </w:t>
      </w:r>
      <w:r w:rsidR="00335C91">
        <w:rPr>
          <w:rFonts w:ascii="Helvetica" w:eastAsia="Calibri" w:hAnsi="Helvetica" w:cs="Calibri"/>
          <w:sz w:val="24"/>
          <w:szCs w:val="24"/>
        </w:rPr>
        <w:t>los años cincuenta y sesenta</w:t>
      </w:r>
      <w:r w:rsidR="00D01ADD">
        <w:rPr>
          <w:rFonts w:ascii="Helvetica" w:eastAsia="Calibri" w:hAnsi="Helvetica" w:cs="Calibri"/>
          <w:sz w:val="24"/>
          <w:szCs w:val="24"/>
        </w:rPr>
        <w:t xml:space="preserve"> desde </w:t>
      </w:r>
      <w:r w:rsidR="00D01ADD" w:rsidRPr="00D01ADD">
        <w:rPr>
          <w:rFonts w:ascii="Helvetica" w:eastAsia="Calibri" w:hAnsi="Helvetica" w:cs="Calibri"/>
          <w:i/>
          <w:sz w:val="24"/>
          <w:szCs w:val="24"/>
        </w:rPr>
        <w:t>El Lazarillo</w:t>
      </w:r>
      <w:r w:rsidR="00D01ADD">
        <w:rPr>
          <w:rFonts w:ascii="Helvetica" w:eastAsia="Calibri" w:hAnsi="Helvetica" w:cs="Calibri"/>
          <w:sz w:val="24"/>
          <w:szCs w:val="24"/>
        </w:rPr>
        <w:t xml:space="preserve"> y su </w:t>
      </w:r>
      <w:r w:rsidR="00D01ADD" w:rsidRPr="00D01ADD">
        <w:rPr>
          <w:rFonts w:ascii="Helvetica" w:eastAsia="Calibri" w:hAnsi="Helvetica" w:cs="Calibri"/>
          <w:i/>
          <w:sz w:val="24"/>
          <w:szCs w:val="24"/>
        </w:rPr>
        <w:t>Segunda parte</w:t>
      </w:r>
      <w:r w:rsidR="00D01ADD">
        <w:rPr>
          <w:rFonts w:ascii="Helvetica" w:eastAsia="Calibri" w:hAnsi="Helvetica" w:cs="Calibri"/>
          <w:sz w:val="24"/>
          <w:szCs w:val="24"/>
        </w:rPr>
        <w:t xml:space="preserve">, con </w:t>
      </w:r>
      <w:r w:rsidR="006E5B8A">
        <w:rPr>
          <w:rFonts w:ascii="Helvetica" w:eastAsia="Calibri" w:hAnsi="Helvetica" w:cs="Calibri"/>
          <w:sz w:val="24"/>
          <w:szCs w:val="24"/>
        </w:rPr>
        <w:t xml:space="preserve">fantástica </w:t>
      </w:r>
      <w:r w:rsidR="00D01ADD">
        <w:rPr>
          <w:rFonts w:ascii="Helvetica" w:eastAsia="Calibri" w:hAnsi="Helvetica" w:cs="Calibri"/>
          <w:sz w:val="24"/>
          <w:szCs w:val="24"/>
        </w:rPr>
        <w:t xml:space="preserve">metamorfosis de por medio, hasta </w:t>
      </w:r>
      <w:r w:rsidR="00D01ADD" w:rsidRPr="00D01ADD">
        <w:rPr>
          <w:rFonts w:ascii="Helvetica" w:eastAsia="Calibri" w:hAnsi="Helvetica" w:cs="Calibri"/>
          <w:i/>
          <w:sz w:val="24"/>
          <w:szCs w:val="24"/>
        </w:rPr>
        <w:lastRenderedPageBreak/>
        <w:t>El Patrañuelo</w:t>
      </w:r>
      <w:r w:rsidR="00BB0882" w:rsidRPr="00897514">
        <w:rPr>
          <w:rFonts w:ascii="Helvetica" w:eastAsia="Calibri" w:hAnsi="Helvetica" w:cs="Calibri"/>
          <w:sz w:val="24"/>
          <w:szCs w:val="24"/>
        </w:rPr>
        <w:t xml:space="preserve">; </w:t>
      </w:r>
      <w:r w:rsidR="0093377C" w:rsidRPr="00897514">
        <w:rPr>
          <w:rFonts w:ascii="Helvetica" w:eastAsia="Calibri" w:hAnsi="Helvetica" w:cs="Calibri"/>
          <w:sz w:val="24"/>
          <w:szCs w:val="24"/>
        </w:rPr>
        <w:t>por tanto,</w:t>
      </w:r>
      <w:r w:rsidR="00BB0882" w:rsidRPr="00897514">
        <w:rPr>
          <w:rFonts w:ascii="Helvetica" w:eastAsia="Calibri" w:hAnsi="Helvetica" w:cs="Calibri"/>
          <w:sz w:val="24"/>
          <w:szCs w:val="24"/>
        </w:rPr>
        <w:t xml:space="preserve"> como </w:t>
      </w:r>
      <w:r w:rsidR="006E5B8A">
        <w:rPr>
          <w:rFonts w:ascii="Helvetica" w:eastAsia="Calibri" w:hAnsi="Helvetica" w:cs="Calibri"/>
          <w:sz w:val="24"/>
          <w:szCs w:val="24"/>
        </w:rPr>
        <w:t xml:space="preserve">feliz </w:t>
      </w:r>
      <w:r w:rsidR="00BB0882" w:rsidRPr="00897514">
        <w:rPr>
          <w:rFonts w:ascii="Helvetica" w:eastAsia="Calibri" w:hAnsi="Helvetica" w:cs="Calibri"/>
          <w:sz w:val="24"/>
          <w:szCs w:val="24"/>
        </w:rPr>
        <w:t xml:space="preserve">auspicio de un </w:t>
      </w:r>
      <w:r w:rsidR="00DD7696">
        <w:rPr>
          <w:rFonts w:ascii="Helvetica" w:eastAsia="Calibri" w:hAnsi="Helvetica" w:cs="Calibri"/>
          <w:sz w:val="24"/>
          <w:szCs w:val="24"/>
        </w:rPr>
        <w:t xml:space="preserve">renovado </w:t>
      </w:r>
      <w:r w:rsidR="00BB0882" w:rsidRPr="00897514">
        <w:rPr>
          <w:rFonts w:ascii="Helvetica" w:eastAsia="Calibri" w:hAnsi="Helvetica" w:cs="Calibri"/>
          <w:sz w:val="24"/>
          <w:szCs w:val="24"/>
        </w:rPr>
        <w:t xml:space="preserve">canon </w:t>
      </w:r>
      <w:r w:rsidR="00335C91">
        <w:rPr>
          <w:rFonts w:ascii="Helvetica" w:eastAsia="Calibri" w:hAnsi="Helvetica" w:cs="Calibri"/>
          <w:sz w:val="24"/>
          <w:szCs w:val="24"/>
        </w:rPr>
        <w:t>novelístico</w:t>
      </w:r>
      <w:r w:rsidR="00DD7696">
        <w:rPr>
          <w:rFonts w:ascii="Helvetica" w:eastAsia="Calibri" w:hAnsi="Helvetica" w:cs="Calibri"/>
          <w:sz w:val="24"/>
          <w:szCs w:val="24"/>
        </w:rPr>
        <w:t xml:space="preserve"> </w:t>
      </w:r>
      <w:r w:rsidR="00BB0882" w:rsidRPr="00897514">
        <w:rPr>
          <w:rFonts w:ascii="Helvetica" w:eastAsia="Calibri" w:hAnsi="Helvetica" w:cs="Calibri"/>
          <w:sz w:val="24"/>
          <w:szCs w:val="24"/>
        </w:rPr>
        <w:t>para la literatura europea en lengua romance</w:t>
      </w:r>
      <w:r w:rsidR="00DB10C0">
        <w:rPr>
          <w:rFonts w:ascii="Helvetica" w:eastAsia="Calibri" w:hAnsi="Helvetica" w:cs="Calibri"/>
          <w:sz w:val="24"/>
          <w:szCs w:val="24"/>
        </w:rPr>
        <w:t>, entre la tradición culta y el imaginario popular,</w:t>
      </w:r>
      <w:r w:rsidR="00BB0882" w:rsidRPr="00897514">
        <w:rPr>
          <w:rFonts w:ascii="Helvetica" w:eastAsia="Calibri" w:hAnsi="Helvetica" w:cs="Calibri"/>
          <w:sz w:val="24"/>
          <w:szCs w:val="24"/>
        </w:rPr>
        <w:t xml:space="preserve"> que </w:t>
      </w:r>
      <w:r w:rsidR="005F5895">
        <w:rPr>
          <w:rFonts w:ascii="Helvetica" w:eastAsia="Calibri" w:hAnsi="Helvetica" w:cs="Calibri"/>
          <w:sz w:val="24"/>
          <w:szCs w:val="24"/>
        </w:rPr>
        <w:t>casaba</w:t>
      </w:r>
      <w:r w:rsidR="00BB0882" w:rsidRPr="00897514">
        <w:rPr>
          <w:rFonts w:ascii="Helvetica" w:eastAsia="Calibri" w:hAnsi="Helvetica" w:cs="Calibri"/>
          <w:sz w:val="24"/>
          <w:szCs w:val="24"/>
        </w:rPr>
        <w:t xml:space="preserve"> </w:t>
      </w:r>
      <w:r w:rsidR="009B6DF6">
        <w:rPr>
          <w:rFonts w:ascii="Helvetica" w:eastAsia="Calibri" w:hAnsi="Helvetica" w:cs="Calibri"/>
          <w:sz w:val="24"/>
          <w:szCs w:val="24"/>
        </w:rPr>
        <w:t>a la perfección</w:t>
      </w:r>
      <w:r w:rsidR="00DD7696">
        <w:rPr>
          <w:rFonts w:ascii="Helvetica" w:eastAsia="Calibri" w:hAnsi="Helvetica" w:cs="Calibri"/>
          <w:sz w:val="24"/>
          <w:szCs w:val="24"/>
        </w:rPr>
        <w:t>, en un maridaje sincrético,</w:t>
      </w:r>
      <w:r w:rsidR="00BB0882" w:rsidRPr="00897514">
        <w:rPr>
          <w:rFonts w:ascii="Helvetica" w:eastAsia="Calibri" w:hAnsi="Helvetica" w:cs="Calibri"/>
          <w:sz w:val="24"/>
          <w:szCs w:val="24"/>
        </w:rPr>
        <w:t xml:space="preserve"> con otras </w:t>
      </w:r>
      <w:r w:rsidR="00BB0882" w:rsidRPr="00DD7696">
        <w:rPr>
          <w:rFonts w:ascii="Helvetica" w:eastAsia="Calibri" w:hAnsi="Helvetica" w:cs="Calibri"/>
          <w:sz w:val="24"/>
          <w:szCs w:val="24"/>
        </w:rPr>
        <w:t>metamorfosis</w:t>
      </w:r>
      <w:r w:rsidR="00DB10C0">
        <w:rPr>
          <w:rFonts w:ascii="Helvetica" w:eastAsia="Calibri" w:hAnsi="Helvetica" w:cs="Calibri"/>
          <w:sz w:val="24"/>
          <w:szCs w:val="24"/>
        </w:rPr>
        <w:t xml:space="preserve"> muy difundidas</w:t>
      </w:r>
      <w:r w:rsidR="00BB0882" w:rsidRPr="00897514">
        <w:rPr>
          <w:rFonts w:ascii="Helvetica" w:eastAsia="Calibri" w:hAnsi="Helvetica" w:cs="Calibri"/>
          <w:sz w:val="24"/>
          <w:szCs w:val="24"/>
        </w:rPr>
        <w:t xml:space="preserve">, las de </w:t>
      </w:r>
      <w:r w:rsidR="00BB0882" w:rsidRPr="001E08E7">
        <w:rPr>
          <w:rFonts w:ascii="Helvetica" w:eastAsia="Calibri" w:hAnsi="Helvetica" w:cs="Helvetica"/>
          <w:sz w:val="24"/>
          <w:szCs w:val="24"/>
        </w:rPr>
        <w:t>Ovidio</w:t>
      </w:r>
      <w:r w:rsidR="001E08E7" w:rsidRPr="001E08E7">
        <w:rPr>
          <w:rFonts w:ascii="Helvetica" w:hAnsi="Helvetica" w:cs="Helvetica"/>
          <w:sz w:val="24"/>
          <w:szCs w:val="24"/>
        </w:rPr>
        <w:t>, c</w:t>
      </w:r>
      <w:r w:rsidR="001E08E7" w:rsidRPr="001E08E7">
        <w:rPr>
          <w:rFonts w:ascii="Helvetica" w:eastAsia="Calibri" w:hAnsi="Helvetica" w:cs="Helvetica"/>
          <w:sz w:val="24"/>
          <w:szCs w:val="24"/>
        </w:rPr>
        <w:t xml:space="preserve">on pervivencia </w:t>
      </w:r>
      <w:r w:rsidR="00F9457C">
        <w:rPr>
          <w:rFonts w:ascii="Helvetica" w:eastAsia="Calibri" w:hAnsi="Helvetica" w:cs="Helvetica"/>
          <w:sz w:val="24"/>
          <w:szCs w:val="24"/>
        </w:rPr>
        <w:t>aún</w:t>
      </w:r>
      <w:r w:rsidR="00C44397">
        <w:rPr>
          <w:rFonts w:ascii="Helvetica" w:eastAsia="Calibri" w:hAnsi="Helvetica" w:cs="Helvetica"/>
          <w:sz w:val="24"/>
          <w:szCs w:val="24"/>
        </w:rPr>
        <w:t xml:space="preserve"> </w:t>
      </w:r>
      <w:r w:rsidR="00335C91">
        <w:rPr>
          <w:rFonts w:ascii="Helvetica" w:eastAsia="Calibri" w:hAnsi="Helvetica" w:cs="Helvetica"/>
          <w:sz w:val="24"/>
          <w:szCs w:val="24"/>
        </w:rPr>
        <w:t>en la estética</w:t>
      </w:r>
      <w:r w:rsidR="001E08E7" w:rsidRPr="001E08E7">
        <w:rPr>
          <w:rFonts w:ascii="Helvetica" w:eastAsia="Calibri" w:hAnsi="Helvetica" w:cs="Calibri"/>
          <w:sz w:val="24"/>
          <w:szCs w:val="24"/>
        </w:rPr>
        <w:t xml:space="preserve"> contemporánea </w:t>
      </w:r>
      <w:r w:rsidR="00335C91">
        <w:rPr>
          <w:rFonts w:ascii="Helvetica" w:eastAsia="Calibri" w:hAnsi="Helvetica" w:cs="Calibri"/>
          <w:sz w:val="24"/>
          <w:szCs w:val="24"/>
        </w:rPr>
        <w:t>gracias a</w:t>
      </w:r>
      <w:r w:rsidR="001E08E7" w:rsidRPr="001E08E7">
        <w:rPr>
          <w:rFonts w:ascii="Helvetica" w:eastAsia="Calibri" w:hAnsi="Helvetica" w:cs="Calibri"/>
          <w:sz w:val="24"/>
          <w:szCs w:val="24"/>
        </w:rPr>
        <w:t xml:space="preserve"> </w:t>
      </w:r>
      <w:r w:rsidR="005954EC">
        <w:rPr>
          <w:rFonts w:ascii="Helvetica" w:eastAsia="Calibri" w:hAnsi="Helvetica" w:cs="Calibri"/>
          <w:sz w:val="24"/>
          <w:szCs w:val="24"/>
        </w:rPr>
        <w:t>magnas</w:t>
      </w:r>
      <w:r w:rsidR="001E08E7" w:rsidRPr="001E08E7">
        <w:rPr>
          <w:rFonts w:ascii="Helvetica" w:eastAsia="Calibri" w:hAnsi="Helvetica" w:cs="Calibri"/>
          <w:sz w:val="24"/>
          <w:szCs w:val="24"/>
        </w:rPr>
        <w:t xml:space="preserve"> obras </w:t>
      </w:r>
      <w:r w:rsidR="006631EC">
        <w:rPr>
          <w:rFonts w:ascii="Helvetica" w:eastAsia="Calibri" w:hAnsi="Helvetica" w:cs="Calibri"/>
          <w:sz w:val="24"/>
          <w:szCs w:val="24"/>
        </w:rPr>
        <w:t>de narratividad sonoro-visual</w:t>
      </w:r>
      <w:r w:rsidR="001E08E7">
        <w:rPr>
          <w:rFonts w:ascii="Helvetica" w:eastAsia="Calibri" w:hAnsi="Helvetica" w:cs="Calibri"/>
          <w:sz w:val="24"/>
          <w:szCs w:val="24"/>
        </w:rPr>
        <w:t xml:space="preserve"> </w:t>
      </w:r>
      <w:r w:rsidR="001E08E7" w:rsidRPr="001E08E7">
        <w:rPr>
          <w:rFonts w:ascii="Helvetica" w:eastAsia="Calibri" w:hAnsi="Helvetica" w:cs="Calibri"/>
          <w:sz w:val="24"/>
          <w:szCs w:val="24"/>
        </w:rPr>
        <w:t xml:space="preserve">como </w:t>
      </w:r>
      <w:r w:rsidR="001E08E7" w:rsidRPr="001E08E7">
        <w:rPr>
          <w:rFonts w:ascii="Helvetica" w:eastAsia="Calibri" w:hAnsi="Helvetica" w:cs="Calibri"/>
          <w:i/>
          <w:sz w:val="24"/>
          <w:szCs w:val="24"/>
        </w:rPr>
        <w:t>Six methamorphoses after Ovid</w:t>
      </w:r>
      <w:r w:rsidR="001E08E7" w:rsidRPr="001E08E7">
        <w:rPr>
          <w:rFonts w:ascii="Helvetica" w:eastAsia="Calibri" w:hAnsi="Helvetica" w:cs="Calibri"/>
          <w:sz w:val="24"/>
          <w:szCs w:val="24"/>
        </w:rPr>
        <w:t xml:space="preserve"> (1951), </w:t>
      </w:r>
      <w:r w:rsidR="001E08E7">
        <w:rPr>
          <w:rFonts w:ascii="Helvetica" w:eastAsia="Calibri" w:hAnsi="Helvetica" w:cs="Calibri"/>
          <w:sz w:val="24"/>
          <w:szCs w:val="24"/>
        </w:rPr>
        <w:t>el Op. 49 de Benjamin Britten</w:t>
      </w:r>
      <w:r w:rsidR="00AA05EE" w:rsidRPr="00897514">
        <w:rPr>
          <w:rFonts w:ascii="Helvetica" w:eastAsia="Calibri" w:hAnsi="Helvetica" w:cs="Calibri"/>
          <w:sz w:val="24"/>
          <w:szCs w:val="24"/>
        </w:rPr>
        <w:t xml:space="preserve">. </w:t>
      </w:r>
    </w:p>
    <w:p w14:paraId="7CCC8929" w14:textId="03BE79B6" w:rsidR="00BB0882" w:rsidRPr="00897514" w:rsidRDefault="00AA05EE"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S</w:t>
      </w:r>
      <w:r w:rsidR="00BB0882" w:rsidRPr="00897514">
        <w:rPr>
          <w:rFonts w:ascii="Helvetica" w:eastAsia="Calibri" w:hAnsi="Helvetica" w:cs="Calibri"/>
          <w:sz w:val="24"/>
          <w:szCs w:val="24"/>
        </w:rPr>
        <w:t>ucedió</w:t>
      </w:r>
      <w:r w:rsidRPr="00897514">
        <w:rPr>
          <w:rFonts w:ascii="Helvetica" w:eastAsia="Calibri" w:hAnsi="Helvetica" w:cs="Calibri"/>
          <w:sz w:val="24"/>
          <w:szCs w:val="24"/>
        </w:rPr>
        <w:t xml:space="preserve">, </w:t>
      </w:r>
      <w:r w:rsidR="006631EC">
        <w:rPr>
          <w:rFonts w:ascii="Helvetica" w:eastAsia="Calibri" w:hAnsi="Helvetica" w:cs="Calibri"/>
          <w:sz w:val="24"/>
          <w:szCs w:val="24"/>
        </w:rPr>
        <w:t>en nuestras letr</w:t>
      </w:r>
      <w:r w:rsidR="00C44397">
        <w:rPr>
          <w:rFonts w:ascii="Helvetica" w:eastAsia="Calibri" w:hAnsi="Helvetica" w:cs="Calibri"/>
          <w:sz w:val="24"/>
          <w:szCs w:val="24"/>
        </w:rPr>
        <w:t>a</w:t>
      </w:r>
      <w:r w:rsidR="006631EC">
        <w:rPr>
          <w:rFonts w:ascii="Helvetica" w:eastAsia="Calibri" w:hAnsi="Helvetica" w:cs="Calibri"/>
          <w:sz w:val="24"/>
          <w:szCs w:val="24"/>
        </w:rPr>
        <w:t xml:space="preserve">s áureas, </w:t>
      </w:r>
      <w:r w:rsidR="00BB0882" w:rsidRPr="00897514">
        <w:rPr>
          <w:rFonts w:ascii="Helvetica" w:eastAsia="Calibri" w:hAnsi="Helvetica" w:cs="Calibri"/>
          <w:sz w:val="24"/>
          <w:szCs w:val="24"/>
        </w:rPr>
        <w:t xml:space="preserve">con el </w:t>
      </w:r>
      <w:r w:rsidR="00BB0882" w:rsidRPr="00897514">
        <w:rPr>
          <w:rFonts w:ascii="Helvetica" w:eastAsia="Calibri" w:hAnsi="Helvetica" w:cs="Calibri"/>
          <w:i/>
          <w:sz w:val="24"/>
          <w:szCs w:val="24"/>
        </w:rPr>
        <w:t>Amor enamorado</w:t>
      </w:r>
      <w:r w:rsidR="00BB0882" w:rsidRPr="00897514">
        <w:rPr>
          <w:rFonts w:ascii="Helvetica" w:eastAsia="Calibri" w:hAnsi="Helvetica" w:cs="Calibri"/>
          <w:sz w:val="24"/>
          <w:szCs w:val="24"/>
        </w:rPr>
        <w:t xml:space="preserve"> de Lope</w:t>
      </w:r>
      <w:r w:rsidR="000234E3">
        <w:rPr>
          <w:rFonts w:ascii="Helvetica" w:eastAsia="Calibri" w:hAnsi="Helvetica" w:cs="Calibri"/>
          <w:sz w:val="24"/>
          <w:szCs w:val="24"/>
        </w:rPr>
        <w:t xml:space="preserve"> de Vega</w:t>
      </w:r>
      <w:r w:rsidR="00BB0882" w:rsidRPr="00897514">
        <w:rPr>
          <w:rFonts w:ascii="Helvetica" w:eastAsia="Calibri" w:hAnsi="Helvetica" w:cs="Calibri"/>
          <w:sz w:val="24"/>
          <w:szCs w:val="24"/>
        </w:rPr>
        <w:t xml:space="preserve">, </w:t>
      </w:r>
      <w:r w:rsidR="00170F09">
        <w:rPr>
          <w:rFonts w:ascii="Helvetica" w:eastAsia="Calibri" w:hAnsi="Helvetica" w:cs="Calibri"/>
          <w:sz w:val="24"/>
          <w:szCs w:val="24"/>
        </w:rPr>
        <w:t>sabio conocedor de los gustos populares y</w:t>
      </w:r>
      <w:r w:rsidR="00BB0882" w:rsidRPr="00897514">
        <w:rPr>
          <w:rFonts w:ascii="Helvetica" w:eastAsia="Calibri" w:hAnsi="Helvetica" w:cs="Calibri"/>
          <w:sz w:val="24"/>
          <w:szCs w:val="24"/>
        </w:rPr>
        <w:t xml:space="preserve"> </w:t>
      </w:r>
      <w:r w:rsidR="00170F09">
        <w:rPr>
          <w:rFonts w:ascii="Helvetica" w:eastAsia="Calibri" w:hAnsi="Helvetica" w:cs="Calibri"/>
          <w:sz w:val="24"/>
          <w:szCs w:val="24"/>
        </w:rPr>
        <w:t xml:space="preserve">más </w:t>
      </w:r>
      <w:r w:rsidR="00BB0882" w:rsidRPr="00897514">
        <w:rPr>
          <w:rFonts w:ascii="Helvetica" w:eastAsia="Calibri" w:hAnsi="Helvetica" w:cs="Calibri"/>
          <w:sz w:val="24"/>
          <w:szCs w:val="24"/>
        </w:rPr>
        <w:t xml:space="preserve">atento </w:t>
      </w:r>
      <w:r w:rsidR="00170F09">
        <w:rPr>
          <w:rFonts w:ascii="Helvetica" w:eastAsia="Calibri" w:hAnsi="Helvetica" w:cs="Calibri"/>
          <w:sz w:val="24"/>
          <w:szCs w:val="24"/>
        </w:rPr>
        <w:t xml:space="preserve">aún, si cabe, </w:t>
      </w:r>
      <w:r w:rsidR="00BB0882" w:rsidRPr="00897514">
        <w:rPr>
          <w:rFonts w:ascii="Helvetica" w:eastAsia="Calibri" w:hAnsi="Helvetica" w:cs="Calibri"/>
          <w:sz w:val="24"/>
          <w:szCs w:val="24"/>
        </w:rPr>
        <w:t xml:space="preserve">al apuleyanismo hispalense </w:t>
      </w:r>
      <w:r w:rsidR="00FE0705">
        <w:rPr>
          <w:rFonts w:ascii="Helvetica" w:eastAsia="Calibri" w:hAnsi="Helvetica" w:cs="Calibri"/>
          <w:sz w:val="24"/>
          <w:szCs w:val="24"/>
        </w:rPr>
        <w:t>de mediados del XVI</w:t>
      </w:r>
      <w:r w:rsidR="00170F09">
        <w:rPr>
          <w:rFonts w:ascii="Helvetica" w:eastAsia="Calibri" w:hAnsi="Helvetica" w:cs="Calibri"/>
          <w:sz w:val="24"/>
          <w:szCs w:val="24"/>
        </w:rPr>
        <w:t>,</w:t>
      </w:r>
      <w:r w:rsidR="00FE0705" w:rsidRPr="00897514">
        <w:rPr>
          <w:rFonts w:ascii="Helvetica" w:eastAsia="Calibri" w:hAnsi="Helvetica" w:cs="Calibri"/>
          <w:sz w:val="24"/>
          <w:szCs w:val="24"/>
        </w:rPr>
        <w:t xml:space="preserve"> </w:t>
      </w:r>
      <w:r w:rsidR="00BB0882" w:rsidRPr="00897514">
        <w:rPr>
          <w:rFonts w:ascii="Helvetica" w:eastAsia="Calibri" w:hAnsi="Helvetica" w:cs="Calibri"/>
          <w:sz w:val="24"/>
          <w:szCs w:val="24"/>
        </w:rPr>
        <w:t>en armonía con su amigo y mec</w:t>
      </w:r>
      <w:r w:rsidR="00FE0705">
        <w:rPr>
          <w:rFonts w:ascii="Helvetica" w:eastAsia="Calibri" w:hAnsi="Helvetica" w:cs="Calibri"/>
          <w:sz w:val="24"/>
          <w:szCs w:val="24"/>
        </w:rPr>
        <w:t>enas sevillano Juan de Arguijo</w:t>
      </w:r>
      <w:r w:rsidR="00170F09">
        <w:rPr>
          <w:rFonts w:ascii="Helvetica" w:eastAsia="Calibri" w:hAnsi="Helvetica" w:cs="Calibri"/>
          <w:sz w:val="24"/>
          <w:szCs w:val="24"/>
        </w:rPr>
        <w:t>; y lo hizo</w:t>
      </w:r>
      <w:r w:rsidR="00623DBD">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en una </w:t>
      </w:r>
      <w:r w:rsidR="00BB0882" w:rsidRPr="00DD7696">
        <w:rPr>
          <w:rFonts w:ascii="Helvetica" w:eastAsia="Calibri" w:hAnsi="Helvetica" w:cs="Calibri"/>
          <w:sz w:val="24"/>
          <w:szCs w:val="24"/>
        </w:rPr>
        <w:t>emulación</w:t>
      </w:r>
      <w:r w:rsidR="00BB0882" w:rsidRPr="00897514">
        <w:rPr>
          <w:rFonts w:ascii="Helvetica" w:eastAsia="Calibri" w:hAnsi="Helvetica" w:cs="Calibri"/>
          <w:sz w:val="24"/>
          <w:szCs w:val="24"/>
        </w:rPr>
        <w:t xml:space="preserve"> de </w:t>
      </w:r>
      <w:r w:rsidR="00007FA2">
        <w:rPr>
          <w:rFonts w:ascii="Helvetica" w:eastAsia="Calibri" w:hAnsi="Helvetica" w:cs="Calibri"/>
          <w:sz w:val="24"/>
          <w:szCs w:val="24"/>
        </w:rPr>
        <w:t>paradigmas</w:t>
      </w:r>
      <w:r w:rsidR="00BB0882" w:rsidRPr="00897514">
        <w:rPr>
          <w:rFonts w:ascii="Helvetica" w:eastAsia="Calibri" w:hAnsi="Helvetica" w:cs="Calibri"/>
          <w:sz w:val="24"/>
          <w:szCs w:val="24"/>
        </w:rPr>
        <w:t xml:space="preserve"> italianos</w:t>
      </w:r>
      <w:r w:rsidR="00170F09">
        <w:rPr>
          <w:rFonts w:ascii="Helvetica" w:eastAsia="Calibri" w:hAnsi="Helvetica" w:cs="Calibri"/>
          <w:sz w:val="24"/>
          <w:szCs w:val="24"/>
        </w:rPr>
        <w:t xml:space="preserve"> de notoria difusión</w:t>
      </w:r>
      <w:r w:rsidR="006631EC">
        <w:rPr>
          <w:rFonts w:ascii="Helvetica" w:eastAsia="Calibri" w:hAnsi="Helvetica" w:cs="Calibri"/>
          <w:sz w:val="24"/>
          <w:szCs w:val="24"/>
        </w:rPr>
        <w:t xml:space="preserve">, en virtud del maridaje referido de texto literario y discurso </w:t>
      </w:r>
      <w:r w:rsidR="00AF638B">
        <w:rPr>
          <w:rFonts w:ascii="Helvetica" w:eastAsia="Calibri" w:hAnsi="Helvetica" w:cs="Calibri"/>
          <w:sz w:val="24"/>
          <w:szCs w:val="24"/>
        </w:rPr>
        <w:t>simbólico</w:t>
      </w:r>
      <w:r w:rsidR="006631EC">
        <w:rPr>
          <w:rFonts w:ascii="Helvetica" w:eastAsia="Calibri" w:hAnsi="Helvetica" w:cs="Calibri"/>
          <w:sz w:val="24"/>
          <w:szCs w:val="24"/>
        </w:rPr>
        <w:t>-visual,</w:t>
      </w:r>
      <w:r w:rsidR="00BB0882" w:rsidRPr="00897514">
        <w:rPr>
          <w:rFonts w:ascii="Helvetica" w:eastAsia="Calibri" w:hAnsi="Helvetica" w:cs="Calibri"/>
          <w:sz w:val="24"/>
          <w:szCs w:val="24"/>
        </w:rPr>
        <w:t xml:space="preserve"> de la altura </w:t>
      </w:r>
      <w:r w:rsidR="002513FA">
        <w:rPr>
          <w:rFonts w:ascii="Helvetica" w:eastAsia="Calibri" w:hAnsi="Helvetica" w:cs="Calibri"/>
          <w:sz w:val="24"/>
          <w:szCs w:val="24"/>
        </w:rPr>
        <w:t xml:space="preserve">novelística </w:t>
      </w:r>
      <w:r w:rsidR="00BB0882" w:rsidRPr="00897514">
        <w:rPr>
          <w:rFonts w:ascii="Helvetica" w:eastAsia="Calibri" w:hAnsi="Helvetica" w:cs="Calibri"/>
          <w:sz w:val="24"/>
          <w:szCs w:val="24"/>
        </w:rPr>
        <w:t xml:space="preserve">de </w:t>
      </w:r>
      <w:r w:rsidR="00BB0882" w:rsidRPr="00897514">
        <w:rPr>
          <w:rFonts w:ascii="Helvetica" w:eastAsia="Calibri" w:hAnsi="Helvetica" w:cs="Calibri"/>
          <w:i/>
          <w:sz w:val="24"/>
          <w:szCs w:val="24"/>
        </w:rPr>
        <w:t>L’Amore innamorato</w:t>
      </w:r>
      <w:r w:rsidR="00BB0882" w:rsidRPr="00897514">
        <w:rPr>
          <w:rFonts w:ascii="Helvetica" w:eastAsia="Calibri" w:hAnsi="Helvetica" w:cs="Calibri"/>
          <w:sz w:val="24"/>
          <w:szCs w:val="24"/>
        </w:rPr>
        <w:t xml:space="preserve"> de </w:t>
      </w:r>
      <w:r w:rsidR="0040365B">
        <w:rPr>
          <w:rFonts w:ascii="Helvetica" w:eastAsia="Calibri" w:hAnsi="Helvetica" w:cs="Calibri"/>
          <w:sz w:val="24"/>
          <w:szCs w:val="24"/>
        </w:rPr>
        <w:t xml:space="preserve">Antonio </w:t>
      </w:r>
      <w:r w:rsidR="00195008">
        <w:rPr>
          <w:rFonts w:ascii="Helvetica" w:eastAsia="Calibri" w:hAnsi="Helvetica" w:cs="Calibri"/>
          <w:sz w:val="24"/>
          <w:szCs w:val="24"/>
        </w:rPr>
        <w:t>Minturno</w:t>
      </w:r>
      <w:r w:rsidR="00BB0882" w:rsidRPr="00897514">
        <w:rPr>
          <w:rFonts w:ascii="Helvetica" w:eastAsia="Calibri" w:hAnsi="Helvetica" w:cs="Calibri"/>
          <w:sz w:val="24"/>
          <w:szCs w:val="24"/>
        </w:rPr>
        <w:t xml:space="preserve"> </w:t>
      </w:r>
      <w:r w:rsidR="00AF638B">
        <w:rPr>
          <w:rFonts w:ascii="Helvetica" w:eastAsia="Calibri" w:hAnsi="Helvetica" w:cs="Calibri"/>
          <w:sz w:val="24"/>
          <w:szCs w:val="24"/>
        </w:rPr>
        <w:t>y</w:t>
      </w:r>
      <w:r w:rsidR="00195008">
        <w:rPr>
          <w:rFonts w:ascii="Helvetica" w:eastAsia="Calibri" w:hAnsi="Helvetica" w:cs="Calibri"/>
          <w:sz w:val="24"/>
          <w:szCs w:val="24"/>
        </w:rPr>
        <w:t>,</w:t>
      </w:r>
      <w:r w:rsidR="00AF638B">
        <w:rPr>
          <w:rFonts w:ascii="Helvetica" w:eastAsia="Calibri" w:hAnsi="Helvetica" w:cs="Calibri"/>
          <w:sz w:val="24"/>
          <w:szCs w:val="24"/>
        </w:rPr>
        <w:t xml:space="preserve"> desde otros presupuestos artísticos</w:t>
      </w:r>
      <w:r w:rsidR="00C96EC8">
        <w:rPr>
          <w:rFonts w:ascii="Helvetica" w:eastAsia="Calibri" w:hAnsi="Helvetica" w:cs="Calibri"/>
          <w:sz w:val="24"/>
          <w:szCs w:val="24"/>
        </w:rPr>
        <w:t xml:space="preserve"> al hilo de la práctica escénica y el espectáculo teatral (Ferrer Valls: 1991, 1993)</w:t>
      </w:r>
      <w:r w:rsidR="00AF638B">
        <w:rPr>
          <w:rFonts w:ascii="Helvetica" w:eastAsia="Calibri" w:hAnsi="Helvetica" w:cs="Calibri"/>
          <w:sz w:val="24"/>
          <w:szCs w:val="24"/>
        </w:rPr>
        <w:t xml:space="preserve">, </w:t>
      </w:r>
      <w:r w:rsidR="00BB0882" w:rsidRPr="00897514">
        <w:rPr>
          <w:rFonts w:ascii="Helvetica" w:eastAsia="Calibri" w:hAnsi="Helvetica" w:cs="Calibri"/>
          <w:i/>
          <w:sz w:val="24"/>
          <w:szCs w:val="24"/>
        </w:rPr>
        <w:t xml:space="preserve">La Cofanaria </w:t>
      </w:r>
      <w:r w:rsidR="00BB0882" w:rsidRPr="00897514">
        <w:rPr>
          <w:rFonts w:ascii="Helvetica" w:eastAsia="Calibri" w:hAnsi="Helvetica" w:cs="Calibri"/>
          <w:sz w:val="24"/>
          <w:szCs w:val="24"/>
        </w:rPr>
        <w:t xml:space="preserve">de Francesco D’Ambra, con especial relieve de sus </w:t>
      </w:r>
      <w:r w:rsidR="00BB0882" w:rsidRPr="00897514">
        <w:rPr>
          <w:rFonts w:ascii="Helvetica" w:eastAsia="Calibri" w:hAnsi="Helvetica" w:cs="Calibri"/>
          <w:i/>
          <w:sz w:val="24"/>
          <w:szCs w:val="24"/>
        </w:rPr>
        <w:t>intermezzi</w:t>
      </w:r>
      <w:r w:rsidR="00BB0882" w:rsidRPr="00897514">
        <w:rPr>
          <w:rFonts w:ascii="Helvetica" w:eastAsia="Calibri" w:hAnsi="Helvetica" w:cs="Calibri"/>
          <w:sz w:val="24"/>
          <w:szCs w:val="24"/>
        </w:rPr>
        <w:t xml:space="preserve">, o </w:t>
      </w:r>
      <w:r w:rsidR="00BB0882" w:rsidRPr="00897514">
        <w:rPr>
          <w:rFonts w:ascii="Helvetica" w:eastAsia="Calibri" w:hAnsi="Helvetica" w:cs="Calibri"/>
          <w:i/>
          <w:sz w:val="24"/>
          <w:szCs w:val="24"/>
        </w:rPr>
        <w:t xml:space="preserve">La Pellegrina </w:t>
      </w:r>
      <w:r w:rsidR="00BB0882" w:rsidRPr="00897514">
        <w:rPr>
          <w:rFonts w:ascii="Helvetica" w:eastAsia="Calibri" w:hAnsi="Helvetica" w:cs="Calibri"/>
          <w:sz w:val="24"/>
          <w:szCs w:val="24"/>
        </w:rPr>
        <w:t>de Girolamo Bargagli</w:t>
      </w:r>
      <w:r w:rsidR="00AF638B">
        <w:t>;</w:t>
      </w:r>
      <w:r w:rsidR="001E08E7">
        <w:t xml:space="preserve"> </w:t>
      </w:r>
      <w:r w:rsidR="00170F09">
        <w:rPr>
          <w:rFonts w:ascii="Helvetica" w:eastAsia="Calibri" w:hAnsi="Helvetica" w:cs="Calibri"/>
          <w:sz w:val="24"/>
          <w:szCs w:val="24"/>
        </w:rPr>
        <w:t>autores</w:t>
      </w:r>
      <w:r w:rsidR="00AF638B">
        <w:rPr>
          <w:rFonts w:ascii="Helvetica" w:eastAsia="Calibri" w:hAnsi="Helvetica" w:cs="Calibri"/>
          <w:sz w:val="24"/>
          <w:szCs w:val="24"/>
        </w:rPr>
        <w:t>, en suma,</w:t>
      </w:r>
      <w:r w:rsidR="00170F09">
        <w:rPr>
          <w:rFonts w:ascii="Helvetica" w:eastAsia="Calibri" w:hAnsi="Helvetica" w:cs="Calibri"/>
          <w:sz w:val="24"/>
          <w:szCs w:val="24"/>
        </w:rPr>
        <w:t xml:space="preserve"> que</w:t>
      </w:r>
      <w:r w:rsidR="00FE0705">
        <w:rPr>
          <w:rFonts w:ascii="Helvetica" w:eastAsia="Calibri" w:hAnsi="Helvetica" w:cs="Calibri"/>
          <w:sz w:val="24"/>
          <w:szCs w:val="24"/>
        </w:rPr>
        <w:t>, como Cervantes y Quevedo,</w:t>
      </w:r>
      <w:r w:rsidR="001E08E7" w:rsidRPr="001E08E7">
        <w:rPr>
          <w:rFonts w:ascii="Helvetica" w:eastAsia="Calibri" w:hAnsi="Helvetica" w:cs="Calibri"/>
          <w:sz w:val="24"/>
          <w:szCs w:val="24"/>
        </w:rPr>
        <w:t xml:space="preserve"> se sintieron seducidos </w:t>
      </w:r>
      <w:r w:rsidR="0093493F">
        <w:rPr>
          <w:rFonts w:ascii="Helvetica" w:eastAsia="Calibri" w:hAnsi="Helvetica" w:cs="Calibri"/>
          <w:sz w:val="24"/>
          <w:szCs w:val="24"/>
        </w:rPr>
        <w:t xml:space="preserve">y alentados </w:t>
      </w:r>
      <w:r w:rsidR="001E08E7" w:rsidRPr="001E08E7">
        <w:rPr>
          <w:rFonts w:ascii="Helvetica" w:eastAsia="Calibri" w:hAnsi="Helvetica" w:cs="Calibri"/>
          <w:sz w:val="24"/>
          <w:szCs w:val="24"/>
        </w:rPr>
        <w:t xml:space="preserve">por la narratividad musical y plasticidad visual de </w:t>
      </w:r>
      <w:r w:rsidR="001E08E7" w:rsidRPr="001E08E7">
        <w:rPr>
          <w:rFonts w:ascii="Helvetica" w:eastAsia="Calibri" w:hAnsi="Helvetica" w:cs="Calibri"/>
          <w:i/>
          <w:sz w:val="24"/>
          <w:szCs w:val="24"/>
        </w:rPr>
        <w:t>El Asno de oro</w:t>
      </w:r>
      <w:r w:rsidR="001E08E7">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BB0882" w:rsidRPr="00DD7696">
        <w:rPr>
          <w:rFonts w:ascii="Helvetica" w:eastAsia="Calibri" w:hAnsi="Helvetica" w:cs="Calibri"/>
          <w:sz w:val="24"/>
          <w:szCs w:val="24"/>
        </w:rPr>
        <w:t>con músicos callados contrapuntos</w:t>
      </w:r>
      <w:r w:rsidR="00BB0882" w:rsidRPr="00897514">
        <w:rPr>
          <w:rFonts w:ascii="Helvetica" w:eastAsia="Calibri" w:hAnsi="Helvetica" w:cs="Calibri"/>
          <w:sz w:val="24"/>
          <w:szCs w:val="24"/>
        </w:rPr>
        <w:t xml:space="preserve">, en términos </w:t>
      </w:r>
      <w:r w:rsidR="00FE0705">
        <w:rPr>
          <w:rFonts w:ascii="Helvetica" w:eastAsia="Calibri" w:hAnsi="Helvetica" w:cs="Calibri"/>
          <w:sz w:val="24"/>
          <w:szCs w:val="24"/>
        </w:rPr>
        <w:t xml:space="preserve">del </w:t>
      </w:r>
      <w:r w:rsidR="00EA5036">
        <w:rPr>
          <w:rFonts w:ascii="Helvetica" w:eastAsia="Calibri" w:hAnsi="Helvetica" w:cs="Calibri"/>
          <w:sz w:val="24"/>
          <w:szCs w:val="24"/>
        </w:rPr>
        <w:t xml:space="preserve">sabio </w:t>
      </w:r>
      <w:r w:rsidR="00FE0705">
        <w:rPr>
          <w:rFonts w:ascii="Helvetica" w:eastAsia="Calibri" w:hAnsi="Helvetica" w:cs="Calibri"/>
          <w:sz w:val="24"/>
          <w:szCs w:val="24"/>
        </w:rPr>
        <w:t>a</w:t>
      </w:r>
      <w:r w:rsidR="00170F09">
        <w:rPr>
          <w:rFonts w:ascii="Helvetica" w:eastAsia="Calibri" w:hAnsi="Helvetica" w:cs="Calibri"/>
          <w:sz w:val="24"/>
          <w:szCs w:val="24"/>
        </w:rPr>
        <w:t>rtífice</w:t>
      </w:r>
      <w:r w:rsidR="00FE0705">
        <w:rPr>
          <w:rFonts w:ascii="Helvetica" w:eastAsia="Calibri" w:hAnsi="Helvetica" w:cs="Calibri"/>
          <w:sz w:val="24"/>
          <w:szCs w:val="24"/>
        </w:rPr>
        <w:t xml:space="preserve"> de </w:t>
      </w:r>
      <w:r w:rsidR="00FE0705" w:rsidRPr="00FE0705">
        <w:rPr>
          <w:rFonts w:ascii="Helvetica" w:eastAsia="Calibri" w:hAnsi="Helvetica" w:cs="Calibri"/>
          <w:i/>
          <w:sz w:val="24"/>
          <w:szCs w:val="24"/>
        </w:rPr>
        <w:t>La Fortuna con seso</w:t>
      </w:r>
      <w:r w:rsidR="00FE0705" w:rsidRPr="00FE0705">
        <w:rPr>
          <w:rFonts w:ascii="Helvetica" w:eastAsia="Calibri" w:hAnsi="Helvetica" w:cs="Calibri"/>
          <w:sz w:val="24"/>
          <w:szCs w:val="24"/>
        </w:rPr>
        <w:t xml:space="preserve"> y </w:t>
      </w:r>
      <w:r w:rsidR="00FE0705" w:rsidRPr="00FE0705">
        <w:rPr>
          <w:rFonts w:ascii="Helvetica" w:eastAsia="Calibri" w:hAnsi="Helvetica" w:cs="Calibri"/>
          <w:i/>
          <w:sz w:val="24"/>
          <w:szCs w:val="24"/>
        </w:rPr>
        <w:t>La vida del Buscón</w:t>
      </w:r>
      <w:r w:rsidR="00BB0882" w:rsidRPr="00897514">
        <w:rPr>
          <w:rFonts w:ascii="Helvetica" w:eastAsia="Calibri" w:hAnsi="Helvetica" w:cs="Calibri"/>
          <w:sz w:val="24"/>
          <w:szCs w:val="24"/>
        </w:rPr>
        <w:t xml:space="preserve">. </w:t>
      </w:r>
    </w:p>
    <w:p w14:paraId="4DB6E168" w14:textId="361776CF" w:rsidR="00B50094" w:rsidRDefault="00A33293"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sidRPr="00897514">
        <w:rPr>
          <w:rFonts w:ascii="Helvetica" w:eastAsia="Calibri" w:hAnsi="Helvetica" w:cs="Calibri"/>
          <w:sz w:val="24"/>
          <w:szCs w:val="24"/>
        </w:rPr>
        <w:t>Por otra parte</w:t>
      </w:r>
      <w:r w:rsidR="00BB0882" w:rsidRPr="00897514">
        <w:rPr>
          <w:rFonts w:ascii="Helvetica" w:eastAsia="Calibri" w:hAnsi="Helvetica" w:cs="Calibri"/>
          <w:sz w:val="24"/>
          <w:szCs w:val="24"/>
        </w:rPr>
        <w:t xml:space="preserve">, a efectos de recepción en la </w:t>
      </w:r>
      <w:r w:rsidR="00DD7696">
        <w:rPr>
          <w:rFonts w:ascii="Helvetica" w:eastAsia="Calibri" w:hAnsi="Helvetica" w:cs="Calibri"/>
          <w:sz w:val="24"/>
          <w:szCs w:val="24"/>
        </w:rPr>
        <w:t>narrativa áurea con marcada presencia femenina</w:t>
      </w:r>
      <w:r w:rsidR="00BB0882" w:rsidRPr="00897514">
        <w:rPr>
          <w:rFonts w:ascii="Helvetica" w:eastAsia="Calibri" w:hAnsi="Helvetica" w:cs="Calibri"/>
          <w:sz w:val="24"/>
          <w:szCs w:val="24"/>
        </w:rPr>
        <w:t xml:space="preserve">, la alquimia </w:t>
      </w:r>
      <w:r w:rsidR="005954EC">
        <w:rPr>
          <w:rFonts w:ascii="Helvetica" w:eastAsia="Calibri" w:hAnsi="Helvetica" w:cs="Calibri"/>
          <w:sz w:val="24"/>
          <w:szCs w:val="24"/>
        </w:rPr>
        <w:t xml:space="preserve">literaria </w:t>
      </w:r>
      <w:r w:rsidR="00BB0882" w:rsidRPr="00897514">
        <w:rPr>
          <w:rFonts w:ascii="Helvetica" w:eastAsia="Calibri" w:hAnsi="Helvetica" w:cs="Calibri"/>
          <w:sz w:val="24"/>
          <w:szCs w:val="24"/>
        </w:rPr>
        <w:t xml:space="preserve">apuleyana, unas veces romanceada, otras </w:t>
      </w:r>
      <w:r w:rsidR="00195008">
        <w:rPr>
          <w:rFonts w:ascii="Helvetica" w:eastAsia="Calibri" w:hAnsi="Helvetica" w:cs="Calibri"/>
          <w:sz w:val="24"/>
          <w:szCs w:val="24"/>
        </w:rPr>
        <w:t>a la luz de</w:t>
      </w:r>
      <w:r w:rsidR="00BB0882" w:rsidRPr="00897514">
        <w:rPr>
          <w:rFonts w:ascii="Helvetica" w:eastAsia="Calibri" w:hAnsi="Helvetica" w:cs="Calibri"/>
          <w:sz w:val="24"/>
          <w:szCs w:val="24"/>
        </w:rPr>
        <w:t xml:space="preserve"> su </w:t>
      </w:r>
      <w:r w:rsidR="00170F09">
        <w:rPr>
          <w:rFonts w:ascii="Helvetica" w:eastAsia="Calibri" w:hAnsi="Helvetica" w:cs="Calibri"/>
          <w:sz w:val="24"/>
          <w:szCs w:val="24"/>
        </w:rPr>
        <w:t xml:space="preserve">prístino </w:t>
      </w:r>
      <w:r w:rsidR="00BB0882" w:rsidRPr="00897514">
        <w:rPr>
          <w:rFonts w:ascii="Helvetica" w:eastAsia="Calibri" w:hAnsi="Helvetica" w:cs="Calibri"/>
          <w:sz w:val="24"/>
          <w:szCs w:val="24"/>
        </w:rPr>
        <w:t xml:space="preserve">modelo en latín, </w:t>
      </w:r>
      <w:r w:rsidR="001E08E7">
        <w:rPr>
          <w:rFonts w:ascii="Helvetica" w:eastAsia="Calibri" w:hAnsi="Helvetica" w:cs="Calibri"/>
          <w:sz w:val="24"/>
          <w:szCs w:val="24"/>
        </w:rPr>
        <w:t>s</w:t>
      </w:r>
      <w:r w:rsidR="001E08E7" w:rsidRPr="001E08E7">
        <w:rPr>
          <w:rFonts w:ascii="Helvetica" w:eastAsia="Calibri" w:hAnsi="Helvetica" w:cs="Calibri"/>
          <w:sz w:val="24"/>
          <w:szCs w:val="24"/>
        </w:rPr>
        <w:t>egún</w:t>
      </w:r>
      <w:r w:rsidR="001E08E7">
        <w:rPr>
          <w:rFonts w:ascii="Helvetica" w:eastAsia="Calibri" w:hAnsi="Helvetica" w:cs="Calibri"/>
          <w:sz w:val="24"/>
          <w:szCs w:val="24"/>
        </w:rPr>
        <w:t xml:space="preserve"> </w:t>
      </w:r>
      <w:r w:rsidR="001E08E7" w:rsidRPr="001E08E7">
        <w:rPr>
          <w:rFonts w:ascii="Helvetica" w:eastAsia="Calibri" w:hAnsi="Helvetica" w:cs="Calibri"/>
          <w:sz w:val="24"/>
          <w:szCs w:val="24"/>
        </w:rPr>
        <w:t xml:space="preserve">la pericia de romancistas y latinistas, </w:t>
      </w:r>
      <w:r w:rsidR="00FE0705">
        <w:rPr>
          <w:rFonts w:ascii="Helvetica" w:eastAsia="Calibri" w:hAnsi="Helvetica" w:cs="Calibri"/>
          <w:sz w:val="24"/>
          <w:szCs w:val="24"/>
        </w:rPr>
        <w:t>al decir de</w:t>
      </w:r>
      <w:r w:rsidR="001E08E7" w:rsidRPr="001E08E7">
        <w:rPr>
          <w:rFonts w:ascii="Helvetica" w:eastAsia="Calibri" w:hAnsi="Helvetica" w:cs="Calibri"/>
          <w:sz w:val="24"/>
          <w:szCs w:val="24"/>
        </w:rPr>
        <w:t xml:space="preserve"> Cervantes como autor </w:t>
      </w:r>
      <w:r w:rsidR="001E08E7" w:rsidRPr="001E08E7">
        <w:rPr>
          <w:rFonts w:ascii="Helvetica" w:eastAsia="Calibri" w:hAnsi="Helvetica" w:cs="Calibri"/>
          <w:i/>
          <w:sz w:val="24"/>
          <w:szCs w:val="24"/>
        </w:rPr>
        <w:t>caché</w:t>
      </w:r>
      <w:r w:rsidR="001E08E7">
        <w:rPr>
          <w:rFonts w:ascii="Helvetica" w:eastAsia="Calibri" w:hAnsi="Helvetica" w:cs="Calibri"/>
          <w:sz w:val="24"/>
          <w:szCs w:val="24"/>
        </w:rPr>
        <w:t xml:space="preserve"> en </w:t>
      </w:r>
      <w:r w:rsidR="001E08E7" w:rsidRPr="001E08E7">
        <w:rPr>
          <w:rFonts w:ascii="Helvetica" w:eastAsia="Calibri" w:hAnsi="Helvetica" w:cs="Calibri"/>
          <w:i/>
          <w:sz w:val="24"/>
          <w:szCs w:val="24"/>
        </w:rPr>
        <w:t>El Coloquio de los perros</w:t>
      </w:r>
      <w:r w:rsidR="001E08E7">
        <w:rPr>
          <w:rFonts w:ascii="Helvetica" w:eastAsia="Calibri" w:hAnsi="Helvetica" w:cs="Calibri"/>
          <w:sz w:val="24"/>
          <w:szCs w:val="24"/>
        </w:rPr>
        <w:t xml:space="preserve">, </w:t>
      </w:r>
      <w:r w:rsidR="00BB0882" w:rsidRPr="00897514">
        <w:rPr>
          <w:rFonts w:ascii="Helvetica" w:eastAsia="Calibri" w:hAnsi="Helvetica" w:cs="Calibri"/>
          <w:sz w:val="24"/>
          <w:szCs w:val="24"/>
        </w:rPr>
        <w:t>vino a confluir, como por arte de magia sincrética y con vaticinios</w:t>
      </w:r>
      <w:r w:rsidR="003B30C9" w:rsidRPr="00897514">
        <w:rPr>
          <w:rFonts w:ascii="Helvetica" w:eastAsia="Calibri" w:hAnsi="Helvetica" w:cs="Calibri"/>
          <w:sz w:val="24"/>
          <w:szCs w:val="24"/>
        </w:rPr>
        <w:t xml:space="preserve"> de por medio</w:t>
      </w:r>
      <w:r w:rsidR="00BB0882" w:rsidRPr="00897514">
        <w:rPr>
          <w:rFonts w:ascii="Helvetica" w:eastAsia="Calibri" w:hAnsi="Helvetica" w:cs="Calibri"/>
          <w:sz w:val="24"/>
          <w:szCs w:val="24"/>
        </w:rPr>
        <w:t xml:space="preserve">, con la </w:t>
      </w:r>
      <w:r w:rsidR="00436A72">
        <w:rPr>
          <w:rFonts w:ascii="Helvetica" w:eastAsia="Calibri" w:hAnsi="Helvetica" w:cs="Calibri"/>
          <w:sz w:val="24"/>
          <w:szCs w:val="24"/>
        </w:rPr>
        <w:t xml:space="preserve">línea estética, </w:t>
      </w:r>
      <w:r w:rsidR="00170F09">
        <w:rPr>
          <w:rFonts w:ascii="Helvetica" w:eastAsia="Calibri" w:hAnsi="Helvetica" w:cs="Calibri"/>
          <w:sz w:val="24"/>
          <w:szCs w:val="24"/>
        </w:rPr>
        <w:t>no menos popular para un público amplio</w:t>
      </w:r>
      <w:r w:rsidR="00436A72">
        <w:rPr>
          <w:rFonts w:ascii="Helvetica" w:eastAsia="Calibri" w:hAnsi="Helvetica" w:cs="Calibri"/>
          <w:sz w:val="24"/>
          <w:szCs w:val="24"/>
        </w:rPr>
        <w:t>,</w:t>
      </w:r>
      <w:r w:rsidR="00170F09">
        <w:rPr>
          <w:rFonts w:ascii="Helvetica" w:eastAsia="Calibri" w:hAnsi="Helvetica" w:cs="Calibri"/>
          <w:sz w:val="24"/>
          <w:szCs w:val="24"/>
        </w:rPr>
        <w:t xml:space="preserve"> </w:t>
      </w:r>
      <w:r w:rsidR="00BB0882" w:rsidRPr="00897514">
        <w:rPr>
          <w:rFonts w:ascii="Helvetica" w:eastAsia="Calibri" w:hAnsi="Helvetica" w:cs="Calibri"/>
          <w:sz w:val="24"/>
          <w:szCs w:val="24"/>
        </w:rPr>
        <w:t xml:space="preserve">de Morgana, Celestina, Cañizares, Cenotia y figuras similares </w:t>
      </w:r>
      <w:r w:rsidR="00F03794" w:rsidRPr="00897514">
        <w:rPr>
          <w:rFonts w:ascii="Helvetica" w:eastAsia="Calibri" w:hAnsi="Helvetica" w:cs="Calibri"/>
          <w:sz w:val="24"/>
          <w:szCs w:val="24"/>
        </w:rPr>
        <w:t>en la tradición</w:t>
      </w:r>
      <w:r w:rsidR="008C79F4">
        <w:rPr>
          <w:rFonts w:ascii="Helvetica" w:eastAsia="Calibri" w:hAnsi="Helvetica" w:cs="Calibri"/>
          <w:sz w:val="24"/>
          <w:szCs w:val="24"/>
        </w:rPr>
        <w:t xml:space="preserve"> </w:t>
      </w:r>
      <w:r w:rsidR="00F03794" w:rsidRPr="00897514">
        <w:rPr>
          <w:rFonts w:ascii="Helvetica" w:eastAsia="Calibri" w:hAnsi="Helvetica" w:cs="Calibri"/>
          <w:sz w:val="24"/>
          <w:szCs w:val="24"/>
        </w:rPr>
        <w:t>de</w:t>
      </w:r>
      <w:r w:rsidR="00BB0882" w:rsidRPr="00897514">
        <w:rPr>
          <w:rFonts w:ascii="Helvetica" w:eastAsia="Calibri" w:hAnsi="Helvetica" w:cs="Calibri"/>
          <w:sz w:val="24"/>
          <w:szCs w:val="24"/>
        </w:rPr>
        <w:t xml:space="preserve"> </w:t>
      </w:r>
      <w:r w:rsidR="00BB0882" w:rsidRPr="00897514">
        <w:rPr>
          <w:rFonts w:ascii="Helvetica" w:eastAsia="Calibri" w:hAnsi="Helvetica" w:cs="Calibri"/>
          <w:i/>
          <w:sz w:val="24"/>
          <w:szCs w:val="24"/>
        </w:rPr>
        <w:t>La Lozana andaluza</w:t>
      </w:r>
      <w:r w:rsidR="00BB0882" w:rsidRPr="00897514">
        <w:rPr>
          <w:rFonts w:ascii="Helvetica" w:eastAsia="Calibri" w:hAnsi="Helvetica" w:cs="Calibri"/>
          <w:sz w:val="24"/>
          <w:szCs w:val="24"/>
        </w:rPr>
        <w:t xml:space="preserve"> a </w:t>
      </w:r>
      <w:r w:rsidR="00BB0882" w:rsidRPr="00897514">
        <w:rPr>
          <w:rFonts w:ascii="Helvetica" w:eastAsia="Calibri" w:hAnsi="Helvetica" w:cs="Calibri"/>
          <w:i/>
          <w:sz w:val="24"/>
          <w:szCs w:val="24"/>
        </w:rPr>
        <w:t>La pícara Justina</w:t>
      </w:r>
      <w:r w:rsidR="003B30C9" w:rsidRPr="00897514">
        <w:rPr>
          <w:rFonts w:ascii="Helvetica" w:eastAsia="Calibri" w:hAnsi="Helvetica" w:cs="Calibri"/>
          <w:sz w:val="24"/>
          <w:szCs w:val="24"/>
        </w:rPr>
        <w:t xml:space="preserve">; </w:t>
      </w:r>
      <w:r w:rsidR="001D3A3C">
        <w:rPr>
          <w:rFonts w:ascii="Helvetica" w:eastAsia="Calibri" w:hAnsi="Helvetica" w:cs="Calibri"/>
          <w:sz w:val="24"/>
          <w:szCs w:val="24"/>
        </w:rPr>
        <w:t>o con otras palabras</w:t>
      </w:r>
      <w:r w:rsidR="00343902"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1A4D91">
        <w:rPr>
          <w:rFonts w:ascii="Helvetica" w:eastAsia="Calibri" w:hAnsi="Helvetica" w:cs="Calibri"/>
          <w:sz w:val="24"/>
          <w:szCs w:val="24"/>
        </w:rPr>
        <w:t xml:space="preserve">desde la protohistoria apuleyana en la década de los veinte </w:t>
      </w:r>
      <w:r w:rsidR="00BF46B8">
        <w:rPr>
          <w:rFonts w:ascii="Helvetica" w:eastAsia="Calibri" w:hAnsi="Helvetica" w:cs="Calibri"/>
          <w:sz w:val="24"/>
          <w:szCs w:val="24"/>
        </w:rPr>
        <w:t xml:space="preserve">del XVI </w:t>
      </w:r>
      <w:r w:rsidR="001A4D91">
        <w:rPr>
          <w:rFonts w:ascii="Helvetica" w:eastAsia="Calibri" w:hAnsi="Helvetica" w:cs="Calibri"/>
          <w:sz w:val="24"/>
          <w:szCs w:val="24"/>
        </w:rPr>
        <w:t xml:space="preserve">para la </w:t>
      </w:r>
      <w:r w:rsidR="00521901">
        <w:rPr>
          <w:rFonts w:ascii="Helvetica" w:eastAsia="Calibri" w:hAnsi="Helvetica" w:cs="Calibri"/>
          <w:sz w:val="24"/>
          <w:szCs w:val="24"/>
        </w:rPr>
        <w:t>E</w:t>
      </w:r>
      <w:r w:rsidR="001A4D91">
        <w:rPr>
          <w:rFonts w:ascii="Helvetica" w:eastAsia="Calibri" w:hAnsi="Helvetica" w:cs="Calibri"/>
          <w:sz w:val="24"/>
          <w:szCs w:val="24"/>
        </w:rPr>
        <w:t xml:space="preserve">dad de oro de la novela renacentista </w:t>
      </w:r>
      <w:r w:rsidR="00BF46B8">
        <w:rPr>
          <w:rFonts w:ascii="Helvetica" w:eastAsia="Calibri" w:hAnsi="Helvetica" w:cs="Calibri"/>
          <w:sz w:val="24"/>
          <w:szCs w:val="24"/>
        </w:rPr>
        <w:t>de mediados de siglo</w:t>
      </w:r>
      <w:r w:rsidR="00521901">
        <w:rPr>
          <w:rFonts w:ascii="Helvetica" w:eastAsia="Calibri" w:hAnsi="Helvetica" w:cs="Calibri"/>
          <w:sz w:val="24"/>
          <w:szCs w:val="24"/>
        </w:rPr>
        <w:t xml:space="preserve"> </w:t>
      </w:r>
      <w:r w:rsidR="001A4D91">
        <w:rPr>
          <w:rFonts w:ascii="Helvetica" w:eastAsia="Calibri" w:hAnsi="Helvetica" w:cs="Calibri"/>
          <w:sz w:val="24"/>
          <w:szCs w:val="24"/>
        </w:rPr>
        <w:t xml:space="preserve">hasta llegar a su plena renovación </w:t>
      </w:r>
      <w:r w:rsidR="00BA5638">
        <w:rPr>
          <w:rFonts w:ascii="Helvetica" w:eastAsia="Calibri" w:hAnsi="Helvetica" w:cs="Calibri"/>
          <w:sz w:val="24"/>
          <w:szCs w:val="24"/>
        </w:rPr>
        <w:t xml:space="preserve">estético-conceptual </w:t>
      </w:r>
      <w:r w:rsidR="001A4D91">
        <w:rPr>
          <w:rFonts w:ascii="Helvetica" w:eastAsia="Calibri" w:hAnsi="Helvetica" w:cs="Calibri"/>
          <w:sz w:val="24"/>
          <w:szCs w:val="24"/>
        </w:rPr>
        <w:t xml:space="preserve">al filo de 1605, </w:t>
      </w:r>
      <w:r w:rsidR="00BA5638">
        <w:rPr>
          <w:rFonts w:ascii="Helvetica" w:eastAsia="Calibri" w:hAnsi="Helvetica" w:cs="Calibri"/>
          <w:sz w:val="24"/>
          <w:szCs w:val="24"/>
        </w:rPr>
        <w:t>fecha</w:t>
      </w:r>
      <w:r w:rsidR="00EC6A2A">
        <w:rPr>
          <w:rFonts w:ascii="Helvetica" w:eastAsia="Calibri" w:hAnsi="Helvetica" w:cs="Calibri"/>
          <w:sz w:val="24"/>
          <w:szCs w:val="24"/>
        </w:rPr>
        <w:t xml:space="preserve"> </w:t>
      </w:r>
      <w:r w:rsidR="00436A72">
        <w:rPr>
          <w:rFonts w:ascii="Helvetica" w:eastAsia="Calibri" w:hAnsi="Helvetica" w:cs="Calibri"/>
          <w:sz w:val="24"/>
          <w:szCs w:val="24"/>
        </w:rPr>
        <w:t xml:space="preserve">significativa </w:t>
      </w:r>
      <w:r w:rsidR="00BA5638">
        <w:rPr>
          <w:rFonts w:ascii="Helvetica" w:eastAsia="Calibri" w:hAnsi="Helvetica" w:cs="Calibri"/>
          <w:sz w:val="24"/>
          <w:szCs w:val="24"/>
        </w:rPr>
        <w:t xml:space="preserve">de la </w:t>
      </w:r>
      <w:r w:rsidR="002B597C">
        <w:rPr>
          <w:rFonts w:ascii="Helvetica" w:eastAsia="Calibri" w:hAnsi="Helvetica" w:cs="Calibri"/>
          <w:sz w:val="24"/>
          <w:szCs w:val="24"/>
        </w:rPr>
        <w:t xml:space="preserve">publicación tanto de la </w:t>
      </w:r>
      <w:r w:rsidR="00BA5638">
        <w:rPr>
          <w:rFonts w:ascii="Helvetica" w:eastAsia="Calibri" w:hAnsi="Helvetica" w:cs="Calibri"/>
          <w:sz w:val="24"/>
          <w:szCs w:val="24"/>
        </w:rPr>
        <w:t xml:space="preserve">obra de Francisco López de Úbeda </w:t>
      </w:r>
      <w:r w:rsidR="002B597C">
        <w:rPr>
          <w:rFonts w:ascii="Helvetica" w:eastAsia="Calibri" w:hAnsi="Helvetica" w:cs="Calibri"/>
          <w:sz w:val="24"/>
          <w:szCs w:val="24"/>
        </w:rPr>
        <w:t>como</w:t>
      </w:r>
      <w:r w:rsidR="00BA5638">
        <w:rPr>
          <w:rFonts w:ascii="Helvetica" w:eastAsia="Calibri" w:hAnsi="Helvetica" w:cs="Calibri"/>
          <w:sz w:val="24"/>
          <w:szCs w:val="24"/>
        </w:rPr>
        <w:t xml:space="preserve"> de </w:t>
      </w:r>
      <w:r w:rsidR="00BA5638" w:rsidRPr="00BA5638">
        <w:rPr>
          <w:rFonts w:ascii="Helvetica" w:eastAsia="Calibri" w:hAnsi="Helvetica" w:cs="Calibri"/>
          <w:i/>
          <w:sz w:val="24"/>
          <w:szCs w:val="24"/>
        </w:rPr>
        <w:t>El Quijote</w:t>
      </w:r>
      <w:r w:rsidR="008C79F4">
        <w:rPr>
          <w:rFonts w:ascii="Helvetica" w:eastAsia="Calibri" w:hAnsi="Helvetica" w:cs="Calibri"/>
          <w:sz w:val="24"/>
          <w:szCs w:val="24"/>
        </w:rPr>
        <w:t xml:space="preserve">. </w:t>
      </w:r>
    </w:p>
    <w:p w14:paraId="7BF221D4" w14:textId="67003712" w:rsidR="00B50094" w:rsidRDefault="008C79F4"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 xml:space="preserve">Estamos, en </w:t>
      </w:r>
      <w:r w:rsidR="00195008">
        <w:rPr>
          <w:rFonts w:ascii="Helvetica" w:eastAsia="Calibri" w:hAnsi="Helvetica" w:cs="Calibri"/>
          <w:sz w:val="24"/>
          <w:szCs w:val="24"/>
        </w:rPr>
        <w:t>resumidas cuentas</w:t>
      </w:r>
      <w:r>
        <w:rPr>
          <w:rFonts w:ascii="Helvetica" w:eastAsia="Calibri" w:hAnsi="Helvetica" w:cs="Calibri"/>
          <w:sz w:val="24"/>
          <w:szCs w:val="24"/>
        </w:rPr>
        <w:t>, ante una</w:t>
      </w:r>
      <w:r w:rsidR="00BB0882" w:rsidRPr="00897514">
        <w:rPr>
          <w:rFonts w:ascii="Helvetica" w:eastAsia="Calibri" w:hAnsi="Helvetica" w:cs="Calibri"/>
          <w:sz w:val="24"/>
          <w:szCs w:val="24"/>
        </w:rPr>
        <w:t xml:space="preserve"> perfecta </w:t>
      </w:r>
      <w:r w:rsidR="00EC6A2A">
        <w:rPr>
          <w:rFonts w:ascii="Helvetica" w:eastAsia="Calibri" w:hAnsi="Helvetica" w:cs="Calibri"/>
          <w:sz w:val="24"/>
          <w:szCs w:val="24"/>
        </w:rPr>
        <w:t xml:space="preserve">y refinada </w:t>
      </w:r>
      <w:r w:rsidR="00BB0882" w:rsidRPr="00897514">
        <w:rPr>
          <w:rFonts w:ascii="Helvetica" w:eastAsia="Calibri" w:hAnsi="Helvetica" w:cs="Calibri"/>
          <w:sz w:val="24"/>
          <w:szCs w:val="24"/>
        </w:rPr>
        <w:t xml:space="preserve">armonización </w:t>
      </w:r>
      <w:r w:rsidR="00EC6A2A">
        <w:rPr>
          <w:rFonts w:ascii="Helvetica" w:eastAsia="Calibri" w:hAnsi="Helvetica" w:cs="Calibri"/>
          <w:sz w:val="24"/>
          <w:szCs w:val="24"/>
        </w:rPr>
        <w:t xml:space="preserve">novelística </w:t>
      </w:r>
      <w:r w:rsidR="00BB0882" w:rsidRPr="00897514">
        <w:rPr>
          <w:rFonts w:ascii="Helvetica" w:eastAsia="Calibri" w:hAnsi="Helvetica" w:cs="Calibri"/>
          <w:sz w:val="24"/>
          <w:szCs w:val="24"/>
        </w:rPr>
        <w:t xml:space="preserve">conforme al laboratorio o crisol del </w:t>
      </w:r>
      <w:r w:rsidR="00BB0882" w:rsidRPr="00BA5638">
        <w:rPr>
          <w:rFonts w:ascii="Helvetica" w:eastAsia="Calibri" w:hAnsi="Helvetica" w:cs="Calibri"/>
          <w:sz w:val="24"/>
          <w:szCs w:val="24"/>
        </w:rPr>
        <w:t>mago</w:t>
      </w:r>
      <w:r w:rsidR="00BB0882" w:rsidRPr="00897514">
        <w:rPr>
          <w:rFonts w:ascii="Helvetica" w:eastAsia="Calibri" w:hAnsi="Helvetica" w:cs="Calibri"/>
          <w:sz w:val="24"/>
          <w:szCs w:val="24"/>
        </w:rPr>
        <w:t xml:space="preserve"> Apuleyo como intérprete </w:t>
      </w:r>
      <w:r w:rsidR="00BA5638">
        <w:rPr>
          <w:rFonts w:ascii="Helvetica" w:eastAsia="Calibri" w:hAnsi="Helvetica" w:cs="Calibri"/>
          <w:sz w:val="24"/>
          <w:szCs w:val="24"/>
        </w:rPr>
        <w:t>narrativo</w:t>
      </w:r>
      <w:r w:rsidR="00BB0882" w:rsidRPr="00897514">
        <w:rPr>
          <w:rFonts w:ascii="Helvetica" w:eastAsia="Calibri" w:hAnsi="Helvetica" w:cs="Calibri"/>
          <w:sz w:val="24"/>
          <w:szCs w:val="24"/>
        </w:rPr>
        <w:t xml:space="preserve"> de las leyendas procedentes del folclore y de la </w:t>
      </w:r>
      <w:r w:rsidR="00BB0882" w:rsidRPr="00897514">
        <w:rPr>
          <w:rFonts w:ascii="Helvetica" w:eastAsia="Calibri" w:hAnsi="Helvetica" w:cs="Calibri"/>
          <w:sz w:val="24"/>
          <w:szCs w:val="24"/>
        </w:rPr>
        <w:lastRenderedPageBreak/>
        <w:t xml:space="preserve">tradición oral enraizada en el imaginario </w:t>
      </w:r>
      <w:r w:rsidR="00195008">
        <w:rPr>
          <w:rFonts w:ascii="Helvetica" w:eastAsia="Calibri" w:hAnsi="Helvetica" w:cs="Calibri"/>
          <w:sz w:val="24"/>
          <w:szCs w:val="24"/>
        </w:rPr>
        <w:t xml:space="preserve">simbólico </w:t>
      </w:r>
      <w:r w:rsidR="00BB0882" w:rsidRPr="00897514">
        <w:rPr>
          <w:rFonts w:ascii="Helvetica" w:eastAsia="Calibri" w:hAnsi="Helvetica" w:cs="Calibri"/>
          <w:sz w:val="24"/>
          <w:szCs w:val="24"/>
        </w:rPr>
        <w:t>colectivo del ser humano como cultura popular</w:t>
      </w:r>
      <w:r w:rsidR="00BA5638">
        <w:rPr>
          <w:rFonts w:ascii="Helvetica" w:eastAsia="Calibri" w:hAnsi="Helvetica" w:cs="Calibri"/>
          <w:sz w:val="24"/>
          <w:szCs w:val="24"/>
        </w:rPr>
        <w:t xml:space="preserve">, </w:t>
      </w:r>
      <w:r w:rsidRPr="008C79F4">
        <w:rPr>
          <w:rFonts w:ascii="Helvetica" w:eastAsia="Calibri" w:hAnsi="Helvetica" w:cs="Calibri"/>
          <w:sz w:val="24"/>
          <w:szCs w:val="24"/>
        </w:rPr>
        <w:t xml:space="preserve">en </w:t>
      </w:r>
      <w:r w:rsidR="00EA5036">
        <w:rPr>
          <w:rFonts w:ascii="Helvetica" w:eastAsia="Calibri" w:hAnsi="Helvetica" w:cs="Calibri"/>
          <w:sz w:val="24"/>
          <w:szCs w:val="24"/>
        </w:rPr>
        <w:t xml:space="preserve">ajustado </w:t>
      </w:r>
      <w:r w:rsidRPr="008C79F4">
        <w:rPr>
          <w:rFonts w:ascii="Helvetica" w:eastAsia="Calibri" w:hAnsi="Helvetica" w:cs="Calibri"/>
          <w:sz w:val="24"/>
          <w:szCs w:val="24"/>
        </w:rPr>
        <w:t>sincretismo con la fórmula conceptual de Luciano</w:t>
      </w:r>
      <w:r>
        <w:rPr>
          <w:rFonts w:ascii="Helvetica" w:eastAsia="Calibri" w:hAnsi="Helvetica" w:cs="Calibri"/>
          <w:sz w:val="24"/>
          <w:szCs w:val="24"/>
        </w:rPr>
        <w:t xml:space="preserve">, </w:t>
      </w:r>
      <w:r w:rsidR="00BA5638">
        <w:rPr>
          <w:rFonts w:ascii="Helvetica" w:eastAsia="Calibri" w:hAnsi="Helvetica" w:cs="Calibri"/>
          <w:sz w:val="24"/>
          <w:szCs w:val="24"/>
        </w:rPr>
        <w:t>que no dejó indiferentes a los principales artífices de nuestra narrativa áurea</w:t>
      </w:r>
      <w:r w:rsidR="009E4387">
        <w:rPr>
          <w:rFonts w:ascii="Helvetica" w:eastAsia="Calibri" w:hAnsi="Helvetica" w:cs="Calibri"/>
          <w:sz w:val="24"/>
          <w:szCs w:val="24"/>
        </w:rPr>
        <w:t xml:space="preserve"> de hacia 1500, tras la amplia difusión sobre todo de la edición de </w:t>
      </w:r>
      <w:r w:rsidR="009E4387" w:rsidRPr="009E4387">
        <w:rPr>
          <w:rFonts w:ascii="Helvetica" w:eastAsia="Calibri" w:hAnsi="Helvetica" w:cs="Calibri"/>
          <w:i/>
          <w:sz w:val="24"/>
          <w:szCs w:val="24"/>
        </w:rPr>
        <w:t xml:space="preserve">El Asno de oro </w:t>
      </w:r>
      <w:r w:rsidR="009E4387">
        <w:rPr>
          <w:rFonts w:ascii="Helvetica" w:eastAsia="Calibri" w:hAnsi="Helvetica" w:cs="Calibri"/>
          <w:sz w:val="24"/>
          <w:szCs w:val="24"/>
        </w:rPr>
        <w:t>de Medina del Campo (1543)</w:t>
      </w:r>
      <w:r w:rsidR="00BB0882" w:rsidRPr="00897514">
        <w:rPr>
          <w:rFonts w:ascii="Helvetica" w:eastAsia="Calibri" w:hAnsi="Helvetica" w:cs="Calibri"/>
          <w:sz w:val="24"/>
          <w:szCs w:val="24"/>
        </w:rPr>
        <w:t xml:space="preserve">. </w:t>
      </w:r>
    </w:p>
    <w:p w14:paraId="1308B40F" w14:textId="4A090578" w:rsidR="00BB0882" w:rsidRPr="00897514" w:rsidRDefault="00386383" w:rsidP="00965E0D">
      <w:pPr>
        <w:overflowPunct w:val="0"/>
        <w:autoSpaceDE w:val="0"/>
        <w:autoSpaceDN w:val="0"/>
        <w:adjustRightInd w:val="0"/>
        <w:spacing w:after="0" w:line="360" w:lineRule="auto"/>
        <w:ind w:firstLine="708"/>
        <w:jc w:val="both"/>
        <w:rPr>
          <w:rFonts w:ascii="Helvetica" w:eastAsia="Calibri" w:hAnsi="Helvetica" w:cs="Calibri"/>
          <w:sz w:val="24"/>
          <w:szCs w:val="24"/>
        </w:rPr>
      </w:pPr>
      <w:r>
        <w:rPr>
          <w:rFonts w:ascii="Helvetica" w:eastAsia="Calibri" w:hAnsi="Helvetica" w:cs="Calibri"/>
          <w:sz w:val="24"/>
          <w:szCs w:val="24"/>
        </w:rPr>
        <w:t>Y es que l</w:t>
      </w:r>
      <w:r w:rsidR="00BB0882" w:rsidRPr="00897514">
        <w:rPr>
          <w:rFonts w:ascii="Helvetica" w:eastAsia="Calibri" w:hAnsi="Helvetica" w:cs="Calibri"/>
          <w:sz w:val="24"/>
          <w:szCs w:val="24"/>
        </w:rPr>
        <w:t xml:space="preserve">os </w:t>
      </w:r>
      <w:r w:rsidR="00EA6518">
        <w:rPr>
          <w:rFonts w:ascii="Helvetica" w:eastAsia="Calibri" w:hAnsi="Helvetica" w:cs="Calibri"/>
          <w:sz w:val="24"/>
          <w:szCs w:val="24"/>
        </w:rPr>
        <w:t xml:space="preserve">sutiles </w:t>
      </w:r>
      <w:r w:rsidR="00BB0882" w:rsidRPr="00897514">
        <w:rPr>
          <w:rFonts w:ascii="Helvetica" w:eastAsia="Calibri" w:hAnsi="Helvetica" w:cs="Calibri"/>
          <w:sz w:val="24"/>
          <w:szCs w:val="24"/>
        </w:rPr>
        <w:t>matices expresivos de dicha partitura</w:t>
      </w:r>
      <w:r w:rsidR="00BA5638">
        <w:rPr>
          <w:rFonts w:ascii="Helvetica" w:eastAsia="Calibri" w:hAnsi="Helvetica" w:cs="Calibri"/>
          <w:sz w:val="24"/>
          <w:szCs w:val="24"/>
        </w:rPr>
        <w:t xml:space="preserve"> narrativa</w:t>
      </w:r>
      <w:r w:rsidR="008C79F4">
        <w:rPr>
          <w:rFonts w:ascii="Helvetica" w:eastAsia="Calibri" w:hAnsi="Helvetica" w:cs="Calibri"/>
          <w:sz w:val="24"/>
          <w:szCs w:val="24"/>
        </w:rPr>
        <w:t xml:space="preserve"> a dos voces,</w:t>
      </w:r>
      <w:r w:rsidR="00BB0882" w:rsidRPr="00897514">
        <w:rPr>
          <w:rFonts w:ascii="Helvetica" w:eastAsia="Calibri" w:hAnsi="Helvetica" w:cs="Calibri"/>
          <w:sz w:val="24"/>
          <w:szCs w:val="24"/>
        </w:rPr>
        <w:t xml:space="preserve"> </w:t>
      </w:r>
      <w:r w:rsidR="009E4387">
        <w:rPr>
          <w:rFonts w:ascii="Helvetica" w:eastAsia="Calibri" w:hAnsi="Helvetica" w:cs="Calibri"/>
          <w:sz w:val="24"/>
          <w:szCs w:val="24"/>
        </w:rPr>
        <w:t xml:space="preserve">la de Apuleyo y la de Luciano, </w:t>
      </w:r>
      <w:r w:rsidR="00F704B0" w:rsidRPr="00897514">
        <w:rPr>
          <w:rFonts w:ascii="Helvetica" w:eastAsia="Calibri" w:hAnsi="Helvetica" w:cs="Calibri"/>
          <w:sz w:val="24"/>
          <w:szCs w:val="24"/>
        </w:rPr>
        <w:t>a modo de</w:t>
      </w:r>
      <w:r w:rsidR="00BB0882" w:rsidRPr="00897514">
        <w:rPr>
          <w:rFonts w:ascii="Helvetica" w:eastAsia="Calibri" w:hAnsi="Helvetica" w:cs="Calibri"/>
          <w:sz w:val="24"/>
          <w:szCs w:val="24"/>
        </w:rPr>
        <w:t xml:space="preserve"> arte de la memoria y </w:t>
      </w:r>
      <w:r w:rsidR="00BB0882" w:rsidRPr="00BA5638">
        <w:rPr>
          <w:rFonts w:ascii="Helvetica" w:eastAsia="Calibri" w:hAnsi="Helvetica" w:cs="Calibri"/>
          <w:sz w:val="24"/>
          <w:szCs w:val="24"/>
        </w:rPr>
        <w:t xml:space="preserve">vida </w:t>
      </w:r>
      <w:r w:rsidR="00EC6A2A">
        <w:rPr>
          <w:rFonts w:ascii="Helvetica" w:eastAsia="Calibri" w:hAnsi="Helvetica" w:cs="Calibri"/>
          <w:sz w:val="24"/>
          <w:szCs w:val="24"/>
        </w:rPr>
        <w:t xml:space="preserve">de asnos </w:t>
      </w:r>
      <w:r w:rsidR="00BB0882" w:rsidRPr="00BA5638">
        <w:rPr>
          <w:rFonts w:ascii="Helvetica" w:eastAsia="Calibri" w:hAnsi="Helvetica" w:cs="Calibri"/>
          <w:sz w:val="24"/>
          <w:szCs w:val="24"/>
        </w:rPr>
        <w:t>en variantes</w:t>
      </w:r>
      <w:r w:rsidR="00BB0882" w:rsidRPr="00897514">
        <w:rPr>
          <w:rFonts w:ascii="Helvetica" w:eastAsia="Calibri" w:hAnsi="Helvetica" w:cs="Calibri"/>
          <w:i/>
          <w:sz w:val="24"/>
          <w:szCs w:val="24"/>
        </w:rPr>
        <w:t>,</w:t>
      </w:r>
      <w:r w:rsidR="00B679B5" w:rsidRPr="00897514">
        <w:rPr>
          <w:rFonts w:ascii="Helvetica" w:eastAsia="Calibri" w:hAnsi="Helvetica" w:cs="Calibri"/>
          <w:sz w:val="24"/>
          <w:szCs w:val="24"/>
        </w:rPr>
        <w:t xml:space="preserve"> resultaban claros</w:t>
      </w:r>
      <w:r w:rsidR="00BB0882" w:rsidRPr="00897514">
        <w:rPr>
          <w:rFonts w:ascii="Helvetica" w:eastAsia="Calibri" w:hAnsi="Helvetica" w:cs="Calibri"/>
          <w:sz w:val="24"/>
          <w:szCs w:val="24"/>
        </w:rPr>
        <w:t xml:space="preserve"> a </w:t>
      </w:r>
      <w:r w:rsidR="004236A8" w:rsidRPr="00897514">
        <w:rPr>
          <w:rFonts w:ascii="Helvetica" w:eastAsia="Calibri" w:hAnsi="Helvetica" w:cs="Calibri"/>
          <w:sz w:val="24"/>
          <w:szCs w:val="24"/>
        </w:rPr>
        <w:t>nivel</w:t>
      </w:r>
      <w:r w:rsidR="00BB0882" w:rsidRPr="00897514">
        <w:rPr>
          <w:rFonts w:ascii="Helvetica" w:eastAsia="Calibri" w:hAnsi="Helvetica" w:cs="Calibri"/>
          <w:sz w:val="24"/>
          <w:szCs w:val="24"/>
        </w:rPr>
        <w:t xml:space="preserve"> de agógica, dinámica y hasta de rítmica, si atendemos a los períodos y cláusulas imitados </w:t>
      </w:r>
      <w:r w:rsidR="00EC6A2A">
        <w:rPr>
          <w:rFonts w:ascii="Helvetica" w:eastAsia="Calibri" w:hAnsi="Helvetica" w:cs="Calibri"/>
          <w:sz w:val="24"/>
          <w:szCs w:val="24"/>
        </w:rPr>
        <w:t xml:space="preserve">al unísono </w:t>
      </w:r>
      <w:r w:rsidR="008C79F4">
        <w:rPr>
          <w:rFonts w:ascii="Helvetica" w:eastAsia="Calibri" w:hAnsi="Helvetica" w:cs="Calibri"/>
          <w:sz w:val="24"/>
          <w:szCs w:val="24"/>
        </w:rPr>
        <w:t>por nuestros</w:t>
      </w:r>
      <w:r w:rsidR="00BA5638">
        <w:rPr>
          <w:rFonts w:ascii="Helvetica" w:eastAsia="Calibri" w:hAnsi="Helvetica" w:cs="Calibri"/>
          <w:sz w:val="24"/>
          <w:szCs w:val="24"/>
        </w:rPr>
        <w:t xml:space="preserve"> autores áureos</w:t>
      </w:r>
      <w:r w:rsidR="006631EC">
        <w:rPr>
          <w:rFonts w:ascii="Helvetica" w:eastAsia="Calibri" w:hAnsi="Helvetica" w:cs="Calibri"/>
          <w:sz w:val="24"/>
          <w:szCs w:val="24"/>
        </w:rPr>
        <w:t xml:space="preserve"> en sus textos sonoro-visuales</w:t>
      </w:r>
      <w:r w:rsidR="00640D97">
        <w:rPr>
          <w:rFonts w:ascii="Helvetica" w:eastAsia="Calibri" w:hAnsi="Helvetica" w:cs="Calibri"/>
          <w:sz w:val="24"/>
          <w:szCs w:val="24"/>
        </w:rPr>
        <w:t>, todavía con resonancias y ecos en tiempos de Menéndez Pelayo</w:t>
      </w:r>
      <w:r w:rsidR="00EC6A2A">
        <w:rPr>
          <w:rFonts w:ascii="Helvetica" w:eastAsia="Calibri" w:hAnsi="Helvetica" w:cs="Calibri"/>
          <w:sz w:val="24"/>
          <w:szCs w:val="24"/>
        </w:rPr>
        <w:t xml:space="preserve">. </w:t>
      </w:r>
      <w:r w:rsidR="00195008">
        <w:rPr>
          <w:rFonts w:ascii="Helvetica" w:eastAsia="Calibri" w:hAnsi="Helvetica" w:cs="Calibri"/>
          <w:sz w:val="24"/>
          <w:szCs w:val="24"/>
        </w:rPr>
        <w:t>P</w:t>
      </w:r>
      <w:r w:rsidR="00EC6A2A">
        <w:rPr>
          <w:rFonts w:ascii="Helvetica" w:eastAsia="Calibri" w:hAnsi="Helvetica" w:cs="Calibri"/>
          <w:sz w:val="24"/>
          <w:szCs w:val="24"/>
        </w:rPr>
        <w:t>rocedieron</w:t>
      </w:r>
      <w:r w:rsidR="008C79F4">
        <w:rPr>
          <w:rFonts w:ascii="Helvetica" w:eastAsia="Calibri" w:hAnsi="Helvetica" w:cs="Calibri"/>
          <w:sz w:val="24"/>
          <w:szCs w:val="24"/>
        </w:rPr>
        <w:t xml:space="preserve"> </w:t>
      </w:r>
      <w:r w:rsidR="0040365B">
        <w:rPr>
          <w:rFonts w:ascii="Helvetica" w:eastAsia="Calibri" w:hAnsi="Helvetica" w:cs="Calibri"/>
          <w:sz w:val="24"/>
          <w:szCs w:val="24"/>
        </w:rPr>
        <w:t xml:space="preserve">estéticamente </w:t>
      </w:r>
      <w:r w:rsidR="008C79F4">
        <w:rPr>
          <w:rFonts w:ascii="Helvetica" w:eastAsia="Calibri" w:hAnsi="Helvetica" w:cs="Calibri"/>
          <w:sz w:val="24"/>
          <w:szCs w:val="24"/>
        </w:rPr>
        <w:t xml:space="preserve">a partir de estos dos </w:t>
      </w:r>
      <w:r w:rsidR="00C4258D">
        <w:rPr>
          <w:rFonts w:ascii="Helvetica" w:eastAsia="Calibri" w:hAnsi="Helvetica" w:cs="Calibri"/>
          <w:sz w:val="24"/>
          <w:szCs w:val="24"/>
        </w:rPr>
        <w:t>paradigmas</w:t>
      </w:r>
      <w:r w:rsidR="008C79F4">
        <w:rPr>
          <w:rFonts w:ascii="Helvetica" w:eastAsia="Calibri" w:hAnsi="Helvetica" w:cs="Calibri"/>
          <w:sz w:val="24"/>
          <w:szCs w:val="24"/>
        </w:rPr>
        <w:t xml:space="preserve"> clásicos y </w:t>
      </w:r>
      <w:r w:rsidR="00C4258D">
        <w:rPr>
          <w:rFonts w:ascii="Helvetica" w:eastAsia="Calibri" w:hAnsi="Helvetica" w:cs="Calibri"/>
          <w:sz w:val="24"/>
          <w:szCs w:val="24"/>
        </w:rPr>
        <w:t>en virtud de</w:t>
      </w:r>
      <w:r w:rsidR="00BB0882" w:rsidRPr="00897514">
        <w:rPr>
          <w:rFonts w:ascii="Helvetica" w:eastAsia="Calibri" w:hAnsi="Helvetica" w:cs="Calibri"/>
          <w:sz w:val="24"/>
          <w:szCs w:val="24"/>
        </w:rPr>
        <w:t xml:space="preserve"> un </w:t>
      </w:r>
      <w:r w:rsidR="00BB0882" w:rsidRPr="00897514">
        <w:rPr>
          <w:rFonts w:ascii="Helvetica" w:eastAsia="Calibri" w:hAnsi="Helvetica" w:cs="Calibri"/>
          <w:i/>
          <w:sz w:val="24"/>
          <w:szCs w:val="24"/>
        </w:rPr>
        <w:t>ostinato</w:t>
      </w:r>
      <w:r w:rsidR="00BB0882" w:rsidRPr="00897514">
        <w:rPr>
          <w:rFonts w:ascii="Helvetica" w:eastAsia="Calibri" w:hAnsi="Helvetica" w:cs="Calibri"/>
          <w:sz w:val="24"/>
          <w:szCs w:val="24"/>
        </w:rPr>
        <w:t xml:space="preserve"> sustentado sobre la necesidad de </w:t>
      </w:r>
      <w:r w:rsidR="00BB0882" w:rsidRPr="00BA5638">
        <w:rPr>
          <w:rFonts w:ascii="Helvetica" w:eastAsia="Calibri" w:hAnsi="Helvetica" w:cs="Calibri"/>
          <w:sz w:val="24"/>
          <w:szCs w:val="24"/>
        </w:rPr>
        <w:t xml:space="preserve">conversión, transformación y metamorfosis </w:t>
      </w:r>
      <w:r w:rsidR="00BB0882" w:rsidRPr="00897514">
        <w:rPr>
          <w:rFonts w:ascii="Helvetica" w:eastAsia="Calibri" w:hAnsi="Helvetica" w:cs="Calibri"/>
          <w:sz w:val="24"/>
          <w:szCs w:val="24"/>
        </w:rPr>
        <w:t>del ser humano</w:t>
      </w:r>
      <w:r w:rsidR="00343902" w:rsidRPr="00897514">
        <w:rPr>
          <w:rFonts w:ascii="Helvetica" w:eastAsia="Calibri" w:hAnsi="Helvetica" w:cs="Calibri"/>
          <w:sz w:val="24"/>
          <w:szCs w:val="24"/>
        </w:rPr>
        <w:t>,</w:t>
      </w:r>
      <w:r w:rsidR="00BB0882" w:rsidRPr="00897514">
        <w:rPr>
          <w:rFonts w:ascii="Helvetica" w:eastAsia="Calibri" w:hAnsi="Helvetica" w:cs="Calibri"/>
          <w:sz w:val="24"/>
          <w:szCs w:val="24"/>
        </w:rPr>
        <w:t xml:space="preserve"> </w:t>
      </w:r>
      <w:r w:rsidR="009E4387">
        <w:rPr>
          <w:rFonts w:ascii="Helvetica" w:eastAsia="Calibri" w:hAnsi="Helvetica" w:cs="Calibri"/>
          <w:sz w:val="24"/>
          <w:szCs w:val="24"/>
        </w:rPr>
        <w:t xml:space="preserve">bien a la manera de Lucio o de </w:t>
      </w:r>
      <w:r w:rsidR="00EC6A2A">
        <w:rPr>
          <w:rFonts w:ascii="Helvetica" w:eastAsia="Calibri" w:hAnsi="Helvetica" w:cs="Calibri"/>
          <w:sz w:val="24"/>
          <w:szCs w:val="24"/>
        </w:rPr>
        <w:t xml:space="preserve">la apuleyana </w:t>
      </w:r>
      <w:r w:rsidR="009E4387">
        <w:rPr>
          <w:rFonts w:ascii="Helvetica" w:eastAsia="Calibri" w:hAnsi="Helvetica" w:cs="Calibri"/>
          <w:sz w:val="24"/>
          <w:szCs w:val="24"/>
        </w:rPr>
        <w:t xml:space="preserve">Psique, </w:t>
      </w:r>
      <w:r w:rsidR="00BB0882" w:rsidRPr="00897514">
        <w:rPr>
          <w:rFonts w:ascii="Helvetica" w:eastAsia="Calibri" w:hAnsi="Helvetica" w:cs="Calibri"/>
          <w:sz w:val="24"/>
          <w:szCs w:val="24"/>
        </w:rPr>
        <w:t>abogando</w:t>
      </w:r>
      <w:r w:rsidR="00F22E37">
        <w:rPr>
          <w:rFonts w:ascii="Helvetica" w:eastAsia="Calibri" w:hAnsi="Helvetica" w:cs="Calibri"/>
          <w:sz w:val="24"/>
          <w:szCs w:val="24"/>
        </w:rPr>
        <w:t>,</w:t>
      </w:r>
      <w:r w:rsidR="00BB0882" w:rsidRPr="00897514">
        <w:rPr>
          <w:rFonts w:ascii="Helvetica" w:eastAsia="Calibri" w:hAnsi="Helvetica" w:cs="Calibri"/>
          <w:sz w:val="24"/>
          <w:szCs w:val="24"/>
        </w:rPr>
        <w:t xml:space="preserve"> para ello</w:t>
      </w:r>
      <w:r w:rsidR="00F22E37">
        <w:rPr>
          <w:rFonts w:ascii="Helvetica" w:eastAsia="Calibri" w:hAnsi="Helvetica" w:cs="Calibri"/>
          <w:sz w:val="24"/>
          <w:szCs w:val="24"/>
        </w:rPr>
        <w:t>,</w:t>
      </w:r>
      <w:r w:rsidR="00BB0882" w:rsidRPr="00897514">
        <w:rPr>
          <w:rFonts w:ascii="Helvetica" w:eastAsia="Calibri" w:hAnsi="Helvetica" w:cs="Calibri"/>
          <w:sz w:val="24"/>
          <w:szCs w:val="24"/>
        </w:rPr>
        <w:t xml:space="preserve"> por la reivindicación de </w:t>
      </w:r>
      <w:r w:rsidR="008C79F4">
        <w:rPr>
          <w:rFonts w:ascii="Helvetica" w:eastAsia="Calibri" w:hAnsi="Helvetica" w:cs="Calibri"/>
          <w:sz w:val="24"/>
          <w:szCs w:val="24"/>
        </w:rPr>
        <w:t>su</w:t>
      </w:r>
      <w:r w:rsidR="00BB0882" w:rsidRPr="00897514">
        <w:rPr>
          <w:rFonts w:ascii="Helvetica" w:eastAsia="Calibri" w:hAnsi="Helvetica" w:cs="Calibri"/>
          <w:sz w:val="24"/>
          <w:szCs w:val="24"/>
        </w:rPr>
        <w:t xml:space="preserve"> parte noble e im</w:t>
      </w:r>
      <w:r w:rsidR="00343902" w:rsidRPr="00897514">
        <w:rPr>
          <w:rFonts w:ascii="Helvetica" w:eastAsia="Calibri" w:hAnsi="Helvetica" w:cs="Calibri"/>
          <w:sz w:val="24"/>
          <w:szCs w:val="24"/>
        </w:rPr>
        <w:t>perece</w:t>
      </w:r>
      <w:r w:rsidR="00F9457C">
        <w:rPr>
          <w:rFonts w:ascii="Helvetica" w:eastAsia="Calibri" w:hAnsi="Helvetica" w:cs="Calibri"/>
          <w:sz w:val="24"/>
          <w:szCs w:val="24"/>
        </w:rPr>
        <w:t>de</w:t>
      </w:r>
      <w:r w:rsidR="00343902" w:rsidRPr="00897514">
        <w:rPr>
          <w:rFonts w:ascii="Helvetica" w:eastAsia="Calibri" w:hAnsi="Helvetica" w:cs="Calibri"/>
          <w:sz w:val="24"/>
          <w:szCs w:val="24"/>
        </w:rPr>
        <w:t>ra; es decir,</w:t>
      </w:r>
      <w:r w:rsidR="00BB0882" w:rsidRPr="00897514">
        <w:rPr>
          <w:rFonts w:ascii="Helvetica" w:eastAsia="Calibri" w:hAnsi="Helvetica" w:cs="Calibri"/>
          <w:sz w:val="24"/>
          <w:szCs w:val="24"/>
        </w:rPr>
        <w:t xml:space="preserve"> el Alma ligada al Amor</w:t>
      </w:r>
      <w:r w:rsidR="00BB0882" w:rsidRPr="00897514">
        <w:rPr>
          <w:rFonts w:ascii="Helvetica" w:eastAsia="Calibri" w:hAnsi="Helvetica" w:cs="Calibri"/>
          <w:sz w:val="24"/>
          <w:szCs w:val="24"/>
          <w:vertAlign w:val="superscript"/>
        </w:rPr>
        <w:footnoteReference w:id="32"/>
      </w:r>
      <w:r w:rsidR="00BB0882" w:rsidRPr="00897514">
        <w:rPr>
          <w:rFonts w:ascii="Helvetica" w:eastAsia="Calibri" w:hAnsi="Helvetica" w:cs="Calibri"/>
          <w:sz w:val="24"/>
          <w:szCs w:val="24"/>
        </w:rPr>
        <w:t xml:space="preserve">, </w:t>
      </w:r>
      <w:r w:rsidR="0055341D">
        <w:rPr>
          <w:rFonts w:ascii="Helvetica" w:eastAsia="Calibri" w:hAnsi="Helvetica" w:cs="Calibri"/>
          <w:sz w:val="24"/>
          <w:szCs w:val="24"/>
        </w:rPr>
        <w:t>d</w:t>
      </w:r>
      <w:r w:rsidR="0055341D" w:rsidRPr="0055341D">
        <w:rPr>
          <w:rFonts w:ascii="Helvetica" w:eastAsia="Calibri" w:hAnsi="Helvetica" w:cs="Calibri"/>
          <w:sz w:val="24"/>
          <w:szCs w:val="24"/>
        </w:rPr>
        <w:t>esde la espiritualidad del ser humano, por tanto no necesar</w:t>
      </w:r>
      <w:r w:rsidR="0055341D">
        <w:rPr>
          <w:rFonts w:ascii="Helvetica" w:eastAsia="Calibri" w:hAnsi="Helvetica" w:cs="Calibri"/>
          <w:sz w:val="24"/>
          <w:szCs w:val="24"/>
        </w:rPr>
        <w:t>iamente relig</w:t>
      </w:r>
      <w:r w:rsidR="005802D9">
        <w:rPr>
          <w:rFonts w:ascii="Helvetica" w:eastAsia="Calibri" w:hAnsi="Helvetica" w:cs="Calibri"/>
          <w:sz w:val="24"/>
          <w:szCs w:val="24"/>
        </w:rPr>
        <w:t xml:space="preserve">iosidad, en dicha mitoalquimia. </w:t>
      </w:r>
      <w:r w:rsidR="00EC6A2A">
        <w:rPr>
          <w:rFonts w:ascii="Helvetica" w:eastAsia="Calibri" w:hAnsi="Helvetica" w:cs="Calibri"/>
          <w:sz w:val="24"/>
          <w:szCs w:val="24"/>
        </w:rPr>
        <w:t>Por lo demás,</w:t>
      </w:r>
      <w:r w:rsidR="005802D9">
        <w:rPr>
          <w:rFonts w:ascii="Helvetica" w:eastAsia="Calibri" w:hAnsi="Helvetica" w:cs="Calibri"/>
          <w:sz w:val="24"/>
          <w:szCs w:val="24"/>
        </w:rPr>
        <w:t xml:space="preserve"> esta </w:t>
      </w:r>
      <w:r w:rsidR="00EC6A2A">
        <w:rPr>
          <w:rFonts w:ascii="Helvetica" w:eastAsia="Calibri" w:hAnsi="Helvetica" w:cs="Calibri"/>
          <w:sz w:val="24"/>
          <w:szCs w:val="24"/>
        </w:rPr>
        <w:t>d</w:t>
      </w:r>
      <w:r w:rsidR="005802D9">
        <w:rPr>
          <w:rFonts w:ascii="Helvetica" w:eastAsia="Calibri" w:hAnsi="Helvetica" w:cs="Calibri"/>
          <w:sz w:val="24"/>
          <w:szCs w:val="24"/>
        </w:rPr>
        <w:t xml:space="preserve">imensión </w:t>
      </w:r>
      <w:r w:rsidR="00195008">
        <w:rPr>
          <w:rFonts w:ascii="Helvetica" w:eastAsia="Calibri" w:hAnsi="Helvetica" w:cs="Calibri"/>
          <w:sz w:val="24"/>
          <w:szCs w:val="24"/>
        </w:rPr>
        <w:t>trascendente</w:t>
      </w:r>
      <w:r w:rsidR="005802D9">
        <w:rPr>
          <w:rFonts w:ascii="Helvetica" w:eastAsia="Calibri" w:hAnsi="Helvetica" w:cs="Calibri"/>
          <w:sz w:val="24"/>
          <w:szCs w:val="24"/>
        </w:rPr>
        <w:t xml:space="preserve"> ligada a la tradición clásica</w:t>
      </w:r>
      <w:r w:rsidR="009E4387">
        <w:rPr>
          <w:rFonts w:ascii="Helvetica" w:eastAsia="Calibri" w:hAnsi="Helvetica" w:cs="Calibri"/>
          <w:sz w:val="24"/>
          <w:szCs w:val="24"/>
        </w:rPr>
        <w:t>, con especial calado en el pensamiento estético-filosófico de Apuleyo</w:t>
      </w:r>
      <w:r w:rsidR="00880918">
        <w:rPr>
          <w:rFonts w:ascii="Helvetica" w:eastAsia="Calibri" w:hAnsi="Helvetica" w:cs="Calibri"/>
          <w:sz w:val="24"/>
          <w:szCs w:val="24"/>
        </w:rPr>
        <w:t xml:space="preserve"> y </w:t>
      </w:r>
      <w:r w:rsidR="00880918" w:rsidRPr="00880918">
        <w:rPr>
          <w:rFonts w:ascii="Helvetica" w:eastAsia="Calibri" w:hAnsi="Helvetica" w:cs="Calibri"/>
          <w:sz w:val="24"/>
          <w:szCs w:val="24"/>
        </w:rPr>
        <w:t>con cristalización y auge bajo la rúbrica autorial de Cervantes y Quevedo</w:t>
      </w:r>
      <w:r w:rsidR="009E4387">
        <w:rPr>
          <w:rFonts w:ascii="Helvetica" w:eastAsia="Calibri" w:hAnsi="Helvetica" w:cs="Calibri"/>
          <w:sz w:val="24"/>
          <w:szCs w:val="24"/>
        </w:rPr>
        <w:t>,</w:t>
      </w:r>
      <w:r w:rsidR="005802D9">
        <w:rPr>
          <w:rFonts w:ascii="Helvetica" w:eastAsia="Calibri" w:hAnsi="Helvetica" w:cs="Calibri"/>
          <w:sz w:val="24"/>
          <w:szCs w:val="24"/>
        </w:rPr>
        <w:t xml:space="preserve"> </w:t>
      </w:r>
      <w:r w:rsidR="003008AD">
        <w:rPr>
          <w:rFonts w:ascii="Helvetica" w:eastAsia="Calibri" w:hAnsi="Helvetica" w:cs="Calibri"/>
          <w:sz w:val="24"/>
          <w:szCs w:val="24"/>
        </w:rPr>
        <w:t xml:space="preserve">venía a </w:t>
      </w:r>
      <w:r w:rsidR="00147608">
        <w:rPr>
          <w:rFonts w:ascii="Helvetica" w:eastAsia="Calibri" w:hAnsi="Helvetica" w:cs="Calibri"/>
          <w:sz w:val="24"/>
          <w:szCs w:val="24"/>
        </w:rPr>
        <w:t>rememora</w:t>
      </w:r>
      <w:r w:rsidR="003008AD">
        <w:rPr>
          <w:rFonts w:ascii="Helvetica" w:eastAsia="Calibri" w:hAnsi="Helvetica" w:cs="Calibri"/>
          <w:sz w:val="24"/>
          <w:szCs w:val="24"/>
        </w:rPr>
        <w:t>r</w:t>
      </w:r>
      <w:r w:rsidR="00BB0882" w:rsidRPr="00897514">
        <w:rPr>
          <w:rFonts w:ascii="Helvetica" w:eastAsia="Calibri" w:hAnsi="Helvetica" w:cs="Calibri"/>
          <w:sz w:val="24"/>
          <w:szCs w:val="24"/>
        </w:rPr>
        <w:t xml:space="preserve"> sus </w:t>
      </w:r>
      <w:r w:rsidR="005243F4">
        <w:rPr>
          <w:rFonts w:ascii="Helvetica" w:eastAsia="Calibri" w:hAnsi="Helvetica" w:cs="Calibri"/>
          <w:sz w:val="24"/>
          <w:szCs w:val="24"/>
        </w:rPr>
        <w:t xml:space="preserve">nobles </w:t>
      </w:r>
      <w:r w:rsidR="00195008">
        <w:rPr>
          <w:rFonts w:ascii="Helvetica" w:eastAsia="Calibri" w:hAnsi="Helvetica" w:cs="Calibri"/>
          <w:sz w:val="24"/>
          <w:szCs w:val="24"/>
        </w:rPr>
        <w:t xml:space="preserve">y prístinas </w:t>
      </w:r>
      <w:r w:rsidR="00BB0882" w:rsidRPr="00897514">
        <w:rPr>
          <w:rFonts w:ascii="Helvetica" w:eastAsia="Calibri" w:hAnsi="Helvetica" w:cs="Calibri"/>
          <w:sz w:val="24"/>
          <w:szCs w:val="24"/>
        </w:rPr>
        <w:t xml:space="preserve">raíces </w:t>
      </w:r>
      <w:r w:rsidR="005243F4">
        <w:rPr>
          <w:rFonts w:ascii="Helvetica" w:eastAsia="Calibri" w:hAnsi="Helvetica" w:cs="Calibri"/>
          <w:sz w:val="24"/>
          <w:szCs w:val="24"/>
        </w:rPr>
        <w:t>al calor de modelos como</w:t>
      </w:r>
      <w:r w:rsidR="00BB0882" w:rsidRPr="00897514">
        <w:rPr>
          <w:rFonts w:ascii="Helvetica" w:eastAsia="Calibri" w:hAnsi="Helvetica" w:cs="Calibri"/>
          <w:sz w:val="24"/>
          <w:szCs w:val="24"/>
        </w:rPr>
        <w:t xml:space="preserve"> Platón, interpretado </w:t>
      </w:r>
      <w:r w:rsidR="00B64FE7">
        <w:rPr>
          <w:rFonts w:ascii="Helvetica" w:eastAsia="Calibri" w:hAnsi="Helvetica" w:cs="Calibri"/>
          <w:sz w:val="24"/>
          <w:szCs w:val="24"/>
        </w:rPr>
        <w:t xml:space="preserve">antaño </w:t>
      </w:r>
      <w:r w:rsidR="00BB0882" w:rsidRPr="00897514">
        <w:rPr>
          <w:rFonts w:ascii="Helvetica" w:eastAsia="Calibri" w:hAnsi="Helvetica" w:cs="Calibri"/>
          <w:sz w:val="24"/>
          <w:szCs w:val="24"/>
        </w:rPr>
        <w:t xml:space="preserve">por la escuela fiorentina de </w:t>
      </w:r>
      <w:r w:rsidR="00BA5638">
        <w:rPr>
          <w:rFonts w:ascii="Helvetica" w:eastAsia="Calibri" w:hAnsi="Helvetica" w:cs="Calibri"/>
          <w:sz w:val="24"/>
          <w:szCs w:val="24"/>
        </w:rPr>
        <w:t xml:space="preserve">Marsilio </w:t>
      </w:r>
      <w:r w:rsidR="00BB0882" w:rsidRPr="00897514">
        <w:rPr>
          <w:rFonts w:ascii="Helvetica" w:eastAsia="Calibri" w:hAnsi="Helvetica" w:cs="Calibri"/>
          <w:sz w:val="24"/>
          <w:szCs w:val="24"/>
        </w:rPr>
        <w:t xml:space="preserve">Ficino y </w:t>
      </w:r>
      <w:r w:rsidR="00BA5638">
        <w:rPr>
          <w:rFonts w:ascii="Helvetica" w:eastAsia="Calibri" w:hAnsi="Helvetica" w:cs="Calibri"/>
          <w:sz w:val="24"/>
          <w:szCs w:val="24"/>
        </w:rPr>
        <w:t xml:space="preserve">Angelo </w:t>
      </w:r>
      <w:r w:rsidR="00880918">
        <w:rPr>
          <w:rFonts w:ascii="Helvetica" w:eastAsia="Calibri" w:hAnsi="Helvetica" w:cs="Calibri"/>
          <w:sz w:val="24"/>
          <w:szCs w:val="24"/>
        </w:rPr>
        <w:t>Poliziano</w:t>
      </w:r>
      <w:r w:rsidR="00BB0882" w:rsidRPr="00897514">
        <w:rPr>
          <w:rFonts w:ascii="Helvetica" w:eastAsia="Calibri" w:hAnsi="Helvetica" w:cs="Calibri"/>
          <w:sz w:val="24"/>
          <w:szCs w:val="24"/>
        </w:rPr>
        <w:t xml:space="preserve"> y renovado en los </w:t>
      </w:r>
      <w:r w:rsidR="00BB0882" w:rsidRPr="00897514">
        <w:rPr>
          <w:rFonts w:ascii="Helvetica" w:eastAsia="Calibri" w:hAnsi="Helvetica" w:cs="Calibri"/>
          <w:i/>
          <w:sz w:val="24"/>
          <w:szCs w:val="24"/>
        </w:rPr>
        <w:t>Diálogos de amor</w:t>
      </w:r>
      <w:r w:rsidR="00BB0882" w:rsidRPr="00897514">
        <w:rPr>
          <w:rFonts w:ascii="Helvetica" w:eastAsia="Calibri" w:hAnsi="Helvetica" w:cs="Calibri"/>
          <w:sz w:val="24"/>
          <w:szCs w:val="24"/>
        </w:rPr>
        <w:t xml:space="preserve"> </w:t>
      </w:r>
      <w:r w:rsidR="00DB78F2">
        <w:rPr>
          <w:rFonts w:ascii="Helvetica" w:eastAsia="Calibri" w:hAnsi="Helvetica" w:cs="Calibri"/>
          <w:sz w:val="24"/>
          <w:szCs w:val="24"/>
        </w:rPr>
        <w:t xml:space="preserve">(1530) </w:t>
      </w:r>
      <w:r w:rsidR="00BB0882" w:rsidRPr="00897514">
        <w:rPr>
          <w:rFonts w:ascii="Helvetica" w:eastAsia="Calibri" w:hAnsi="Helvetica" w:cs="Calibri"/>
          <w:sz w:val="24"/>
          <w:szCs w:val="24"/>
        </w:rPr>
        <w:t xml:space="preserve">de León Hebreo, con huellas </w:t>
      </w:r>
      <w:r w:rsidR="006754A4" w:rsidRPr="00897514">
        <w:rPr>
          <w:rFonts w:ascii="Helvetica" w:eastAsia="Calibri" w:hAnsi="Helvetica" w:cs="Calibri"/>
          <w:sz w:val="24"/>
          <w:szCs w:val="24"/>
        </w:rPr>
        <w:t>al hilo</w:t>
      </w:r>
      <w:r w:rsidR="00BB0882" w:rsidRPr="00897514">
        <w:rPr>
          <w:rFonts w:ascii="Helvetica" w:eastAsia="Calibri" w:hAnsi="Helvetica" w:cs="Calibri"/>
          <w:sz w:val="24"/>
          <w:szCs w:val="24"/>
        </w:rPr>
        <w:t xml:space="preserve"> del andrógino en la épica en prosa del </w:t>
      </w:r>
      <w:r w:rsidR="00BB0882" w:rsidRPr="00897514">
        <w:rPr>
          <w:rFonts w:ascii="Helvetica" w:eastAsia="Calibri" w:hAnsi="Helvetica" w:cs="Calibri"/>
          <w:i/>
          <w:sz w:val="24"/>
          <w:szCs w:val="24"/>
        </w:rPr>
        <w:t>Persiles</w:t>
      </w:r>
      <w:r w:rsidR="003008AD">
        <w:rPr>
          <w:rFonts w:ascii="Helvetica" w:eastAsia="Calibri" w:hAnsi="Helvetica" w:cs="Calibri"/>
          <w:sz w:val="24"/>
          <w:szCs w:val="24"/>
        </w:rPr>
        <w:t>, con influencia apuleyana,</w:t>
      </w:r>
      <w:r w:rsidR="00BB0882" w:rsidRPr="00897514">
        <w:rPr>
          <w:rFonts w:ascii="Helvetica" w:eastAsia="Calibri" w:hAnsi="Helvetica" w:cs="Calibri"/>
          <w:i/>
          <w:sz w:val="24"/>
          <w:szCs w:val="24"/>
        </w:rPr>
        <w:t xml:space="preserve"> </w:t>
      </w:r>
      <w:r w:rsidR="00BB0882" w:rsidRPr="00897514">
        <w:rPr>
          <w:rFonts w:ascii="Helvetica" w:eastAsia="Calibri" w:hAnsi="Helvetica" w:cs="Calibri"/>
          <w:sz w:val="24"/>
          <w:szCs w:val="24"/>
        </w:rPr>
        <w:t>para un camino de perfección que habría de culminar en Roma</w:t>
      </w:r>
      <w:r w:rsidR="00DB78F2">
        <w:rPr>
          <w:rFonts w:ascii="Helvetica" w:eastAsia="Calibri" w:hAnsi="Helvetica" w:cs="Calibri"/>
          <w:sz w:val="24"/>
          <w:szCs w:val="24"/>
        </w:rPr>
        <w:t>;</w:t>
      </w:r>
      <w:r w:rsidR="0074722E">
        <w:rPr>
          <w:rFonts w:ascii="Helvetica" w:eastAsia="Calibri" w:hAnsi="Helvetica" w:cs="Calibri"/>
          <w:sz w:val="24"/>
          <w:szCs w:val="24"/>
        </w:rPr>
        <w:t xml:space="preserve"> </w:t>
      </w:r>
      <w:r w:rsidR="005802D9">
        <w:rPr>
          <w:rFonts w:ascii="Helvetica" w:eastAsia="Calibri" w:hAnsi="Helvetica" w:cs="Calibri"/>
          <w:sz w:val="24"/>
          <w:szCs w:val="24"/>
        </w:rPr>
        <w:t xml:space="preserve">o lo que viene a ser lo mismo, </w:t>
      </w:r>
      <w:r w:rsidR="0074722E">
        <w:rPr>
          <w:rFonts w:ascii="Helvetica" w:eastAsia="Calibri" w:hAnsi="Helvetica" w:cs="Calibri"/>
          <w:sz w:val="24"/>
          <w:szCs w:val="24"/>
        </w:rPr>
        <w:t>c</w:t>
      </w:r>
      <w:r w:rsidR="005802D9">
        <w:rPr>
          <w:rFonts w:ascii="Helvetica" w:eastAsia="Calibri" w:hAnsi="Helvetica" w:cs="Calibri"/>
          <w:sz w:val="24"/>
          <w:szCs w:val="24"/>
        </w:rPr>
        <w:t xml:space="preserve">omo </w:t>
      </w:r>
      <w:r w:rsidR="0040365B">
        <w:rPr>
          <w:rFonts w:ascii="Helvetica" w:eastAsia="Calibri" w:hAnsi="Helvetica" w:cs="Calibri"/>
          <w:sz w:val="24"/>
          <w:szCs w:val="24"/>
        </w:rPr>
        <w:t>le suced</w:t>
      </w:r>
      <w:r w:rsidR="00436A72">
        <w:rPr>
          <w:rFonts w:ascii="Helvetica" w:eastAsia="Calibri" w:hAnsi="Helvetica" w:cs="Calibri"/>
          <w:sz w:val="24"/>
          <w:szCs w:val="24"/>
        </w:rPr>
        <w:t>ió</w:t>
      </w:r>
      <w:r w:rsidR="0040365B">
        <w:rPr>
          <w:rFonts w:ascii="Helvetica" w:eastAsia="Calibri" w:hAnsi="Helvetica" w:cs="Calibri"/>
          <w:sz w:val="24"/>
          <w:szCs w:val="24"/>
        </w:rPr>
        <w:t xml:space="preserve"> a</w:t>
      </w:r>
      <w:r w:rsidR="005802D9">
        <w:rPr>
          <w:rFonts w:ascii="Helvetica" w:eastAsia="Calibri" w:hAnsi="Helvetica" w:cs="Calibri"/>
          <w:sz w:val="24"/>
          <w:szCs w:val="24"/>
        </w:rPr>
        <w:t xml:space="preserve"> Lucio</w:t>
      </w:r>
      <w:r w:rsidR="003008AD">
        <w:rPr>
          <w:rFonts w:ascii="Helvetica" w:eastAsia="Calibri" w:hAnsi="Helvetica" w:cs="Calibri"/>
          <w:sz w:val="24"/>
          <w:szCs w:val="24"/>
        </w:rPr>
        <w:t>,</w:t>
      </w:r>
      <w:r w:rsidR="0074722E" w:rsidRPr="0074722E">
        <w:rPr>
          <w:rFonts w:ascii="Helvetica" w:eastAsia="Calibri" w:hAnsi="Helvetica" w:cs="Calibri"/>
          <w:sz w:val="24"/>
          <w:szCs w:val="24"/>
        </w:rPr>
        <w:t xml:space="preserve"> </w:t>
      </w:r>
      <w:r w:rsidR="003008AD" w:rsidRPr="0074722E">
        <w:rPr>
          <w:rFonts w:ascii="Helvetica" w:eastAsia="Calibri" w:hAnsi="Helvetica" w:cs="Calibri"/>
          <w:sz w:val="24"/>
          <w:szCs w:val="24"/>
        </w:rPr>
        <w:t xml:space="preserve">en </w:t>
      </w:r>
      <w:r w:rsidR="003008AD" w:rsidRPr="0074722E">
        <w:rPr>
          <w:rFonts w:ascii="Helvetica" w:eastAsia="Calibri" w:hAnsi="Helvetica" w:cs="Calibri"/>
          <w:i/>
          <w:sz w:val="24"/>
          <w:szCs w:val="24"/>
        </w:rPr>
        <w:t>El Asno de oro</w:t>
      </w:r>
      <w:r w:rsidR="003008AD">
        <w:rPr>
          <w:rFonts w:ascii="Helvetica" w:eastAsia="Calibri" w:hAnsi="Helvetica" w:cs="Calibri"/>
          <w:sz w:val="24"/>
          <w:szCs w:val="24"/>
        </w:rPr>
        <w:t>,</w:t>
      </w:r>
      <w:r w:rsidR="003008AD" w:rsidRPr="0074722E">
        <w:rPr>
          <w:rFonts w:ascii="Helvetica" w:eastAsia="Calibri" w:hAnsi="Helvetica" w:cs="Calibri"/>
          <w:sz w:val="24"/>
          <w:szCs w:val="24"/>
        </w:rPr>
        <w:t xml:space="preserve"> </w:t>
      </w:r>
      <w:r w:rsidR="00473099">
        <w:rPr>
          <w:rFonts w:ascii="Helvetica" w:eastAsia="Calibri" w:hAnsi="Helvetica" w:cs="Calibri"/>
          <w:sz w:val="24"/>
          <w:szCs w:val="24"/>
        </w:rPr>
        <w:t>una vez finalizada</w:t>
      </w:r>
      <w:r w:rsidR="0074722E" w:rsidRPr="0074722E">
        <w:rPr>
          <w:rFonts w:ascii="Helvetica" w:eastAsia="Calibri" w:hAnsi="Helvetica" w:cs="Calibri"/>
          <w:sz w:val="24"/>
          <w:szCs w:val="24"/>
        </w:rPr>
        <w:t xml:space="preserve"> su </w:t>
      </w:r>
      <w:r w:rsidR="006631EC">
        <w:rPr>
          <w:rFonts w:ascii="Helvetica" w:eastAsia="Calibri" w:hAnsi="Helvetica" w:cs="Calibri"/>
          <w:sz w:val="24"/>
          <w:szCs w:val="24"/>
        </w:rPr>
        <w:t xml:space="preserve">progresiva </w:t>
      </w:r>
      <w:r w:rsidR="0074722E" w:rsidRPr="0074722E">
        <w:rPr>
          <w:rFonts w:ascii="Helvetica" w:eastAsia="Calibri" w:hAnsi="Helvetica" w:cs="Calibri"/>
          <w:sz w:val="24"/>
          <w:szCs w:val="24"/>
        </w:rPr>
        <w:t>iniciación en los misterios de Isis</w:t>
      </w:r>
      <w:r w:rsidR="00BB0882" w:rsidRPr="00897514">
        <w:rPr>
          <w:rFonts w:ascii="Helvetica" w:eastAsia="Calibri" w:hAnsi="Helvetica" w:cs="Calibri"/>
          <w:sz w:val="24"/>
          <w:szCs w:val="24"/>
        </w:rPr>
        <w:t xml:space="preserve">. </w:t>
      </w:r>
    </w:p>
    <w:p w14:paraId="4FF0689B" w14:textId="5D5BE0E6" w:rsidR="00BB0882" w:rsidRPr="001925DD" w:rsidRDefault="00BB0882" w:rsidP="00965E0D">
      <w:pPr>
        <w:overflowPunct w:val="0"/>
        <w:autoSpaceDE w:val="0"/>
        <w:autoSpaceDN w:val="0"/>
        <w:adjustRightInd w:val="0"/>
        <w:spacing w:after="0" w:line="360" w:lineRule="auto"/>
        <w:ind w:firstLine="708"/>
        <w:jc w:val="both"/>
        <w:rPr>
          <w:rFonts w:ascii="Helvetica" w:eastAsia="Calibri" w:hAnsi="Helvetica" w:cs="Calibri"/>
          <w:iCs/>
          <w:sz w:val="24"/>
          <w:szCs w:val="24"/>
        </w:rPr>
      </w:pPr>
      <w:r w:rsidRPr="00897514">
        <w:rPr>
          <w:rFonts w:ascii="Helvetica" w:eastAsia="Calibri" w:hAnsi="Helvetica" w:cs="Calibri"/>
          <w:sz w:val="24"/>
          <w:szCs w:val="24"/>
        </w:rPr>
        <w:t xml:space="preserve">En </w:t>
      </w:r>
      <w:r w:rsidR="0049357D" w:rsidRPr="00897514">
        <w:rPr>
          <w:rFonts w:ascii="Helvetica" w:eastAsia="Calibri" w:hAnsi="Helvetica" w:cs="Calibri"/>
          <w:sz w:val="24"/>
          <w:szCs w:val="24"/>
        </w:rPr>
        <w:t>síntesis</w:t>
      </w:r>
      <w:r w:rsidRPr="00897514">
        <w:rPr>
          <w:rFonts w:ascii="Helvetica" w:eastAsia="Calibri" w:hAnsi="Helvetica" w:cs="Calibri"/>
          <w:sz w:val="24"/>
          <w:szCs w:val="24"/>
        </w:rPr>
        <w:t xml:space="preserve">: excelentes avisos </w:t>
      </w:r>
      <w:r w:rsidR="00DB78F2">
        <w:rPr>
          <w:rFonts w:ascii="Helvetica" w:eastAsia="Calibri" w:hAnsi="Helvetica" w:cs="Calibri"/>
          <w:sz w:val="24"/>
          <w:szCs w:val="24"/>
        </w:rPr>
        <w:t xml:space="preserve">todos ellos </w:t>
      </w:r>
      <w:r w:rsidRPr="00897514">
        <w:rPr>
          <w:rFonts w:ascii="Helvetica" w:eastAsia="Calibri" w:hAnsi="Helvetica" w:cs="Calibri"/>
          <w:sz w:val="24"/>
          <w:szCs w:val="24"/>
        </w:rPr>
        <w:t xml:space="preserve">como </w:t>
      </w:r>
      <w:r w:rsidRPr="00897514">
        <w:rPr>
          <w:rFonts w:ascii="Helvetica" w:eastAsia="Calibri" w:hAnsi="Helvetica" w:cs="Calibri"/>
          <w:i/>
          <w:sz w:val="24"/>
          <w:szCs w:val="24"/>
        </w:rPr>
        <w:t xml:space="preserve">aureum dictum </w:t>
      </w:r>
      <w:r w:rsidR="001925DD">
        <w:rPr>
          <w:rFonts w:ascii="Helvetica" w:eastAsia="Calibri" w:hAnsi="Helvetica" w:cs="Calibri"/>
          <w:sz w:val="24"/>
          <w:szCs w:val="24"/>
        </w:rPr>
        <w:t>no solo para comprender la paulatina forja</w:t>
      </w:r>
      <w:r w:rsidR="00766988">
        <w:rPr>
          <w:rFonts w:ascii="Helvetica" w:eastAsia="Calibri" w:hAnsi="Helvetica" w:cs="Calibri"/>
          <w:sz w:val="24"/>
          <w:szCs w:val="24"/>
        </w:rPr>
        <w:t>, establecimiento</w:t>
      </w:r>
      <w:r w:rsidR="001925DD">
        <w:rPr>
          <w:rFonts w:ascii="Helvetica" w:eastAsia="Calibri" w:hAnsi="Helvetica" w:cs="Calibri"/>
          <w:sz w:val="24"/>
          <w:szCs w:val="24"/>
        </w:rPr>
        <w:t xml:space="preserve"> </w:t>
      </w:r>
      <w:r w:rsidR="00195008">
        <w:rPr>
          <w:rFonts w:ascii="Helvetica" w:eastAsia="Calibri" w:hAnsi="Helvetica" w:cs="Calibri"/>
          <w:sz w:val="24"/>
          <w:szCs w:val="24"/>
        </w:rPr>
        <w:t xml:space="preserve">y consolidación </w:t>
      </w:r>
      <w:r w:rsidR="001925DD">
        <w:rPr>
          <w:rFonts w:ascii="Helvetica" w:eastAsia="Calibri" w:hAnsi="Helvetica" w:cs="Calibri"/>
          <w:sz w:val="24"/>
          <w:szCs w:val="24"/>
        </w:rPr>
        <w:t>de la novela moderna desde los años cincuenta y sesenta del siglo XVI hasta el pensamiento narrativo de Cervantes</w:t>
      </w:r>
      <w:r w:rsidR="00880918">
        <w:rPr>
          <w:rFonts w:ascii="Helvetica" w:eastAsia="Calibri" w:hAnsi="Helvetica" w:cs="Calibri"/>
          <w:sz w:val="24"/>
          <w:szCs w:val="24"/>
        </w:rPr>
        <w:t xml:space="preserve"> y Quevedo</w:t>
      </w:r>
      <w:r w:rsidR="001925DD">
        <w:rPr>
          <w:rFonts w:ascii="Helvetica" w:eastAsia="Calibri" w:hAnsi="Helvetica" w:cs="Calibri"/>
          <w:sz w:val="24"/>
          <w:szCs w:val="24"/>
        </w:rPr>
        <w:t xml:space="preserve"> sino también </w:t>
      </w:r>
      <w:r w:rsidRPr="00897514">
        <w:rPr>
          <w:rFonts w:ascii="Helvetica" w:eastAsia="Calibri" w:hAnsi="Helvetica" w:cs="Calibri"/>
          <w:sz w:val="24"/>
          <w:szCs w:val="24"/>
        </w:rPr>
        <w:t>para</w:t>
      </w:r>
      <w:r w:rsidR="001925DD">
        <w:rPr>
          <w:rFonts w:ascii="Helvetica" w:eastAsia="Calibri" w:hAnsi="Helvetica" w:cs="Calibri"/>
          <w:sz w:val="24"/>
          <w:szCs w:val="24"/>
        </w:rPr>
        <w:t xml:space="preserve">, a modo de recepción, </w:t>
      </w:r>
      <w:r w:rsidR="00620787">
        <w:rPr>
          <w:rFonts w:ascii="Helvetica" w:eastAsia="Calibri" w:hAnsi="Helvetica" w:cs="Calibri"/>
          <w:sz w:val="24"/>
          <w:szCs w:val="24"/>
        </w:rPr>
        <w:t xml:space="preserve">como </w:t>
      </w:r>
      <w:r w:rsidR="00793DE3">
        <w:rPr>
          <w:rFonts w:ascii="Helvetica" w:eastAsia="Calibri" w:hAnsi="Helvetica" w:cs="Calibri"/>
          <w:sz w:val="24"/>
          <w:szCs w:val="24"/>
        </w:rPr>
        <w:t xml:space="preserve">he </w:t>
      </w:r>
      <w:r w:rsidR="00DB78F2">
        <w:rPr>
          <w:rFonts w:ascii="Helvetica" w:eastAsia="Calibri" w:hAnsi="Helvetica" w:cs="Calibri"/>
          <w:sz w:val="24"/>
          <w:szCs w:val="24"/>
        </w:rPr>
        <w:t>demostrado</w:t>
      </w:r>
      <w:r w:rsidR="00620787">
        <w:rPr>
          <w:rFonts w:ascii="Helvetica" w:eastAsia="Calibri" w:hAnsi="Helvetica" w:cs="Calibri"/>
          <w:sz w:val="24"/>
          <w:szCs w:val="24"/>
        </w:rPr>
        <w:t xml:space="preserve"> a propósito de </w:t>
      </w:r>
      <w:r w:rsidR="00620787" w:rsidRPr="00620787">
        <w:rPr>
          <w:rFonts w:ascii="Helvetica" w:eastAsia="Calibri" w:hAnsi="Helvetica" w:cs="Calibri"/>
          <w:sz w:val="24"/>
          <w:szCs w:val="24"/>
        </w:rPr>
        <w:t xml:space="preserve">la </w:t>
      </w:r>
      <w:r w:rsidR="00620787">
        <w:rPr>
          <w:rFonts w:ascii="Helvetica" w:eastAsia="Calibri" w:hAnsi="Helvetica" w:cs="Calibri"/>
          <w:sz w:val="24"/>
          <w:szCs w:val="24"/>
        </w:rPr>
        <w:t xml:space="preserve">pervivencia </w:t>
      </w:r>
      <w:r w:rsidR="00620787" w:rsidRPr="00620787">
        <w:rPr>
          <w:rFonts w:ascii="Helvetica" w:eastAsia="Calibri" w:hAnsi="Helvetica" w:cs="Calibri"/>
          <w:sz w:val="24"/>
          <w:szCs w:val="24"/>
        </w:rPr>
        <w:t xml:space="preserve">de </w:t>
      </w:r>
      <w:r w:rsidR="00620787" w:rsidRPr="00620787">
        <w:rPr>
          <w:rFonts w:ascii="Helvetica" w:eastAsia="Calibri" w:hAnsi="Helvetica" w:cs="Calibri"/>
          <w:i/>
          <w:sz w:val="24"/>
          <w:szCs w:val="24"/>
        </w:rPr>
        <w:t xml:space="preserve">El Asno de </w:t>
      </w:r>
      <w:r w:rsidR="00620787" w:rsidRPr="00620787">
        <w:rPr>
          <w:rFonts w:ascii="Helvetica" w:eastAsia="Calibri" w:hAnsi="Helvetica" w:cs="Calibri"/>
          <w:i/>
          <w:sz w:val="24"/>
          <w:szCs w:val="24"/>
        </w:rPr>
        <w:lastRenderedPageBreak/>
        <w:t xml:space="preserve">oro </w:t>
      </w:r>
      <w:r w:rsidR="00620787" w:rsidRPr="00620787">
        <w:rPr>
          <w:rFonts w:ascii="Helvetica" w:eastAsia="Calibri" w:hAnsi="Helvetica" w:cs="Calibri"/>
          <w:sz w:val="24"/>
          <w:szCs w:val="24"/>
        </w:rPr>
        <w:t>de Medina del Campo (1543)</w:t>
      </w:r>
      <w:r w:rsidR="00620787">
        <w:rPr>
          <w:rFonts w:ascii="Helvetica" w:eastAsia="Calibri" w:hAnsi="Helvetica" w:cs="Calibri"/>
          <w:sz w:val="24"/>
          <w:szCs w:val="24"/>
        </w:rPr>
        <w:t xml:space="preserve">, </w:t>
      </w:r>
      <w:r w:rsidR="001925DD">
        <w:rPr>
          <w:rFonts w:ascii="Helvetica" w:eastAsia="Calibri" w:hAnsi="Helvetica" w:cs="Calibri"/>
          <w:sz w:val="24"/>
          <w:szCs w:val="24"/>
        </w:rPr>
        <w:t>atender a</w:t>
      </w:r>
      <w:r w:rsidRPr="00897514">
        <w:rPr>
          <w:rFonts w:ascii="Helvetica" w:eastAsia="Calibri" w:hAnsi="Helvetica" w:cs="Calibri"/>
          <w:sz w:val="24"/>
          <w:szCs w:val="24"/>
        </w:rPr>
        <w:t xml:space="preserve">l </w:t>
      </w:r>
      <w:r w:rsidRPr="001925DD">
        <w:rPr>
          <w:rFonts w:ascii="Helvetica" w:eastAsia="Calibri" w:hAnsi="Helvetica" w:cs="Calibri"/>
          <w:sz w:val="24"/>
          <w:szCs w:val="24"/>
        </w:rPr>
        <w:t>arte de navegar</w:t>
      </w:r>
      <w:r w:rsidRPr="00897514">
        <w:rPr>
          <w:rFonts w:ascii="Helvetica" w:eastAsia="Calibri" w:hAnsi="Helvetica" w:cs="Calibri"/>
          <w:sz w:val="24"/>
          <w:szCs w:val="24"/>
        </w:rPr>
        <w:t xml:space="preserve"> todavía hoy en día</w:t>
      </w:r>
      <w:r w:rsidR="00620787">
        <w:rPr>
          <w:rFonts w:ascii="Helvetica" w:eastAsia="Calibri" w:hAnsi="Helvetica" w:cs="Calibri"/>
          <w:sz w:val="24"/>
          <w:szCs w:val="24"/>
        </w:rPr>
        <w:t xml:space="preserve"> en época contemporánea</w:t>
      </w:r>
      <w:r w:rsidR="0058791D">
        <w:rPr>
          <w:rFonts w:ascii="Helvetica" w:eastAsia="Calibri" w:hAnsi="Helvetica" w:cs="Calibri"/>
          <w:sz w:val="24"/>
          <w:szCs w:val="24"/>
        </w:rPr>
        <w:t xml:space="preserve"> a la luz de nuestros clásicos</w:t>
      </w:r>
      <w:r w:rsidR="00620787">
        <w:rPr>
          <w:rFonts w:ascii="Helvetica" w:eastAsia="Calibri" w:hAnsi="Helvetica" w:cs="Calibri"/>
          <w:sz w:val="24"/>
          <w:szCs w:val="24"/>
        </w:rPr>
        <w:t>. Y es que corren</w:t>
      </w:r>
      <w:r w:rsidRPr="00897514">
        <w:rPr>
          <w:rFonts w:ascii="Helvetica" w:eastAsia="Calibri" w:hAnsi="Helvetica" w:cs="Calibri"/>
          <w:sz w:val="24"/>
          <w:szCs w:val="24"/>
        </w:rPr>
        <w:t xml:space="preserve"> </w:t>
      </w:r>
      <w:r w:rsidR="00DB78F2">
        <w:rPr>
          <w:rFonts w:ascii="Helvetica" w:eastAsia="Calibri" w:hAnsi="Helvetica" w:cs="Calibri"/>
          <w:sz w:val="24"/>
          <w:szCs w:val="24"/>
        </w:rPr>
        <w:t xml:space="preserve">aún </w:t>
      </w:r>
      <w:r w:rsidRPr="00897514">
        <w:rPr>
          <w:rFonts w:ascii="Helvetica" w:eastAsia="Calibri" w:hAnsi="Helvetica" w:cs="Calibri"/>
          <w:sz w:val="24"/>
          <w:szCs w:val="24"/>
        </w:rPr>
        <w:t xml:space="preserve">tiempos de transhumanización, o deshumanización si se me admite la </w:t>
      </w:r>
      <w:r w:rsidRPr="00897514">
        <w:rPr>
          <w:rFonts w:ascii="Helvetica" w:eastAsia="Calibri" w:hAnsi="Helvetica" w:cs="Calibri"/>
          <w:i/>
          <w:sz w:val="24"/>
          <w:szCs w:val="24"/>
        </w:rPr>
        <w:t>correctio</w:t>
      </w:r>
      <w:r w:rsidRPr="00897514">
        <w:rPr>
          <w:rFonts w:ascii="Helvetica" w:eastAsia="Calibri" w:hAnsi="Helvetica" w:cs="Calibri"/>
          <w:sz w:val="24"/>
          <w:szCs w:val="24"/>
        </w:rPr>
        <w:t>, en los que</w:t>
      </w:r>
      <w:r w:rsidR="00620787">
        <w:rPr>
          <w:rFonts w:ascii="Helvetica" w:eastAsia="Calibri" w:hAnsi="Helvetica" w:cs="Calibri"/>
          <w:sz w:val="24"/>
          <w:szCs w:val="24"/>
        </w:rPr>
        <w:t>,</w:t>
      </w:r>
      <w:r w:rsidRPr="00897514">
        <w:rPr>
          <w:rFonts w:ascii="Helvetica" w:eastAsia="Calibri" w:hAnsi="Helvetica" w:cs="Calibri"/>
          <w:sz w:val="24"/>
          <w:szCs w:val="24"/>
        </w:rPr>
        <w:t xml:space="preserve"> en la </w:t>
      </w:r>
      <w:r w:rsidRPr="001925DD">
        <w:rPr>
          <w:rFonts w:ascii="Helvetica" w:eastAsia="Calibri" w:hAnsi="Helvetica" w:cs="Calibri"/>
          <w:sz w:val="24"/>
          <w:szCs w:val="24"/>
        </w:rPr>
        <w:t>sonosfera</w:t>
      </w:r>
      <w:r w:rsidRPr="00897514">
        <w:rPr>
          <w:rFonts w:ascii="Helvetica" w:eastAsia="Calibri" w:hAnsi="Helvetica" w:cs="Calibri"/>
          <w:sz w:val="24"/>
          <w:szCs w:val="24"/>
        </w:rPr>
        <w:t xml:space="preserve"> de la inteligencia artific</w:t>
      </w:r>
      <w:r w:rsidR="00343902" w:rsidRPr="00897514">
        <w:rPr>
          <w:rFonts w:ascii="Helvetica" w:eastAsia="Calibri" w:hAnsi="Helvetica" w:cs="Calibri"/>
          <w:sz w:val="24"/>
          <w:szCs w:val="24"/>
        </w:rPr>
        <w:t>i</w:t>
      </w:r>
      <w:r w:rsidRPr="00897514">
        <w:rPr>
          <w:rFonts w:ascii="Helvetica" w:eastAsia="Calibri" w:hAnsi="Helvetica" w:cs="Calibri"/>
          <w:sz w:val="24"/>
          <w:szCs w:val="24"/>
        </w:rPr>
        <w:t>al y los agigantados adelantos cibernéticos, como los colosales protagonistas de antaño en la utopía de Rabelais</w:t>
      </w:r>
      <w:r w:rsidR="00D95D5D" w:rsidRPr="00897514">
        <w:rPr>
          <w:rFonts w:ascii="Helvetica" w:eastAsia="Calibri" w:hAnsi="Helvetica" w:cs="Calibri"/>
          <w:sz w:val="24"/>
          <w:szCs w:val="24"/>
        </w:rPr>
        <w:t xml:space="preserve">, </w:t>
      </w:r>
      <w:r w:rsidR="003E33EC">
        <w:rPr>
          <w:rFonts w:ascii="Helvetica" w:eastAsia="Calibri" w:hAnsi="Helvetica" w:cs="Calibri"/>
          <w:sz w:val="24"/>
          <w:szCs w:val="24"/>
        </w:rPr>
        <w:t>c</w:t>
      </w:r>
      <w:r w:rsidR="003E33EC" w:rsidRPr="003E33EC">
        <w:rPr>
          <w:rFonts w:ascii="Helvetica" w:eastAsia="Calibri" w:hAnsi="Helvetica" w:cs="Calibri"/>
          <w:sz w:val="24"/>
          <w:szCs w:val="24"/>
        </w:rPr>
        <w:t xml:space="preserve">oincidentes con paralelismos </w:t>
      </w:r>
      <w:r w:rsidR="003E33EC">
        <w:rPr>
          <w:rFonts w:ascii="Helvetica" w:eastAsia="Calibri" w:hAnsi="Helvetica" w:cs="Calibri"/>
          <w:sz w:val="24"/>
          <w:szCs w:val="24"/>
        </w:rPr>
        <w:t>estéticos</w:t>
      </w:r>
      <w:r w:rsidR="003E33EC" w:rsidRPr="003E33EC">
        <w:rPr>
          <w:rFonts w:ascii="Helvetica" w:eastAsia="Calibri" w:hAnsi="Helvetica" w:cs="Calibri"/>
          <w:sz w:val="24"/>
          <w:szCs w:val="24"/>
        </w:rPr>
        <w:t xml:space="preserve"> respecto a </w:t>
      </w:r>
      <w:r w:rsidR="00DB78F2">
        <w:rPr>
          <w:rFonts w:ascii="Helvetica" w:eastAsia="Calibri" w:hAnsi="Helvetica" w:cs="Calibri"/>
          <w:sz w:val="24"/>
          <w:szCs w:val="24"/>
        </w:rPr>
        <w:t>los gigantes cervantinos</w:t>
      </w:r>
      <w:r w:rsidR="003E33EC" w:rsidRPr="003E33EC">
        <w:rPr>
          <w:rFonts w:ascii="Helvetica" w:eastAsia="Calibri" w:hAnsi="Helvetica" w:cs="Calibri"/>
          <w:sz w:val="24"/>
          <w:szCs w:val="24"/>
        </w:rPr>
        <w:t xml:space="preserve"> y prefiguración</w:t>
      </w:r>
      <w:r w:rsidR="00620787">
        <w:rPr>
          <w:rFonts w:ascii="Helvetica" w:eastAsia="Calibri" w:hAnsi="Helvetica" w:cs="Calibri"/>
          <w:sz w:val="24"/>
          <w:szCs w:val="24"/>
        </w:rPr>
        <w:t xml:space="preserve"> a su vez</w:t>
      </w:r>
      <w:r w:rsidR="003E33EC" w:rsidRPr="003E33EC">
        <w:rPr>
          <w:rFonts w:ascii="Helvetica" w:eastAsia="Calibri" w:hAnsi="Helvetica" w:cs="Calibri"/>
          <w:sz w:val="24"/>
          <w:szCs w:val="24"/>
        </w:rPr>
        <w:t xml:space="preserve"> de la conocida sátira </w:t>
      </w:r>
      <w:r w:rsidR="003E33EC" w:rsidRPr="003E33EC">
        <w:rPr>
          <w:rFonts w:ascii="Helvetica" w:eastAsia="Calibri" w:hAnsi="Helvetica" w:cs="Calibri"/>
          <w:i/>
          <w:sz w:val="24"/>
          <w:szCs w:val="24"/>
        </w:rPr>
        <w:t>Los viajes de Gulliver</w:t>
      </w:r>
      <w:r w:rsidR="003E33EC" w:rsidRPr="003E33EC">
        <w:rPr>
          <w:rFonts w:ascii="Helvetica" w:eastAsia="Calibri" w:hAnsi="Helvetica" w:cs="Calibri"/>
          <w:sz w:val="24"/>
          <w:szCs w:val="24"/>
        </w:rPr>
        <w:t xml:space="preserve"> del clérigo irlandés Jonathan Swift</w:t>
      </w:r>
      <w:r w:rsidR="003E33EC">
        <w:rPr>
          <w:rFonts w:ascii="Helvetica" w:eastAsia="Calibri" w:hAnsi="Helvetica" w:cs="Calibri"/>
          <w:sz w:val="24"/>
          <w:szCs w:val="24"/>
        </w:rPr>
        <w:t xml:space="preserve">, </w:t>
      </w:r>
      <w:r w:rsidRPr="00897514">
        <w:rPr>
          <w:rFonts w:ascii="Helvetica" w:eastAsia="Calibri" w:hAnsi="Helvetica" w:cs="Calibri"/>
          <w:sz w:val="24"/>
          <w:szCs w:val="24"/>
        </w:rPr>
        <w:t xml:space="preserve">se viene a perseguir, a veces con excesiva celeridad y sin tener demasiado en cuenta los riesgos y limitaciones que </w:t>
      </w:r>
      <w:r w:rsidR="009F7E9D" w:rsidRPr="00897514">
        <w:rPr>
          <w:rFonts w:ascii="Helvetica" w:eastAsia="Calibri" w:hAnsi="Helvetica" w:cs="Calibri"/>
          <w:sz w:val="24"/>
          <w:szCs w:val="24"/>
        </w:rPr>
        <w:t>tal proceder</w:t>
      </w:r>
      <w:r w:rsidRPr="00897514">
        <w:rPr>
          <w:rFonts w:ascii="Helvetica" w:eastAsia="Calibri" w:hAnsi="Helvetica" w:cs="Calibri"/>
          <w:sz w:val="24"/>
          <w:szCs w:val="24"/>
        </w:rPr>
        <w:t xml:space="preserve"> conlleva a efectos no solo de muerte alquímica</w:t>
      </w:r>
      <w:r w:rsidRPr="00897514">
        <w:rPr>
          <w:rFonts w:ascii="Helvetica" w:eastAsia="Calibri" w:hAnsi="Helvetica" w:cs="Calibri"/>
          <w:sz w:val="24"/>
          <w:szCs w:val="24"/>
          <w:vertAlign w:val="superscript"/>
        </w:rPr>
        <w:footnoteReference w:id="33"/>
      </w:r>
      <w:r w:rsidRPr="00897514">
        <w:rPr>
          <w:rFonts w:ascii="Helvetica" w:eastAsia="Calibri" w:hAnsi="Helvetica" w:cs="Calibri"/>
          <w:sz w:val="24"/>
          <w:szCs w:val="24"/>
        </w:rPr>
        <w:t xml:space="preserve">, la piedra filosofal en busca del </w:t>
      </w:r>
      <w:r w:rsidRPr="001925DD">
        <w:rPr>
          <w:rFonts w:ascii="Helvetica" w:eastAsia="Calibri" w:hAnsi="Helvetica" w:cs="Calibri"/>
          <w:sz w:val="24"/>
          <w:szCs w:val="24"/>
        </w:rPr>
        <w:t>oro</w:t>
      </w:r>
      <w:r w:rsidRPr="00897514">
        <w:rPr>
          <w:rFonts w:ascii="Helvetica" w:eastAsia="Calibri" w:hAnsi="Helvetica" w:cs="Calibri"/>
          <w:sz w:val="24"/>
          <w:szCs w:val="24"/>
        </w:rPr>
        <w:t xml:space="preserve">, aunque, en aras de la acribia científica, se vengan a escuchar rebuznos de </w:t>
      </w:r>
      <w:r w:rsidRPr="001925DD">
        <w:rPr>
          <w:rFonts w:ascii="Helvetica" w:eastAsia="Calibri" w:hAnsi="Helvetica" w:cs="Calibri"/>
          <w:sz w:val="24"/>
          <w:szCs w:val="24"/>
        </w:rPr>
        <w:t>lodo</w:t>
      </w:r>
      <w:r w:rsidRPr="00897514">
        <w:rPr>
          <w:rFonts w:ascii="Helvetica" w:eastAsia="Calibri" w:hAnsi="Helvetica" w:cs="Calibri"/>
          <w:sz w:val="24"/>
          <w:szCs w:val="24"/>
        </w:rPr>
        <w:t xml:space="preserve">. </w:t>
      </w:r>
      <w:r w:rsidR="003749F2" w:rsidRPr="00897514">
        <w:rPr>
          <w:rFonts w:ascii="Helvetica" w:eastAsia="Calibri" w:hAnsi="Helvetica" w:cs="Calibri"/>
          <w:sz w:val="24"/>
          <w:szCs w:val="24"/>
        </w:rPr>
        <w:t>P</w:t>
      </w:r>
      <w:r w:rsidRPr="00897514">
        <w:rPr>
          <w:rFonts w:ascii="Helvetica" w:eastAsia="Calibri" w:hAnsi="Helvetica" w:cs="Calibri"/>
          <w:sz w:val="24"/>
          <w:szCs w:val="24"/>
        </w:rPr>
        <w:t>or todo ello y por lo que he dejado de decir</w:t>
      </w:r>
      <w:r w:rsidR="003749F2" w:rsidRPr="00897514">
        <w:rPr>
          <w:rFonts w:ascii="Helvetica" w:eastAsia="Calibri" w:hAnsi="Helvetica" w:cs="Calibri"/>
          <w:sz w:val="24"/>
          <w:szCs w:val="24"/>
        </w:rPr>
        <w:t xml:space="preserve"> </w:t>
      </w:r>
      <w:r w:rsidR="00793DE3">
        <w:rPr>
          <w:rFonts w:ascii="Helvetica" w:eastAsia="Calibri" w:hAnsi="Helvetica" w:cs="Calibri"/>
          <w:sz w:val="24"/>
          <w:szCs w:val="24"/>
        </w:rPr>
        <w:t>respecto a</w:t>
      </w:r>
      <w:r w:rsidRPr="00897514">
        <w:rPr>
          <w:rFonts w:ascii="Helvetica" w:eastAsia="Calibri" w:hAnsi="Helvetica" w:cs="Calibri"/>
          <w:sz w:val="24"/>
          <w:szCs w:val="24"/>
        </w:rPr>
        <w:t xml:space="preserve"> </w:t>
      </w:r>
      <w:r w:rsidR="008B3AC2" w:rsidRPr="00897514">
        <w:rPr>
          <w:rFonts w:ascii="Helvetica" w:eastAsia="Calibri" w:hAnsi="Helvetica" w:cs="Calibri"/>
          <w:sz w:val="24"/>
          <w:szCs w:val="24"/>
        </w:rPr>
        <w:t>“</w:t>
      </w:r>
      <w:r w:rsidR="00A42D41" w:rsidRPr="00897514">
        <w:rPr>
          <w:rFonts w:ascii="Helvetica" w:eastAsia="Calibri" w:hAnsi="Helvetica" w:cs="Calibri"/>
          <w:iCs/>
          <w:sz w:val="24"/>
          <w:szCs w:val="24"/>
        </w:rPr>
        <w:t>Aquel singular libro que todos avemos leído</w:t>
      </w:r>
      <w:r w:rsidR="008B3AC2" w:rsidRPr="00897514">
        <w:rPr>
          <w:rFonts w:ascii="Helvetica" w:eastAsia="Calibri" w:hAnsi="Helvetica" w:cs="Calibri"/>
          <w:iCs/>
          <w:sz w:val="24"/>
          <w:szCs w:val="24"/>
        </w:rPr>
        <w:t>”</w:t>
      </w:r>
      <w:r w:rsidRPr="00897514">
        <w:rPr>
          <w:rFonts w:ascii="Helvetica" w:eastAsia="Calibri" w:hAnsi="Helvetica" w:cs="Calibri"/>
          <w:sz w:val="24"/>
          <w:szCs w:val="24"/>
        </w:rPr>
        <w:t xml:space="preserve">, </w:t>
      </w:r>
      <w:r w:rsidR="001925DD">
        <w:rPr>
          <w:rFonts w:ascii="Helvetica" w:eastAsia="Calibri" w:hAnsi="Helvetica" w:cs="Calibri"/>
          <w:sz w:val="24"/>
          <w:szCs w:val="24"/>
        </w:rPr>
        <w:t xml:space="preserve">paradigma esencial para la consolidación </w:t>
      </w:r>
      <w:r w:rsidR="007B02C7">
        <w:rPr>
          <w:rFonts w:ascii="Helvetica" w:eastAsia="Calibri" w:hAnsi="Helvetica" w:cs="Calibri"/>
          <w:sz w:val="24"/>
          <w:szCs w:val="24"/>
        </w:rPr>
        <w:t>plena</w:t>
      </w:r>
      <w:r w:rsidR="007B02C7">
        <w:rPr>
          <w:rFonts w:ascii="Helvetica" w:eastAsia="Calibri" w:hAnsi="Helvetica" w:cs="Calibri"/>
          <w:sz w:val="24"/>
          <w:szCs w:val="24"/>
        </w:rPr>
        <w:t xml:space="preserve"> </w:t>
      </w:r>
      <w:r w:rsidR="001925DD">
        <w:rPr>
          <w:rFonts w:ascii="Helvetica" w:eastAsia="Calibri" w:hAnsi="Helvetica" w:cs="Calibri"/>
          <w:sz w:val="24"/>
          <w:szCs w:val="24"/>
        </w:rPr>
        <w:t xml:space="preserve">de nuestra novela moderna, </w:t>
      </w:r>
      <w:r w:rsidRPr="001925DD">
        <w:rPr>
          <w:rFonts w:ascii="Helvetica" w:eastAsia="Calibri" w:hAnsi="Helvetica" w:cs="Calibri"/>
          <w:sz w:val="24"/>
          <w:szCs w:val="24"/>
        </w:rPr>
        <w:t>rebuzne, en fin, el pícaro de oro.</w:t>
      </w:r>
      <w:r w:rsidR="007935F0">
        <w:rPr>
          <w:rFonts w:ascii="Helvetica" w:eastAsia="Calibri" w:hAnsi="Helvetica" w:cs="Calibri"/>
          <w:sz w:val="24"/>
          <w:szCs w:val="24"/>
        </w:rPr>
        <w:t xml:space="preserve">  </w:t>
      </w:r>
      <w:bookmarkStart w:id="0" w:name="_GoBack"/>
      <w:bookmarkEnd w:id="0"/>
    </w:p>
    <w:p w14:paraId="54E9F53F" w14:textId="77777777" w:rsidR="008736AE" w:rsidRPr="00897514" w:rsidRDefault="008736AE" w:rsidP="004332CE">
      <w:pPr>
        <w:spacing w:line="360" w:lineRule="auto"/>
        <w:rPr>
          <w:rFonts w:ascii="Helvetica" w:hAnsi="Helvetica"/>
        </w:rPr>
      </w:pPr>
    </w:p>
    <w:p w14:paraId="2E726427" w14:textId="77777777" w:rsidR="00F63FFC" w:rsidRDefault="00F63FFC" w:rsidP="00A24020">
      <w:pPr>
        <w:spacing w:line="240" w:lineRule="auto"/>
        <w:rPr>
          <w:rFonts w:ascii="Helvetica" w:hAnsi="Helvetica"/>
          <w:b/>
          <w:smallCaps/>
          <w:sz w:val="28"/>
          <w:szCs w:val="28"/>
          <w:lang w:val="en-US"/>
        </w:rPr>
      </w:pPr>
      <w:r w:rsidRPr="00E10ED8">
        <w:rPr>
          <w:rFonts w:ascii="Helvetica" w:hAnsi="Helvetica"/>
          <w:b/>
          <w:smallCaps/>
          <w:sz w:val="28"/>
          <w:szCs w:val="28"/>
          <w:lang w:val="en-US"/>
        </w:rPr>
        <w:t>Bibliografía</w:t>
      </w:r>
    </w:p>
    <w:p w14:paraId="75790614" w14:textId="77777777" w:rsidR="00822BA2" w:rsidRPr="00E10ED8" w:rsidRDefault="00822BA2" w:rsidP="00A24020">
      <w:pPr>
        <w:spacing w:line="240" w:lineRule="auto"/>
        <w:rPr>
          <w:rFonts w:ascii="Helvetica" w:hAnsi="Helvetica"/>
          <w:b/>
          <w:smallCaps/>
          <w:sz w:val="28"/>
          <w:szCs w:val="28"/>
          <w:lang w:val="en-US"/>
        </w:rPr>
      </w:pPr>
    </w:p>
    <w:p w14:paraId="3EEB2C45" w14:textId="77777777" w:rsidR="00696B3C" w:rsidRPr="009D0E5A" w:rsidRDefault="00696B3C" w:rsidP="00A24020">
      <w:pPr>
        <w:spacing w:line="240" w:lineRule="auto"/>
        <w:ind w:left="567" w:hanging="567"/>
        <w:jc w:val="both"/>
        <w:rPr>
          <w:rFonts w:ascii="Helvetica" w:hAnsi="Helvetica"/>
          <w:sz w:val="24"/>
          <w:szCs w:val="24"/>
          <w:lang w:val="en-US"/>
        </w:rPr>
      </w:pPr>
      <w:r w:rsidRPr="0075796C">
        <w:rPr>
          <w:rFonts w:ascii="Helvetica" w:hAnsi="Helvetica"/>
          <w:smallCaps/>
          <w:sz w:val="24"/>
          <w:szCs w:val="24"/>
          <w:lang w:val="en-US"/>
        </w:rPr>
        <w:t>Allis</w:t>
      </w:r>
      <w:r w:rsidRPr="00897514">
        <w:rPr>
          <w:rFonts w:ascii="Helvetica" w:hAnsi="Helvetica"/>
          <w:sz w:val="24"/>
          <w:szCs w:val="24"/>
          <w:lang w:val="en-US"/>
        </w:rPr>
        <w:t xml:space="preserve">, C. David, </w:t>
      </w:r>
      <w:r w:rsidRPr="006053DF">
        <w:rPr>
          <w:rFonts w:ascii="Helvetica" w:hAnsi="Helvetica"/>
          <w:smallCaps/>
          <w:sz w:val="24"/>
          <w:szCs w:val="24"/>
          <w:lang w:val="en-US"/>
        </w:rPr>
        <w:t>Jenuwein</w:t>
      </w:r>
      <w:r w:rsidRPr="00897514">
        <w:rPr>
          <w:rFonts w:ascii="Helvetica" w:hAnsi="Helvetica"/>
          <w:sz w:val="24"/>
          <w:szCs w:val="24"/>
          <w:lang w:val="en-US"/>
        </w:rPr>
        <w:t xml:space="preserve">, Thomas, </w:t>
      </w:r>
      <w:r w:rsidRPr="006053DF">
        <w:rPr>
          <w:rFonts w:ascii="Helvetica" w:hAnsi="Helvetica"/>
          <w:smallCaps/>
          <w:sz w:val="24"/>
          <w:szCs w:val="24"/>
          <w:lang w:val="en-US"/>
        </w:rPr>
        <w:t>Reinberg</w:t>
      </w:r>
      <w:r w:rsidRPr="00897514">
        <w:rPr>
          <w:rFonts w:ascii="Helvetica" w:hAnsi="Helvetica"/>
          <w:sz w:val="24"/>
          <w:szCs w:val="24"/>
          <w:lang w:val="en-US"/>
        </w:rPr>
        <w:t xml:space="preserve">, Danny y </w:t>
      </w:r>
      <w:r w:rsidRPr="006053DF">
        <w:rPr>
          <w:rFonts w:ascii="Helvetica" w:hAnsi="Helvetica"/>
          <w:smallCaps/>
          <w:sz w:val="24"/>
          <w:szCs w:val="24"/>
          <w:lang w:val="en-US"/>
        </w:rPr>
        <w:t>Reinberg</w:t>
      </w:r>
      <w:r w:rsidRPr="00897514">
        <w:rPr>
          <w:rFonts w:ascii="Helvetica" w:hAnsi="Helvetica"/>
          <w:sz w:val="24"/>
          <w:szCs w:val="24"/>
          <w:lang w:val="en-US"/>
        </w:rPr>
        <w:t>, Marie-Laure</w:t>
      </w:r>
      <w:r w:rsidR="0075796C">
        <w:rPr>
          <w:rFonts w:ascii="Helvetica" w:hAnsi="Helvetica"/>
          <w:sz w:val="24"/>
          <w:szCs w:val="24"/>
          <w:lang w:val="en-US"/>
        </w:rPr>
        <w:t xml:space="preserve"> (</w:t>
      </w:r>
      <w:r w:rsidR="0075796C" w:rsidRPr="00897514">
        <w:rPr>
          <w:rFonts w:ascii="Helvetica" w:hAnsi="Helvetica"/>
          <w:sz w:val="24"/>
          <w:szCs w:val="24"/>
          <w:lang w:val="en-US"/>
        </w:rPr>
        <w:t>2015</w:t>
      </w:r>
      <w:r w:rsidR="0075796C">
        <w:rPr>
          <w:rFonts w:ascii="Helvetica" w:hAnsi="Helvetica"/>
          <w:sz w:val="24"/>
          <w:szCs w:val="24"/>
          <w:lang w:val="en-US"/>
        </w:rPr>
        <w:t>)</w:t>
      </w:r>
      <w:r w:rsidRPr="00897514">
        <w:rPr>
          <w:rFonts w:ascii="Helvetica" w:hAnsi="Helvetica"/>
          <w:sz w:val="24"/>
          <w:szCs w:val="24"/>
          <w:lang w:val="en-US"/>
        </w:rPr>
        <w:t xml:space="preserve">. </w:t>
      </w:r>
      <w:r w:rsidRPr="00897514">
        <w:rPr>
          <w:rFonts w:ascii="Helvetica" w:hAnsi="Helvetica"/>
          <w:i/>
          <w:sz w:val="24"/>
          <w:szCs w:val="24"/>
          <w:lang w:val="en-US"/>
        </w:rPr>
        <w:t>Epigenetics</w:t>
      </w:r>
      <w:r w:rsidRPr="00897514">
        <w:rPr>
          <w:rFonts w:ascii="Helvetica" w:hAnsi="Helvetica"/>
          <w:sz w:val="24"/>
          <w:szCs w:val="24"/>
          <w:lang w:val="en-US"/>
        </w:rPr>
        <w:t xml:space="preserve">. </w:t>
      </w:r>
      <w:r w:rsidRPr="009D0E5A">
        <w:rPr>
          <w:rFonts w:ascii="Helvetica" w:hAnsi="Helvetica"/>
          <w:sz w:val="24"/>
          <w:szCs w:val="24"/>
          <w:lang w:val="en-US"/>
        </w:rPr>
        <w:t>Nueva York: Cold Spring Harbor Laborato</w:t>
      </w:r>
      <w:r w:rsidR="00F67DDD" w:rsidRPr="009D0E5A">
        <w:rPr>
          <w:rFonts w:ascii="Helvetica" w:hAnsi="Helvetica"/>
          <w:sz w:val="24"/>
          <w:szCs w:val="24"/>
          <w:lang w:val="en-US"/>
        </w:rPr>
        <w:t>r</w:t>
      </w:r>
      <w:r w:rsidR="0075796C" w:rsidRPr="009D0E5A">
        <w:rPr>
          <w:rFonts w:ascii="Helvetica" w:hAnsi="Helvetica"/>
          <w:sz w:val="24"/>
          <w:szCs w:val="24"/>
          <w:lang w:val="en-US"/>
        </w:rPr>
        <w:t>y Press</w:t>
      </w:r>
      <w:r w:rsidRPr="009D0E5A">
        <w:rPr>
          <w:rFonts w:ascii="Helvetica" w:hAnsi="Helvetica"/>
          <w:sz w:val="24"/>
          <w:szCs w:val="24"/>
          <w:lang w:val="en-US"/>
        </w:rPr>
        <w:t>.</w:t>
      </w:r>
    </w:p>
    <w:p w14:paraId="5F0E2868" w14:textId="06F5FB8A" w:rsidR="00890797" w:rsidRDefault="00FE0511" w:rsidP="00A24020">
      <w:pPr>
        <w:spacing w:line="240" w:lineRule="auto"/>
        <w:ind w:left="567" w:hanging="567"/>
        <w:jc w:val="both"/>
        <w:rPr>
          <w:rFonts w:ascii="Helvetica" w:hAnsi="Helvetica"/>
          <w:sz w:val="24"/>
          <w:szCs w:val="24"/>
        </w:rPr>
      </w:pPr>
      <w:r w:rsidRPr="0075796C">
        <w:rPr>
          <w:rFonts w:ascii="Helvetica" w:hAnsi="Helvetica"/>
          <w:smallCaps/>
          <w:sz w:val="24"/>
          <w:szCs w:val="24"/>
        </w:rPr>
        <w:t>Apuleyo</w:t>
      </w:r>
      <w:r w:rsidR="0075796C">
        <w:rPr>
          <w:rFonts w:ascii="Helvetica" w:hAnsi="Helvetica"/>
          <w:smallCaps/>
          <w:sz w:val="24"/>
          <w:szCs w:val="24"/>
        </w:rPr>
        <w:t xml:space="preserve"> (</w:t>
      </w:r>
      <w:r w:rsidR="0075796C" w:rsidRPr="00897514">
        <w:rPr>
          <w:rFonts w:ascii="Helvetica" w:hAnsi="Helvetica"/>
          <w:sz w:val="24"/>
          <w:szCs w:val="24"/>
        </w:rPr>
        <w:t>2019</w:t>
      </w:r>
      <w:r w:rsidR="0075796C">
        <w:rPr>
          <w:rFonts w:ascii="Helvetica" w:hAnsi="Helvetica"/>
          <w:sz w:val="24"/>
          <w:szCs w:val="24"/>
        </w:rPr>
        <w:t>)</w:t>
      </w:r>
      <w:r w:rsidRPr="00897514">
        <w:rPr>
          <w:rFonts w:ascii="Helvetica" w:hAnsi="Helvetica"/>
          <w:sz w:val="24"/>
          <w:szCs w:val="24"/>
        </w:rPr>
        <w:t xml:space="preserve">. </w:t>
      </w:r>
      <w:r w:rsidRPr="00897514">
        <w:rPr>
          <w:rFonts w:ascii="Helvetica" w:hAnsi="Helvetica"/>
          <w:i/>
          <w:sz w:val="24"/>
          <w:szCs w:val="24"/>
        </w:rPr>
        <w:t>El</w:t>
      </w:r>
      <w:r w:rsidRPr="00897514">
        <w:rPr>
          <w:rFonts w:ascii="Helvetica" w:hAnsi="Helvetica"/>
          <w:sz w:val="24"/>
          <w:szCs w:val="24"/>
        </w:rPr>
        <w:t xml:space="preserve"> </w:t>
      </w:r>
      <w:r w:rsidRPr="00897514">
        <w:rPr>
          <w:rFonts w:ascii="Helvetica" w:hAnsi="Helvetica"/>
          <w:i/>
          <w:iCs/>
          <w:sz w:val="24"/>
          <w:szCs w:val="24"/>
        </w:rPr>
        <w:t>Asno de oro (Medina del Campo, 1543)</w:t>
      </w:r>
      <w:r w:rsidR="00D61799" w:rsidRPr="00897514">
        <w:rPr>
          <w:rFonts w:ascii="Helvetica" w:hAnsi="Helvetica"/>
          <w:sz w:val="24"/>
          <w:szCs w:val="24"/>
        </w:rPr>
        <w:t>.</w:t>
      </w:r>
      <w:r w:rsidRPr="00897514">
        <w:rPr>
          <w:rFonts w:ascii="Helvetica" w:hAnsi="Helvetica"/>
          <w:sz w:val="24"/>
          <w:szCs w:val="24"/>
        </w:rPr>
        <w:t xml:space="preserve"> </w:t>
      </w:r>
      <w:r w:rsidR="00D61799" w:rsidRPr="00897514">
        <w:rPr>
          <w:rFonts w:ascii="Helvetica" w:hAnsi="Helvetica"/>
          <w:sz w:val="24"/>
          <w:szCs w:val="24"/>
        </w:rPr>
        <w:t>E</w:t>
      </w:r>
      <w:r w:rsidRPr="00897514">
        <w:rPr>
          <w:rFonts w:ascii="Helvetica" w:hAnsi="Helvetica"/>
          <w:sz w:val="24"/>
          <w:szCs w:val="24"/>
        </w:rPr>
        <w:t>d</w:t>
      </w:r>
      <w:r w:rsidR="00D61799" w:rsidRPr="00897514">
        <w:rPr>
          <w:rFonts w:ascii="Helvetica" w:hAnsi="Helvetica"/>
          <w:sz w:val="24"/>
          <w:szCs w:val="24"/>
        </w:rPr>
        <w:t>.</w:t>
      </w:r>
      <w:r w:rsidRPr="00897514">
        <w:rPr>
          <w:rFonts w:ascii="Helvetica" w:hAnsi="Helvetica"/>
          <w:sz w:val="24"/>
          <w:szCs w:val="24"/>
        </w:rPr>
        <w:t xml:space="preserve"> F</w:t>
      </w:r>
      <w:r w:rsidR="00D61799" w:rsidRPr="00897514">
        <w:rPr>
          <w:rFonts w:ascii="Helvetica" w:hAnsi="Helvetica"/>
          <w:sz w:val="24"/>
          <w:szCs w:val="24"/>
        </w:rPr>
        <w:t>rancisco</w:t>
      </w:r>
      <w:r w:rsidRPr="00897514">
        <w:rPr>
          <w:rFonts w:ascii="Helvetica" w:hAnsi="Helvetica"/>
          <w:sz w:val="24"/>
          <w:szCs w:val="24"/>
        </w:rPr>
        <w:t xml:space="preserve"> J. Escobar Borrego</w:t>
      </w:r>
      <w:r w:rsidR="00D61799" w:rsidRPr="00897514">
        <w:rPr>
          <w:rFonts w:ascii="Helvetica" w:hAnsi="Helvetica"/>
          <w:sz w:val="24"/>
          <w:szCs w:val="24"/>
        </w:rPr>
        <w:t>.</w:t>
      </w:r>
      <w:r w:rsidRPr="00897514">
        <w:rPr>
          <w:rFonts w:ascii="Helvetica" w:hAnsi="Helvetica"/>
          <w:sz w:val="24"/>
          <w:szCs w:val="24"/>
        </w:rPr>
        <w:t xml:space="preserve"> México</w:t>
      </w:r>
      <w:r w:rsidR="00D61799" w:rsidRPr="00897514">
        <w:rPr>
          <w:rFonts w:ascii="Helvetica" w:hAnsi="Helvetica"/>
          <w:sz w:val="24"/>
          <w:szCs w:val="24"/>
        </w:rPr>
        <w:t>:</w:t>
      </w:r>
      <w:r w:rsidRPr="00897514">
        <w:rPr>
          <w:rFonts w:ascii="Helvetica" w:hAnsi="Helvetica"/>
          <w:sz w:val="24"/>
          <w:szCs w:val="24"/>
        </w:rPr>
        <w:t xml:space="preserve"> Frente </w:t>
      </w:r>
      <w:r w:rsidR="0075796C">
        <w:rPr>
          <w:rFonts w:ascii="Helvetica" w:hAnsi="Helvetica"/>
          <w:sz w:val="24"/>
          <w:szCs w:val="24"/>
        </w:rPr>
        <w:t>de Afirmación Hispanista, A. C.</w:t>
      </w:r>
    </w:p>
    <w:p w14:paraId="25BF9329" w14:textId="3DAB123E" w:rsidR="00630FBD" w:rsidRDefault="00630FBD" w:rsidP="00630FBD">
      <w:pPr>
        <w:spacing w:line="240" w:lineRule="auto"/>
        <w:ind w:left="567" w:hanging="567"/>
        <w:jc w:val="both"/>
        <w:rPr>
          <w:rFonts w:ascii="Helvetica" w:hAnsi="Helvetica"/>
          <w:sz w:val="24"/>
          <w:szCs w:val="24"/>
        </w:rPr>
      </w:pPr>
      <w:r w:rsidRPr="004B5DFE">
        <w:rPr>
          <w:rFonts w:ascii="Helvetica" w:hAnsi="Helvetica"/>
          <w:smallCaps/>
          <w:sz w:val="24"/>
          <w:szCs w:val="24"/>
        </w:rPr>
        <w:t>Baquero Escudero</w:t>
      </w:r>
      <w:r>
        <w:rPr>
          <w:rFonts w:ascii="Helvetica" w:hAnsi="Helvetica"/>
          <w:sz w:val="24"/>
          <w:szCs w:val="24"/>
        </w:rPr>
        <w:t>,</w:t>
      </w:r>
      <w:r w:rsidRPr="004B5DFE">
        <w:rPr>
          <w:rFonts w:ascii="Helvetica" w:hAnsi="Helvetica"/>
          <w:sz w:val="24"/>
          <w:szCs w:val="24"/>
        </w:rPr>
        <w:t xml:space="preserve"> Ana Luisa </w:t>
      </w:r>
      <w:r>
        <w:rPr>
          <w:rFonts w:ascii="Helvetica" w:hAnsi="Helvetica"/>
          <w:sz w:val="24"/>
          <w:szCs w:val="24"/>
        </w:rPr>
        <w:t>(</w:t>
      </w:r>
      <w:r w:rsidRPr="004B5DFE">
        <w:rPr>
          <w:rFonts w:ascii="Helvetica" w:hAnsi="Helvetica"/>
          <w:sz w:val="24"/>
          <w:szCs w:val="24"/>
        </w:rPr>
        <w:t>20</w:t>
      </w:r>
      <w:r>
        <w:rPr>
          <w:rFonts w:ascii="Helvetica" w:hAnsi="Helvetica"/>
          <w:sz w:val="24"/>
          <w:szCs w:val="24"/>
        </w:rPr>
        <w:t>12a). “</w:t>
      </w:r>
      <w:r w:rsidRPr="00630FBD">
        <w:rPr>
          <w:rFonts w:ascii="Helvetica" w:hAnsi="Helvetica"/>
          <w:sz w:val="24"/>
          <w:szCs w:val="24"/>
        </w:rPr>
        <w:t>Menéndez Pelayo y l</w:t>
      </w:r>
      <w:r>
        <w:rPr>
          <w:rFonts w:ascii="Helvetica" w:hAnsi="Helvetica"/>
          <w:sz w:val="24"/>
          <w:szCs w:val="24"/>
        </w:rPr>
        <w:t xml:space="preserve">a novela española precervantina”, </w:t>
      </w:r>
      <w:r w:rsidRPr="00630FBD">
        <w:rPr>
          <w:rFonts w:ascii="Helvetica" w:hAnsi="Helvetica"/>
          <w:i/>
          <w:sz w:val="24"/>
          <w:szCs w:val="24"/>
        </w:rPr>
        <w:t>Ínsula. Revista de letras y ciencias humanas</w:t>
      </w:r>
      <w:r w:rsidRPr="00630FBD">
        <w:rPr>
          <w:rFonts w:ascii="Helvetica" w:hAnsi="Helvetica"/>
          <w:sz w:val="24"/>
          <w:szCs w:val="24"/>
        </w:rPr>
        <w:t xml:space="preserve">, 790, </w:t>
      </w:r>
      <w:r>
        <w:rPr>
          <w:rFonts w:ascii="Helvetica" w:hAnsi="Helvetica"/>
          <w:sz w:val="24"/>
          <w:szCs w:val="24"/>
        </w:rPr>
        <w:t>pp</w:t>
      </w:r>
      <w:r w:rsidRPr="00630FBD">
        <w:rPr>
          <w:rFonts w:ascii="Helvetica" w:hAnsi="Helvetica"/>
          <w:sz w:val="24"/>
          <w:szCs w:val="24"/>
        </w:rPr>
        <w:t>. 33-36</w:t>
      </w:r>
      <w:r>
        <w:rPr>
          <w:rFonts w:ascii="Helvetica" w:hAnsi="Helvetica"/>
          <w:sz w:val="24"/>
          <w:szCs w:val="24"/>
        </w:rPr>
        <w:t>.</w:t>
      </w:r>
    </w:p>
    <w:p w14:paraId="7B0FF9A6" w14:textId="63C17AE3" w:rsidR="006713D8" w:rsidRDefault="006713D8" w:rsidP="006713D8">
      <w:pPr>
        <w:spacing w:line="240" w:lineRule="auto"/>
        <w:ind w:left="567" w:hanging="567"/>
        <w:jc w:val="both"/>
        <w:rPr>
          <w:rFonts w:ascii="Helvetica" w:hAnsi="Helvetica"/>
          <w:sz w:val="24"/>
          <w:szCs w:val="24"/>
        </w:rPr>
      </w:pPr>
      <w:r w:rsidRPr="004B5DFE">
        <w:rPr>
          <w:rFonts w:ascii="Helvetica" w:hAnsi="Helvetica"/>
          <w:smallCaps/>
          <w:sz w:val="24"/>
          <w:szCs w:val="24"/>
        </w:rPr>
        <w:t>Baquero Escudero</w:t>
      </w:r>
      <w:r>
        <w:rPr>
          <w:rFonts w:ascii="Helvetica" w:hAnsi="Helvetica"/>
          <w:sz w:val="24"/>
          <w:szCs w:val="24"/>
        </w:rPr>
        <w:t>,</w:t>
      </w:r>
      <w:r w:rsidRPr="004B5DFE">
        <w:rPr>
          <w:rFonts w:ascii="Helvetica" w:hAnsi="Helvetica"/>
          <w:sz w:val="24"/>
          <w:szCs w:val="24"/>
        </w:rPr>
        <w:t xml:space="preserve"> Ana Luisa </w:t>
      </w:r>
      <w:r>
        <w:rPr>
          <w:rFonts w:ascii="Helvetica" w:hAnsi="Helvetica"/>
          <w:sz w:val="24"/>
          <w:szCs w:val="24"/>
        </w:rPr>
        <w:t>(</w:t>
      </w:r>
      <w:r w:rsidRPr="004B5DFE">
        <w:rPr>
          <w:rFonts w:ascii="Helvetica" w:hAnsi="Helvetica"/>
          <w:sz w:val="24"/>
          <w:szCs w:val="24"/>
        </w:rPr>
        <w:t>20</w:t>
      </w:r>
      <w:r>
        <w:rPr>
          <w:rFonts w:ascii="Helvetica" w:hAnsi="Helvetica"/>
          <w:sz w:val="24"/>
          <w:szCs w:val="24"/>
        </w:rPr>
        <w:t>12</w:t>
      </w:r>
      <w:r w:rsidR="00630FBD">
        <w:rPr>
          <w:rFonts w:ascii="Helvetica" w:hAnsi="Helvetica"/>
          <w:sz w:val="24"/>
          <w:szCs w:val="24"/>
        </w:rPr>
        <w:t>b</w:t>
      </w:r>
      <w:r>
        <w:rPr>
          <w:rFonts w:ascii="Helvetica" w:hAnsi="Helvetica"/>
          <w:sz w:val="24"/>
          <w:szCs w:val="24"/>
        </w:rPr>
        <w:t>). “</w:t>
      </w:r>
      <w:r w:rsidRPr="006713D8">
        <w:rPr>
          <w:rFonts w:ascii="Helvetica" w:hAnsi="Helvetica"/>
          <w:sz w:val="24"/>
          <w:szCs w:val="24"/>
        </w:rPr>
        <w:t xml:space="preserve">Los precedentes de la B.A.E. en la génesis y configuración de los </w:t>
      </w:r>
      <w:r w:rsidRPr="006713D8">
        <w:rPr>
          <w:rFonts w:ascii="Helvetica" w:hAnsi="Helvetica"/>
          <w:i/>
          <w:sz w:val="24"/>
          <w:szCs w:val="24"/>
        </w:rPr>
        <w:t>Orígenes de la novela</w:t>
      </w:r>
      <w:r>
        <w:rPr>
          <w:rFonts w:ascii="Helvetica" w:hAnsi="Helvetica"/>
          <w:sz w:val="24"/>
          <w:szCs w:val="24"/>
        </w:rPr>
        <w:t xml:space="preserve">”, </w:t>
      </w:r>
      <w:r w:rsidRPr="006713D8">
        <w:rPr>
          <w:rFonts w:ascii="Helvetica" w:hAnsi="Helvetica"/>
          <w:i/>
          <w:sz w:val="24"/>
          <w:szCs w:val="24"/>
        </w:rPr>
        <w:t>Monteagudo. Revista de literatura española, hispanoamericana y teoría de la literatura</w:t>
      </w:r>
      <w:r w:rsidRPr="006713D8">
        <w:rPr>
          <w:rFonts w:ascii="Helvetica" w:hAnsi="Helvetica"/>
          <w:sz w:val="24"/>
          <w:szCs w:val="24"/>
        </w:rPr>
        <w:t>, 17,</w:t>
      </w:r>
      <w:r>
        <w:rPr>
          <w:rFonts w:ascii="Helvetica" w:hAnsi="Helvetica"/>
          <w:sz w:val="24"/>
          <w:szCs w:val="24"/>
        </w:rPr>
        <w:t xml:space="preserve"> pp</w:t>
      </w:r>
      <w:r w:rsidRPr="006713D8">
        <w:rPr>
          <w:rFonts w:ascii="Helvetica" w:hAnsi="Helvetica"/>
          <w:sz w:val="24"/>
          <w:szCs w:val="24"/>
        </w:rPr>
        <w:t>. 15-28</w:t>
      </w:r>
      <w:r>
        <w:rPr>
          <w:rFonts w:ascii="Helvetica" w:hAnsi="Helvetica"/>
          <w:sz w:val="24"/>
          <w:szCs w:val="24"/>
        </w:rPr>
        <w:t>.</w:t>
      </w:r>
    </w:p>
    <w:p w14:paraId="5BE0FB5A" w14:textId="71E971B3" w:rsidR="004B5DFE" w:rsidRPr="000327A6" w:rsidRDefault="004B5DFE" w:rsidP="004B5DFE">
      <w:pPr>
        <w:spacing w:line="240" w:lineRule="auto"/>
        <w:ind w:left="567" w:hanging="567"/>
        <w:jc w:val="both"/>
        <w:rPr>
          <w:rFonts w:ascii="Helvetica" w:hAnsi="Helvetica"/>
          <w:sz w:val="24"/>
          <w:szCs w:val="24"/>
        </w:rPr>
      </w:pPr>
      <w:r w:rsidRPr="004B5DFE">
        <w:rPr>
          <w:rFonts w:ascii="Helvetica" w:hAnsi="Helvetica"/>
          <w:smallCaps/>
          <w:sz w:val="24"/>
          <w:szCs w:val="24"/>
        </w:rPr>
        <w:t>Baquero Escudero</w:t>
      </w:r>
      <w:r>
        <w:rPr>
          <w:rFonts w:ascii="Helvetica" w:hAnsi="Helvetica"/>
          <w:sz w:val="24"/>
          <w:szCs w:val="24"/>
        </w:rPr>
        <w:t>,</w:t>
      </w:r>
      <w:r w:rsidRPr="004B5DFE">
        <w:rPr>
          <w:rFonts w:ascii="Helvetica" w:hAnsi="Helvetica"/>
          <w:sz w:val="24"/>
          <w:szCs w:val="24"/>
        </w:rPr>
        <w:t xml:space="preserve"> Ana Luisa</w:t>
      </w:r>
      <w:r>
        <w:rPr>
          <w:rFonts w:ascii="Helvetica" w:hAnsi="Helvetica"/>
          <w:sz w:val="24"/>
          <w:szCs w:val="24"/>
        </w:rPr>
        <w:t>,</w:t>
      </w:r>
      <w:r w:rsidRPr="004B5DFE">
        <w:rPr>
          <w:rFonts w:ascii="Helvetica" w:hAnsi="Helvetica"/>
          <w:sz w:val="24"/>
          <w:szCs w:val="24"/>
        </w:rPr>
        <w:t xml:space="preserve"> coord. </w:t>
      </w:r>
      <w:r>
        <w:rPr>
          <w:rFonts w:ascii="Helvetica" w:hAnsi="Helvetica"/>
          <w:sz w:val="24"/>
          <w:szCs w:val="24"/>
        </w:rPr>
        <w:t>(</w:t>
      </w:r>
      <w:r w:rsidRPr="004B5DFE">
        <w:rPr>
          <w:rFonts w:ascii="Helvetica" w:hAnsi="Helvetica"/>
          <w:sz w:val="24"/>
          <w:szCs w:val="24"/>
        </w:rPr>
        <w:t>2006</w:t>
      </w:r>
      <w:r>
        <w:rPr>
          <w:rFonts w:ascii="Helvetica" w:hAnsi="Helvetica"/>
          <w:sz w:val="24"/>
          <w:szCs w:val="24"/>
        </w:rPr>
        <w:t xml:space="preserve">). </w:t>
      </w:r>
      <w:r w:rsidRPr="004B5DFE">
        <w:rPr>
          <w:rFonts w:ascii="Helvetica" w:hAnsi="Helvetica"/>
          <w:i/>
          <w:sz w:val="24"/>
          <w:szCs w:val="24"/>
        </w:rPr>
        <w:t xml:space="preserve">Menéndez Pelayo en su centenario: los </w:t>
      </w:r>
      <w:r>
        <w:rPr>
          <w:rFonts w:ascii="Helvetica" w:hAnsi="Helvetica"/>
          <w:i/>
          <w:sz w:val="24"/>
          <w:szCs w:val="24"/>
        </w:rPr>
        <w:t>“</w:t>
      </w:r>
      <w:r w:rsidRPr="004B5DFE">
        <w:rPr>
          <w:rFonts w:ascii="Helvetica" w:hAnsi="Helvetica"/>
          <w:i/>
          <w:sz w:val="24"/>
          <w:szCs w:val="24"/>
        </w:rPr>
        <w:t>Orígenes de la novela</w:t>
      </w:r>
      <w:r>
        <w:rPr>
          <w:rFonts w:ascii="Helvetica" w:hAnsi="Helvetica"/>
          <w:i/>
          <w:sz w:val="24"/>
          <w:szCs w:val="24"/>
        </w:rPr>
        <w:t>”</w:t>
      </w:r>
      <w:r>
        <w:rPr>
          <w:rFonts w:ascii="Helvetica" w:hAnsi="Helvetica"/>
          <w:sz w:val="24"/>
          <w:szCs w:val="24"/>
        </w:rPr>
        <w:t xml:space="preserve">. Santander: Sociedad Menéndez Pelayo/Universidad de Cantabria/ </w:t>
      </w:r>
      <w:r w:rsidRPr="004B5DFE">
        <w:rPr>
          <w:rFonts w:ascii="Helvetica" w:hAnsi="Helvetica"/>
          <w:sz w:val="24"/>
          <w:szCs w:val="24"/>
        </w:rPr>
        <w:t>Gobierno de Cantabria, Consejerí</w:t>
      </w:r>
      <w:r>
        <w:rPr>
          <w:rFonts w:ascii="Helvetica" w:hAnsi="Helvetica"/>
          <w:sz w:val="24"/>
          <w:szCs w:val="24"/>
        </w:rPr>
        <w:t>a de Cultura, Turismo y Deporte</w:t>
      </w:r>
      <w:r w:rsidRPr="004B5DFE">
        <w:rPr>
          <w:rFonts w:ascii="Helvetica" w:hAnsi="Helvetica"/>
          <w:sz w:val="24"/>
          <w:szCs w:val="24"/>
        </w:rPr>
        <w:t>.</w:t>
      </w:r>
    </w:p>
    <w:p w14:paraId="3D3119B7" w14:textId="77777777" w:rsidR="00B60D13" w:rsidRPr="00897514" w:rsidRDefault="00B60D13" w:rsidP="00A24020">
      <w:pPr>
        <w:spacing w:line="240" w:lineRule="auto"/>
        <w:ind w:left="567" w:hanging="567"/>
        <w:jc w:val="both"/>
        <w:rPr>
          <w:rFonts w:ascii="Helvetica" w:hAnsi="Helvetica"/>
          <w:sz w:val="24"/>
          <w:szCs w:val="24"/>
        </w:rPr>
      </w:pPr>
      <w:r w:rsidRPr="0075796C">
        <w:rPr>
          <w:rFonts w:ascii="Helvetica" w:hAnsi="Helvetica"/>
          <w:smallCaps/>
          <w:sz w:val="24"/>
          <w:szCs w:val="24"/>
        </w:rPr>
        <w:lastRenderedPageBreak/>
        <w:t>Cárdenas-Rotunno</w:t>
      </w:r>
      <w:r w:rsidRPr="00897514">
        <w:rPr>
          <w:rFonts w:ascii="Helvetica" w:hAnsi="Helvetica"/>
          <w:sz w:val="24"/>
          <w:szCs w:val="24"/>
        </w:rPr>
        <w:t xml:space="preserve">, </w:t>
      </w:r>
      <w:r w:rsidR="002222C3" w:rsidRPr="00897514">
        <w:rPr>
          <w:rFonts w:ascii="Helvetica" w:hAnsi="Helvetica"/>
          <w:sz w:val="24"/>
          <w:szCs w:val="24"/>
        </w:rPr>
        <w:t>Anthony</w:t>
      </w:r>
      <w:r w:rsidRPr="00897514">
        <w:rPr>
          <w:rFonts w:ascii="Helvetica" w:hAnsi="Helvetica"/>
          <w:sz w:val="24"/>
          <w:szCs w:val="24"/>
        </w:rPr>
        <w:t xml:space="preserve"> J. </w:t>
      </w:r>
      <w:r w:rsidR="0075796C" w:rsidRPr="00897514">
        <w:rPr>
          <w:rFonts w:ascii="Helvetica" w:hAnsi="Helvetica"/>
          <w:sz w:val="24"/>
          <w:szCs w:val="24"/>
        </w:rPr>
        <w:t>(2016)</w:t>
      </w:r>
      <w:r w:rsidR="0075796C">
        <w:rPr>
          <w:rFonts w:ascii="Helvetica" w:hAnsi="Helvetica"/>
          <w:sz w:val="24"/>
          <w:szCs w:val="24"/>
        </w:rPr>
        <w:t>.</w:t>
      </w:r>
      <w:r w:rsidR="0075796C" w:rsidRPr="00897514">
        <w:rPr>
          <w:rFonts w:ascii="Helvetica" w:hAnsi="Helvetica"/>
          <w:sz w:val="24"/>
          <w:szCs w:val="24"/>
        </w:rPr>
        <w:t xml:space="preserve"> </w:t>
      </w:r>
      <w:r w:rsidRPr="00897514">
        <w:rPr>
          <w:rFonts w:ascii="Helvetica" w:hAnsi="Helvetica"/>
          <w:sz w:val="24"/>
          <w:szCs w:val="24"/>
        </w:rPr>
        <w:t xml:space="preserve">“De perros y </w:t>
      </w:r>
      <w:r w:rsidR="00E45346">
        <w:rPr>
          <w:rFonts w:ascii="Helvetica" w:hAnsi="Helvetica"/>
          <w:sz w:val="24"/>
          <w:szCs w:val="24"/>
        </w:rPr>
        <w:t>asnos: Cervantes y la tradición</w:t>
      </w:r>
      <w:r w:rsidRPr="00897514">
        <w:rPr>
          <w:rFonts w:ascii="Helvetica" w:hAnsi="Helvetica"/>
          <w:sz w:val="24"/>
          <w:szCs w:val="24"/>
        </w:rPr>
        <w:t>”</w:t>
      </w:r>
      <w:r w:rsidR="00E45346">
        <w:rPr>
          <w:rFonts w:ascii="Helvetica" w:hAnsi="Helvetica"/>
          <w:sz w:val="24"/>
          <w:szCs w:val="24"/>
        </w:rPr>
        <w:t>,</w:t>
      </w:r>
      <w:r w:rsidRPr="00897514">
        <w:rPr>
          <w:rFonts w:ascii="Helvetica" w:hAnsi="Helvetica"/>
          <w:sz w:val="24"/>
          <w:szCs w:val="24"/>
        </w:rPr>
        <w:t xml:space="preserve"> </w:t>
      </w:r>
      <w:r w:rsidRPr="00897514">
        <w:rPr>
          <w:rFonts w:ascii="Helvetica" w:hAnsi="Helvetica"/>
          <w:i/>
          <w:sz w:val="24"/>
          <w:szCs w:val="24"/>
        </w:rPr>
        <w:t>Anuario de Estudios Cervantinos</w:t>
      </w:r>
      <w:r w:rsidR="00E45346">
        <w:rPr>
          <w:rFonts w:ascii="Helvetica" w:hAnsi="Helvetica"/>
          <w:sz w:val="24"/>
          <w:szCs w:val="24"/>
        </w:rPr>
        <w:t>,</w:t>
      </w:r>
      <w:r w:rsidRPr="00897514">
        <w:rPr>
          <w:rFonts w:ascii="Helvetica" w:hAnsi="Helvetica"/>
          <w:sz w:val="24"/>
          <w:szCs w:val="24"/>
        </w:rPr>
        <w:t xml:space="preserve"> 12</w:t>
      </w:r>
      <w:r w:rsidR="00E45346">
        <w:rPr>
          <w:rFonts w:ascii="Helvetica" w:hAnsi="Helvetica"/>
          <w:sz w:val="24"/>
          <w:szCs w:val="24"/>
        </w:rPr>
        <w:t>, pp.</w:t>
      </w:r>
      <w:r w:rsidRPr="00897514">
        <w:rPr>
          <w:rFonts w:ascii="Helvetica" w:hAnsi="Helvetica"/>
          <w:sz w:val="24"/>
          <w:szCs w:val="24"/>
        </w:rPr>
        <w:t xml:space="preserve"> 199-212.</w:t>
      </w:r>
      <w:r w:rsidR="002222C3" w:rsidRPr="00897514">
        <w:rPr>
          <w:rFonts w:ascii="Helvetica" w:hAnsi="Helvetica"/>
          <w:sz w:val="24"/>
          <w:szCs w:val="24"/>
        </w:rPr>
        <w:t xml:space="preserve"> </w:t>
      </w:r>
    </w:p>
    <w:p w14:paraId="1FB44598" w14:textId="481860E0" w:rsidR="00B90EC4" w:rsidRPr="00897514" w:rsidRDefault="00B90EC4" w:rsidP="00A24020">
      <w:pPr>
        <w:spacing w:line="240" w:lineRule="auto"/>
        <w:ind w:left="567" w:hanging="567"/>
        <w:jc w:val="both"/>
        <w:rPr>
          <w:rFonts w:ascii="Helvetica" w:hAnsi="Helvetica"/>
          <w:sz w:val="24"/>
          <w:szCs w:val="24"/>
        </w:rPr>
      </w:pPr>
      <w:r w:rsidRPr="00E45346">
        <w:rPr>
          <w:rFonts w:ascii="Helvetica" w:hAnsi="Helvetica"/>
          <w:smallCaps/>
          <w:sz w:val="24"/>
          <w:szCs w:val="24"/>
          <w:lang w:val="es-ES_tradnl"/>
        </w:rPr>
        <w:t>Cervantes</w:t>
      </w:r>
      <w:r w:rsidRPr="00897514">
        <w:rPr>
          <w:rFonts w:ascii="Helvetica" w:hAnsi="Helvetica"/>
          <w:sz w:val="24"/>
          <w:szCs w:val="24"/>
          <w:lang w:val="es-ES_tradnl"/>
        </w:rPr>
        <w:t>, Miguel de</w:t>
      </w:r>
      <w:r w:rsidR="00E45346">
        <w:rPr>
          <w:rFonts w:ascii="Helvetica" w:hAnsi="Helvetica"/>
          <w:sz w:val="24"/>
          <w:szCs w:val="24"/>
          <w:lang w:val="es-ES_tradnl"/>
        </w:rPr>
        <w:t xml:space="preserve"> (</w:t>
      </w:r>
      <w:r w:rsidR="00E45346" w:rsidRPr="00897514">
        <w:rPr>
          <w:rFonts w:ascii="Helvetica" w:hAnsi="Helvetica"/>
          <w:sz w:val="24"/>
          <w:szCs w:val="24"/>
          <w:lang w:val="es-ES_tradnl"/>
        </w:rPr>
        <w:t>2014</w:t>
      </w:r>
      <w:r w:rsidR="00E45346">
        <w:rPr>
          <w:rFonts w:ascii="Helvetica" w:hAnsi="Helvetica"/>
          <w:sz w:val="24"/>
          <w:szCs w:val="24"/>
          <w:lang w:val="es-ES_tradnl"/>
        </w:rPr>
        <w:t>)</w:t>
      </w:r>
      <w:r w:rsidRPr="00897514">
        <w:rPr>
          <w:rFonts w:ascii="Helvetica" w:hAnsi="Helvetica"/>
          <w:sz w:val="24"/>
          <w:szCs w:val="24"/>
          <w:lang w:val="es-ES_tradnl"/>
        </w:rPr>
        <w:t xml:space="preserve">. </w:t>
      </w:r>
      <w:r w:rsidRPr="00897514">
        <w:rPr>
          <w:rFonts w:ascii="Helvetica" w:hAnsi="Helvetica"/>
          <w:i/>
          <w:sz w:val="24"/>
          <w:szCs w:val="24"/>
          <w:lang w:val="es-ES_tradnl"/>
        </w:rPr>
        <w:t>La</w:t>
      </w:r>
      <w:r w:rsidRPr="00897514">
        <w:rPr>
          <w:rFonts w:ascii="Helvetica" w:hAnsi="Helvetica"/>
          <w:sz w:val="24"/>
          <w:szCs w:val="24"/>
          <w:lang w:val="es-ES_tradnl"/>
        </w:rPr>
        <w:t xml:space="preserve"> </w:t>
      </w:r>
      <w:r w:rsidRPr="00897514">
        <w:rPr>
          <w:rFonts w:ascii="Helvetica" w:hAnsi="Helvetica"/>
          <w:i/>
          <w:sz w:val="24"/>
          <w:szCs w:val="24"/>
          <w:lang w:val="es-ES_tradnl"/>
        </w:rPr>
        <w:t>Galatea</w:t>
      </w:r>
      <w:r w:rsidRPr="00897514">
        <w:rPr>
          <w:rFonts w:ascii="Helvetica" w:hAnsi="Helvetica"/>
          <w:sz w:val="24"/>
          <w:szCs w:val="24"/>
          <w:lang w:val="es-ES_tradnl"/>
        </w:rPr>
        <w:t>. Ed. Juan Montero, Francisco Escobar y Flavia Gherardi. Madrid/Barcelona: Real Academia Española/Galaxi</w:t>
      </w:r>
      <w:r w:rsidR="00E45346">
        <w:rPr>
          <w:rFonts w:ascii="Helvetica" w:hAnsi="Helvetica"/>
          <w:sz w:val="24"/>
          <w:szCs w:val="24"/>
          <w:lang w:val="es-ES_tradnl"/>
        </w:rPr>
        <w:t>a Gutenberg/Círculo de Lectores</w:t>
      </w:r>
      <w:r w:rsidRPr="00897514">
        <w:rPr>
          <w:rFonts w:ascii="Helvetica" w:hAnsi="Helvetica"/>
          <w:sz w:val="24"/>
          <w:szCs w:val="24"/>
          <w:lang w:val="es-ES_tradnl"/>
        </w:rPr>
        <w:t>.</w:t>
      </w:r>
    </w:p>
    <w:p w14:paraId="61DE8FF7" w14:textId="77777777" w:rsidR="00E37100" w:rsidRPr="00876BF3" w:rsidRDefault="00E37100" w:rsidP="00A24020">
      <w:pPr>
        <w:spacing w:line="240" w:lineRule="auto"/>
        <w:ind w:left="567" w:hanging="567"/>
        <w:jc w:val="both"/>
        <w:rPr>
          <w:rFonts w:ascii="Helvetica" w:hAnsi="Helvetica"/>
          <w:sz w:val="24"/>
          <w:szCs w:val="24"/>
          <w:lang w:val="en-US"/>
        </w:rPr>
      </w:pPr>
      <w:r w:rsidRPr="009D0E5A">
        <w:rPr>
          <w:rFonts w:ascii="Helvetica" w:hAnsi="Helvetica"/>
          <w:smallCaps/>
          <w:sz w:val="24"/>
          <w:szCs w:val="24"/>
          <w:lang w:val="en-US"/>
        </w:rPr>
        <w:t>Cruz</w:t>
      </w:r>
      <w:r w:rsidRPr="009D0E5A">
        <w:rPr>
          <w:rFonts w:ascii="Helvetica" w:hAnsi="Helvetica"/>
          <w:sz w:val="24"/>
          <w:szCs w:val="24"/>
          <w:lang w:val="en-US"/>
        </w:rPr>
        <w:t xml:space="preserve">, Anne J. </w:t>
      </w:r>
      <w:r w:rsidR="00E45346" w:rsidRPr="009D0E5A">
        <w:rPr>
          <w:rFonts w:ascii="Helvetica" w:hAnsi="Helvetica"/>
          <w:sz w:val="24"/>
          <w:szCs w:val="24"/>
          <w:lang w:val="en-US"/>
        </w:rPr>
        <w:t xml:space="preserve">(2014). </w:t>
      </w:r>
      <w:r w:rsidRPr="009D0E5A">
        <w:rPr>
          <w:rFonts w:ascii="Helvetica" w:hAnsi="Helvetica"/>
          <w:sz w:val="24"/>
          <w:szCs w:val="24"/>
          <w:lang w:val="en-US"/>
        </w:rPr>
        <w:t xml:space="preserve">“Cervantes’s </w:t>
      </w:r>
      <w:r w:rsidRPr="009D0E5A">
        <w:rPr>
          <w:rFonts w:ascii="Helvetica" w:hAnsi="Helvetica"/>
          <w:i/>
          <w:sz w:val="24"/>
          <w:szCs w:val="24"/>
          <w:lang w:val="en-US"/>
        </w:rPr>
        <w:t>Novelas ejemplares</w:t>
      </w:r>
      <w:r w:rsidRPr="009D0E5A">
        <w:rPr>
          <w:rFonts w:ascii="Helvetica" w:hAnsi="Helvetica"/>
          <w:sz w:val="24"/>
          <w:szCs w:val="24"/>
          <w:lang w:val="en-US"/>
        </w:rPr>
        <w:t>: table o</w:t>
      </w:r>
      <w:r w:rsidR="00E45346" w:rsidRPr="009D0E5A">
        <w:rPr>
          <w:rFonts w:ascii="Helvetica" w:hAnsi="Helvetica"/>
          <w:sz w:val="24"/>
          <w:szCs w:val="24"/>
          <w:lang w:val="en-US"/>
        </w:rPr>
        <w:t>f «trucos», tricks of the trade</w:t>
      </w:r>
      <w:r w:rsidRPr="009D0E5A">
        <w:rPr>
          <w:rFonts w:ascii="Helvetica" w:hAnsi="Helvetica"/>
          <w:sz w:val="24"/>
          <w:szCs w:val="24"/>
          <w:lang w:val="en-US"/>
        </w:rPr>
        <w:t>”</w:t>
      </w:r>
      <w:r w:rsidR="00E45346" w:rsidRPr="009D0E5A">
        <w:rPr>
          <w:rFonts w:ascii="Helvetica" w:hAnsi="Helvetica"/>
          <w:sz w:val="24"/>
          <w:szCs w:val="24"/>
          <w:lang w:val="en-US"/>
        </w:rPr>
        <w:t>,</w:t>
      </w:r>
      <w:r w:rsidRPr="009D0E5A">
        <w:rPr>
          <w:rFonts w:ascii="Helvetica" w:hAnsi="Helvetica"/>
          <w:sz w:val="24"/>
          <w:szCs w:val="24"/>
          <w:lang w:val="en-US"/>
        </w:rPr>
        <w:t xml:space="preserve"> </w:t>
      </w:r>
      <w:r w:rsidRPr="009D0E5A">
        <w:rPr>
          <w:rFonts w:ascii="Helvetica" w:hAnsi="Helvetica"/>
          <w:i/>
          <w:sz w:val="24"/>
          <w:szCs w:val="24"/>
          <w:lang w:val="en-US"/>
        </w:rPr>
        <w:t xml:space="preserve">Cervantes. </w:t>
      </w:r>
      <w:r w:rsidRPr="00876BF3">
        <w:rPr>
          <w:rFonts w:ascii="Helvetica" w:hAnsi="Helvetica"/>
          <w:i/>
          <w:sz w:val="24"/>
          <w:szCs w:val="24"/>
          <w:lang w:val="en-US"/>
        </w:rPr>
        <w:t>Bulletin of the Cervantes Society of America</w:t>
      </w:r>
      <w:r w:rsidR="00E45346" w:rsidRPr="00876BF3">
        <w:rPr>
          <w:rFonts w:ascii="Helvetica" w:hAnsi="Helvetica"/>
          <w:sz w:val="24"/>
          <w:szCs w:val="24"/>
          <w:lang w:val="en-US"/>
        </w:rPr>
        <w:t>,</w:t>
      </w:r>
      <w:r w:rsidRPr="00876BF3">
        <w:rPr>
          <w:rFonts w:ascii="Helvetica" w:hAnsi="Helvetica"/>
          <w:sz w:val="24"/>
          <w:szCs w:val="24"/>
          <w:lang w:val="en-US"/>
        </w:rPr>
        <w:t xml:space="preserve"> 34.1</w:t>
      </w:r>
      <w:r w:rsidR="00E45346" w:rsidRPr="00876BF3">
        <w:rPr>
          <w:rFonts w:ascii="Helvetica" w:hAnsi="Helvetica"/>
          <w:sz w:val="24"/>
          <w:szCs w:val="24"/>
          <w:lang w:val="en-US"/>
        </w:rPr>
        <w:t>, pp.</w:t>
      </w:r>
      <w:r w:rsidRPr="00876BF3">
        <w:rPr>
          <w:rFonts w:ascii="Helvetica" w:hAnsi="Helvetica"/>
          <w:sz w:val="24"/>
          <w:szCs w:val="24"/>
          <w:lang w:val="en-US"/>
        </w:rPr>
        <w:t xml:space="preserve"> 15-39.</w:t>
      </w:r>
    </w:p>
    <w:p w14:paraId="3245D5F7" w14:textId="77777777" w:rsidR="004A5F4F" w:rsidRDefault="00F41A0B" w:rsidP="004A5F4F">
      <w:pPr>
        <w:spacing w:line="240" w:lineRule="auto"/>
        <w:ind w:left="567" w:hanging="567"/>
        <w:jc w:val="both"/>
        <w:rPr>
          <w:rFonts w:ascii="Helvetica" w:hAnsi="Helvetica"/>
          <w:sz w:val="24"/>
          <w:szCs w:val="24"/>
        </w:rPr>
      </w:pPr>
      <w:r w:rsidRPr="00876BF3">
        <w:rPr>
          <w:rFonts w:ascii="Helvetica" w:hAnsi="Helvetica"/>
          <w:bCs/>
          <w:iCs/>
          <w:smallCaps/>
          <w:sz w:val="24"/>
          <w:szCs w:val="24"/>
          <w:lang w:val="en-US"/>
        </w:rPr>
        <w:t>D’Onofrio</w:t>
      </w:r>
      <w:r w:rsidR="00845505" w:rsidRPr="00876BF3">
        <w:rPr>
          <w:rFonts w:ascii="Helvetica" w:hAnsi="Helvetica"/>
          <w:bCs/>
          <w:iCs/>
          <w:sz w:val="24"/>
          <w:szCs w:val="24"/>
          <w:lang w:val="en-US"/>
        </w:rPr>
        <w:t>,</w:t>
      </w:r>
      <w:r w:rsidRPr="00876BF3">
        <w:rPr>
          <w:rFonts w:ascii="Helvetica" w:hAnsi="Helvetica"/>
          <w:bCs/>
          <w:iCs/>
          <w:sz w:val="24"/>
          <w:szCs w:val="24"/>
          <w:lang w:val="en-US"/>
        </w:rPr>
        <w:t xml:space="preserve"> </w:t>
      </w:r>
      <w:r w:rsidR="00602313" w:rsidRPr="00876BF3">
        <w:rPr>
          <w:rFonts w:ascii="Helvetica" w:hAnsi="Helvetica"/>
          <w:bCs/>
          <w:iCs/>
          <w:sz w:val="24"/>
          <w:szCs w:val="24"/>
          <w:lang w:val="en-US"/>
        </w:rPr>
        <w:t>Julia</w:t>
      </w:r>
      <w:r w:rsidR="00876BF3">
        <w:rPr>
          <w:rFonts w:ascii="Helvetica" w:hAnsi="Helvetica"/>
          <w:bCs/>
          <w:iCs/>
          <w:sz w:val="24"/>
          <w:szCs w:val="24"/>
          <w:lang w:val="en-US"/>
        </w:rPr>
        <w:t xml:space="preserve"> </w:t>
      </w:r>
      <w:r w:rsidR="00876BF3" w:rsidRPr="00876BF3">
        <w:rPr>
          <w:rFonts w:ascii="Helvetica" w:hAnsi="Helvetica"/>
          <w:bCs/>
          <w:iCs/>
          <w:sz w:val="24"/>
          <w:szCs w:val="24"/>
          <w:lang w:val="en-US"/>
        </w:rPr>
        <w:t>(2018)</w:t>
      </w:r>
      <w:r w:rsidR="00602313" w:rsidRPr="00876BF3">
        <w:rPr>
          <w:rFonts w:ascii="Helvetica" w:hAnsi="Helvetica"/>
          <w:bCs/>
          <w:iCs/>
          <w:sz w:val="24"/>
          <w:szCs w:val="24"/>
          <w:lang w:val="en-US"/>
        </w:rPr>
        <w:t xml:space="preserve">. </w:t>
      </w:r>
      <w:r w:rsidRPr="00897514">
        <w:rPr>
          <w:rFonts w:ascii="Helvetica" w:hAnsi="Helvetica"/>
          <w:bCs/>
          <w:iCs/>
          <w:sz w:val="24"/>
          <w:szCs w:val="24"/>
        </w:rPr>
        <w:t xml:space="preserve">“De las orejas a la cola. Deleite, parodia y autoconocimiento en las representaciones simbólicas del asno y el mono en el </w:t>
      </w:r>
      <w:r w:rsidRPr="00897514">
        <w:rPr>
          <w:rFonts w:ascii="Helvetica" w:hAnsi="Helvetica"/>
          <w:bCs/>
          <w:i/>
          <w:iCs/>
          <w:sz w:val="24"/>
          <w:szCs w:val="24"/>
        </w:rPr>
        <w:t>Quijote</w:t>
      </w:r>
      <w:r w:rsidR="00876BF3">
        <w:rPr>
          <w:rFonts w:ascii="Helvetica" w:hAnsi="Helvetica"/>
          <w:bCs/>
          <w:iCs/>
          <w:sz w:val="24"/>
          <w:szCs w:val="24"/>
        </w:rPr>
        <w:t xml:space="preserve"> (II, 24-28)</w:t>
      </w:r>
      <w:r w:rsidRPr="00897514">
        <w:rPr>
          <w:rFonts w:ascii="Helvetica" w:hAnsi="Helvetica"/>
          <w:bCs/>
          <w:iCs/>
          <w:sz w:val="24"/>
          <w:szCs w:val="24"/>
        </w:rPr>
        <w:t>”</w:t>
      </w:r>
      <w:r w:rsidR="00876BF3">
        <w:rPr>
          <w:rFonts w:ascii="Helvetica" w:hAnsi="Helvetica"/>
          <w:bCs/>
          <w:iCs/>
          <w:sz w:val="24"/>
          <w:szCs w:val="24"/>
        </w:rPr>
        <w:t>,</w:t>
      </w:r>
      <w:r w:rsidRPr="00897514">
        <w:rPr>
          <w:rFonts w:ascii="Helvetica" w:hAnsi="Helvetica"/>
          <w:bCs/>
          <w:iCs/>
          <w:sz w:val="24"/>
          <w:szCs w:val="24"/>
        </w:rPr>
        <w:t xml:space="preserve"> </w:t>
      </w:r>
      <w:r w:rsidRPr="00897514">
        <w:rPr>
          <w:rFonts w:ascii="Helvetica" w:hAnsi="Helvetica"/>
          <w:bCs/>
          <w:i/>
          <w:iCs/>
          <w:sz w:val="24"/>
          <w:szCs w:val="24"/>
        </w:rPr>
        <w:t>Anales Cervantinos</w:t>
      </w:r>
      <w:r w:rsidR="00876BF3">
        <w:rPr>
          <w:rFonts w:ascii="Helvetica" w:hAnsi="Helvetica"/>
          <w:bCs/>
          <w:iCs/>
          <w:sz w:val="24"/>
          <w:szCs w:val="24"/>
        </w:rPr>
        <w:t>,</w:t>
      </w:r>
      <w:r w:rsidRPr="00897514">
        <w:rPr>
          <w:rFonts w:ascii="Helvetica" w:hAnsi="Helvetica"/>
          <w:bCs/>
          <w:iCs/>
          <w:sz w:val="24"/>
          <w:szCs w:val="24"/>
        </w:rPr>
        <w:t xml:space="preserve"> 50</w:t>
      </w:r>
      <w:r w:rsidR="00876BF3">
        <w:rPr>
          <w:rFonts w:ascii="Helvetica" w:hAnsi="Helvetica"/>
          <w:bCs/>
          <w:iCs/>
          <w:sz w:val="24"/>
          <w:szCs w:val="24"/>
        </w:rPr>
        <w:t>, pp.</w:t>
      </w:r>
      <w:r w:rsidRPr="00897514">
        <w:rPr>
          <w:rFonts w:ascii="Helvetica" w:hAnsi="Helvetica"/>
          <w:bCs/>
          <w:iCs/>
          <w:sz w:val="24"/>
          <w:szCs w:val="24"/>
        </w:rPr>
        <w:t xml:space="preserve"> 105-135.</w:t>
      </w:r>
      <w:r w:rsidR="003B17D8" w:rsidRPr="00897514">
        <w:rPr>
          <w:rFonts w:ascii="Helvetica" w:hAnsi="Helvetica"/>
          <w:sz w:val="24"/>
          <w:szCs w:val="24"/>
        </w:rPr>
        <w:t xml:space="preserve"> </w:t>
      </w:r>
    </w:p>
    <w:p w14:paraId="3C2E3966" w14:textId="77777777" w:rsidR="004A5F4F" w:rsidRDefault="004A5F4F" w:rsidP="004A5F4F">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iCs/>
          <w:sz w:val="24"/>
          <w:szCs w:val="24"/>
        </w:rPr>
        <w:t xml:space="preserve"> </w:t>
      </w:r>
      <w:r>
        <w:rPr>
          <w:rFonts w:ascii="Helvetica" w:hAnsi="Helvetica"/>
          <w:iCs/>
          <w:sz w:val="24"/>
          <w:szCs w:val="24"/>
        </w:rPr>
        <w:t>(</w:t>
      </w:r>
      <w:r w:rsidRPr="00877BC3">
        <w:rPr>
          <w:rFonts w:ascii="Helvetica" w:hAnsi="Helvetica"/>
          <w:sz w:val="24"/>
          <w:szCs w:val="24"/>
        </w:rPr>
        <w:t>en prensa</w:t>
      </w:r>
      <w:r>
        <w:rPr>
          <w:rFonts w:ascii="Helvetica" w:hAnsi="Helvetica"/>
          <w:sz w:val="24"/>
          <w:szCs w:val="24"/>
        </w:rPr>
        <w:t>).</w:t>
      </w:r>
      <w:r w:rsidRPr="00877BC3">
        <w:rPr>
          <w:rFonts w:ascii="Helvetica" w:hAnsi="Helvetica"/>
          <w:sz w:val="24"/>
          <w:szCs w:val="24"/>
        </w:rPr>
        <w:t xml:space="preserve"> “«Don Quijote de las deidades»,</w:t>
      </w:r>
      <w:r w:rsidRPr="00877BC3">
        <w:rPr>
          <w:rFonts w:ascii="Helvetica" w:hAnsi="Helvetica"/>
          <w:i/>
          <w:sz w:val="24"/>
          <w:szCs w:val="24"/>
        </w:rPr>
        <w:t xml:space="preserve"> </w:t>
      </w:r>
      <w:r w:rsidRPr="00877BC3">
        <w:rPr>
          <w:rFonts w:ascii="Helvetica" w:hAnsi="Helvetica"/>
          <w:sz w:val="24"/>
          <w:szCs w:val="24"/>
        </w:rPr>
        <w:t>con «asnos»</w:t>
      </w:r>
      <w:r w:rsidRPr="00877BC3">
        <w:rPr>
          <w:rFonts w:ascii="Helvetica" w:hAnsi="Helvetica"/>
          <w:i/>
          <w:sz w:val="24"/>
          <w:szCs w:val="24"/>
        </w:rPr>
        <w:t xml:space="preserve"> </w:t>
      </w:r>
      <w:r w:rsidRPr="00877BC3">
        <w:rPr>
          <w:rFonts w:ascii="Helvetica" w:hAnsi="Helvetica"/>
          <w:sz w:val="24"/>
          <w:szCs w:val="24"/>
        </w:rPr>
        <w:t xml:space="preserve">de «La fortuna»: Quevedo, </w:t>
      </w:r>
      <w:r w:rsidRPr="00877BC3">
        <w:rPr>
          <w:rFonts w:ascii="Helvetica" w:hAnsi="Helvetica"/>
          <w:i/>
          <w:sz w:val="24"/>
          <w:szCs w:val="24"/>
        </w:rPr>
        <w:t>intérprete</w:t>
      </w:r>
      <w:r>
        <w:rPr>
          <w:rFonts w:ascii="Helvetica" w:hAnsi="Helvetica"/>
          <w:sz w:val="24"/>
          <w:szCs w:val="24"/>
        </w:rPr>
        <w:t xml:space="preserve"> de Apuleyo y Luciano”</w:t>
      </w:r>
      <w:r w:rsidRPr="00877BC3">
        <w:rPr>
          <w:rFonts w:ascii="Helvetica" w:hAnsi="Helvetica"/>
          <w:sz w:val="24"/>
          <w:szCs w:val="24"/>
        </w:rPr>
        <w:t>.</w:t>
      </w:r>
    </w:p>
    <w:p w14:paraId="545CE1A2" w14:textId="77777777" w:rsidR="004A5F4F" w:rsidRPr="00126F4A" w:rsidRDefault="004A5F4F" w:rsidP="004A5F4F">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iCs/>
          <w:sz w:val="24"/>
          <w:szCs w:val="24"/>
        </w:rPr>
        <w:t xml:space="preserve"> </w:t>
      </w:r>
      <w:r w:rsidRPr="00126F4A">
        <w:rPr>
          <w:rFonts w:ascii="Helvetica" w:hAnsi="Helvetica"/>
          <w:sz w:val="24"/>
          <w:szCs w:val="24"/>
        </w:rPr>
        <w:t>(2020</w:t>
      </w:r>
      <w:r>
        <w:rPr>
          <w:rFonts w:ascii="Helvetica" w:hAnsi="Helvetica"/>
          <w:sz w:val="24"/>
          <w:szCs w:val="24"/>
        </w:rPr>
        <w:t>a</w:t>
      </w:r>
      <w:r w:rsidRPr="00126F4A">
        <w:rPr>
          <w:rFonts w:ascii="Helvetica" w:hAnsi="Helvetica"/>
          <w:sz w:val="24"/>
          <w:szCs w:val="24"/>
        </w:rPr>
        <w:t>)</w:t>
      </w:r>
      <w:r>
        <w:rPr>
          <w:rFonts w:ascii="Helvetica" w:hAnsi="Helvetica"/>
          <w:sz w:val="24"/>
          <w:szCs w:val="24"/>
        </w:rPr>
        <w:t>.</w:t>
      </w:r>
      <w:r w:rsidRPr="00126F4A">
        <w:rPr>
          <w:rFonts w:ascii="Helvetica" w:hAnsi="Helvetica"/>
          <w:sz w:val="24"/>
          <w:szCs w:val="24"/>
        </w:rPr>
        <w:t xml:space="preserve"> “</w:t>
      </w:r>
      <w:r w:rsidRPr="00126F4A">
        <w:rPr>
          <w:rFonts w:ascii="Helvetica" w:hAnsi="Helvetica"/>
          <w:i/>
          <w:sz w:val="24"/>
          <w:szCs w:val="24"/>
        </w:rPr>
        <w:t xml:space="preserve">Metamorfosis </w:t>
      </w:r>
      <w:r w:rsidRPr="00126F4A">
        <w:rPr>
          <w:rFonts w:ascii="Helvetica" w:hAnsi="Helvetica"/>
          <w:sz w:val="24"/>
          <w:szCs w:val="24"/>
        </w:rPr>
        <w:t xml:space="preserve">y </w:t>
      </w:r>
      <w:r w:rsidRPr="00126F4A">
        <w:rPr>
          <w:rFonts w:ascii="Helvetica" w:hAnsi="Helvetica"/>
          <w:i/>
          <w:sz w:val="24"/>
          <w:szCs w:val="24"/>
        </w:rPr>
        <w:t>transformaciones</w:t>
      </w:r>
      <w:r w:rsidRPr="00126F4A">
        <w:rPr>
          <w:rFonts w:ascii="Helvetica" w:hAnsi="Helvetica"/>
          <w:sz w:val="24"/>
          <w:szCs w:val="24"/>
        </w:rPr>
        <w:t xml:space="preserve"> para </w:t>
      </w:r>
      <w:r w:rsidRPr="00126F4A">
        <w:rPr>
          <w:rFonts w:ascii="Helvetica" w:hAnsi="Helvetica"/>
          <w:i/>
          <w:sz w:val="24"/>
          <w:szCs w:val="24"/>
        </w:rPr>
        <w:t>vidas de perros</w:t>
      </w:r>
      <w:r w:rsidRPr="00126F4A">
        <w:rPr>
          <w:rFonts w:ascii="Helvetica" w:hAnsi="Helvetica"/>
          <w:sz w:val="24"/>
          <w:szCs w:val="24"/>
        </w:rPr>
        <w:t xml:space="preserve">: Cervantes a la luz del imaginario de Apuleyo y Luciano”, </w:t>
      </w:r>
      <w:r w:rsidRPr="00126F4A">
        <w:rPr>
          <w:rFonts w:ascii="Helvetica" w:hAnsi="Helvetica"/>
          <w:i/>
          <w:sz w:val="24"/>
          <w:szCs w:val="24"/>
        </w:rPr>
        <w:t>Anales Cervantinos</w:t>
      </w:r>
      <w:r w:rsidRPr="00126F4A">
        <w:rPr>
          <w:rFonts w:ascii="Helvetica" w:hAnsi="Helvetica"/>
          <w:sz w:val="24"/>
          <w:szCs w:val="24"/>
        </w:rPr>
        <w:t xml:space="preserve">, 52, pp. 227-253. </w:t>
      </w:r>
    </w:p>
    <w:p w14:paraId="0A48ED0E" w14:textId="77777777" w:rsidR="004A5F4F" w:rsidRDefault="004A5F4F" w:rsidP="004A5F4F">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iCs/>
          <w:sz w:val="24"/>
          <w:szCs w:val="24"/>
        </w:rPr>
        <w:t xml:space="preserve"> </w:t>
      </w:r>
      <w:r>
        <w:rPr>
          <w:rFonts w:ascii="Helvetica" w:hAnsi="Helvetica"/>
          <w:iCs/>
          <w:sz w:val="24"/>
          <w:szCs w:val="24"/>
        </w:rPr>
        <w:t>(</w:t>
      </w:r>
      <w:r w:rsidRPr="002B355A">
        <w:rPr>
          <w:rFonts w:ascii="Helvetica" w:hAnsi="Helvetica"/>
          <w:sz w:val="24"/>
          <w:szCs w:val="24"/>
        </w:rPr>
        <w:t>2020</w:t>
      </w:r>
      <w:r>
        <w:rPr>
          <w:rFonts w:ascii="Helvetica" w:hAnsi="Helvetica"/>
          <w:sz w:val="24"/>
          <w:szCs w:val="24"/>
        </w:rPr>
        <w:t>b).</w:t>
      </w:r>
      <w:r w:rsidRPr="002B355A">
        <w:rPr>
          <w:rFonts w:ascii="Helvetica" w:hAnsi="Helvetica"/>
          <w:sz w:val="24"/>
          <w:szCs w:val="24"/>
        </w:rPr>
        <w:t xml:space="preserve"> “Jácara de quejidos, odres quijotescos y buscones: Quevedo, lector de la narrativa cervantina (con calas intertextuales a propósito de </w:t>
      </w:r>
      <w:r w:rsidRPr="002B355A">
        <w:rPr>
          <w:rFonts w:ascii="Helvetica" w:hAnsi="Helvetica"/>
          <w:i/>
          <w:sz w:val="24"/>
          <w:szCs w:val="24"/>
        </w:rPr>
        <w:t>Rinconete y Cortadillo</w:t>
      </w:r>
      <w:r w:rsidRPr="002B355A">
        <w:rPr>
          <w:rFonts w:ascii="Helvetica" w:hAnsi="Helvetica"/>
          <w:sz w:val="24"/>
          <w:szCs w:val="24"/>
        </w:rPr>
        <w:t xml:space="preserve">)”, </w:t>
      </w:r>
      <w:r w:rsidRPr="002B355A">
        <w:rPr>
          <w:rFonts w:ascii="Helvetica" w:hAnsi="Helvetica"/>
          <w:i/>
          <w:sz w:val="24"/>
          <w:szCs w:val="24"/>
        </w:rPr>
        <w:t>Hipogrifo</w:t>
      </w:r>
      <w:r w:rsidRPr="002B355A">
        <w:rPr>
          <w:rFonts w:ascii="Helvetica" w:hAnsi="Helvetica"/>
          <w:sz w:val="24"/>
          <w:szCs w:val="24"/>
        </w:rPr>
        <w:t xml:space="preserve">. </w:t>
      </w:r>
      <w:r w:rsidRPr="002B355A">
        <w:rPr>
          <w:rFonts w:ascii="Helvetica" w:hAnsi="Helvetica"/>
          <w:i/>
          <w:sz w:val="24"/>
          <w:szCs w:val="24"/>
        </w:rPr>
        <w:t>Revista de literatura y cultura del Siglo de Oro</w:t>
      </w:r>
      <w:r w:rsidRPr="002B355A">
        <w:rPr>
          <w:rFonts w:ascii="Helvetica" w:hAnsi="Helvetica"/>
          <w:sz w:val="24"/>
          <w:szCs w:val="24"/>
        </w:rPr>
        <w:t>, 8.2, pp. 611-633.</w:t>
      </w:r>
    </w:p>
    <w:p w14:paraId="2ABAE676" w14:textId="77777777" w:rsidR="004A5F4F" w:rsidRDefault="004A5F4F" w:rsidP="004A5F4F">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iCs/>
          <w:sz w:val="24"/>
          <w:szCs w:val="24"/>
        </w:rPr>
        <w:t xml:space="preserve"> </w:t>
      </w:r>
      <w:r w:rsidRPr="00897514">
        <w:rPr>
          <w:rFonts w:ascii="Helvetica" w:hAnsi="Helvetica"/>
          <w:sz w:val="24"/>
          <w:szCs w:val="24"/>
          <w:lang w:val="es-ES_tradnl"/>
        </w:rPr>
        <w:t>(2019)</w:t>
      </w:r>
      <w:r>
        <w:rPr>
          <w:rFonts w:ascii="Helvetica" w:hAnsi="Helvetica"/>
          <w:sz w:val="24"/>
          <w:szCs w:val="24"/>
          <w:lang w:val="es-ES_tradnl"/>
        </w:rPr>
        <w:t>.</w:t>
      </w:r>
      <w:r w:rsidRPr="00897514">
        <w:rPr>
          <w:rFonts w:ascii="Helvetica" w:hAnsi="Helvetica"/>
          <w:sz w:val="24"/>
          <w:szCs w:val="24"/>
        </w:rPr>
        <w:t xml:space="preserve"> “</w:t>
      </w:r>
      <w:r w:rsidRPr="00897514">
        <w:rPr>
          <w:rFonts w:ascii="Helvetica" w:hAnsi="Helvetica"/>
          <w:sz w:val="24"/>
          <w:szCs w:val="24"/>
          <w:lang w:val="es-ES_tradnl"/>
        </w:rPr>
        <w:t xml:space="preserve">Entre </w:t>
      </w:r>
      <w:r w:rsidRPr="00897514">
        <w:rPr>
          <w:rFonts w:ascii="Helvetica" w:hAnsi="Helvetica"/>
          <w:i/>
          <w:sz w:val="24"/>
          <w:szCs w:val="24"/>
          <w:lang w:val="es-ES_tradnl"/>
        </w:rPr>
        <w:t>baladas de primavera</w:t>
      </w:r>
      <w:r w:rsidRPr="00897514">
        <w:rPr>
          <w:rFonts w:ascii="Helvetica" w:hAnsi="Helvetica"/>
          <w:sz w:val="24"/>
          <w:szCs w:val="24"/>
          <w:lang w:val="es-ES_tradnl"/>
        </w:rPr>
        <w:t xml:space="preserve">: </w:t>
      </w:r>
      <w:r w:rsidRPr="00897514">
        <w:rPr>
          <w:rFonts w:ascii="Helvetica" w:hAnsi="Helvetica"/>
          <w:i/>
          <w:sz w:val="24"/>
          <w:szCs w:val="24"/>
        </w:rPr>
        <w:t>El</w:t>
      </w:r>
      <w:r w:rsidRPr="00897514">
        <w:rPr>
          <w:rFonts w:ascii="Helvetica" w:hAnsi="Helvetica"/>
          <w:sz w:val="24"/>
          <w:szCs w:val="24"/>
        </w:rPr>
        <w:t xml:space="preserve"> </w:t>
      </w:r>
      <w:r w:rsidRPr="00897514">
        <w:rPr>
          <w:rFonts w:ascii="Helvetica" w:hAnsi="Helvetica"/>
          <w:i/>
          <w:sz w:val="24"/>
          <w:szCs w:val="24"/>
        </w:rPr>
        <w:t>asno de plata</w:t>
      </w:r>
      <w:r w:rsidRPr="00897514">
        <w:rPr>
          <w:rFonts w:ascii="Helvetica" w:hAnsi="Helvetica"/>
          <w:sz w:val="24"/>
          <w:szCs w:val="24"/>
        </w:rPr>
        <w:t>, de Juan Ramón</w:t>
      </w:r>
      <w:r w:rsidRPr="00897514">
        <w:rPr>
          <w:rFonts w:ascii="Helvetica" w:hAnsi="Helvetica"/>
          <w:sz w:val="24"/>
          <w:szCs w:val="24"/>
          <w:lang w:val="es-ES_tradnl"/>
        </w:rPr>
        <w:t xml:space="preserve"> Jiménez en su </w:t>
      </w:r>
      <w:r w:rsidRPr="00897514">
        <w:rPr>
          <w:rFonts w:ascii="Helvetica" w:hAnsi="Helvetica"/>
          <w:i/>
          <w:sz w:val="24"/>
          <w:szCs w:val="24"/>
          <w:lang w:val="es-ES_tradnl"/>
        </w:rPr>
        <w:t>paisaje sonoro</w:t>
      </w:r>
      <w:r w:rsidRPr="00897514">
        <w:rPr>
          <w:rFonts w:ascii="Helvetica" w:hAnsi="Helvetica"/>
          <w:sz w:val="24"/>
          <w:szCs w:val="24"/>
          <w:lang w:val="es-ES_tradnl"/>
        </w:rPr>
        <w:t>”</w:t>
      </w:r>
      <w:r>
        <w:rPr>
          <w:rFonts w:ascii="Helvetica" w:hAnsi="Helvetica"/>
          <w:sz w:val="24"/>
          <w:szCs w:val="24"/>
          <w:lang w:val="es-ES_tradnl"/>
        </w:rPr>
        <w:t>,</w:t>
      </w:r>
      <w:r w:rsidRPr="00897514">
        <w:rPr>
          <w:rFonts w:ascii="Helvetica" w:hAnsi="Helvetica"/>
          <w:sz w:val="24"/>
          <w:szCs w:val="24"/>
          <w:lang w:val="es-ES_tradnl"/>
        </w:rPr>
        <w:t xml:space="preserve"> </w:t>
      </w:r>
      <w:r w:rsidRPr="00897514">
        <w:rPr>
          <w:rFonts w:ascii="Helvetica" w:hAnsi="Helvetica"/>
          <w:i/>
          <w:sz w:val="24"/>
          <w:szCs w:val="24"/>
          <w:lang w:val="es-ES_tradnl"/>
        </w:rPr>
        <w:t>Cuadernos de investigación musical</w:t>
      </w:r>
      <w:r>
        <w:rPr>
          <w:rFonts w:ascii="Helvetica" w:hAnsi="Helvetica"/>
          <w:sz w:val="24"/>
          <w:szCs w:val="24"/>
          <w:lang w:val="es-ES_tradnl"/>
        </w:rPr>
        <w:t>,</w:t>
      </w:r>
      <w:r w:rsidRPr="00897514">
        <w:rPr>
          <w:rFonts w:ascii="Helvetica" w:hAnsi="Helvetica"/>
          <w:sz w:val="24"/>
          <w:szCs w:val="24"/>
          <w:lang w:val="es-ES_tradnl"/>
        </w:rPr>
        <w:t xml:space="preserve"> 8</w:t>
      </w:r>
      <w:r>
        <w:rPr>
          <w:rFonts w:ascii="Helvetica" w:hAnsi="Helvetica"/>
          <w:sz w:val="24"/>
          <w:szCs w:val="24"/>
          <w:lang w:val="es-ES_tradnl"/>
        </w:rPr>
        <w:t>, pp.</w:t>
      </w:r>
      <w:r w:rsidRPr="00897514">
        <w:rPr>
          <w:rFonts w:ascii="Helvetica" w:hAnsi="Helvetica"/>
          <w:sz w:val="24"/>
          <w:szCs w:val="24"/>
          <w:lang w:val="es-ES_tradnl"/>
        </w:rPr>
        <w:t xml:space="preserve"> 115-135</w:t>
      </w:r>
      <w:r w:rsidRPr="00897514">
        <w:rPr>
          <w:rFonts w:ascii="Helvetica" w:hAnsi="Helvetica"/>
          <w:sz w:val="24"/>
          <w:szCs w:val="24"/>
        </w:rPr>
        <w:t>.</w:t>
      </w:r>
    </w:p>
    <w:p w14:paraId="5F28156E" w14:textId="77777777" w:rsidR="004A5F4F" w:rsidRPr="00897514" w:rsidRDefault="004A5F4F" w:rsidP="004A5F4F">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sz w:val="24"/>
          <w:szCs w:val="24"/>
        </w:rPr>
        <w:t xml:space="preserve"> (2018a)</w:t>
      </w:r>
      <w:r>
        <w:rPr>
          <w:rFonts w:ascii="Helvetica" w:hAnsi="Helvetica"/>
          <w:sz w:val="24"/>
          <w:szCs w:val="24"/>
        </w:rPr>
        <w:t>.</w:t>
      </w:r>
      <w:r w:rsidRPr="00897514">
        <w:rPr>
          <w:rFonts w:ascii="Helvetica" w:hAnsi="Helvetica"/>
          <w:sz w:val="24"/>
          <w:szCs w:val="24"/>
        </w:rPr>
        <w:t xml:space="preserve"> “Apuleyo o la magia del amor: arquetipos e imaginario mítico para un cuento de hadas y su recepción interdi</w:t>
      </w:r>
      <w:r>
        <w:rPr>
          <w:rFonts w:ascii="Helvetica" w:hAnsi="Helvetica"/>
          <w:sz w:val="24"/>
          <w:szCs w:val="24"/>
        </w:rPr>
        <w:t>sciplinar contemporánea</w:t>
      </w:r>
      <w:r w:rsidRPr="00897514">
        <w:rPr>
          <w:rFonts w:ascii="Helvetica" w:hAnsi="Helvetica"/>
          <w:sz w:val="24"/>
          <w:szCs w:val="24"/>
        </w:rPr>
        <w:t>”</w:t>
      </w:r>
      <w:r>
        <w:rPr>
          <w:rFonts w:ascii="Helvetica" w:hAnsi="Helvetica"/>
          <w:sz w:val="24"/>
          <w:szCs w:val="24"/>
        </w:rPr>
        <w:t>,</w:t>
      </w:r>
      <w:r w:rsidRPr="00897514">
        <w:rPr>
          <w:rFonts w:ascii="Helvetica" w:hAnsi="Helvetica"/>
          <w:sz w:val="24"/>
          <w:szCs w:val="24"/>
        </w:rPr>
        <w:t xml:space="preserve"> </w:t>
      </w:r>
      <w:r w:rsidRPr="00897514">
        <w:rPr>
          <w:rFonts w:ascii="Helvetica" w:hAnsi="Helvetica"/>
          <w:i/>
          <w:sz w:val="24"/>
          <w:szCs w:val="24"/>
        </w:rPr>
        <w:t>Amaltea. Revista de Mitocrítica</w:t>
      </w:r>
      <w:r>
        <w:rPr>
          <w:rFonts w:ascii="Helvetica" w:hAnsi="Helvetica"/>
          <w:sz w:val="24"/>
          <w:szCs w:val="24"/>
        </w:rPr>
        <w:t>,</w:t>
      </w:r>
      <w:r w:rsidRPr="00897514">
        <w:rPr>
          <w:rFonts w:ascii="Helvetica" w:hAnsi="Helvetica"/>
          <w:sz w:val="24"/>
          <w:szCs w:val="24"/>
        </w:rPr>
        <w:t xml:space="preserve"> 10</w:t>
      </w:r>
      <w:r>
        <w:rPr>
          <w:rFonts w:ascii="Helvetica" w:hAnsi="Helvetica"/>
          <w:sz w:val="24"/>
          <w:szCs w:val="24"/>
        </w:rPr>
        <w:t>, pp.</w:t>
      </w:r>
      <w:r w:rsidRPr="00897514">
        <w:rPr>
          <w:rFonts w:ascii="Helvetica" w:hAnsi="Helvetica"/>
          <w:sz w:val="24"/>
          <w:szCs w:val="24"/>
        </w:rPr>
        <w:t xml:space="preserve"> 21-34.</w:t>
      </w:r>
    </w:p>
    <w:p w14:paraId="1FCB11A0" w14:textId="77777777" w:rsidR="004A5F4F" w:rsidRPr="00897514" w:rsidRDefault="004A5F4F" w:rsidP="004A5F4F">
      <w:pPr>
        <w:spacing w:line="240" w:lineRule="auto"/>
        <w:ind w:left="567" w:hanging="567"/>
        <w:jc w:val="both"/>
        <w:rPr>
          <w:rFonts w:ascii="Helvetica" w:hAnsi="Helvetica"/>
          <w:iCs/>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iCs/>
          <w:sz w:val="24"/>
          <w:szCs w:val="24"/>
        </w:rPr>
        <w:t xml:space="preserve"> (2018b)</w:t>
      </w:r>
      <w:r>
        <w:rPr>
          <w:rFonts w:ascii="Helvetica" w:hAnsi="Helvetica"/>
          <w:iCs/>
          <w:sz w:val="24"/>
          <w:szCs w:val="24"/>
        </w:rPr>
        <w:t>.</w:t>
      </w:r>
      <w:r w:rsidRPr="00897514">
        <w:rPr>
          <w:rFonts w:ascii="Helvetica" w:hAnsi="Helvetica"/>
          <w:iCs/>
          <w:sz w:val="24"/>
          <w:szCs w:val="24"/>
        </w:rPr>
        <w:t xml:space="preserve"> “</w:t>
      </w:r>
      <w:r w:rsidRPr="00541A32">
        <w:rPr>
          <w:rFonts w:ascii="Helvetica" w:hAnsi="Helvetica"/>
          <w:i/>
          <w:iCs/>
          <w:sz w:val="24"/>
          <w:szCs w:val="24"/>
        </w:rPr>
        <w:t>Materiam superabat opus</w:t>
      </w:r>
      <w:r w:rsidRPr="00541A32">
        <w:rPr>
          <w:rFonts w:ascii="Helvetica" w:hAnsi="Helvetica"/>
          <w:iCs/>
          <w:sz w:val="24"/>
          <w:szCs w:val="24"/>
        </w:rPr>
        <w:t xml:space="preserve">: </w:t>
      </w:r>
      <w:r w:rsidRPr="00897514">
        <w:rPr>
          <w:rFonts w:ascii="Helvetica" w:hAnsi="Helvetica"/>
          <w:iCs/>
          <w:sz w:val="24"/>
          <w:szCs w:val="24"/>
          <w:lang w:val="fr-FR"/>
        </w:rPr>
        <w:t xml:space="preserve">Cervantes, </w:t>
      </w:r>
      <w:r w:rsidRPr="00897514">
        <w:rPr>
          <w:rFonts w:ascii="Helvetica" w:hAnsi="Helvetica"/>
          <w:i/>
          <w:iCs/>
          <w:sz w:val="24"/>
          <w:szCs w:val="24"/>
          <w:lang w:val="fr-FR"/>
        </w:rPr>
        <w:t>cautivo</w:t>
      </w:r>
      <w:r w:rsidRPr="00897514">
        <w:rPr>
          <w:rFonts w:ascii="Helvetica" w:hAnsi="Helvetica"/>
          <w:iCs/>
          <w:sz w:val="24"/>
          <w:szCs w:val="24"/>
          <w:lang w:val="fr-FR"/>
        </w:rPr>
        <w:t xml:space="preserve"> lector de Rufo (al trasluz de la modalidad épico-novelesca en </w:t>
      </w:r>
      <w:r w:rsidRPr="00897514">
        <w:rPr>
          <w:rFonts w:ascii="Helvetica" w:hAnsi="Helvetica"/>
          <w:i/>
          <w:iCs/>
          <w:sz w:val="24"/>
          <w:szCs w:val="24"/>
          <w:lang w:val="fr-FR"/>
        </w:rPr>
        <w:t>La Austríada y los Apotegmas)</w:t>
      </w:r>
      <w:r w:rsidRPr="00897514">
        <w:rPr>
          <w:rFonts w:ascii="Helvetica" w:hAnsi="Helvetica"/>
          <w:iCs/>
          <w:sz w:val="24"/>
          <w:szCs w:val="24"/>
        </w:rPr>
        <w:t>”</w:t>
      </w:r>
      <w:r>
        <w:rPr>
          <w:rFonts w:ascii="Helvetica" w:hAnsi="Helvetica"/>
          <w:iCs/>
          <w:sz w:val="24"/>
          <w:szCs w:val="24"/>
        </w:rPr>
        <w:t>,</w:t>
      </w:r>
      <w:r w:rsidRPr="00897514">
        <w:rPr>
          <w:rFonts w:ascii="Helvetica" w:hAnsi="Helvetica"/>
          <w:iCs/>
          <w:sz w:val="24"/>
          <w:szCs w:val="24"/>
        </w:rPr>
        <w:t xml:space="preserve"> </w:t>
      </w:r>
      <w:r w:rsidRPr="00897514">
        <w:rPr>
          <w:rFonts w:ascii="Helvetica" w:hAnsi="Helvetica"/>
          <w:i/>
          <w:iCs/>
          <w:sz w:val="24"/>
          <w:szCs w:val="24"/>
        </w:rPr>
        <w:t>Creneida. Anuario de Literaturas Hispánicas</w:t>
      </w:r>
      <w:r>
        <w:rPr>
          <w:rFonts w:ascii="Helvetica" w:hAnsi="Helvetica"/>
          <w:iCs/>
          <w:sz w:val="24"/>
          <w:szCs w:val="24"/>
        </w:rPr>
        <w:t>,</w:t>
      </w:r>
      <w:r w:rsidRPr="00897514">
        <w:rPr>
          <w:rFonts w:ascii="Helvetica" w:hAnsi="Helvetica"/>
          <w:iCs/>
          <w:sz w:val="24"/>
          <w:szCs w:val="24"/>
        </w:rPr>
        <w:t xml:space="preserve"> 6</w:t>
      </w:r>
      <w:r>
        <w:rPr>
          <w:rFonts w:ascii="Helvetica" w:hAnsi="Helvetica"/>
          <w:iCs/>
          <w:sz w:val="24"/>
          <w:szCs w:val="24"/>
        </w:rPr>
        <w:t>, pp.</w:t>
      </w:r>
      <w:r w:rsidRPr="00897514">
        <w:rPr>
          <w:rFonts w:ascii="Helvetica" w:hAnsi="Helvetica"/>
          <w:iCs/>
          <w:sz w:val="24"/>
          <w:szCs w:val="24"/>
        </w:rPr>
        <w:t xml:space="preserve"> 146-198.</w:t>
      </w:r>
    </w:p>
    <w:p w14:paraId="4C6FF9D8" w14:textId="77777777" w:rsidR="004A5F4F" w:rsidRPr="004A5F4F" w:rsidRDefault="004A5F4F" w:rsidP="004A5F4F">
      <w:pPr>
        <w:spacing w:line="240" w:lineRule="auto"/>
        <w:ind w:left="567" w:hanging="567"/>
        <w:jc w:val="both"/>
        <w:rPr>
          <w:rFonts w:ascii="Helvetica" w:hAnsi="Helvetica"/>
          <w:iCs/>
          <w:sz w:val="24"/>
          <w:szCs w:val="24"/>
        </w:rPr>
      </w:pPr>
      <w:r w:rsidRPr="00C50126">
        <w:rPr>
          <w:rFonts w:ascii="Helvetica" w:hAnsi="Helvetica"/>
          <w:smallCaps/>
          <w:sz w:val="24"/>
          <w:szCs w:val="24"/>
        </w:rPr>
        <w:t>Escobar</w:t>
      </w:r>
      <w:r>
        <w:rPr>
          <w:rFonts w:ascii="Helvetica" w:hAnsi="Helvetica"/>
          <w:sz w:val="24"/>
          <w:szCs w:val="24"/>
        </w:rPr>
        <w:t>, Francisco J</w:t>
      </w:r>
      <w:r w:rsidRPr="00897514">
        <w:rPr>
          <w:rFonts w:ascii="Helvetica" w:hAnsi="Helvetica"/>
          <w:i/>
          <w:sz w:val="24"/>
          <w:szCs w:val="24"/>
        </w:rPr>
        <w:t>.</w:t>
      </w:r>
      <w:r w:rsidRPr="00897514">
        <w:rPr>
          <w:rFonts w:ascii="Helvetica" w:hAnsi="Helvetica"/>
          <w:iCs/>
          <w:sz w:val="24"/>
          <w:szCs w:val="24"/>
        </w:rPr>
        <w:t xml:space="preserve"> (2018c)</w:t>
      </w:r>
      <w:r>
        <w:rPr>
          <w:rFonts w:ascii="Helvetica" w:hAnsi="Helvetica"/>
          <w:iCs/>
          <w:sz w:val="24"/>
          <w:szCs w:val="24"/>
        </w:rPr>
        <w:t>.</w:t>
      </w:r>
      <w:r w:rsidRPr="00897514">
        <w:rPr>
          <w:rFonts w:ascii="Helvetica" w:hAnsi="Helvetica"/>
          <w:iCs/>
          <w:sz w:val="24"/>
          <w:szCs w:val="24"/>
        </w:rPr>
        <w:t xml:space="preserve"> “Resuene el cuento de Silerio: </w:t>
      </w:r>
      <w:r w:rsidRPr="00897514">
        <w:rPr>
          <w:rFonts w:ascii="Helvetica" w:hAnsi="Helvetica"/>
          <w:i/>
          <w:iCs/>
          <w:sz w:val="24"/>
          <w:szCs w:val="24"/>
        </w:rPr>
        <w:t xml:space="preserve">Psalle et sile </w:t>
      </w:r>
      <w:r w:rsidRPr="00897514">
        <w:rPr>
          <w:rFonts w:ascii="Helvetica" w:hAnsi="Helvetica"/>
          <w:iCs/>
          <w:sz w:val="24"/>
          <w:szCs w:val="24"/>
        </w:rPr>
        <w:t xml:space="preserve">o intersecciones dialogísticas en </w:t>
      </w:r>
      <w:r w:rsidRPr="00897514">
        <w:rPr>
          <w:rFonts w:ascii="Helvetica" w:hAnsi="Helvetica"/>
          <w:i/>
          <w:iCs/>
          <w:sz w:val="24"/>
          <w:szCs w:val="24"/>
        </w:rPr>
        <w:t>La Galatea</w:t>
      </w:r>
      <w:r w:rsidRPr="00897514">
        <w:rPr>
          <w:rFonts w:ascii="Helvetica" w:hAnsi="Helvetica"/>
          <w:iCs/>
          <w:sz w:val="24"/>
          <w:szCs w:val="24"/>
        </w:rPr>
        <w:t xml:space="preserve"> (con </w:t>
      </w:r>
      <w:r>
        <w:rPr>
          <w:rFonts w:ascii="Helvetica" w:hAnsi="Helvetica"/>
          <w:iCs/>
          <w:sz w:val="24"/>
          <w:szCs w:val="24"/>
        </w:rPr>
        <w:t>tres variaciones y rondó final)</w:t>
      </w:r>
      <w:r w:rsidRPr="00897514">
        <w:rPr>
          <w:rFonts w:ascii="Helvetica" w:hAnsi="Helvetica"/>
          <w:iCs/>
          <w:sz w:val="24"/>
          <w:szCs w:val="24"/>
        </w:rPr>
        <w:t>”</w:t>
      </w:r>
      <w:r>
        <w:rPr>
          <w:rFonts w:ascii="Helvetica" w:hAnsi="Helvetica"/>
          <w:iCs/>
          <w:sz w:val="24"/>
          <w:szCs w:val="24"/>
        </w:rPr>
        <w:t>,</w:t>
      </w:r>
      <w:r w:rsidRPr="00897514">
        <w:rPr>
          <w:rFonts w:ascii="Helvetica" w:hAnsi="Helvetica"/>
          <w:iCs/>
          <w:sz w:val="24"/>
          <w:szCs w:val="24"/>
        </w:rPr>
        <w:t xml:space="preserve"> </w:t>
      </w:r>
      <w:r w:rsidRPr="00897514">
        <w:rPr>
          <w:rFonts w:ascii="Helvetica" w:hAnsi="Helvetica"/>
          <w:i/>
          <w:iCs/>
          <w:sz w:val="24"/>
          <w:szCs w:val="24"/>
        </w:rPr>
        <w:t>E-Spania. Revue interdisciplinaire d’études hispaniques médiévales et modernes</w:t>
      </w:r>
      <w:r>
        <w:rPr>
          <w:rFonts w:ascii="Helvetica" w:hAnsi="Helvetica"/>
          <w:iCs/>
          <w:sz w:val="24"/>
          <w:szCs w:val="24"/>
        </w:rPr>
        <w:t>,</w:t>
      </w:r>
      <w:r w:rsidRPr="00897514">
        <w:rPr>
          <w:rFonts w:ascii="Helvetica" w:hAnsi="Helvetica"/>
          <w:i/>
          <w:iCs/>
          <w:sz w:val="24"/>
          <w:szCs w:val="24"/>
        </w:rPr>
        <w:t xml:space="preserve"> </w:t>
      </w:r>
      <w:r w:rsidRPr="00897514">
        <w:rPr>
          <w:rFonts w:ascii="Helvetica" w:hAnsi="Helvetica"/>
          <w:iCs/>
          <w:sz w:val="24"/>
          <w:szCs w:val="24"/>
        </w:rPr>
        <w:t>29</w:t>
      </w:r>
      <w:r>
        <w:rPr>
          <w:rFonts w:ascii="Helvetica" w:hAnsi="Helvetica"/>
          <w:iCs/>
          <w:sz w:val="24"/>
          <w:szCs w:val="24"/>
        </w:rPr>
        <w:t>,</w:t>
      </w:r>
      <w:r w:rsidRPr="00897514">
        <w:rPr>
          <w:rFonts w:ascii="Helvetica" w:hAnsi="Helvetica"/>
          <w:iCs/>
          <w:sz w:val="24"/>
          <w:szCs w:val="24"/>
        </w:rPr>
        <w:t xml:space="preserve"> </w:t>
      </w:r>
      <w:r>
        <w:rPr>
          <w:rFonts w:ascii="Helvetica" w:hAnsi="Helvetica"/>
          <w:iCs/>
          <w:sz w:val="24"/>
          <w:szCs w:val="24"/>
        </w:rPr>
        <w:t xml:space="preserve">pp. </w:t>
      </w:r>
      <w:r w:rsidRPr="00897514">
        <w:rPr>
          <w:rFonts w:ascii="Helvetica" w:hAnsi="Helvetica"/>
          <w:iCs/>
          <w:sz w:val="24"/>
          <w:szCs w:val="24"/>
        </w:rPr>
        <w:t xml:space="preserve">1-43.  </w:t>
      </w:r>
    </w:p>
    <w:p w14:paraId="7ED0C1AF" w14:textId="15626C16" w:rsidR="00F731AF" w:rsidRPr="00897514" w:rsidRDefault="00623FAC" w:rsidP="00A24020">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sidRPr="00897514">
        <w:rPr>
          <w:rFonts w:ascii="Helvetica" w:hAnsi="Helvetica"/>
          <w:sz w:val="24"/>
          <w:szCs w:val="24"/>
        </w:rPr>
        <w:t xml:space="preserve">, Francisco J. </w:t>
      </w:r>
      <w:r w:rsidR="00C50126">
        <w:rPr>
          <w:rFonts w:ascii="Helvetica" w:hAnsi="Helvetica"/>
          <w:sz w:val="24"/>
          <w:szCs w:val="24"/>
        </w:rPr>
        <w:t>(</w:t>
      </w:r>
      <w:r w:rsidR="00C50126" w:rsidRPr="00897514">
        <w:rPr>
          <w:rFonts w:ascii="Helvetica" w:hAnsi="Helvetica"/>
          <w:sz w:val="24"/>
          <w:szCs w:val="24"/>
        </w:rPr>
        <w:t>2017</w:t>
      </w:r>
      <w:r w:rsidR="00C50126">
        <w:rPr>
          <w:rFonts w:ascii="Helvetica" w:hAnsi="Helvetica"/>
          <w:sz w:val="24"/>
          <w:szCs w:val="24"/>
        </w:rPr>
        <w:t>a).</w:t>
      </w:r>
      <w:r w:rsidR="00C50126" w:rsidRPr="00897514">
        <w:rPr>
          <w:rFonts w:ascii="Helvetica" w:hAnsi="Helvetica"/>
          <w:sz w:val="24"/>
          <w:szCs w:val="24"/>
        </w:rPr>
        <w:t xml:space="preserve"> </w:t>
      </w:r>
      <w:r w:rsidR="00A41A25" w:rsidRPr="00897514">
        <w:rPr>
          <w:rFonts w:ascii="Helvetica" w:hAnsi="Helvetica"/>
          <w:sz w:val="24"/>
          <w:szCs w:val="24"/>
        </w:rPr>
        <w:t>“</w:t>
      </w:r>
      <w:r w:rsidR="00A41A25" w:rsidRPr="00897514">
        <w:rPr>
          <w:rFonts w:ascii="Helvetica" w:hAnsi="Helvetica"/>
          <w:i/>
          <w:sz w:val="24"/>
          <w:szCs w:val="24"/>
        </w:rPr>
        <w:t>No los mármoles rotos que contemplo</w:t>
      </w:r>
      <w:r w:rsidR="00A41A25" w:rsidRPr="00897514">
        <w:rPr>
          <w:rFonts w:ascii="Helvetica" w:hAnsi="Helvetica"/>
          <w:sz w:val="24"/>
          <w:szCs w:val="24"/>
        </w:rPr>
        <w:t>: Fuentes clásicas y retórica visual en la obra poética de Juan de Arguijo</w:t>
      </w:r>
      <w:r w:rsidR="00232058" w:rsidRPr="00897514">
        <w:rPr>
          <w:rFonts w:ascii="Helvetica" w:hAnsi="Helvetica"/>
          <w:sz w:val="24"/>
          <w:szCs w:val="24"/>
        </w:rPr>
        <w:t>”</w:t>
      </w:r>
      <w:r w:rsidR="000F1446">
        <w:rPr>
          <w:rFonts w:ascii="Helvetica" w:hAnsi="Helvetica"/>
          <w:sz w:val="24"/>
          <w:szCs w:val="24"/>
        </w:rPr>
        <w:t>.</w:t>
      </w:r>
      <w:r w:rsidR="00C50126">
        <w:rPr>
          <w:rFonts w:ascii="Helvetica" w:hAnsi="Helvetica"/>
          <w:sz w:val="24"/>
          <w:szCs w:val="24"/>
        </w:rPr>
        <w:t xml:space="preserve"> </w:t>
      </w:r>
      <w:r w:rsidR="000F1446">
        <w:rPr>
          <w:rFonts w:ascii="Helvetica" w:hAnsi="Helvetica"/>
          <w:sz w:val="24"/>
          <w:szCs w:val="24"/>
        </w:rPr>
        <w:t>E</w:t>
      </w:r>
      <w:r w:rsidR="00C50126">
        <w:rPr>
          <w:rFonts w:ascii="Helvetica" w:hAnsi="Helvetica"/>
          <w:sz w:val="24"/>
          <w:szCs w:val="24"/>
        </w:rPr>
        <w:t>n</w:t>
      </w:r>
      <w:r w:rsidR="00232058" w:rsidRPr="00897514">
        <w:rPr>
          <w:rFonts w:ascii="Helvetica" w:hAnsi="Helvetica"/>
          <w:sz w:val="24"/>
          <w:szCs w:val="24"/>
        </w:rPr>
        <w:t xml:space="preserve"> </w:t>
      </w:r>
      <w:r w:rsidR="000F1446" w:rsidRPr="00897514">
        <w:rPr>
          <w:rFonts w:ascii="Helvetica" w:hAnsi="Helvetica"/>
          <w:sz w:val="24"/>
          <w:szCs w:val="24"/>
        </w:rPr>
        <w:t>Eduardo Peñalver y M.ª Luisa Loza</w:t>
      </w:r>
      <w:r w:rsidR="000F1446">
        <w:rPr>
          <w:rFonts w:ascii="Helvetica" w:hAnsi="Helvetica"/>
          <w:sz w:val="24"/>
          <w:szCs w:val="24"/>
        </w:rPr>
        <w:t xml:space="preserve"> (ed</w:t>
      </w:r>
      <w:r w:rsidR="000E1C36">
        <w:rPr>
          <w:rFonts w:ascii="Helvetica" w:hAnsi="Helvetica"/>
          <w:sz w:val="24"/>
          <w:szCs w:val="24"/>
        </w:rPr>
        <w:t>s</w:t>
      </w:r>
      <w:r w:rsidR="000F1446" w:rsidRPr="00897514">
        <w:rPr>
          <w:rFonts w:ascii="Helvetica" w:hAnsi="Helvetica"/>
          <w:sz w:val="24"/>
          <w:szCs w:val="24"/>
        </w:rPr>
        <w:t>.</w:t>
      </w:r>
      <w:r w:rsidR="000F1446">
        <w:rPr>
          <w:rFonts w:ascii="Helvetica" w:hAnsi="Helvetica"/>
          <w:sz w:val="24"/>
          <w:szCs w:val="24"/>
        </w:rPr>
        <w:t>),</w:t>
      </w:r>
      <w:r w:rsidR="000F1446" w:rsidRPr="00897514">
        <w:rPr>
          <w:rFonts w:ascii="Helvetica" w:hAnsi="Helvetica"/>
          <w:sz w:val="24"/>
          <w:szCs w:val="24"/>
        </w:rPr>
        <w:t xml:space="preserve"> </w:t>
      </w:r>
      <w:r w:rsidR="00A41A25" w:rsidRPr="00897514">
        <w:rPr>
          <w:rFonts w:ascii="Helvetica" w:hAnsi="Helvetica"/>
          <w:i/>
          <w:sz w:val="24"/>
          <w:szCs w:val="24"/>
        </w:rPr>
        <w:t>Juan de Arguijo y la Sevilla del Siglo de Oro</w:t>
      </w:r>
      <w:r w:rsidR="00A41A25" w:rsidRPr="00897514">
        <w:rPr>
          <w:rFonts w:ascii="Helvetica" w:hAnsi="Helvetica"/>
          <w:sz w:val="24"/>
          <w:szCs w:val="24"/>
        </w:rPr>
        <w:t>. Sevilla</w:t>
      </w:r>
      <w:r w:rsidR="00232058" w:rsidRPr="00897514">
        <w:rPr>
          <w:rFonts w:ascii="Helvetica" w:hAnsi="Helvetica"/>
          <w:sz w:val="24"/>
          <w:szCs w:val="24"/>
        </w:rPr>
        <w:t>:</w:t>
      </w:r>
      <w:r w:rsidR="00A41A25" w:rsidRPr="00897514">
        <w:rPr>
          <w:rFonts w:ascii="Helvetica" w:hAnsi="Helvetica"/>
          <w:sz w:val="24"/>
          <w:szCs w:val="24"/>
        </w:rPr>
        <w:t xml:space="preserve"> Secretariado de Publicaciones de la Universidad</w:t>
      </w:r>
      <w:r w:rsidR="00E46740" w:rsidRPr="00897514">
        <w:rPr>
          <w:rFonts w:ascii="Helvetica" w:hAnsi="Helvetica"/>
          <w:sz w:val="24"/>
          <w:szCs w:val="24"/>
        </w:rPr>
        <w:t>/</w:t>
      </w:r>
      <w:r w:rsidR="00232058" w:rsidRPr="00897514">
        <w:rPr>
          <w:rFonts w:ascii="Helvetica" w:hAnsi="Helvetica"/>
          <w:sz w:val="24"/>
          <w:szCs w:val="24"/>
        </w:rPr>
        <w:t>Biblioteca de la Universidad/</w:t>
      </w:r>
      <w:r w:rsidR="00A41A25" w:rsidRPr="00897514">
        <w:rPr>
          <w:rFonts w:ascii="Helvetica" w:hAnsi="Helvetica"/>
          <w:sz w:val="24"/>
          <w:szCs w:val="24"/>
        </w:rPr>
        <w:t>Instituto Andaluz</w:t>
      </w:r>
      <w:r w:rsidR="00232058" w:rsidRPr="00897514">
        <w:rPr>
          <w:rFonts w:ascii="Helvetica" w:hAnsi="Helvetica"/>
          <w:sz w:val="24"/>
          <w:szCs w:val="24"/>
        </w:rPr>
        <w:t xml:space="preserve"> del Patrimonio Histórico,</w:t>
      </w:r>
      <w:r w:rsidR="00C50126">
        <w:rPr>
          <w:rFonts w:ascii="Helvetica" w:hAnsi="Helvetica"/>
          <w:sz w:val="24"/>
          <w:szCs w:val="24"/>
        </w:rPr>
        <w:t xml:space="preserve"> pp.</w:t>
      </w:r>
      <w:r w:rsidR="00A41A25" w:rsidRPr="00897514">
        <w:rPr>
          <w:rFonts w:ascii="Helvetica" w:hAnsi="Helvetica"/>
          <w:sz w:val="24"/>
          <w:szCs w:val="24"/>
        </w:rPr>
        <w:t xml:space="preserve"> 79-</w:t>
      </w:r>
      <w:r w:rsidR="00232058" w:rsidRPr="00897514">
        <w:rPr>
          <w:rFonts w:ascii="Helvetica" w:hAnsi="Helvetica"/>
          <w:sz w:val="24"/>
          <w:szCs w:val="24"/>
        </w:rPr>
        <w:t>101.</w:t>
      </w:r>
    </w:p>
    <w:p w14:paraId="1D183B81" w14:textId="77777777" w:rsidR="005911E4" w:rsidRDefault="00727F3B" w:rsidP="00A24020">
      <w:pPr>
        <w:spacing w:line="240" w:lineRule="auto"/>
        <w:ind w:left="567" w:hanging="567"/>
        <w:jc w:val="both"/>
        <w:rPr>
          <w:rFonts w:ascii="Helvetica" w:hAnsi="Helvetica"/>
          <w:sz w:val="24"/>
          <w:szCs w:val="24"/>
        </w:rPr>
      </w:pPr>
      <w:r w:rsidRPr="00C50126">
        <w:rPr>
          <w:rFonts w:ascii="Helvetica" w:hAnsi="Helvetica"/>
          <w:smallCaps/>
          <w:sz w:val="24"/>
          <w:szCs w:val="24"/>
        </w:rPr>
        <w:t>Escobar</w:t>
      </w:r>
      <w:r>
        <w:rPr>
          <w:rFonts w:ascii="Helvetica" w:hAnsi="Helvetica"/>
          <w:sz w:val="24"/>
          <w:szCs w:val="24"/>
        </w:rPr>
        <w:t>, Francisco J</w:t>
      </w:r>
      <w:r w:rsidR="00F731AF" w:rsidRPr="00897514">
        <w:rPr>
          <w:rFonts w:ascii="Helvetica" w:hAnsi="Helvetica"/>
          <w:i/>
          <w:sz w:val="24"/>
          <w:szCs w:val="24"/>
        </w:rPr>
        <w:t>.</w:t>
      </w:r>
      <w:r w:rsidR="00F731AF" w:rsidRPr="00897514">
        <w:rPr>
          <w:rFonts w:ascii="Helvetica" w:hAnsi="Helvetica"/>
          <w:sz w:val="24"/>
          <w:szCs w:val="24"/>
        </w:rPr>
        <w:t xml:space="preserve"> </w:t>
      </w:r>
      <w:r w:rsidRPr="00897514">
        <w:rPr>
          <w:rFonts w:ascii="Helvetica" w:hAnsi="Helvetica"/>
          <w:sz w:val="24"/>
          <w:szCs w:val="24"/>
        </w:rPr>
        <w:t>(2017b)</w:t>
      </w:r>
      <w:r>
        <w:rPr>
          <w:rFonts w:ascii="Helvetica" w:hAnsi="Helvetica"/>
          <w:sz w:val="24"/>
          <w:szCs w:val="24"/>
        </w:rPr>
        <w:t>.</w:t>
      </w:r>
      <w:r w:rsidRPr="00897514">
        <w:rPr>
          <w:rFonts w:ascii="Helvetica" w:hAnsi="Helvetica"/>
          <w:sz w:val="24"/>
          <w:szCs w:val="24"/>
        </w:rPr>
        <w:t xml:space="preserve"> </w:t>
      </w:r>
      <w:r w:rsidR="006D00DA" w:rsidRPr="00897514">
        <w:rPr>
          <w:rFonts w:ascii="Helvetica" w:hAnsi="Helvetica"/>
          <w:sz w:val="24"/>
          <w:szCs w:val="24"/>
        </w:rPr>
        <w:t xml:space="preserve">“Humanismo y espiritualidad en tiempos de Felipe II: posicionamiento profesional de Mal Lara, un cartapacio de </w:t>
      </w:r>
      <w:r w:rsidR="006D00DA" w:rsidRPr="00897514">
        <w:rPr>
          <w:rFonts w:ascii="Helvetica" w:hAnsi="Helvetica"/>
          <w:sz w:val="24"/>
          <w:szCs w:val="24"/>
        </w:rPr>
        <w:lastRenderedPageBreak/>
        <w:t>Mateo Vázquez y Cervantes a los diecinueve años”</w:t>
      </w:r>
      <w:r>
        <w:rPr>
          <w:rFonts w:ascii="Helvetica" w:hAnsi="Helvetica"/>
          <w:sz w:val="24"/>
          <w:szCs w:val="24"/>
        </w:rPr>
        <w:t>,</w:t>
      </w:r>
      <w:r w:rsidR="006D00DA" w:rsidRPr="00897514">
        <w:rPr>
          <w:rFonts w:ascii="Helvetica" w:hAnsi="Helvetica"/>
          <w:sz w:val="24"/>
          <w:szCs w:val="24"/>
        </w:rPr>
        <w:t xml:space="preserve"> </w:t>
      </w:r>
      <w:r w:rsidR="006D00DA" w:rsidRPr="00897514">
        <w:rPr>
          <w:rFonts w:ascii="Helvetica" w:hAnsi="Helvetica"/>
          <w:i/>
          <w:sz w:val="24"/>
          <w:szCs w:val="24"/>
        </w:rPr>
        <w:t>E-Humanista. Journal of Iberian Studies</w:t>
      </w:r>
      <w:r>
        <w:rPr>
          <w:rFonts w:ascii="Helvetica" w:hAnsi="Helvetica"/>
          <w:sz w:val="24"/>
          <w:szCs w:val="24"/>
        </w:rPr>
        <w:t>,</w:t>
      </w:r>
      <w:r w:rsidR="006D00DA" w:rsidRPr="00897514">
        <w:rPr>
          <w:rFonts w:ascii="Helvetica" w:hAnsi="Helvetica"/>
          <w:sz w:val="24"/>
          <w:szCs w:val="24"/>
        </w:rPr>
        <w:t xml:space="preserve"> </w:t>
      </w:r>
      <w:r w:rsidR="00F731AF" w:rsidRPr="00897514">
        <w:rPr>
          <w:rFonts w:ascii="Helvetica" w:hAnsi="Helvetica"/>
          <w:sz w:val="24"/>
          <w:szCs w:val="24"/>
        </w:rPr>
        <w:t>35</w:t>
      </w:r>
      <w:r>
        <w:rPr>
          <w:rFonts w:ascii="Helvetica" w:hAnsi="Helvetica"/>
          <w:sz w:val="24"/>
          <w:szCs w:val="24"/>
        </w:rPr>
        <w:t>, pp.</w:t>
      </w:r>
      <w:r w:rsidR="00915C04" w:rsidRPr="00897514">
        <w:rPr>
          <w:rFonts w:ascii="Helvetica" w:hAnsi="Helvetica"/>
          <w:sz w:val="24"/>
          <w:szCs w:val="24"/>
        </w:rPr>
        <w:t xml:space="preserve"> 16-78</w:t>
      </w:r>
      <w:r w:rsidR="006F74A3" w:rsidRPr="00897514">
        <w:rPr>
          <w:rFonts w:ascii="Helvetica" w:hAnsi="Helvetica"/>
          <w:sz w:val="24"/>
          <w:szCs w:val="24"/>
        </w:rPr>
        <w:t xml:space="preserve">.  </w:t>
      </w:r>
    </w:p>
    <w:p w14:paraId="69B1A5E7" w14:textId="60C84BE3" w:rsidR="007A4F02" w:rsidRDefault="007A4F02" w:rsidP="007A4F02">
      <w:pPr>
        <w:spacing w:line="240" w:lineRule="auto"/>
        <w:ind w:left="567" w:hanging="567"/>
        <w:jc w:val="both"/>
        <w:rPr>
          <w:rFonts w:ascii="Helvetica" w:hAnsi="Helvetica"/>
          <w:sz w:val="24"/>
          <w:szCs w:val="24"/>
        </w:rPr>
      </w:pPr>
      <w:r w:rsidRPr="005911E4">
        <w:rPr>
          <w:rFonts w:ascii="Helvetica" w:hAnsi="Helvetica"/>
          <w:smallCaps/>
          <w:sz w:val="24"/>
          <w:szCs w:val="24"/>
        </w:rPr>
        <w:t>Ferrer Valls</w:t>
      </w:r>
      <w:r>
        <w:rPr>
          <w:rFonts w:ascii="Helvetica" w:hAnsi="Helvetica"/>
          <w:sz w:val="24"/>
          <w:szCs w:val="24"/>
        </w:rPr>
        <w:t>,</w:t>
      </w:r>
      <w:r w:rsidRPr="005911E4">
        <w:rPr>
          <w:rFonts w:ascii="Helvetica" w:hAnsi="Helvetica"/>
          <w:sz w:val="24"/>
          <w:szCs w:val="24"/>
        </w:rPr>
        <w:t xml:space="preserve"> Teresa</w:t>
      </w:r>
      <w:r>
        <w:rPr>
          <w:rFonts w:ascii="Helvetica" w:hAnsi="Helvetica"/>
          <w:sz w:val="24"/>
          <w:szCs w:val="24"/>
        </w:rPr>
        <w:t xml:space="preserve"> (</w:t>
      </w:r>
      <w:r w:rsidRPr="00E900CC">
        <w:rPr>
          <w:rFonts w:ascii="Helvetica" w:hAnsi="Helvetica"/>
          <w:sz w:val="24"/>
          <w:szCs w:val="24"/>
        </w:rPr>
        <w:t>2004</w:t>
      </w:r>
      <w:r>
        <w:rPr>
          <w:rFonts w:ascii="Helvetica" w:hAnsi="Helvetica"/>
          <w:sz w:val="24"/>
          <w:szCs w:val="24"/>
        </w:rPr>
        <w:t>). “</w:t>
      </w:r>
      <w:r w:rsidRPr="00E900CC">
        <w:rPr>
          <w:rFonts w:ascii="Helvetica" w:hAnsi="Helvetica"/>
          <w:sz w:val="24"/>
          <w:szCs w:val="24"/>
        </w:rPr>
        <w:t xml:space="preserve">Las intervenciones de autor en los textos dramáticos del Siglo de Oro: una copia de </w:t>
      </w:r>
      <w:r w:rsidRPr="00E900CC">
        <w:rPr>
          <w:rFonts w:ascii="Helvetica" w:hAnsi="Helvetica"/>
          <w:i/>
          <w:sz w:val="24"/>
          <w:szCs w:val="24"/>
        </w:rPr>
        <w:t>La viuda valenciana</w:t>
      </w:r>
      <w:r>
        <w:rPr>
          <w:rFonts w:ascii="Helvetica" w:hAnsi="Helvetica"/>
          <w:sz w:val="24"/>
          <w:szCs w:val="24"/>
        </w:rPr>
        <w:t>”. En</w:t>
      </w:r>
      <w:r w:rsidRPr="00E900CC">
        <w:rPr>
          <w:rFonts w:ascii="Helvetica" w:hAnsi="Helvetica"/>
          <w:sz w:val="24"/>
          <w:szCs w:val="24"/>
        </w:rPr>
        <w:t xml:space="preserve"> Pierre Civil</w:t>
      </w:r>
      <w:r>
        <w:rPr>
          <w:rFonts w:ascii="Helvetica" w:hAnsi="Helvetica"/>
          <w:sz w:val="24"/>
          <w:szCs w:val="24"/>
        </w:rPr>
        <w:t xml:space="preserve"> (ed.). </w:t>
      </w:r>
      <w:r w:rsidRPr="00897514">
        <w:rPr>
          <w:rFonts w:ascii="Helvetica" w:hAnsi="Helvetica"/>
          <w:i/>
          <w:sz w:val="24"/>
          <w:szCs w:val="24"/>
        </w:rPr>
        <w:t>Siglos dorados. Homenaje a Augustin Redondo</w:t>
      </w:r>
      <w:r w:rsidRPr="00897514">
        <w:rPr>
          <w:rFonts w:ascii="Helvetica" w:hAnsi="Helvetica"/>
          <w:sz w:val="24"/>
          <w:szCs w:val="24"/>
        </w:rPr>
        <w:t>. Madrid: Editorial Castalia,</w:t>
      </w:r>
      <w:r>
        <w:rPr>
          <w:rFonts w:ascii="Helvetica" w:hAnsi="Helvetica"/>
          <w:sz w:val="24"/>
          <w:szCs w:val="24"/>
        </w:rPr>
        <w:t xml:space="preserve"> v</w:t>
      </w:r>
      <w:r w:rsidRPr="00E900CC">
        <w:rPr>
          <w:rFonts w:ascii="Helvetica" w:hAnsi="Helvetica"/>
          <w:sz w:val="24"/>
          <w:szCs w:val="24"/>
        </w:rPr>
        <w:t xml:space="preserve">ol. </w:t>
      </w:r>
      <w:r>
        <w:rPr>
          <w:rFonts w:ascii="Helvetica" w:hAnsi="Helvetica"/>
          <w:sz w:val="24"/>
          <w:szCs w:val="24"/>
        </w:rPr>
        <w:t>I</w:t>
      </w:r>
      <w:r w:rsidRPr="00E900CC">
        <w:rPr>
          <w:rFonts w:ascii="Helvetica" w:hAnsi="Helvetica"/>
          <w:sz w:val="24"/>
          <w:szCs w:val="24"/>
        </w:rPr>
        <w:t>, p</w:t>
      </w:r>
      <w:r>
        <w:rPr>
          <w:rFonts w:ascii="Helvetica" w:hAnsi="Helvetica"/>
          <w:sz w:val="24"/>
          <w:szCs w:val="24"/>
        </w:rPr>
        <w:t>p</w:t>
      </w:r>
      <w:r w:rsidRPr="00E900CC">
        <w:rPr>
          <w:rFonts w:ascii="Helvetica" w:hAnsi="Helvetica"/>
          <w:sz w:val="24"/>
          <w:szCs w:val="24"/>
        </w:rPr>
        <w:t>. 463-473</w:t>
      </w:r>
      <w:r>
        <w:rPr>
          <w:rFonts w:ascii="Helvetica" w:hAnsi="Helvetica"/>
          <w:sz w:val="24"/>
          <w:szCs w:val="24"/>
        </w:rPr>
        <w:t>.</w:t>
      </w:r>
      <w:r w:rsidRPr="00897514">
        <w:rPr>
          <w:rFonts w:ascii="Helvetica" w:hAnsi="Helvetica"/>
          <w:sz w:val="24"/>
          <w:szCs w:val="24"/>
        </w:rPr>
        <w:t xml:space="preserve"> </w:t>
      </w:r>
    </w:p>
    <w:p w14:paraId="49CAEAAE" w14:textId="77777777" w:rsidR="007A4F02" w:rsidRDefault="007A4F02" w:rsidP="007A4F02">
      <w:pPr>
        <w:spacing w:line="240" w:lineRule="auto"/>
        <w:ind w:left="567" w:hanging="567"/>
        <w:jc w:val="both"/>
        <w:rPr>
          <w:rFonts w:ascii="Helvetica" w:hAnsi="Helvetica"/>
          <w:sz w:val="24"/>
          <w:szCs w:val="24"/>
        </w:rPr>
      </w:pPr>
      <w:r w:rsidRPr="005911E4">
        <w:rPr>
          <w:rFonts w:ascii="Helvetica" w:hAnsi="Helvetica"/>
          <w:smallCaps/>
          <w:sz w:val="24"/>
          <w:szCs w:val="24"/>
        </w:rPr>
        <w:t>Ferrer Valls</w:t>
      </w:r>
      <w:r>
        <w:rPr>
          <w:rFonts w:ascii="Helvetica" w:hAnsi="Helvetica"/>
          <w:sz w:val="24"/>
          <w:szCs w:val="24"/>
        </w:rPr>
        <w:t>,</w:t>
      </w:r>
      <w:r w:rsidRPr="005911E4">
        <w:rPr>
          <w:rFonts w:ascii="Helvetica" w:hAnsi="Helvetica"/>
          <w:sz w:val="24"/>
          <w:szCs w:val="24"/>
        </w:rPr>
        <w:t xml:space="preserve"> Teresa</w:t>
      </w:r>
      <w:r>
        <w:rPr>
          <w:rFonts w:ascii="Helvetica" w:hAnsi="Helvetica"/>
          <w:sz w:val="24"/>
          <w:szCs w:val="24"/>
        </w:rPr>
        <w:t xml:space="preserve"> (</w:t>
      </w:r>
      <w:r w:rsidRPr="005911E4">
        <w:rPr>
          <w:rFonts w:ascii="Helvetica" w:hAnsi="Helvetica"/>
          <w:sz w:val="24"/>
          <w:szCs w:val="24"/>
        </w:rPr>
        <w:t>1999</w:t>
      </w:r>
      <w:r>
        <w:rPr>
          <w:rFonts w:ascii="Helvetica" w:hAnsi="Helvetica"/>
          <w:sz w:val="24"/>
          <w:szCs w:val="24"/>
        </w:rPr>
        <w:t>). “</w:t>
      </w:r>
      <w:r w:rsidRPr="005911E4">
        <w:rPr>
          <w:rFonts w:ascii="Helvetica" w:hAnsi="Helvetica"/>
          <w:i/>
          <w:sz w:val="24"/>
          <w:szCs w:val="24"/>
        </w:rPr>
        <w:t>La viuda valenciana</w:t>
      </w:r>
      <w:r w:rsidRPr="005911E4">
        <w:rPr>
          <w:rFonts w:ascii="Helvetica" w:hAnsi="Helvetica"/>
          <w:sz w:val="24"/>
          <w:szCs w:val="24"/>
        </w:rPr>
        <w:t xml:space="preserve"> de Lope de Vega o el arte d</w:t>
      </w:r>
      <w:r>
        <w:rPr>
          <w:rFonts w:ascii="Helvetica" w:hAnsi="Helvetica"/>
          <w:sz w:val="24"/>
          <w:szCs w:val="24"/>
        </w:rPr>
        <w:t xml:space="preserve">e nadar y guardar la ropa”, </w:t>
      </w:r>
      <w:r w:rsidRPr="005911E4">
        <w:rPr>
          <w:rFonts w:ascii="Helvetica" w:hAnsi="Helvetica"/>
          <w:i/>
          <w:sz w:val="24"/>
          <w:szCs w:val="24"/>
        </w:rPr>
        <w:t>Cuadernos de teatro clásico</w:t>
      </w:r>
      <w:r w:rsidRPr="005911E4">
        <w:rPr>
          <w:rFonts w:ascii="Helvetica" w:hAnsi="Helvetica"/>
          <w:sz w:val="24"/>
          <w:szCs w:val="24"/>
        </w:rPr>
        <w:t>, 11,</w:t>
      </w:r>
      <w:r>
        <w:rPr>
          <w:rFonts w:ascii="Helvetica" w:hAnsi="Helvetica"/>
          <w:sz w:val="24"/>
          <w:szCs w:val="24"/>
        </w:rPr>
        <w:t xml:space="preserve"> pp</w:t>
      </w:r>
      <w:r w:rsidRPr="005911E4">
        <w:rPr>
          <w:rFonts w:ascii="Helvetica" w:hAnsi="Helvetica"/>
          <w:sz w:val="24"/>
          <w:szCs w:val="24"/>
        </w:rPr>
        <w:t>. 15-30</w:t>
      </w:r>
      <w:r>
        <w:rPr>
          <w:rFonts w:ascii="Helvetica" w:hAnsi="Helvetica"/>
          <w:sz w:val="24"/>
          <w:szCs w:val="24"/>
        </w:rPr>
        <w:t>.</w:t>
      </w:r>
    </w:p>
    <w:p w14:paraId="7F1436B3" w14:textId="760A4B17" w:rsidR="007A4F02" w:rsidRPr="00897514" w:rsidRDefault="007A4F02" w:rsidP="007A4F02">
      <w:pPr>
        <w:spacing w:line="240" w:lineRule="auto"/>
        <w:ind w:left="567" w:hanging="567"/>
        <w:jc w:val="both"/>
        <w:rPr>
          <w:rFonts w:ascii="Helvetica" w:hAnsi="Helvetica"/>
          <w:sz w:val="24"/>
          <w:szCs w:val="24"/>
        </w:rPr>
      </w:pPr>
      <w:r w:rsidRPr="005911E4">
        <w:rPr>
          <w:rFonts w:ascii="Helvetica" w:hAnsi="Helvetica"/>
          <w:smallCaps/>
          <w:sz w:val="24"/>
          <w:szCs w:val="24"/>
        </w:rPr>
        <w:t>Ferrer Valls</w:t>
      </w:r>
      <w:r>
        <w:rPr>
          <w:rFonts w:ascii="Helvetica" w:hAnsi="Helvetica"/>
          <w:sz w:val="24"/>
          <w:szCs w:val="24"/>
        </w:rPr>
        <w:t>,</w:t>
      </w:r>
      <w:r w:rsidRPr="005911E4">
        <w:rPr>
          <w:rFonts w:ascii="Helvetica" w:hAnsi="Helvetica"/>
          <w:sz w:val="24"/>
          <w:szCs w:val="24"/>
        </w:rPr>
        <w:t xml:space="preserve"> Teresa</w:t>
      </w:r>
      <w:r>
        <w:rPr>
          <w:rFonts w:ascii="Helvetica" w:hAnsi="Helvetica"/>
          <w:sz w:val="24"/>
          <w:szCs w:val="24"/>
        </w:rPr>
        <w:t xml:space="preserve"> (</w:t>
      </w:r>
      <w:r w:rsidRPr="005911E4">
        <w:rPr>
          <w:rFonts w:ascii="Helvetica" w:hAnsi="Helvetica"/>
          <w:sz w:val="24"/>
          <w:szCs w:val="24"/>
        </w:rPr>
        <w:t>199</w:t>
      </w:r>
      <w:r>
        <w:rPr>
          <w:rFonts w:ascii="Helvetica" w:hAnsi="Helvetica"/>
          <w:sz w:val="24"/>
          <w:szCs w:val="24"/>
        </w:rPr>
        <w:t xml:space="preserve">3). </w:t>
      </w:r>
      <w:r w:rsidRPr="000747BB">
        <w:rPr>
          <w:rFonts w:ascii="Helvetica" w:hAnsi="Helvetica"/>
          <w:i/>
          <w:sz w:val="24"/>
          <w:szCs w:val="24"/>
        </w:rPr>
        <w:t>Nobleza y espectáculo teatral (1535-1622): estudios y documentos</w:t>
      </w:r>
      <w:r>
        <w:rPr>
          <w:rFonts w:ascii="Helvetica" w:hAnsi="Helvetica"/>
          <w:sz w:val="24"/>
          <w:szCs w:val="24"/>
        </w:rPr>
        <w:t>. Valencia: UNED/Universidad de Sevilla/</w:t>
      </w:r>
      <w:r w:rsidRPr="0082328C">
        <w:rPr>
          <w:rFonts w:ascii="Helvetica" w:hAnsi="Helvetica"/>
          <w:sz w:val="24"/>
          <w:szCs w:val="24"/>
        </w:rPr>
        <w:t>Un</w:t>
      </w:r>
      <w:r>
        <w:rPr>
          <w:rFonts w:ascii="Helvetica" w:hAnsi="Helvetica"/>
          <w:sz w:val="24"/>
          <w:szCs w:val="24"/>
        </w:rPr>
        <w:t>iversitat de València.</w:t>
      </w:r>
      <w:r w:rsidRPr="00897514">
        <w:rPr>
          <w:rFonts w:ascii="Helvetica" w:hAnsi="Helvetica"/>
          <w:sz w:val="24"/>
          <w:szCs w:val="24"/>
        </w:rPr>
        <w:t xml:space="preserve">  </w:t>
      </w:r>
    </w:p>
    <w:p w14:paraId="03781669" w14:textId="431527ED" w:rsidR="00C96EC8" w:rsidRDefault="00C96EC8" w:rsidP="000747BB">
      <w:pPr>
        <w:spacing w:line="240" w:lineRule="auto"/>
        <w:ind w:left="567" w:hanging="567"/>
        <w:jc w:val="both"/>
        <w:rPr>
          <w:rFonts w:ascii="Helvetica" w:hAnsi="Helvetica"/>
          <w:sz w:val="24"/>
          <w:szCs w:val="24"/>
        </w:rPr>
      </w:pPr>
      <w:r w:rsidRPr="005911E4">
        <w:rPr>
          <w:rFonts w:ascii="Helvetica" w:hAnsi="Helvetica"/>
          <w:smallCaps/>
          <w:sz w:val="24"/>
          <w:szCs w:val="24"/>
        </w:rPr>
        <w:t>Ferrer Valls</w:t>
      </w:r>
      <w:r>
        <w:rPr>
          <w:rFonts w:ascii="Helvetica" w:hAnsi="Helvetica"/>
          <w:sz w:val="24"/>
          <w:szCs w:val="24"/>
        </w:rPr>
        <w:t>,</w:t>
      </w:r>
      <w:r w:rsidRPr="005911E4">
        <w:rPr>
          <w:rFonts w:ascii="Helvetica" w:hAnsi="Helvetica"/>
          <w:sz w:val="24"/>
          <w:szCs w:val="24"/>
        </w:rPr>
        <w:t xml:space="preserve"> Teresa</w:t>
      </w:r>
      <w:r>
        <w:rPr>
          <w:rFonts w:ascii="Helvetica" w:hAnsi="Helvetica"/>
          <w:sz w:val="24"/>
          <w:szCs w:val="24"/>
        </w:rPr>
        <w:t xml:space="preserve"> (</w:t>
      </w:r>
      <w:r w:rsidRPr="005911E4">
        <w:rPr>
          <w:rFonts w:ascii="Helvetica" w:hAnsi="Helvetica"/>
          <w:sz w:val="24"/>
          <w:szCs w:val="24"/>
        </w:rPr>
        <w:t>199</w:t>
      </w:r>
      <w:r>
        <w:rPr>
          <w:rFonts w:ascii="Helvetica" w:hAnsi="Helvetica"/>
          <w:sz w:val="24"/>
          <w:szCs w:val="24"/>
        </w:rPr>
        <w:t>1).</w:t>
      </w:r>
      <w:r w:rsidR="000747BB">
        <w:rPr>
          <w:rFonts w:ascii="Helvetica" w:hAnsi="Helvetica"/>
          <w:sz w:val="24"/>
          <w:szCs w:val="24"/>
        </w:rPr>
        <w:t xml:space="preserve"> </w:t>
      </w:r>
      <w:r w:rsidR="000747BB" w:rsidRPr="000747BB">
        <w:rPr>
          <w:rFonts w:ascii="Helvetica" w:hAnsi="Helvetica"/>
          <w:i/>
          <w:sz w:val="24"/>
          <w:szCs w:val="24"/>
        </w:rPr>
        <w:t>La práctica escénica cortesana: de la época del emperador a la de Felipe III</w:t>
      </w:r>
      <w:r w:rsidR="000747BB">
        <w:rPr>
          <w:rFonts w:ascii="Helvetica" w:hAnsi="Helvetica"/>
          <w:sz w:val="24"/>
          <w:szCs w:val="24"/>
        </w:rPr>
        <w:t>. Londres</w:t>
      </w:r>
      <w:r w:rsidR="000747BB" w:rsidRPr="000747BB">
        <w:rPr>
          <w:rFonts w:ascii="Helvetica" w:hAnsi="Helvetica"/>
          <w:sz w:val="24"/>
          <w:szCs w:val="24"/>
        </w:rPr>
        <w:t>: Tamesis Books</w:t>
      </w:r>
      <w:r w:rsidR="000747BB">
        <w:rPr>
          <w:rFonts w:ascii="Helvetica" w:hAnsi="Helvetica"/>
          <w:sz w:val="24"/>
          <w:szCs w:val="24"/>
        </w:rPr>
        <w:t>/</w:t>
      </w:r>
      <w:r w:rsidR="000747BB" w:rsidRPr="000747BB">
        <w:rPr>
          <w:rFonts w:ascii="Helvetica" w:hAnsi="Helvetica"/>
          <w:sz w:val="24"/>
          <w:szCs w:val="24"/>
        </w:rPr>
        <w:t>Institució Valenciana d</w:t>
      </w:r>
      <w:r w:rsidR="000747BB">
        <w:rPr>
          <w:rFonts w:ascii="Helvetica" w:hAnsi="Helvetica"/>
          <w:sz w:val="24"/>
          <w:szCs w:val="24"/>
        </w:rPr>
        <w:t>’</w:t>
      </w:r>
      <w:r w:rsidR="000747BB" w:rsidRPr="000747BB">
        <w:rPr>
          <w:rFonts w:ascii="Helvetica" w:hAnsi="Helvetica"/>
          <w:sz w:val="24"/>
          <w:szCs w:val="24"/>
        </w:rPr>
        <w:t>Estudis i Investigació, D.</w:t>
      </w:r>
      <w:r w:rsidR="000747BB">
        <w:rPr>
          <w:rFonts w:ascii="Helvetica" w:hAnsi="Helvetica"/>
          <w:sz w:val="24"/>
          <w:szCs w:val="24"/>
        </w:rPr>
        <w:t xml:space="preserve"> </w:t>
      </w:r>
      <w:r w:rsidR="000747BB" w:rsidRPr="000747BB">
        <w:rPr>
          <w:rFonts w:ascii="Helvetica" w:hAnsi="Helvetica"/>
          <w:sz w:val="24"/>
          <w:szCs w:val="24"/>
        </w:rPr>
        <w:t>L.</w:t>
      </w:r>
    </w:p>
    <w:p w14:paraId="7B61754F" w14:textId="36E94075" w:rsidR="00DF06A7" w:rsidRPr="00897514" w:rsidRDefault="009A2D21" w:rsidP="00A24020">
      <w:pPr>
        <w:spacing w:line="240" w:lineRule="auto"/>
        <w:ind w:left="567" w:hanging="567"/>
        <w:jc w:val="both"/>
        <w:rPr>
          <w:rFonts w:ascii="Helvetica" w:hAnsi="Helvetica"/>
          <w:sz w:val="24"/>
          <w:szCs w:val="24"/>
        </w:rPr>
      </w:pPr>
      <w:r w:rsidRPr="005954B5">
        <w:rPr>
          <w:rFonts w:ascii="Helvetica" w:hAnsi="Helvetica"/>
          <w:smallCaps/>
          <w:sz w:val="24"/>
          <w:szCs w:val="24"/>
        </w:rPr>
        <w:t>Garc</w:t>
      </w:r>
      <w:r w:rsidR="00B64FE7">
        <w:rPr>
          <w:rFonts w:ascii="Helvetica" w:hAnsi="Helvetica"/>
          <w:smallCaps/>
          <w:sz w:val="24"/>
          <w:szCs w:val="24"/>
        </w:rPr>
        <w:t>í</w:t>
      </w:r>
      <w:r w:rsidRPr="005954B5">
        <w:rPr>
          <w:rFonts w:ascii="Helvetica" w:hAnsi="Helvetica"/>
          <w:smallCaps/>
          <w:sz w:val="24"/>
          <w:szCs w:val="24"/>
        </w:rPr>
        <w:t>a Gual</w:t>
      </w:r>
      <w:r w:rsidR="000D1E6E">
        <w:rPr>
          <w:rFonts w:ascii="Helvetica" w:hAnsi="Helvetica"/>
          <w:sz w:val="24"/>
          <w:szCs w:val="24"/>
        </w:rPr>
        <w:t>, Carlos</w:t>
      </w:r>
      <w:r w:rsidRPr="00897514">
        <w:rPr>
          <w:rFonts w:ascii="Helvetica" w:hAnsi="Helvetica"/>
          <w:sz w:val="24"/>
          <w:szCs w:val="24"/>
        </w:rPr>
        <w:t xml:space="preserve"> </w:t>
      </w:r>
      <w:r w:rsidR="005954B5">
        <w:rPr>
          <w:rFonts w:ascii="Helvetica" w:hAnsi="Helvetica"/>
          <w:sz w:val="24"/>
          <w:szCs w:val="24"/>
        </w:rPr>
        <w:t>(</w:t>
      </w:r>
      <w:r w:rsidR="005954B5" w:rsidRPr="00897514">
        <w:rPr>
          <w:rFonts w:ascii="Helvetica" w:hAnsi="Helvetica"/>
          <w:sz w:val="24"/>
          <w:szCs w:val="24"/>
        </w:rPr>
        <w:t>1972</w:t>
      </w:r>
      <w:r w:rsidR="005954B5">
        <w:rPr>
          <w:rFonts w:ascii="Helvetica" w:hAnsi="Helvetica"/>
          <w:sz w:val="24"/>
          <w:szCs w:val="24"/>
        </w:rPr>
        <w:t xml:space="preserve">). </w:t>
      </w:r>
      <w:r w:rsidRPr="00897514">
        <w:rPr>
          <w:rFonts w:ascii="Helvetica" w:hAnsi="Helvetica"/>
          <w:i/>
          <w:sz w:val="24"/>
          <w:szCs w:val="24"/>
        </w:rPr>
        <w:t>Los orígenes de la novela</w:t>
      </w:r>
      <w:r w:rsidR="005954B5">
        <w:rPr>
          <w:rFonts w:ascii="Helvetica" w:hAnsi="Helvetica"/>
          <w:sz w:val="24"/>
          <w:szCs w:val="24"/>
        </w:rPr>
        <w:t>. Madrid: Istmo</w:t>
      </w:r>
      <w:r w:rsidRPr="00897514">
        <w:rPr>
          <w:rFonts w:ascii="Helvetica" w:hAnsi="Helvetica"/>
          <w:sz w:val="24"/>
          <w:szCs w:val="24"/>
        </w:rPr>
        <w:t>.</w:t>
      </w:r>
    </w:p>
    <w:p w14:paraId="10DAB586" w14:textId="5BDD4833" w:rsidR="00E4557A" w:rsidRDefault="00E4557A" w:rsidP="00E4557A">
      <w:pPr>
        <w:spacing w:line="240" w:lineRule="auto"/>
        <w:ind w:left="567" w:hanging="567"/>
        <w:jc w:val="both"/>
        <w:rPr>
          <w:rFonts w:ascii="Helvetica" w:hAnsi="Helvetica"/>
          <w:sz w:val="24"/>
          <w:szCs w:val="24"/>
        </w:rPr>
      </w:pPr>
      <w:r w:rsidRPr="000D1E6E">
        <w:rPr>
          <w:rFonts w:ascii="Helvetica" w:hAnsi="Helvetica"/>
          <w:smallCaps/>
          <w:sz w:val="24"/>
          <w:szCs w:val="24"/>
        </w:rPr>
        <w:t>González Ramírez</w:t>
      </w:r>
      <w:r w:rsidRPr="00897514">
        <w:rPr>
          <w:rFonts w:ascii="Helvetica" w:hAnsi="Helvetica"/>
          <w:sz w:val="24"/>
          <w:szCs w:val="24"/>
        </w:rPr>
        <w:t>, David</w:t>
      </w:r>
      <w:r>
        <w:rPr>
          <w:rFonts w:ascii="Helvetica" w:hAnsi="Helvetica"/>
          <w:sz w:val="24"/>
          <w:szCs w:val="24"/>
        </w:rPr>
        <w:t xml:space="preserve">, </w:t>
      </w:r>
      <w:r w:rsidRPr="00E4557A">
        <w:rPr>
          <w:rFonts w:ascii="Helvetica" w:hAnsi="Helvetica"/>
          <w:smallCaps/>
          <w:sz w:val="24"/>
          <w:szCs w:val="24"/>
        </w:rPr>
        <w:t>Torres Corominas</w:t>
      </w:r>
      <w:r w:rsidRPr="00E4557A">
        <w:rPr>
          <w:rFonts w:ascii="Helvetica" w:hAnsi="Helvetica"/>
          <w:sz w:val="24"/>
          <w:szCs w:val="24"/>
        </w:rPr>
        <w:t>, Eduardo</w:t>
      </w:r>
      <w:r>
        <w:rPr>
          <w:rFonts w:ascii="Helvetica" w:hAnsi="Helvetica"/>
          <w:sz w:val="24"/>
          <w:szCs w:val="24"/>
        </w:rPr>
        <w:t>,</w:t>
      </w:r>
      <w:r w:rsidRPr="00E4557A">
        <w:rPr>
          <w:rFonts w:ascii="Helvetica" w:hAnsi="Helvetica"/>
          <w:sz w:val="24"/>
          <w:szCs w:val="24"/>
        </w:rPr>
        <w:t xml:space="preserve"> </w:t>
      </w:r>
      <w:r w:rsidRPr="00E4557A">
        <w:rPr>
          <w:rFonts w:ascii="Helvetica" w:hAnsi="Helvetica"/>
          <w:smallCaps/>
          <w:sz w:val="24"/>
          <w:szCs w:val="24"/>
        </w:rPr>
        <w:t>Martín Romero</w:t>
      </w:r>
      <w:r w:rsidRPr="00E4557A">
        <w:rPr>
          <w:rFonts w:ascii="Helvetica" w:hAnsi="Helvetica"/>
          <w:sz w:val="24"/>
          <w:szCs w:val="24"/>
        </w:rPr>
        <w:t>, José Julio</w:t>
      </w:r>
      <w:r>
        <w:rPr>
          <w:rFonts w:ascii="Helvetica" w:hAnsi="Helvetica"/>
          <w:sz w:val="24"/>
          <w:szCs w:val="24"/>
        </w:rPr>
        <w:t>,</w:t>
      </w:r>
      <w:r w:rsidRPr="00E4557A">
        <w:rPr>
          <w:rFonts w:ascii="Helvetica" w:hAnsi="Helvetica"/>
          <w:sz w:val="24"/>
          <w:szCs w:val="24"/>
        </w:rPr>
        <w:t xml:space="preserve"> </w:t>
      </w:r>
      <w:r w:rsidRPr="00E4557A">
        <w:rPr>
          <w:rFonts w:ascii="Helvetica" w:hAnsi="Helvetica"/>
          <w:smallCaps/>
          <w:sz w:val="24"/>
          <w:szCs w:val="24"/>
        </w:rPr>
        <w:t>Merino García</w:t>
      </w:r>
      <w:r w:rsidRPr="00E4557A">
        <w:rPr>
          <w:rFonts w:ascii="Helvetica" w:hAnsi="Helvetica"/>
          <w:sz w:val="24"/>
          <w:szCs w:val="24"/>
        </w:rPr>
        <w:t xml:space="preserve">, </w:t>
      </w:r>
      <w:r>
        <w:rPr>
          <w:rFonts w:ascii="Helvetica" w:hAnsi="Helvetica"/>
          <w:sz w:val="24"/>
          <w:szCs w:val="24"/>
        </w:rPr>
        <w:t>M.ª</w:t>
      </w:r>
      <w:r w:rsidRPr="00E4557A">
        <w:rPr>
          <w:rFonts w:ascii="Helvetica" w:hAnsi="Helvetica"/>
          <w:sz w:val="24"/>
          <w:szCs w:val="24"/>
        </w:rPr>
        <w:t xml:space="preserve"> Manuela</w:t>
      </w:r>
      <w:r>
        <w:rPr>
          <w:rFonts w:ascii="Helvetica" w:hAnsi="Helvetica"/>
          <w:sz w:val="24"/>
          <w:szCs w:val="24"/>
        </w:rPr>
        <w:t xml:space="preserve"> y</w:t>
      </w:r>
      <w:r w:rsidRPr="00E4557A">
        <w:rPr>
          <w:rFonts w:ascii="Helvetica" w:hAnsi="Helvetica"/>
          <w:sz w:val="24"/>
          <w:szCs w:val="24"/>
        </w:rPr>
        <w:t xml:space="preserve"> </w:t>
      </w:r>
      <w:r w:rsidRPr="00E4557A">
        <w:rPr>
          <w:rFonts w:ascii="Helvetica" w:hAnsi="Helvetica"/>
          <w:smallCaps/>
          <w:sz w:val="24"/>
          <w:szCs w:val="24"/>
        </w:rPr>
        <w:t>Muñoz Sánchez</w:t>
      </w:r>
      <w:r>
        <w:rPr>
          <w:rFonts w:ascii="Helvetica" w:hAnsi="Helvetica"/>
          <w:sz w:val="24"/>
          <w:szCs w:val="24"/>
        </w:rPr>
        <w:t>,</w:t>
      </w:r>
      <w:r w:rsidRPr="00E4557A">
        <w:rPr>
          <w:rFonts w:ascii="Helvetica" w:hAnsi="Helvetica"/>
          <w:i/>
          <w:sz w:val="24"/>
          <w:szCs w:val="24"/>
        </w:rPr>
        <w:t xml:space="preserve"> </w:t>
      </w:r>
      <w:r w:rsidRPr="00E4557A">
        <w:rPr>
          <w:rFonts w:ascii="Helvetica" w:hAnsi="Helvetica"/>
          <w:sz w:val="24"/>
          <w:szCs w:val="24"/>
        </w:rPr>
        <w:t>Juan Ramón</w:t>
      </w:r>
      <w:r>
        <w:rPr>
          <w:rFonts w:ascii="Helvetica" w:hAnsi="Helvetica"/>
          <w:sz w:val="24"/>
          <w:szCs w:val="24"/>
        </w:rPr>
        <w:t>, coords. (2020).</w:t>
      </w:r>
      <w:r w:rsidRPr="00E4557A">
        <w:rPr>
          <w:rFonts w:ascii="Helvetica" w:hAnsi="Helvetica"/>
          <w:sz w:val="24"/>
          <w:szCs w:val="24"/>
        </w:rPr>
        <w:t xml:space="preserve"> </w:t>
      </w:r>
      <w:r w:rsidRPr="00E4557A">
        <w:rPr>
          <w:rFonts w:ascii="Helvetica" w:hAnsi="Helvetica"/>
          <w:i/>
          <w:sz w:val="24"/>
          <w:szCs w:val="24"/>
        </w:rPr>
        <w:t>Entre historia y ficción: formas de la narrativa áurea</w:t>
      </w:r>
      <w:r>
        <w:rPr>
          <w:rFonts w:ascii="Helvetica" w:hAnsi="Helvetica"/>
          <w:sz w:val="24"/>
          <w:szCs w:val="24"/>
        </w:rPr>
        <w:t xml:space="preserve">. Madrid: </w:t>
      </w:r>
      <w:r w:rsidR="00E73E8D">
        <w:rPr>
          <w:rFonts w:ascii="Helvetica" w:hAnsi="Helvetica"/>
          <w:sz w:val="24"/>
          <w:szCs w:val="24"/>
        </w:rPr>
        <w:t>Polifemo</w:t>
      </w:r>
      <w:r w:rsidRPr="00E4557A">
        <w:rPr>
          <w:rFonts w:ascii="Helvetica" w:hAnsi="Helvetica"/>
          <w:sz w:val="24"/>
          <w:szCs w:val="24"/>
        </w:rPr>
        <w:t xml:space="preserve">. </w:t>
      </w:r>
    </w:p>
    <w:p w14:paraId="5327A9F6" w14:textId="7423FFAC" w:rsidR="00F95FBD" w:rsidRPr="00F47556" w:rsidRDefault="00F95FBD" w:rsidP="00F95FBD">
      <w:pPr>
        <w:spacing w:line="240" w:lineRule="auto"/>
        <w:ind w:left="567" w:hanging="567"/>
        <w:jc w:val="both"/>
        <w:rPr>
          <w:rFonts w:ascii="Helvetica" w:hAnsi="Helvetica"/>
          <w:sz w:val="24"/>
          <w:szCs w:val="24"/>
        </w:rPr>
      </w:pPr>
      <w:r w:rsidRPr="000D1E6E">
        <w:rPr>
          <w:rFonts w:ascii="Helvetica" w:hAnsi="Helvetica"/>
          <w:smallCaps/>
          <w:sz w:val="24"/>
          <w:szCs w:val="24"/>
        </w:rPr>
        <w:t>González Ramírez</w:t>
      </w:r>
      <w:r w:rsidRPr="00897514">
        <w:rPr>
          <w:rFonts w:ascii="Helvetica" w:hAnsi="Helvetica"/>
          <w:sz w:val="24"/>
          <w:szCs w:val="24"/>
        </w:rPr>
        <w:t>, David</w:t>
      </w:r>
      <w:r>
        <w:rPr>
          <w:rFonts w:ascii="Helvetica" w:hAnsi="Helvetica"/>
          <w:sz w:val="24"/>
          <w:szCs w:val="24"/>
        </w:rPr>
        <w:t xml:space="preserve"> </w:t>
      </w:r>
      <w:r w:rsidRPr="00897514">
        <w:rPr>
          <w:rFonts w:ascii="Helvetica" w:hAnsi="Helvetica"/>
          <w:sz w:val="24"/>
          <w:szCs w:val="24"/>
        </w:rPr>
        <w:t>(2018). “Breve geografía del cuento en el siglo XVI: la</w:t>
      </w:r>
      <w:r>
        <w:rPr>
          <w:rFonts w:ascii="Helvetica" w:hAnsi="Helvetica"/>
          <w:sz w:val="24"/>
          <w:szCs w:val="24"/>
        </w:rPr>
        <w:t xml:space="preserve"> invención de la novela corta”, </w:t>
      </w:r>
      <w:r w:rsidRPr="00897514">
        <w:rPr>
          <w:rFonts w:ascii="Helvetica" w:hAnsi="Helvetica"/>
          <w:i/>
          <w:sz w:val="24"/>
          <w:szCs w:val="24"/>
        </w:rPr>
        <w:t xml:space="preserve">eHumanista. </w:t>
      </w:r>
      <w:r w:rsidRPr="00F47556">
        <w:rPr>
          <w:rFonts w:ascii="Helvetica" w:hAnsi="Helvetica"/>
          <w:i/>
          <w:sz w:val="24"/>
          <w:szCs w:val="24"/>
        </w:rPr>
        <w:t>Journal of Iberian Studies</w:t>
      </w:r>
      <w:r w:rsidRPr="00F47556">
        <w:rPr>
          <w:rFonts w:ascii="Helvetica" w:hAnsi="Helvetica"/>
          <w:sz w:val="24"/>
          <w:szCs w:val="24"/>
        </w:rPr>
        <w:t>,</w:t>
      </w:r>
      <w:r w:rsidRPr="00F47556">
        <w:rPr>
          <w:rFonts w:ascii="Helvetica" w:hAnsi="Helvetica"/>
          <w:i/>
          <w:sz w:val="24"/>
          <w:szCs w:val="24"/>
        </w:rPr>
        <w:t xml:space="preserve"> </w:t>
      </w:r>
      <w:r w:rsidRPr="00F47556">
        <w:rPr>
          <w:rFonts w:ascii="Helvetica" w:hAnsi="Helvetica"/>
          <w:sz w:val="24"/>
          <w:szCs w:val="24"/>
        </w:rPr>
        <w:t>38, pp. iii-xxiv.</w:t>
      </w:r>
    </w:p>
    <w:p w14:paraId="7E9024BC" w14:textId="3C90BC6C" w:rsidR="00371420" w:rsidRPr="00371420" w:rsidRDefault="00371420" w:rsidP="00371420">
      <w:pPr>
        <w:spacing w:line="240" w:lineRule="auto"/>
        <w:ind w:left="567" w:hanging="567"/>
        <w:jc w:val="both"/>
        <w:rPr>
          <w:rFonts w:ascii="Helvetica" w:hAnsi="Helvetica"/>
          <w:sz w:val="24"/>
          <w:szCs w:val="24"/>
        </w:rPr>
      </w:pPr>
      <w:r w:rsidRPr="00371420">
        <w:rPr>
          <w:rFonts w:ascii="Helvetica" w:hAnsi="Helvetica"/>
          <w:smallCaps/>
          <w:sz w:val="24"/>
          <w:szCs w:val="24"/>
        </w:rPr>
        <w:t>Gutiérrez Sebastián</w:t>
      </w:r>
      <w:r>
        <w:rPr>
          <w:rFonts w:ascii="Helvetica" w:hAnsi="Helvetica"/>
          <w:sz w:val="24"/>
          <w:szCs w:val="24"/>
        </w:rPr>
        <w:t>,</w:t>
      </w:r>
      <w:r w:rsidRPr="00371420">
        <w:rPr>
          <w:rFonts w:ascii="Helvetica" w:hAnsi="Helvetica"/>
          <w:sz w:val="24"/>
          <w:szCs w:val="24"/>
        </w:rPr>
        <w:t xml:space="preserve"> Raquel </w:t>
      </w:r>
      <w:r>
        <w:rPr>
          <w:rFonts w:ascii="Helvetica" w:hAnsi="Helvetica"/>
          <w:sz w:val="24"/>
          <w:szCs w:val="24"/>
        </w:rPr>
        <w:t>y</w:t>
      </w:r>
      <w:r w:rsidRPr="00371420">
        <w:rPr>
          <w:rFonts w:ascii="Helvetica" w:hAnsi="Helvetica"/>
          <w:sz w:val="24"/>
          <w:szCs w:val="24"/>
        </w:rPr>
        <w:t xml:space="preserve"> </w:t>
      </w:r>
      <w:r w:rsidRPr="00371420">
        <w:rPr>
          <w:rFonts w:ascii="Helvetica" w:hAnsi="Helvetica"/>
          <w:smallCaps/>
          <w:sz w:val="24"/>
          <w:szCs w:val="24"/>
        </w:rPr>
        <w:t>Rodríguez Gutiérrez</w:t>
      </w:r>
      <w:r>
        <w:rPr>
          <w:rFonts w:ascii="Helvetica" w:hAnsi="Helvetica"/>
          <w:sz w:val="24"/>
          <w:szCs w:val="24"/>
        </w:rPr>
        <w:t>,</w:t>
      </w:r>
      <w:r w:rsidRPr="00371420">
        <w:rPr>
          <w:rFonts w:ascii="Helvetica" w:hAnsi="Helvetica"/>
          <w:sz w:val="24"/>
          <w:szCs w:val="24"/>
        </w:rPr>
        <w:t xml:space="preserve"> Borja</w:t>
      </w:r>
      <w:r>
        <w:rPr>
          <w:rFonts w:ascii="Helvetica" w:hAnsi="Helvetica"/>
          <w:sz w:val="24"/>
          <w:szCs w:val="24"/>
        </w:rPr>
        <w:t xml:space="preserve">, </w:t>
      </w:r>
      <w:r w:rsidRPr="00371420">
        <w:rPr>
          <w:rFonts w:ascii="Helvetica" w:hAnsi="Helvetica"/>
          <w:sz w:val="24"/>
          <w:szCs w:val="24"/>
        </w:rPr>
        <w:t>coord</w:t>
      </w:r>
      <w:r>
        <w:rPr>
          <w:rFonts w:ascii="Helvetica" w:hAnsi="Helvetica"/>
          <w:sz w:val="24"/>
          <w:szCs w:val="24"/>
        </w:rPr>
        <w:t>s</w:t>
      </w:r>
      <w:r w:rsidRPr="00371420">
        <w:rPr>
          <w:rFonts w:ascii="Helvetica" w:hAnsi="Helvetica"/>
          <w:sz w:val="24"/>
          <w:szCs w:val="24"/>
        </w:rPr>
        <w:t>.</w:t>
      </w:r>
      <w:r>
        <w:rPr>
          <w:rFonts w:ascii="Helvetica" w:hAnsi="Helvetica"/>
          <w:sz w:val="24"/>
          <w:szCs w:val="24"/>
        </w:rPr>
        <w:t xml:space="preserve"> (</w:t>
      </w:r>
      <w:r w:rsidRPr="00371420">
        <w:rPr>
          <w:rFonts w:ascii="Helvetica" w:hAnsi="Helvetica"/>
          <w:sz w:val="24"/>
          <w:szCs w:val="24"/>
        </w:rPr>
        <w:t>2007)</w:t>
      </w:r>
      <w:r>
        <w:rPr>
          <w:rFonts w:ascii="Helvetica" w:hAnsi="Helvetica"/>
          <w:sz w:val="24"/>
          <w:szCs w:val="24"/>
        </w:rPr>
        <w:t xml:space="preserve">. </w:t>
      </w:r>
      <w:r w:rsidRPr="00371420">
        <w:rPr>
          <w:rFonts w:ascii="Helvetica" w:hAnsi="Helvetica"/>
          <w:i/>
          <w:sz w:val="24"/>
          <w:szCs w:val="24"/>
        </w:rPr>
        <w:t>“Orígenes de la novela”: Estudios</w:t>
      </w:r>
      <w:r>
        <w:rPr>
          <w:rFonts w:ascii="Helvetica" w:hAnsi="Helvetica"/>
          <w:sz w:val="24"/>
          <w:szCs w:val="24"/>
        </w:rPr>
        <w:t xml:space="preserve">. Santander: </w:t>
      </w:r>
      <w:r w:rsidRPr="00371420">
        <w:rPr>
          <w:rFonts w:ascii="Helvetica" w:hAnsi="Helvetica"/>
          <w:sz w:val="24"/>
          <w:szCs w:val="24"/>
        </w:rPr>
        <w:t xml:space="preserve">Servicio de Publicaciones </w:t>
      </w:r>
      <w:r>
        <w:rPr>
          <w:rFonts w:ascii="Helvetica" w:hAnsi="Helvetica"/>
          <w:sz w:val="24"/>
          <w:szCs w:val="24"/>
        </w:rPr>
        <w:t xml:space="preserve">de la Universidad de Cantabria.  </w:t>
      </w:r>
      <w:r w:rsidRPr="00371420">
        <w:rPr>
          <w:rFonts w:ascii="Helvetica" w:hAnsi="Helvetica"/>
          <w:sz w:val="24"/>
          <w:szCs w:val="24"/>
        </w:rPr>
        <w:t xml:space="preserve"> </w:t>
      </w:r>
    </w:p>
    <w:p w14:paraId="3F3E3D7E" w14:textId="77777777" w:rsidR="00615131" w:rsidRPr="00157B94" w:rsidRDefault="00BC3E8D" w:rsidP="00A24020">
      <w:pPr>
        <w:spacing w:line="240" w:lineRule="auto"/>
        <w:ind w:left="567" w:hanging="567"/>
        <w:jc w:val="both"/>
        <w:rPr>
          <w:rFonts w:ascii="Helvetica" w:hAnsi="Helvetica"/>
          <w:sz w:val="24"/>
          <w:szCs w:val="24"/>
        </w:rPr>
      </w:pPr>
      <w:r w:rsidRPr="00371420">
        <w:rPr>
          <w:rFonts w:ascii="Helvetica" w:hAnsi="Helvetica"/>
          <w:smallCaps/>
          <w:sz w:val="24"/>
          <w:szCs w:val="24"/>
        </w:rPr>
        <w:t>Jiménez</w:t>
      </w:r>
      <w:r w:rsidRPr="00371420">
        <w:rPr>
          <w:rFonts w:ascii="Helvetica" w:hAnsi="Helvetica"/>
          <w:sz w:val="24"/>
          <w:szCs w:val="24"/>
        </w:rPr>
        <w:t>, Juan Ramón</w:t>
      </w:r>
      <w:r w:rsidR="000D1E6E" w:rsidRPr="00371420">
        <w:rPr>
          <w:rFonts w:ascii="Helvetica" w:hAnsi="Helvetica"/>
          <w:sz w:val="24"/>
          <w:szCs w:val="24"/>
        </w:rPr>
        <w:t xml:space="preserve"> (1981)</w:t>
      </w:r>
      <w:r w:rsidRPr="00371420">
        <w:rPr>
          <w:rFonts w:ascii="Helvetica" w:hAnsi="Helvetica"/>
          <w:sz w:val="24"/>
          <w:szCs w:val="24"/>
        </w:rPr>
        <w:t xml:space="preserve">. </w:t>
      </w:r>
      <w:r w:rsidRPr="00897514">
        <w:rPr>
          <w:rFonts w:ascii="Helvetica" w:hAnsi="Helvetica"/>
          <w:i/>
          <w:sz w:val="24"/>
          <w:szCs w:val="24"/>
        </w:rPr>
        <w:t>Platero y yo</w:t>
      </w:r>
      <w:r w:rsidRPr="00897514">
        <w:rPr>
          <w:rFonts w:ascii="Helvetica" w:hAnsi="Helvetica"/>
          <w:sz w:val="24"/>
          <w:szCs w:val="24"/>
        </w:rPr>
        <w:t>. Ed. Michael P. P</w:t>
      </w:r>
      <w:r w:rsidR="000D1E6E">
        <w:rPr>
          <w:rFonts w:ascii="Helvetica" w:hAnsi="Helvetica"/>
          <w:sz w:val="24"/>
          <w:szCs w:val="24"/>
        </w:rPr>
        <w:t>redmore. Madrid: Cátedra</w:t>
      </w:r>
      <w:r w:rsidR="00157B94">
        <w:rPr>
          <w:rFonts w:ascii="Helvetica" w:hAnsi="Helvetica"/>
          <w:sz w:val="24"/>
          <w:szCs w:val="24"/>
        </w:rPr>
        <w:t>.</w:t>
      </w:r>
    </w:p>
    <w:p w14:paraId="51C9E1D7" w14:textId="77777777" w:rsidR="004F498F" w:rsidRPr="002131A6" w:rsidRDefault="004F498F" w:rsidP="00A24020">
      <w:pPr>
        <w:spacing w:line="240" w:lineRule="auto"/>
        <w:ind w:left="567" w:hanging="567"/>
        <w:jc w:val="both"/>
        <w:rPr>
          <w:rFonts w:ascii="Helvetica" w:hAnsi="Helvetica"/>
          <w:sz w:val="24"/>
          <w:szCs w:val="24"/>
          <w:lang w:val="en-US"/>
        </w:rPr>
      </w:pPr>
      <w:r w:rsidRPr="000D1E6E">
        <w:rPr>
          <w:rFonts w:ascii="Helvetica" w:hAnsi="Helvetica"/>
          <w:smallCaps/>
          <w:sz w:val="24"/>
          <w:szCs w:val="24"/>
        </w:rPr>
        <w:t>Lauer</w:t>
      </w:r>
      <w:r w:rsidR="000D1E6E">
        <w:rPr>
          <w:rFonts w:ascii="Helvetica" w:hAnsi="Helvetica"/>
          <w:sz w:val="24"/>
          <w:szCs w:val="24"/>
        </w:rPr>
        <w:t>, A. Robert</w:t>
      </w:r>
      <w:r w:rsidRPr="00E10ED8">
        <w:rPr>
          <w:rFonts w:ascii="Helvetica" w:hAnsi="Helvetica"/>
          <w:sz w:val="24"/>
          <w:szCs w:val="24"/>
        </w:rPr>
        <w:t xml:space="preserve"> </w:t>
      </w:r>
      <w:r w:rsidR="000D1E6E" w:rsidRPr="00E10ED8">
        <w:rPr>
          <w:rFonts w:ascii="Helvetica" w:hAnsi="Helvetica"/>
          <w:sz w:val="24"/>
          <w:szCs w:val="24"/>
        </w:rPr>
        <w:t>(2016)</w:t>
      </w:r>
      <w:r w:rsidR="000D1E6E">
        <w:rPr>
          <w:rFonts w:ascii="Helvetica" w:hAnsi="Helvetica"/>
          <w:sz w:val="24"/>
          <w:szCs w:val="24"/>
        </w:rPr>
        <w:t>.</w:t>
      </w:r>
      <w:r w:rsidR="000D1E6E" w:rsidRPr="00897514">
        <w:rPr>
          <w:rFonts w:ascii="Helvetica" w:hAnsi="Helvetica"/>
          <w:sz w:val="24"/>
          <w:szCs w:val="24"/>
        </w:rPr>
        <w:t xml:space="preserve"> </w:t>
      </w:r>
      <w:r w:rsidRPr="00897514">
        <w:rPr>
          <w:rFonts w:ascii="Helvetica" w:hAnsi="Helvetica"/>
          <w:sz w:val="24"/>
          <w:szCs w:val="24"/>
        </w:rPr>
        <w:t xml:space="preserve">“La segunda parte de </w:t>
      </w:r>
      <w:r w:rsidRPr="00897514">
        <w:rPr>
          <w:rFonts w:ascii="Helvetica" w:hAnsi="Helvetica"/>
          <w:i/>
          <w:sz w:val="24"/>
          <w:szCs w:val="24"/>
        </w:rPr>
        <w:t>El Coloquio de los perros</w:t>
      </w:r>
      <w:r w:rsidRPr="00897514">
        <w:rPr>
          <w:rFonts w:ascii="Helvetica" w:hAnsi="Helvetica"/>
          <w:sz w:val="24"/>
          <w:szCs w:val="24"/>
        </w:rPr>
        <w:t xml:space="preserve"> (1635) de Ginés Carrillo Cerón y su relación con </w:t>
      </w:r>
      <w:r w:rsidRPr="00897514">
        <w:rPr>
          <w:rFonts w:ascii="Helvetica" w:hAnsi="Helvetica"/>
          <w:i/>
          <w:sz w:val="24"/>
          <w:szCs w:val="24"/>
        </w:rPr>
        <w:t>El Coloquio de los perros</w:t>
      </w:r>
      <w:r w:rsidRPr="00897514">
        <w:rPr>
          <w:rFonts w:ascii="Helvetica" w:hAnsi="Helvetica"/>
          <w:sz w:val="24"/>
          <w:szCs w:val="24"/>
        </w:rPr>
        <w:t xml:space="preserve"> de Miguel de Cervantes: proceso y síntesis d</w:t>
      </w:r>
      <w:r w:rsidR="000D1E6E">
        <w:rPr>
          <w:rFonts w:ascii="Helvetica" w:hAnsi="Helvetica"/>
          <w:sz w:val="24"/>
          <w:szCs w:val="24"/>
        </w:rPr>
        <w:t>e un marco narrativo cervantino</w:t>
      </w:r>
      <w:r w:rsidRPr="00897514">
        <w:rPr>
          <w:rFonts w:ascii="Helvetica" w:hAnsi="Helvetica"/>
          <w:sz w:val="24"/>
          <w:szCs w:val="24"/>
        </w:rPr>
        <w:t>”</w:t>
      </w:r>
      <w:r w:rsidR="000D1E6E">
        <w:rPr>
          <w:rFonts w:ascii="Helvetica" w:hAnsi="Helvetica"/>
          <w:sz w:val="24"/>
          <w:szCs w:val="24"/>
        </w:rPr>
        <w:t>,</w:t>
      </w:r>
      <w:r w:rsidRPr="00897514">
        <w:rPr>
          <w:rFonts w:ascii="Helvetica" w:hAnsi="Helvetica"/>
          <w:sz w:val="24"/>
          <w:szCs w:val="24"/>
        </w:rPr>
        <w:t xml:space="preserve"> </w:t>
      </w:r>
      <w:r w:rsidRPr="00E10ED8">
        <w:rPr>
          <w:rFonts w:ascii="Helvetica" w:hAnsi="Helvetica"/>
          <w:i/>
          <w:sz w:val="24"/>
          <w:szCs w:val="24"/>
        </w:rPr>
        <w:t xml:space="preserve">Cervantes. </w:t>
      </w:r>
      <w:r w:rsidRPr="002131A6">
        <w:rPr>
          <w:rFonts w:ascii="Helvetica" w:hAnsi="Helvetica"/>
          <w:i/>
          <w:sz w:val="24"/>
          <w:szCs w:val="24"/>
          <w:lang w:val="en-US"/>
        </w:rPr>
        <w:t>Bulletin of the Cervantes Society of America</w:t>
      </w:r>
      <w:r w:rsidR="000D1E6E" w:rsidRPr="002131A6">
        <w:rPr>
          <w:rFonts w:ascii="Helvetica" w:hAnsi="Helvetica"/>
          <w:sz w:val="24"/>
          <w:szCs w:val="24"/>
          <w:lang w:val="en-US"/>
        </w:rPr>
        <w:t>,</w:t>
      </w:r>
      <w:r w:rsidRPr="002131A6">
        <w:rPr>
          <w:rFonts w:ascii="Helvetica" w:hAnsi="Helvetica"/>
          <w:sz w:val="24"/>
          <w:szCs w:val="24"/>
          <w:lang w:val="en-US"/>
        </w:rPr>
        <w:t xml:space="preserve"> 36.2</w:t>
      </w:r>
      <w:r w:rsidR="000D1E6E" w:rsidRPr="002131A6">
        <w:rPr>
          <w:rFonts w:ascii="Helvetica" w:hAnsi="Helvetica"/>
          <w:sz w:val="24"/>
          <w:szCs w:val="24"/>
          <w:lang w:val="en-US"/>
        </w:rPr>
        <w:t>, pp.</w:t>
      </w:r>
      <w:r w:rsidRPr="002131A6">
        <w:rPr>
          <w:rFonts w:ascii="Helvetica" w:hAnsi="Helvetica"/>
          <w:sz w:val="24"/>
          <w:szCs w:val="24"/>
          <w:lang w:val="en-US"/>
        </w:rPr>
        <w:t xml:space="preserve"> 107-126.</w:t>
      </w:r>
    </w:p>
    <w:p w14:paraId="48E9D17E" w14:textId="77777777" w:rsidR="00027925" w:rsidRPr="00897514" w:rsidRDefault="00027925" w:rsidP="00A24020">
      <w:pPr>
        <w:spacing w:line="240" w:lineRule="auto"/>
        <w:ind w:left="567" w:hanging="567"/>
        <w:jc w:val="both"/>
        <w:rPr>
          <w:rFonts w:ascii="Helvetica" w:hAnsi="Helvetica"/>
          <w:sz w:val="24"/>
          <w:szCs w:val="24"/>
        </w:rPr>
      </w:pPr>
      <w:r w:rsidRPr="002131A6">
        <w:rPr>
          <w:rFonts w:ascii="Helvetica" w:hAnsi="Helvetica"/>
          <w:smallCaps/>
          <w:sz w:val="24"/>
          <w:szCs w:val="24"/>
          <w:lang w:val="en-US"/>
        </w:rPr>
        <w:t>Leys</w:t>
      </w:r>
      <w:r w:rsidRPr="002131A6">
        <w:rPr>
          <w:rFonts w:ascii="Helvetica" w:hAnsi="Helvetica"/>
          <w:sz w:val="24"/>
          <w:szCs w:val="24"/>
          <w:lang w:val="en-US"/>
        </w:rPr>
        <w:t xml:space="preserve">, </w:t>
      </w:r>
      <w:r w:rsidR="0059097D" w:rsidRPr="002131A6">
        <w:rPr>
          <w:rFonts w:ascii="Helvetica" w:hAnsi="Helvetica"/>
          <w:sz w:val="24"/>
          <w:szCs w:val="24"/>
          <w:lang w:val="en-US"/>
        </w:rPr>
        <w:t>Simon</w:t>
      </w:r>
      <w:r w:rsidR="000D1E6E" w:rsidRPr="002131A6">
        <w:rPr>
          <w:rFonts w:ascii="Helvetica" w:hAnsi="Helvetica"/>
          <w:sz w:val="24"/>
          <w:szCs w:val="24"/>
          <w:lang w:val="en-US"/>
        </w:rPr>
        <w:t xml:space="preserve"> (2016). </w:t>
      </w:r>
      <w:r w:rsidRPr="00897514">
        <w:rPr>
          <w:rFonts w:ascii="Helvetica" w:hAnsi="Helvetica"/>
          <w:sz w:val="24"/>
          <w:szCs w:val="24"/>
        </w:rPr>
        <w:t>“La imitación de nuestro señor Don Quijo</w:t>
      </w:r>
      <w:r w:rsidR="000D1E6E">
        <w:rPr>
          <w:rFonts w:ascii="Helvetica" w:hAnsi="Helvetica"/>
          <w:sz w:val="24"/>
          <w:szCs w:val="24"/>
        </w:rPr>
        <w:t>te” e “Introducción a Confucio”,</w:t>
      </w:r>
      <w:r w:rsidRPr="00897514">
        <w:rPr>
          <w:rFonts w:ascii="Helvetica" w:hAnsi="Helvetica"/>
          <w:sz w:val="24"/>
          <w:szCs w:val="24"/>
        </w:rPr>
        <w:t xml:space="preserve"> </w:t>
      </w:r>
      <w:r w:rsidRPr="00897514">
        <w:rPr>
          <w:rFonts w:ascii="Helvetica" w:hAnsi="Helvetica"/>
          <w:i/>
          <w:sz w:val="24"/>
          <w:szCs w:val="24"/>
        </w:rPr>
        <w:t>Breviario de saberes inútiles. Ensayos sobre sabiduría en China y literatura occidental</w:t>
      </w:r>
      <w:r w:rsidRPr="00897514">
        <w:rPr>
          <w:rFonts w:ascii="Helvetica" w:hAnsi="Helvetica"/>
          <w:sz w:val="24"/>
          <w:szCs w:val="24"/>
        </w:rPr>
        <w:t xml:space="preserve">. Trad. </w:t>
      </w:r>
      <w:r w:rsidR="00F41EA6" w:rsidRPr="00897514">
        <w:rPr>
          <w:rFonts w:ascii="Helvetica" w:hAnsi="Helvetica"/>
          <w:sz w:val="24"/>
          <w:szCs w:val="24"/>
        </w:rPr>
        <w:t>José Manuel</w:t>
      </w:r>
      <w:r w:rsidRPr="00897514">
        <w:rPr>
          <w:rFonts w:ascii="Helvetica" w:hAnsi="Helvetica"/>
          <w:sz w:val="24"/>
          <w:szCs w:val="24"/>
        </w:rPr>
        <w:t xml:space="preserve"> Álvarez-Flórez y </w:t>
      </w:r>
      <w:r w:rsidR="00F41EA6" w:rsidRPr="00897514">
        <w:rPr>
          <w:rFonts w:ascii="Helvetica" w:hAnsi="Helvetica"/>
          <w:sz w:val="24"/>
          <w:szCs w:val="24"/>
        </w:rPr>
        <w:t>José Ramón</w:t>
      </w:r>
      <w:r w:rsidRPr="00897514">
        <w:rPr>
          <w:rFonts w:ascii="Helvetica" w:hAnsi="Helvetica"/>
          <w:sz w:val="24"/>
          <w:szCs w:val="24"/>
        </w:rPr>
        <w:t xml:space="preserve"> Monreal. Barcelona: Acantilado,</w:t>
      </w:r>
      <w:r w:rsidR="000D1E6E">
        <w:rPr>
          <w:rFonts w:ascii="Helvetica" w:hAnsi="Helvetica"/>
          <w:sz w:val="24"/>
          <w:szCs w:val="24"/>
        </w:rPr>
        <w:t xml:space="preserve"> pp. </w:t>
      </w:r>
      <w:r w:rsidRPr="00897514">
        <w:rPr>
          <w:rFonts w:ascii="Helvetica" w:hAnsi="Helvetica"/>
          <w:sz w:val="24"/>
          <w:szCs w:val="24"/>
        </w:rPr>
        <w:t xml:space="preserve">15-31 y 349-366. </w:t>
      </w:r>
    </w:p>
    <w:p w14:paraId="4D16A730" w14:textId="6C9C7C30" w:rsidR="00224F51" w:rsidRPr="00897514" w:rsidRDefault="00224F51" w:rsidP="00A24020">
      <w:pPr>
        <w:spacing w:line="240" w:lineRule="auto"/>
        <w:ind w:left="567" w:hanging="567"/>
        <w:jc w:val="both"/>
        <w:rPr>
          <w:rFonts w:ascii="Helvetica" w:hAnsi="Helvetica"/>
          <w:sz w:val="24"/>
          <w:szCs w:val="24"/>
        </w:rPr>
      </w:pPr>
      <w:r w:rsidRPr="000D1E6E">
        <w:rPr>
          <w:rFonts w:ascii="Helvetica" w:hAnsi="Helvetica"/>
          <w:smallCaps/>
          <w:sz w:val="24"/>
          <w:szCs w:val="24"/>
        </w:rPr>
        <w:t>López Estrada</w:t>
      </w:r>
      <w:r w:rsidRPr="00897514">
        <w:rPr>
          <w:rFonts w:ascii="Helvetica" w:hAnsi="Helvetica"/>
          <w:sz w:val="24"/>
          <w:szCs w:val="24"/>
        </w:rPr>
        <w:t>, Francisco</w:t>
      </w:r>
      <w:r w:rsidR="000D1E6E">
        <w:rPr>
          <w:rFonts w:ascii="Helvetica" w:hAnsi="Helvetica"/>
          <w:sz w:val="24"/>
          <w:szCs w:val="24"/>
        </w:rPr>
        <w:t xml:space="preserve"> (</w:t>
      </w:r>
      <w:r w:rsidR="000D1E6E" w:rsidRPr="00897514">
        <w:rPr>
          <w:rFonts w:ascii="Helvetica" w:hAnsi="Helvetica"/>
          <w:sz w:val="24"/>
          <w:szCs w:val="24"/>
        </w:rPr>
        <w:t>2004</w:t>
      </w:r>
      <w:r w:rsidR="000D1E6E">
        <w:rPr>
          <w:rFonts w:ascii="Helvetica" w:hAnsi="Helvetica"/>
          <w:sz w:val="24"/>
          <w:szCs w:val="24"/>
        </w:rPr>
        <w:t>)</w:t>
      </w:r>
      <w:r w:rsidRPr="00897514">
        <w:rPr>
          <w:rFonts w:ascii="Helvetica" w:hAnsi="Helvetica"/>
          <w:sz w:val="24"/>
          <w:szCs w:val="24"/>
        </w:rPr>
        <w:t>. “Quixotes en el Apuleyo castellano</w:t>
      </w:r>
      <w:r w:rsidR="000E3E21" w:rsidRPr="00897514">
        <w:rPr>
          <w:rFonts w:ascii="Helvetica" w:hAnsi="Helvetica"/>
          <w:sz w:val="24"/>
          <w:szCs w:val="24"/>
        </w:rPr>
        <w:t>”</w:t>
      </w:r>
      <w:r w:rsidR="000F1446">
        <w:rPr>
          <w:rFonts w:ascii="Helvetica" w:hAnsi="Helvetica"/>
          <w:sz w:val="24"/>
          <w:szCs w:val="24"/>
        </w:rPr>
        <w:t>. E</w:t>
      </w:r>
      <w:r w:rsidR="000D1E6E">
        <w:rPr>
          <w:rFonts w:ascii="Helvetica" w:hAnsi="Helvetica"/>
          <w:sz w:val="24"/>
          <w:szCs w:val="24"/>
        </w:rPr>
        <w:t>n</w:t>
      </w:r>
      <w:r w:rsidRPr="00897514">
        <w:rPr>
          <w:rFonts w:ascii="Helvetica" w:hAnsi="Helvetica"/>
          <w:sz w:val="24"/>
          <w:szCs w:val="24"/>
        </w:rPr>
        <w:t xml:space="preserve"> </w:t>
      </w:r>
      <w:r w:rsidR="000F1446" w:rsidRPr="00897514">
        <w:rPr>
          <w:rFonts w:ascii="Helvetica" w:hAnsi="Helvetica"/>
          <w:sz w:val="24"/>
          <w:szCs w:val="24"/>
        </w:rPr>
        <w:t>Pierre Civil</w:t>
      </w:r>
      <w:r w:rsidR="000F1446">
        <w:rPr>
          <w:rFonts w:ascii="Helvetica" w:hAnsi="Helvetica"/>
          <w:i/>
          <w:sz w:val="24"/>
          <w:szCs w:val="24"/>
        </w:rPr>
        <w:t xml:space="preserve"> </w:t>
      </w:r>
      <w:r w:rsidR="000F1446">
        <w:rPr>
          <w:rFonts w:ascii="Helvetica" w:hAnsi="Helvetica"/>
          <w:sz w:val="24"/>
          <w:szCs w:val="24"/>
        </w:rPr>
        <w:t xml:space="preserve">(ed.). </w:t>
      </w:r>
      <w:r w:rsidRPr="00897514">
        <w:rPr>
          <w:rFonts w:ascii="Helvetica" w:hAnsi="Helvetica"/>
          <w:i/>
          <w:sz w:val="24"/>
          <w:szCs w:val="24"/>
        </w:rPr>
        <w:t>Siglos dorados. Homenaje a Augustin Redondo</w:t>
      </w:r>
      <w:r w:rsidRPr="00897514">
        <w:rPr>
          <w:rFonts w:ascii="Helvetica" w:hAnsi="Helvetica"/>
          <w:sz w:val="24"/>
          <w:szCs w:val="24"/>
        </w:rPr>
        <w:t xml:space="preserve">. Madrid: Editorial Castalia, </w:t>
      </w:r>
      <w:r w:rsidR="00E900CC">
        <w:rPr>
          <w:rFonts w:ascii="Helvetica" w:hAnsi="Helvetica"/>
          <w:sz w:val="24"/>
          <w:szCs w:val="24"/>
        </w:rPr>
        <w:t xml:space="preserve">vol. </w:t>
      </w:r>
      <w:r w:rsidR="000D1E6E">
        <w:rPr>
          <w:rFonts w:ascii="Helvetica" w:hAnsi="Helvetica"/>
          <w:sz w:val="24"/>
          <w:szCs w:val="24"/>
        </w:rPr>
        <w:t>II, pp.</w:t>
      </w:r>
      <w:r w:rsidR="00386F92" w:rsidRPr="00897514">
        <w:rPr>
          <w:rFonts w:ascii="Helvetica" w:hAnsi="Helvetica"/>
          <w:sz w:val="24"/>
          <w:szCs w:val="24"/>
        </w:rPr>
        <w:t xml:space="preserve"> </w:t>
      </w:r>
      <w:r w:rsidRPr="00897514">
        <w:rPr>
          <w:rFonts w:ascii="Helvetica" w:hAnsi="Helvetica"/>
          <w:sz w:val="24"/>
          <w:szCs w:val="24"/>
        </w:rPr>
        <w:t>797-805.</w:t>
      </w:r>
    </w:p>
    <w:p w14:paraId="7918C329" w14:textId="77777777" w:rsidR="00276E94" w:rsidRDefault="00276E94" w:rsidP="00A24020">
      <w:pPr>
        <w:spacing w:line="240" w:lineRule="auto"/>
        <w:ind w:left="567" w:hanging="567"/>
        <w:jc w:val="both"/>
        <w:rPr>
          <w:rFonts w:ascii="Helvetica" w:hAnsi="Helvetica"/>
          <w:sz w:val="24"/>
          <w:szCs w:val="24"/>
        </w:rPr>
      </w:pPr>
      <w:r w:rsidRPr="000D1E6E">
        <w:rPr>
          <w:rFonts w:ascii="Helvetica" w:hAnsi="Helvetica"/>
          <w:smallCaps/>
          <w:sz w:val="24"/>
          <w:szCs w:val="24"/>
        </w:rPr>
        <w:t>Mejía</w:t>
      </w:r>
      <w:r w:rsidRPr="00E10ED8">
        <w:rPr>
          <w:rFonts w:ascii="Helvetica" w:hAnsi="Helvetica"/>
          <w:sz w:val="24"/>
          <w:szCs w:val="24"/>
        </w:rPr>
        <w:t>, Pedro</w:t>
      </w:r>
      <w:r w:rsidR="000D1E6E">
        <w:rPr>
          <w:rFonts w:ascii="Helvetica" w:hAnsi="Helvetica"/>
          <w:sz w:val="24"/>
          <w:szCs w:val="24"/>
        </w:rPr>
        <w:t xml:space="preserve"> (</w:t>
      </w:r>
      <w:r w:rsidR="000D1E6E" w:rsidRPr="00897514">
        <w:rPr>
          <w:rFonts w:ascii="Helvetica" w:hAnsi="Helvetica"/>
          <w:sz w:val="24"/>
          <w:szCs w:val="24"/>
        </w:rPr>
        <w:t>2004</w:t>
      </w:r>
      <w:r w:rsidR="000D1E6E">
        <w:rPr>
          <w:rFonts w:ascii="Helvetica" w:hAnsi="Helvetica"/>
          <w:sz w:val="24"/>
          <w:szCs w:val="24"/>
        </w:rPr>
        <w:t>)</w:t>
      </w:r>
      <w:r w:rsidRPr="00E10ED8">
        <w:rPr>
          <w:rFonts w:ascii="Helvetica" w:hAnsi="Helvetica"/>
          <w:sz w:val="24"/>
          <w:szCs w:val="24"/>
        </w:rPr>
        <w:t>.</w:t>
      </w:r>
      <w:r w:rsidRPr="00E10ED8">
        <w:rPr>
          <w:rFonts w:ascii="Helvetica" w:hAnsi="Helvetica"/>
          <w:i/>
          <w:sz w:val="24"/>
          <w:szCs w:val="24"/>
        </w:rPr>
        <w:t xml:space="preserve"> </w:t>
      </w:r>
      <w:r w:rsidRPr="00897514">
        <w:rPr>
          <w:rFonts w:ascii="Helvetica" w:hAnsi="Helvetica"/>
          <w:i/>
          <w:sz w:val="24"/>
          <w:szCs w:val="24"/>
        </w:rPr>
        <w:t>Diálogos o Coloquios</w:t>
      </w:r>
      <w:r w:rsidRPr="00897514">
        <w:rPr>
          <w:rFonts w:ascii="Helvetica" w:hAnsi="Helvetica"/>
          <w:sz w:val="24"/>
          <w:szCs w:val="24"/>
        </w:rPr>
        <w:t>. Ed. Anton</w:t>
      </w:r>
      <w:r w:rsidR="000D1E6E">
        <w:rPr>
          <w:rFonts w:ascii="Helvetica" w:hAnsi="Helvetica"/>
          <w:sz w:val="24"/>
          <w:szCs w:val="24"/>
        </w:rPr>
        <w:t>io Castro Díaz. Madrid: Cátedra</w:t>
      </w:r>
      <w:r w:rsidRPr="00897514">
        <w:rPr>
          <w:rFonts w:ascii="Helvetica" w:hAnsi="Helvetica"/>
          <w:sz w:val="24"/>
          <w:szCs w:val="24"/>
        </w:rPr>
        <w:t>.</w:t>
      </w:r>
    </w:p>
    <w:p w14:paraId="06CCA523" w14:textId="77777777" w:rsidR="00B41D8C" w:rsidRDefault="00CA1D65" w:rsidP="00B41D8C">
      <w:pPr>
        <w:spacing w:line="240" w:lineRule="auto"/>
        <w:ind w:left="567" w:hanging="567"/>
        <w:jc w:val="both"/>
        <w:rPr>
          <w:rFonts w:ascii="Helvetica" w:hAnsi="Helvetica"/>
          <w:sz w:val="24"/>
          <w:szCs w:val="24"/>
        </w:rPr>
      </w:pPr>
      <w:r w:rsidRPr="00CA1D65">
        <w:rPr>
          <w:rFonts w:ascii="Helvetica" w:hAnsi="Helvetica"/>
          <w:smallCaps/>
          <w:sz w:val="24"/>
          <w:szCs w:val="24"/>
          <w:lang w:val="en-US"/>
        </w:rPr>
        <w:lastRenderedPageBreak/>
        <w:t>Mey</w:t>
      </w:r>
      <w:r w:rsidRPr="00CA1D65">
        <w:rPr>
          <w:rFonts w:ascii="Helvetica" w:hAnsi="Helvetica"/>
          <w:sz w:val="24"/>
          <w:szCs w:val="24"/>
          <w:lang w:val="en-US"/>
        </w:rPr>
        <w:t xml:space="preserve">, Regine y </w:t>
      </w:r>
      <w:r w:rsidRPr="00CA1D65">
        <w:rPr>
          <w:rFonts w:ascii="Helvetica" w:hAnsi="Helvetica"/>
          <w:smallCaps/>
          <w:sz w:val="24"/>
          <w:szCs w:val="24"/>
          <w:lang w:val="en-US"/>
        </w:rPr>
        <w:t>Harrison</w:t>
      </w:r>
      <w:r w:rsidRPr="00CA1D65">
        <w:rPr>
          <w:rFonts w:ascii="Helvetica" w:hAnsi="Helvetica"/>
          <w:sz w:val="24"/>
          <w:szCs w:val="24"/>
          <w:lang w:val="en-US"/>
        </w:rPr>
        <w:t>, Stephen</w:t>
      </w:r>
      <w:r>
        <w:rPr>
          <w:rFonts w:ascii="Helvetica" w:hAnsi="Helvetica"/>
          <w:sz w:val="24"/>
          <w:szCs w:val="24"/>
          <w:lang w:val="en-US"/>
        </w:rPr>
        <w:t>, eds.</w:t>
      </w:r>
      <w:r w:rsidRPr="00CA1D65">
        <w:rPr>
          <w:rFonts w:ascii="Helvetica" w:hAnsi="Helvetica"/>
          <w:sz w:val="24"/>
          <w:szCs w:val="24"/>
          <w:lang w:val="en-US"/>
        </w:rPr>
        <w:t xml:space="preserve"> </w:t>
      </w:r>
      <w:r w:rsidRPr="0067213E">
        <w:rPr>
          <w:rFonts w:ascii="Helvetica" w:hAnsi="Helvetica"/>
          <w:sz w:val="24"/>
          <w:szCs w:val="24"/>
          <w:lang w:val="en-US"/>
        </w:rPr>
        <w:t xml:space="preserve">(2020). </w:t>
      </w:r>
      <w:r w:rsidRPr="0067213E">
        <w:rPr>
          <w:rFonts w:ascii="Helvetica" w:hAnsi="Helvetica"/>
          <w:i/>
          <w:sz w:val="24"/>
          <w:szCs w:val="24"/>
          <w:lang w:val="en-US"/>
        </w:rPr>
        <w:t xml:space="preserve">Cupid and Psyche. </w:t>
      </w:r>
      <w:r w:rsidRPr="00CA1D65">
        <w:rPr>
          <w:rFonts w:ascii="Helvetica" w:hAnsi="Helvetica"/>
          <w:i/>
          <w:sz w:val="24"/>
          <w:szCs w:val="24"/>
          <w:lang w:val="en-US"/>
        </w:rPr>
        <w:t xml:space="preserve">The reception of Apuleius’ </w:t>
      </w:r>
      <w:r>
        <w:rPr>
          <w:rFonts w:ascii="Helvetica" w:hAnsi="Helvetica"/>
          <w:i/>
          <w:sz w:val="24"/>
          <w:szCs w:val="24"/>
          <w:lang w:val="en-US"/>
        </w:rPr>
        <w:t>l</w:t>
      </w:r>
      <w:r w:rsidRPr="00CA1D65">
        <w:rPr>
          <w:rFonts w:ascii="Helvetica" w:hAnsi="Helvetica"/>
          <w:i/>
          <w:sz w:val="24"/>
          <w:szCs w:val="24"/>
          <w:lang w:val="en-US"/>
        </w:rPr>
        <w:t xml:space="preserve">ove </w:t>
      </w:r>
      <w:r>
        <w:rPr>
          <w:rFonts w:ascii="Helvetica" w:hAnsi="Helvetica"/>
          <w:i/>
          <w:sz w:val="24"/>
          <w:szCs w:val="24"/>
          <w:lang w:val="en-US"/>
        </w:rPr>
        <w:t>s</w:t>
      </w:r>
      <w:r w:rsidRPr="00CA1D65">
        <w:rPr>
          <w:rFonts w:ascii="Helvetica" w:hAnsi="Helvetica"/>
          <w:i/>
          <w:sz w:val="24"/>
          <w:szCs w:val="24"/>
          <w:lang w:val="en-US"/>
        </w:rPr>
        <w:t>tory</w:t>
      </w:r>
      <w:r>
        <w:rPr>
          <w:rFonts w:ascii="Helvetica" w:hAnsi="Helvetica"/>
          <w:i/>
          <w:sz w:val="24"/>
          <w:szCs w:val="24"/>
          <w:lang w:val="en-US"/>
        </w:rPr>
        <w:t xml:space="preserve"> since 1600</w:t>
      </w:r>
      <w:r>
        <w:rPr>
          <w:rFonts w:ascii="Helvetica" w:hAnsi="Helvetica"/>
          <w:sz w:val="24"/>
          <w:szCs w:val="24"/>
          <w:lang w:val="en-US"/>
        </w:rPr>
        <w:t xml:space="preserve">. </w:t>
      </w:r>
      <w:r w:rsidRPr="0067213E">
        <w:rPr>
          <w:rFonts w:ascii="Helvetica" w:hAnsi="Helvetica"/>
          <w:sz w:val="24"/>
          <w:szCs w:val="24"/>
        </w:rPr>
        <w:t>B</w:t>
      </w:r>
      <w:r w:rsidR="00B41D8C">
        <w:rPr>
          <w:rFonts w:ascii="Helvetica" w:hAnsi="Helvetica"/>
          <w:sz w:val="24"/>
          <w:szCs w:val="24"/>
        </w:rPr>
        <w:t>erlín/Boston: Walter de Gruyter.</w:t>
      </w:r>
    </w:p>
    <w:p w14:paraId="22163AF7" w14:textId="3082037D" w:rsidR="00FE0511" w:rsidRPr="00897514" w:rsidRDefault="0022678F" w:rsidP="00B41D8C">
      <w:pPr>
        <w:spacing w:line="240" w:lineRule="auto"/>
        <w:ind w:left="567" w:hanging="567"/>
        <w:jc w:val="both"/>
        <w:rPr>
          <w:rFonts w:ascii="Helvetica" w:hAnsi="Helvetica"/>
          <w:sz w:val="24"/>
          <w:szCs w:val="24"/>
        </w:rPr>
      </w:pPr>
      <w:r>
        <w:rPr>
          <w:rFonts w:ascii="Helvetica" w:hAnsi="Helvetica"/>
          <w:smallCaps/>
          <w:sz w:val="24"/>
          <w:szCs w:val="24"/>
        </w:rPr>
        <w:t xml:space="preserve">Menéndez </w:t>
      </w:r>
      <w:r w:rsidR="00E42D84" w:rsidRPr="000D1E6E">
        <w:rPr>
          <w:rFonts w:ascii="Helvetica" w:hAnsi="Helvetica"/>
          <w:smallCaps/>
          <w:sz w:val="24"/>
          <w:szCs w:val="24"/>
        </w:rPr>
        <w:t>Pelayo</w:t>
      </w:r>
      <w:r w:rsidR="00E42D84" w:rsidRPr="00897514">
        <w:rPr>
          <w:rFonts w:ascii="Helvetica" w:hAnsi="Helvetica"/>
          <w:sz w:val="24"/>
          <w:szCs w:val="24"/>
        </w:rPr>
        <w:t>, Marcelino</w:t>
      </w:r>
      <w:r w:rsidR="000D1E6E">
        <w:rPr>
          <w:rFonts w:ascii="Helvetica" w:hAnsi="Helvetica"/>
          <w:sz w:val="24"/>
          <w:szCs w:val="24"/>
        </w:rPr>
        <w:t xml:space="preserve"> (</w:t>
      </w:r>
      <w:r w:rsidR="00F34C8D">
        <w:rPr>
          <w:rFonts w:ascii="Helvetica" w:hAnsi="Helvetica"/>
          <w:sz w:val="24"/>
          <w:szCs w:val="24"/>
        </w:rPr>
        <w:t>2017</w:t>
      </w:r>
      <w:r w:rsidR="000D1E6E">
        <w:rPr>
          <w:rFonts w:ascii="Helvetica" w:hAnsi="Helvetica"/>
          <w:sz w:val="24"/>
          <w:szCs w:val="24"/>
        </w:rPr>
        <w:t>)</w:t>
      </w:r>
      <w:r w:rsidR="00E42D84" w:rsidRPr="00897514">
        <w:rPr>
          <w:rFonts w:ascii="Helvetica" w:hAnsi="Helvetica"/>
          <w:sz w:val="24"/>
          <w:szCs w:val="24"/>
        </w:rPr>
        <w:t xml:space="preserve">. </w:t>
      </w:r>
      <w:r w:rsidR="00E42D84" w:rsidRPr="00897514">
        <w:rPr>
          <w:rFonts w:ascii="Helvetica" w:hAnsi="Helvetica"/>
          <w:i/>
          <w:sz w:val="24"/>
          <w:szCs w:val="24"/>
        </w:rPr>
        <w:t>Orígenes de la novela</w:t>
      </w:r>
      <w:r w:rsidR="00E42D84" w:rsidRPr="00897514">
        <w:rPr>
          <w:rFonts w:ascii="Helvetica" w:hAnsi="Helvetica"/>
          <w:sz w:val="24"/>
          <w:szCs w:val="24"/>
        </w:rPr>
        <w:t>.</w:t>
      </w:r>
      <w:r w:rsidR="00F34C8D">
        <w:rPr>
          <w:rFonts w:ascii="Helvetica" w:hAnsi="Helvetica"/>
          <w:sz w:val="24"/>
          <w:szCs w:val="24"/>
        </w:rPr>
        <w:t xml:space="preserve"> </w:t>
      </w:r>
      <w:r w:rsidR="00B41D8C">
        <w:rPr>
          <w:rFonts w:ascii="Helvetica" w:hAnsi="Helvetica"/>
          <w:sz w:val="24"/>
          <w:szCs w:val="24"/>
        </w:rPr>
        <w:t xml:space="preserve">Ed. Ana Luisa Baquero Escudero. </w:t>
      </w:r>
      <w:r w:rsidR="00F34C8D">
        <w:rPr>
          <w:rFonts w:ascii="Helvetica" w:hAnsi="Helvetica"/>
          <w:sz w:val="24"/>
          <w:szCs w:val="24"/>
        </w:rPr>
        <w:t>Santander: Real Sociedad Menéndez Pelayo/</w:t>
      </w:r>
      <w:r w:rsidR="00F34C8D" w:rsidRPr="00F34C8D">
        <w:rPr>
          <w:rFonts w:ascii="Helvetica" w:hAnsi="Helvetica"/>
          <w:sz w:val="24"/>
          <w:szCs w:val="24"/>
        </w:rPr>
        <w:t>Editorial</w:t>
      </w:r>
      <w:r w:rsidR="00F34C8D">
        <w:rPr>
          <w:rFonts w:ascii="Helvetica" w:hAnsi="Helvetica"/>
          <w:sz w:val="24"/>
          <w:szCs w:val="24"/>
        </w:rPr>
        <w:t xml:space="preserve"> de la Universidad de Cantabria</w:t>
      </w:r>
      <w:r w:rsidR="000D1E6E">
        <w:rPr>
          <w:rFonts w:ascii="Helvetica" w:hAnsi="Helvetica"/>
          <w:sz w:val="24"/>
          <w:szCs w:val="24"/>
        </w:rPr>
        <w:t>.</w:t>
      </w:r>
    </w:p>
    <w:p w14:paraId="49E0E59B" w14:textId="77777777" w:rsidR="00591644" w:rsidRDefault="000D1E6E" w:rsidP="00A24020">
      <w:pPr>
        <w:spacing w:line="240" w:lineRule="auto"/>
        <w:ind w:left="567" w:hanging="567"/>
        <w:jc w:val="both"/>
        <w:rPr>
          <w:rFonts w:ascii="Helvetica" w:hAnsi="Helvetica"/>
          <w:sz w:val="24"/>
          <w:szCs w:val="24"/>
        </w:rPr>
      </w:pPr>
      <w:r w:rsidRPr="000D1E6E">
        <w:rPr>
          <w:rFonts w:ascii="Helvetica" w:hAnsi="Helvetica"/>
          <w:smallCaps/>
          <w:sz w:val="24"/>
          <w:szCs w:val="24"/>
        </w:rPr>
        <w:t>Muñoz Sánchez</w:t>
      </w:r>
      <w:r w:rsidRPr="00897514">
        <w:rPr>
          <w:rFonts w:ascii="Helvetica" w:hAnsi="Helvetica"/>
          <w:sz w:val="24"/>
          <w:szCs w:val="24"/>
        </w:rPr>
        <w:t>, Juan Ramón</w:t>
      </w:r>
      <w:r w:rsidR="00591644" w:rsidRPr="00897514">
        <w:rPr>
          <w:rFonts w:ascii="Helvetica" w:hAnsi="Helvetica"/>
          <w:sz w:val="24"/>
          <w:szCs w:val="24"/>
        </w:rPr>
        <w:t xml:space="preserve"> </w:t>
      </w:r>
      <w:r w:rsidRPr="00897514">
        <w:rPr>
          <w:rFonts w:ascii="Helvetica" w:hAnsi="Helvetica"/>
          <w:sz w:val="24"/>
          <w:szCs w:val="24"/>
        </w:rPr>
        <w:t>(2018)</w:t>
      </w:r>
      <w:r>
        <w:rPr>
          <w:rFonts w:ascii="Helvetica" w:hAnsi="Helvetica"/>
          <w:sz w:val="24"/>
          <w:szCs w:val="24"/>
        </w:rPr>
        <w:t xml:space="preserve">. </w:t>
      </w:r>
      <w:r w:rsidR="00591644" w:rsidRPr="00897514">
        <w:rPr>
          <w:rFonts w:ascii="Helvetica" w:hAnsi="Helvetica"/>
          <w:sz w:val="24"/>
          <w:szCs w:val="24"/>
        </w:rPr>
        <w:t>“</w:t>
      </w:r>
      <w:r w:rsidR="00591644" w:rsidRPr="00897514">
        <w:rPr>
          <w:rFonts w:ascii="Helvetica" w:hAnsi="Helvetica"/>
          <w:i/>
          <w:sz w:val="24"/>
          <w:szCs w:val="24"/>
        </w:rPr>
        <w:t>Desvarío laborioso y empobrecedor el de explayar en quinientas páginas una idea cuya perfecta exposición oral cabe en pocos minutos</w:t>
      </w:r>
      <w:r w:rsidR="00591644" w:rsidRPr="00897514">
        <w:rPr>
          <w:rFonts w:ascii="Helvetica" w:hAnsi="Helvetica"/>
          <w:sz w:val="24"/>
          <w:szCs w:val="24"/>
        </w:rPr>
        <w:t xml:space="preserve">: cuento y novela </w:t>
      </w:r>
      <w:r>
        <w:rPr>
          <w:rFonts w:ascii="Helvetica" w:hAnsi="Helvetica"/>
          <w:sz w:val="24"/>
          <w:szCs w:val="24"/>
        </w:rPr>
        <w:t>corta en España en el siglo XVI</w:t>
      </w:r>
      <w:r w:rsidR="00591644" w:rsidRPr="00897514">
        <w:rPr>
          <w:rFonts w:ascii="Helvetica" w:hAnsi="Helvetica"/>
          <w:sz w:val="24"/>
          <w:szCs w:val="24"/>
        </w:rPr>
        <w:t>”</w:t>
      </w:r>
      <w:r>
        <w:rPr>
          <w:rFonts w:ascii="Helvetica" w:hAnsi="Helvetica"/>
          <w:sz w:val="24"/>
          <w:szCs w:val="24"/>
        </w:rPr>
        <w:t>,</w:t>
      </w:r>
      <w:r w:rsidR="00591644" w:rsidRPr="00897514">
        <w:rPr>
          <w:rFonts w:ascii="Helvetica" w:hAnsi="Helvetica"/>
          <w:sz w:val="24"/>
          <w:szCs w:val="24"/>
        </w:rPr>
        <w:t xml:space="preserve"> </w:t>
      </w:r>
      <w:r w:rsidR="00591644" w:rsidRPr="00897514">
        <w:rPr>
          <w:rFonts w:ascii="Helvetica" w:hAnsi="Helvetica"/>
          <w:i/>
          <w:sz w:val="24"/>
          <w:szCs w:val="24"/>
        </w:rPr>
        <w:t>eHumanista. Journal of Iberian Studies</w:t>
      </w:r>
      <w:r>
        <w:rPr>
          <w:rFonts w:ascii="Helvetica" w:hAnsi="Helvetica"/>
          <w:sz w:val="24"/>
          <w:szCs w:val="24"/>
        </w:rPr>
        <w:t>,</w:t>
      </w:r>
      <w:r w:rsidR="00591644" w:rsidRPr="00897514">
        <w:rPr>
          <w:rFonts w:ascii="Helvetica" w:hAnsi="Helvetica"/>
          <w:i/>
          <w:sz w:val="24"/>
          <w:szCs w:val="24"/>
        </w:rPr>
        <w:t xml:space="preserve"> </w:t>
      </w:r>
      <w:r w:rsidR="006053DF">
        <w:rPr>
          <w:rFonts w:ascii="Helvetica" w:hAnsi="Helvetica"/>
          <w:sz w:val="24"/>
          <w:szCs w:val="24"/>
        </w:rPr>
        <w:t>38 (2018)</w:t>
      </w:r>
      <w:r>
        <w:rPr>
          <w:rFonts w:ascii="Helvetica" w:hAnsi="Helvetica"/>
          <w:sz w:val="24"/>
          <w:szCs w:val="24"/>
        </w:rPr>
        <w:t>, pp.</w:t>
      </w:r>
      <w:r w:rsidR="00591644" w:rsidRPr="00897514">
        <w:rPr>
          <w:rFonts w:ascii="Helvetica" w:hAnsi="Helvetica"/>
          <w:sz w:val="24"/>
          <w:szCs w:val="24"/>
        </w:rPr>
        <w:t xml:space="preserve"> 252-295.</w:t>
      </w:r>
    </w:p>
    <w:p w14:paraId="53D536E9" w14:textId="77777777" w:rsidR="004A5F4F" w:rsidRPr="00897514" w:rsidRDefault="004A5F4F" w:rsidP="004A5F4F">
      <w:pPr>
        <w:spacing w:line="240" w:lineRule="auto"/>
        <w:ind w:left="567" w:hanging="567"/>
        <w:jc w:val="both"/>
        <w:rPr>
          <w:rFonts w:ascii="Helvetica" w:hAnsi="Helvetica"/>
          <w:sz w:val="24"/>
          <w:szCs w:val="24"/>
        </w:rPr>
      </w:pPr>
      <w:r w:rsidRPr="000D1E6E">
        <w:rPr>
          <w:rFonts w:ascii="Helvetica" w:hAnsi="Helvetica"/>
          <w:smallCaps/>
          <w:sz w:val="24"/>
          <w:szCs w:val="24"/>
        </w:rPr>
        <w:t>Muñoz Sánchez</w:t>
      </w:r>
      <w:r w:rsidRPr="00897514">
        <w:rPr>
          <w:rFonts w:ascii="Helvetica" w:hAnsi="Helvetica"/>
          <w:sz w:val="24"/>
          <w:szCs w:val="24"/>
        </w:rPr>
        <w:t>, Juan Ramón</w:t>
      </w:r>
      <w:r>
        <w:rPr>
          <w:rFonts w:ascii="Helvetica" w:hAnsi="Helvetica"/>
          <w:sz w:val="24"/>
          <w:szCs w:val="24"/>
        </w:rPr>
        <w:t xml:space="preserve"> (</w:t>
      </w:r>
      <w:r w:rsidRPr="00897514">
        <w:rPr>
          <w:rFonts w:ascii="Helvetica" w:hAnsi="Helvetica"/>
          <w:sz w:val="24"/>
          <w:szCs w:val="24"/>
        </w:rPr>
        <w:t>2012</w:t>
      </w:r>
      <w:r>
        <w:rPr>
          <w:rFonts w:ascii="Helvetica" w:hAnsi="Helvetica"/>
          <w:sz w:val="24"/>
          <w:szCs w:val="24"/>
        </w:rPr>
        <w:t>)</w:t>
      </w:r>
      <w:r w:rsidRPr="00897514">
        <w:rPr>
          <w:rFonts w:ascii="Helvetica" w:hAnsi="Helvetica"/>
          <w:sz w:val="24"/>
          <w:szCs w:val="24"/>
        </w:rPr>
        <w:t xml:space="preserve">. </w:t>
      </w:r>
      <w:r w:rsidRPr="00897514">
        <w:rPr>
          <w:rFonts w:ascii="Helvetica" w:hAnsi="Helvetica"/>
          <w:i/>
          <w:sz w:val="24"/>
          <w:szCs w:val="24"/>
        </w:rPr>
        <w:t>De amor y literatura: hacia Cervantes</w:t>
      </w:r>
      <w:r w:rsidRPr="00897514">
        <w:rPr>
          <w:rFonts w:ascii="Helvetica" w:hAnsi="Helvetica"/>
          <w:sz w:val="24"/>
          <w:szCs w:val="24"/>
        </w:rPr>
        <w:t>. Vigo: Ed</w:t>
      </w:r>
      <w:r>
        <w:rPr>
          <w:rFonts w:ascii="Helvetica" w:hAnsi="Helvetica"/>
          <w:sz w:val="24"/>
          <w:szCs w:val="24"/>
        </w:rPr>
        <w:t>itorial Academia del Hispanismo</w:t>
      </w:r>
      <w:r w:rsidRPr="00897514">
        <w:rPr>
          <w:rFonts w:ascii="Helvetica" w:hAnsi="Helvetica"/>
          <w:sz w:val="24"/>
          <w:szCs w:val="24"/>
        </w:rPr>
        <w:t>.</w:t>
      </w:r>
    </w:p>
    <w:p w14:paraId="35A86D0D" w14:textId="7614C963" w:rsidR="00B90B19" w:rsidRDefault="00B90B19" w:rsidP="00A24020">
      <w:pPr>
        <w:spacing w:line="240" w:lineRule="auto"/>
        <w:ind w:left="567" w:hanging="567"/>
        <w:jc w:val="both"/>
        <w:rPr>
          <w:rFonts w:ascii="Helvetica" w:hAnsi="Helvetica"/>
          <w:sz w:val="24"/>
          <w:szCs w:val="24"/>
        </w:rPr>
      </w:pPr>
      <w:r w:rsidRPr="000D1E6E">
        <w:rPr>
          <w:rFonts w:ascii="Helvetica" w:hAnsi="Helvetica"/>
          <w:smallCaps/>
          <w:sz w:val="24"/>
          <w:szCs w:val="24"/>
        </w:rPr>
        <w:t>Paz</w:t>
      </w:r>
      <w:r w:rsidRPr="00897514">
        <w:rPr>
          <w:rFonts w:ascii="Helvetica" w:hAnsi="Helvetica"/>
          <w:sz w:val="24"/>
          <w:szCs w:val="24"/>
        </w:rPr>
        <w:t>, Octavio</w:t>
      </w:r>
      <w:r w:rsidR="000D1E6E">
        <w:rPr>
          <w:rFonts w:ascii="Helvetica" w:hAnsi="Helvetica"/>
          <w:sz w:val="24"/>
          <w:szCs w:val="24"/>
        </w:rPr>
        <w:t xml:space="preserve"> (</w:t>
      </w:r>
      <w:r w:rsidR="000D1E6E" w:rsidRPr="00897514">
        <w:rPr>
          <w:rFonts w:ascii="Helvetica" w:hAnsi="Helvetica"/>
          <w:sz w:val="24"/>
          <w:szCs w:val="24"/>
        </w:rPr>
        <w:t>1993</w:t>
      </w:r>
      <w:r w:rsidR="000D1E6E">
        <w:rPr>
          <w:rFonts w:ascii="Helvetica" w:hAnsi="Helvetica"/>
          <w:sz w:val="24"/>
          <w:szCs w:val="24"/>
        </w:rPr>
        <w:t>):</w:t>
      </w:r>
      <w:r w:rsidR="006C53B3">
        <w:rPr>
          <w:rFonts w:ascii="Helvetica" w:hAnsi="Helvetica"/>
          <w:sz w:val="24"/>
          <w:szCs w:val="24"/>
        </w:rPr>
        <w:t xml:space="preserve"> “Eros y Psiquis”, </w:t>
      </w:r>
      <w:r w:rsidR="00493587" w:rsidRPr="00897514">
        <w:rPr>
          <w:rFonts w:ascii="Helvetica" w:hAnsi="Helvetica"/>
          <w:i/>
          <w:sz w:val="24"/>
          <w:szCs w:val="24"/>
        </w:rPr>
        <w:t>“</w:t>
      </w:r>
      <w:r w:rsidRPr="00897514">
        <w:rPr>
          <w:rFonts w:ascii="Helvetica" w:hAnsi="Helvetica"/>
          <w:i/>
          <w:sz w:val="24"/>
          <w:szCs w:val="24"/>
        </w:rPr>
        <w:t>La llama doble</w:t>
      </w:r>
      <w:r w:rsidR="00493587" w:rsidRPr="00897514">
        <w:rPr>
          <w:rFonts w:ascii="Helvetica" w:hAnsi="Helvetica"/>
          <w:i/>
          <w:sz w:val="24"/>
          <w:szCs w:val="24"/>
        </w:rPr>
        <w:t>”</w:t>
      </w:r>
      <w:r w:rsidRPr="00897514">
        <w:rPr>
          <w:rFonts w:ascii="Helvetica" w:hAnsi="Helvetica"/>
          <w:i/>
          <w:sz w:val="24"/>
          <w:szCs w:val="24"/>
        </w:rPr>
        <w:t xml:space="preserve"> (Amor y erotismo)</w:t>
      </w:r>
      <w:r w:rsidRPr="00897514">
        <w:rPr>
          <w:rFonts w:ascii="Helvetica" w:hAnsi="Helvetica"/>
          <w:sz w:val="24"/>
          <w:szCs w:val="24"/>
        </w:rPr>
        <w:t>. Buenos Aires: Editorial Seix Barral,</w:t>
      </w:r>
      <w:r w:rsidR="00CE1B98" w:rsidRPr="00897514">
        <w:rPr>
          <w:rFonts w:ascii="Helvetica" w:hAnsi="Helvetica"/>
          <w:sz w:val="24"/>
          <w:szCs w:val="24"/>
        </w:rPr>
        <w:t xml:space="preserve"> </w:t>
      </w:r>
      <w:r w:rsidR="000D1E6E">
        <w:rPr>
          <w:rFonts w:ascii="Helvetica" w:hAnsi="Helvetica"/>
          <w:sz w:val="24"/>
          <w:szCs w:val="24"/>
        </w:rPr>
        <w:t xml:space="preserve">pp. </w:t>
      </w:r>
      <w:r w:rsidR="00CE1B98" w:rsidRPr="00897514">
        <w:rPr>
          <w:rFonts w:ascii="Helvetica" w:hAnsi="Helvetica"/>
          <w:sz w:val="24"/>
          <w:szCs w:val="24"/>
        </w:rPr>
        <w:t>30-48.</w:t>
      </w:r>
    </w:p>
    <w:p w14:paraId="167ED9AC" w14:textId="22A0C39D" w:rsidR="001032AB" w:rsidRPr="00897514" w:rsidRDefault="001032AB" w:rsidP="00A24020">
      <w:pPr>
        <w:spacing w:line="240" w:lineRule="auto"/>
        <w:ind w:left="567" w:hanging="567"/>
        <w:jc w:val="both"/>
        <w:rPr>
          <w:rFonts w:ascii="Helvetica" w:hAnsi="Helvetica"/>
          <w:sz w:val="24"/>
          <w:szCs w:val="24"/>
        </w:rPr>
      </w:pPr>
      <w:r w:rsidRPr="007A4F02">
        <w:rPr>
          <w:rFonts w:ascii="Helvetica" w:hAnsi="Helvetica"/>
          <w:smallCaps/>
          <w:sz w:val="24"/>
          <w:szCs w:val="24"/>
        </w:rPr>
        <w:t>Quevedo</w:t>
      </w:r>
      <w:r>
        <w:rPr>
          <w:rFonts w:ascii="Helvetica" w:hAnsi="Helvetica"/>
          <w:sz w:val="24"/>
          <w:szCs w:val="24"/>
        </w:rPr>
        <w:t xml:space="preserve">, Francisco de (1995). </w:t>
      </w:r>
      <w:r w:rsidRPr="001032AB">
        <w:rPr>
          <w:rFonts w:ascii="Helvetica" w:hAnsi="Helvetica"/>
          <w:i/>
          <w:iCs/>
          <w:sz w:val="24"/>
          <w:szCs w:val="24"/>
        </w:rPr>
        <w:t>El Buscón</w:t>
      </w:r>
      <w:r>
        <w:rPr>
          <w:rFonts w:ascii="Helvetica" w:hAnsi="Helvetica"/>
          <w:sz w:val="24"/>
          <w:szCs w:val="24"/>
        </w:rPr>
        <w:t>. Ed. Domingo Ynduráin. Madrid: Cátedra.</w:t>
      </w:r>
    </w:p>
    <w:p w14:paraId="196C4E7D" w14:textId="77777777" w:rsidR="009674C9" w:rsidRPr="00897514" w:rsidRDefault="009674C9" w:rsidP="00A24020">
      <w:pPr>
        <w:spacing w:line="240" w:lineRule="auto"/>
        <w:ind w:left="567" w:hanging="567"/>
        <w:jc w:val="both"/>
        <w:rPr>
          <w:rFonts w:ascii="Helvetica" w:hAnsi="Helvetica"/>
          <w:sz w:val="24"/>
          <w:szCs w:val="24"/>
        </w:rPr>
      </w:pPr>
      <w:r w:rsidRPr="000D1E6E">
        <w:rPr>
          <w:rFonts w:ascii="Helvetica" w:hAnsi="Helvetica"/>
          <w:smallCaps/>
          <w:sz w:val="24"/>
          <w:szCs w:val="24"/>
        </w:rPr>
        <w:t>Rico</w:t>
      </w:r>
      <w:r w:rsidRPr="00897514">
        <w:rPr>
          <w:rFonts w:ascii="Helvetica" w:hAnsi="Helvetica"/>
          <w:sz w:val="24"/>
          <w:szCs w:val="24"/>
        </w:rPr>
        <w:t>, Francisco</w:t>
      </w:r>
      <w:r w:rsidR="000D1E6E">
        <w:rPr>
          <w:rFonts w:ascii="Helvetica" w:hAnsi="Helvetica"/>
          <w:sz w:val="24"/>
          <w:szCs w:val="24"/>
        </w:rPr>
        <w:t xml:space="preserve"> (</w:t>
      </w:r>
      <w:r w:rsidR="000D1E6E" w:rsidRPr="00897514">
        <w:rPr>
          <w:rFonts w:ascii="Helvetica" w:hAnsi="Helvetica"/>
          <w:sz w:val="24"/>
          <w:szCs w:val="24"/>
        </w:rPr>
        <w:t>1993</w:t>
      </w:r>
      <w:r w:rsidR="000D1E6E">
        <w:rPr>
          <w:rFonts w:ascii="Helvetica" w:hAnsi="Helvetica"/>
          <w:sz w:val="24"/>
          <w:szCs w:val="24"/>
        </w:rPr>
        <w:t>)</w:t>
      </w:r>
      <w:r w:rsidRPr="00897514">
        <w:rPr>
          <w:rFonts w:ascii="Helvetica" w:hAnsi="Helvetica"/>
          <w:sz w:val="24"/>
          <w:szCs w:val="24"/>
        </w:rPr>
        <w:t xml:space="preserve">. </w:t>
      </w:r>
      <w:r w:rsidRPr="00897514">
        <w:rPr>
          <w:rFonts w:ascii="Helvetica" w:hAnsi="Helvetica"/>
          <w:i/>
          <w:sz w:val="24"/>
          <w:szCs w:val="24"/>
        </w:rPr>
        <w:t>El sueño del humanismo (De Petrarca a Erasmo)</w:t>
      </w:r>
      <w:r w:rsidR="000D1E6E">
        <w:rPr>
          <w:rFonts w:ascii="Helvetica" w:hAnsi="Helvetica"/>
          <w:sz w:val="24"/>
          <w:szCs w:val="24"/>
        </w:rPr>
        <w:t>. Madrid: Alianza Universal</w:t>
      </w:r>
      <w:r w:rsidRPr="00897514">
        <w:rPr>
          <w:rFonts w:ascii="Helvetica" w:hAnsi="Helvetica"/>
          <w:sz w:val="24"/>
          <w:szCs w:val="24"/>
        </w:rPr>
        <w:t>.</w:t>
      </w:r>
    </w:p>
    <w:p w14:paraId="6B0BBED0" w14:textId="19DF8DFE" w:rsidR="00FE6E4E" w:rsidRDefault="00FE6E4E" w:rsidP="00A24020">
      <w:pPr>
        <w:spacing w:line="240" w:lineRule="auto"/>
        <w:ind w:left="567" w:hanging="567"/>
        <w:jc w:val="both"/>
        <w:rPr>
          <w:rFonts w:ascii="Helvetica" w:hAnsi="Helvetica"/>
          <w:sz w:val="24"/>
          <w:szCs w:val="24"/>
          <w:lang w:val="en-US"/>
        </w:rPr>
      </w:pPr>
      <w:r w:rsidRPr="000D1E6E">
        <w:rPr>
          <w:rFonts w:ascii="Helvetica" w:hAnsi="Helvetica"/>
          <w:smallCaps/>
          <w:sz w:val="24"/>
          <w:szCs w:val="24"/>
        </w:rPr>
        <w:t>Riley</w:t>
      </w:r>
      <w:r w:rsidRPr="000D1E6E">
        <w:rPr>
          <w:rFonts w:ascii="Helvetica" w:hAnsi="Helvetica"/>
          <w:sz w:val="24"/>
          <w:szCs w:val="24"/>
        </w:rPr>
        <w:t xml:space="preserve">, </w:t>
      </w:r>
      <w:r w:rsidR="00F32511" w:rsidRPr="000D1E6E">
        <w:rPr>
          <w:rFonts w:ascii="Helvetica" w:hAnsi="Helvetica"/>
          <w:sz w:val="24"/>
          <w:szCs w:val="24"/>
        </w:rPr>
        <w:t>Edward</w:t>
      </w:r>
      <w:r w:rsidRPr="000D1E6E">
        <w:rPr>
          <w:rFonts w:ascii="Helvetica" w:hAnsi="Helvetica"/>
          <w:sz w:val="24"/>
          <w:szCs w:val="24"/>
        </w:rPr>
        <w:t xml:space="preserve"> C. </w:t>
      </w:r>
      <w:r w:rsidR="000D1E6E" w:rsidRPr="000D1E6E">
        <w:rPr>
          <w:rFonts w:ascii="Helvetica" w:hAnsi="Helvetica"/>
          <w:sz w:val="24"/>
          <w:szCs w:val="24"/>
        </w:rPr>
        <w:t xml:space="preserve">(1994). </w:t>
      </w:r>
      <w:r w:rsidRPr="000D1E6E">
        <w:rPr>
          <w:rFonts w:ascii="Helvetica" w:hAnsi="Helvetica"/>
          <w:sz w:val="24"/>
          <w:szCs w:val="24"/>
        </w:rPr>
        <w:t>“</w:t>
      </w:r>
      <w:r w:rsidRPr="000D1E6E">
        <w:rPr>
          <w:rFonts w:ascii="Helvetica" w:hAnsi="Helvetica"/>
          <w:i/>
          <w:sz w:val="24"/>
          <w:szCs w:val="24"/>
        </w:rPr>
        <w:t>Cipión</w:t>
      </w:r>
      <w:r w:rsidRPr="000D1E6E">
        <w:rPr>
          <w:rFonts w:ascii="Helvetica" w:hAnsi="Helvetica"/>
          <w:sz w:val="24"/>
          <w:szCs w:val="24"/>
        </w:rPr>
        <w:t xml:space="preserve"> writes to </w:t>
      </w:r>
      <w:r w:rsidRPr="000D1E6E">
        <w:rPr>
          <w:rFonts w:ascii="Helvetica" w:hAnsi="Helvetica"/>
          <w:i/>
          <w:sz w:val="24"/>
          <w:szCs w:val="24"/>
        </w:rPr>
        <w:t>Berganza</w:t>
      </w:r>
      <w:r w:rsidRPr="000D1E6E">
        <w:rPr>
          <w:rFonts w:ascii="Helvetica" w:hAnsi="Helvetica"/>
          <w:sz w:val="24"/>
          <w:szCs w:val="24"/>
        </w:rPr>
        <w:t xml:space="preserve"> in</w:t>
      </w:r>
      <w:r w:rsidR="000D1E6E" w:rsidRPr="000D1E6E">
        <w:rPr>
          <w:rFonts w:ascii="Helvetica" w:hAnsi="Helvetica"/>
          <w:sz w:val="24"/>
          <w:szCs w:val="24"/>
        </w:rPr>
        <w:t xml:space="preserve"> the Freudian Academia Española</w:t>
      </w:r>
      <w:r w:rsidRPr="000D1E6E">
        <w:rPr>
          <w:rFonts w:ascii="Helvetica" w:hAnsi="Helvetica"/>
          <w:sz w:val="24"/>
          <w:szCs w:val="24"/>
        </w:rPr>
        <w:t>”</w:t>
      </w:r>
      <w:r w:rsidR="000D1E6E" w:rsidRPr="000D1E6E">
        <w:rPr>
          <w:rFonts w:ascii="Helvetica" w:hAnsi="Helvetica"/>
          <w:sz w:val="24"/>
          <w:szCs w:val="24"/>
        </w:rPr>
        <w:t>,</w:t>
      </w:r>
      <w:r w:rsidRPr="000D1E6E">
        <w:rPr>
          <w:rFonts w:ascii="Helvetica" w:hAnsi="Helvetica"/>
          <w:sz w:val="24"/>
          <w:szCs w:val="24"/>
        </w:rPr>
        <w:t xml:space="preserve"> </w:t>
      </w:r>
      <w:r w:rsidRPr="000D1E6E">
        <w:rPr>
          <w:rFonts w:ascii="Helvetica" w:hAnsi="Helvetica"/>
          <w:i/>
          <w:sz w:val="24"/>
          <w:szCs w:val="24"/>
        </w:rPr>
        <w:t xml:space="preserve">Cervantes. </w:t>
      </w:r>
      <w:r w:rsidRPr="000D1E6E">
        <w:rPr>
          <w:rFonts w:ascii="Helvetica" w:hAnsi="Helvetica"/>
          <w:i/>
          <w:sz w:val="24"/>
          <w:szCs w:val="24"/>
          <w:lang w:val="en-US"/>
        </w:rPr>
        <w:t>Bulletin of the Cervantes Society of America</w:t>
      </w:r>
      <w:r w:rsidR="000D1E6E" w:rsidRPr="000D1E6E">
        <w:rPr>
          <w:rFonts w:ascii="Helvetica" w:hAnsi="Helvetica"/>
          <w:sz w:val="24"/>
          <w:szCs w:val="24"/>
          <w:lang w:val="en-US"/>
        </w:rPr>
        <w:t>,</w:t>
      </w:r>
      <w:r w:rsidRPr="000D1E6E">
        <w:rPr>
          <w:rFonts w:ascii="Helvetica" w:hAnsi="Helvetica"/>
          <w:sz w:val="24"/>
          <w:szCs w:val="24"/>
          <w:lang w:val="en-US"/>
        </w:rPr>
        <w:t xml:space="preserve"> 14.1</w:t>
      </w:r>
      <w:r w:rsidR="000D1E6E" w:rsidRPr="000D1E6E">
        <w:rPr>
          <w:rFonts w:ascii="Helvetica" w:hAnsi="Helvetica"/>
          <w:sz w:val="24"/>
          <w:szCs w:val="24"/>
          <w:lang w:val="en-US"/>
        </w:rPr>
        <w:t xml:space="preserve">, pp. </w:t>
      </w:r>
      <w:r w:rsidRPr="000D1E6E">
        <w:rPr>
          <w:rFonts w:ascii="Helvetica" w:hAnsi="Helvetica"/>
          <w:sz w:val="24"/>
          <w:szCs w:val="24"/>
          <w:lang w:val="en-US"/>
        </w:rPr>
        <w:t>3-18.</w:t>
      </w:r>
    </w:p>
    <w:p w14:paraId="30570A88" w14:textId="15DD6175" w:rsidR="005D2BAE" w:rsidRPr="00803DA6" w:rsidRDefault="005D2BAE" w:rsidP="00803DA6">
      <w:pPr>
        <w:spacing w:line="240" w:lineRule="auto"/>
        <w:ind w:left="567" w:hanging="567"/>
        <w:jc w:val="both"/>
        <w:rPr>
          <w:rFonts w:ascii="Helvetica" w:hAnsi="Helvetica"/>
          <w:sz w:val="24"/>
          <w:szCs w:val="24"/>
        </w:rPr>
      </w:pPr>
      <w:r w:rsidRPr="00F47556">
        <w:rPr>
          <w:rFonts w:ascii="Helvetica" w:hAnsi="Helvetica"/>
          <w:smallCaps/>
          <w:sz w:val="24"/>
          <w:szCs w:val="24"/>
          <w:lang w:val="en-US"/>
        </w:rPr>
        <w:t>Rodríguez Gutiérrez</w:t>
      </w:r>
      <w:r w:rsidRPr="00F47556">
        <w:rPr>
          <w:rFonts w:ascii="Helvetica" w:hAnsi="Helvetica"/>
          <w:sz w:val="24"/>
          <w:szCs w:val="24"/>
          <w:lang w:val="en-US"/>
        </w:rPr>
        <w:t>, Borja (2012).</w:t>
      </w:r>
      <w:r w:rsidR="00803DA6" w:rsidRPr="00F47556">
        <w:rPr>
          <w:rFonts w:ascii="Helvetica" w:hAnsi="Helvetica"/>
          <w:sz w:val="24"/>
          <w:szCs w:val="24"/>
          <w:lang w:val="en-US"/>
        </w:rPr>
        <w:t xml:space="preserve"> </w:t>
      </w:r>
      <w:r w:rsidR="00803DA6">
        <w:rPr>
          <w:rFonts w:ascii="Helvetica" w:hAnsi="Helvetica"/>
          <w:sz w:val="24"/>
          <w:szCs w:val="24"/>
        </w:rPr>
        <w:t>“</w:t>
      </w:r>
      <w:r w:rsidR="00803DA6" w:rsidRPr="00803DA6">
        <w:rPr>
          <w:rFonts w:ascii="Helvetica" w:hAnsi="Helvetica"/>
          <w:sz w:val="24"/>
          <w:szCs w:val="24"/>
        </w:rPr>
        <w:t xml:space="preserve">De </w:t>
      </w:r>
      <w:r w:rsidR="00803DA6">
        <w:rPr>
          <w:rFonts w:ascii="Helvetica" w:hAnsi="Helvetica" w:cs="Helvetica"/>
          <w:sz w:val="24"/>
          <w:szCs w:val="24"/>
        </w:rPr>
        <w:t>«</w:t>
      </w:r>
      <w:r w:rsidR="00803DA6" w:rsidRPr="00803DA6">
        <w:rPr>
          <w:rFonts w:ascii="Helvetica" w:hAnsi="Helvetica"/>
          <w:sz w:val="24"/>
          <w:szCs w:val="24"/>
        </w:rPr>
        <w:t>Los grandes polígrafos españoles</w:t>
      </w:r>
      <w:r w:rsidR="00803DA6">
        <w:rPr>
          <w:rFonts w:ascii="Helvetica" w:hAnsi="Helvetica" w:cs="Helvetica"/>
          <w:sz w:val="24"/>
          <w:szCs w:val="24"/>
        </w:rPr>
        <w:t>»</w:t>
      </w:r>
      <w:r w:rsidR="00803DA6" w:rsidRPr="00803DA6">
        <w:rPr>
          <w:rFonts w:ascii="Helvetica" w:hAnsi="Helvetica"/>
          <w:sz w:val="24"/>
          <w:szCs w:val="24"/>
        </w:rPr>
        <w:t xml:space="preserve"> a los </w:t>
      </w:r>
      <w:r w:rsidR="00803DA6">
        <w:rPr>
          <w:rFonts w:ascii="Helvetica" w:hAnsi="Helvetica" w:cs="Helvetica"/>
          <w:sz w:val="24"/>
          <w:szCs w:val="24"/>
        </w:rPr>
        <w:t>«</w:t>
      </w:r>
      <w:r w:rsidR="00803DA6" w:rsidRPr="00803DA6">
        <w:rPr>
          <w:rFonts w:ascii="Helvetica" w:hAnsi="Helvetica"/>
          <w:sz w:val="24"/>
          <w:szCs w:val="24"/>
        </w:rPr>
        <w:t xml:space="preserve">Orígenes de la </w:t>
      </w:r>
      <w:r w:rsidR="00803DA6">
        <w:rPr>
          <w:rFonts w:ascii="Helvetica" w:hAnsi="Helvetica"/>
          <w:sz w:val="24"/>
          <w:szCs w:val="24"/>
        </w:rPr>
        <w:t>n</w:t>
      </w:r>
      <w:r w:rsidR="00803DA6" w:rsidRPr="00803DA6">
        <w:rPr>
          <w:rFonts w:ascii="Helvetica" w:hAnsi="Helvetica"/>
          <w:sz w:val="24"/>
          <w:szCs w:val="24"/>
        </w:rPr>
        <w:t>ovela</w:t>
      </w:r>
      <w:r w:rsidR="00803DA6">
        <w:rPr>
          <w:rFonts w:ascii="Helvetica" w:hAnsi="Helvetica" w:cs="Helvetica"/>
          <w:sz w:val="24"/>
          <w:szCs w:val="24"/>
        </w:rPr>
        <w:t>»</w:t>
      </w:r>
      <w:r w:rsidR="00640D97">
        <w:rPr>
          <w:rFonts w:ascii="Helvetica" w:hAnsi="Helvetica" w:cs="Helvetica"/>
          <w:sz w:val="24"/>
          <w:szCs w:val="24"/>
        </w:rPr>
        <w:t>”</w:t>
      </w:r>
      <w:r w:rsidR="00803DA6">
        <w:rPr>
          <w:rFonts w:ascii="Helvetica" w:hAnsi="Helvetica"/>
          <w:sz w:val="24"/>
          <w:szCs w:val="24"/>
        </w:rPr>
        <w:t xml:space="preserve">, </w:t>
      </w:r>
      <w:r w:rsidR="00803DA6" w:rsidRPr="00803DA6">
        <w:rPr>
          <w:rFonts w:ascii="Helvetica" w:hAnsi="Helvetica"/>
          <w:i/>
          <w:sz w:val="24"/>
          <w:szCs w:val="24"/>
        </w:rPr>
        <w:t>Boletín de la Biblioteca de Menéndez Pelayo</w:t>
      </w:r>
      <w:r w:rsidR="00803DA6" w:rsidRPr="00803DA6">
        <w:rPr>
          <w:rFonts w:ascii="Helvetica" w:hAnsi="Helvetica"/>
          <w:sz w:val="24"/>
          <w:szCs w:val="24"/>
        </w:rPr>
        <w:t xml:space="preserve">, </w:t>
      </w:r>
      <w:r w:rsidR="00803DA6">
        <w:rPr>
          <w:rFonts w:ascii="Helvetica" w:hAnsi="Helvetica"/>
          <w:sz w:val="24"/>
          <w:szCs w:val="24"/>
        </w:rPr>
        <w:t>88.1, pp</w:t>
      </w:r>
      <w:r w:rsidR="00803DA6" w:rsidRPr="00803DA6">
        <w:rPr>
          <w:rFonts w:ascii="Helvetica" w:hAnsi="Helvetica"/>
          <w:sz w:val="24"/>
          <w:szCs w:val="24"/>
        </w:rPr>
        <w:t>. 125-162</w:t>
      </w:r>
      <w:r w:rsidR="00803DA6">
        <w:rPr>
          <w:rFonts w:ascii="Helvetica" w:hAnsi="Helvetica"/>
          <w:sz w:val="24"/>
          <w:szCs w:val="24"/>
        </w:rPr>
        <w:t>.</w:t>
      </w:r>
    </w:p>
    <w:p w14:paraId="3CA4349D" w14:textId="77777777" w:rsidR="004A5F4F" w:rsidRDefault="000D1E6E" w:rsidP="004A5F4F">
      <w:pPr>
        <w:spacing w:line="240" w:lineRule="auto"/>
        <w:ind w:left="567" w:hanging="567"/>
        <w:jc w:val="both"/>
        <w:rPr>
          <w:rFonts w:ascii="Helvetica" w:hAnsi="Helvetica"/>
          <w:sz w:val="24"/>
          <w:szCs w:val="24"/>
        </w:rPr>
      </w:pPr>
      <w:r w:rsidRPr="00F47556">
        <w:rPr>
          <w:rFonts w:ascii="Helvetica" w:hAnsi="Helvetica"/>
          <w:smallCaps/>
          <w:sz w:val="24"/>
          <w:szCs w:val="24"/>
        </w:rPr>
        <w:t>Sancho Royo</w:t>
      </w:r>
      <w:r w:rsidRPr="00F47556">
        <w:rPr>
          <w:rFonts w:ascii="Helvetica" w:hAnsi="Helvetica"/>
          <w:sz w:val="24"/>
          <w:szCs w:val="24"/>
        </w:rPr>
        <w:t xml:space="preserve">, Antonio, ed. </w:t>
      </w:r>
      <w:r>
        <w:rPr>
          <w:rFonts w:ascii="Helvetica" w:hAnsi="Helvetica"/>
          <w:sz w:val="24"/>
          <w:szCs w:val="24"/>
        </w:rPr>
        <w:t>(</w:t>
      </w:r>
      <w:r w:rsidRPr="00897514">
        <w:rPr>
          <w:rFonts w:ascii="Helvetica" w:hAnsi="Helvetica"/>
          <w:sz w:val="24"/>
          <w:szCs w:val="24"/>
        </w:rPr>
        <w:t>199</w:t>
      </w:r>
      <w:r>
        <w:rPr>
          <w:rFonts w:ascii="Helvetica" w:hAnsi="Helvetica"/>
          <w:sz w:val="24"/>
          <w:szCs w:val="24"/>
        </w:rPr>
        <w:t xml:space="preserve">7). </w:t>
      </w:r>
      <w:r w:rsidR="009B4079" w:rsidRPr="00897514">
        <w:rPr>
          <w:rFonts w:ascii="Helvetica" w:hAnsi="Helvetica"/>
          <w:sz w:val="24"/>
          <w:szCs w:val="24"/>
        </w:rPr>
        <w:t xml:space="preserve">Antonio Lulio. </w:t>
      </w:r>
      <w:r w:rsidR="00661E74" w:rsidRPr="00897514">
        <w:rPr>
          <w:rFonts w:ascii="Helvetica" w:hAnsi="Helvetica"/>
          <w:i/>
          <w:sz w:val="24"/>
          <w:szCs w:val="24"/>
        </w:rPr>
        <w:t xml:space="preserve">Sobre el estilo. Libro sexto del </w:t>
      </w:r>
      <w:r w:rsidR="006D0E90" w:rsidRPr="00897514">
        <w:rPr>
          <w:rFonts w:ascii="Helvetica" w:hAnsi="Helvetica"/>
          <w:i/>
          <w:sz w:val="24"/>
          <w:szCs w:val="24"/>
        </w:rPr>
        <w:t>“</w:t>
      </w:r>
      <w:r w:rsidR="00661E74" w:rsidRPr="00897514">
        <w:rPr>
          <w:rFonts w:ascii="Helvetica" w:hAnsi="Helvetica"/>
          <w:i/>
          <w:sz w:val="24"/>
          <w:szCs w:val="24"/>
        </w:rPr>
        <w:t>Sobre el Discurso</w:t>
      </w:r>
      <w:r w:rsidR="006D0E90" w:rsidRPr="00897514">
        <w:rPr>
          <w:rFonts w:ascii="Helvetica" w:hAnsi="Helvetica"/>
          <w:i/>
          <w:sz w:val="24"/>
          <w:szCs w:val="24"/>
        </w:rPr>
        <w:t>”</w:t>
      </w:r>
      <w:r w:rsidR="00661E74" w:rsidRPr="00897514">
        <w:rPr>
          <w:rFonts w:ascii="Helvetica" w:hAnsi="Helvetica"/>
          <w:sz w:val="24"/>
          <w:szCs w:val="24"/>
        </w:rPr>
        <w:t xml:space="preserve">. Huelva: Servicio de </w:t>
      </w:r>
      <w:r>
        <w:rPr>
          <w:rFonts w:ascii="Helvetica" w:hAnsi="Helvetica"/>
          <w:sz w:val="24"/>
          <w:szCs w:val="24"/>
        </w:rPr>
        <w:t>Publicaciones de la Universidad</w:t>
      </w:r>
      <w:r w:rsidR="00661E74" w:rsidRPr="00897514">
        <w:rPr>
          <w:rFonts w:ascii="Helvetica" w:hAnsi="Helvetica"/>
          <w:sz w:val="24"/>
          <w:szCs w:val="24"/>
        </w:rPr>
        <w:t xml:space="preserve">.   </w:t>
      </w:r>
      <w:r w:rsidR="00661E74" w:rsidRPr="00897514">
        <w:rPr>
          <w:rFonts w:ascii="Helvetica" w:hAnsi="Helvetica"/>
          <w:i/>
          <w:sz w:val="24"/>
          <w:szCs w:val="24"/>
        </w:rPr>
        <w:t xml:space="preserve"> </w:t>
      </w:r>
      <w:r w:rsidR="00661E74" w:rsidRPr="00897514">
        <w:rPr>
          <w:rFonts w:ascii="Helvetica" w:hAnsi="Helvetica"/>
          <w:sz w:val="24"/>
          <w:szCs w:val="24"/>
        </w:rPr>
        <w:t xml:space="preserve"> </w:t>
      </w:r>
    </w:p>
    <w:p w14:paraId="0283390A" w14:textId="77777777" w:rsidR="00661E74" w:rsidRDefault="004A5F4F" w:rsidP="004A5F4F">
      <w:pPr>
        <w:spacing w:line="240" w:lineRule="auto"/>
        <w:ind w:left="567" w:hanging="567"/>
        <w:jc w:val="both"/>
        <w:rPr>
          <w:rFonts w:ascii="Helvetica" w:hAnsi="Helvetica"/>
          <w:sz w:val="24"/>
          <w:szCs w:val="24"/>
        </w:rPr>
      </w:pPr>
      <w:r w:rsidRPr="000D1E6E">
        <w:rPr>
          <w:rFonts w:ascii="Helvetica" w:hAnsi="Helvetica"/>
          <w:smallCaps/>
          <w:sz w:val="24"/>
          <w:szCs w:val="24"/>
        </w:rPr>
        <w:t>Sancho Royo</w:t>
      </w:r>
      <w:r w:rsidRPr="000D1E6E">
        <w:rPr>
          <w:rFonts w:ascii="Helvetica" w:hAnsi="Helvetica"/>
          <w:sz w:val="24"/>
          <w:szCs w:val="24"/>
        </w:rPr>
        <w:t xml:space="preserve">, Antonio, ed. </w:t>
      </w:r>
      <w:r>
        <w:rPr>
          <w:rFonts w:ascii="Helvetica" w:hAnsi="Helvetica"/>
          <w:sz w:val="24"/>
          <w:szCs w:val="24"/>
        </w:rPr>
        <w:t>(</w:t>
      </w:r>
      <w:r w:rsidRPr="00897514">
        <w:rPr>
          <w:rFonts w:ascii="Helvetica" w:hAnsi="Helvetica"/>
          <w:sz w:val="24"/>
          <w:szCs w:val="24"/>
        </w:rPr>
        <w:t>1993</w:t>
      </w:r>
      <w:r>
        <w:rPr>
          <w:rFonts w:ascii="Helvetica" w:hAnsi="Helvetica"/>
          <w:sz w:val="24"/>
          <w:szCs w:val="24"/>
        </w:rPr>
        <w:t xml:space="preserve">). </w:t>
      </w:r>
      <w:r w:rsidRPr="00897514">
        <w:rPr>
          <w:rFonts w:ascii="Helvetica" w:hAnsi="Helvetica"/>
          <w:sz w:val="24"/>
          <w:szCs w:val="24"/>
        </w:rPr>
        <w:t xml:space="preserve">Antonio Lulio. </w:t>
      </w:r>
      <w:r w:rsidRPr="00897514">
        <w:rPr>
          <w:rFonts w:ascii="Helvetica" w:hAnsi="Helvetica"/>
          <w:i/>
          <w:sz w:val="24"/>
          <w:szCs w:val="24"/>
        </w:rPr>
        <w:t>Sobre el decoro de la poética</w:t>
      </w:r>
      <w:r>
        <w:rPr>
          <w:rFonts w:ascii="Helvetica" w:hAnsi="Helvetica"/>
          <w:sz w:val="24"/>
          <w:szCs w:val="24"/>
        </w:rPr>
        <w:t>. Madrid: Ediciones Clásicas</w:t>
      </w:r>
      <w:r w:rsidRPr="00897514">
        <w:rPr>
          <w:rFonts w:ascii="Helvetica" w:hAnsi="Helvetica"/>
          <w:sz w:val="24"/>
          <w:szCs w:val="24"/>
        </w:rPr>
        <w:t xml:space="preserve">. </w:t>
      </w:r>
    </w:p>
    <w:p w14:paraId="7F2FEB7A" w14:textId="77777777" w:rsidR="004A5F4F" w:rsidRPr="004A5F4F" w:rsidRDefault="004A5F4F" w:rsidP="004A5F4F">
      <w:pPr>
        <w:spacing w:line="240" w:lineRule="auto"/>
        <w:ind w:left="567" w:hanging="567"/>
        <w:jc w:val="both"/>
        <w:rPr>
          <w:rFonts w:ascii="Helvetica" w:hAnsi="Helvetica"/>
          <w:smallCaps/>
          <w:sz w:val="24"/>
          <w:szCs w:val="24"/>
        </w:rPr>
      </w:pPr>
      <w:r w:rsidRPr="000D1E6E">
        <w:rPr>
          <w:rFonts w:ascii="Helvetica" w:hAnsi="Helvetica"/>
          <w:smallCaps/>
          <w:sz w:val="24"/>
          <w:szCs w:val="24"/>
        </w:rPr>
        <w:t>Sancho Royo</w:t>
      </w:r>
      <w:r w:rsidRPr="000D1E6E">
        <w:rPr>
          <w:rFonts w:ascii="Helvetica" w:hAnsi="Helvetica"/>
          <w:sz w:val="24"/>
          <w:szCs w:val="24"/>
        </w:rPr>
        <w:t xml:space="preserve">, Antonio, ed. </w:t>
      </w:r>
      <w:r>
        <w:rPr>
          <w:rFonts w:ascii="Helvetica" w:hAnsi="Helvetica"/>
          <w:sz w:val="24"/>
          <w:szCs w:val="24"/>
        </w:rPr>
        <w:t>(</w:t>
      </w:r>
      <w:r w:rsidRPr="00897514">
        <w:rPr>
          <w:rFonts w:ascii="Helvetica" w:hAnsi="Helvetica"/>
          <w:sz w:val="24"/>
          <w:szCs w:val="24"/>
        </w:rPr>
        <w:t>199</w:t>
      </w:r>
      <w:r>
        <w:rPr>
          <w:rFonts w:ascii="Helvetica" w:hAnsi="Helvetica"/>
          <w:sz w:val="24"/>
          <w:szCs w:val="24"/>
        </w:rPr>
        <w:t xml:space="preserve">1). </w:t>
      </w:r>
      <w:r w:rsidRPr="00897514">
        <w:rPr>
          <w:rFonts w:ascii="Helvetica" w:hAnsi="Helvetica"/>
          <w:sz w:val="24"/>
          <w:szCs w:val="24"/>
        </w:rPr>
        <w:t xml:space="preserve">Hermógenes. </w:t>
      </w:r>
      <w:r w:rsidRPr="00897514">
        <w:rPr>
          <w:rFonts w:ascii="Helvetica" w:hAnsi="Helvetica"/>
          <w:i/>
          <w:sz w:val="24"/>
          <w:szCs w:val="24"/>
        </w:rPr>
        <w:t>Sobre los tipos de estilo. Sobre el método del tipo Fuerza</w:t>
      </w:r>
      <w:r w:rsidRPr="00897514">
        <w:rPr>
          <w:rFonts w:ascii="Helvetica" w:hAnsi="Helvetica"/>
          <w:sz w:val="24"/>
          <w:szCs w:val="24"/>
        </w:rPr>
        <w:t xml:space="preserve">. Sevilla: </w:t>
      </w:r>
      <w:r>
        <w:rPr>
          <w:rFonts w:ascii="Helvetica" w:hAnsi="Helvetica"/>
          <w:sz w:val="24"/>
          <w:szCs w:val="24"/>
        </w:rPr>
        <w:t>Publicaciones de la Universidad</w:t>
      </w:r>
      <w:r w:rsidRPr="00897514">
        <w:rPr>
          <w:rFonts w:ascii="Helvetica" w:hAnsi="Helvetica"/>
          <w:sz w:val="24"/>
          <w:szCs w:val="24"/>
        </w:rPr>
        <w:t>.</w:t>
      </w:r>
    </w:p>
    <w:p w14:paraId="6C69A606" w14:textId="77777777" w:rsidR="00100DE4" w:rsidRPr="002131A6" w:rsidRDefault="00100DE4" w:rsidP="00A24020">
      <w:pPr>
        <w:spacing w:line="240" w:lineRule="auto"/>
        <w:ind w:left="567" w:hanging="567"/>
        <w:jc w:val="both"/>
        <w:rPr>
          <w:rFonts w:ascii="Helvetica" w:hAnsi="Helvetica"/>
          <w:sz w:val="24"/>
          <w:szCs w:val="24"/>
        </w:rPr>
      </w:pPr>
      <w:r w:rsidRPr="00B66EC3">
        <w:rPr>
          <w:rFonts w:ascii="Helvetica" w:hAnsi="Helvetica"/>
          <w:smallCaps/>
          <w:sz w:val="24"/>
          <w:szCs w:val="24"/>
          <w:lang w:val="en-US"/>
        </w:rPr>
        <w:t>Simon</w:t>
      </w:r>
      <w:r w:rsidRPr="00B66EC3">
        <w:rPr>
          <w:rFonts w:ascii="Helvetica" w:hAnsi="Helvetica"/>
          <w:sz w:val="24"/>
          <w:szCs w:val="24"/>
          <w:lang w:val="en-US"/>
        </w:rPr>
        <w:t xml:space="preserve">, Julien J. </w:t>
      </w:r>
      <w:r w:rsidR="00B66EC3" w:rsidRPr="00B66EC3">
        <w:rPr>
          <w:rFonts w:ascii="Helvetica" w:hAnsi="Helvetica"/>
          <w:sz w:val="24"/>
          <w:szCs w:val="24"/>
          <w:lang w:val="en-US"/>
        </w:rPr>
        <w:t xml:space="preserve">(2012). </w:t>
      </w:r>
      <w:r w:rsidRPr="00B66EC3">
        <w:rPr>
          <w:rFonts w:ascii="Helvetica" w:hAnsi="Helvetica"/>
          <w:sz w:val="24"/>
          <w:szCs w:val="24"/>
          <w:lang w:val="en-US"/>
        </w:rPr>
        <w:t xml:space="preserve">“Introduction to </w:t>
      </w:r>
      <w:r w:rsidRPr="00B66EC3">
        <w:rPr>
          <w:rFonts w:ascii="Helvetica" w:hAnsi="Helvetica"/>
          <w:i/>
          <w:sz w:val="24"/>
          <w:szCs w:val="24"/>
          <w:lang w:val="en-US"/>
        </w:rPr>
        <w:t>Cognitive Cervantes</w:t>
      </w:r>
      <w:r w:rsidRPr="00B66EC3">
        <w:rPr>
          <w:rFonts w:ascii="Helvetica" w:hAnsi="Helvetica"/>
          <w:sz w:val="24"/>
          <w:szCs w:val="24"/>
          <w:lang w:val="en-US"/>
        </w:rPr>
        <w:t>: Integra</w:t>
      </w:r>
      <w:r w:rsidR="00B66EC3">
        <w:rPr>
          <w:rFonts w:ascii="Helvetica" w:hAnsi="Helvetica"/>
          <w:sz w:val="24"/>
          <w:szCs w:val="24"/>
          <w:lang w:val="en-US"/>
        </w:rPr>
        <w:t>ting Mind and Cervantes’s Texts</w:t>
      </w:r>
      <w:r w:rsidRPr="00B66EC3">
        <w:rPr>
          <w:rFonts w:ascii="Helvetica" w:hAnsi="Helvetica"/>
          <w:sz w:val="24"/>
          <w:szCs w:val="24"/>
          <w:lang w:val="en-US"/>
        </w:rPr>
        <w:t>”</w:t>
      </w:r>
      <w:r w:rsidR="00B66EC3">
        <w:rPr>
          <w:rFonts w:ascii="Helvetica" w:hAnsi="Helvetica"/>
          <w:sz w:val="24"/>
          <w:szCs w:val="24"/>
          <w:lang w:val="en-US"/>
        </w:rPr>
        <w:t>,</w:t>
      </w:r>
      <w:r w:rsidRPr="00B66EC3">
        <w:rPr>
          <w:rFonts w:ascii="Helvetica" w:hAnsi="Helvetica"/>
          <w:sz w:val="24"/>
          <w:szCs w:val="24"/>
          <w:lang w:val="en-US"/>
        </w:rPr>
        <w:t xml:space="preserve"> </w:t>
      </w:r>
      <w:r w:rsidRPr="00B66EC3">
        <w:rPr>
          <w:rFonts w:ascii="Helvetica" w:hAnsi="Helvetica"/>
          <w:i/>
          <w:sz w:val="24"/>
          <w:szCs w:val="24"/>
          <w:lang w:val="en-US"/>
        </w:rPr>
        <w:t>Cognitive Cervantes</w:t>
      </w:r>
      <w:r w:rsidRPr="00B66EC3">
        <w:rPr>
          <w:rFonts w:ascii="Helvetica" w:hAnsi="Helvetica"/>
          <w:sz w:val="24"/>
          <w:szCs w:val="24"/>
          <w:lang w:val="en-US"/>
        </w:rPr>
        <w:t xml:space="preserve">. </w:t>
      </w:r>
      <w:r w:rsidRPr="002131A6">
        <w:rPr>
          <w:rFonts w:ascii="Helvetica" w:hAnsi="Helvetica"/>
          <w:i/>
          <w:sz w:val="24"/>
          <w:szCs w:val="24"/>
        </w:rPr>
        <w:t>Cervantes. Bulletin of the Cervantes Society of America</w:t>
      </w:r>
      <w:r w:rsidR="00B66EC3" w:rsidRPr="002131A6">
        <w:rPr>
          <w:rFonts w:ascii="Helvetica" w:hAnsi="Helvetica"/>
          <w:sz w:val="24"/>
          <w:szCs w:val="24"/>
        </w:rPr>
        <w:t>,</w:t>
      </w:r>
      <w:r w:rsidRPr="002131A6">
        <w:rPr>
          <w:rFonts w:ascii="Helvetica" w:hAnsi="Helvetica"/>
          <w:sz w:val="24"/>
          <w:szCs w:val="24"/>
        </w:rPr>
        <w:t xml:space="preserve"> 32.1</w:t>
      </w:r>
      <w:r w:rsidR="00B66EC3" w:rsidRPr="002131A6">
        <w:rPr>
          <w:rFonts w:ascii="Helvetica" w:hAnsi="Helvetica"/>
          <w:sz w:val="24"/>
          <w:szCs w:val="24"/>
        </w:rPr>
        <w:t>, pp.</w:t>
      </w:r>
      <w:r w:rsidRPr="002131A6">
        <w:rPr>
          <w:rFonts w:ascii="Helvetica" w:hAnsi="Helvetica"/>
          <w:sz w:val="24"/>
          <w:szCs w:val="24"/>
        </w:rPr>
        <w:t xml:space="preserve"> 11-24. </w:t>
      </w:r>
    </w:p>
    <w:p w14:paraId="2C132AF1" w14:textId="00117A68" w:rsidR="00B11BF2" w:rsidRDefault="00B11BF2" w:rsidP="00A24020">
      <w:pPr>
        <w:spacing w:line="240" w:lineRule="auto"/>
        <w:ind w:left="567" w:hanging="567"/>
        <w:jc w:val="both"/>
        <w:rPr>
          <w:rFonts w:ascii="Helvetica" w:hAnsi="Helvetica"/>
          <w:sz w:val="24"/>
          <w:szCs w:val="24"/>
        </w:rPr>
      </w:pPr>
      <w:r w:rsidRPr="002131A6">
        <w:rPr>
          <w:rFonts w:ascii="Helvetica" w:hAnsi="Helvetica"/>
          <w:smallCaps/>
          <w:sz w:val="24"/>
          <w:szCs w:val="24"/>
        </w:rPr>
        <w:t>Solís de los Santos</w:t>
      </w:r>
      <w:r w:rsidRPr="002131A6">
        <w:rPr>
          <w:rFonts w:ascii="Helvetica" w:hAnsi="Helvetica"/>
          <w:sz w:val="24"/>
          <w:szCs w:val="24"/>
        </w:rPr>
        <w:t xml:space="preserve">, José, </w:t>
      </w:r>
      <w:r w:rsidRPr="002131A6">
        <w:rPr>
          <w:rFonts w:ascii="Helvetica" w:hAnsi="Helvetica"/>
          <w:smallCaps/>
          <w:sz w:val="24"/>
          <w:szCs w:val="24"/>
        </w:rPr>
        <w:t>Escobar</w:t>
      </w:r>
      <w:r w:rsidRPr="002131A6">
        <w:rPr>
          <w:rFonts w:ascii="Helvetica" w:hAnsi="Helvetica"/>
          <w:sz w:val="24"/>
          <w:szCs w:val="24"/>
        </w:rPr>
        <w:t xml:space="preserve">, </w:t>
      </w:r>
      <w:r w:rsidRPr="00897514">
        <w:rPr>
          <w:rFonts w:ascii="Helvetica" w:hAnsi="Helvetica"/>
          <w:sz w:val="24"/>
          <w:szCs w:val="24"/>
        </w:rPr>
        <w:t xml:space="preserve">Francisco Javier, </w:t>
      </w:r>
      <w:r w:rsidRPr="00B66EC3">
        <w:rPr>
          <w:rFonts w:ascii="Helvetica" w:hAnsi="Helvetica"/>
          <w:smallCaps/>
          <w:sz w:val="24"/>
          <w:szCs w:val="24"/>
        </w:rPr>
        <w:t>Montero</w:t>
      </w:r>
      <w:r w:rsidRPr="00897514">
        <w:rPr>
          <w:rFonts w:ascii="Helvetica" w:hAnsi="Helvetica"/>
          <w:sz w:val="24"/>
          <w:szCs w:val="24"/>
        </w:rPr>
        <w:t xml:space="preserve">, Juan y </w:t>
      </w:r>
      <w:r w:rsidRPr="00B66EC3">
        <w:rPr>
          <w:rFonts w:ascii="Helvetica" w:hAnsi="Helvetica"/>
          <w:smallCaps/>
          <w:sz w:val="24"/>
          <w:szCs w:val="24"/>
        </w:rPr>
        <w:t>Rico García</w:t>
      </w:r>
      <w:r w:rsidR="00FD7FE3">
        <w:rPr>
          <w:rFonts w:ascii="Helvetica" w:hAnsi="Helvetica"/>
          <w:sz w:val="24"/>
          <w:szCs w:val="24"/>
        </w:rPr>
        <w:t xml:space="preserve">, José </w:t>
      </w:r>
      <w:r w:rsidR="00B66EC3">
        <w:rPr>
          <w:rFonts w:ascii="Helvetica" w:hAnsi="Helvetica"/>
          <w:sz w:val="24"/>
          <w:szCs w:val="24"/>
        </w:rPr>
        <w:t>Manuel (</w:t>
      </w:r>
      <w:r w:rsidR="00B66EC3" w:rsidRPr="00897514">
        <w:rPr>
          <w:rFonts w:ascii="Helvetica" w:hAnsi="Helvetica"/>
          <w:sz w:val="24"/>
          <w:szCs w:val="24"/>
        </w:rPr>
        <w:t>2017</w:t>
      </w:r>
      <w:r w:rsidR="00B66EC3">
        <w:rPr>
          <w:rFonts w:ascii="Helvetica" w:hAnsi="Helvetica"/>
          <w:sz w:val="24"/>
          <w:szCs w:val="24"/>
        </w:rPr>
        <w:t>).</w:t>
      </w:r>
      <w:r w:rsidR="00B66EC3" w:rsidRPr="00897514">
        <w:rPr>
          <w:rFonts w:ascii="Helvetica" w:hAnsi="Helvetica"/>
          <w:sz w:val="24"/>
          <w:szCs w:val="24"/>
        </w:rPr>
        <w:t xml:space="preserve"> </w:t>
      </w:r>
      <w:r w:rsidR="000F1446">
        <w:rPr>
          <w:rFonts w:ascii="Helvetica" w:hAnsi="Helvetica"/>
          <w:sz w:val="24"/>
          <w:szCs w:val="24"/>
        </w:rPr>
        <w:t xml:space="preserve">“El contexto literario”. En </w:t>
      </w:r>
      <w:r w:rsidR="000F1446" w:rsidRPr="00897514">
        <w:rPr>
          <w:rFonts w:ascii="Helvetica" w:hAnsi="Helvetica"/>
          <w:sz w:val="24"/>
          <w:szCs w:val="24"/>
        </w:rPr>
        <w:t>Eduardo Peñalver y M.ª Luisa Loza</w:t>
      </w:r>
      <w:r w:rsidR="000F1446" w:rsidRPr="00897514">
        <w:rPr>
          <w:rFonts w:ascii="Helvetica" w:hAnsi="Helvetica"/>
          <w:i/>
          <w:sz w:val="24"/>
          <w:szCs w:val="24"/>
        </w:rPr>
        <w:t xml:space="preserve"> </w:t>
      </w:r>
      <w:r w:rsidR="000F1446">
        <w:rPr>
          <w:rFonts w:ascii="Helvetica" w:hAnsi="Helvetica"/>
          <w:sz w:val="24"/>
          <w:szCs w:val="24"/>
        </w:rPr>
        <w:t>(ed</w:t>
      </w:r>
      <w:r w:rsidR="000E1C36">
        <w:rPr>
          <w:rFonts w:ascii="Helvetica" w:hAnsi="Helvetica"/>
          <w:sz w:val="24"/>
          <w:szCs w:val="24"/>
        </w:rPr>
        <w:t>s</w:t>
      </w:r>
      <w:r w:rsidR="000F1446">
        <w:rPr>
          <w:rFonts w:ascii="Helvetica" w:hAnsi="Helvetica"/>
          <w:sz w:val="24"/>
          <w:szCs w:val="24"/>
        </w:rPr>
        <w:t xml:space="preserve">.). </w:t>
      </w:r>
      <w:r w:rsidRPr="00897514">
        <w:rPr>
          <w:rFonts w:ascii="Helvetica" w:hAnsi="Helvetica"/>
          <w:i/>
          <w:sz w:val="24"/>
          <w:szCs w:val="24"/>
        </w:rPr>
        <w:t>Juan de Arguijo y la Sevilla del Siglo de Oro</w:t>
      </w:r>
      <w:r w:rsidR="000F1446">
        <w:rPr>
          <w:rFonts w:ascii="Helvetica" w:hAnsi="Helvetica"/>
          <w:sz w:val="24"/>
          <w:szCs w:val="24"/>
        </w:rPr>
        <w:t xml:space="preserve">. </w:t>
      </w:r>
      <w:r w:rsidRPr="00897514">
        <w:rPr>
          <w:rFonts w:ascii="Helvetica" w:hAnsi="Helvetica"/>
          <w:sz w:val="24"/>
          <w:szCs w:val="24"/>
        </w:rPr>
        <w:t>Sevilla: Secretariado de Publi</w:t>
      </w:r>
      <w:r w:rsidR="000E3E21" w:rsidRPr="00897514">
        <w:rPr>
          <w:rFonts w:ascii="Helvetica" w:hAnsi="Helvetica"/>
          <w:sz w:val="24"/>
          <w:szCs w:val="24"/>
        </w:rPr>
        <w:t>caciones de la Universidad/</w:t>
      </w:r>
      <w:r w:rsidRPr="00897514">
        <w:rPr>
          <w:rFonts w:ascii="Helvetica" w:hAnsi="Helvetica"/>
          <w:sz w:val="24"/>
          <w:szCs w:val="24"/>
        </w:rPr>
        <w:t>Biblioteca de la Universidad/Instituto Andaluz del Patrimonio Histórico,</w:t>
      </w:r>
      <w:r w:rsidR="00B66EC3">
        <w:rPr>
          <w:rFonts w:ascii="Helvetica" w:hAnsi="Helvetica"/>
          <w:sz w:val="24"/>
          <w:szCs w:val="24"/>
        </w:rPr>
        <w:t xml:space="preserve"> pp.</w:t>
      </w:r>
      <w:r w:rsidRPr="00897514">
        <w:rPr>
          <w:rFonts w:ascii="Helvetica" w:hAnsi="Helvetica"/>
          <w:sz w:val="24"/>
          <w:szCs w:val="24"/>
        </w:rPr>
        <w:t xml:space="preserve"> 63-78.</w:t>
      </w:r>
    </w:p>
    <w:p w14:paraId="17B5E3DA" w14:textId="248D9E9B" w:rsidR="000E1C36" w:rsidRDefault="000E1C36" w:rsidP="000E1C36">
      <w:pPr>
        <w:spacing w:line="240" w:lineRule="auto"/>
        <w:ind w:left="567" w:hanging="567"/>
        <w:jc w:val="both"/>
        <w:rPr>
          <w:rFonts w:ascii="Helvetica" w:hAnsi="Helvetica"/>
          <w:sz w:val="24"/>
          <w:szCs w:val="24"/>
        </w:rPr>
      </w:pPr>
      <w:r w:rsidRPr="000E1C36">
        <w:rPr>
          <w:rFonts w:ascii="Helvetica" w:hAnsi="Helvetica"/>
          <w:smallCaps/>
          <w:sz w:val="24"/>
          <w:szCs w:val="24"/>
        </w:rPr>
        <w:t>Torres Corominas</w:t>
      </w:r>
      <w:r>
        <w:rPr>
          <w:rFonts w:ascii="Helvetica" w:hAnsi="Helvetica"/>
          <w:sz w:val="24"/>
          <w:szCs w:val="24"/>
        </w:rPr>
        <w:t>, Eduardo (2012</w:t>
      </w:r>
      <w:r w:rsidR="00126CC6">
        <w:rPr>
          <w:rFonts w:ascii="Helvetica" w:hAnsi="Helvetica"/>
          <w:sz w:val="24"/>
          <w:szCs w:val="24"/>
        </w:rPr>
        <w:t>a</w:t>
      </w:r>
      <w:r>
        <w:rPr>
          <w:rFonts w:ascii="Helvetica" w:hAnsi="Helvetica"/>
          <w:sz w:val="24"/>
          <w:szCs w:val="24"/>
        </w:rPr>
        <w:t>). “</w:t>
      </w:r>
      <w:r w:rsidRPr="000E1C36">
        <w:rPr>
          <w:rFonts w:ascii="Helvetica" w:hAnsi="Helvetica"/>
          <w:sz w:val="24"/>
          <w:szCs w:val="24"/>
        </w:rPr>
        <w:t>Pícaros, pastores y caballeros: narrativa y oposición política en España a mediados del siglo XVI</w:t>
      </w:r>
      <w:r>
        <w:rPr>
          <w:rFonts w:ascii="Helvetica" w:hAnsi="Helvetica"/>
          <w:sz w:val="24"/>
          <w:szCs w:val="24"/>
        </w:rPr>
        <w:t xml:space="preserve">”. En </w:t>
      </w:r>
      <w:r w:rsidRPr="000E1C36">
        <w:rPr>
          <w:rFonts w:ascii="Helvetica" w:hAnsi="Helvetica"/>
          <w:sz w:val="24"/>
          <w:szCs w:val="24"/>
        </w:rPr>
        <w:lastRenderedPageBreak/>
        <w:t>Patrizia Botta</w:t>
      </w:r>
      <w:r>
        <w:rPr>
          <w:rFonts w:ascii="Helvetica" w:hAnsi="Helvetica"/>
          <w:sz w:val="24"/>
          <w:szCs w:val="24"/>
        </w:rPr>
        <w:t xml:space="preserve"> </w:t>
      </w:r>
      <w:r w:rsidRPr="000E1C36">
        <w:rPr>
          <w:rFonts w:ascii="Helvetica" w:hAnsi="Helvetica"/>
          <w:i/>
          <w:sz w:val="24"/>
          <w:szCs w:val="24"/>
        </w:rPr>
        <w:t>et alii</w:t>
      </w:r>
      <w:r>
        <w:rPr>
          <w:rFonts w:ascii="Helvetica" w:hAnsi="Helvetica"/>
          <w:sz w:val="24"/>
          <w:szCs w:val="24"/>
        </w:rPr>
        <w:t xml:space="preserve"> (eds.).</w:t>
      </w:r>
      <w:r w:rsidRPr="000E1C36">
        <w:rPr>
          <w:rFonts w:ascii="Helvetica" w:hAnsi="Helvetica"/>
          <w:i/>
          <w:sz w:val="24"/>
          <w:szCs w:val="24"/>
        </w:rPr>
        <w:t xml:space="preserve"> Rumbos del hispanismo en el umbral del Cincuentenario de la AIH</w:t>
      </w:r>
      <w:r w:rsidRPr="000E1C36">
        <w:rPr>
          <w:rFonts w:ascii="Helvetica" w:hAnsi="Helvetica"/>
          <w:sz w:val="24"/>
          <w:szCs w:val="24"/>
        </w:rPr>
        <w:t xml:space="preserve">, </w:t>
      </w:r>
      <w:r>
        <w:rPr>
          <w:rFonts w:ascii="Helvetica" w:hAnsi="Helvetica"/>
          <w:sz w:val="24"/>
          <w:szCs w:val="24"/>
        </w:rPr>
        <w:t>v</w:t>
      </w:r>
      <w:r w:rsidR="00830552">
        <w:rPr>
          <w:rFonts w:ascii="Helvetica" w:hAnsi="Helvetica"/>
          <w:sz w:val="24"/>
          <w:szCs w:val="24"/>
        </w:rPr>
        <w:t xml:space="preserve">ol. 7. Roma: </w:t>
      </w:r>
      <w:r w:rsidR="00830552" w:rsidRPr="00830552">
        <w:rPr>
          <w:rFonts w:ascii="Helvetica" w:hAnsi="Helvetica"/>
          <w:sz w:val="24"/>
          <w:szCs w:val="24"/>
        </w:rPr>
        <w:t>Bagatto Libri</w:t>
      </w:r>
      <w:r w:rsidR="00830552">
        <w:rPr>
          <w:rFonts w:ascii="Helvetica" w:hAnsi="Helvetica"/>
          <w:sz w:val="24"/>
          <w:szCs w:val="24"/>
        </w:rPr>
        <w:t xml:space="preserve">, </w:t>
      </w:r>
      <w:r>
        <w:rPr>
          <w:rFonts w:ascii="Helvetica" w:hAnsi="Helvetica"/>
          <w:sz w:val="24"/>
          <w:szCs w:val="24"/>
        </w:rPr>
        <w:t>pp</w:t>
      </w:r>
      <w:r w:rsidRPr="000E1C36">
        <w:rPr>
          <w:rFonts w:ascii="Helvetica" w:hAnsi="Helvetica"/>
          <w:sz w:val="24"/>
          <w:szCs w:val="24"/>
        </w:rPr>
        <w:t>. 120-131</w:t>
      </w:r>
      <w:r>
        <w:rPr>
          <w:rFonts w:ascii="Helvetica" w:hAnsi="Helvetica"/>
          <w:sz w:val="24"/>
          <w:szCs w:val="24"/>
        </w:rPr>
        <w:t>.</w:t>
      </w:r>
    </w:p>
    <w:p w14:paraId="680A61A5" w14:textId="15CBCF94" w:rsidR="00126CC6" w:rsidRDefault="00126CC6" w:rsidP="00126CC6">
      <w:pPr>
        <w:spacing w:line="240" w:lineRule="auto"/>
        <w:ind w:left="567" w:hanging="567"/>
        <w:jc w:val="both"/>
        <w:rPr>
          <w:rFonts w:ascii="Helvetica" w:hAnsi="Helvetica"/>
          <w:sz w:val="24"/>
          <w:szCs w:val="24"/>
        </w:rPr>
      </w:pPr>
      <w:r w:rsidRPr="000E1C36">
        <w:rPr>
          <w:rFonts w:ascii="Helvetica" w:hAnsi="Helvetica"/>
          <w:smallCaps/>
          <w:sz w:val="24"/>
          <w:szCs w:val="24"/>
        </w:rPr>
        <w:t>Torres Corominas</w:t>
      </w:r>
      <w:r>
        <w:rPr>
          <w:rFonts w:ascii="Helvetica" w:hAnsi="Helvetica"/>
          <w:sz w:val="24"/>
          <w:szCs w:val="24"/>
        </w:rPr>
        <w:t>, Eduardo (2012b). “</w:t>
      </w:r>
      <w:r w:rsidRPr="00126CC6">
        <w:rPr>
          <w:rFonts w:ascii="Helvetica" w:hAnsi="Helvetica"/>
          <w:sz w:val="24"/>
          <w:szCs w:val="24"/>
        </w:rPr>
        <w:t xml:space="preserve">Gonzalo Pérez, Francisco de los Cobos y </w:t>
      </w:r>
      <w:r w:rsidRPr="00126CC6">
        <w:rPr>
          <w:rFonts w:ascii="Helvetica" w:hAnsi="Helvetica"/>
          <w:i/>
          <w:sz w:val="24"/>
          <w:szCs w:val="24"/>
        </w:rPr>
        <w:t>El Lazarillo de Tormes</w:t>
      </w:r>
      <w:r>
        <w:rPr>
          <w:rFonts w:ascii="Helvetica" w:hAnsi="Helvetica"/>
          <w:sz w:val="24"/>
          <w:szCs w:val="24"/>
        </w:rPr>
        <w:t xml:space="preserve">”, </w:t>
      </w:r>
      <w:r w:rsidRPr="00126CC6">
        <w:rPr>
          <w:rFonts w:ascii="Helvetica" w:hAnsi="Helvetica"/>
          <w:i/>
          <w:sz w:val="24"/>
          <w:szCs w:val="24"/>
        </w:rPr>
        <w:t>Libros de la Corte</w:t>
      </w:r>
      <w:r w:rsidRPr="00126CC6">
        <w:rPr>
          <w:rFonts w:ascii="Helvetica" w:hAnsi="Helvetica"/>
          <w:sz w:val="24"/>
          <w:szCs w:val="24"/>
        </w:rPr>
        <w:t xml:space="preserve">, 4, </w:t>
      </w:r>
      <w:r>
        <w:rPr>
          <w:rFonts w:ascii="Helvetica" w:hAnsi="Helvetica"/>
          <w:sz w:val="24"/>
          <w:szCs w:val="24"/>
        </w:rPr>
        <w:t>pp</w:t>
      </w:r>
      <w:r w:rsidRPr="00126CC6">
        <w:rPr>
          <w:rFonts w:ascii="Helvetica" w:hAnsi="Helvetica"/>
          <w:sz w:val="24"/>
          <w:szCs w:val="24"/>
        </w:rPr>
        <w:t>. 74-104</w:t>
      </w:r>
      <w:r>
        <w:rPr>
          <w:rFonts w:ascii="Helvetica" w:hAnsi="Helvetica"/>
          <w:sz w:val="24"/>
          <w:szCs w:val="24"/>
        </w:rPr>
        <w:t>.</w:t>
      </w:r>
    </w:p>
    <w:p w14:paraId="46E7107F" w14:textId="5B34172D" w:rsidR="007A4F02" w:rsidRPr="00897514" w:rsidRDefault="007A4F02" w:rsidP="007A4F02">
      <w:pPr>
        <w:spacing w:line="240" w:lineRule="auto"/>
        <w:ind w:left="567" w:hanging="567"/>
        <w:jc w:val="both"/>
        <w:rPr>
          <w:rFonts w:ascii="Helvetica" w:hAnsi="Helvetica"/>
          <w:sz w:val="24"/>
          <w:szCs w:val="24"/>
        </w:rPr>
      </w:pPr>
      <w:r w:rsidRPr="000E1C36">
        <w:rPr>
          <w:rFonts w:ascii="Helvetica" w:hAnsi="Helvetica"/>
          <w:smallCaps/>
          <w:sz w:val="24"/>
          <w:szCs w:val="24"/>
        </w:rPr>
        <w:t>Torres Corominas</w:t>
      </w:r>
      <w:r>
        <w:rPr>
          <w:rFonts w:ascii="Helvetica" w:hAnsi="Helvetica"/>
          <w:sz w:val="24"/>
          <w:szCs w:val="24"/>
        </w:rPr>
        <w:t>, Eduardo (2011). “</w:t>
      </w:r>
      <w:r>
        <w:rPr>
          <w:rFonts w:ascii="Helvetica" w:hAnsi="Helvetica" w:cs="Helvetica"/>
          <w:sz w:val="24"/>
          <w:szCs w:val="24"/>
        </w:rPr>
        <w:t>«</w:t>
      </w:r>
      <w:r w:rsidRPr="0015289D">
        <w:rPr>
          <w:rFonts w:ascii="Helvetica" w:hAnsi="Helvetica"/>
          <w:sz w:val="24"/>
          <w:szCs w:val="24"/>
        </w:rPr>
        <w:t>Un oficio real</w:t>
      </w:r>
      <w:r>
        <w:rPr>
          <w:rFonts w:ascii="Helvetica" w:hAnsi="Helvetica" w:cs="Helvetica"/>
          <w:sz w:val="24"/>
          <w:szCs w:val="24"/>
        </w:rPr>
        <w:t>»</w:t>
      </w:r>
      <w:r w:rsidRPr="0015289D">
        <w:rPr>
          <w:rFonts w:ascii="Helvetica" w:hAnsi="Helvetica"/>
          <w:sz w:val="24"/>
          <w:szCs w:val="24"/>
        </w:rPr>
        <w:t xml:space="preserve">: </w:t>
      </w:r>
      <w:r w:rsidRPr="0015289D">
        <w:rPr>
          <w:rFonts w:ascii="Helvetica" w:hAnsi="Helvetica"/>
          <w:i/>
          <w:sz w:val="24"/>
          <w:szCs w:val="24"/>
        </w:rPr>
        <w:t>El Lazarillo de Tormes</w:t>
      </w:r>
      <w:r>
        <w:rPr>
          <w:rFonts w:ascii="Helvetica" w:hAnsi="Helvetica"/>
          <w:sz w:val="24"/>
          <w:szCs w:val="24"/>
        </w:rPr>
        <w:t xml:space="preserve"> en la escena de la Corte”, </w:t>
      </w:r>
      <w:r w:rsidRPr="0015289D">
        <w:rPr>
          <w:rFonts w:ascii="Helvetica" w:hAnsi="Helvetica"/>
          <w:i/>
          <w:sz w:val="24"/>
          <w:szCs w:val="24"/>
        </w:rPr>
        <w:t>Criticón</w:t>
      </w:r>
      <w:r w:rsidRPr="0015289D">
        <w:rPr>
          <w:rFonts w:ascii="Helvetica" w:hAnsi="Helvetica"/>
          <w:sz w:val="24"/>
          <w:szCs w:val="24"/>
        </w:rPr>
        <w:t xml:space="preserve">, 113, </w:t>
      </w:r>
      <w:r>
        <w:rPr>
          <w:rFonts w:ascii="Helvetica" w:hAnsi="Helvetica"/>
          <w:sz w:val="24"/>
          <w:szCs w:val="24"/>
        </w:rPr>
        <w:t>pp</w:t>
      </w:r>
      <w:r w:rsidRPr="0015289D">
        <w:rPr>
          <w:rFonts w:ascii="Helvetica" w:hAnsi="Helvetica"/>
          <w:sz w:val="24"/>
          <w:szCs w:val="24"/>
        </w:rPr>
        <w:t>. 85-118</w:t>
      </w:r>
      <w:r>
        <w:rPr>
          <w:rFonts w:ascii="Helvetica" w:hAnsi="Helvetica"/>
          <w:sz w:val="24"/>
          <w:szCs w:val="24"/>
        </w:rPr>
        <w:t>.</w:t>
      </w:r>
    </w:p>
    <w:p w14:paraId="766335A4" w14:textId="77777777" w:rsidR="00426128" w:rsidRPr="00897514" w:rsidRDefault="00426128" w:rsidP="00A24020">
      <w:pPr>
        <w:spacing w:line="240" w:lineRule="auto"/>
        <w:ind w:left="567" w:hanging="567"/>
        <w:jc w:val="both"/>
        <w:rPr>
          <w:rFonts w:ascii="Helvetica" w:hAnsi="Helvetica"/>
          <w:sz w:val="24"/>
          <w:szCs w:val="24"/>
        </w:rPr>
      </w:pPr>
      <w:r w:rsidRPr="00B66EC3">
        <w:rPr>
          <w:rFonts w:ascii="Helvetica" w:hAnsi="Helvetica"/>
          <w:smallCaps/>
          <w:sz w:val="24"/>
          <w:szCs w:val="24"/>
        </w:rPr>
        <w:t>Unamuno</w:t>
      </w:r>
      <w:r w:rsidRPr="00897514">
        <w:rPr>
          <w:rFonts w:ascii="Helvetica" w:hAnsi="Helvetica"/>
          <w:sz w:val="24"/>
          <w:szCs w:val="24"/>
        </w:rPr>
        <w:t>, Miguel de</w:t>
      </w:r>
      <w:r w:rsidR="00B66EC3">
        <w:rPr>
          <w:rFonts w:ascii="Helvetica" w:hAnsi="Helvetica"/>
          <w:sz w:val="24"/>
          <w:szCs w:val="24"/>
        </w:rPr>
        <w:t xml:space="preserve"> (</w:t>
      </w:r>
      <w:r w:rsidR="00B66EC3" w:rsidRPr="00897514">
        <w:rPr>
          <w:rFonts w:ascii="Helvetica" w:hAnsi="Helvetica"/>
          <w:sz w:val="24"/>
          <w:szCs w:val="24"/>
        </w:rPr>
        <w:t>2017</w:t>
      </w:r>
      <w:r w:rsidR="00B66EC3">
        <w:rPr>
          <w:rFonts w:ascii="Helvetica" w:hAnsi="Helvetica"/>
          <w:sz w:val="24"/>
          <w:szCs w:val="24"/>
        </w:rPr>
        <w:t>)</w:t>
      </w:r>
      <w:r w:rsidRPr="00897514">
        <w:rPr>
          <w:rFonts w:ascii="Helvetica" w:hAnsi="Helvetica"/>
          <w:sz w:val="24"/>
          <w:szCs w:val="24"/>
        </w:rPr>
        <w:t xml:space="preserve">. </w:t>
      </w:r>
      <w:r w:rsidRPr="00897514">
        <w:rPr>
          <w:rFonts w:ascii="Helvetica" w:hAnsi="Helvetica"/>
          <w:i/>
          <w:sz w:val="24"/>
          <w:szCs w:val="24"/>
        </w:rPr>
        <w:t>A la juventud hispana</w:t>
      </w:r>
      <w:r w:rsidRPr="00897514">
        <w:rPr>
          <w:rFonts w:ascii="Helvetica" w:hAnsi="Helvetica"/>
          <w:sz w:val="24"/>
          <w:szCs w:val="24"/>
        </w:rPr>
        <w:t xml:space="preserve">. Ed. </w:t>
      </w:r>
      <w:r w:rsidR="00F26948" w:rsidRPr="00897514">
        <w:rPr>
          <w:rFonts w:ascii="Helvetica" w:hAnsi="Helvetica"/>
          <w:sz w:val="24"/>
          <w:szCs w:val="24"/>
        </w:rPr>
        <w:t>Giulia</w:t>
      </w:r>
      <w:r w:rsidR="00B66EC3">
        <w:rPr>
          <w:rFonts w:ascii="Helvetica" w:hAnsi="Helvetica"/>
          <w:sz w:val="24"/>
          <w:szCs w:val="24"/>
        </w:rPr>
        <w:t xml:space="preserve"> Giorgi. Córdoba: Almuzara</w:t>
      </w:r>
      <w:r w:rsidRPr="00897514">
        <w:rPr>
          <w:rFonts w:ascii="Helvetica" w:hAnsi="Helvetica"/>
          <w:sz w:val="24"/>
          <w:szCs w:val="24"/>
        </w:rPr>
        <w:t>.</w:t>
      </w:r>
    </w:p>
    <w:p w14:paraId="570DC977" w14:textId="77777777" w:rsidR="00793254" w:rsidRPr="00897514" w:rsidRDefault="00793254" w:rsidP="00A24020">
      <w:pPr>
        <w:spacing w:line="240" w:lineRule="auto"/>
        <w:ind w:left="567" w:hanging="567"/>
        <w:jc w:val="both"/>
        <w:rPr>
          <w:rFonts w:ascii="Helvetica" w:hAnsi="Helvetica"/>
          <w:sz w:val="24"/>
          <w:szCs w:val="24"/>
          <w:lang w:val="en-US"/>
        </w:rPr>
      </w:pPr>
      <w:r w:rsidRPr="002131A6">
        <w:rPr>
          <w:rFonts w:ascii="Helvetica" w:hAnsi="Helvetica"/>
          <w:sz w:val="24"/>
          <w:szCs w:val="24"/>
          <w:lang w:val="en-US"/>
        </w:rPr>
        <w:t xml:space="preserve">VV. AA. </w:t>
      </w:r>
      <w:r w:rsidR="005F0193" w:rsidRPr="00897514">
        <w:rPr>
          <w:rFonts w:ascii="Helvetica" w:hAnsi="Helvetica"/>
          <w:sz w:val="24"/>
          <w:szCs w:val="24"/>
          <w:lang w:val="en-US"/>
        </w:rPr>
        <w:t>(2012)</w:t>
      </w:r>
      <w:r w:rsidR="005F0193">
        <w:rPr>
          <w:rFonts w:ascii="Helvetica" w:hAnsi="Helvetica"/>
          <w:sz w:val="24"/>
          <w:szCs w:val="24"/>
          <w:lang w:val="en-US"/>
        </w:rPr>
        <w:t xml:space="preserve">. </w:t>
      </w:r>
      <w:r w:rsidRPr="002131A6">
        <w:rPr>
          <w:rFonts w:ascii="Helvetica" w:hAnsi="Helvetica"/>
          <w:i/>
          <w:sz w:val="24"/>
          <w:szCs w:val="24"/>
          <w:lang w:val="en-US"/>
        </w:rPr>
        <w:t>Cognitive Cervantes</w:t>
      </w:r>
      <w:r w:rsidRPr="002131A6">
        <w:rPr>
          <w:rFonts w:ascii="Helvetica" w:hAnsi="Helvetica"/>
          <w:sz w:val="24"/>
          <w:szCs w:val="24"/>
          <w:lang w:val="en-US"/>
        </w:rPr>
        <w:t xml:space="preserve">. </w:t>
      </w:r>
      <w:r w:rsidRPr="00897514">
        <w:rPr>
          <w:rFonts w:ascii="Helvetica" w:hAnsi="Helvetica"/>
          <w:i/>
          <w:sz w:val="24"/>
          <w:szCs w:val="24"/>
          <w:lang w:val="en-US"/>
        </w:rPr>
        <w:t>Cervantes. Bulletin of the Cervantes Society of America</w:t>
      </w:r>
      <w:r w:rsidR="005F0193">
        <w:rPr>
          <w:rFonts w:ascii="Helvetica" w:hAnsi="Helvetica"/>
          <w:sz w:val="24"/>
          <w:szCs w:val="24"/>
          <w:lang w:val="en-US"/>
        </w:rPr>
        <w:t>,</w:t>
      </w:r>
      <w:r w:rsidRPr="00897514">
        <w:rPr>
          <w:rFonts w:ascii="Helvetica" w:hAnsi="Helvetica"/>
          <w:sz w:val="24"/>
          <w:szCs w:val="24"/>
          <w:lang w:val="en-US"/>
        </w:rPr>
        <w:t xml:space="preserve"> 32.1.</w:t>
      </w:r>
      <w:r w:rsidR="005F0193">
        <w:rPr>
          <w:rFonts w:ascii="Helvetica" w:hAnsi="Helvetica"/>
          <w:sz w:val="24"/>
          <w:szCs w:val="24"/>
          <w:lang w:val="en-US"/>
        </w:rPr>
        <w:t xml:space="preserve">  </w:t>
      </w:r>
    </w:p>
    <w:sectPr w:rsidR="00793254" w:rsidRPr="0089751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0F27" w14:textId="77777777" w:rsidR="00B771EF" w:rsidRDefault="00B771EF" w:rsidP="00BB0882">
      <w:pPr>
        <w:spacing w:after="0" w:line="240" w:lineRule="auto"/>
      </w:pPr>
      <w:r>
        <w:separator/>
      </w:r>
    </w:p>
  </w:endnote>
  <w:endnote w:type="continuationSeparator" w:id="0">
    <w:p w14:paraId="6FD1777D" w14:textId="77777777" w:rsidR="00B771EF" w:rsidRDefault="00B771EF" w:rsidP="00BB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Bold">
    <w:altName w:val="Times New Roman"/>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519641"/>
      <w:docPartObj>
        <w:docPartGallery w:val="Page Numbers (Bottom of Page)"/>
        <w:docPartUnique/>
      </w:docPartObj>
    </w:sdtPr>
    <w:sdtEndPr/>
    <w:sdtContent>
      <w:p w14:paraId="02285E8D" w14:textId="44041FC8" w:rsidR="00343228" w:rsidRDefault="00343228">
        <w:pPr>
          <w:pStyle w:val="Piedepgina"/>
          <w:jc w:val="right"/>
        </w:pPr>
        <w:r>
          <w:fldChar w:fldCharType="begin"/>
        </w:r>
        <w:r>
          <w:instrText>PAGE   \* MERGEFORMAT</w:instrText>
        </w:r>
        <w:r>
          <w:fldChar w:fldCharType="separate"/>
        </w:r>
        <w:r w:rsidR="007935F0">
          <w:rPr>
            <w:noProof/>
          </w:rPr>
          <w:t>23</w:t>
        </w:r>
        <w:r>
          <w:fldChar w:fldCharType="end"/>
        </w:r>
      </w:p>
    </w:sdtContent>
  </w:sdt>
  <w:p w14:paraId="61BFE8F0" w14:textId="77777777" w:rsidR="00343228" w:rsidRDefault="003432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41FF5" w14:textId="77777777" w:rsidR="00B771EF" w:rsidRDefault="00B771EF" w:rsidP="00BB0882">
      <w:pPr>
        <w:spacing w:after="0" w:line="240" w:lineRule="auto"/>
      </w:pPr>
      <w:r>
        <w:separator/>
      </w:r>
    </w:p>
  </w:footnote>
  <w:footnote w:type="continuationSeparator" w:id="0">
    <w:p w14:paraId="386360F8" w14:textId="77777777" w:rsidR="00B771EF" w:rsidRDefault="00B771EF" w:rsidP="00BB0882">
      <w:pPr>
        <w:spacing w:after="0" w:line="240" w:lineRule="auto"/>
      </w:pPr>
      <w:r>
        <w:continuationSeparator/>
      </w:r>
    </w:p>
  </w:footnote>
  <w:footnote w:id="1">
    <w:p w14:paraId="361E3157" w14:textId="0300C836" w:rsidR="00343228" w:rsidRPr="00A421A1" w:rsidRDefault="00343228" w:rsidP="00965E0D">
      <w:pPr>
        <w:pStyle w:val="Textonotapie"/>
        <w:ind w:firstLine="284"/>
        <w:jc w:val="both"/>
        <w:rPr>
          <w:rFonts w:ascii="Helvetica" w:hAnsi="Helvetica" w:cs="Helvetica"/>
          <w:bCs/>
          <w:lang w:val="es-ES_tradnl"/>
        </w:rPr>
      </w:pPr>
      <w:r w:rsidRPr="00A421A1">
        <w:rPr>
          <w:rStyle w:val="Refdenotaalpie"/>
          <w:rFonts w:ascii="Helvetica" w:hAnsi="Helvetica" w:cs="Helvetica"/>
        </w:rPr>
        <w:footnoteRef/>
      </w:r>
      <w:r w:rsidRPr="00A421A1">
        <w:rPr>
          <w:rFonts w:ascii="Helvetica" w:hAnsi="Helvetica" w:cs="Helvetica"/>
        </w:rPr>
        <w:t xml:space="preserve"> Para el estado de la cuestión y la edición </w:t>
      </w:r>
      <w:r w:rsidR="00F47556">
        <w:rPr>
          <w:rFonts w:ascii="Helvetica" w:hAnsi="Helvetica" w:cs="Helvetica"/>
        </w:rPr>
        <w:t xml:space="preserve">crítica </w:t>
      </w:r>
      <w:r w:rsidRPr="00A421A1">
        <w:rPr>
          <w:rFonts w:ascii="Helvetica" w:hAnsi="Helvetica" w:cs="Helvetica"/>
        </w:rPr>
        <w:t>del texto</w:t>
      </w:r>
      <w:r w:rsidR="006C057F" w:rsidRPr="00A421A1">
        <w:rPr>
          <w:rFonts w:ascii="Helvetica" w:hAnsi="Helvetica" w:cs="Helvetica"/>
        </w:rPr>
        <w:t>, con pervivencia en la prosa de ficción de mediados del XVI</w:t>
      </w:r>
      <w:r w:rsidRPr="00A421A1">
        <w:rPr>
          <w:rFonts w:ascii="Helvetica" w:hAnsi="Helvetica" w:cs="Helvetica"/>
        </w:rPr>
        <w:t>: Apuleyo</w:t>
      </w:r>
      <w:r w:rsidRPr="00A421A1">
        <w:rPr>
          <w:rFonts w:ascii="Helvetica" w:hAnsi="Helvetica" w:cs="Helvetica"/>
          <w:i/>
          <w:iCs/>
        </w:rPr>
        <w:t xml:space="preserve"> </w:t>
      </w:r>
      <w:r w:rsidRPr="00A421A1">
        <w:rPr>
          <w:rFonts w:ascii="Helvetica" w:hAnsi="Helvetica" w:cs="Helvetica"/>
          <w:iCs/>
        </w:rPr>
        <w:t>(</w:t>
      </w:r>
      <w:r w:rsidR="0022678F" w:rsidRPr="00A421A1">
        <w:rPr>
          <w:rFonts w:ascii="Helvetica" w:hAnsi="Helvetica" w:cs="Helvetica"/>
        </w:rPr>
        <w:t>2019). Menéndez</w:t>
      </w:r>
      <w:r w:rsidRPr="00A421A1">
        <w:rPr>
          <w:rFonts w:ascii="Helvetica" w:hAnsi="Helvetica" w:cs="Helvetica"/>
        </w:rPr>
        <w:t xml:space="preserve"> Pelayo</w:t>
      </w:r>
      <w:r w:rsidR="00565809">
        <w:rPr>
          <w:rFonts w:ascii="Helvetica" w:hAnsi="Helvetica" w:cs="Helvetica"/>
        </w:rPr>
        <w:t>, por su parte,</w:t>
      </w:r>
      <w:r w:rsidRPr="00A421A1">
        <w:rPr>
          <w:rFonts w:ascii="Helvetica" w:hAnsi="Helvetica" w:cs="Helvetica"/>
        </w:rPr>
        <w:t xml:space="preserve"> dio a conocer, en una edición </w:t>
      </w:r>
      <w:r w:rsidRPr="00A421A1">
        <w:rPr>
          <w:rFonts w:ascii="Helvetica" w:hAnsi="Helvetica" w:cs="Helvetica"/>
          <w:i/>
        </w:rPr>
        <w:t>pro domo sua</w:t>
      </w:r>
      <w:r w:rsidRPr="00A421A1">
        <w:rPr>
          <w:rFonts w:ascii="Helvetica" w:hAnsi="Helvetica" w:cs="Helvetica"/>
        </w:rPr>
        <w:t xml:space="preserve">, </w:t>
      </w:r>
      <w:r w:rsidRPr="00A421A1">
        <w:rPr>
          <w:rFonts w:ascii="Helvetica" w:hAnsi="Helvetica" w:cs="Helvetica"/>
          <w:i/>
        </w:rPr>
        <w:t>El Asno de oro</w:t>
      </w:r>
      <w:r w:rsidRPr="00A421A1">
        <w:rPr>
          <w:rFonts w:ascii="Helvetica" w:hAnsi="Helvetica" w:cs="Helvetica"/>
        </w:rPr>
        <w:t xml:space="preserve"> (Medina del Campo, </w:t>
      </w:r>
      <w:r w:rsidR="0042732D" w:rsidRPr="00A421A1">
        <w:rPr>
          <w:rFonts w:ascii="Helvetica" w:hAnsi="Helvetica" w:cs="Helvetica"/>
        </w:rPr>
        <w:t xml:space="preserve">Pedro de Castro, </w:t>
      </w:r>
      <w:r w:rsidRPr="00A421A1">
        <w:rPr>
          <w:rFonts w:ascii="Helvetica" w:hAnsi="Helvetica" w:cs="Helvetica"/>
        </w:rPr>
        <w:t xml:space="preserve">1543) en el cuarto volumen de sus </w:t>
      </w:r>
      <w:r w:rsidRPr="00A421A1">
        <w:rPr>
          <w:rFonts w:ascii="Helvetica" w:hAnsi="Helvetica" w:cs="Helvetica"/>
          <w:i/>
        </w:rPr>
        <w:t>Orígenes de la novela</w:t>
      </w:r>
      <w:r w:rsidR="0070380F" w:rsidRPr="00A421A1">
        <w:rPr>
          <w:rFonts w:ascii="Helvetica" w:hAnsi="Helvetica" w:cs="Helvetica"/>
        </w:rPr>
        <w:t>, iniciado</w:t>
      </w:r>
      <w:r w:rsidR="0054491E" w:rsidRPr="00A421A1">
        <w:rPr>
          <w:rFonts w:ascii="Helvetica" w:hAnsi="Helvetica" w:cs="Helvetica"/>
        </w:rPr>
        <w:t>s en 1905; véa</w:t>
      </w:r>
      <w:r w:rsidR="0049124C">
        <w:rPr>
          <w:rFonts w:ascii="Helvetica" w:hAnsi="Helvetica" w:cs="Helvetica"/>
        </w:rPr>
        <w:t>n</w:t>
      </w:r>
      <w:r w:rsidR="0054491E" w:rsidRPr="00A421A1">
        <w:rPr>
          <w:rFonts w:ascii="Helvetica" w:hAnsi="Helvetica" w:cs="Helvetica"/>
        </w:rPr>
        <w:t xml:space="preserve">se también: </w:t>
      </w:r>
      <w:r w:rsidR="0070380F" w:rsidRPr="00A421A1">
        <w:rPr>
          <w:rFonts w:ascii="Helvetica" w:hAnsi="Helvetica" w:cs="Helvetica"/>
        </w:rPr>
        <w:t>García Gual</w:t>
      </w:r>
      <w:r w:rsidR="00FD101B" w:rsidRPr="00A421A1">
        <w:rPr>
          <w:rFonts w:ascii="Helvetica" w:hAnsi="Helvetica" w:cs="Helvetica"/>
        </w:rPr>
        <w:t xml:space="preserve"> (</w:t>
      </w:r>
      <w:r w:rsidRPr="00A421A1">
        <w:rPr>
          <w:rFonts w:ascii="Helvetica" w:hAnsi="Helvetica" w:cs="Helvetica"/>
        </w:rPr>
        <w:t>1972</w:t>
      </w:r>
      <w:r w:rsidR="00FD101B" w:rsidRPr="00A421A1">
        <w:rPr>
          <w:rFonts w:ascii="Helvetica" w:hAnsi="Helvetica" w:cs="Helvetica"/>
        </w:rPr>
        <w:t>),</w:t>
      </w:r>
      <w:r w:rsidR="0070380F" w:rsidRPr="00A421A1">
        <w:rPr>
          <w:rFonts w:ascii="Helvetica" w:hAnsi="Helvetica" w:cs="Helvetica"/>
        </w:rPr>
        <w:t xml:space="preserve"> Rico</w:t>
      </w:r>
      <w:r w:rsidR="00FD101B" w:rsidRPr="00A421A1">
        <w:rPr>
          <w:rFonts w:ascii="Helvetica" w:hAnsi="Helvetica" w:cs="Helvetica"/>
        </w:rPr>
        <w:t xml:space="preserve"> (</w:t>
      </w:r>
      <w:r w:rsidR="0070380F" w:rsidRPr="00A421A1">
        <w:rPr>
          <w:rFonts w:ascii="Helvetica" w:hAnsi="Helvetica" w:cs="Helvetica"/>
        </w:rPr>
        <w:t>1993</w:t>
      </w:r>
      <w:r w:rsidR="00FD101B" w:rsidRPr="00A421A1">
        <w:rPr>
          <w:rFonts w:ascii="Helvetica" w:hAnsi="Helvetica" w:cs="Helvetica"/>
        </w:rPr>
        <w:t>)</w:t>
      </w:r>
      <w:r w:rsidR="008717A6">
        <w:rPr>
          <w:rFonts w:ascii="Helvetica" w:hAnsi="Helvetica" w:cs="Helvetica"/>
        </w:rPr>
        <w:t xml:space="preserve">, </w:t>
      </w:r>
      <w:r w:rsidR="0049124C">
        <w:rPr>
          <w:rFonts w:ascii="Helvetica" w:hAnsi="Helvetica" w:cs="Helvetica"/>
        </w:rPr>
        <w:t>Baquero Escudero (2006</w:t>
      </w:r>
      <w:r w:rsidR="00737A23">
        <w:rPr>
          <w:rFonts w:ascii="Helvetica" w:hAnsi="Helvetica" w:cs="Helvetica"/>
        </w:rPr>
        <w:t>, 2012</w:t>
      </w:r>
      <w:r w:rsidR="00DF630E">
        <w:rPr>
          <w:rFonts w:ascii="Helvetica" w:hAnsi="Helvetica" w:cs="Helvetica"/>
        </w:rPr>
        <w:t>a, 2012b</w:t>
      </w:r>
      <w:r w:rsidR="0049124C">
        <w:rPr>
          <w:rFonts w:ascii="Helvetica" w:hAnsi="Helvetica" w:cs="Helvetica"/>
        </w:rPr>
        <w:t xml:space="preserve">), </w:t>
      </w:r>
      <w:r w:rsidR="00F87846">
        <w:rPr>
          <w:rFonts w:ascii="Helvetica" w:hAnsi="Helvetica" w:cs="Helvetica"/>
        </w:rPr>
        <w:t xml:space="preserve">con edición de </w:t>
      </w:r>
      <w:r w:rsidR="00D43088" w:rsidRPr="00A421A1">
        <w:rPr>
          <w:rFonts w:ascii="Helvetica" w:hAnsi="Helvetica" w:cs="Helvetica"/>
          <w:i/>
        </w:rPr>
        <w:t>Orígenes de la novela</w:t>
      </w:r>
      <w:r w:rsidR="00F87846">
        <w:rPr>
          <w:rFonts w:ascii="Helvetica" w:hAnsi="Helvetica" w:cs="Helvetica"/>
        </w:rPr>
        <w:t xml:space="preserve"> (2017), </w:t>
      </w:r>
      <w:r w:rsidR="008717A6">
        <w:rPr>
          <w:rFonts w:ascii="Helvetica" w:hAnsi="Helvetica" w:cs="Helvetica"/>
        </w:rPr>
        <w:t xml:space="preserve">Gutiérrez Sebastián y Rodríguez Gutiérrez (2007), </w:t>
      </w:r>
      <w:r w:rsidR="00A96EA9" w:rsidRPr="00A96EA9">
        <w:rPr>
          <w:rFonts w:ascii="Helvetica" w:hAnsi="Helvetica" w:cs="Helvetica"/>
        </w:rPr>
        <w:t>Rodríguez Gutiérrez (20</w:t>
      </w:r>
      <w:r w:rsidR="00A96EA9">
        <w:rPr>
          <w:rFonts w:ascii="Helvetica" w:hAnsi="Helvetica" w:cs="Helvetica"/>
        </w:rPr>
        <w:t>12</w:t>
      </w:r>
      <w:r w:rsidR="00A96EA9" w:rsidRPr="00A96EA9">
        <w:rPr>
          <w:rFonts w:ascii="Helvetica" w:hAnsi="Helvetica" w:cs="Helvetica"/>
        </w:rPr>
        <w:t xml:space="preserve">), </w:t>
      </w:r>
      <w:r w:rsidR="00BE721D" w:rsidRPr="00A421A1">
        <w:rPr>
          <w:rFonts w:ascii="Helvetica" w:hAnsi="Helvetica" w:cs="Helvetica"/>
        </w:rPr>
        <w:t xml:space="preserve">Escobar </w:t>
      </w:r>
      <w:r w:rsidR="00FD101B" w:rsidRPr="00A421A1">
        <w:rPr>
          <w:rFonts w:ascii="Helvetica" w:hAnsi="Helvetica" w:cs="Helvetica"/>
        </w:rPr>
        <w:t>(</w:t>
      </w:r>
      <w:r w:rsidR="0054491E" w:rsidRPr="00A421A1">
        <w:rPr>
          <w:rFonts w:ascii="Helvetica" w:hAnsi="Helvetica" w:cs="Helvetica"/>
        </w:rPr>
        <w:t>2020a, 2020b, en prensa</w:t>
      </w:r>
      <w:r w:rsidR="00FD101B" w:rsidRPr="00A421A1">
        <w:rPr>
          <w:rFonts w:ascii="Helvetica" w:hAnsi="Helvetica" w:cs="Helvetica"/>
        </w:rPr>
        <w:t>)</w:t>
      </w:r>
      <w:r w:rsidRPr="00A421A1">
        <w:rPr>
          <w:rFonts w:ascii="Helvetica" w:hAnsi="Helvetica" w:cs="Helvetica"/>
          <w:bCs/>
          <w:lang w:val="es-ES_tradnl"/>
        </w:rPr>
        <w:t>.</w:t>
      </w:r>
      <w:r w:rsidRPr="00A421A1">
        <w:rPr>
          <w:rFonts w:ascii="Helvetica" w:hAnsi="Helvetica" w:cs="Helvetica"/>
          <w:bCs/>
        </w:rPr>
        <w:tab/>
      </w:r>
    </w:p>
  </w:footnote>
  <w:footnote w:id="2">
    <w:p w14:paraId="3F5799D1" w14:textId="28A3709F" w:rsidR="00343228" w:rsidRPr="00A421A1" w:rsidRDefault="00343228" w:rsidP="00965E0D">
      <w:pPr>
        <w:pStyle w:val="Textonotapie"/>
        <w:jc w:val="both"/>
        <w:rPr>
          <w:rFonts w:ascii="Helvetica" w:hAnsi="Helvetica" w:cs="Helvetica"/>
          <w:bCs/>
          <w:iCs/>
          <w:lang w:val="es-ES_tradnl"/>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Tales claves simbólico-alegóricas interesaron, </w:t>
      </w:r>
      <w:r w:rsidR="00B049C2" w:rsidRPr="00A421A1">
        <w:rPr>
          <w:rFonts w:ascii="Helvetica" w:hAnsi="Helvetica" w:cs="Helvetica"/>
        </w:rPr>
        <w:t>a efectos de pervivencia contemporánea</w:t>
      </w:r>
      <w:r w:rsidR="002C33D5" w:rsidRPr="00A421A1">
        <w:rPr>
          <w:rFonts w:ascii="Helvetica" w:hAnsi="Helvetica" w:cs="Helvetica"/>
        </w:rPr>
        <w:t xml:space="preserve"> y canon narrativo hispánico</w:t>
      </w:r>
      <w:r w:rsidRPr="00A421A1">
        <w:rPr>
          <w:rFonts w:ascii="Helvetica" w:hAnsi="Helvetica" w:cs="Helvetica"/>
        </w:rPr>
        <w:t xml:space="preserve">, a Octavio Paz (1993: 30-48) en su ensayo “Eros y Psiquis”, en </w:t>
      </w:r>
      <w:r w:rsidRPr="00A421A1">
        <w:rPr>
          <w:rFonts w:ascii="Helvetica" w:hAnsi="Helvetica" w:cs="Helvetica"/>
          <w:i/>
        </w:rPr>
        <w:t>“La llama doble” (Amor y erotismo)</w:t>
      </w:r>
      <w:r w:rsidRPr="00A421A1">
        <w:rPr>
          <w:rFonts w:ascii="Helvetica" w:hAnsi="Helvetica" w:cs="Helvetica"/>
          <w:bCs/>
          <w:iCs/>
          <w:lang w:val="es-ES_tradnl"/>
        </w:rPr>
        <w:t>.</w:t>
      </w:r>
      <w:r w:rsidRPr="00A421A1">
        <w:rPr>
          <w:rFonts w:ascii="Helvetica" w:hAnsi="Helvetica" w:cs="Helvetica"/>
        </w:rPr>
        <w:t xml:space="preserve"> </w:t>
      </w:r>
    </w:p>
  </w:footnote>
  <w:footnote w:id="3">
    <w:p w14:paraId="1EB4BE25"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En cuanto a asnos y rebuznos en </w:t>
      </w:r>
      <w:r w:rsidR="00EE7D98" w:rsidRPr="00A421A1">
        <w:rPr>
          <w:rFonts w:ascii="Helvetica" w:hAnsi="Helvetica" w:cs="Helvetica"/>
        </w:rPr>
        <w:t xml:space="preserve">el pensamiento narrativo de </w:t>
      </w:r>
      <w:r w:rsidRPr="00A421A1">
        <w:rPr>
          <w:rFonts w:ascii="Helvetica" w:hAnsi="Helvetica" w:cs="Helvetica"/>
        </w:rPr>
        <w:t xml:space="preserve">Cervantes: Lauer (2016), Cárdenas-Rotunno (2016), </w:t>
      </w:r>
      <w:r w:rsidRPr="00A421A1">
        <w:rPr>
          <w:rFonts w:ascii="Helvetica" w:hAnsi="Helvetica" w:cs="Helvetica"/>
          <w:iCs/>
        </w:rPr>
        <w:t>D’Onofrio (2018) y Escobar (2020a)</w:t>
      </w:r>
      <w:r w:rsidRPr="00A421A1">
        <w:rPr>
          <w:rFonts w:ascii="Helvetica" w:hAnsi="Helvetica" w:cs="Helvetica"/>
        </w:rPr>
        <w:t>.</w:t>
      </w:r>
    </w:p>
  </w:footnote>
  <w:footnote w:id="4">
    <w:p w14:paraId="0B1252CE" w14:textId="72AE4DBE" w:rsidR="00B8515A" w:rsidRPr="00A421A1" w:rsidRDefault="00B8515A" w:rsidP="00B8515A">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w:t>
      </w:r>
      <w:r w:rsidR="00A06C6B">
        <w:rPr>
          <w:rFonts w:ascii="Helvetica" w:hAnsi="Helvetica" w:cs="Helvetica"/>
        </w:rPr>
        <w:t xml:space="preserve">Sobre </w:t>
      </w:r>
      <w:r w:rsidR="00141A26">
        <w:rPr>
          <w:rFonts w:ascii="Helvetica" w:hAnsi="Helvetica" w:cs="Helvetica"/>
        </w:rPr>
        <w:t>la vigencia del apuleyanismo</w:t>
      </w:r>
      <w:r w:rsidR="00A06C6B">
        <w:rPr>
          <w:rFonts w:ascii="Helvetica" w:hAnsi="Helvetica" w:cs="Helvetica"/>
        </w:rPr>
        <w:t xml:space="preserve"> en el </w:t>
      </w:r>
      <w:r w:rsidR="00FE2233">
        <w:rPr>
          <w:rFonts w:ascii="Helvetica" w:hAnsi="Helvetica" w:cs="Helvetica"/>
        </w:rPr>
        <w:t>imaginario</w:t>
      </w:r>
      <w:r w:rsidR="00A06C6B">
        <w:rPr>
          <w:rFonts w:ascii="Helvetica" w:hAnsi="Helvetica" w:cs="Helvetica"/>
        </w:rPr>
        <w:t xml:space="preserve"> de </w:t>
      </w:r>
      <w:r w:rsidRPr="00A421A1">
        <w:rPr>
          <w:rFonts w:ascii="Helvetica" w:hAnsi="Helvetica" w:cs="Helvetica"/>
        </w:rPr>
        <w:t>Quevedo</w:t>
      </w:r>
      <w:r w:rsidR="00A06C6B">
        <w:rPr>
          <w:rFonts w:ascii="Helvetica" w:hAnsi="Helvetica" w:cs="Helvetica"/>
        </w:rPr>
        <w:t>, hay que referir</w:t>
      </w:r>
      <w:r w:rsidR="00516144">
        <w:rPr>
          <w:rFonts w:ascii="Helvetica" w:hAnsi="Helvetica" w:cs="Helvetica"/>
        </w:rPr>
        <w:t>, de entrada,</w:t>
      </w:r>
      <w:r w:rsidR="00A06C6B">
        <w:rPr>
          <w:rFonts w:ascii="Helvetica" w:hAnsi="Helvetica" w:cs="Helvetica"/>
        </w:rPr>
        <w:t xml:space="preserve"> que el humanista madrileño</w:t>
      </w:r>
      <w:r w:rsidRPr="00A421A1">
        <w:rPr>
          <w:rFonts w:ascii="Helvetica" w:hAnsi="Helvetica" w:cs="Helvetica"/>
        </w:rPr>
        <w:t xml:space="preserve"> tuvo</w:t>
      </w:r>
      <w:r w:rsidR="00A06C6B">
        <w:rPr>
          <w:rFonts w:ascii="Helvetica" w:hAnsi="Helvetica" w:cs="Helvetica"/>
        </w:rPr>
        <w:t xml:space="preserve">, </w:t>
      </w:r>
      <w:r w:rsidRPr="00A421A1">
        <w:rPr>
          <w:rFonts w:ascii="Helvetica" w:hAnsi="Helvetica" w:cs="Helvetica"/>
        </w:rPr>
        <w:t xml:space="preserve">entre </w:t>
      </w:r>
      <w:r w:rsidR="00C631CE">
        <w:rPr>
          <w:rFonts w:ascii="Helvetica" w:hAnsi="Helvetica" w:cs="Helvetica"/>
        </w:rPr>
        <w:t>lo</w:t>
      </w:r>
      <w:r w:rsidRPr="00A421A1">
        <w:rPr>
          <w:rFonts w:ascii="Helvetica" w:hAnsi="Helvetica" w:cs="Helvetica"/>
        </w:rPr>
        <w:t xml:space="preserve">s pocos pero doctos </w:t>
      </w:r>
      <w:r w:rsidR="00525DF9">
        <w:rPr>
          <w:rFonts w:ascii="Helvetica" w:hAnsi="Helvetica" w:cs="Helvetica"/>
        </w:rPr>
        <w:t>clásicos</w:t>
      </w:r>
      <w:r w:rsidRPr="00A421A1">
        <w:rPr>
          <w:rFonts w:ascii="Helvetica" w:hAnsi="Helvetica" w:cs="Helvetica"/>
        </w:rPr>
        <w:t xml:space="preserve"> de su biblioteca, </w:t>
      </w:r>
      <w:r w:rsidR="00141A26">
        <w:rPr>
          <w:rFonts w:ascii="Helvetica" w:hAnsi="Helvetica" w:cs="Helvetica"/>
        </w:rPr>
        <w:t xml:space="preserve">al autor </w:t>
      </w:r>
      <w:r w:rsidR="00141A26" w:rsidRPr="00141A26">
        <w:rPr>
          <w:rFonts w:ascii="Helvetica" w:hAnsi="Helvetica" w:cs="Helvetica"/>
        </w:rPr>
        <w:t xml:space="preserve">de </w:t>
      </w:r>
      <w:r w:rsidR="00141A26" w:rsidRPr="00141A26">
        <w:rPr>
          <w:rFonts w:ascii="Helvetica" w:hAnsi="Helvetica" w:cs="Helvetica"/>
          <w:i/>
        </w:rPr>
        <w:t>El Asno de oro</w:t>
      </w:r>
      <w:r w:rsidRPr="00A421A1">
        <w:rPr>
          <w:rFonts w:ascii="Helvetica" w:hAnsi="Helvetica" w:cs="Helvetica"/>
        </w:rPr>
        <w:t xml:space="preserve"> (Escobar: en prensa).</w:t>
      </w:r>
    </w:p>
  </w:footnote>
  <w:footnote w:id="5">
    <w:p w14:paraId="16EF5567" w14:textId="100E8C82" w:rsidR="00343228" w:rsidRPr="00126CC6" w:rsidRDefault="00343228" w:rsidP="00F94F5C">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A23B87" w:rsidRPr="00A421A1">
        <w:rPr>
          <w:rFonts w:ascii="Helvetica" w:hAnsi="Helvetica" w:cs="Helvetica"/>
        </w:rPr>
        <w:t xml:space="preserve"> E</w:t>
      </w:r>
      <w:r w:rsidR="00A44994" w:rsidRPr="00A421A1">
        <w:rPr>
          <w:rFonts w:ascii="Helvetica" w:hAnsi="Helvetica" w:cs="Helvetica"/>
        </w:rPr>
        <w:t xml:space="preserve">s </w:t>
      </w:r>
      <w:r w:rsidRPr="00A421A1">
        <w:rPr>
          <w:rFonts w:ascii="Helvetica" w:hAnsi="Helvetica" w:cs="Helvetica"/>
        </w:rPr>
        <w:t xml:space="preserve">conocida la </w:t>
      </w:r>
      <w:r w:rsidR="000339AC" w:rsidRPr="00A421A1">
        <w:rPr>
          <w:rFonts w:ascii="Helvetica" w:hAnsi="Helvetica" w:cs="Helvetica"/>
        </w:rPr>
        <w:t>recepción</w:t>
      </w:r>
      <w:r w:rsidRPr="00A421A1">
        <w:rPr>
          <w:rFonts w:ascii="Helvetica" w:hAnsi="Helvetica" w:cs="Helvetica"/>
        </w:rPr>
        <w:t xml:space="preserve"> de Apuleyo, como literatura clandestina</w:t>
      </w:r>
      <w:r w:rsidR="00A23B87" w:rsidRPr="00A421A1">
        <w:rPr>
          <w:rFonts w:ascii="Helvetica" w:hAnsi="Helvetica" w:cs="Helvetica"/>
        </w:rPr>
        <w:t xml:space="preserve"> y</w:t>
      </w:r>
      <w:r w:rsidRPr="00A421A1">
        <w:rPr>
          <w:rFonts w:ascii="Helvetica" w:hAnsi="Helvetica" w:cs="Helvetica"/>
        </w:rPr>
        <w:t xml:space="preserve"> con Luciano al fondo, en </w:t>
      </w:r>
      <w:r w:rsidR="00A23B87" w:rsidRPr="00A421A1">
        <w:rPr>
          <w:rFonts w:ascii="Helvetica" w:hAnsi="Helvetica" w:cs="Helvetica"/>
        </w:rPr>
        <w:t xml:space="preserve">la </w:t>
      </w:r>
      <w:r w:rsidR="00ED1778" w:rsidRPr="00A421A1">
        <w:rPr>
          <w:rFonts w:ascii="Helvetica" w:hAnsi="Helvetica" w:cs="Helvetica"/>
        </w:rPr>
        <w:t>narrativa</w:t>
      </w:r>
      <w:r w:rsidR="00A23B87" w:rsidRPr="00A421A1">
        <w:rPr>
          <w:rFonts w:ascii="Helvetica" w:hAnsi="Helvetica" w:cs="Helvetica"/>
        </w:rPr>
        <w:t xml:space="preserve"> conte</w:t>
      </w:r>
      <w:r w:rsidR="00ED1778" w:rsidRPr="00A421A1">
        <w:rPr>
          <w:rFonts w:ascii="Helvetica" w:hAnsi="Helvetica" w:cs="Helvetica"/>
        </w:rPr>
        <w:t>m</w:t>
      </w:r>
      <w:r w:rsidR="00A23B87" w:rsidRPr="00A421A1">
        <w:rPr>
          <w:rFonts w:ascii="Helvetica" w:hAnsi="Helvetica" w:cs="Helvetica"/>
        </w:rPr>
        <w:t xml:space="preserve">poránea, por ejemplo, en lo que se refiere a </w:t>
      </w:r>
      <w:r w:rsidRPr="00A421A1">
        <w:rPr>
          <w:rFonts w:ascii="Helvetica" w:hAnsi="Helvetica" w:cs="Helvetica"/>
          <w:i/>
        </w:rPr>
        <w:t>El nombre de la rosa</w:t>
      </w:r>
      <w:r w:rsidRPr="00A421A1">
        <w:rPr>
          <w:rFonts w:ascii="Helvetica" w:hAnsi="Helvetica" w:cs="Helvetica"/>
        </w:rPr>
        <w:t>, de Umbe</w:t>
      </w:r>
      <w:r w:rsidR="00126CC6">
        <w:rPr>
          <w:rFonts w:ascii="Helvetica" w:hAnsi="Helvetica" w:cs="Helvetica"/>
        </w:rPr>
        <w:t xml:space="preserve">rto Eco; respecto a los clandestinos silencios y entresijos cortesanos en torno a </w:t>
      </w:r>
      <w:r w:rsidR="00126CC6" w:rsidRPr="00126CC6">
        <w:rPr>
          <w:rFonts w:ascii="Helvetica" w:hAnsi="Helvetica" w:cs="Helvetica"/>
          <w:i/>
        </w:rPr>
        <w:t>El Lazarillo de Tormes</w:t>
      </w:r>
      <w:r w:rsidR="00126CC6">
        <w:rPr>
          <w:rFonts w:ascii="Helvetica" w:hAnsi="Helvetica" w:cs="Helvetica"/>
        </w:rPr>
        <w:t>: Torres Corominas (2011, 2012b).</w:t>
      </w:r>
    </w:p>
  </w:footnote>
  <w:footnote w:id="6">
    <w:p w14:paraId="76AC2097"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Quevedo se refería, sobre este particular, a hornos y crisoles de lodos (Escobar: en prensa).</w:t>
      </w:r>
    </w:p>
  </w:footnote>
  <w:footnote w:id="7">
    <w:p w14:paraId="446B2855"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Lo viene a </w:t>
      </w:r>
      <w:r w:rsidR="007F4831" w:rsidRPr="00A421A1">
        <w:rPr>
          <w:rFonts w:ascii="Helvetica" w:hAnsi="Helvetica" w:cs="Helvetica"/>
        </w:rPr>
        <w:t>poner de relieve</w:t>
      </w:r>
      <w:r w:rsidRPr="00A421A1">
        <w:rPr>
          <w:rFonts w:ascii="Helvetica" w:hAnsi="Helvetica" w:cs="Helvetica"/>
        </w:rPr>
        <w:t xml:space="preserve">, en las fronteras entre realidad y ficción, en el </w:t>
      </w:r>
      <w:r w:rsidRPr="00A421A1">
        <w:rPr>
          <w:rFonts w:ascii="Helvetica" w:hAnsi="Helvetica" w:cs="Helvetica"/>
          <w:i/>
        </w:rPr>
        <w:t>Viaje del Parnaso</w:t>
      </w:r>
      <w:r w:rsidRPr="00A421A1">
        <w:rPr>
          <w:rFonts w:ascii="Helvetica" w:hAnsi="Helvetica" w:cs="Helvetica"/>
        </w:rPr>
        <w:t xml:space="preserve"> (Escobar: 2020a</w:t>
      </w:r>
      <w:r w:rsidR="000327A6" w:rsidRPr="00A421A1">
        <w:rPr>
          <w:rFonts w:ascii="Helvetica" w:hAnsi="Helvetica" w:cs="Helvetica"/>
        </w:rPr>
        <w:t>)</w:t>
      </w:r>
      <w:r w:rsidRPr="00A421A1">
        <w:rPr>
          <w:rFonts w:ascii="Helvetica" w:hAnsi="Helvetica" w:cs="Helvetica"/>
        </w:rPr>
        <w:t>.</w:t>
      </w:r>
    </w:p>
  </w:footnote>
  <w:footnote w:id="8">
    <w:p w14:paraId="5DF718DF" w14:textId="4F792980"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711A0A" w:rsidRPr="00A421A1">
        <w:rPr>
          <w:rFonts w:ascii="Helvetica" w:hAnsi="Helvetica" w:cs="Helvetica"/>
        </w:rPr>
        <w:t xml:space="preserve"> Al hilo de</w:t>
      </w:r>
      <w:r w:rsidR="00173849" w:rsidRPr="00A421A1">
        <w:rPr>
          <w:rFonts w:ascii="Helvetica" w:hAnsi="Helvetica" w:cs="Helvetica"/>
        </w:rPr>
        <w:t xml:space="preserve"> un</w:t>
      </w:r>
      <w:r w:rsidRPr="00A421A1">
        <w:rPr>
          <w:rFonts w:ascii="Helvetica" w:hAnsi="Helvetica" w:cs="Helvetica"/>
        </w:rPr>
        <w:t xml:space="preserve"> relato marco por mímesis </w:t>
      </w:r>
      <w:r w:rsidR="00A14D48" w:rsidRPr="00A421A1">
        <w:rPr>
          <w:rFonts w:ascii="Helvetica" w:hAnsi="Helvetica" w:cs="Helvetica"/>
        </w:rPr>
        <w:t>para con</w:t>
      </w:r>
      <w:r w:rsidRPr="00A421A1">
        <w:rPr>
          <w:rFonts w:ascii="Helvetica" w:hAnsi="Helvetica" w:cs="Helvetica"/>
        </w:rPr>
        <w:t xml:space="preserve"> </w:t>
      </w:r>
      <w:r w:rsidRPr="00A421A1">
        <w:rPr>
          <w:rFonts w:ascii="Helvetica" w:hAnsi="Helvetica" w:cs="Helvetica"/>
          <w:i/>
        </w:rPr>
        <w:t xml:space="preserve">El Asno de </w:t>
      </w:r>
      <w:r w:rsidR="007F4831" w:rsidRPr="00A421A1">
        <w:rPr>
          <w:rFonts w:ascii="Helvetica" w:hAnsi="Helvetica" w:cs="Helvetica"/>
          <w:i/>
        </w:rPr>
        <w:t>o</w:t>
      </w:r>
      <w:r w:rsidRPr="00A421A1">
        <w:rPr>
          <w:rFonts w:ascii="Helvetica" w:hAnsi="Helvetica" w:cs="Helvetica"/>
          <w:i/>
        </w:rPr>
        <w:t>ro</w:t>
      </w:r>
      <w:r w:rsidRPr="00A421A1">
        <w:rPr>
          <w:rFonts w:ascii="Helvetica" w:hAnsi="Helvetica" w:cs="Helvetica"/>
        </w:rPr>
        <w:t xml:space="preserve">, </w:t>
      </w:r>
      <w:r w:rsidR="0016126B" w:rsidRPr="00A421A1">
        <w:rPr>
          <w:rFonts w:ascii="Helvetica" w:hAnsi="Helvetica" w:cs="Helvetica"/>
        </w:rPr>
        <w:t>especialmente</w:t>
      </w:r>
      <w:r w:rsidRPr="00A421A1">
        <w:rPr>
          <w:rFonts w:ascii="Helvetica" w:hAnsi="Helvetica" w:cs="Helvetica"/>
        </w:rPr>
        <w:t xml:space="preserve"> en lo que </w:t>
      </w:r>
      <w:r w:rsidR="00600664" w:rsidRPr="00A421A1">
        <w:rPr>
          <w:rFonts w:ascii="Helvetica" w:hAnsi="Helvetica" w:cs="Helvetica"/>
        </w:rPr>
        <w:t>atañe</w:t>
      </w:r>
      <w:r w:rsidRPr="00A421A1">
        <w:rPr>
          <w:rFonts w:ascii="Helvetica" w:hAnsi="Helvetica" w:cs="Helvetica"/>
        </w:rPr>
        <w:t xml:space="preserve"> a la patraña de la vieja brindada a Cárite, el cuento </w:t>
      </w:r>
      <w:r w:rsidRPr="00A421A1">
        <w:rPr>
          <w:rFonts w:ascii="Helvetica" w:hAnsi="Helvetica" w:cs="Helvetica"/>
          <w:i/>
        </w:rPr>
        <w:t>maravilloso</w:t>
      </w:r>
      <w:r w:rsidRPr="00A421A1">
        <w:rPr>
          <w:rFonts w:ascii="Helvetica" w:hAnsi="Helvetica" w:cs="Helvetica"/>
        </w:rPr>
        <w:t xml:space="preserve"> o novela corta de Psique-Alma, en la guarida de los ladrones. </w:t>
      </w:r>
      <w:r w:rsidR="00A62AB4">
        <w:rPr>
          <w:rFonts w:ascii="Helvetica" w:hAnsi="Helvetica" w:cs="Helvetica"/>
        </w:rPr>
        <w:t>En cuanto a</w:t>
      </w:r>
      <w:r w:rsidRPr="00A421A1">
        <w:rPr>
          <w:rFonts w:ascii="Helvetica" w:hAnsi="Helvetica" w:cs="Helvetica"/>
        </w:rPr>
        <w:t xml:space="preserve"> otros aspectos circunscritos a la tradición clásica y el género novelístico en Cervantes con la </w:t>
      </w:r>
      <w:r w:rsidRPr="00A421A1">
        <w:rPr>
          <w:rFonts w:ascii="Helvetica" w:hAnsi="Helvetica" w:cs="Helvetica"/>
          <w:i/>
        </w:rPr>
        <w:t>novella</w:t>
      </w:r>
      <w:r w:rsidRPr="00A421A1">
        <w:rPr>
          <w:rFonts w:ascii="Helvetica" w:hAnsi="Helvetica" w:cs="Helvetica"/>
        </w:rPr>
        <w:t xml:space="preserve"> como unidad de medida narrativa, pueden verse: Muñoz Sánchez (2012: 23, 104, 136, 208-209, 216-217, 240 y 352</w:t>
      </w:r>
      <w:r w:rsidR="00C432B8" w:rsidRPr="00A421A1">
        <w:rPr>
          <w:rFonts w:ascii="Helvetica" w:hAnsi="Helvetica" w:cs="Helvetica"/>
        </w:rPr>
        <w:t>; 2018: 255-256, 259-262, 267-268, 281-290) y</w:t>
      </w:r>
      <w:r w:rsidRPr="00A421A1">
        <w:rPr>
          <w:rFonts w:ascii="Helvetica" w:hAnsi="Helvetica" w:cs="Helvetica"/>
        </w:rPr>
        <w:t xml:space="preserve"> González Ramírez (2018: iii, vi</w:t>
      </w:r>
      <w:r w:rsidR="00C432B8" w:rsidRPr="00A421A1">
        <w:rPr>
          <w:rFonts w:ascii="Helvetica" w:hAnsi="Helvetica" w:cs="Helvetica"/>
        </w:rPr>
        <w:t>-ix, xvi-xvii)</w:t>
      </w:r>
      <w:r w:rsidRPr="00A421A1">
        <w:rPr>
          <w:rFonts w:ascii="Helvetica" w:hAnsi="Helvetica" w:cs="Helvetica"/>
        </w:rPr>
        <w:t xml:space="preserve">.  </w:t>
      </w:r>
    </w:p>
  </w:footnote>
  <w:footnote w:id="9">
    <w:p w14:paraId="6B82149A" w14:textId="6F3F52BC"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Y otros conocidos episodios cervantinos de pátina pastoril contrahecha en la fingida Arcadia</w:t>
      </w:r>
      <w:r w:rsidRPr="00A421A1">
        <w:rPr>
          <w:rFonts w:ascii="Helvetica" w:hAnsi="Helvetica" w:cs="Helvetica"/>
          <w:i/>
        </w:rPr>
        <w:t xml:space="preserve"> </w:t>
      </w:r>
      <w:r w:rsidRPr="00A421A1">
        <w:rPr>
          <w:rFonts w:ascii="Helvetica" w:hAnsi="Helvetica" w:cs="Helvetica"/>
        </w:rPr>
        <w:t>con Quijótiz y Pancino en calidad de protagonistas</w:t>
      </w:r>
      <w:r w:rsidR="000E1C36">
        <w:rPr>
          <w:rFonts w:ascii="Helvetica" w:hAnsi="Helvetica" w:cs="Helvetica"/>
        </w:rPr>
        <w:t xml:space="preserve">; </w:t>
      </w:r>
      <w:r w:rsidR="00A62AB4">
        <w:rPr>
          <w:rFonts w:ascii="Helvetica" w:hAnsi="Helvetica" w:cs="Helvetica"/>
        </w:rPr>
        <w:t>en lo que hace a</w:t>
      </w:r>
      <w:r w:rsidR="000E1C36">
        <w:rPr>
          <w:rFonts w:ascii="Helvetica" w:hAnsi="Helvetica" w:cs="Helvetica"/>
        </w:rPr>
        <w:t xml:space="preserve"> las fronteras narrativas entre pastores, cortesanos y pícaros a mediados del XVI: Torres Corominas (2012</w:t>
      </w:r>
      <w:r w:rsidR="00126CC6">
        <w:rPr>
          <w:rFonts w:ascii="Helvetica" w:hAnsi="Helvetica" w:cs="Helvetica"/>
        </w:rPr>
        <w:t>a</w:t>
      </w:r>
      <w:r w:rsidR="000E1C36">
        <w:rPr>
          <w:rFonts w:ascii="Helvetica" w:hAnsi="Helvetica" w:cs="Helvetica"/>
        </w:rPr>
        <w:t>)</w:t>
      </w:r>
      <w:r w:rsidRPr="00A421A1">
        <w:rPr>
          <w:rFonts w:ascii="Helvetica" w:hAnsi="Helvetica" w:cs="Helvetica"/>
        </w:rPr>
        <w:t xml:space="preserve">. </w:t>
      </w:r>
      <w:r w:rsidR="00EA1620" w:rsidRPr="00A421A1">
        <w:rPr>
          <w:rFonts w:ascii="Helvetica" w:hAnsi="Helvetica" w:cs="Helvetica"/>
        </w:rPr>
        <w:t xml:space="preserve">Por </w:t>
      </w:r>
      <w:r w:rsidR="000E1C36">
        <w:rPr>
          <w:rFonts w:ascii="Helvetica" w:hAnsi="Helvetica" w:cs="Helvetica"/>
        </w:rPr>
        <w:t>último</w:t>
      </w:r>
      <w:r w:rsidRPr="00A421A1">
        <w:rPr>
          <w:rFonts w:ascii="Helvetica" w:hAnsi="Helvetica" w:cs="Helvetica"/>
        </w:rPr>
        <w:t xml:space="preserve">, </w:t>
      </w:r>
      <w:r w:rsidR="000E1C36">
        <w:rPr>
          <w:rFonts w:ascii="Helvetica" w:hAnsi="Helvetica" w:cs="Helvetica"/>
        </w:rPr>
        <w:t>la</w:t>
      </w:r>
      <w:r w:rsidRPr="00A421A1">
        <w:rPr>
          <w:rFonts w:ascii="Helvetica" w:hAnsi="Helvetica" w:cs="Helvetica"/>
        </w:rPr>
        <w:t xml:space="preserve"> </w:t>
      </w:r>
      <w:r w:rsidR="000E1C36">
        <w:rPr>
          <w:rFonts w:ascii="Helvetica" w:hAnsi="Helvetica" w:cs="Helvetica"/>
        </w:rPr>
        <w:t xml:space="preserve">atenta </w:t>
      </w:r>
      <w:r w:rsidRPr="00A421A1">
        <w:rPr>
          <w:rFonts w:ascii="Helvetica" w:hAnsi="Helvetica" w:cs="Helvetica"/>
        </w:rPr>
        <w:t>lectura</w:t>
      </w:r>
      <w:r w:rsidR="000E1C36">
        <w:rPr>
          <w:rFonts w:ascii="Helvetica" w:hAnsi="Helvetica" w:cs="Helvetica"/>
        </w:rPr>
        <w:t xml:space="preserve"> de estas páginas cervantinas</w:t>
      </w:r>
      <w:r w:rsidRPr="00A421A1">
        <w:rPr>
          <w:rFonts w:ascii="Helvetica" w:hAnsi="Helvetica" w:cs="Helvetica"/>
        </w:rPr>
        <w:t xml:space="preserve"> la </w:t>
      </w:r>
      <w:r w:rsidR="00360C65" w:rsidRPr="00A421A1">
        <w:rPr>
          <w:rFonts w:ascii="Helvetica" w:hAnsi="Helvetica" w:cs="Helvetica"/>
        </w:rPr>
        <w:t>aconseja</w:t>
      </w:r>
      <w:r w:rsidR="004D4A6E" w:rsidRPr="00A421A1">
        <w:rPr>
          <w:rFonts w:ascii="Helvetica" w:hAnsi="Helvetica" w:cs="Helvetica"/>
        </w:rPr>
        <w:t xml:space="preserve"> Miguel de Unamuno (2017: 54) </w:t>
      </w:r>
      <w:r w:rsidRPr="00A421A1">
        <w:rPr>
          <w:rFonts w:ascii="Helvetica" w:hAnsi="Helvetica" w:cs="Helvetica"/>
        </w:rPr>
        <w:t xml:space="preserve">a los jóvenes de su época, </w:t>
      </w:r>
      <w:r w:rsidR="004D4A6E" w:rsidRPr="00A421A1">
        <w:rPr>
          <w:rFonts w:ascii="Helvetica" w:hAnsi="Helvetica" w:cs="Helvetica"/>
        </w:rPr>
        <w:t xml:space="preserve">en concreto, </w:t>
      </w:r>
      <w:r w:rsidRPr="00A421A1">
        <w:rPr>
          <w:rFonts w:ascii="Helvetica" w:hAnsi="Helvetica" w:cs="Helvetica"/>
        </w:rPr>
        <w:t xml:space="preserve">en </w:t>
      </w:r>
      <w:r w:rsidRPr="00A421A1">
        <w:rPr>
          <w:rFonts w:ascii="Helvetica" w:hAnsi="Helvetica" w:cs="Helvetica"/>
          <w:i/>
        </w:rPr>
        <w:t>A la juventud hispana</w:t>
      </w:r>
      <w:r w:rsidRPr="00A421A1">
        <w:rPr>
          <w:rFonts w:ascii="Helvetica" w:hAnsi="Helvetica" w:cs="Helvetica"/>
        </w:rPr>
        <w:t xml:space="preserve">, con resonancias a propósito de su </w:t>
      </w:r>
      <w:r w:rsidRPr="00A421A1">
        <w:rPr>
          <w:rFonts w:ascii="Helvetica" w:hAnsi="Helvetica" w:cs="Helvetica"/>
          <w:i/>
        </w:rPr>
        <w:t xml:space="preserve">Vida de don Quijote y Sancho </w:t>
      </w:r>
      <w:r w:rsidRPr="00A421A1">
        <w:rPr>
          <w:rFonts w:ascii="Helvetica" w:hAnsi="Helvetica" w:cs="Helvetica"/>
        </w:rPr>
        <w:t>por Simon Leys (2016: 24-26 y 352) en “La imitación de nuestro señor Don Quijo</w:t>
      </w:r>
      <w:r w:rsidR="00622EB8" w:rsidRPr="00A421A1">
        <w:rPr>
          <w:rFonts w:ascii="Helvetica" w:hAnsi="Helvetica" w:cs="Helvetica"/>
        </w:rPr>
        <w:t>te” e “Introducción a Confucio”</w:t>
      </w:r>
      <w:r w:rsidRPr="00A421A1">
        <w:rPr>
          <w:rFonts w:ascii="Helvetica" w:hAnsi="Helvetica" w:cs="Helvetica"/>
        </w:rPr>
        <w:t>.</w:t>
      </w:r>
    </w:p>
  </w:footnote>
  <w:footnote w:id="10">
    <w:p w14:paraId="785D3FDE" w14:textId="4270F40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1125D6" w:rsidRPr="00A421A1">
        <w:rPr>
          <w:rFonts w:ascii="Helvetica" w:hAnsi="Helvetica" w:cs="Helvetica"/>
        </w:rPr>
        <w:t xml:space="preserve"> E</w:t>
      </w:r>
      <w:r w:rsidRPr="00A421A1">
        <w:rPr>
          <w:rFonts w:ascii="Helvetica" w:hAnsi="Helvetica" w:cs="Helvetica"/>
        </w:rPr>
        <w:t>n un tenebrista retrato como antídoto contra el que</w:t>
      </w:r>
      <w:r w:rsidR="00600664" w:rsidRPr="00A421A1">
        <w:rPr>
          <w:rFonts w:ascii="Helvetica" w:hAnsi="Helvetica" w:cs="Helvetica"/>
        </w:rPr>
        <w:t>,</w:t>
      </w:r>
      <w:r w:rsidRPr="00A421A1">
        <w:rPr>
          <w:rFonts w:ascii="Helvetica" w:hAnsi="Helvetica" w:cs="Helvetica"/>
        </w:rPr>
        <w:t xml:space="preserve"> con elogiosa luz, entre la etopeya y la prosopografía, las letras y las armas, había realizado de sí mismo el escritor alcalaíno en el prólogo de su </w:t>
      </w:r>
      <w:r w:rsidRPr="00A421A1">
        <w:rPr>
          <w:rFonts w:ascii="Helvetica" w:hAnsi="Helvetica" w:cs="Helvetica"/>
          <w:i/>
        </w:rPr>
        <w:t>ejemplar</w:t>
      </w:r>
      <w:r w:rsidR="001125D6" w:rsidRPr="00A421A1">
        <w:rPr>
          <w:rFonts w:ascii="Helvetica" w:hAnsi="Helvetica" w:cs="Helvetica"/>
        </w:rPr>
        <w:t xml:space="preserve"> volumen</w:t>
      </w:r>
      <w:r w:rsidR="00EA1620" w:rsidRPr="00A421A1">
        <w:rPr>
          <w:rFonts w:ascii="Helvetica" w:hAnsi="Helvetica" w:cs="Helvetica"/>
        </w:rPr>
        <w:t xml:space="preserve"> narrativo</w:t>
      </w:r>
      <w:r w:rsidR="001125D6" w:rsidRPr="00A421A1">
        <w:rPr>
          <w:rFonts w:ascii="Helvetica" w:hAnsi="Helvetica" w:cs="Helvetica"/>
        </w:rPr>
        <w:t xml:space="preserve"> de 1613</w:t>
      </w:r>
      <w:r w:rsidRPr="00A421A1">
        <w:rPr>
          <w:rFonts w:ascii="Helvetica" w:hAnsi="Helvetica" w:cs="Helvetica"/>
        </w:rPr>
        <w:t>.</w:t>
      </w:r>
    </w:p>
  </w:footnote>
  <w:footnote w:id="11">
    <w:p w14:paraId="2C682574" w14:textId="77777777" w:rsidR="00622EB8" w:rsidRPr="00A421A1" w:rsidRDefault="00622EB8" w:rsidP="00622EB8">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Con contextualización </w:t>
      </w:r>
      <w:r w:rsidR="00675741" w:rsidRPr="00A421A1">
        <w:rPr>
          <w:rFonts w:ascii="Helvetica" w:hAnsi="Helvetica" w:cs="Helvetica"/>
        </w:rPr>
        <w:t xml:space="preserve">y pervivencia de Rabelais </w:t>
      </w:r>
      <w:r w:rsidR="00E15320" w:rsidRPr="00A421A1">
        <w:rPr>
          <w:rFonts w:ascii="Helvetica" w:hAnsi="Helvetica" w:cs="Helvetica"/>
        </w:rPr>
        <w:t>al hilo</w:t>
      </w:r>
      <w:r w:rsidRPr="00A421A1">
        <w:rPr>
          <w:rFonts w:ascii="Helvetica" w:hAnsi="Helvetica" w:cs="Helvetica"/>
        </w:rPr>
        <w:t xml:space="preserve"> de la prosa de ficción áurea en el estudio preliminar de Escobar a Apuleyo (2019: 44-50).</w:t>
      </w:r>
    </w:p>
  </w:footnote>
  <w:footnote w:id="12">
    <w:p w14:paraId="3271AC15" w14:textId="38AA2DEA"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Como el ave Fénix renaciente y con el vuelo crepuscular del arquetipo </w:t>
      </w:r>
      <w:r w:rsidR="009E035E">
        <w:rPr>
          <w:rFonts w:ascii="Helvetica" w:hAnsi="Helvetica" w:cs="Helvetica"/>
        </w:rPr>
        <w:t xml:space="preserve">simbólico </w:t>
      </w:r>
      <w:r w:rsidRPr="00A421A1">
        <w:rPr>
          <w:rFonts w:ascii="Helvetica" w:hAnsi="Helvetica" w:cs="Helvetica"/>
        </w:rPr>
        <w:t xml:space="preserve">de la mariposa, desde Pompeya y los monumentos funerarios de la Antigüedad hasta la </w:t>
      </w:r>
      <w:r w:rsidR="00A62666" w:rsidRPr="00A421A1">
        <w:rPr>
          <w:rFonts w:ascii="Helvetica" w:hAnsi="Helvetica" w:cs="Helvetica"/>
          <w:i/>
        </w:rPr>
        <w:t>f</w:t>
      </w:r>
      <w:r w:rsidRPr="00A421A1">
        <w:rPr>
          <w:rFonts w:ascii="Helvetica" w:hAnsi="Helvetica" w:cs="Helvetica"/>
          <w:i/>
        </w:rPr>
        <w:t>arfalla</w:t>
      </w:r>
      <w:r w:rsidRPr="00A421A1">
        <w:rPr>
          <w:rFonts w:ascii="Helvetica" w:hAnsi="Helvetica" w:cs="Helvetica"/>
        </w:rPr>
        <w:t xml:space="preserve"> petrarquista, con variaciones e inversiones paródicas por parte de Lope y Quevedo, culminando en las </w:t>
      </w:r>
      <w:r w:rsidRPr="00A421A1">
        <w:rPr>
          <w:rFonts w:ascii="Helvetica" w:hAnsi="Helvetica" w:cs="Helvetica"/>
          <w:i/>
        </w:rPr>
        <w:t>Soledades</w:t>
      </w:r>
      <w:r w:rsidRPr="00A421A1">
        <w:rPr>
          <w:rFonts w:ascii="Helvetica" w:hAnsi="Helvetica" w:cs="Helvetica"/>
        </w:rPr>
        <w:t xml:space="preserve"> de Góngora.</w:t>
      </w:r>
    </w:p>
  </w:footnote>
  <w:footnote w:id="13">
    <w:p w14:paraId="4DE36C68" w14:textId="6F7CD7BF"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Por ejemplo, en lo que </w:t>
      </w:r>
      <w:r w:rsidR="00B34D6B">
        <w:rPr>
          <w:rFonts w:ascii="Helvetica" w:hAnsi="Helvetica" w:cs="Helvetica"/>
        </w:rPr>
        <w:t>concierne</w:t>
      </w:r>
      <w:r w:rsidRPr="00A421A1">
        <w:rPr>
          <w:rFonts w:ascii="Helvetica" w:hAnsi="Helvetica" w:cs="Helvetica"/>
        </w:rPr>
        <w:t xml:space="preserve"> a los sueños y disparates de raigambre lucianesca, con la tercería añadida de Celestina, en Cervantes</w:t>
      </w:r>
      <w:r w:rsidR="0093451A" w:rsidRPr="00A421A1">
        <w:rPr>
          <w:rFonts w:ascii="Helvetica" w:hAnsi="Helvetica" w:cs="Helvetica"/>
        </w:rPr>
        <w:t xml:space="preserve"> (véase más adelante)</w:t>
      </w:r>
      <w:r w:rsidRPr="00A421A1">
        <w:rPr>
          <w:rFonts w:ascii="Helvetica" w:hAnsi="Helvetica" w:cs="Helvetica"/>
        </w:rPr>
        <w:t xml:space="preserve">. En cuanto a la pervivencia cervantina en Freud y el psicoanálisis a propósito de </w:t>
      </w:r>
      <w:r w:rsidRPr="00A421A1">
        <w:rPr>
          <w:rFonts w:ascii="Helvetica" w:hAnsi="Helvetica" w:cs="Helvetica"/>
          <w:i/>
        </w:rPr>
        <w:t>El Coloquio de los perros</w:t>
      </w:r>
      <w:r w:rsidRPr="00A421A1">
        <w:rPr>
          <w:rFonts w:ascii="Helvetica" w:hAnsi="Helvetica" w:cs="Helvetica"/>
        </w:rPr>
        <w:t>: Riley (1994)</w:t>
      </w:r>
      <w:r w:rsidR="006E2A66" w:rsidRPr="00A421A1">
        <w:rPr>
          <w:rFonts w:ascii="Helvetica" w:hAnsi="Helvetica" w:cs="Helvetica"/>
        </w:rPr>
        <w:t>;</w:t>
      </w:r>
      <w:r w:rsidR="0093451A" w:rsidRPr="00A421A1">
        <w:rPr>
          <w:rFonts w:ascii="Helvetica" w:hAnsi="Helvetica" w:cs="Helvetica"/>
        </w:rPr>
        <w:t xml:space="preserve"> y</w:t>
      </w:r>
      <w:r w:rsidR="009273E5" w:rsidRPr="00A421A1">
        <w:rPr>
          <w:rFonts w:ascii="Helvetica" w:hAnsi="Helvetica" w:cs="Helvetica"/>
        </w:rPr>
        <w:t xml:space="preserve"> para planteamientos psicoanalíticos </w:t>
      </w:r>
      <w:r w:rsidR="006932A0" w:rsidRPr="00A421A1">
        <w:rPr>
          <w:rFonts w:ascii="Helvetica" w:hAnsi="Helvetica" w:cs="Helvetica"/>
        </w:rPr>
        <w:t xml:space="preserve">complementarios </w:t>
      </w:r>
      <w:r w:rsidR="009273E5" w:rsidRPr="00A421A1">
        <w:rPr>
          <w:rFonts w:ascii="Helvetica" w:hAnsi="Helvetica" w:cs="Helvetica"/>
        </w:rPr>
        <w:t xml:space="preserve">a partir de la recepción </w:t>
      </w:r>
      <w:r w:rsidR="009E035E">
        <w:rPr>
          <w:rFonts w:ascii="Helvetica" w:hAnsi="Helvetica" w:cs="Helvetica"/>
        </w:rPr>
        <w:t xml:space="preserve">interdisciplinar </w:t>
      </w:r>
      <w:r w:rsidR="009273E5" w:rsidRPr="00A421A1">
        <w:rPr>
          <w:rFonts w:ascii="Helvetica" w:hAnsi="Helvetica" w:cs="Helvetica"/>
        </w:rPr>
        <w:t xml:space="preserve">de </w:t>
      </w:r>
      <w:r w:rsidR="009273E5" w:rsidRPr="00A421A1">
        <w:rPr>
          <w:rFonts w:ascii="Helvetica" w:hAnsi="Helvetica" w:cs="Helvetica"/>
          <w:i/>
        </w:rPr>
        <w:t>El Asno de oro</w:t>
      </w:r>
      <w:r w:rsidR="006E2A66" w:rsidRPr="00A421A1">
        <w:rPr>
          <w:rFonts w:ascii="Helvetica" w:hAnsi="Helvetica" w:cs="Helvetica"/>
        </w:rPr>
        <w:t xml:space="preserve">: </w:t>
      </w:r>
      <w:r w:rsidR="009273E5" w:rsidRPr="00A421A1">
        <w:rPr>
          <w:rFonts w:ascii="Helvetica" w:hAnsi="Helvetica" w:cs="Helvetica"/>
        </w:rPr>
        <w:t>May y Harrison (2020)</w:t>
      </w:r>
      <w:r w:rsidRPr="00A421A1">
        <w:rPr>
          <w:rFonts w:ascii="Helvetica" w:hAnsi="Helvetica" w:cs="Helvetica"/>
        </w:rPr>
        <w:t>.</w:t>
      </w:r>
    </w:p>
  </w:footnote>
  <w:footnote w:id="14">
    <w:p w14:paraId="28C2B643" w14:textId="5EEB0B82"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w:t>
      </w:r>
      <w:r w:rsidR="00FD101B" w:rsidRPr="00A421A1">
        <w:rPr>
          <w:rFonts w:ascii="Helvetica" w:hAnsi="Helvetica" w:cs="Helvetica"/>
        </w:rPr>
        <w:t>En lo que a</w:t>
      </w:r>
      <w:r w:rsidRPr="00A421A1">
        <w:rPr>
          <w:rFonts w:ascii="Helvetica" w:hAnsi="Helvetica" w:cs="Helvetica"/>
        </w:rPr>
        <w:t>l caso cervantino</w:t>
      </w:r>
      <w:r w:rsidR="00FD101B" w:rsidRPr="00A421A1">
        <w:rPr>
          <w:rFonts w:ascii="Helvetica" w:hAnsi="Helvetica" w:cs="Helvetica"/>
        </w:rPr>
        <w:t xml:space="preserve"> se refiere</w:t>
      </w:r>
      <w:r w:rsidRPr="00A421A1">
        <w:rPr>
          <w:rFonts w:ascii="Helvetica" w:hAnsi="Helvetica" w:cs="Helvetica"/>
        </w:rPr>
        <w:t xml:space="preserve">, de interés es el monográfico </w:t>
      </w:r>
      <w:r w:rsidRPr="00A421A1">
        <w:rPr>
          <w:rFonts w:ascii="Helvetica" w:hAnsi="Helvetica" w:cs="Helvetica"/>
          <w:i/>
        </w:rPr>
        <w:t>Cognitive Cervantes</w:t>
      </w:r>
      <w:r w:rsidRPr="00A421A1">
        <w:rPr>
          <w:rFonts w:ascii="Helvetica" w:hAnsi="Helvetica" w:cs="Helvetica"/>
        </w:rPr>
        <w:t xml:space="preserve"> (VV. AA., 2012); véase en este volumen: Simon (2012).</w:t>
      </w:r>
    </w:p>
  </w:footnote>
  <w:footnote w:id="15">
    <w:p w14:paraId="50D6F212" w14:textId="6223DB2B"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Quien en su </w:t>
      </w:r>
      <w:r w:rsidRPr="00A421A1">
        <w:rPr>
          <w:rFonts w:ascii="Helvetica" w:hAnsi="Helvetica" w:cs="Helvetica"/>
          <w:i/>
        </w:rPr>
        <w:t xml:space="preserve">Gargantúa </w:t>
      </w:r>
      <w:r w:rsidR="00955BB6" w:rsidRPr="00A421A1">
        <w:rPr>
          <w:rFonts w:ascii="Helvetica" w:hAnsi="Helvetica" w:cs="Helvetica"/>
        </w:rPr>
        <w:t>venía a señalar que “</w:t>
      </w:r>
      <w:r w:rsidRPr="00A421A1">
        <w:rPr>
          <w:rFonts w:ascii="Helvetica" w:hAnsi="Helvetica" w:cs="Helvetica"/>
        </w:rPr>
        <w:t>entonces serán las repúblicas felices, cuando los reyes sean f</w:t>
      </w:r>
      <w:r w:rsidR="00955BB6" w:rsidRPr="00A421A1">
        <w:rPr>
          <w:rFonts w:ascii="Helvetica" w:hAnsi="Helvetica" w:cs="Helvetica"/>
        </w:rPr>
        <w:t>ilósofos o los filósofos reinen.</w:t>
      </w:r>
      <w:r w:rsidRPr="00A421A1">
        <w:rPr>
          <w:rFonts w:ascii="Helvetica" w:hAnsi="Helvetica" w:cs="Helvetica"/>
        </w:rPr>
        <w:t xml:space="preserve">”, en diálogo intertextual tanto con Platón, </w:t>
      </w:r>
      <w:r w:rsidRPr="00A421A1">
        <w:rPr>
          <w:rFonts w:ascii="Helvetica" w:hAnsi="Helvetica" w:cs="Helvetica"/>
          <w:i/>
        </w:rPr>
        <w:t>República</w:t>
      </w:r>
      <w:r w:rsidRPr="00A421A1">
        <w:rPr>
          <w:rFonts w:ascii="Helvetica" w:hAnsi="Helvetica" w:cs="Helvetica"/>
        </w:rPr>
        <w:t>, V, 473d</w:t>
      </w:r>
      <w:r w:rsidR="00583752" w:rsidRPr="00A421A1">
        <w:rPr>
          <w:rFonts w:ascii="Helvetica" w:hAnsi="Helvetica" w:cs="Helvetica"/>
        </w:rPr>
        <w:t>,</w:t>
      </w:r>
      <w:r w:rsidRPr="00A421A1">
        <w:rPr>
          <w:rFonts w:ascii="Helvetica" w:hAnsi="Helvetica" w:cs="Helvetica"/>
        </w:rPr>
        <w:t xml:space="preserve"> como con Erasmo, </w:t>
      </w:r>
      <w:r w:rsidRPr="00A421A1">
        <w:rPr>
          <w:rFonts w:ascii="Helvetica" w:hAnsi="Helvetica" w:cs="Helvetica"/>
          <w:i/>
        </w:rPr>
        <w:t>Elogio de la locura</w:t>
      </w:r>
      <w:r w:rsidRPr="00A421A1">
        <w:rPr>
          <w:rFonts w:ascii="Helvetica" w:hAnsi="Helvetica" w:cs="Helvetica"/>
        </w:rPr>
        <w:t>, 24</w:t>
      </w:r>
      <w:r w:rsidR="00AB02C3">
        <w:rPr>
          <w:rFonts w:ascii="Helvetica" w:hAnsi="Helvetica" w:cs="Helvetica"/>
        </w:rPr>
        <w:t>, con Apuleyo y Luciano de fondo</w:t>
      </w:r>
      <w:r w:rsidRPr="00A421A1">
        <w:rPr>
          <w:rFonts w:ascii="Helvetica" w:hAnsi="Helvetica" w:cs="Helvetica"/>
        </w:rPr>
        <w:t xml:space="preserve">; puede leerse el Estudio preliminar </w:t>
      </w:r>
      <w:r w:rsidR="00772C44" w:rsidRPr="00A421A1">
        <w:rPr>
          <w:rFonts w:ascii="Helvetica" w:hAnsi="Helvetica" w:cs="Helvetica"/>
        </w:rPr>
        <w:t xml:space="preserve">de Escobar </w:t>
      </w:r>
      <w:r w:rsidRPr="00A421A1">
        <w:rPr>
          <w:rFonts w:ascii="Helvetica" w:hAnsi="Helvetica" w:cs="Helvetica"/>
        </w:rPr>
        <w:t xml:space="preserve">a </w:t>
      </w:r>
      <w:r w:rsidR="00772C44" w:rsidRPr="00A421A1">
        <w:rPr>
          <w:rFonts w:ascii="Helvetica" w:hAnsi="Helvetica" w:cs="Helvetica"/>
        </w:rPr>
        <w:t xml:space="preserve">su edición de </w:t>
      </w:r>
      <w:r w:rsidR="00583752" w:rsidRPr="00A421A1">
        <w:rPr>
          <w:rFonts w:ascii="Helvetica" w:hAnsi="Helvetica" w:cs="Helvetica"/>
          <w:i/>
        </w:rPr>
        <w:t>El Asno de oro</w:t>
      </w:r>
      <w:r w:rsidR="00583752" w:rsidRPr="00A421A1">
        <w:rPr>
          <w:rFonts w:ascii="Helvetica" w:hAnsi="Helvetica" w:cs="Helvetica"/>
        </w:rPr>
        <w:t xml:space="preserve">, impresa en 1543 </w:t>
      </w:r>
      <w:r w:rsidRPr="00A421A1">
        <w:rPr>
          <w:rFonts w:ascii="Helvetica" w:hAnsi="Helvetica" w:cs="Helvetica"/>
        </w:rPr>
        <w:t>(</w:t>
      </w:r>
      <w:r w:rsidR="000D042A">
        <w:rPr>
          <w:rFonts w:ascii="Helvetica" w:hAnsi="Helvetica" w:cs="Helvetica"/>
        </w:rPr>
        <w:t xml:space="preserve">Apuleyo, </w:t>
      </w:r>
      <w:r w:rsidRPr="00A421A1">
        <w:rPr>
          <w:rFonts w:ascii="Helvetica" w:hAnsi="Helvetica" w:cs="Helvetica"/>
        </w:rPr>
        <w:t>2019</w:t>
      </w:r>
      <w:r w:rsidR="00DF34CB" w:rsidRPr="00A421A1">
        <w:rPr>
          <w:rFonts w:ascii="Helvetica" w:hAnsi="Helvetica" w:cs="Helvetica"/>
        </w:rPr>
        <w:t>: 44 ss.</w:t>
      </w:r>
      <w:r w:rsidRPr="00A421A1">
        <w:rPr>
          <w:rFonts w:ascii="Helvetica" w:hAnsi="Helvetica" w:cs="Helvetica"/>
        </w:rPr>
        <w:t>).</w:t>
      </w:r>
    </w:p>
  </w:footnote>
  <w:footnote w:id="16">
    <w:p w14:paraId="61116C30" w14:textId="1D5A2CCF"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Lo que le llevaría a superar un duro viaje iniciático hasta </w:t>
      </w:r>
      <w:r w:rsidR="00A33EC0">
        <w:rPr>
          <w:rFonts w:ascii="Helvetica" w:hAnsi="Helvetica" w:cs="Helvetica"/>
        </w:rPr>
        <w:t>la</w:t>
      </w:r>
      <w:r w:rsidRPr="00A421A1">
        <w:rPr>
          <w:rFonts w:ascii="Helvetica" w:hAnsi="Helvetica" w:cs="Helvetica"/>
        </w:rPr>
        <w:t xml:space="preserve"> conversión espiritual y ulterior recobro de su forma prístina.</w:t>
      </w:r>
      <w:r w:rsidR="006C547D" w:rsidRPr="00A421A1">
        <w:rPr>
          <w:rFonts w:ascii="Helvetica" w:hAnsi="Helvetica" w:cs="Helvetica"/>
        </w:rPr>
        <w:t xml:space="preserve"> Asistimos, en definitiva, a una prefiguración </w:t>
      </w:r>
      <w:r w:rsidR="006C547D" w:rsidRPr="00A421A1">
        <w:rPr>
          <w:rFonts w:ascii="Helvetica" w:hAnsi="Helvetica" w:cs="Helvetica"/>
          <w:i/>
        </w:rPr>
        <w:t>in nuce</w:t>
      </w:r>
      <w:r w:rsidR="006C547D" w:rsidRPr="00A421A1">
        <w:rPr>
          <w:rFonts w:ascii="Helvetica" w:hAnsi="Helvetica" w:cs="Helvetica"/>
        </w:rPr>
        <w:t xml:space="preserve"> de </w:t>
      </w:r>
      <w:r w:rsidR="00FD6B10" w:rsidRPr="00A421A1">
        <w:rPr>
          <w:rFonts w:ascii="Helvetica" w:hAnsi="Helvetica" w:cs="Helvetica"/>
        </w:rPr>
        <w:t>novelas</w:t>
      </w:r>
      <w:r w:rsidR="006C547D" w:rsidRPr="00A421A1">
        <w:rPr>
          <w:rFonts w:ascii="Helvetica" w:hAnsi="Helvetica" w:cs="Helvetica"/>
        </w:rPr>
        <w:t xml:space="preserve"> contemporáneas </w:t>
      </w:r>
      <w:r w:rsidR="00574B4B" w:rsidRPr="00A421A1">
        <w:rPr>
          <w:rFonts w:ascii="Helvetica" w:hAnsi="Helvetica" w:cs="Helvetica"/>
        </w:rPr>
        <w:t xml:space="preserve">de la literatura universal </w:t>
      </w:r>
      <w:r w:rsidR="006C547D" w:rsidRPr="00A421A1">
        <w:rPr>
          <w:rFonts w:ascii="Helvetica" w:hAnsi="Helvetica" w:cs="Helvetica"/>
        </w:rPr>
        <w:t xml:space="preserve">vinculadas a las transformaciones de personajes actantes como </w:t>
      </w:r>
      <w:r w:rsidR="006C547D" w:rsidRPr="00A421A1">
        <w:rPr>
          <w:rFonts w:ascii="Helvetica" w:hAnsi="Helvetica" w:cs="Helvetica"/>
          <w:i/>
        </w:rPr>
        <w:t>La</w:t>
      </w:r>
      <w:r w:rsidR="006C547D" w:rsidRPr="00A421A1">
        <w:rPr>
          <w:rFonts w:ascii="Helvetica" w:hAnsi="Helvetica" w:cs="Helvetica"/>
        </w:rPr>
        <w:t xml:space="preserve"> </w:t>
      </w:r>
      <w:r w:rsidR="006C547D" w:rsidRPr="00A421A1">
        <w:rPr>
          <w:rFonts w:ascii="Helvetica" w:hAnsi="Helvetica" w:cs="Helvetica"/>
          <w:i/>
        </w:rPr>
        <w:t>Metamorfosis</w:t>
      </w:r>
      <w:r w:rsidR="006C547D" w:rsidRPr="00A421A1">
        <w:rPr>
          <w:rFonts w:ascii="Helvetica" w:hAnsi="Helvetica" w:cs="Helvetica"/>
        </w:rPr>
        <w:t xml:space="preserve"> de Kafka.</w:t>
      </w:r>
    </w:p>
  </w:footnote>
  <w:footnote w:id="17">
    <w:p w14:paraId="3D68B7FE"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Tras superar </w:t>
      </w:r>
      <w:r w:rsidR="00FD6B10" w:rsidRPr="00A421A1">
        <w:rPr>
          <w:rFonts w:ascii="Helvetica" w:hAnsi="Helvetica" w:cs="Helvetica"/>
        </w:rPr>
        <w:t xml:space="preserve">la protagonista apuleyana </w:t>
      </w:r>
      <w:r w:rsidRPr="00A421A1">
        <w:rPr>
          <w:rFonts w:ascii="Helvetica" w:hAnsi="Helvetica" w:cs="Helvetica"/>
        </w:rPr>
        <w:t>las heroicas y laboriosas pruebas iniciáticas en una mitoalquimia, al igual que el asno Lucio.</w:t>
      </w:r>
    </w:p>
  </w:footnote>
  <w:footnote w:id="18">
    <w:p w14:paraId="75677093" w14:textId="4346168E"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Con sabrosas versiones </w:t>
      </w:r>
      <w:r w:rsidR="00C124B1" w:rsidRPr="00A421A1">
        <w:rPr>
          <w:rFonts w:ascii="Helvetica" w:hAnsi="Helvetica" w:cs="Helvetica"/>
        </w:rPr>
        <w:t>poético-narrativas</w:t>
      </w:r>
      <w:r w:rsidRPr="00A421A1">
        <w:rPr>
          <w:rFonts w:ascii="Helvetica" w:hAnsi="Helvetica" w:cs="Helvetica"/>
        </w:rPr>
        <w:t xml:space="preserve"> </w:t>
      </w:r>
      <w:r w:rsidR="002C2905" w:rsidRPr="00A421A1">
        <w:rPr>
          <w:rFonts w:ascii="Helvetica" w:hAnsi="Helvetica" w:cs="Helvetica"/>
        </w:rPr>
        <w:t xml:space="preserve">como antesala </w:t>
      </w:r>
      <w:r w:rsidR="008A0F72" w:rsidRPr="00A421A1">
        <w:rPr>
          <w:rFonts w:ascii="Helvetica" w:hAnsi="Helvetica" w:cs="Helvetica"/>
        </w:rPr>
        <w:t>al cuidado</w:t>
      </w:r>
      <w:r w:rsidRPr="00A421A1">
        <w:rPr>
          <w:rFonts w:ascii="Helvetica" w:hAnsi="Helvetica" w:cs="Helvetica"/>
        </w:rPr>
        <w:t xml:space="preserve"> de Fernando de Herrera, Juan de Mal Lara, Juan de Arguijo y Juan de la Cueva en el apuleyanismo hispalense.</w:t>
      </w:r>
    </w:p>
  </w:footnote>
  <w:footnote w:id="19">
    <w:p w14:paraId="1C56A76C" w14:textId="07A53B63"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Estamos ante un arquetipo que habrá de tener su </w:t>
      </w:r>
      <w:r w:rsidR="00E60993" w:rsidRPr="00A421A1">
        <w:rPr>
          <w:rFonts w:ascii="Helvetica" w:hAnsi="Helvetica" w:cs="Helvetica"/>
        </w:rPr>
        <w:t xml:space="preserve">fértil </w:t>
      </w:r>
      <w:r w:rsidRPr="00A421A1">
        <w:rPr>
          <w:rFonts w:ascii="Helvetica" w:hAnsi="Helvetica" w:cs="Helvetica"/>
        </w:rPr>
        <w:t xml:space="preserve">recepción en la narrativa actual. </w:t>
      </w:r>
      <w:r w:rsidR="008E3AA5" w:rsidRPr="00A421A1">
        <w:rPr>
          <w:rFonts w:ascii="Helvetica" w:hAnsi="Helvetica" w:cs="Helvetica"/>
        </w:rPr>
        <w:t>Por ejemplo</w:t>
      </w:r>
      <w:r w:rsidRPr="00A421A1">
        <w:rPr>
          <w:rFonts w:ascii="Helvetica" w:hAnsi="Helvetica" w:cs="Helvetica"/>
        </w:rPr>
        <w:t xml:space="preserve">, </w:t>
      </w:r>
      <w:r w:rsidR="00C124B1" w:rsidRPr="00A421A1">
        <w:rPr>
          <w:rFonts w:ascii="Helvetica" w:hAnsi="Helvetica" w:cs="Helvetica"/>
        </w:rPr>
        <w:t xml:space="preserve">en </w:t>
      </w:r>
      <w:r w:rsidR="00C124B1" w:rsidRPr="00A421A1">
        <w:rPr>
          <w:rFonts w:ascii="Helvetica" w:hAnsi="Helvetica" w:cs="Helvetica"/>
          <w:i/>
        </w:rPr>
        <w:t>Harry Potter y el cáliz de fuego</w:t>
      </w:r>
      <w:r w:rsidR="00C124B1" w:rsidRPr="00A421A1">
        <w:rPr>
          <w:rFonts w:ascii="Helvetica" w:hAnsi="Helvetica" w:cs="Helvetica"/>
        </w:rPr>
        <w:t xml:space="preserve"> de Joanne K. Rowling, destaca</w:t>
      </w:r>
      <w:r w:rsidRPr="00A421A1">
        <w:rPr>
          <w:rFonts w:ascii="Helvetica" w:hAnsi="Helvetica" w:cs="Helvetica"/>
        </w:rPr>
        <w:t xml:space="preserve"> el descenso de Harry Potter al Lago negro, espacio acuático en el que, gracias a las b</w:t>
      </w:r>
      <w:r w:rsidR="00FD101B" w:rsidRPr="00A421A1">
        <w:rPr>
          <w:rFonts w:ascii="Helvetica" w:hAnsi="Helvetica" w:cs="Helvetica"/>
        </w:rPr>
        <w:t>r</w:t>
      </w:r>
      <w:r w:rsidRPr="00A421A1">
        <w:rPr>
          <w:rFonts w:ascii="Helvetica" w:hAnsi="Helvetica" w:cs="Helvetica"/>
        </w:rPr>
        <w:t xml:space="preserve">anquialgas, el protagonista experimentará una mágica metamorfosis entre ser humano y especie marina con respiración y extremidades adaptadas </w:t>
      </w:r>
      <w:r w:rsidR="00526F0F" w:rsidRPr="00A421A1">
        <w:rPr>
          <w:rFonts w:ascii="Helvetica" w:hAnsi="Helvetica" w:cs="Helvetica"/>
        </w:rPr>
        <w:t>a fin de</w:t>
      </w:r>
      <w:r w:rsidRPr="00A421A1">
        <w:rPr>
          <w:rFonts w:ascii="Helvetica" w:hAnsi="Helvetica" w:cs="Helvetica"/>
        </w:rPr>
        <w:t xml:space="preserve"> poder viajar en el fondo abisal del agua; de otro lado, recuérdese, al tiempo, el arriesgado vuelo del bisoño mago, como si de un pájaro libre se tratase, en la escoba para sus múltiples aventuras, además, claro está, de los </w:t>
      </w:r>
      <w:r w:rsidR="00947D23" w:rsidRPr="00A421A1">
        <w:rPr>
          <w:rFonts w:ascii="Helvetica" w:hAnsi="Helvetica" w:cs="Helvetica"/>
        </w:rPr>
        <w:t xml:space="preserve">fabulosos </w:t>
      </w:r>
      <w:r w:rsidRPr="00A421A1">
        <w:rPr>
          <w:rFonts w:ascii="Helvetica" w:hAnsi="Helvetica" w:cs="Helvetica"/>
        </w:rPr>
        <w:t>partidos de quidditch.</w:t>
      </w:r>
    </w:p>
  </w:footnote>
  <w:footnote w:id="20">
    <w:p w14:paraId="4361A2FD" w14:textId="77777777" w:rsidR="00343228" w:rsidRPr="00A421A1" w:rsidRDefault="00343228" w:rsidP="00965E0D">
      <w:pPr>
        <w:pStyle w:val="Textonotapie"/>
        <w:jc w:val="both"/>
        <w:rPr>
          <w:rFonts w:ascii="Helvetica" w:hAnsi="Helvetica" w:cs="Helvetica"/>
          <w:i/>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w:t>
      </w:r>
      <w:r w:rsidR="00024008" w:rsidRPr="00A421A1">
        <w:rPr>
          <w:rFonts w:ascii="Helvetica" w:hAnsi="Helvetica" w:cs="Helvetica"/>
        </w:rPr>
        <w:t>Respecto a</w:t>
      </w:r>
      <w:r w:rsidRPr="00A421A1">
        <w:rPr>
          <w:rFonts w:ascii="Helvetica" w:hAnsi="Helvetica" w:cs="Helvetica"/>
        </w:rPr>
        <w:t xml:space="preserve">l pensamiento preceptista de Lulio y sus deudas conceptuales a efectos de poética y retórica para con Hermógenes, véanse los estudios preliminares de Sancho Royo (1993: 1-25, 1997: 7-50) a sus ediciones de Antonio Lulio; también el capítulo introductorio del mismo autor a su edición de Hermógenes, </w:t>
      </w:r>
      <w:r w:rsidRPr="00A421A1">
        <w:rPr>
          <w:rFonts w:ascii="Helvetica" w:hAnsi="Helvetica" w:cs="Helvetica"/>
          <w:i/>
        </w:rPr>
        <w:t>Sobre los tipos de estilo. Sobre el método del tipo Fuerza</w:t>
      </w:r>
      <w:r w:rsidRPr="00A421A1">
        <w:rPr>
          <w:rFonts w:ascii="Helvetica" w:hAnsi="Helvetica" w:cs="Helvetica"/>
        </w:rPr>
        <w:t xml:space="preserve"> (Sancho Royo, 1991: 5-32). </w:t>
      </w:r>
      <w:r w:rsidRPr="00A421A1">
        <w:rPr>
          <w:rFonts w:ascii="Helvetica" w:hAnsi="Helvetica" w:cs="Helvetica"/>
          <w:i/>
        </w:rPr>
        <w:t xml:space="preserve"> </w:t>
      </w:r>
      <w:r w:rsidRPr="00A421A1">
        <w:rPr>
          <w:rFonts w:ascii="Helvetica" w:hAnsi="Helvetica" w:cs="Helvetica"/>
        </w:rPr>
        <w:t xml:space="preserve"> </w:t>
      </w:r>
    </w:p>
  </w:footnote>
  <w:footnote w:id="21">
    <w:p w14:paraId="13B6AC10" w14:textId="693A9B3C"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Hasta el punto de que </w:t>
      </w:r>
      <w:r w:rsidR="00062A43">
        <w:rPr>
          <w:rFonts w:ascii="Helvetica" w:hAnsi="Helvetica" w:cs="Helvetica"/>
        </w:rPr>
        <w:t xml:space="preserve">Cervantes </w:t>
      </w:r>
      <w:r w:rsidRPr="00A421A1">
        <w:rPr>
          <w:rFonts w:ascii="Helvetica" w:hAnsi="Helvetica" w:cs="Helvetica"/>
        </w:rPr>
        <w:t xml:space="preserve">se viene a metamorfosear figuradamente en el mago Apuleyo </w:t>
      </w:r>
      <w:r w:rsidR="005339F9" w:rsidRPr="00A421A1">
        <w:rPr>
          <w:rFonts w:ascii="Helvetica" w:hAnsi="Helvetica" w:cs="Helvetica"/>
        </w:rPr>
        <w:t>al hilo</w:t>
      </w:r>
      <w:r w:rsidRPr="00A421A1">
        <w:rPr>
          <w:rFonts w:ascii="Helvetica" w:hAnsi="Helvetica" w:cs="Helvetica"/>
        </w:rPr>
        <w:t xml:space="preserve"> de las rosas del silencio; por tanto,</w:t>
      </w:r>
      <w:r w:rsidRPr="00A421A1">
        <w:rPr>
          <w:rFonts w:ascii="Helvetica" w:hAnsi="Helvetica" w:cs="Helvetica"/>
          <w:i/>
        </w:rPr>
        <w:t xml:space="preserve"> </w:t>
      </w:r>
      <w:r w:rsidRPr="00A421A1">
        <w:rPr>
          <w:rFonts w:ascii="Helvetica" w:hAnsi="Helvetica" w:cs="Helvetica"/>
        </w:rPr>
        <w:t xml:space="preserve">en un homenaje explícito a su modelo, que le venía a servir como método conceptual y artefacto generador de su narrativa verosímil en lengua castellana como emulación de la </w:t>
      </w:r>
      <w:r w:rsidRPr="00A421A1">
        <w:rPr>
          <w:rFonts w:ascii="Helvetica" w:hAnsi="Helvetica" w:cs="Helvetica"/>
          <w:i/>
        </w:rPr>
        <w:t>novella</w:t>
      </w:r>
      <w:r w:rsidRPr="00A421A1">
        <w:rPr>
          <w:rFonts w:ascii="Helvetica" w:hAnsi="Helvetica" w:cs="Helvetica"/>
        </w:rPr>
        <w:t xml:space="preserve"> de Boccaccio, Boiardo y otros </w:t>
      </w:r>
      <w:r w:rsidR="00C1596D" w:rsidRPr="00A421A1">
        <w:rPr>
          <w:rFonts w:ascii="Helvetica" w:hAnsi="Helvetica" w:cs="Helvetica"/>
        </w:rPr>
        <w:t xml:space="preserve">insignes </w:t>
      </w:r>
      <w:r w:rsidRPr="00A421A1">
        <w:rPr>
          <w:rFonts w:ascii="Helvetica" w:hAnsi="Helvetica" w:cs="Helvetica"/>
        </w:rPr>
        <w:t xml:space="preserve">recreadores de </w:t>
      </w:r>
      <w:r w:rsidRPr="00A421A1">
        <w:rPr>
          <w:rFonts w:ascii="Helvetica" w:hAnsi="Helvetica" w:cs="Helvetica"/>
          <w:i/>
        </w:rPr>
        <w:t>El Asno de oro</w:t>
      </w:r>
      <w:r w:rsidRPr="00A421A1">
        <w:rPr>
          <w:rFonts w:ascii="Helvetica" w:hAnsi="Helvetica" w:cs="Helvetica"/>
        </w:rPr>
        <w:t xml:space="preserve">. </w:t>
      </w:r>
    </w:p>
  </w:footnote>
  <w:footnote w:id="22">
    <w:p w14:paraId="61F3A7B8" w14:textId="09C4FEC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Baste recordar los avances tecnológicos actuales a propósito de la luminosidad de las pantallas Oled, Amoled, Qled o NanoCell‎, con definición y contraste visual del negro.</w:t>
      </w:r>
    </w:p>
  </w:footnote>
  <w:footnote w:id="23">
    <w:p w14:paraId="5B7629BD"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Remozada, al tiempo, de raíces folclóricas po</w:t>
      </w:r>
      <w:r w:rsidR="003A18C7" w:rsidRPr="00A421A1">
        <w:rPr>
          <w:rFonts w:ascii="Helvetica" w:hAnsi="Helvetica" w:cs="Helvetica"/>
        </w:rPr>
        <w:t>r la leyenda del Pez Nicolao o R</w:t>
      </w:r>
      <w:r w:rsidRPr="00A421A1">
        <w:rPr>
          <w:rFonts w:ascii="Helvetica" w:hAnsi="Helvetica" w:cs="Helvetica"/>
        </w:rPr>
        <w:t xml:space="preserve">émora, según refiere Pedro Mejía en su miscelánea </w:t>
      </w:r>
      <w:r w:rsidRPr="00A421A1">
        <w:rPr>
          <w:rFonts w:ascii="Helvetica" w:hAnsi="Helvetica" w:cs="Helvetica"/>
          <w:i/>
        </w:rPr>
        <w:t>Silva de varia lección</w:t>
      </w:r>
      <w:r w:rsidR="003A18C7" w:rsidRPr="00A421A1">
        <w:rPr>
          <w:rFonts w:ascii="Helvetica" w:hAnsi="Helvetica" w:cs="Helvetica"/>
        </w:rPr>
        <w:t xml:space="preserve"> (1540)</w:t>
      </w:r>
      <w:r w:rsidRPr="00A421A1">
        <w:rPr>
          <w:rFonts w:ascii="Helvetica" w:hAnsi="Helvetica" w:cs="Helvetica"/>
        </w:rPr>
        <w:t xml:space="preserve">, con broche de oro en la épica novelesca del </w:t>
      </w:r>
      <w:r w:rsidRPr="00A421A1">
        <w:rPr>
          <w:rFonts w:ascii="Helvetica" w:hAnsi="Helvetica" w:cs="Helvetica"/>
          <w:i/>
        </w:rPr>
        <w:t>Persiles</w:t>
      </w:r>
      <w:r w:rsidRPr="00A421A1">
        <w:rPr>
          <w:rFonts w:ascii="Helvetica" w:hAnsi="Helvetica" w:cs="Helvetica"/>
        </w:rPr>
        <w:t>.</w:t>
      </w:r>
    </w:p>
  </w:footnote>
  <w:footnote w:id="24">
    <w:p w14:paraId="5F2C2714" w14:textId="0FABDCDF"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w:t>
      </w:r>
      <w:r w:rsidR="008909CA" w:rsidRPr="00A421A1">
        <w:rPr>
          <w:rFonts w:ascii="Helvetica" w:hAnsi="Helvetica" w:cs="Helvetica"/>
        </w:rPr>
        <w:t>C</w:t>
      </w:r>
      <w:r w:rsidRPr="00A421A1">
        <w:rPr>
          <w:rFonts w:ascii="Helvetica" w:hAnsi="Helvetica" w:cs="Helvetica"/>
        </w:rPr>
        <w:t xml:space="preserve">omo puede identificarse en la filosofía platónica pero también </w:t>
      </w:r>
      <w:r w:rsidR="00C1596D" w:rsidRPr="00A421A1">
        <w:rPr>
          <w:rFonts w:ascii="Helvetica" w:hAnsi="Helvetica" w:cs="Helvetica"/>
        </w:rPr>
        <w:t>habitual,</w:t>
      </w:r>
      <w:r w:rsidRPr="00A421A1">
        <w:rPr>
          <w:rFonts w:ascii="Helvetica" w:hAnsi="Helvetica" w:cs="Helvetica"/>
        </w:rPr>
        <w:t xml:space="preserve"> </w:t>
      </w:r>
      <w:r w:rsidR="00C1596D" w:rsidRPr="00A421A1">
        <w:rPr>
          <w:rFonts w:ascii="Helvetica" w:hAnsi="Helvetica" w:cs="Helvetica"/>
        </w:rPr>
        <w:t>en calidad de</w:t>
      </w:r>
      <w:r w:rsidRPr="00A421A1">
        <w:rPr>
          <w:rFonts w:ascii="Helvetica" w:hAnsi="Helvetica" w:cs="Helvetica"/>
        </w:rPr>
        <w:t xml:space="preserve"> categoría simbólico-espacial</w:t>
      </w:r>
      <w:r w:rsidR="00C1596D" w:rsidRPr="00A421A1">
        <w:rPr>
          <w:rFonts w:ascii="Helvetica" w:hAnsi="Helvetica" w:cs="Helvetica"/>
        </w:rPr>
        <w:t>,</w:t>
      </w:r>
      <w:r w:rsidRPr="00A421A1">
        <w:rPr>
          <w:rFonts w:ascii="Helvetica" w:hAnsi="Helvetica" w:cs="Helvetica"/>
        </w:rPr>
        <w:t xml:space="preserve"> en </w:t>
      </w:r>
      <w:r w:rsidRPr="00A421A1">
        <w:rPr>
          <w:rFonts w:ascii="Helvetica" w:hAnsi="Helvetica" w:cs="Helvetica"/>
          <w:i/>
        </w:rPr>
        <w:t>El Asno de oro</w:t>
      </w:r>
      <w:r w:rsidRPr="00A421A1">
        <w:rPr>
          <w:rFonts w:ascii="Helvetica" w:hAnsi="Helvetica" w:cs="Helvetica"/>
        </w:rPr>
        <w:t xml:space="preserve"> y en </w:t>
      </w:r>
      <w:r w:rsidR="00C1596D" w:rsidRPr="00A421A1">
        <w:rPr>
          <w:rFonts w:ascii="Helvetica" w:hAnsi="Helvetica" w:cs="Helvetica"/>
        </w:rPr>
        <w:t xml:space="preserve">otras </w:t>
      </w:r>
      <w:r w:rsidRPr="00A421A1">
        <w:rPr>
          <w:rFonts w:ascii="Helvetica" w:hAnsi="Helvetica" w:cs="Helvetica"/>
        </w:rPr>
        <w:t>obras</w:t>
      </w:r>
      <w:r w:rsidR="00902672">
        <w:rPr>
          <w:rFonts w:ascii="Helvetica" w:hAnsi="Helvetica" w:cs="Helvetica"/>
        </w:rPr>
        <w:t xml:space="preserve"> afines</w:t>
      </w:r>
      <w:r w:rsidR="003A18C7" w:rsidRPr="00A421A1">
        <w:rPr>
          <w:rFonts w:ascii="Helvetica" w:hAnsi="Helvetica" w:cs="Helvetica"/>
        </w:rPr>
        <w:t>, con un toque narrativo</w:t>
      </w:r>
      <w:r w:rsidRPr="00A421A1">
        <w:rPr>
          <w:rFonts w:ascii="Helvetica" w:hAnsi="Helvetica" w:cs="Helvetica"/>
        </w:rPr>
        <w:t xml:space="preserve"> en lengua romance</w:t>
      </w:r>
      <w:r w:rsidR="003A18C7" w:rsidRPr="00A421A1">
        <w:rPr>
          <w:rFonts w:ascii="Helvetica" w:hAnsi="Helvetica" w:cs="Helvetica"/>
        </w:rPr>
        <w:t>,</w:t>
      </w:r>
      <w:r w:rsidRPr="00A421A1">
        <w:rPr>
          <w:rFonts w:ascii="Helvetica" w:hAnsi="Helvetica" w:cs="Helvetica"/>
        </w:rPr>
        <w:t xml:space="preserve"> que siguen su estela conceptual; así en el grabado primero que inspiró a Gutierre de Cetina, poeta grato a Cervantes, para su primera octava en la </w:t>
      </w:r>
      <w:r w:rsidRPr="00A421A1">
        <w:rPr>
          <w:rFonts w:ascii="Helvetica" w:hAnsi="Helvetica" w:cs="Helvetica"/>
          <w:i/>
        </w:rPr>
        <w:t>Historia de Psique, traducida</w:t>
      </w:r>
      <w:r w:rsidRPr="00A421A1">
        <w:rPr>
          <w:rFonts w:ascii="Helvetica" w:hAnsi="Helvetica" w:cs="Helvetica"/>
        </w:rPr>
        <w:t>, o</w:t>
      </w:r>
      <w:r w:rsidR="00F25B58" w:rsidRPr="00A421A1">
        <w:rPr>
          <w:rFonts w:ascii="Helvetica" w:hAnsi="Helvetica" w:cs="Helvetica"/>
        </w:rPr>
        <w:t>, andando el tiempo,</w:t>
      </w:r>
      <w:r w:rsidRPr="00A421A1">
        <w:rPr>
          <w:rFonts w:ascii="Helvetica" w:hAnsi="Helvetica" w:cs="Helvetica"/>
        </w:rPr>
        <w:t xml:space="preserve"> en </w:t>
      </w:r>
      <w:r w:rsidRPr="00A421A1">
        <w:rPr>
          <w:rFonts w:ascii="Helvetica" w:hAnsi="Helvetica" w:cs="Helvetica"/>
          <w:i/>
        </w:rPr>
        <w:t>El Coloquio de los perros</w:t>
      </w:r>
      <w:r w:rsidRPr="00A421A1">
        <w:rPr>
          <w:rFonts w:ascii="Helvetica" w:hAnsi="Helvetica" w:cs="Helvetica"/>
        </w:rPr>
        <w:t xml:space="preserve">. </w:t>
      </w:r>
    </w:p>
  </w:footnote>
  <w:footnote w:id="25">
    <w:p w14:paraId="3BE407ED" w14:textId="5F00241E"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Teniendo en cuenta, en diálogo cómplice con su amigo y colaborador Fernando de Herrera, el canon </w:t>
      </w:r>
      <w:r w:rsidR="00231F98">
        <w:rPr>
          <w:rFonts w:ascii="Helvetica" w:hAnsi="Helvetica" w:cs="Helvetica"/>
        </w:rPr>
        <w:t xml:space="preserve">literario </w:t>
      </w:r>
      <w:r w:rsidRPr="00A421A1">
        <w:rPr>
          <w:rFonts w:ascii="Helvetica" w:hAnsi="Helvetica" w:cs="Helvetica"/>
        </w:rPr>
        <w:t xml:space="preserve">de Ferrara, fundamentalmente Boiardo y Ariosto, </w:t>
      </w:r>
      <w:r w:rsidR="00C1596D" w:rsidRPr="00A421A1">
        <w:rPr>
          <w:rFonts w:ascii="Helvetica" w:hAnsi="Helvetica" w:cs="Helvetica"/>
        </w:rPr>
        <w:t xml:space="preserve">excelentes lectores de Apuleyo, </w:t>
      </w:r>
      <w:r w:rsidRPr="00A421A1">
        <w:rPr>
          <w:rFonts w:ascii="Helvetica" w:hAnsi="Helvetica" w:cs="Helvetica"/>
        </w:rPr>
        <w:t xml:space="preserve">como también las categorías </w:t>
      </w:r>
      <w:r w:rsidR="001E7E78" w:rsidRPr="00A421A1">
        <w:rPr>
          <w:rFonts w:ascii="Helvetica" w:hAnsi="Helvetica" w:cs="Helvetica"/>
        </w:rPr>
        <w:t>estético-</w:t>
      </w:r>
      <w:r w:rsidRPr="00A421A1">
        <w:rPr>
          <w:rFonts w:ascii="Helvetica" w:hAnsi="Helvetica" w:cs="Helvetica"/>
        </w:rPr>
        <w:t xml:space="preserve">conceptuales de Du Bellay y Ronsard, así como de Sannazaro y Pontano. Asimismo, destaca la filiación apuleyana de su poema épico-novelesco con </w:t>
      </w:r>
      <w:r w:rsidR="00C1596D" w:rsidRPr="00A421A1">
        <w:rPr>
          <w:rFonts w:ascii="Helvetica" w:hAnsi="Helvetica" w:cs="Helvetica"/>
        </w:rPr>
        <w:t xml:space="preserve">destacados </w:t>
      </w:r>
      <w:r w:rsidRPr="00A421A1">
        <w:rPr>
          <w:rFonts w:ascii="Helvetica" w:hAnsi="Helvetica" w:cs="Helvetica"/>
        </w:rPr>
        <w:t xml:space="preserve">temas neoplatónicos como la contemplación de la belleza o el camino de perfección espiritual del Alma mediante el </w:t>
      </w:r>
      <w:r w:rsidRPr="00A421A1">
        <w:rPr>
          <w:rFonts w:ascii="Helvetica" w:hAnsi="Helvetica" w:cs="Helvetica"/>
          <w:i/>
        </w:rPr>
        <w:t>ascensus</w:t>
      </w:r>
      <w:r w:rsidRPr="00A421A1">
        <w:rPr>
          <w:rFonts w:ascii="Helvetica" w:hAnsi="Helvetica" w:cs="Helvetica"/>
        </w:rPr>
        <w:t xml:space="preserve"> a través de la mú</w:t>
      </w:r>
      <w:r w:rsidR="00300073" w:rsidRPr="00A421A1">
        <w:rPr>
          <w:rFonts w:ascii="Helvetica" w:hAnsi="Helvetica" w:cs="Helvetica"/>
        </w:rPr>
        <w:t>sica órfico-pitagórica</w:t>
      </w:r>
      <w:r w:rsidRPr="00A421A1">
        <w:rPr>
          <w:rFonts w:ascii="Helvetica" w:hAnsi="Helvetica" w:cs="Helvetica"/>
        </w:rPr>
        <w:t xml:space="preserve">. </w:t>
      </w:r>
    </w:p>
  </w:footnote>
  <w:footnote w:id="26">
    <w:p w14:paraId="3610EAE3" w14:textId="65B39FC4"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AC184B" w:rsidRPr="00A421A1">
        <w:rPr>
          <w:rFonts w:ascii="Helvetica" w:hAnsi="Helvetica" w:cs="Helvetica"/>
        </w:rPr>
        <w:t xml:space="preserve"> </w:t>
      </w:r>
      <w:r w:rsidR="0040341A" w:rsidRPr="00A421A1">
        <w:rPr>
          <w:rFonts w:ascii="Helvetica" w:hAnsi="Helvetica" w:cs="Helvetica"/>
        </w:rPr>
        <w:t>En lo referente</w:t>
      </w:r>
      <w:r w:rsidR="00AC184B" w:rsidRPr="00A421A1">
        <w:rPr>
          <w:rFonts w:ascii="Helvetica" w:hAnsi="Helvetica" w:cs="Helvetica"/>
        </w:rPr>
        <w:t xml:space="preserve"> a</w:t>
      </w:r>
      <w:r w:rsidRPr="00A421A1">
        <w:rPr>
          <w:rFonts w:ascii="Helvetica" w:hAnsi="Helvetica" w:cs="Helvetica"/>
        </w:rPr>
        <w:t xml:space="preserve"> la filiación de esta obra con la tradición clásica, la prosa de ficción áurea y la </w:t>
      </w:r>
      <w:r w:rsidR="0040341A" w:rsidRPr="00A421A1">
        <w:rPr>
          <w:rFonts w:ascii="Helvetica" w:hAnsi="Helvetica" w:cs="Helvetica"/>
        </w:rPr>
        <w:t xml:space="preserve">intrínseca </w:t>
      </w:r>
      <w:r w:rsidRPr="00A421A1">
        <w:rPr>
          <w:rFonts w:ascii="Helvetica" w:hAnsi="Helvetica" w:cs="Helvetica"/>
        </w:rPr>
        <w:t xml:space="preserve">relación entre las artes: </w:t>
      </w:r>
      <w:r w:rsidRPr="00A421A1">
        <w:rPr>
          <w:rFonts w:ascii="Helvetica" w:hAnsi="Helvetica" w:cs="Helvetica"/>
          <w:lang w:val="es-ES_tradnl"/>
        </w:rPr>
        <w:t xml:space="preserve">Cervantes (2014); en cuanto a estudios críticos al respecto: Escobar </w:t>
      </w:r>
      <w:r w:rsidR="00733076" w:rsidRPr="00A421A1">
        <w:rPr>
          <w:rFonts w:ascii="Helvetica" w:hAnsi="Helvetica" w:cs="Helvetica"/>
          <w:iCs/>
        </w:rPr>
        <w:t>(2018c</w:t>
      </w:r>
      <w:r w:rsidRPr="00A421A1">
        <w:rPr>
          <w:rFonts w:ascii="Helvetica" w:hAnsi="Helvetica" w:cs="Helvetica"/>
          <w:iCs/>
        </w:rPr>
        <w:t>)</w:t>
      </w:r>
      <w:r w:rsidRPr="00A421A1">
        <w:rPr>
          <w:rFonts w:ascii="Helvetica" w:hAnsi="Helvetica" w:cs="Helvetica"/>
          <w:lang w:val="es-ES_tradnl"/>
        </w:rPr>
        <w:t>.</w:t>
      </w:r>
    </w:p>
  </w:footnote>
  <w:footnote w:id="27">
    <w:p w14:paraId="420FCD7F" w14:textId="08C1F82F" w:rsidR="00733076" w:rsidRPr="00A421A1" w:rsidRDefault="00733076" w:rsidP="00733076">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Para la modalidad épico-novelesca en la narrativa de Cervantes: Escobar (</w:t>
      </w:r>
      <w:r w:rsidRPr="00A421A1">
        <w:rPr>
          <w:rFonts w:ascii="Helvetica" w:hAnsi="Helvetica" w:cs="Helvetica"/>
          <w:iCs/>
        </w:rPr>
        <w:t>2018b).</w:t>
      </w:r>
    </w:p>
  </w:footnote>
  <w:footnote w:id="28">
    <w:p w14:paraId="734B6277"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Como contrapunto, desde campos científicos como la epigenética y otra</w:t>
      </w:r>
      <w:r w:rsidR="004800EA" w:rsidRPr="00A421A1">
        <w:rPr>
          <w:rFonts w:ascii="Helvetica" w:hAnsi="Helvetica" w:cs="Helvetica"/>
        </w:rPr>
        <w:t>s líneas de investigación análogas</w:t>
      </w:r>
      <w:r w:rsidRPr="00A421A1">
        <w:rPr>
          <w:rFonts w:ascii="Helvetica" w:hAnsi="Helvetica" w:cs="Helvetica"/>
        </w:rPr>
        <w:t>, se viene insistiendo en la capacidad del ser humano a la hora de estimular positivamente los telómeros del ADN gracias a una cal</w:t>
      </w:r>
      <w:r w:rsidR="000268AC" w:rsidRPr="00A421A1">
        <w:rPr>
          <w:rFonts w:ascii="Helvetica" w:hAnsi="Helvetica" w:cs="Helvetica"/>
        </w:rPr>
        <w:t>idad de vida saludable (</w:t>
      </w:r>
      <w:r w:rsidRPr="00A421A1">
        <w:rPr>
          <w:rFonts w:ascii="Helvetica" w:hAnsi="Helvetica" w:cs="Helvetica"/>
        </w:rPr>
        <w:t>Allis, Jenuw</w:t>
      </w:r>
      <w:r w:rsidR="000268AC" w:rsidRPr="00A421A1">
        <w:rPr>
          <w:rFonts w:ascii="Helvetica" w:hAnsi="Helvetica" w:cs="Helvetica"/>
        </w:rPr>
        <w:t>ein, D. Reinberg y M. Reinberg: 2015)</w:t>
      </w:r>
      <w:r w:rsidRPr="00A421A1">
        <w:rPr>
          <w:rFonts w:ascii="Helvetica" w:hAnsi="Helvetica" w:cs="Helvetica"/>
        </w:rPr>
        <w:t xml:space="preserve">.  </w:t>
      </w:r>
    </w:p>
  </w:footnote>
  <w:footnote w:id="29">
    <w:p w14:paraId="2E0D6D90" w14:textId="355BF555" w:rsidR="00343228" w:rsidRPr="00A421A1" w:rsidRDefault="00343228" w:rsidP="00965E0D">
      <w:pPr>
        <w:pStyle w:val="Textonotapie"/>
        <w:jc w:val="both"/>
        <w:rPr>
          <w:rFonts w:ascii="Helvetica" w:hAnsi="Helvetica" w:cs="Helvetica"/>
          <w:lang w:val="es-ES_tradnl"/>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w:t>
      </w:r>
      <w:r w:rsidR="00DA0892" w:rsidRPr="00A421A1">
        <w:rPr>
          <w:rFonts w:ascii="Helvetica" w:hAnsi="Helvetica" w:cs="Helvetica"/>
        </w:rPr>
        <w:t>Respecto a</w:t>
      </w:r>
      <w:r w:rsidRPr="00A421A1">
        <w:rPr>
          <w:rFonts w:ascii="Helvetica" w:hAnsi="Helvetica" w:cs="Helvetica"/>
        </w:rPr>
        <w:t xml:space="preserve"> otros pormenores, con pervivencia de </w:t>
      </w:r>
      <w:r w:rsidR="00731D1B" w:rsidRPr="00A421A1">
        <w:rPr>
          <w:rFonts w:ascii="Helvetica" w:hAnsi="Helvetica" w:cs="Helvetica"/>
        </w:rPr>
        <w:t xml:space="preserve">la narrativa de </w:t>
      </w:r>
      <w:r w:rsidRPr="00A421A1">
        <w:rPr>
          <w:rFonts w:ascii="Helvetica" w:hAnsi="Helvetica" w:cs="Helvetica"/>
        </w:rPr>
        <w:t>Cervantes</w:t>
      </w:r>
      <w:r w:rsidR="00731D1B" w:rsidRPr="00A421A1">
        <w:rPr>
          <w:rFonts w:ascii="Helvetica" w:hAnsi="Helvetica" w:cs="Helvetica"/>
        </w:rPr>
        <w:t xml:space="preserve"> como modelo esencial para la novela moderna</w:t>
      </w:r>
      <w:r w:rsidRPr="00A421A1">
        <w:rPr>
          <w:rFonts w:ascii="Helvetica" w:hAnsi="Helvetica" w:cs="Helvetica"/>
        </w:rPr>
        <w:t xml:space="preserve"> en el imaginario </w:t>
      </w:r>
      <w:r w:rsidR="00731D1B" w:rsidRPr="00A421A1">
        <w:rPr>
          <w:rFonts w:ascii="Helvetica" w:hAnsi="Helvetica" w:cs="Helvetica"/>
        </w:rPr>
        <w:t xml:space="preserve">estético </w:t>
      </w:r>
      <w:r w:rsidRPr="00A421A1">
        <w:rPr>
          <w:rFonts w:ascii="Helvetica" w:hAnsi="Helvetica" w:cs="Helvetica"/>
        </w:rPr>
        <w:t xml:space="preserve">del escritor moguereño: Escobar </w:t>
      </w:r>
      <w:r w:rsidR="00CE5DF5" w:rsidRPr="00A421A1">
        <w:rPr>
          <w:rFonts w:ascii="Helvetica" w:hAnsi="Helvetica" w:cs="Helvetica"/>
          <w:lang w:val="es-ES_tradnl"/>
        </w:rPr>
        <w:t>(2019</w:t>
      </w:r>
      <w:r w:rsidRPr="00A421A1">
        <w:rPr>
          <w:rFonts w:ascii="Helvetica" w:hAnsi="Helvetica" w:cs="Helvetica"/>
          <w:lang w:val="es-ES_tradnl"/>
        </w:rPr>
        <w:t>)</w:t>
      </w:r>
      <w:r w:rsidRPr="00A421A1">
        <w:rPr>
          <w:rFonts w:ascii="Helvetica" w:hAnsi="Helvetica" w:cs="Helvetica"/>
        </w:rPr>
        <w:t>.</w:t>
      </w:r>
    </w:p>
  </w:footnote>
  <w:footnote w:id="30">
    <w:p w14:paraId="739C6680" w14:textId="5BC6DAA2"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AF66EC">
        <w:rPr>
          <w:rFonts w:ascii="Helvetica" w:hAnsi="Helvetica" w:cs="Helvetica"/>
        </w:rPr>
        <w:t xml:space="preserve"> T</w:t>
      </w:r>
      <w:r w:rsidRPr="00A421A1">
        <w:rPr>
          <w:rFonts w:ascii="Helvetica" w:hAnsi="Helvetica" w:cs="Helvetica"/>
        </w:rPr>
        <w:t>ras el fulgor neoplatónico-petrarquista y la égida humanística de Sannazaro, Pontano</w:t>
      </w:r>
      <w:r w:rsidR="00855EFA">
        <w:rPr>
          <w:rFonts w:ascii="Helvetica" w:hAnsi="Helvetica" w:cs="Helvetica"/>
        </w:rPr>
        <w:t>, Egidio da Viterbo</w:t>
      </w:r>
      <w:r w:rsidRPr="00A421A1">
        <w:rPr>
          <w:rFonts w:ascii="Helvetica" w:hAnsi="Helvetica" w:cs="Helvetica"/>
        </w:rPr>
        <w:t xml:space="preserve"> y otros miembros de la Academia napolitana, pero también con manifiesto sabor a folclore y tr</w:t>
      </w:r>
      <w:r w:rsidR="00641D8E" w:rsidRPr="00A421A1">
        <w:rPr>
          <w:rFonts w:ascii="Helvetica" w:hAnsi="Helvetica" w:cs="Helvetica"/>
        </w:rPr>
        <w:t>adición popular</w:t>
      </w:r>
      <w:r w:rsidR="00382E1E" w:rsidRPr="00A421A1">
        <w:rPr>
          <w:rFonts w:ascii="Helvetica" w:hAnsi="Helvetica" w:cs="Helvetica"/>
        </w:rPr>
        <w:t xml:space="preserve"> en consonancia con la pervivencia de la narratividad apuleyana</w:t>
      </w:r>
      <w:r w:rsidRPr="00A421A1">
        <w:rPr>
          <w:rFonts w:ascii="Helvetica" w:hAnsi="Helvetica" w:cs="Helvetica"/>
          <w:lang w:val="fr-FR"/>
        </w:rPr>
        <w:t>.</w:t>
      </w:r>
    </w:p>
  </w:footnote>
  <w:footnote w:id="31">
    <w:p w14:paraId="52151F7B" w14:textId="5934E049"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EC6524">
        <w:rPr>
          <w:rFonts w:ascii="Helvetica" w:hAnsi="Helvetica" w:cs="Helvetica"/>
        </w:rPr>
        <w:t xml:space="preserve"> Y es que e</w:t>
      </w:r>
      <w:r w:rsidRPr="00A421A1">
        <w:rPr>
          <w:rFonts w:ascii="Helvetica" w:hAnsi="Helvetica" w:cs="Helvetica"/>
        </w:rPr>
        <w:t xml:space="preserve">stos ciclos de grabados de la Edad de </w:t>
      </w:r>
      <w:r w:rsidR="00BD0ADC" w:rsidRPr="00A421A1">
        <w:rPr>
          <w:rFonts w:ascii="Helvetica" w:hAnsi="Helvetica" w:cs="Helvetica"/>
        </w:rPr>
        <w:t>o</w:t>
      </w:r>
      <w:r w:rsidRPr="00A421A1">
        <w:rPr>
          <w:rFonts w:ascii="Helvetica" w:hAnsi="Helvetica" w:cs="Helvetica"/>
        </w:rPr>
        <w:t>ro</w:t>
      </w:r>
      <w:r w:rsidR="00EF129E" w:rsidRPr="00A421A1">
        <w:rPr>
          <w:rFonts w:ascii="Helvetica" w:hAnsi="Helvetica" w:cs="Helvetica"/>
        </w:rPr>
        <w:t xml:space="preserve">, con </w:t>
      </w:r>
      <w:r w:rsidR="00EF129E" w:rsidRPr="00A421A1">
        <w:rPr>
          <w:rFonts w:ascii="Helvetica" w:hAnsi="Helvetica" w:cs="Helvetica"/>
          <w:i/>
        </w:rPr>
        <w:t>El Asno de oro</w:t>
      </w:r>
      <w:r w:rsidR="00EF129E" w:rsidRPr="00A421A1">
        <w:rPr>
          <w:rFonts w:ascii="Helvetica" w:hAnsi="Helvetica" w:cs="Helvetica"/>
        </w:rPr>
        <w:t xml:space="preserve"> como un referente </w:t>
      </w:r>
      <w:r w:rsidR="00540AFF" w:rsidRPr="00A421A1">
        <w:rPr>
          <w:rFonts w:ascii="Helvetica" w:hAnsi="Helvetica" w:cs="Helvetica"/>
        </w:rPr>
        <w:t>de notorio</w:t>
      </w:r>
      <w:r w:rsidR="00EF129E" w:rsidRPr="00A421A1">
        <w:rPr>
          <w:rFonts w:ascii="Helvetica" w:hAnsi="Helvetica" w:cs="Helvetica"/>
        </w:rPr>
        <w:t xml:space="preserve"> </w:t>
      </w:r>
      <w:r w:rsidR="00540AFF" w:rsidRPr="00A421A1">
        <w:rPr>
          <w:rFonts w:ascii="Helvetica" w:hAnsi="Helvetica" w:cs="Helvetica"/>
        </w:rPr>
        <w:t xml:space="preserve">tratamiento estético </w:t>
      </w:r>
      <w:r w:rsidR="00EF129E" w:rsidRPr="00A421A1">
        <w:rPr>
          <w:rFonts w:ascii="Helvetica" w:hAnsi="Helvetica" w:cs="Helvetica"/>
        </w:rPr>
        <w:t xml:space="preserve">gracias </w:t>
      </w:r>
      <w:r w:rsidR="005954EC" w:rsidRPr="00A421A1">
        <w:rPr>
          <w:rFonts w:ascii="Helvetica" w:hAnsi="Helvetica" w:cs="Helvetica"/>
        </w:rPr>
        <w:t xml:space="preserve">especialmente </w:t>
      </w:r>
      <w:r w:rsidR="00EF129E" w:rsidRPr="00A421A1">
        <w:rPr>
          <w:rFonts w:ascii="Helvetica" w:hAnsi="Helvetica" w:cs="Helvetica"/>
        </w:rPr>
        <w:t>a la fábula de Psique,</w:t>
      </w:r>
      <w:r w:rsidRPr="00A421A1">
        <w:rPr>
          <w:rFonts w:ascii="Helvetica" w:hAnsi="Helvetica" w:cs="Helvetica"/>
        </w:rPr>
        <w:t xml:space="preserve"> dejaban ver una marcada narratividad visual mediante la fragmentación</w:t>
      </w:r>
      <w:r w:rsidR="002F6284">
        <w:rPr>
          <w:rFonts w:ascii="Helvetica" w:hAnsi="Helvetica" w:cs="Helvetica"/>
        </w:rPr>
        <w:t xml:space="preserve"> de escenas</w:t>
      </w:r>
      <w:r w:rsidR="00C84ABB">
        <w:rPr>
          <w:rFonts w:ascii="Helvetica" w:hAnsi="Helvetica" w:cs="Helvetica"/>
        </w:rPr>
        <w:t>, tan habitual en el diseño y</w:t>
      </w:r>
      <w:r w:rsidR="00EC6524">
        <w:rPr>
          <w:rFonts w:ascii="Helvetica" w:hAnsi="Helvetica" w:cs="Helvetica"/>
        </w:rPr>
        <w:t xml:space="preserve"> naturaleza genérica del cómic</w:t>
      </w:r>
      <w:r w:rsidRPr="00A421A1">
        <w:rPr>
          <w:rFonts w:ascii="Helvetica" w:hAnsi="Helvetica" w:cs="Helvetica"/>
        </w:rPr>
        <w:t>.</w:t>
      </w:r>
    </w:p>
  </w:footnote>
  <w:footnote w:id="32">
    <w:p w14:paraId="0F658994" w14:textId="60089B38"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0055341D" w:rsidRPr="00A421A1">
        <w:rPr>
          <w:rFonts w:ascii="Helvetica" w:hAnsi="Helvetica" w:cs="Helvetica"/>
        </w:rPr>
        <w:t xml:space="preserve"> E</w:t>
      </w:r>
      <w:r w:rsidRPr="00A421A1">
        <w:rPr>
          <w:rFonts w:ascii="Helvetica" w:hAnsi="Helvetica" w:cs="Helvetica"/>
        </w:rPr>
        <w:t xml:space="preserve">n cuanto a esta armonización de espiritualidad y tradición </w:t>
      </w:r>
      <w:r w:rsidR="00195008">
        <w:rPr>
          <w:rFonts w:ascii="Helvetica" w:hAnsi="Helvetica" w:cs="Helvetica"/>
        </w:rPr>
        <w:t>simbólico-</w:t>
      </w:r>
      <w:r w:rsidRPr="00A421A1">
        <w:rPr>
          <w:rFonts w:ascii="Helvetica" w:hAnsi="Helvetica" w:cs="Helvetica"/>
        </w:rPr>
        <w:t xml:space="preserve">filosófica en tiempos de difusión </w:t>
      </w:r>
      <w:r w:rsidR="0026657D" w:rsidRPr="00A421A1">
        <w:rPr>
          <w:rFonts w:ascii="Helvetica" w:hAnsi="Helvetica" w:cs="Helvetica"/>
        </w:rPr>
        <w:t xml:space="preserve">áurea </w:t>
      </w:r>
      <w:r w:rsidRPr="00A421A1">
        <w:rPr>
          <w:rFonts w:ascii="Helvetica" w:hAnsi="Helvetica" w:cs="Helvetica"/>
        </w:rPr>
        <w:t xml:space="preserve">de </w:t>
      </w:r>
      <w:r w:rsidRPr="00A421A1">
        <w:rPr>
          <w:rFonts w:ascii="Helvetica" w:hAnsi="Helvetica" w:cs="Helvetica"/>
          <w:i/>
        </w:rPr>
        <w:t>El Asno de oro</w:t>
      </w:r>
      <w:r w:rsidRPr="00A421A1">
        <w:rPr>
          <w:rFonts w:ascii="Helvetica" w:hAnsi="Helvetica" w:cs="Helvetica"/>
        </w:rPr>
        <w:t>, con Cervantes al fondo: Escobar (2017b).</w:t>
      </w:r>
    </w:p>
  </w:footnote>
  <w:footnote w:id="33">
    <w:p w14:paraId="455BA8B7" w14:textId="77777777" w:rsidR="00343228" w:rsidRPr="00A421A1" w:rsidRDefault="00343228" w:rsidP="00965E0D">
      <w:pPr>
        <w:pStyle w:val="Textonotapie"/>
        <w:jc w:val="both"/>
        <w:rPr>
          <w:rFonts w:ascii="Helvetica" w:hAnsi="Helvetica" w:cs="Helvetica"/>
        </w:rPr>
      </w:pPr>
      <w:r w:rsidRPr="00A421A1">
        <w:rPr>
          <w:rFonts w:ascii="Helvetica" w:hAnsi="Helvetica" w:cs="Helvetica"/>
        </w:rPr>
        <w:t xml:space="preserve">    </w:t>
      </w:r>
      <w:r w:rsidRPr="00A421A1">
        <w:rPr>
          <w:rStyle w:val="Refdenotaalpie"/>
          <w:rFonts w:ascii="Helvetica" w:hAnsi="Helvetica" w:cs="Helvetica"/>
        </w:rPr>
        <w:footnoteRef/>
      </w:r>
      <w:r w:rsidRPr="00A421A1">
        <w:rPr>
          <w:rFonts w:ascii="Helvetica" w:hAnsi="Helvetica" w:cs="Helvetica"/>
        </w:rPr>
        <w:t xml:space="preserve"> Al igual que les sucedió a los curiosos impertinentes Lucio y Psique, como bien reparase Cervantes en la curiosa</w:t>
      </w:r>
      <w:r w:rsidR="007C28C0" w:rsidRPr="00A421A1">
        <w:rPr>
          <w:rFonts w:ascii="Helvetica" w:hAnsi="Helvetica" w:cs="Helvetica"/>
        </w:rPr>
        <w:t xml:space="preserve"> novelita que se hallaba casualmente</w:t>
      </w:r>
      <w:r w:rsidRPr="00A421A1">
        <w:rPr>
          <w:rFonts w:ascii="Helvetica" w:hAnsi="Helvetica" w:cs="Helvetica"/>
        </w:rPr>
        <w:t xml:space="preserve"> junto a una de las versiones de </w:t>
      </w:r>
      <w:r w:rsidRPr="00A421A1">
        <w:rPr>
          <w:rFonts w:ascii="Helvetica" w:hAnsi="Helvetica" w:cs="Helvetica"/>
          <w:i/>
        </w:rPr>
        <w:t>Rinconete y Cortadillo</w:t>
      </w:r>
      <w:r w:rsidRPr="00A421A1">
        <w:rPr>
          <w:rFonts w:ascii="Helvetica" w:hAnsi="Helvetica" w:cs="Helvetica"/>
        </w:rPr>
        <w:t xml:space="preserve"> en la venta recreada en </w:t>
      </w:r>
      <w:r w:rsidR="007C28C0" w:rsidRPr="00A421A1">
        <w:rPr>
          <w:rFonts w:ascii="Helvetica" w:hAnsi="Helvetica" w:cs="Helvetica"/>
          <w:i/>
        </w:rPr>
        <w:t>E</w:t>
      </w:r>
      <w:r w:rsidRPr="00A421A1">
        <w:rPr>
          <w:rFonts w:ascii="Helvetica" w:hAnsi="Helvetica" w:cs="Helvetica"/>
          <w:i/>
        </w:rPr>
        <w:t>l</w:t>
      </w:r>
      <w:r w:rsidRPr="00A421A1">
        <w:rPr>
          <w:rFonts w:ascii="Helvetica" w:hAnsi="Helvetica" w:cs="Helvetica"/>
        </w:rPr>
        <w:t xml:space="preserve"> </w:t>
      </w:r>
      <w:r w:rsidRPr="00A421A1">
        <w:rPr>
          <w:rFonts w:ascii="Helvetica" w:hAnsi="Helvetica" w:cs="Helvetica"/>
          <w:i/>
        </w:rPr>
        <w:t>Quijote</w:t>
      </w:r>
      <w:r w:rsidRPr="00A421A1">
        <w:rPr>
          <w:rFonts w:ascii="Helvetica" w:hAnsi="Helvetica" w:cs="Helveti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92778"/>
    <w:multiLevelType w:val="hybridMultilevel"/>
    <w:tmpl w:val="C608CA2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781AC2"/>
    <w:multiLevelType w:val="hybridMultilevel"/>
    <w:tmpl w:val="705866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C9"/>
    <w:rsid w:val="00000654"/>
    <w:rsid w:val="00000B98"/>
    <w:rsid w:val="00002650"/>
    <w:rsid w:val="00002B25"/>
    <w:rsid w:val="00002D0B"/>
    <w:rsid w:val="00002DC2"/>
    <w:rsid w:val="00002F14"/>
    <w:rsid w:val="00003191"/>
    <w:rsid w:val="000035DB"/>
    <w:rsid w:val="00003CF4"/>
    <w:rsid w:val="00005959"/>
    <w:rsid w:val="000063B1"/>
    <w:rsid w:val="00006669"/>
    <w:rsid w:val="00006D88"/>
    <w:rsid w:val="00007FA2"/>
    <w:rsid w:val="00010305"/>
    <w:rsid w:val="000106AF"/>
    <w:rsid w:val="00010E36"/>
    <w:rsid w:val="000110F1"/>
    <w:rsid w:val="0001162A"/>
    <w:rsid w:val="00015038"/>
    <w:rsid w:val="0001760B"/>
    <w:rsid w:val="00021F5B"/>
    <w:rsid w:val="000220C4"/>
    <w:rsid w:val="00022FF5"/>
    <w:rsid w:val="00023201"/>
    <w:rsid w:val="000234E3"/>
    <w:rsid w:val="00024008"/>
    <w:rsid w:val="00026578"/>
    <w:rsid w:val="000268AC"/>
    <w:rsid w:val="00026B22"/>
    <w:rsid w:val="00026F0E"/>
    <w:rsid w:val="00027731"/>
    <w:rsid w:val="00027925"/>
    <w:rsid w:val="0003098F"/>
    <w:rsid w:val="0003201B"/>
    <w:rsid w:val="00032594"/>
    <w:rsid w:val="000327A6"/>
    <w:rsid w:val="000339AC"/>
    <w:rsid w:val="00033A67"/>
    <w:rsid w:val="0003420F"/>
    <w:rsid w:val="000370A0"/>
    <w:rsid w:val="00037B7F"/>
    <w:rsid w:val="00040AE7"/>
    <w:rsid w:val="00040BB5"/>
    <w:rsid w:val="000411FD"/>
    <w:rsid w:val="00041B3C"/>
    <w:rsid w:val="00045272"/>
    <w:rsid w:val="00046C28"/>
    <w:rsid w:val="000470E8"/>
    <w:rsid w:val="0005262B"/>
    <w:rsid w:val="000533FC"/>
    <w:rsid w:val="000554B6"/>
    <w:rsid w:val="00055AB5"/>
    <w:rsid w:val="00055CD8"/>
    <w:rsid w:val="00055D17"/>
    <w:rsid w:val="00056DE0"/>
    <w:rsid w:val="00056F1C"/>
    <w:rsid w:val="000579AF"/>
    <w:rsid w:val="00060003"/>
    <w:rsid w:val="000613CA"/>
    <w:rsid w:val="00062495"/>
    <w:rsid w:val="00062A43"/>
    <w:rsid w:val="00063E2D"/>
    <w:rsid w:val="00064B39"/>
    <w:rsid w:val="000664EE"/>
    <w:rsid w:val="00070ED2"/>
    <w:rsid w:val="00071F93"/>
    <w:rsid w:val="0007251A"/>
    <w:rsid w:val="00073175"/>
    <w:rsid w:val="000736A9"/>
    <w:rsid w:val="00073BF4"/>
    <w:rsid w:val="0007449F"/>
    <w:rsid w:val="000747BB"/>
    <w:rsid w:val="00075DF3"/>
    <w:rsid w:val="000808D4"/>
    <w:rsid w:val="00081047"/>
    <w:rsid w:val="00082606"/>
    <w:rsid w:val="00083260"/>
    <w:rsid w:val="0008396B"/>
    <w:rsid w:val="00084148"/>
    <w:rsid w:val="00085491"/>
    <w:rsid w:val="00085524"/>
    <w:rsid w:val="00086A13"/>
    <w:rsid w:val="00086BC5"/>
    <w:rsid w:val="0008744C"/>
    <w:rsid w:val="00090202"/>
    <w:rsid w:val="0009087C"/>
    <w:rsid w:val="0009148D"/>
    <w:rsid w:val="00092745"/>
    <w:rsid w:val="00094AAA"/>
    <w:rsid w:val="00094B44"/>
    <w:rsid w:val="00095477"/>
    <w:rsid w:val="000A07DA"/>
    <w:rsid w:val="000A0EEA"/>
    <w:rsid w:val="000A1A2D"/>
    <w:rsid w:val="000A2246"/>
    <w:rsid w:val="000A3948"/>
    <w:rsid w:val="000A42C7"/>
    <w:rsid w:val="000A58CB"/>
    <w:rsid w:val="000B19D8"/>
    <w:rsid w:val="000B2F03"/>
    <w:rsid w:val="000B345A"/>
    <w:rsid w:val="000B48A0"/>
    <w:rsid w:val="000C2A98"/>
    <w:rsid w:val="000C396E"/>
    <w:rsid w:val="000C3E20"/>
    <w:rsid w:val="000C4B2B"/>
    <w:rsid w:val="000C58BD"/>
    <w:rsid w:val="000C674F"/>
    <w:rsid w:val="000C71A5"/>
    <w:rsid w:val="000D042A"/>
    <w:rsid w:val="000D05A6"/>
    <w:rsid w:val="000D1D87"/>
    <w:rsid w:val="000D1E6E"/>
    <w:rsid w:val="000D1FB3"/>
    <w:rsid w:val="000D21DE"/>
    <w:rsid w:val="000D4C50"/>
    <w:rsid w:val="000D597E"/>
    <w:rsid w:val="000D7AD9"/>
    <w:rsid w:val="000E05B1"/>
    <w:rsid w:val="000E1414"/>
    <w:rsid w:val="000E1B0D"/>
    <w:rsid w:val="000E1C36"/>
    <w:rsid w:val="000E2BC3"/>
    <w:rsid w:val="000E3E21"/>
    <w:rsid w:val="000E71E5"/>
    <w:rsid w:val="000F1374"/>
    <w:rsid w:val="000F1446"/>
    <w:rsid w:val="000F1DDF"/>
    <w:rsid w:val="000F231F"/>
    <w:rsid w:val="000F3E2E"/>
    <w:rsid w:val="000F4225"/>
    <w:rsid w:val="000F69FE"/>
    <w:rsid w:val="000F6D19"/>
    <w:rsid w:val="000F7DAE"/>
    <w:rsid w:val="00100117"/>
    <w:rsid w:val="00100DE4"/>
    <w:rsid w:val="001032AB"/>
    <w:rsid w:val="00104479"/>
    <w:rsid w:val="001056F1"/>
    <w:rsid w:val="00105D0E"/>
    <w:rsid w:val="00111837"/>
    <w:rsid w:val="001125D6"/>
    <w:rsid w:val="0011291A"/>
    <w:rsid w:val="001135B1"/>
    <w:rsid w:val="00115BD9"/>
    <w:rsid w:val="00115DA0"/>
    <w:rsid w:val="001166CC"/>
    <w:rsid w:val="001178D2"/>
    <w:rsid w:val="00122173"/>
    <w:rsid w:val="001228B9"/>
    <w:rsid w:val="00123581"/>
    <w:rsid w:val="00124D28"/>
    <w:rsid w:val="00126CC6"/>
    <w:rsid w:val="00126F4A"/>
    <w:rsid w:val="001300CE"/>
    <w:rsid w:val="001304B6"/>
    <w:rsid w:val="00130783"/>
    <w:rsid w:val="0013249A"/>
    <w:rsid w:val="00132705"/>
    <w:rsid w:val="00132ECB"/>
    <w:rsid w:val="001330CC"/>
    <w:rsid w:val="00133C26"/>
    <w:rsid w:val="00134C1E"/>
    <w:rsid w:val="0013624F"/>
    <w:rsid w:val="001369A8"/>
    <w:rsid w:val="00140DBE"/>
    <w:rsid w:val="001418BE"/>
    <w:rsid w:val="00141A26"/>
    <w:rsid w:val="00143044"/>
    <w:rsid w:val="001432BE"/>
    <w:rsid w:val="001442B0"/>
    <w:rsid w:val="00147608"/>
    <w:rsid w:val="0015289D"/>
    <w:rsid w:val="0015298D"/>
    <w:rsid w:val="00154028"/>
    <w:rsid w:val="001545E8"/>
    <w:rsid w:val="0015528C"/>
    <w:rsid w:val="0015773D"/>
    <w:rsid w:val="00157B94"/>
    <w:rsid w:val="0016126B"/>
    <w:rsid w:val="001655C2"/>
    <w:rsid w:val="00165F76"/>
    <w:rsid w:val="00166163"/>
    <w:rsid w:val="0016651B"/>
    <w:rsid w:val="00166900"/>
    <w:rsid w:val="00166FAD"/>
    <w:rsid w:val="00170383"/>
    <w:rsid w:val="00170461"/>
    <w:rsid w:val="00170E61"/>
    <w:rsid w:val="00170F09"/>
    <w:rsid w:val="00172B2C"/>
    <w:rsid w:val="00173849"/>
    <w:rsid w:val="00173CEC"/>
    <w:rsid w:val="00175ECB"/>
    <w:rsid w:val="001775B1"/>
    <w:rsid w:val="0018117C"/>
    <w:rsid w:val="00181E02"/>
    <w:rsid w:val="00183928"/>
    <w:rsid w:val="00183BE7"/>
    <w:rsid w:val="001847EC"/>
    <w:rsid w:val="00185511"/>
    <w:rsid w:val="00185FA8"/>
    <w:rsid w:val="00186FD7"/>
    <w:rsid w:val="0018792A"/>
    <w:rsid w:val="00190179"/>
    <w:rsid w:val="001919E6"/>
    <w:rsid w:val="0019226A"/>
    <w:rsid w:val="001925DD"/>
    <w:rsid w:val="00193F8F"/>
    <w:rsid w:val="001949B6"/>
    <w:rsid w:val="00195008"/>
    <w:rsid w:val="001968F9"/>
    <w:rsid w:val="0019703C"/>
    <w:rsid w:val="001A2E25"/>
    <w:rsid w:val="001A3BAF"/>
    <w:rsid w:val="001A3BC0"/>
    <w:rsid w:val="001A4D91"/>
    <w:rsid w:val="001A557A"/>
    <w:rsid w:val="001A5D35"/>
    <w:rsid w:val="001A6A12"/>
    <w:rsid w:val="001A7021"/>
    <w:rsid w:val="001A7619"/>
    <w:rsid w:val="001A790F"/>
    <w:rsid w:val="001B0D72"/>
    <w:rsid w:val="001B2B3F"/>
    <w:rsid w:val="001B3CA4"/>
    <w:rsid w:val="001B5116"/>
    <w:rsid w:val="001B54BA"/>
    <w:rsid w:val="001B7976"/>
    <w:rsid w:val="001C1294"/>
    <w:rsid w:val="001C2404"/>
    <w:rsid w:val="001C2CD9"/>
    <w:rsid w:val="001C5F3B"/>
    <w:rsid w:val="001C6501"/>
    <w:rsid w:val="001C7FCA"/>
    <w:rsid w:val="001D0234"/>
    <w:rsid w:val="001D1A34"/>
    <w:rsid w:val="001D1B4A"/>
    <w:rsid w:val="001D2CA4"/>
    <w:rsid w:val="001D3A29"/>
    <w:rsid w:val="001D3A3C"/>
    <w:rsid w:val="001D4FEB"/>
    <w:rsid w:val="001D5C36"/>
    <w:rsid w:val="001D6E5E"/>
    <w:rsid w:val="001D7088"/>
    <w:rsid w:val="001D7532"/>
    <w:rsid w:val="001E00A1"/>
    <w:rsid w:val="001E0642"/>
    <w:rsid w:val="001E08E7"/>
    <w:rsid w:val="001E0E8E"/>
    <w:rsid w:val="001E1AF7"/>
    <w:rsid w:val="001E30F8"/>
    <w:rsid w:val="001E3B58"/>
    <w:rsid w:val="001E4E56"/>
    <w:rsid w:val="001E56EA"/>
    <w:rsid w:val="001E5E5F"/>
    <w:rsid w:val="001E7B8C"/>
    <w:rsid w:val="001E7E78"/>
    <w:rsid w:val="001F0C8E"/>
    <w:rsid w:val="001F1D84"/>
    <w:rsid w:val="001F2FB4"/>
    <w:rsid w:val="001F4D1C"/>
    <w:rsid w:val="001F5ECC"/>
    <w:rsid w:val="001F66E4"/>
    <w:rsid w:val="00200F28"/>
    <w:rsid w:val="0020166D"/>
    <w:rsid w:val="002018FE"/>
    <w:rsid w:val="00205808"/>
    <w:rsid w:val="00210C8F"/>
    <w:rsid w:val="002131A6"/>
    <w:rsid w:val="00213427"/>
    <w:rsid w:val="00213E4D"/>
    <w:rsid w:val="00214DD0"/>
    <w:rsid w:val="002157D1"/>
    <w:rsid w:val="00220F11"/>
    <w:rsid w:val="00221639"/>
    <w:rsid w:val="002219DD"/>
    <w:rsid w:val="00221ADE"/>
    <w:rsid w:val="002222C3"/>
    <w:rsid w:val="00224D2C"/>
    <w:rsid w:val="00224F51"/>
    <w:rsid w:val="0022678F"/>
    <w:rsid w:val="002310A0"/>
    <w:rsid w:val="00231F98"/>
    <w:rsid w:val="00232058"/>
    <w:rsid w:val="00232240"/>
    <w:rsid w:val="0023363E"/>
    <w:rsid w:val="00235874"/>
    <w:rsid w:val="002358B4"/>
    <w:rsid w:val="00235AE2"/>
    <w:rsid w:val="0024152E"/>
    <w:rsid w:val="00242250"/>
    <w:rsid w:val="0024248A"/>
    <w:rsid w:val="0024471A"/>
    <w:rsid w:val="00250150"/>
    <w:rsid w:val="002503AF"/>
    <w:rsid w:val="00250A3F"/>
    <w:rsid w:val="002513FA"/>
    <w:rsid w:val="00251498"/>
    <w:rsid w:val="002538C3"/>
    <w:rsid w:val="00253CBF"/>
    <w:rsid w:val="00255D95"/>
    <w:rsid w:val="002600A4"/>
    <w:rsid w:val="00261E22"/>
    <w:rsid w:val="00263014"/>
    <w:rsid w:val="002656C3"/>
    <w:rsid w:val="00265EF6"/>
    <w:rsid w:val="0026657D"/>
    <w:rsid w:val="00272F35"/>
    <w:rsid w:val="00275AE2"/>
    <w:rsid w:val="00276BEC"/>
    <w:rsid w:val="00276E94"/>
    <w:rsid w:val="0028006C"/>
    <w:rsid w:val="00280477"/>
    <w:rsid w:val="002817C7"/>
    <w:rsid w:val="00282E02"/>
    <w:rsid w:val="00282E28"/>
    <w:rsid w:val="0028374B"/>
    <w:rsid w:val="00286BE9"/>
    <w:rsid w:val="00286D8B"/>
    <w:rsid w:val="0028711B"/>
    <w:rsid w:val="00287388"/>
    <w:rsid w:val="0028777C"/>
    <w:rsid w:val="00290560"/>
    <w:rsid w:val="00292AC7"/>
    <w:rsid w:val="00293989"/>
    <w:rsid w:val="00294958"/>
    <w:rsid w:val="00294BE1"/>
    <w:rsid w:val="0029563E"/>
    <w:rsid w:val="00295FFB"/>
    <w:rsid w:val="00296735"/>
    <w:rsid w:val="00296CB3"/>
    <w:rsid w:val="0029735F"/>
    <w:rsid w:val="002A0BB2"/>
    <w:rsid w:val="002A30B5"/>
    <w:rsid w:val="002A5FE3"/>
    <w:rsid w:val="002A7345"/>
    <w:rsid w:val="002A7CDF"/>
    <w:rsid w:val="002B107E"/>
    <w:rsid w:val="002B1923"/>
    <w:rsid w:val="002B355A"/>
    <w:rsid w:val="002B3F67"/>
    <w:rsid w:val="002B597C"/>
    <w:rsid w:val="002B74B9"/>
    <w:rsid w:val="002B7682"/>
    <w:rsid w:val="002C0379"/>
    <w:rsid w:val="002C0B25"/>
    <w:rsid w:val="002C2355"/>
    <w:rsid w:val="002C2905"/>
    <w:rsid w:val="002C33D5"/>
    <w:rsid w:val="002C5A3B"/>
    <w:rsid w:val="002C5B94"/>
    <w:rsid w:val="002D01FD"/>
    <w:rsid w:val="002D0F72"/>
    <w:rsid w:val="002D200A"/>
    <w:rsid w:val="002D246E"/>
    <w:rsid w:val="002D2A10"/>
    <w:rsid w:val="002D3A5F"/>
    <w:rsid w:val="002D3AFF"/>
    <w:rsid w:val="002D49F1"/>
    <w:rsid w:val="002D4A78"/>
    <w:rsid w:val="002D537E"/>
    <w:rsid w:val="002D69FA"/>
    <w:rsid w:val="002D6E60"/>
    <w:rsid w:val="002E0D04"/>
    <w:rsid w:val="002E1B9D"/>
    <w:rsid w:val="002E21B8"/>
    <w:rsid w:val="002E250E"/>
    <w:rsid w:val="002E3121"/>
    <w:rsid w:val="002E3467"/>
    <w:rsid w:val="002E497F"/>
    <w:rsid w:val="002E541D"/>
    <w:rsid w:val="002E5895"/>
    <w:rsid w:val="002E5994"/>
    <w:rsid w:val="002E5A48"/>
    <w:rsid w:val="002E5ABF"/>
    <w:rsid w:val="002E7A0D"/>
    <w:rsid w:val="002F0B7B"/>
    <w:rsid w:val="002F5574"/>
    <w:rsid w:val="002F6284"/>
    <w:rsid w:val="002F6593"/>
    <w:rsid w:val="002F7501"/>
    <w:rsid w:val="002F7DDC"/>
    <w:rsid w:val="00300073"/>
    <w:rsid w:val="003008AD"/>
    <w:rsid w:val="00303807"/>
    <w:rsid w:val="003054A0"/>
    <w:rsid w:val="003057B1"/>
    <w:rsid w:val="00306148"/>
    <w:rsid w:val="003061F4"/>
    <w:rsid w:val="00307153"/>
    <w:rsid w:val="00307177"/>
    <w:rsid w:val="003074DD"/>
    <w:rsid w:val="00307AE3"/>
    <w:rsid w:val="0031046C"/>
    <w:rsid w:val="003106D0"/>
    <w:rsid w:val="0031072A"/>
    <w:rsid w:val="003109CF"/>
    <w:rsid w:val="00313519"/>
    <w:rsid w:val="00314EF9"/>
    <w:rsid w:val="00315A52"/>
    <w:rsid w:val="00315ED1"/>
    <w:rsid w:val="00315FF5"/>
    <w:rsid w:val="00317ABB"/>
    <w:rsid w:val="00321B9C"/>
    <w:rsid w:val="00321DCD"/>
    <w:rsid w:val="003234D3"/>
    <w:rsid w:val="00323E38"/>
    <w:rsid w:val="003252FA"/>
    <w:rsid w:val="003263AE"/>
    <w:rsid w:val="003265FA"/>
    <w:rsid w:val="003278F5"/>
    <w:rsid w:val="00327D88"/>
    <w:rsid w:val="00330085"/>
    <w:rsid w:val="003307B7"/>
    <w:rsid w:val="0033145B"/>
    <w:rsid w:val="003316C9"/>
    <w:rsid w:val="003319ED"/>
    <w:rsid w:val="00331DDC"/>
    <w:rsid w:val="00333503"/>
    <w:rsid w:val="00333565"/>
    <w:rsid w:val="003339D6"/>
    <w:rsid w:val="00334ED6"/>
    <w:rsid w:val="00335C91"/>
    <w:rsid w:val="00337AE2"/>
    <w:rsid w:val="00337B7F"/>
    <w:rsid w:val="003404F0"/>
    <w:rsid w:val="0034183C"/>
    <w:rsid w:val="00341F32"/>
    <w:rsid w:val="00342395"/>
    <w:rsid w:val="00342C31"/>
    <w:rsid w:val="00343228"/>
    <w:rsid w:val="003436B7"/>
    <w:rsid w:val="00343902"/>
    <w:rsid w:val="00343DE4"/>
    <w:rsid w:val="00346205"/>
    <w:rsid w:val="00346322"/>
    <w:rsid w:val="003501AB"/>
    <w:rsid w:val="00351F37"/>
    <w:rsid w:val="00352809"/>
    <w:rsid w:val="00352A58"/>
    <w:rsid w:val="00353135"/>
    <w:rsid w:val="00353EC1"/>
    <w:rsid w:val="00354336"/>
    <w:rsid w:val="00354712"/>
    <w:rsid w:val="00354D21"/>
    <w:rsid w:val="0035620F"/>
    <w:rsid w:val="0035643A"/>
    <w:rsid w:val="00357A66"/>
    <w:rsid w:val="00360C65"/>
    <w:rsid w:val="003612AF"/>
    <w:rsid w:val="00362F6B"/>
    <w:rsid w:val="00363C2D"/>
    <w:rsid w:val="003649C1"/>
    <w:rsid w:val="00365E31"/>
    <w:rsid w:val="00366D5D"/>
    <w:rsid w:val="0036717D"/>
    <w:rsid w:val="003706E7"/>
    <w:rsid w:val="00371420"/>
    <w:rsid w:val="00372FA8"/>
    <w:rsid w:val="003742D0"/>
    <w:rsid w:val="003749F2"/>
    <w:rsid w:val="0037519A"/>
    <w:rsid w:val="003757E2"/>
    <w:rsid w:val="00375F54"/>
    <w:rsid w:val="00376ADB"/>
    <w:rsid w:val="00377781"/>
    <w:rsid w:val="003807B1"/>
    <w:rsid w:val="00381338"/>
    <w:rsid w:val="00382E1E"/>
    <w:rsid w:val="00384302"/>
    <w:rsid w:val="003853F5"/>
    <w:rsid w:val="00386383"/>
    <w:rsid w:val="00386F92"/>
    <w:rsid w:val="003872FF"/>
    <w:rsid w:val="00392A82"/>
    <w:rsid w:val="00395FC8"/>
    <w:rsid w:val="00396495"/>
    <w:rsid w:val="0039654D"/>
    <w:rsid w:val="00396949"/>
    <w:rsid w:val="00397630"/>
    <w:rsid w:val="00397D31"/>
    <w:rsid w:val="003A0236"/>
    <w:rsid w:val="003A07DC"/>
    <w:rsid w:val="003A0B3B"/>
    <w:rsid w:val="003A10C6"/>
    <w:rsid w:val="003A14E2"/>
    <w:rsid w:val="003A18C7"/>
    <w:rsid w:val="003A3493"/>
    <w:rsid w:val="003A414C"/>
    <w:rsid w:val="003A4C5C"/>
    <w:rsid w:val="003A6C87"/>
    <w:rsid w:val="003A768D"/>
    <w:rsid w:val="003B0D6C"/>
    <w:rsid w:val="003B0E08"/>
    <w:rsid w:val="003B17D8"/>
    <w:rsid w:val="003B30C9"/>
    <w:rsid w:val="003B3356"/>
    <w:rsid w:val="003B39D8"/>
    <w:rsid w:val="003B3CA9"/>
    <w:rsid w:val="003B5372"/>
    <w:rsid w:val="003B58F3"/>
    <w:rsid w:val="003B7D42"/>
    <w:rsid w:val="003B7FAC"/>
    <w:rsid w:val="003C0930"/>
    <w:rsid w:val="003C0AA4"/>
    <w:rsid w:val="003C24CE"/>
    <w:rsid w:val="003C2A43"/>
    <w:rsid w:val="003C305D"/>
    <w:rsid w:val="003C4725"/>
    <w:rsid w:val="003C4B69"/>
    <w:rsid w:val="003C5BAD"/>
    <w:rsid w:val="003C6FB0"/>
    <w:rsid w:val="003C7550"/>
    <w:rsid w:val="003D150B"/>
    <w:rsid w:val="003D20B9"/>
    <w:rsid w:val="003D274E"/>
    <w:rsid w:val="003D2B9D"/>
    <w:rsid w:val="003D60EA"/>
    <w:rsid w:val="003E036F"/>
    <w:rsid w:val="003E0807"/>
    <w:rsid w:val="003E095C"/>
    <w:rsid w:val="003E0FAA"/>
    <w:rsid w:val="003E321C"/>
    <w:rsid w:val="003E32A7"/>
    <w:rsid w:val="003E33EC"/>
    <w:rsid w:val="003E4623"/>
    <w:rsid w:val="003E5BA1"/>
    <w:rsid w:val="003E5DBE"/>
    <w:rsid w:val="003E6DBF"/>
    <w:rsid w:val="003F40A3"/>
    <w:rsid w:val="003F5B23"/>
    <w:rsid w:val="003F63B3"/>
    <w:rsid w:val="003F6B9E"/>
    <w:rsid w:val="003F7C0A"/>
    <w:rsid w:val="004002D1"/>
    <w:rsid w:val="004022A4"/>
    <w:rsid w:val="00402B05"/>
    <w:rsid w:val="0040341A"/>
    <w:rsid w:val="0040365B"/>
    <w:rsid w:val="00403A65"/>
    <w:rsid w:val="00403CAA"/>
    <w:rsid w:val="0040563F"/>
    <w:rsid w:val="004065A6"/>
    <w:rsid w:val="00407768"/>
    <w:rsid w:val="004124AA"/>
    <w:rsid w:val="00412D65"/>
    <w:rsid w:val="004131CD"/>
    <w:rsid w:val="0041329A"/>
    <w:rsid w:val="004150E5"/>
    <w:rsid w:val="00415B1E"/>
    <w:rsid w:val="00421883"/>
    <w:rsid w:val="004236A8"/>
    <w:rsid w:val="004236F7"/>
    <w:rsid w:val="00423BF2"/>
    <w:rsid w:val="00423FCA"/>
    <w:rsid w:val="004244AB"/>
    <w:rsid w:val="00425FC5"/>
    <w:rsid w:val="00426128"/>
    <w:rsid w:val="0042732D"/>
    <w:rsid w:val="004274DA"/>
    <w:rsid w:val="00427EAA"/>
    <w:rsid w:val="00430E2A"/>
    <w:rsid w:val="0043103A"/>
    <w:rsid w:val="00431642"/>
    <w:rsid w:val="00431B35"/>
    <w:rsid w:val="00431D75"/>
    <w:rsid w:val="0043240F"/>
    <w:rsid w:val="004331C2"/>
    <w:rsid w:val="004332CE"/>
    <w:rsid w:val="00433C61"/>
    <w:rsid w:val="0043443F"/>
    <w:rsid w:val="004345EA"/>
    <w:rsid w:val="00435989"/>
    <w:rsid w:val="00435F4F"/>
    <w:rsid w:val="004365EE"/>
    <w:rsid w:val="00436A72"/>
    <w:rsid w:val="00437CBB"/>
    <w:rsid w:val="004412CA"/>
    <w:rsid w:val="00441BE2"/>
    <w:rsid w:val="00441F36"/>
    <w:rsid w:val="004428A9"/>
    <w:rsid w:val="00444003"/>
    <w:rsid w:val="00444BAA"/>
    <w:rsid w:val="004524C4"/>
    <w:rsid w:val="00452982"/>
    <w:rsid w:val="00452D57"/>
    <w:rsid w:val="00453E87"/>
    <w:rsid w:val="00454367"/>
    <w:rsid w:val="004543FF"/>
    <w:rsid w:val="00454FEC"/>
    <w:rsid w:val="0045654D"/>
    <w:rsid w:val="004566DC"/>
    <w:rsid w:val="0045724B"/>
    <w:rsid w:val="00457946"/>
    <w:rsid w:val="00462A20"/>
    <w:rsid w:val="004635AF"/>
    <w:rsid w:val="00463790"/>
    <w:rsid w:val="004657BA"/>
    <w:rsid w:val="0047149D"/>
    <w:rsid w:val="00471665"/>
    <w:rsid w:val="004718B7"/>
    <w:rsid w:val="00473099"/>
    <w:rsid w:val="0047355B"/>
    <w:rsid w:val="00475F9C"/>
    <w:rsid w:val="0047672F"/>
    <w:rsid w:val="004800EA"/>
    <w:rsid w:val="00481293"/>
    <w:rsid w:val="00481927"/>
    <w:rsid w:val="00481BD9"/>
    <w:rsid w:val="00483329"/>
    <w:rsid w:val="004839EA"/>
    <w:rsid w:val="0048404F"/>
    <w:rsid w:val="00484BBD"/>
    <w:rsid w:val="00485BBB"/>
    <w:rsid w:val="0048634A"/>
    <w:rsid w:val="004867E1"/>
    <w:rsid w:val="00486D9C"/>
    <w:rsid w:val="00486EBA"/>
    <w:rsid w:val="004870AA"/>
    <w:rsid w:val="00487DB2"/>
    <w:rsid w:val="00490DBE"/>
    <w:rsid w:val="0049124C"/>
    <w:rsid w:val="004915BC"/>
    <w:rsid w:val="0049357D"/>
    <w:rsid w:val="00493587"/>
    <w:rsid w:val="004943A9"/>
    <w:rsid w:val="0049444F"/>
    <w:rsid w:val="004949D6"/>
    <w:rsid w:val="0049656F"/>
    <w:rsid w:val="00496848"/>
    <w:rsid w:val="00497016"/>
    <w:rsid w:val="004A1997"/>
    <w:rsid w:val="004A2CB0"/>
    <w:rsid w:val="004A2FFA"/>
    <w:rsid w:val="004A34BC"/>
    <w:rsid w:val="004A3A2A"/>
    <w:rsid w:val="004A5E4B"/>
    <w:rsid w:val="004A5F4F"/>
    <w:rsid w:val="004A6237"/>
    <w:rsid w:val="004A6F9C"/>
    <w:rsid w:val="004A7346"/>
    <w:rsid w:val="004B0968"/>
    <w:rsid w:val="004B17E9"/>
    <w:rsid w:val="004B303A"/>
    <w:rsid w:val="004B4979"/>
    <w:rsid w:val="004B5DFE"/>
    <w:rsid w:val="004B5E74"/>
    <w:rsid w:val="004B6F75"/>
    <w:rsid w:val="004C0C2B"/>
    <w:rsid w:val="004C4664"/>
    <w:rsid w:val="004C7EEC"/>
    <w:rsid w:val="004D0457"/>
    <w:rsid w:val="004D1337"/>
    <w:rsid w:val="004D17AC"/>
    <w:rsid w:val="004D4A6E"/>
    <w:rsid w:val="004D7469"/>
    <w:rsid w:val="004E13B7"/>
    <w:rsid w:val="004E310D"/>
    <w:rsid w:val="004E4630"/>
    <w:rsid w:val="004E5949"/>
    <w:rsid w:val="004F03A9"/>
    <w:rsid w:val="004F498F"/>
    <w:rsid w:val="004F4F33"/>
    <w:rsid w:val="004F559E"/>
    <w:rsid w:val="004F5687"/>
    <w:rsid w:val="004F5AC0"/>
    <w:rsid w:val="004F5F53"/>
    <w:rsid w:val="00501328"/>
    <w:rsid w:val="0050349D"/>
    <w:rsid w:val="005045A2"/>
    <w:rsid w:val="005070B5"/>
    <w:rsid w:val="00507244"/>
    <w:rsid w:val="00510187"/>
    <w:rsid w:val="00510946"/>
    <w:rsid w:val="00511692"/>
    <w:rsid w:val="005119D0"/>
    <w:rsid w:val="00512786"/>
    <w:rsid w:val="005138F0"/>
    <w:rsid w:val="00513D1F"/>
    <w:rsid w:val="005150CF"/>
    <w:rsid w:val="00515754"/>
    <w:rsid w:val="00515A97"/>
    <w:rsid w:val="00516144"/>
    <w:rsid w:val="00516BC0"/>
    <w:rsid w:val="00516E3C"/>
    <w:rsid w:val="0051786B"/>
    <w:rsid w:val="00517B99"/>
    <w:rsid w:val="00521901"/>
    <w:rsid w:val="00521CC3"/>
    <w:rsid w:val="005225CE"/>
    <w:rsid w:val="005227E8"/>
    <w:rsid w:val="00522A07"/>
    <w:rsid w:val="00523728"/>
    <w:rsid w:val="005243F4"/>
    <w:rsid w:val="00525DF9"/>
    <w:rsid w:val="00526F0F"/>
    <w:rsid w:val="00530321"/>
    <w:rsid w:val="0053045F"/>
    <w:rsid w:val="00531CB2"/>
    <w:rsid w:val="005339F9"/>
    <w:rsid w:val="00533B46"/>
    <w:rsid w:val="00534B83"/>
    <w:rsid w:val="0053550B"/>
    <w:rsid w:val="00536242"/>
    <w:rsid w:val="00540AFF"/>
    <w:rsid w:val="00541A32"/>
    <w:rsid w:val="00542298"/>
    <w:rsid w:val="005440C9"/>
    <w:rsid w:val="0054491E"/>
    <w:rsid w:val="005466C7"/>
    <w:rsid w:val="00547523"/>
    <w:rsid w:val="005515A4"/>
    <w:rsid w:val="00551836"/>
    <w:rsid w:val="00552649"/>
    <w:rsid w:val="00552933"/>
    <w:rsid w:val="0055341D"/>
    <w:rsid w:val="00553A84"/>
    <w:rsid w:val="00553D83"/>
    <w:rsid w:val="00554C61"/>
    <w:rsid w:val="00555DA0"/>
    <w:rsid w:val="0056094D"/>
    <w:rsid w:val="00560C4D"/>
    <w:rsid w:val="00561190"/>
    <w:rsid w:val="005625E0"/>
    <w:rsid w:val="00562755"/>
    <w:rsid w:val="00563D0F"/>
    <w:rsid w:val="00564401"/>
    <w:rsid w:val="00565020"/>
    <w:rsid w:val="00565809"/>
    <w:rsid w:val="005659C4"/>
    <w:rsid w:val="00566438"/>
    <w:rsid w:val="00571575"/>
    <w:rsid w:val="00571D1E"/>
    <w:rsid w:val="005736A4"/>
    <w:rsid w:val="00574B4B"/>
    <w:rsid w:val="00575435"/>
    <w:rsid w:val="00576434"/>
    <w:rsid w:val="00576965"/>
    <w:rsid w:val="005779F9"/>
    <w:rsid w:val="00577A3F"/>
    <w:rsid w:val="005802D9"/>
    <w:rsid w:val="0058077E"/>
    <w:rsid w:val="0058227A"/>
    <w:rsid w:val="00583391"/>
    <w:rsid w:val="00583752"/>
    <w:rsid w:val="0058387F"/>
    <w:rsid w:val="005839A9"/>
    <w:rsid w:val="0058474E"/>
    <w:rsid w:val="00584AA9"/>
    <w:rsid w:val="00584CA6"/>
    <w:rsid w:val="00586B97"/>
    <w:rsid w:val="0058791D"/>
    <w:rsid w:val="0059065F"/>
    <w:rsid w:val="0059097D"/>
    <w:rsid w:val="005911E4"/>
    <w:rsid w:val="00591644"/>
    <w:rsid w:val="00593DF8"/>
    <w:rsid w:val="005954B5"/>
    <w:rsid w:val="005954EC"/>
    <w:rsid w:val="00595F1F"/>
    <w:rsid w:val="00597491"/>
    <w:rsid w:val="00597AC9"/>
    <w:rsid w:val="00597E7E"/>
    <w:rsid w:val="005A0FB8"/>
    <w:rsid w:val="005A11A7"/>
    <w:rsid w:val="005A52A9"/>
    <w:rsid w:val="005A759A"/>
    <w:rsid w:val="005B0377"/>
    <w:rsid w:val="005B1E2E"/>
    <w:rsid w:val="005B33DC"/>
    <w:rsid w:val="005B59CD"/>
    <w:rsid w:val="005B5BAE"/>
    <w:rsid w:val="005B61F8"/>
    <w:rsid w:val="005C2105"/>
    <w:rsid w:val="005C2E57"/>
    <w:rsid w:val="005C36B5"/>
    <w:rsid w:val="005C4D81"/>
    <w:rsid w:val="005C5D33"/>
    <w:rsid w:val="005C5DEF"/>
    <w:rsid w:val="005C6700"/>
    <w:rsid w:val="005C674A"/>
    <w:rsid w:val="005C68D0"/>
    <w:rsid w:val="005D012A"/>
    <w:rsid w:val="005D0D9D"/>
    <w:rsid w:val="005D1499"/>
    <w:rsid w:val="005D2BAE"/>
    <w:rsid w:val="005D3A9C"/>
    <w:rsid w:val="005D3ED2"/>
    <w:rsid w:val="005D47E4"/>
    <w:rsid w:val="005D5AD3"/>
    <w:rsid w:val="005D64BE"/>
    <w:rsid w:val="005D6BDD"/>
    <w:rsid w:val="005E010C"/>
    <w:rsid w:val="005E0BDD"/>
    <w:rsid w:val="005E1A64"/>
    <w:rsid w:val="005E291A"/>
    <w:rsid w:val="005E2CEF"/>
    <w:rsid w:val="005E2D53"/>
    <w:rsid w:val="005E3391"/>
    <w:rsid w:val="005E3C1C"/>
    <w:rsid w:val="005E45A6"/>
    <w:rsid w:val="005E60B9"/>
    <w:rsid w:val="005E63D6"/>
    <w:rsid w:val="005E77A0"/>
    <w:rsid w:val="005E7885"/>
    <w:rsid w:val="005F0193"/>
    <w:rsid w:val="005F0BE4"/>
    <w:rsid w:val="005F1713"/>
    <w:rsid w:val="005F38A3"/>
    <w:rsid w:val="005F3C55"/>
    <w:rsid w:val="005F5020"/>
    <w:rsid w:val="005F5895"/>
    <w:rsid w:val="005F6829"/>
    <w:rsid w:val="005F6CC2"/>
    <w:rsid w:val="00600664"/>
    <w:rsid w:val="00600D1E"/>
    <w:rsid w:val="006021C3"/>
    <w:rsid w:val="00602313"/>
    <w:rsid w:val="00602471"/>
    <w:rsid w:val="0060250C"/>
    <w:rsid w:val="006037D9"/>
    <w:rsid w:val="006053DF"/>
    <w:rsid w:val="0060540D"/>
    <w:rsid w:val="00605D36"/>
    <w:rsid w:val="00606937"/>
    <w:rsid w:val="00607A3A"/>
    <w:rsid w:val="00607DC9"/>
    <w:rsid w:val="00611F6D"/>
    <w:rsid w:val="0061431D"/>
    <w:rsid w:val="00615131"/>
    <w:rsid w:val="00616310"/>
    <w:rsid w:val="00617DDD"/>
    <w:rsid w:val="006205DE"/>
    <w:rsid w:val="00620787"/>
    <w:rsid w:val="006208A2"/>
    <w:rsid w:val="00620C10"/>
    <w:rsid w:val="00622EB8"/>
    <w:rsid w:val="006234C6"/>
    <w:rsid w:val="00623DBD"/>
    <w:rsid w:val="00623FAC"/>
    <w:rsid w:val="00624E52"/>
    <w:rsid w:val="00625755"/>
    <w:rsid w:val="00626B2B"/>
    <w:rsid w:val="00627D03"/>
    <w:rsid w:val="00630FBD"/>
    <w:rsid w:val="00631188"/>
    <w:rsid w:val="00633370"/>
    <w:rsid w:val="00635A27"/>
    <w:rsid w:val="00640BD2"/>
    <w:rsid w:val="00640D97"/>
    <w:rsid w:val="0064102B"/>
    <w:rsid w:val="00641D8E"/>
    <w:rsid w:val="0064227D"/>
    <w:rsid w:val="00642699"/>
    <w:rsid w:val="00643CF7"/>
    <w:rsid w:val="00644BEB"/>
    <w:rsid w:val="0064568E"/>
    <w:rsid w:val="0064683A"/>
    <w:rsid w:val="00647054"/>
    <w:rsid w:val="00647B02"/>
    <w:rsid w:val="00650259"/>
    <w:rsid w:val="006507F3"/>
    <w:rsid w:val="006528E0"/>
    <w:rsid w:val="00653D18"/>
    <w:rsid w:val="00653D5D"/>
    <w:rsid w:val="0065498C"/>
    <w:rsid w:val="00654EED"/>
    <w:rsid w:val="0065583C"/>
    <w:rsid w:val="0066022E"/>
    <w:rsid w:val="0066058D"/>
    <w:rsid w:val="00661AE5"/>
    <w:rsid w:val="00661E74"/>
    <w:rsid w:val="006631EC"/>
    <w:rsid w:val="006645BA"/>
    <w:rsid w:val="00667046"/>
    <w:rsid w:val="0066721A"/>
    <w:rsid w:val="00667492"/>
    <w:rsid w:val="00670061"/>
    <w:rsid w:val="0067018A"/>
    <w:rsid w:val="00670B40"/>
    <w:rsid w:val="006713D8"/>
    <w:rsid w:val="00671532"/>
    <w:rsid w:val="00671DDA"/>
    <w:rsid w:val="0067213E"/>
    <w:rsid w:val="006731A0"/>
    <w:rsid w:val="006754A4"/>
    <w:rsid w:val="00675741"/>
    <w:rsid w:val="006770AA"/>
    <w:rsid w:val="0068239A"/>
    <w:rsid w:val="00682589"/>
    <w:rsid w:val="006876A4"/>
    <w:rsid w:val="00690DD5"/>
    <w:rsid w:val="00692142"/>
    <w:rsid w:val="00692579"/>
    <w:rsid w:val="006932A0"/>
    <w:rsid w:val="00693543"/>
    <w:rsid w:val="00694700"/>
    <w:rsid w:val="006956C6"/>
    <w:rsid w:val="00695B98"/>
    <w:rsid w:val="006966B9"/>
    <w:rsid w:val="00696B3C"/>
    <w:rsid w:val="006972BA"/>
    <w:rsid w:val="00697F04"/>
    <w:rsid w:val="006A01A4"/>
    <w:rsid w:val="006A038A"/>
    <w:rsid w:val="006A1CD0"/>
    <w:rsid w:val="006A3204"/>
    <w:rsid w:val="006A452B"/>
    <w:rsid w:val="006A62BB"/>
    <w:rsid w:val="006A6982"/>
    <w:rsid w:val="006B1480"/>
    <w:rsid w:val="006B1B62"/>
    <w:rsid w:val="006B1E57"/>
    <w:rsid w:val="006B6DB6"/>
    <w:rsid w:val="006C057F"/>
    <w:rsid w:val="006C32FF"/>
    <w:rsid w:val="006C5058"/>
    <w:rsid w:val="006C51DD"/>
    <w:rsid w:val="006C53B3"/>
    <w:rsid w:val="006C547D"/>
    <w:rsid w:val="006C78E1"/>
    <w:rsid w:val="006D00DA"/>
    <w:rsid w:val="006D0E90"/>
    <w:rsid w:val="006D210C"/>
    <w:rsid w:val="006D5834"/>
    <w:rsid w:val="006D5EC0"/>
    <w:rsid w:val="006D5F09"/>
    <w:rsid w:val="006D74DC"/>
    <w:rsid w:val="006D74E8"/>
    <w:rsid w:val="006D7A34"/>
    <w:rsid w:val="006E13D0"/>
    <w:rsid w:val="006E2A66"/>
    <w:rsid w:val="006E3CCB"/>
    <w:rsid w:val="006E4190"/>
    <w:rsid w:val="006E4F5D"/>
    <w:rsid w:val="006E5B8A"/>
    <w:rsid w:val="006E6E01"/>
    <w:rsid w:val="006F51ED"/>
    <w:rsid w:val="006F5D89"/>
    <w:rsid w:val="006F6274"/>
    <w:rsid w:val="006F7410"/>
    <w:rsid w:val="006F74A3"/>
    <w:rsid w:val="006F7874"/>
    <w:rsid w:val="006F7CF3"/>
    <w:rsid w:val="0070001B"/>
    <w:rsid w:val="007016F7"/>
    <w:rsid w:val="007017E0"/>
    <w:rsid w:val="00701842"/>
    <w:rsid w:val="00702147"/>
    <w:rsid w:val="00702ED0"/>
    <w:rsid w:val="0070380F"/>
    <w:rsid w:val="0070443D"/>
    <w:rsid w:val="007044B9"/>
    <w:rsid w:val="00705CE1"/>
    <w:rsid w:val="00706567"/>
    <w:rsid w:val="00707370"/>
    <w:rsid w:val="00707DE7"/>
    <w:rsid w:val="00710C3C"/>
    <w:rsid w:val="00710FE1"/>
    <w:rsid w:val="00711A0A"/>
    <w:rsid w:val="00711EE7"/>
    <w:rsid w:val="0071219F"/>
    <w:rsid w:val="00713340"/>
    <w:rsid w:val="0071403C"/>
    <w:rsid w:val="00714120"/>
    <w:rsid w:val="007144DD"/>
    <w:rsid w:val="00715790"/>
    <w:rsid w:val="00715AF7"/>
    <w:rsid w:val="0071665A"/>
    <w:rsid w:val="00716EE2"/>
    <w:rsid w:val="00717956"/>
    <w:rsid w:val="0072119C"/>
    <w:rsid w:val="007216C2"/>
    <w:rsid w:val="00721897"/>
    <w:rsid w:val="007222E5"/>
    <w:rsid w:val="007231A1"/>
    <w:rsid w:val="007236B1"/>
    <w:rsid w:val="007251B9"/>
    <w:rsid w:val="007258AA"/>
    <w:rsid w:val="00725EF5"/>
    <w:rsid w:val="00727454"/>
    <w:rsid w:val="00727F3B"/>
    <w:rsid w:val="00731355"/>
    <w:rsid w:val="00731C55"/>
    <w:rsid w:val="00731CEB"/>
    <w:rsid w:val="00731D1B"/>
    <w:rsid w:val="00732B20"/>
    <w:rsid w:val="00733076"/>
    <w:rsid w:val="007338D8"/>
    <w:rsid w:val="00735CDB"/>
    <w:rsid w:val="0073749E"/>
    <w:rsid w:val="00737A23"/>
    <w:rsid w:val="0074098E"/>
    <w:rsid w:val="00740E85"/>
    <w:rsid w:val="0074199E"/>
    <w:rsid w:val="007427D5"/>
    <w:rsid w:val="00742B0A"/>
    <w:rsid w:val="00743BF0"/>
    <w:rsid w:val="00745147"/>
    <w:rsid w:val="0074534C"/>
    <w:rsid w:val="007460B2"/>
    <w:rsid w:val="00746746"/>
    <w:rsid w:val="0074722E"/>
    <w:rsid w:val="00750304"/>
    <w:rsid w:val="00750448"/>
    <w:rsid w:val="0075058D"/>
    <w:rsid w:val="007508A7"/>
    <w:rsid w:val="00751095"/>
    <w:rsid w:val="00752E89"/>
    <w:rsid w:val="00753509"/>
    <w:rsid w:val="007538F7"/>
    <w:rsid w:val="00753E66"/>
    <w:rsid w:val="007541FC"/>
    <w:rsid w:val="00754D8F"/>
    <w:rsid w:val="00755003"/>
    <w:rsid w:val="0075796C"/>
    <w:rsid w:val="007616D9"/>
    <w:rsid w:val="0076394F"/>
    <w:rsid w:val="00764186"/>
    <w:rsid w:val="007655F1"/>
    <w:rsid w:val="00766988"/>
    <w:rsid w:val="00770E60"/>
    <w:rsid w:val="00772C44"/>
    <w:rsid w:val="00773E35"/>
    <w:rsid w:val="00775779"/>
    <w:rsid w:val="00775949"/>
    <w:rsid w:val="007761D8"/>
    <w:rsid w:val="00780D95"/>
    <w:rsid w:val="00781AC6"/>
    <w:rsid w:val="00783544"/>
    <w:rsid w:val="00783F71"/>
    <w:rsid w:val="007841C3"/>
    <w:rsid w:val="00784513"/>
    <w:rsid w:val="00785389"/>
    <w:rsid w:val="00786E4A"/>
    <w:rsid w:val="00790BB7"/>
    <w:rsid w:val="00790DC5"/>
    <w:rsid w:val="00791F78"/>
    <w:rsid w:val="0079221C"/>
    <w:rsid w:val="00793254"/>
    <w:rsid w:val="007935F0"/>
    <w:rsid w:val="00793774"/>
    <w:rsid w:val="00793DE3"/>
    <w:rsid w:val="00795B18"/>
    <w:rsid w:val="00796C64"/>
    <w:rsid w:val="007A09E9"/>
    <w:rsid w:val="007A28EB"/>
    <w:rsid w:val="007A3B9D"/>
    <w:rsid w:val="007A47F9"/>
    <w:rsid w:val="007A4C3E"/>
    <w:rsid w:val="007A4F02"/>
    <w:rsid w:val="007B02A8"/>
    <w:rsid w:val="007B02C7"/>
    <w:rsid w:val="007B1EBA"/>
    <w:rsid w:val="007B2912"/>
    <w:rsid w:val="007B2E65"/>
    <w:rsid w:val="007B2F3B"/>
    <w:rsid w:val="007B402C"/>
    <w:rsid w:val="007B4458"/>
    <w:rsid w:val="007B456D"/>
    <w:rsid w:val="007B5ABF"/>
    <w:rsid w:val="007B6178"/>
    <w:rsid w:val="007B6C53"/>
    <w:rsid w:val="007B7C68"/>
    <w:rsid w:val="007C1280"/>
    <w:rsid w:val="007C2346"/>
    <w:rsid w:val="007C28C0"/>
    <w:rsid w:val="007C57E6"/>
    <w:rsid w:val="007C5F27"/>
    <w:rsid w:val="007C7972"/>
    <w:rsid w:val="007D20DC"/>
    <w:rsid w:val="007D26D0"/>
    <w:rsid w:val="007D383F"/>
    <w:rsid w:val="007D512A"/>
    <w:rsid w:val="007D616F"/>
    <w:rsid w:val="007D7274"/>
    <w:rsid w:val="007E2084"/>
    <w:rsid w:val="007E24D5"/>
    <w:rsid w:val="007E3E88"/>
    <w:rsid w:val="007E457E"/>
    <w:rsid w:val="007E45B2"/>
    <w:rsid w:val="007E494E"/>
    <w:rsid w:val="007E4974"/>
    <w:rsid w:val="007E4C7A"/>
    <w:rsid w:val="007E6BE3"/>
    <w:rsid w:val="007E769C"/>
    <w:rsid w:val="007F19AF"/>
    <w:rsid w:val="007F1EE3"/>
    <w:rsid w:val="007F26D7"/>
    <w:rsid w:val="007F4831"/>
    <w:rsid w:val="007F4DF2"/>
    <w:rsid w:val="007F52A6"/>
    <w:rsid w:val="007F562E"/>
    <w:rsid w:val="007F576A"/>
    <w:rsid w:val="007F6748"/>
    <w:rsid w:val="007F6D4C"/>
    <w:rsid w:val="007F7508"/>
    <w:rsid w:val="007F7626"/>
    <w:rsid w:val="007F7B90"/>
    <w:rsid w:val="00800100"/>
    <w:rsid w:val="008009D9"/>
    <w:rsid w:val="00801793"/>
    <w:rsid w:val="00803DA6"/>
    <w:rsid w:val="00803DB8"/>
    <w:rsid w:val="00803E52"/>
    <w:rsid w:val="00804681"/>
    <w:rsid w:val="00805832"/>
    <w:rsid w:val="00805EE6"/>
    <w:rsid w:val="0080666C"/>
    <w:rsid w:val="0080744B"/>
    <w:rsid w:val="0081049D"/>
    <w:rsid w:val="00810620"/>
    <w:rsid w:val="0081308B"/>
    <w:rsid w:val="008137B5"/>
    <w:rsid w:val="0081409B"/>
    <w:rsid w:val="00814BCA"/>
    <w:rsid w:val="008163B8"/>
    <w:rsid w:val="008169EB"/>
    <w:rsid w:val="00816C92"/>
    <w:rsid w:val="00816D1C"/>
    <w:rsid w:val="00816DB2"/>
    <w:rsid w:val="00817E27"/>
    <w:rsid w:val="008200F9"/>
    <w:rsid w:val="00820F69"/>
    <w:rsid w:val="00821919"/>
    <w:rsid w:val="00821B94"/>
    <w:rsid w:val="00822BA2"/>
    <w:rsid w:val="0082328C"/>
    <w:rsid w:val="0082369A"/>
    <w:rsid w:val="00823736"/>
    <w:rsid w:val="00823B87"/>
    <w:rsid w:val="00825702"/>
    <w:rsid w:val="00826B70"/>
    <w:rsid w:val="00830552"/>
    <w:rsid w:val="00831D4E"/>
    <w:rsid w:val="00831FBF"/>
    <w:rsid w:val="00832177"/>
    <w:rsid w:val="0084010D"/>
    <w:rsid w:val="00840324"/>
    <w:rsid w:val="0084169F"/>
    <w:rsid w:val="00841EB0"/>
    <w:rsid w:val="008425F0"/>
    <w:rsid w:val="00843C70"/>
    <w:rsid w:val="00843ED1"/>
    <w:rsid w:val="008442EA"/>
    <w:rsid w:val="00845505"/>
    <w:rsid w:val="0084620C"/>
    <w:rsid w:val="0084649C"/>
    <w:rsid w:val="00846B54"/>
    <w:rsid w:val="00851222"/>
    <w:rsid w:val="008514A1"/>
    <w:rsid w:val="0085371E"/>
    <w:rsid w:val="0085406F"/>
    <w:rsid w:val="00854ED5"/>
    <w:rsid w:val="00855EFA"/>
    <w:rsid w:val="0085638E"/>
    <w:rsid w:val="00861865"/>
    <w:rsid w:val="0086213E"/>
    <w:rsid w:val="0086353D"/>
    <w:rsid w:val="00866A37"/>
    <w:rsid w:val="00867765"/>
    <w:rsid w:val="008678D1"/>
    <w:rsid w:val="008717A6"/>
    <w:rsid w:val="00872243"/>
    <w:rsid w:val="00872376"/>
    <w:rsid w:val="00872AB2"/>
    <w:rsid w:val="00873028"/>
    <w:rsid w:val="008736AE"/>
    <w:rsid w:val="008736FB"/>
    <w:rsid w:val="00874533"/>
    <w:rsid w:val="00874DEB"/>
    <w:rsid w:val="00876BF3"/>
    <w:rsid w:val="00877BC3"/>
    <w:rsid w:val="00877F0F"/>
    <w:rsid w:val="00880219"/>
    <w:rsid w:val="00880918"/>
    <w:rsid w:val="0088143A"/>
    <w:rsid w:val="00881997"/>
    <w:rsid w:val="008828E2"/>
    <w:rsid w:val="0088318F"/>
    <w:rsid w:val="008834EE"/>
    <w:rsid w:val="0088492F"/>
    <w:rsid w:val="00886B9D"/>
    <w:rsid w:val="0088758C"/>
    <w:rsid w:val="00890797"/>
    <w:rsid w:val="008909CA"/>
    <w:rsid w:val="00890C21"/>
    <w:rsid w:val="0089328C"/>
    <w:rsid w:val="00893D80"/>
    <w:rsid w:val="00895033"/>
    <w:rsid w:val="008958C9"/>
    <w:rsid w:val="0089724C"/>
    <w:rsid w:val="00897514"/>
    <w:rsid w:val="00897D27"/>
    <w:rsid w:val="008A009A"/>
    <w:rsid w:val="008A0E79"/>
    <w:rsid w:val="008A0F72"/>
    <w:rsid w:val="008A1852"/>
    <w:rsid w:val="008A5E0F"/>
    <w:rsid w:val="008A67B9"/>
    <w:rsid w:val="008B04DE"/>
    <w:rsid w:val="008B13DD"/>
    <w:rsid w:val="008B1BF9"/>
    <w:rsid w:val="008B23E1"/>
    <w:rsid w:val="008B2EC3"/>
    <w:rsid w:val="008B3A6C"/>
    <w:rsid w:val="008B3AC2"/>
    <w:rsid w:val="008B536E"/>
    <w:rsid w:val="008B597E"/>
    <w:rsid w:val="008B6824"/>
    <w:rsid w:val="008B6870"/>
    <w:rsid w:val="008C0441"/>
    <w:rsid w:val="008C26DA"/>
    <w:rsid w:val="008C434D"/>
    <w:rsid w:val="008C5A7C"/>
    <w:rsid w:val="008C6F43"/>
    <w:rsid w:val="008C79F4"/>
    <w:rsid w:val="008D15E7"/>
    <w:rsid w:val="008D2A58"/>
    <w:rsid w:val="008D2B76"/>
    <w:rsid w:val="008D2E8E"/>
    <w:rsid w:val="008D306F"/>
    <w:rsid w:val="008D34B6"/>
    <w:rsid w:val="008D37F8"/>
    <w:rsid w:val="008D4E55"/>
    <w:rsid w:val="008D5C57"/>
    <w:rsid w:val="008D6111"/>
    <w:rsid w:val="008D6251"/>
    <w:rsid w:val="008D77C5"/>
    <w:rsid w:val="008D789F"/>
    <w:rsid w:val="008E1CE6"/>
    <w:rsid w:val="008E221B"/>
    <w:rsid w:val="008E2440"/>
    <w:rsid w:val="008E3AA5"/>
    <w:rsid w:val="008E46E0"/>
    <w:rsid w:val="008E522D"/>
    <w:rsid w:val="008E555A"/>
    <w:rsid w:val="008E61F5"/>
    <w:rsid w:val="008E79D2"/>
    <w:rsid w:val="008F1881"/>
    <w:rsid w:val="008F1C63"/>
    <w:rsid w:val="008F2B4D"/>
    <w:rsid w:val="008F4361"/>
    <w:rsid w:val="008F52F9"/>
    <w:rsid w:val="008F538B"/>
    <w:rsid w:val="008F6F59"/>
    <w:rsid w:val="008F7E2B"/>
    <w:rsid w:val="00901977"/>
    <w:rsid w:val="00902672"/>
    <w:rsid w:val="00905103"/>
    <w:rsid w:val="0090580E"/>
    <w:rsid w:val="00905C2C"/>
    <w:rsid w:val="00910554"/>
    <w:rsid w:val="009129C9"/>
    <w:rsid w:val="00912E7F"/>
    <w:rsid w:val="00913C4A"/>
    <w:rsid w:val="00915390"/>
    <w:rsid w:val="00915C04"/>
    <w:rsid w:val="009167A6"/>
    <w:rsid w:val="009202BB"/>
    <w:rsid w:val="00920C15"/>
    <w:rsid w:val="0092161D"/>
    <w:rsid w:val="009247D0"/>
    <w:rsid w:val="0092644E"/>
    <w:rsid w:val="00927098"/>
    <w:rsid w:val="009273E5"/>
    <w:rsid w:val="00927A01"/>
    <w:rsid w:val="0093377C"/>
    <w:rsid w:val="00933803"/>
    <w:rsid w:val="0093451A"/>
    <w:rsid w:val="0093493F"/>
    <w:rsid w:val="00935172"/>
    <w:rsid w:val="00935A89"/>
    <w:rsid w:val="00940544"/>
    <w:rsid w:val="009407F6"/>
    <w:rsid w:val="009424CF"/>
    <w:rsid w:val="009430D2"/>
    <w:rsid w:val="00945268"/>
    <w:rsid w:val="00947D23"/>
    <w:rsid w:val="00950621"/>
    <w:rsid w:val="00950C15"/>
    <w:rsid w:val="00952E52"/>
    <w:rsid w:val="00953BEB"/>
    <w:rsid w:val="009553D9"/>
    <w:rsid w:val="00955BB6"/>
    <w:rsid w:val="00955CC1"/>
    <w:rsid w:val="00962278"/>
    <w:rsid w:val="00963A5A"/>
    <w:rsid w:val="0096403C"/>
    <w:rsid w:val="00964658"/>
    <w:rsid w:val="009647D4"/>
    <w:rsid w:val="009650AE"/>
    <w:rsid w:val="009655B4"/>
    <w:rsid w:val="00965E0D"/>
    <w:rsid w:val="00965F5D"/>
    <w:rsid w:val="00966944"/>
    <w:rsid w:val="0096732A"/>
    <w:rsid w:val="009674C9"/>
    <w:rsid w:val="00967ADA"/>
    <w:rsid w:val="009731EA"/>
    <w:rsid w:val="0097349F"/>
    <w:rsid w:val="00974A67"/>
    <w:rsid w:val="009767EF"/>
    <w:rsid w:val="009802F7"/>
    <w:rsid w:val="0098556C"/>
    <w:rsid w:val="00985A4B"/>
    <w:rsid w:val="00986A82"/>
    <w:rsid w:val="0098776F"/>
    <w:rsid w:val="00990F08"/>
    <w:rsid w:val="00991F1C"/>
    <w:rsid w:val="00995C5F"/>
    <w:rsid w:val="00996068"/>
    <w:rsid w:val="00996B26"/>
    <w:rsid w:val="009A1124"/>
    <w:rsid w:val="009A2D21"/>
    <w:rsid w:val="009A40BD"/>
    <w:rsid w:val="009A4A32"/>
    <w:rsid w:val="009A7331"/>
    <w:rsid w:val="009A7661"/>
    <w:rsid w:val="009A7BA5"/>
    <w:rsid w:val="009B0329"/>
    <w:rsid w:val="009B0E3C"/>
    <w:rsid w:val="009B25D3"/>
    <w:rsid w:val="009B2CD8"/>
    <w:rsid w:val="009B31C9"/>
    <w:rsid w:val="009B3C14"/>
    <w:rsid w:val="009B4079"/>
    <w:rsid w:val="009B45DC"/>
    <w:rsid w:val="009B5CC5"/>
    <w:rsid w:val="009B6261"/>
    <w:rsid w:val="009B62E8"/>
    <w:rsid w:val="009B6DF6"/>
    <w:rsid w:val="009B6E6B"/>
    <w:rsid w:val="009B7667"/>
    <w:rsid w:val="009C0A30"/>
    <w:rsid w:val="009C1952"/>
    <w:rsid w:val="009C3AB6"/>
    <w:rsid w:val="009C598B"/>
    <w:rsid w:val="009C710C"/>
    <w:rsid w:val="009C7C68"/>
    <w:rsid w:val="009D009B"/>
    <w:rsid w:val="009D04D2"/>
    <w:rsid w:val="009D0E5A"/>
    <w:rsid w:val="009D0FAE"/>
    <w:rsid w:val="009D1372"/>
    <w:rsid w:val="009D1849"/>
    <w:rsid w:val="009D33DA"/>
    <w:rsid w:val="009D4B07"/>
    <w:rsid w:val="009D4D53"/>
    <w:rsid w:val="009D68C4"/>
    <w:rsid w:val="009D7679"/>
    <w:rsid w:val="009D791A"/>
    <w:rsid w:val="009E035E"/>
    <w:rsid w:val="009E03DC"/>
    <w:rsid w:val="009E1A86"/>
    <w:rsid w:val="009E2879"/>
    <w:rsid w:val="009E2C69"/>
    <w:rsid w:val="009E3B54"/>
    <w:rsid w:val="009E41C6"/>
    <w:rsid w:val="009E4387"/>
    <w:rsid w:val="009E5338"/>
    <w:rsid w:val="009E74D8"/>
    <w:rsid w:val="009F02FF"/>
    <w:rsid w:val="009F05D4"/>
    <w:rsid w:val="009F1168"/>
    <w:rsid w:val="009F2164"/>
    <w:rsid w:val="009F27C7"/>
    <w:rsid w:val="009F2EFE"/>
    <w:rsid w:val="009F4526"/>
    <w:rsid w:val="009F70C0"/>
    <w:rsid w:val="009F7C12"/>
    <w:rsid w:val="009F7E9D"/>
    <w:rsid w:val="00A000E0"/>
    <w:rsid w:val="00A006DF"/>
    <w:rsid w:val="00A01B0D"/>
    <w:rsid w:val="00A03978"/>
    <w:rsid w:val="00A05E9B"/>
    <w:rsid w:val="00A06C6B"/>
    <w:rsid w:val="00A0721D"/>
    <w:rsid w:val="00A106F9"/>
    <w:rsid w:val="00A10B11"/>
    <w:rsid w:val="00A116FA"/>
    <w:rsid w:val="00A11A60"/>
    <w:rsid w:val="00A14D48"/>
    <w:rsid w:val="00A155F5"/>
    <w:rsid w:val="00A162BE"/>
    <w:rsid w:val="00A16898"/>
    <w:rsid w:val="00A173F5"/>
    <w:rsid w:val="00A17470"/>
    <w:rsid w:val="00A20195"/>
    <w:rsid w:val="00A20469"/>
    <w:rsid w:val="00A20E29"/>
    <w:rsid w:val="00A23B87"/>
    <w:rsid w:val="00A24020"/>
    <w:rsid w:val="00A24EB6"/>
    <w:rsid w:val="00A24EC6"/>
    <w:rsid w:val="00A279CB"/>
    <w:rsid w:val="00A27F89"/>
    <w:rsid w:val="00A30A2A"/>
    <w:rsid w:val="00A30F75"/>
    <w:rsid w:val="00A33293"/>
    <w:rsid w:val="00A33649"/>
    <w:rsid w:val="00A33A7C"/>
    <w:rsid w:val="00A33EC0"/>
    <w:rsid w:val="00A3420D"/>
    <w:rsid w:val="00A35D4E"/>
    <w:rsid w:val="00A363D7"/>
    <w:rsid w:val="00A36541"/>
    <w:rsid w:val="00A36B74"/>
    <w:rsid w:val="00A36FD4"/>
    <w:rsid w:val="00A372DA"/>
    <w:rsid w:val="00A40268"/>
    <w:rsid w:val="00A407AD"/>
    <w:rsid w:val="00A40A40"/>
    <w:rsid w:val="00A40B4A"/>
    <w:rsid w:val="00A41A25"/>
    <w:rsid w:val="00A421A1"/>
    <w:rsid w:val="00A42825"/>
    <w:rsid w:val="00A42D41"/>
    <w:rsid w:val="00A436D3"/>
    <w:rsid w:val="00A443CF"/>
    <w:rsid w:val="00A44994"/>
    <w:rsid w:val="00A46B11"/>
    <w:rsid w:val="00A50187"/>
    <w:rsid w:val="00A504CF"/>
    <w:rsid w:val="00A50FC8"/>
    <w:rsid w:val="00A521F7"/>
    <w:rsid w:val="00A5304C"/>
    <w:rsid w:val="00A558C2"/>
    <w:rsid w:val="00A56691"/>
    <w:rsid w:val="00A57A6E"/>
    <w:rsid w:val="00A57D24"/>
    <w:rsid w:val="00A60656"/>
    <w:rsid w:val="00A622C4"/>
    <w:rsid w:val="00A62666"/>
    <w:rsid w:val="00A62AB4"/>
    <w:rsid w:val="00A64F58"/>
    <w:rsid w:val="00A65297"/>
    <w:rsid w:val="00A653AD"/>
    <w:rsid w:val="00A71EF3"/>
    <w:rsid w:val="00A721E4"/>
    <w:rsid w:val="00A723F7"/>
    <w:rsid w:val="00A72B96"/>
    <w:rsid w:val="00A732FF"/>
    <w:rsid w:val="00A763CE"/>
    <w:rsid w:val="00A77F10"/>
    <w:rsid w:val="00A80B74"/>
    <w:rsid w:val="00A815AD"/>
    <w:rsid w:val="00A826E5"/>
    <w:rsid w:val="00A82BC9"/>
    <w:rsid w:val="00A835B4"/>
    <w:rsid w:val="00A84448"/>
    <w:rsid w:val="00A850BE"/>
    <w:rsid w:val="00A8532A"/>
    <w:rsid w:val="00A85D24"/>
    <w:rsid w:val="00A862F9"/>
    <w:rsid w:val="00A8718D"/>
    <w:rsid w:val="00A8747D"/>
    <w:rsid w:val="00A874BA"/>
    <w:rsid w:val="00A87F89"/>
    <w:rsid w:val="00A92DB0"/>
    <w:rsid w:val="00A9416D"/>
    <w:rsid w:val="00A942D4"/>
    <w:rsid w:val="00A94EF8"/>
    <w:rsid w:val="00A959B1"/>
    <w:rsid w:val="00A96EA9"/>
    <w:rsid w:val="00AA05EE"/>
    <w:rsid w:val="00AA0FA1"/>
    <w:rsid w:val="00AA33C8"/>
    <w:rsid w:val="00AA36AD"/>
    <w:rsid w:val="00AB02C3"/>
    <w:rsid w:val="00AB211B"/>
    <w:rsid w:val="00AB2681"/>
    <w:rsid w:val="00AB36AE"/>
    <w:rsid w:val="00AB430C"/>
    <w:rsid w:val="00AB57F7"/>
    <w:rsid w:val="00AB5C28"/>
    <w:rsid w:val="00AB6716"/>
    <w:rsid w:val="00AB6768"/>
    <w:rsid w:val="00AB6C51"/>
    <w:rsid w:val="00AB7999"/>
    <w:rsid w:val="00AC08BF"/>
    <w:rsid w:val="00AC0FFD"/>
    <w:rsid w:val="00AC184B"/>
    <w:rsid w:val="00AC20C3"/>
    <w:rsid w:val="00AC2482"/>
    <w:rsid w:val="00AC7D03"/>
    <w:rsid w:val="00AD16BE"/>
    <w:rsid w:val="00AD29CA"/>
    <w:rsid w:val="00AD2BDA"/>
    <w:rsid w:val="00AD2EDB"/>
    <w:rsid w:val="00AE0831"/>
    <w:rsid w:val="00AE0A64"/>
    <w:rsid w:val="00AE1ED6"/>
    <w:rsid w:val="00AE4BF7"/>
    <w:rsid w:val="00AE4D29"/>
    <w:rsid w:val="00AE533C"/>
    <w:rsid w:val="00AE555A"/>
    <w:rsid w:val="00AE6648"/>
    <w:rsid w:val="00AE6BB3"/>
    <w:rsid w:val="00AE7704"/>
    <w:rsid w:val="00AE7A48"/>
    <w:rsid w:val="00AE7B72"/>
    <w:rsid w:val="00AE7E64"/>
    <w:rsid w:val="00AF2C04"/>
    <w:rsid w:val="00AF3566"/>
    <w:rsid w:val="00AF38CE"/>
    <w:rsid w:val="00AF3AA4"/>
    <w:rsid w:val="00AF3E54"/>
    <w:rsid w:val="00AF5B5F"/>
    <w:rsid w:val="00AF638B"/>
    <w:rsid w:val="00AF66EC"/>
    <w:rsid w:val="00B0085D"/>
    <w:rsid w:val="00B00925"/>
    <w:rsid w:val="00B018DB"/>
    <w:rsid w:val="00B0216A"/>
    <w:rsid w:val="00B02E0F"/>
    <w:rsid w:val="00B03387"/>
    <w:rsid w:val="00B036EF"/>
    <w:rsid w:val="00B049C2"/>
    <w:rsid w:val="00B1121C"/>
    <w:rsid w:val="00B119B6"/>
    <w:rsid w:val="00B11BF2"/>
    <w:rsid w:val="00B13F62"/>
    <w:rsid w:val="00B142B0"/>
    <w:rsid w:val="00B14E0C"/>
    <w:rsid w:val="00B1631E"/>
    <w:rsid w:val="00B2062C"/>
    <w:rsid w:val="00B20D62"/>
    <w:rsid w:val="00B21A21"/>
    <w:rsid w:val="00B24FEE"/>
    <w:rsid w:val="00B25349"/>
    <w:rsid w:val="00B27087"/>
    <w:rsid w:val="00B27ECD"/>
    <w:rsid w:val="00B30CE3"/>
    <w:rsid w:val="00B30DE6"/>
    <w:rsid w:val="00B3113C"/>
    <w:rsid w:val="00B315B0"/>
    <w:rsid w:val="00B31F2E"/>
    <w:rsid w:val="00B32AA4"/>
    <w:rsid w:val="00B34D6B"/>
    <w:rsid w:val="00B35C4A"/>
    <w:rsid w:val="00B376E1"/>
    <w:rsid w:val="00B41D8C"/>
    <w:rsid w:val="00B4223B"/>
    <w:rsid w:val="00B4225A"/>
    <w:rsid w:val="00B43F16"/>
    <w:rsid w:val="00B466CF"/>
    <w:rsid w:val="00B472FD"/>
    <w:rsid w:val="00B50094"/>
    <w:rsid w:val="00B50B3E"/>
    <w:rsid w:val="00B528E2"/>
    <w:rsid w:val="00B5549B"/>
    <w:rsid w:val="00B557EF"/>
    <w:rsid w:val="00B56946"/>
    <w:rsid w:val="00B571C2"/>
    <w:rsid w:val="00B57CF9"/>
    <w:rsid w:val="00B60149"/>
    <w:rsid w:val="00B60702"/>
    <w:rsid w:val="00B60D13"/>
    <w:rsid w:val="00B6319B"/>
    <w:rsid w:val="00B63E4E"/>
    <w:rsid w:val="00B64FE7"/>
    <w:rsid w:val="00B6532E"/>
    <w:rsid w:val="00B653D1"/>
    <w:rsid w:val="00B66EC3"/>
    <w:rsid w:val="00B672D8"/>
    <w:rsid w:val="00B679B5"/>
    <w:rsid w:val="00B71092"/>
    <w:rsid w:val="00B715D3"/>
    <w:rsid w:val="00B719F4"/>
    <w:rsid w:val="00B720B3"/>
    <w:rsid w:val="00B749FD"/>
    <w:rsid w:val="00B74E9B"/>
    <w:rsid w:val="00B7667F"/>
    <w:rsid w:val="00B771EF"/>
    <w:rsid w:val="00B809E0"/>
    <w:rsid w:val="00B81332"/>
    <w:rsid w:val="00B8168C"/>
    <w:rsid w:val="00B840AF"/>
    <w:rsid w:val="00B8436D"/>
    <w:rsid w:val="00B8515A"/>
    <w:rsid w:val="00B868D6"/>
    <w:rsid w:val="00B86EEF"/>
    <w:rsid w:val="00B90B19"/>
    <w:rsid w:val="00B90EC4"/>
    <w:rsid w:val="00B95433"/>
    <w:rsid w:val="00B9576D"/>
    <w:rsid w:val="00B95B63"/>
    <w:rsid w:val="00B96110"/>
    <w:rsid w:val="00B97025"/>
    <w:rsid w:val="00BA0E88"/>
    <w:rsid w:val="00BA2561"/>
    <w:rsid w:val="00BA26AB"/>
    <w:rsid w:val="00BA463E"/>
    <w:rsid w:val="00BA5447"/>
    <w:rsid w:val="00BA5638"/>
    <w:rsid w:val="00BA6D58"/>
    <w:rsid w:val="00BA6DDC"/>
    <w:rsid w:val="00BA71C0"/>
    <w:rsid w:val="00BB0882"/>
    <w:rsid w:val="00BB2203"/>
    <w:rsid w:val="00BB239D"/>
    <w:rsid w:val="00BB3B5B"/>
    <w:rsid w:val="00BB49BE"/>
    <w:rsid w:val="00BB4C70"/>
    <w:rsid w:val="00BB6371"/>
    <w:rsid w:val="00BB70E2"/>
    <w:rsid w:val="00BC023C"/>
    <w:rsid w:val="00BC10FE"/>
    <w:rsid w:val="00BC1BC0"/>
    <w:rsid w:val="00BC1E0A"/>
    <w:rsid w:val="00BC35F9"/>
    <w:rsid w:val="00BC3E8D"/>
    <w:rsid w:val="00BC5186"/>
    <w:rsid w:val="00BC5F78"/>
    <w:rsid w:val="00BC66C5"/>
    <w:rsid w:val="00BD0868"/>
    <w:rsid w:val="00BD0ADC"/>
    <w:rsid w:val="00BD1967"/>
    <w:rsid w:val="00BD2307"/>
    <w:rsid w:val="00BD3120"/>
    <w:rsid w:val="00BD3D65"/>
    <w:rsid w:val="00BD3E2D"/>
    <w:rsid w:val="00BD4BBE"/>
    <w:rsid w:val="00BD538E"/>
    <w:rsid w:val="00BD53BD"/>
    <w:rsid w:val="00BD5CCE"/>
    <w:rsid w:val="00BE0D25"/>
    <w:rsid w:val="00BE0D4A"/>
    <w:rsid w:val="00BE28BE"/>
    <w:rsid w:val="00BE33BF"/>
    <w:rsid w:val="00BE5C24"/>
    <w:rsid w:val="00BE5CD2"/>
    <w:rsid w:val="00BE6A8D"/>
    <w:rsid w:val="00BE721D"/>
    <w:rsid w:val="00BE77F9"/>
    <w:rsid w:val="00BF1D2C"/>
    <w:rsid w:val="00BF307F"/>
    <w:rsid w:val="00BF3B5A"/>
    <w:rsid w:val="00BF3E63"/>
    <w:rsid w:val="00BF46B8"/>
    <w:rsid w:val="00BF761B"/>
    <w:rsid w:val="00C003A9"/>
    <w:rsid w:val="00C0099E"/>
    <w:rsid w:val="00C016F8"/>
    <w:rsid w:val="00C02228"/>
    <w:rsid w:val="00C0269B"/>
    <w:rsid w:val="00C04F98"/>
    <w:rsid w:val="00C05478"/>
    <w:rsid w:val="00C05A82"/>
    <w:rsid w:val="00C06979"/>
    <w:rsid w:val="00C06B0A"/>
    <w:rsid w:val="00C06E48"/>
    <w:rsid w:val="00C07DB2"/>
    <w:rsid w:val="00C10310"/>
    <w:rsid w:val="00C11C9A"/>
    <w:rsid w:val="00C11DB8"/>
    <w:rsid w:val="00C124B1"/>
    <w:rsid w:val="00C1376C"/>
    <w:rsid w:val="00C14A0B"/>
    <w:rsid w:val="00C1596D"/>
    <w:rsid w:val="00C15D56"/>
    <w:rsid w:val="00C21637"/>
    <w:rsid w:val="00C21BC6"/>
    <w:rsid w:val="00C225DB"/>
    <w:rsid w:val="00C233B7"/>
    <w:rsid w:val="00C23658"/>
    <w:rsid w:val="00C23F6A"/>
    <w:rsid w:val="00C24F0C"/>
    <w:rsid w:val="00C30014"/>
    <w:rsid w:val="00C3073E"/>
    <w:rsid w:val="00C32213"/>
    <w:rsid w:val="00C35491"/>
    <w:rsid w:val="00C35D6C"/>
    <w:rsid w:val="00C40374"/>
    <w:rsid w:val="00C408AF"/>
    <w:rsid w:val="00C4258D"/>
    <w:rsid w:val="00C43152"/>
    <w:rsid w:val="00C432B8"/>
    <w:rsid w:val="00C43F3A"/>
    <w:rsid w:val="00C44397"/>
    <w:rsid w:val="00C44865"/>
    <w:rsid w:val="00C451BA"/>
    <w:rsid w:val="00C45E73"/>
    <w:rsid w:val="00C462A5"/>
    <w:rsid w:val="00C467EA"/>
    <w:rsid w:val="00C468E5"/>
    <w:rsid w:val="00C47615"/>
    <w:rsid w:val="00C47AC9"/>
    <w:rsid w:val="00C50126"/>
    <w:rsid w:val="00C51717"/>
    <w:rsid w:val="00C522E4"/>
    <w:rsid w:val="00C52303"/>
    <w:rsid w:val="00C5296F"/>
    <w:rsid w:val="00C539DB"/>
    <w:rsid w:val="00C542C7"/>
    <w:rsid w:val="00C6124F"/>
    <w:rsid w:val="00C61411"/>
    <w:rsid w:val="00C615DF"/>
    <w:rsid w:val="00C631CE"/>
    <w:rsid w:val="00C64352"/>
    <w:rsid w:val="00C64FB9"/>
    <w:rsid w:val="00C65DE8"/>
    <w:rsid w:val="00C669E8"/>
    <w:rsid w:val="00C701E0"/>
    <w:rsid w:val="00C74C76"/>
    <w:rsid w:val="00C74E40"/>
    <w:rsid w:val="00C750BE"/>
    <w:rsid w:val="00C75E16"/>
    <w:rsid w:val="00C76091"/>
    <w:rsid w:val="00C80BA5"/>
    <w:rsid w:val="00C823A0"/>
    <w:rsid w:val="00C827AA"/>
    <w:rsid w:val="00C82B25"/>
    <w:rsid w:val="00C82C40"/>
    <w:rsid w:val="00C83683"/>
    <w:rsid w:val="00C84049"/>
    <w:rsid w:val="00C84433"/>
    <w:rsid w:val="00C84ABB"/>
    <w:rsid w:val="00C84AE6"/>
    <w:rsid w:val="00C86A75"/>
    <w:rsid w:val="00C90724"/>
    <w:rsid w:val="00C92002"/>
    <w:rsid w:val="00C93716"/>
    <w:rsid w:val="00C93DDE"/>
    <w:rsid w:val="00C94AA6"/>
    <w:rsid w:val="00C96EC8"/>
    <w:rsid w:val="00CA0318"/>
    <w:rsid w:val="00CA062C"/>
    <w:rsid w:val="00CA0AC0"/>
    <w:rsid w:val="00CA10DE"/>
    <w:rsid w:val="00CA1D65"/>
    <w:rsid w:val="00CA1FE7"/>
    <w:rsid w:val="00CA271D"/>
    <w:rsid w:val="00CA2B87"/>
    <w:rsid w:val="00CA2E2E"/>
    <w:rsid w:val="00CA34B2"/>
    <w:rsid w:val="00CA5312"/>
    <w:rsid w:val="00CA55DC"/>
    <w:rsid w:val="00CA6A25"/>
    <w:rsid w:val="00CA7BA6"/>
    <w:rsid w:val="00CB070D"/>
    <w:rsid w:val="00CB2976"/>
    <w:rsid w:val="00CB2AB3"/>
    <w:rsid w:val="00CB30E6"/>
    <w:rsid w:val="00CB41AD"/>
    <w:rsid w:val="00CB64DF"/>
    <w:rsid w:val="00CB6705"/>
    <w:rsid w:val="00CB688B"/>
    <w:rsid w:val="00CC0F30"/>
    <w:rsid w:val="00CC2CC1"/>
    <w:rsid w:val="00CC463A"/>
    <w:rsid w:val="00CC5481"/>
    <w:rsid w:val="00CC5F7E"/>
    <w:rsid w:val="00CD2397"/>
    <w:rsid w:val="00CD3477"/>
    <w:rsid w:val="00CD4C49"/>
    <w:rsid w:val="00CD5AF8"/>
    <w:rsid w:val="00CD68A7"/>
    <w:rsid w:val="00CD69A0"/>
    <w:rsid w:val="00CE1197"/>
    <w:rsid w:val="00CE1B98"/>
    <w:rsid w:val="00CE2403"/>
    <w:rsid w:val="00CE4077"/>
    <w:rsid w:val="00CE4761"/>
    <w:rsid w:val="00CE5024"/>
    <w:rsid w:val="00CE5DF5"/>
    <w:rsid w:val="00CE6700"/>
    <w:rsid w:val="00CE6828"/>
    <w:rsid w:val="00CF03E3"/>
    <w:rsid w:val="00CF1C89"/>
    <w:rsid w:val="00CF3229"/>
    <w:rsid w:val="00CF3AA4"/>
    <w:rsid w:val="00CF40C5"/>
    <w:rsid w:val="00CF5678"/>
    <w:rsid w:val="00CF59C7"/>
    <w:rsid w:val="00D003BC"/>
    <w:rsid w:val="00D004FF"/>
    <w:rsid w:val="00D00ECE"/>
    <w:rsid w:val="00D019AE"/>
    <w:rsid w:val="00D01ADD"/>
    <w:rsid w:val="00D0222E"/>
    <w:rsid w:val="00D02B28"/>
    <w:rsid w:val="00D03779"/>
    <w:rsid w:val="00D04423"/>
    <w:rsid w:val="00D04B84"/>
    <w:rsid w:val="00D055DB"/>
    <w:rsid w:val="00D06E9E"/>
    <w:rsid w:val="00D07444"/>
    <w:rsid w:val="00D0789B"/>
    <w:rsid w:val="00D10448"/>
    <w:rsid w:val="00D107C0"/>
    <w:rsid w:val="00D1137D"/>
    <w:rsid w:val="00D1196F"/>
    <w:rsid w:val="00D11C8B"/>
    <w:rsid w:val="00D122FB"/>
    <w:rsid w:val="00D13203"/>
    <w:rsid w:val="00D13BE5"/>
    <w:rsid w:val="00D14BD3"/>
    <w:rsid w:val="00D1523D"/>
    <w:rsid w:val="00D17182"/>
    <w:rsid w:val="00D21426"/>
    <w:rsid w:val="00D21D54"/>
    <w:rsid w:val="00D236F5"/>
    <w:rsid w:val="00D250FE"/>
    <w:rsid w:val="00D3124E"/>
    <w:rsid w:val="00D313FC"/>
    <w:rsid w:val="00D31B22"/>
    <w:rsid w:val="00D32D9A"/>
    <w:rsid w:val="00D33346"/>
    <w:rsid w:val="00D33A48"/>
    <w:rsid w:val="00D347B4"/>
    <w:rsid w:val="00D34CD6"/>
    <w:rsid w:val="00D356EE"/>
    <w:rsid w:val="00D36C97"/>
    <w:rsid w:val="00D3704E"/>
    <w:rsid w:val="00D37458"/>
    <w:rsid w:val="00D40640"/>
    <w:rsid w:val="00D420DB"/>
    <w:rsid w:val="00D43088"/>
    <w:rsid w:val="00D43824"/>
    <w:rsid w:val="00D43BBD"/>
    <w:rsid w:val="00D44D76"/>
    <w:rsid w:val="00D45A28"/>
    <w:rsid w:val="00D45EA5"/>
    <w:rsid w:val="00D47EA1"/>
    <w:rsid w:val="00D500C9"/>
    <w:rsid w:val="00D50158"/>
    <w:rsid w:val="00D54152"/>
    <w:rsid w:val="00D5484D"/>
    <w:rsid w:val="00D549F8"/>
    <w:rsid w:val="00D54B24"/>
    <w:rsid w:val="00D54CDA"/>
    <w:rsid w:val="00D555F2"/>
    <w:rsid w:val="00D566D1"/>
    <w:rsid w:val="00D56C6F"/>
    <w:rsid w:val="00D56DD5"/>
    <w:rsid w:val="00D574F4"/>
    <w:rsid w:val="00D57FA8"/>
    <w:rsid w:val="00D60232"/>
    <w:rsid w:val="00D605B9"/>
    <w:rsid w:val="00D61799"/>
    <w:rsid w:val="00D61EDC"/>
    <w:rsid w:val="00D624E6"/>
    <w:rsid w:val="00D625AF"/>
    <w:rsid w:val="00D627FF"/>
    <w:rsid w:val="00D62E2F"/>
    <w:rsid w:val="00D64B66"/>
    <w:rsid w:val="00D65FC8"/>
    <w:rsid w:val="00D668DB"/>
    <w:rsid w:val="00D67F2B"/>
    <w:rsid w:val="00D7053D"/>
    <w:rsid w:val="00D72B6C"/>
    <w:rsid w:val="00D7341F"/>
    <w:rsid w:val="00D739E5"/>
    <w:rsid w:val="00D753A7"/>
    <w:rsid w:val="00D7564B"/>
    <w:rsid w:val="00D76E27"/>
    <w:rsid w:val="00D7739F"/>
    <w:rsid w:val="00D81B08"/>
    <w:rsid w:val="00D83855"/>
    <w:rsid w:val="00D846ED"/>
    <w:rsid w:val="00D8531F"/>
    <w:rsid w:val="00D86C40"/>
    <w:rsid w:val="00D872D4"/>
    <w:rsid w:val="00D90075"/>
    <w:rsid w:val="00D908B0"/>
    <w:rsid w:val="00D9259C"/>
    <w:rsid w:val="00D93551"/>
    <w:rsid w:val="00D93FA3"/>
    <w:rsid w:val="00D95D5D"/>
    <w:rsid w:val="00DA064F"/>
    <w:rsid w:val="00DA0892"/>
    <w:rsid w:val="00DA1DDD"/>
    <w:rsid w:val="00DA52C1"/>
    <w:rsid w:val="00DA58E0"/>
    <w:rsid w:val="00DB002F"/>
    <w:rsid w:val="00DB10C0"/>
    <w:rsid w:val="00DB193D"/>
    <w:rsid w:val="00DB19E1"/>
    <w:rsid w:val="00DB1D6E"/>
    <w:rsid w:val="00DB4FD3"/>
    <w:rsid w:val="00DB5434"/>
    <w:rsid w:val="00DB5485"/>
    <w:rsid w:val="00DB5B1E"/>
    <w:rsid w:val="00DB78F2"/>
    <w:rsid w:val="00DC0AE7"/>
    <w:rsid w:val="00DC2137"/>
    <w:rsid w:val="00DC50EB"/>
    <w:rsid w:val="00DC56C6"/>
    <w:rsid w:val="00DD3E32"/>
    <w:rsid w:val="00DD6258"/>
    <w:rsid w:val="00DD72A1"/>
    <w:rsid w:val="00DD7696"/>
    <w:rsid w:val="00DE2BB3"/>
    <w:rsid w:val="00DE3BE8"/>
    <w:rsid w:val="00DE6F7A"/>
    <w:rsid w:val="00DE6FFD"/>
    <w:rsid w:val="00DE7CBE"/>
    <w:rsid w:val="00DF06A7"/>
    <w:rsid w:val="00DF0F4B"/>
    <w:rsid w:val="00DF2650"/>
    <w:rsid w:val="00DF2D5C"/>
    <w:rsid w:val="00DF34CB"/>
    <w:rsid w:val="00DF3AC9"/>
    <w:rsid w:val="00DF3BA0"/>
    <w:rsid w:val="00DF48F3"/>
    <w:rsid w:val="00DF579C"/>
    <w:rsid w:val="00DF630E"/>
    <w:rsid w:val="00E009FB"/>
    <w:rsid w:val="00E02904"/>
    <w:rsid w:val="00E037DF"/>
    <w:rsid w:val="00E043D7"/>
    <w:rsid w:val="00E1049B"/>
    <w:rsid w:val="00E10ED8"/>
    <w:rsid w:val="00E117D7"/>
    <w:rsid w:val="00E11A74"/>
    <w:rsid w:val="00E13138"/>
    <w:rsid w:val="00E1400B"/>
    <w:rsid w:val="00E14EED"/>
    <w:rsid w:val="00E15320"/>
    <w:rsid w:val="00E15365"/>
    <w:rsid w:val="00E16398"/>
    <w:rsid w:val="00E16FAE"/>
    <w:rsid w:val="00E17502"/>
    <w:rsid w:val="00E2033A"/>
    <w:rsid w:val="00E22A78"/>
    <w:rsid w:val="00E22A7B"/>
    <w:rsid w:val="00E22B03"/>
    <w:rsid w:val="00E22DC5"/>
    <w:rsid w:val="00E26278"/>
    <w:rsid w:val="00E26B2C"/>
    <w:rsid w:val="00E303BF"/>
    <w:rsid w:val="00E31EB9"/>
    <w:rsid w:val="00E32ACA"/>
    <w:rsid w:val="00E33B27"/>
    <w:rsid w:val="00E34AA8"/>
    <w:rsid w:val="00E35233"/>
    <w:rsid w:val="00E35839"/>
    <w:rsid w:val="00E35A10"/>
    <w:rsid w:val="00E35E82"/>
    <w:rsid w:val="00E361A6"/>
    <w:rsid w:val="00E36497"/>
    <w:rsid w:val="00E36CC3"/>
    <w:rsid w:val="00E37100"/>
    <w:rsid w:val="00E37FA9"/>
    <w:rsid w:val="00E4009E"/>
    <w:rsid w:val="00E40353"/>
    <w:rsid w:val="00E406CA"/>
    <w:rsid w:val="00E41A17"/>
    <w:rsid w:val="00E42ABA"/>
    <w:rsid w:val="00E42D84"/>
    <w:rsid w:val="00E42F61"/>
    <w:rsid w:val="00E45346"/>
    <w:rsid w:val="00E4557A"/>
    <w:rsid w:val="00E46740"/>
    <w:rsid w:val="00E47DE5"/>
    <w:rsid w:val="00E51499"/>
    <w:rsid w:val="00E527AA"/>
    <w:rsid w:val="00E52996"/>
    <w:rsid w:val="00E53D34"/>
    <w:rsid w:val="00E55933"/>
    <w:rsid w:val="00E56976"/>
    <w:rsid w:val="00E56D6C"/>
    <w:rsid w:val="00E57675"/>
    <w:rsid w:val="00E60993"/>
    <w:rsid w:val="00E60A85"/>
    <w:rsid w:val="00E60CD3"/>
    <w:rsid w:val="00E61635"/>
    <w:rsid w:val="00E61961"/>
    <w:rsid w:val="00E62ADA"/>
    <w:rsid w:val="00E638DF"/>
    <w:rsid w:val="00E64251"/>
    <w:rsid w:val="00E64522"/>
    <w:rsid w:val="00E6487D"/>
    <w:rsid w:val="00E65141"/>
    <w:rsid w:val="00E6678D"/>
    <w:rsid w:val="00E6723F"/>
    <w:rsid w:val="00E6768A"/>
    <w:rsid w:val="00E71869"/>
    <w:rsid w:val="00E72821"/>
    <w:rsid w:val="00E73E8D"/>
    <w:rsid w:val="00E74E12"/>
    <w:rsid w:val="00E765E6"/>
    <w:rsid w:val="00E76F2F"/>
    <w:rsid w:val="00E7706C"/>
    <w:rsid w:val="00E80230"/>
    <w:rsid w:val="00E83E6B"/>
    <w:rsid w:val="00E86AF8"/>
    <w:rsid w:val="00E87D1B"/>
    <w:rsid w:val="00E900CC"/>
    <w:rsid w:val="00E921F5"/>
    <w:rsid w:val="00E92CB0"/>
    <w:rsid w:val="00E94B04"/>
    <w:rsid w:val="00E94B78"/>
    <w:rsid w:val="00E95141"/>
    <w:rsid w:val="00E95F13"/>
    <w:rsid w:val="00E97B23"/>
    <w:rsid w:val="00EA1620"/>
    <w:rsid w:val="00EA2136"/>
    <w:rsid w:val="00EA3CB9"/>
    <w:rsid w:val="00EA4950"/>
    <w:rsid w:val="00EA5036"/>
    <w:rsid w:val="00EA57E9"/>
    <w:rsid w:val="00EA5F0E"/>
    <w:rsid w:val="00EA61DE"/>
    <w:rsid w:val="00EA6518"/>
    <w:rsid w:val="00EA6F84"/>
    <w:rsid w:val="00EA71B9"/>
    <w:rsid w:val="00EB061B"/>
    <w:rsid w:val="00EB2576"/>
    <w:rsid w:val="00EB3DF0"/>
    <w:rsid w:val="00EB70D8"/>
    <w:rsid w:val="00EB747F"/>
    <w:rsid w:val="00EB74C0"/>
    <w:rsid w:val="00EC0615"/>
    <w:rsid w:val="00EC0DAF"/>
    <w:rsid w:val="00EC2B5D"/>
    <w:rsid w:val="00EC3A60"/>
    <w:rsid w:val="00EC4375"/>
    <w:rsid w:val="00EC5427"/>
    <w:rsid w:val="00EC54F5"/>
    <w:rsid w:val="00EC6524"/>
    <w:rsid w:val="00EC6A2A"/>
    <w:rsid w:val="00EC73C0"/>
    <w:rsid w:val="00ED11CA"/>
    <w:rsid w:val="00ED1778"/>
    <w:rsid w:val="00ED181E"/>
    <w:rsid w:val="00ED1C69"/>
    <w:rsid w:val="00ED44EE"/>
    <w:rsid w:val="00ED4ABD"/>
    <w:rsid w:val="00ED5D5B"/>
    <w:rsid w:val="00ED662E"/>
    <w:rsid w:val="00ED692D"/>
    <w:rsid w:val="00ED7C3A"/>
    <w:rsid w:val="00EE0532"/>
    <w:rsid w:val="00EE1D34"/>
    <w:rsid w:val="00EE31B3"/>
    <w:rsid w:val="00EE4267"/>
    <w:rsid w:val="00EE44CD"/>
    <w:rsid w:val="00EE538F"/>
    <w:rsid w:val="00EE6018"/>
    <w:rsid w:val="00EE609C"/>
    <w:rsid w:val="00EE68CA"/>
    <w:rsid w:val="00EE785B"/>
    <w:rsid w:val="00EE7D98"/>
    <w:rsid w:val="00EF01F7"/>
    <w:rsid w:val="00EF129E"/>
    <w:rsid w:val="00EF1790"/>
    <w:rsid w:val="00EF2215"/>
    <w:rsid w:val="00EF2A26"/>
    <w:rsid w:val="00EF4087"/>
    <w:rsid w:val="00EF5FB4"/>
    <w:rsid w:val="00EF643C"/>
    <w:rsid w:val="00EF746D"/>
    <w:rsid w:val="00EF7523"/>
    <w:rsid w:val="00F0052C"/>
    <w:rsid w:val="00F03794"/>
    <w:rsid w:val="00F05D6B"/>
    <w:rsid w:val="00F063E0"/>
    <w:rsid w:val="00F06A59"/>
    <w:rsid w:val="00F07A18"/>
    <w:rsid w:val="00F10348"/>
    <w:rsid w:val="00F1044E"/>
    <w:rsid w:val="00F11096"/>
    <w:rsid w:val="00F110B5"/>
    <w:rsid w:val="00F11599"/>
    <w:rsid w:val="00F1275B"/>
    <w:rsid w:val="00F129B7"/>
    <w:rsid w:val="00F12D51"/>
    <w:rsid w:val="00F12DE3"/>
    <w:rsid w:val="00F144D4"/>
    <w:rsid w:val="00F14537"/>
    <w:rsid w:val="00F14D59"/>
    <w:rsid w:val="00F15653"/>
    <w:rsid w:val="00F15772"/>
    <w:rsid w:val="00F167B2"/>
    <w:rsid w:val="00F16F84"/>
    <w:rsid w:val="00F17069"/>
    <w:rsid w:val="00F217B3"/>
    <w:rsid w:val="00F22E37"/>
    <w:rsid w:val="00F23046"/>
    <w:rsid w:val="00F23A7B"/>
    <w:rsid w:val="00F24416"/>
    <w:rsid w:val="00F2441C"/>
    <w:rsid w:val="00F24AED"/>
    <w:rsid w:val="00F25780"/>
    <w:rsid w:val="00F25B58"/>
    <w:rsid w:val="00F262D2"/>
    <w:rsid w:val="00F26456"/>
    <w:rsid w:val="00F265EE"/>
    <w:rsid w:val="00F26948"/>
    <w:rsid w:val="00F27AD3"/>
    <w:rsid w:val="00F31F26"/>
    <w:rsid w:val="00F32511"/>
    <w:rsid w:val="00F33E1C"/>
    <w:rsid w:val="00F340D4"/>
    <w:rsid w:val="00F34C8D"/>
    <w:rsid w:val="00F35BDE"/>
    <w:rsid w:val="00F35C02"/>
    <w:rsid w:val="00F3693A"/>
    <w:rsid w:val="00F401A5"/>
    <w:rsid w:val="00F4086D"/>
    <w:rsid w:val="00F408E6"/>
    <w:rsid w:val="00F41689"/>
    <w:rsid w:val="00F41A0B"/>
    <w:rsid w:val="00F41EA6"/>
    <w:rsid w:val="00F45E8A"/>
    <w:rsid w:val="00F46F3E"/>
    <w:rsid w:val="00F47556"/>
    <w:rsid w:val="00F475C3"/>
    <w:rsid w:val="00F4798D"/>
    <w:rsid w:val="00F50485"/>
    <w:rsid w:val="00F52300"/>
    <w:rsid w:val="00F5279C"/>
    <w:rsid w:val="00F542A8"/>
    <w:rsid w:val="00F54B73"/>
    <w:rsid w:val="00F55961"/>
    <w:rsid w:val="00F5794A"/>
    <w:rsid w:val="00F614AA"/>
    <w:rsid w:val="00F62475"/>
    <w:rsid w:val="00F62DE3"/>
    <w:rsid w:val="00F6326E"/>
    <w:rsid w:val="00F63FFC"/>
    <w:rsid w:val="00F65DAD"/>
    <w:rsid w:val="00F67DDD"/>
    <w:rsid w:val="00F704B0"/>
    <w:rsid w:val="00F720A0"/>
    <w:rsid w:val="00F72CDE"/>
    <w:rsid w:val="00F731AF"/>
    <w:rsid w:val="00F73C66"/>
    <w:rsid w:val="00F746E8"/>
    <w:rsid w:val="00F75193"/>
    <w:rsid w:val="00F76B5C"/>
    <w:rsid w:val="00F77315"/>
    <w:rsid w:val="00F778AF"/>
    <w:rsid w:val="00F77DB0"/>
    <w:rsid w:val="00F81C93"/>
    <w:rsid w:val="00F83027"/>
    <w:rsid w:val="00F83444"/>
    <w:rsid w:val="00F84906"/>
    <w:rsid w:val="00F85256"/>
    <w:rsid w:val="00F855FE"/>
    <w:rsid w:val="00F85967"/>
    <w:rsid w:val="00F85F1D"/>
    <w:rsid w:val="00F87160"/>
    <w:rsid w:val="00F87846"/>
    <w:rsid w:val="00F87B86"/>
    <w:rsid w:val="00F90B4C"/>
    <w:rsid w:val="00F92984"/>
    <w:rsid w:val="00F92C6A"/>
    <w:rsid w:val="00F9457C"/>
    <w:rsid w:val="00F94F5C"/>
    <w:rsid w:val="00F95FBD"/>
    <w:rsid w:val="00F97A70"/>
    <w:rsid w:val="00FA14B4"/>
    <w:rsid w:val="00FA1549"/>
    <w:rsid w:val="00FA1982"/>
    <w:rsid w:val="00FA389A"/>
    <w:rsid w:val="00FA4064"/>
    <w:rsid w:val="00FA4AC6"/>
    <w:rsid w:val="00FA4BC4"/>
    <w:rsid w:val="00FA592B"/>
    <w:rsid w:val="00FA68B1"/>
    <w:rsid w:val="00FB038C"/>
    <w:rsid w:val="00FB1903"/>
    <w:rsid w:val="00FB1AA8"/>
    <w:rsid w:val="00FB299F"/>
    <w:rsid w:val="00FB32D9"/>
    <w:rsid w:val="00FB35ED"/>
    <w:rsid w:val="00FB55A8"/>
    <w:rsid w:val="00FB55EE"/>
    <w:rsid w:val="00FC0423"/>
    <w:rsid w:val="00FC38A3"/>
    <w:rsid w:val="00FC4AC7"/>
    <w:rsid w:val="00FC6962"/>
    <w:rsid w:val="00FC6C7B"/>
    <w:rsid w:val="00FD101B"/>
    <w:rsid w:val="00FD1487"/>
    <w:rsid w:val="00FD1621"/>
    <w:rsid w:val="00FD1829"/>
    <w:rsid w:val="00FD1846"/>
    <w:rsid w:val="00FD1B79"/>
    <w:rsid w:val="00FD499C"/>
    <w:rsid w:val="00FD69BD"/>
    <w:rsid w:val="00FD6B10"/>
    <w:rsid w:val="00FD779C"/>
    <w:rsid w:val="00FD7FE3"/>
    <w:rsid w:val="00FE0511"/>
    <w:rsid w:val="00FE0705"/>
    <w:rsid w:val="00FE0F6A"/>
    <w:rsid w:val="00FE2017"/>
    <w:rsid w:val="00FE2233"/>
    <w:rsid w:val="00FE386F"/>
    <w:rsid w:val="00FE426A"/>
    <w:rsid w:val="00FE5A70"/>
    <w:rsid w:val="00FE620E"/>
    <w:rsid w:val="00FE6CCF"/>
    <w:rsid w:val="00FE6E4E"/>
    <w:rsid w:val="00FF051A"/>
    <w:rsid w:val="00FF26AC"/>
    <w:rsid w:val="00FF3389"/>
    <w:rsid w:val="00FF42B9"/>
    <w:rsid w:val="00FF4B8E"/>
    <w:rsid w:val="00FF633B"/>
    <w:rsid w:val="00FF6E73"/>
    <w:rsid w:val="00FF6E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4181"/>
  <w15:docId w15:val="{153F1BD4-299E-4700-B200-89A02E79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B0882"/>
    <w:pPr>
      <w:spacing w:after="0" w:line="240" w:lineRule="auto"/>
    </w:pPr>
    <w:rPr>
      <w:sz w:val="20"/>
      <w:szCs w:val="20"/>
    </w:rPr>
  </w:style>
  <w:style w:type="character" w:customStyle="1" w:styleId="TextonotapieCar">
    <w:name w:val="Texto nota pie Car"/>
    <w:basedOn w:val="Fuentedeprrafopredeter"/>
    <w:link w:val="Textonotapie"/>
    <w:uiPriority w:val="99"/>
    <w:rsid w:val="00BB0882"/>
    <w:rPr>
      <w:sz w:val="20"/>
      <w:szCs w:val="20"/>
    </w:rPr>
  </w:style>
  <w:style w:type="character" w:styleId="Refdenotaalpie">
    <w:name w:val="footnote reference"/>
    <w:basedOn w:val="Fuentedeprrafopredeter"/>
    <w:uiPriority w:val="99"/>
    <w:semiHidden/>
    <w:unhideWhenUsed/>
    <w:rsid w:val="00BB0882"/>
    <w:rPr>
      <w:vertAlign w:val="superscript"/>
    </w:rPr>
  </w:style>
  <w:style w:type="paragraph" w:styleId="Encabezado">
    <w:name w:val="header"/>
    <w:basedOn w:val="Normal"/>
    <w:link w:val="EncabezadoCar"/>
    <w:uiPriority w:val="99"/>
    <w:unhideWhenUsed/>
    <w:rsid w:val="00BB08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0882"/>
  </w:style>
  <w:style w:type="paragraph" w:styleId="Piedepgina">
    <w:name w:val="footer"/>
    <w:basedOn w:val="Normal"/>
    <w:link w:val="PiedepginaCar"/>
    <w:uiPriority w:val="99"/>
    <w:unhideWhenUsed/>
    <w:rsid w:val="00BB08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0882"/>
  </w:style>
  <w:style w:type="character" w:styleId="Hipervnculo">
    <w:name w:val="Hyperlink"/>
    <w:rsid w:val="00813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F398-5FEB-4F03-A483-4B673CC1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27</Pages>
  <Words>8862</Words>
  <Characters>48743</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2723</cp:revision>
  <dcterms:created xsi:type="dcterms:W3CDTF">2019-09-09T10:02:00Z</dcterms:created>
  <dcterms:modified xsi:type="dcterms:W3CDTF">2021-03-19T12:42:00Z</dcterms:modified>
</cp:coreProperties>
</file>