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9359C" w:rsidRDefault="007A184C" w:rsidP="00D76343">
      <w:pPr>
        <w:shd w:val="clear" w:color="auto" w:fill="FFFFFF"/>
        <w:jc w:val="both"/>
        <w:rPr>
          <w:rFonts w:ascii="Times New Roman" w:hAnsi="Times New Roman"/>
          <w:color w:val="000000"/>
          <w:szCs w:val="22"/>
          <w:lang w:val="es-ES_tradnl"/>
        </w:rPr>
      </w:pPr>
      <w:r>
        <w:rPr>
          <w:rFonts w:ascii="Times New Roman" w:hAnsi="Times New Roman"/>
          <w:color w:val="000000"/>
          <w:szCs w:val="22"/>
          <w:lang w:val="es-ES_tradnl"/>
        </w:rPr>
        <w:t>Autor: Daniel Montero Fayad</w:t>
      </w:r>
    </w:p>
    <w:p w:rsidR="007A184C" w:rsidRDefault="007A184C" w:rsidP="00D76343">
      <w:pPr>
        <w:shd w:val="clear" w:color="auto" w:fill="FFFFFF"/>
        <w:jc w:val="both"/>
        <w:rPr>
          <w:rFonts w:ascii="Times New Roman" w:hAnsi="Times New Roman"/>
          <w:color w:val="000000"/>
          <w:szCs w:val="22"/>
          <w:lang w:val="es-ES_tradnl"/>
        </w:rPr>
      </w:pPr>
    </w:p>
    <w:p w:rsidR="005B428E" w:rsidRDefault="007A184C" w:rsidP="00D76343">
      <w:pPr>
        <w:shd w:val="clear" w:color="auto" w:fill="FFFFFF"/>
        <w:jc w:val="both"/>
        <w:rPr>
          <w:rFonts w:ascii="Times New Roman" w:hAnsi="Times New Roman"/>
          <w:color w:val="000000"/>
          <w:szCs w:val="22"/>
          <w:lang w:val="es-ES_tradnl"/>
        </w:rPr>
      </w:pPr>
      <w:r>
        <w:rPr>
          <w:rFonts w:ascii="Times New Roman" w:hAnsi="Times New Roman"/>
          <w:color w:val="000000"/>
          <w:szCs w:val="22"/>
          <w:lang w:val="es-ES_tradnl"/>
        </w:rPr>
        <w:t xml:space="preserve">Currículum: </w:t>
      </w:r>
      <w:r w:rsidRPr="007A184C">
        <w:rPr>
          <w:rFonts w:ascii="Times New Roman" w:hAnsi="Times New Roman"/>
          <w:color w:val="000000"/>
          <w:szCs w:val="22"/>
          <w:lang w:val="es-ES_tradnl"/>
        </w:rPr>
        <w:t xml:space="preserve">Es Investigador del Instituto de Investigaciones Estéticas de la UNAM. Es Doctor en Historia del Arte por la Universidad Nacional Autónoma de México. Ha sido docente en varias instituciones de educación superior como la UNAM y la Universidad Nacional de Colombia. Ha participado en diferentes proyectos de curaduría y promoción cultural en Colombia y México. Fue Curador Académico del MUAC. Además, ha publicado reseñas y textos en revistas y catálogos de arte contemporáneo colombiano, mexicano y norteamericano. Su investigación está dirigida a entender el arte en relación a la política y a la economía en un contexto de globalización y de neoliberalismo. Es autor del libro </w:t>
      </w:r>
      <w:r w:rsidRPr="007A184C">
        <w:rPr>
          <w:rFonts w:ascii="Times New Roman" w:hAnsi="Times New Roman"/>
          <w:i/>
          <w:color w:val="000000"/>
          <w:szCs w:val="22"/>
          <w:lang w:val="es-ES_tradnl"/>
        </w:rPr>
        <w:t>El Cubo de Rubik: arte mexicano en los años 90</w:t>
      </w:r>
      <w:r w:rsidRPr="007A184C">
        <w:rPr>
          <w:rFonts w:ascii="Times New Roman" w:hAnsi="Times New Roman"/>
          <w:color w:val="000000"/>
          <w:szCs w:val="22"/>
          <w:lang w:val="es-ES_tradnl"/>
        </w:rPr>
        <w:t>.</w:t>
      </w:r>
      <w:r>
        <w:rPr>
          <w:rFonts w:ascii="Times New Roman" w:hAnsi="Times New Roman"/>
          <w:color w:val="000000"/>
          <w:szCs w:val="22"/>
          <w:lang w:val="es-ES_tradnl"/>
        </w:rPr>
        <w:t xml:space="preserve"> En la actualidad desarrolla una </w:t>
      </w:r>
      <w:r>
        <w:rPr>
          <w:rFonts w:ascii="Times New Roman" w:hAnsi="Times New Roman" w:hint="eastAsia"/>
          <w:color w:val="000000"/>
          <w:szCs w:val="22"/>
          <w:lang w:val="es-ES_tradnl"/>
        </w:rPr>
        <w:t>investigación</w:t>
      </w:r>
      <w:r>
        <w:rPr>
          <w:rFonts w:ascii="Times New Roman" w:hAnsi="Times New Roman"/>
          <w:color w:val="000000"/>
          <w:szCs w:val="22"/>
          <w:lang w:val="es-ES_tradnl"/>
        </w:rPr>
        <w:t xml:space="preserve"> sobre la historia de la crítica de arte en México</w:t>
      </w:r>
    </w:p>
    <w:p w:rsidR="000C7E60" w:rsidRDefault="000C7E60" w:rsidP="00D76343">
      <w:pPr>
        <w:shd w:val="clear" w:color="auto" w:fill="FFFFFF"/>
        <w:jc w:val="both"/>
        <w:rPr>
          <w:rFonts w:ascii="Times New Roman" w:hAnsi="Times New Roman"/>
          <w:color w:val="000000"/>
          <w:szCs w:val="22"/>
          <w:lang w:val="es-ES_tradnl"/>
        </w:rPr>
      </w:pPr>
    </w:p>
    <w:p w:rsidR="005B428E" w:rsidRDefault="000C7E60" w:rsidP="00D76343">
      <w:pPr>
        <w:shd w:val="clear" w:color="auto" w:fill="FFFFFF"/>
        <w:jc w:val="both"/>
        <w:rPr>
          <w:rFonts w:ascii="Times New Roman" w:hAnsi="Times New Roman"/>
          <w:color w:val="000000"/>
          <w:szCs w:val="22"/>
          <w:lang w:val="es-ES_tradnl"/>
        </w:rPr>
      </w:pPr>
      <w:r>
        <w:rPr>
          <w:rFonts w:ascii="Times New Roman" w:hAnsi="Times New Roman"/>
          <w:color w:val="000000"/>
          <w:szCs w:val="22"/>
          <w:lang w:val="es-ES_tradnl"/>
        </w:rPr>
        <w:t>Dirección: Calle Petén 312 Apto. 503. Colonia Narvarte, C.P 03023</w:t>
      </w:r>
      <w:r w:rsidR="005B428E">
        <w:rPr>
          <w:rFonts w:ascii="Times New Roman" w:hAnsi="Times New Roman"/>
          <w:color w:val="000000"/>
          <w:szCs w:val="22"/>
          <w:lang w:val="es-ES_tradnl"/>
        </w:rPr>
        <w:t xml:space="preserve"> Ciudad de México, México.</w:t>
      </w:r>
    </w:p>
    <w:p w:rsidR="005B428E" w:rsidRDefault="005B428E" w:rsidP="00D76343">
      <w:pPr>
        <w:shd w:val="clear" w:color="auto" w:fill="FFFFFF"/>
        <w:jc w:val="both"/>
        <w:rPr>
          <w:rFonts w:ascii="Times New Roman" w:hAnsi="Times New Roman"/>
          <w:color w:val="000000"/>
          <w:szCs w:val="22"/>
          <w:lang w:val="es-ES_tradnl"/>
        </w:rPr>
      </w:pPr>
    </w:p>
    <w:p w:rsidR="005B428E" w:rsidRDefault="005B428E" w:rsidP="00D76343">
      <w:pPr>
        <w:shd w:val="clear" w:color="auto" w:fill="FFFFFF"/>
        <w:jc w:val="both"/>
        <w:rPr>
          <w:rFonts w:ascii="Times New Roman" w:hAnsi="Times New Roman"/>
          <w:color w:val="000000"/>
          <w:szCs w:val="22"/>
          <w:lang w:val="es-ES_tradnl"/>
        </w:rPr>
      </w:pPr>
      <w:r>
        <w:rPr>
          <w:rFonts w:ascii="Times New Roman" w:hAnsi="Times New Roman"/>
          <w:color w:val="000000"/>
          <w:szCs w:val="22"/>
          <w:lang w:val="es-ES_tradnl"/>
        </w:rPr>
        <w:t xml:space="preserve">Correo electrónio: </w:t>
      </w:r>
      <w:hyperlink r:id="rId4" w:history="1">
        <w:r w:rsidRPr="005E3280">
          <w:rPr>
            <w:rStyle w:val="Hipervnculo"/>
            <w:rFonts w:ascii="Times New Roman" w:hAnsi="Times New Roman"/>
            <w:szCs w:val="22"/>
            <w:lang w:val="es-ES_tradnl"/>
          </w:rPr>
          <w:t>hombre_tictac@hotmail.com</w:t>
        </w:r>
      </w:hyperlink>
    </w:p>
    <w:p w:rsidR="005B428E" w:rsidRDefault="005B428E" w:rsidP="00D76343">
      <w:pPr>
        <w:shd w:val="clear" w:color="auto" w:fill="FFFFFF"/>
        <w:jc w:val="both"/>
        <w:rPr>
          <w:rFonts w:ascii="Times New Roman" w:hAnsi="Times New Roman"/>
          <w:color w:val="000000"/>
          <w:szCs w:val="22"/>
          <w:lang w:val="es-ES_tradnl"/>
        </w:rPr>
      </w:pPr>
    </w:p>
    <w:p w:rsidR="005B428E" w:rsidRDefault="005B428E" w:rsidP="00D76343">
      <w:pPr>
        <w:shd w:val="clear" w:color="auto" w:fill="FFFFFF"/>
        <w:jc w:val="both"/>
        <w:rPr>
          <w:rFonts w:ascii="Times New Roman" w:hAnsi="Times New Roman"/>
          <w:color w:val="000000"/>
          <w:szCs w:val="22"/>
          <w:lang w:val="es-ES_tradnl"/>
        </w:rPr>
      </w:pPr>
      <w:r>
        <w:rPr>
          <w:rFonts w:ascii="Times New Roman" w:hAnsi="Times New Roman"/>
          <w:color w:val="000000"/>
          <w:szCs w:val="22"/>
          <w:lang w:val="es-ES_tradnl"/>
        </w:rPr>
        <w:t>Organismo: IIE – UNAM</w:t>
      </w:r>
    </w:p>
    <w:p w:rsidR="005B428E" w:rsidRDefault="005B428E" w:rsidP="00D76343">
      <w:pPr>
        <w:shd w:val="clear" w:color="auto" w:fill="FFFFFF"/>
        <w:jc w:val="both"/>
        <w:rPr>
          <w:rFonts w:ascii="Times New Roman" w:hAnsi="Times New Roman"/>
          <w:color w:val="000000"/>
          <w:szCs w:val="22"/>
          <w:lang w:val="es-ES_tradnl"/>
        </w:rPr>
      </w:pPr>
    </w:p>
    <w:p w:rsidR="007A184C" w:rsidRDefault="00656DEA" w:rsidP="00D76343">
      <w:pPr>
        <w:shd w:val="clear" w:color="auto" w:fill="FFFFFF"/>
        <w:jc w:val="both"/>
        <w:rPr>
          <w:rFonts w:ascii="Times New Roman" w:hAnsi="Times New Roman"/>
          <w:color w:val="000000"/>
          <w:szCs w:val="22"/>
          <w:lang w:val="es-ES_tradnl"/>
        </w:rPr>
      </w:pPr>
      <w:r>
        <w:rPr>
          <w:rFonts w:ascii="Times New Roman" w:hAnsi="Times New Roman"/>
          <w:color w:val="000000"/>
          <w:szCs w:val="22"/>
          <w:lang w:val="es-ES_tradnl"/>
        </w:rPr>
        <w:t>Telé</w:t>
      </w:r>
      <w:r w:rsidR="005B428E">
        <w:rPr>
          <w:rFonts w:ascii="Times New Roman" w:hAnsi="Times New Roman"/>
          <w:color w:val="000000"/>
          <w:szCs w:val="22"/>
          <w:lang w:val="es-ES_tradnl"/>
        </w:rPr>
        <w:t>fono: 0445518288075</w:t>
      </w:r>
    </w:p>
    <w:p w:rsidR="007A184C" w:rsidRDefault="007A184C" w:rsidP="00D76343">
      <w:pPr>
        <w:shd w:val="clear" w:color="auto" w:fill="FFFFFF"/>
        <w:jc w:val="both"/>
        <w:rPr>
          <w:rFonts w:ascii="Times New Roman" w:hAnsi="Times New Roman"/>
          <w:color w:val="000000"/>
          <w:szCs w:val="22"/>
          <w:lang w:val="es-ES_tradnl"/>
        </w:rPr>
      </w:pPr>
    </w:p>
    <w:p w:rsidR="00D76343" w:rsidRDefault="00D76343"/>
    <w:sectPr w:rsidR="00D76343" w:rsidSect="00D76343">
      <w:pgSz w:w="12240" w:h="15840"/>
      <w:pgMar w:top="1417" w:right="1701" w:bottom="1417"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59"/>
    <w:family w:val="auto"/>
    <w:pitch w:val="variable"/>
    <w:sig w:usb0="00000201" w:usb1="00000000" w:usb2="00000000" w:usb3="00000000" w:csb0="00000004"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D76343"/>
    <w:rsid w:val="000C7E60"/>
    <w:rsid w:val="005B428E"/>
    <w:rsid w:val="00656DEA"/>
    <w:rsid w:val="007A184C"/>
    <w:rsid w:val="00C9359C"/>
    <w:rsid w:val="00D76343"/>
  </w:rsids>
  <m:mathPr>
    <m:mathFont m:val="Impact"/>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0" w:defSemiHidden="0" w:defUnhideWhenUsed="0" w:defQFormat="0" w:count="276"/>
  <w:style w:type="paragraph" w:default="1" w:styleId="Normal">
    <w:name w:val="Normal"/>
    <w:qFormat/>
    <w:rsid w:val="00D76343"/>
    <w:rPr>
      <w:rFonts w:ascii="Courier New" w:eastAsia="Courier New" w:hAnsi="Courier New" w:cs="Times New Roman"/>
      <w:szCs w:val="20"/>
      <w:lang w:val="en-US" w:eastAsia="es-ES_tradnl"/>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styleId="Hipervnculo">
    <w:name w:val="Hyperlink"/>
    <w:basedOn w:val="Fuentedeprrafopredeter"/>
    <w:rsid w:val="005B428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020983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hombre_tictac@hotmail.co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0</Words>
  <Characters>0</Characters>
  <Application>Microsoft Word 12.1.0</Application>
  <DocSecurity>0</DocSecurity>
  <Lines>1</Lines>
  <Paragraphs>1</Paragraphs>
  <ScaleCrop>false</ScaleCrop>
  <LinksUpToDate>false</LinksUpToDate>
  <CharactersWithSpaces>0</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Montero</dc:creator>
  <cp:keywords/>
  <cp:lastModifiedBy>Daniel Montero</cp:lastModifiedBy>
  <cp:revision>5</cp:revision>
  <dcterms:created xsi:type="dcterms:W3CDTF">2018-02-12T00:56:00Z</dcterms:created>
  <dcterms:modified xsi:type="dcterms:W3CDTF">2018-02-12T02:11:00Z</dcterms:modified>
</cp:coreProperties>
</file>