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D9C2E" w14:textId="77777777" w:rsidR="004C25BC" w:rsidRDefault="004C25BC" w:rsidP="004C25BC">
      <w:pPr>
        <w:ind w:right="144"/>
        <w:jc w:val="center"/>
        <w:rPr>
          <w:rFonts w:ascii="Times New Roman" w:hAnsi="Times New Roman" w:cs="Times New Roman"/>
          <w:b/>
          <w:color w:val="auto"/>
          <w:sz w:val="32"/>
          <w:szCs w:val="32"/>
        </w:rPr>
      </w:pPr>
    </w:p>
    <w:p w14:paraId="67B6E030" w14:textId="77777777" w:rsidR="004C25BC" w:rsidRDefault="004C25BC" w:rsidP="004C25BC">
      <w:pPr>
        <w:ind w:right="144"/>
        <w:jc w:val="center"/>
        <w:rPr>
          <w:rFonts w:ascii="Times New Roman" w:hAnsi="Times New Roman" w:cs="Times New Roman"/>
          <w:b/>
          <w:color w:val="auto"/>
          <w:sz w:val="32"/>
          <w:szCs w:val="32"/>
        </w:rPr>
      </w:pPr>
    </w:p>
    <w:p w14:paraId="6DC38546" w14:textId="77777777" w:rsidR="004C25BC" w:rsidRDefault="004C25BC" w:rsidP="004C25BC">
      <w:pPr>
        <w:ind w:right="144"/>
        <w:jc w:val="center"/>
        <w:rPr>
          <w:rFonts w:ascii="Times New Roman" w:hAnsi="Times New Roman" w:cs="Times New Roman"/>
          <w:b/>
          <w:color w:val="auto"/>
          <w:sz w:val="32"/>
          <w:szCs w:val="32"/>
        </w:rPr>
      </w:pPr>
    </w:p>
    <w:p w14:paraId="00DCC798" w14:textId="77777777" w:rsidR="004C25BC" w:rsidRDefault="004C25BC" w:rsidP="004C25BC">
      <w:pPr>
        <w:ind w:right="144"/>
        <w:jc w:val="center"/>
        <w:rPr>
          <w:rFonts w:ascii="Times New Roman" w:hAnsi="Times New Roman" w:cs="Times New Roman"/>
          <w:b/>
          <w:color w:val="auto"/>
          <w:sz w:val="32"/>
          <w:szCs w:val="32"/>
        </w:rPr>
      </w:pPr>
    </w:p>
    <w:p w14:paraId="30E1BAC2" w14:textId="77777777" w:rsidR="004C25BC" w:rsidRDefault="004C25BC" w:rsidP="004C25BC">
      <w:pPr>
        <w:ind w:right="144"/>
        <w:jc w:val="center"/>
        <w:rPr>
          <w:rFonts w:ascii="Times New Roman" w:hAnsi="Times New Roman" w:cs="Times New Roman"/>
          <w:b/>
          <w:color w:val="auto"/>
          <w:sz w:val="32"/>
          <w:szCs w:val="32"/>
        </w:rPr>
      </w:pPr>
    </w:p>
    <w:p w14:paraId="5EC66238" w14:textId="77777777" w:rsidR="004C25BC" w:rsidRDefault="004C25BC" w:rsidP="004C25BC">
      <w:pPr>
        <w:ind w:right="144"/>
        <w:jc w:val="center"/>
        <w:rPr>
          <w:rFonts w:ascii="Times New Roman" w:hAnsi="Times New Roman" w:cs="Times New Roman"/>
          <w:b/>
          <w:color w:val="auto"/>
          <w:sz w:val="32"/>
          <w:szCs w:val="32"/>
        </w:rPr>
      </w:pPr>
    </w:p>
    <w:p w14:paraId="5ABD49E1" w14:textId="77777777" w:rsidR="004C25BC" w:rsidRDefault="004C25BC" w:rsidP="004C25BC">
      <w:pPr>
        <w:ind w:right="144"/>
        <w:jc w:val="center"/>
        <w:rPr>
          <w:rFonts w:ascii="Times New Roman" w:hAnsi="Times New Roman" w:cs="Times New Roman"/>
          <w:b/>
          <w:color w:val="auto"/>
          <w:sz w:val="32"/>
          <w:szCs w:val="32"/>
        </w:rPr>
      </w:pPr>
    </w:p>
    <w:p w14:paraId="2AC82D48" w14:textId="77777777" w:rsidR="004C25BC" w:rsidRDefault="004C25BC" w:rsidP="004C25BC">
      <w:pPr>
        <w:ind w:right="144"/>
        <w:jc w:val="center"/>
        <w:rPr>
          <w:rFonts w:ascii="Times New Roman" w:hAnsi="Times New Roman" w:cs="Times New Roman"/>
          <w:b/>
          <w:color w:val="auto"/>
          <w:sz w:val="32"/>
          <w:szCs w:val="32"/>
        </w:rPr>
      </w:pPr>
    </w:p>
    <w:p w14:paraId="11189B90" w14:textId="77777777" w:rsidR="00826864" w:rsidRDefault="00826864" w:rsidP="004C25BC">
      <w:pPr>
        <w:ind w:right="144"/>
        <w:jc w:val="center"/>
        <w:rPr>
          <w:rFonts w:ascii="Times New Roman" w:hAnsi="Times New Roman" w:cs="Times New Roman"/>
          <w:b/>
          <w:color w:val="auto"/>
          <w:sz w:val="32"/>
          <w:szCs w:val="32"/>
        </w:rPr>
      </w:pPr>
    </w:p>
    <w:p w14:paraId="7814925D" w14:textId="77777777" w:rsidR="00826864" w:rsidRDefault="00826864" w:rsidP="004C25BC">
      <w:pPr>
        <w:ind w:right="144"/>
        <w:jc w:val="center"/>
        <w:rPr>
          <w:rFonts w:ascii="Times New Roman" w:hAnsi="Times New Roman" w:cs="Times New Roman"/>
          <w:b/>
          <w:color w:val="auto"/>
          <w:sz w:val="32"/>
          <w:szCs w:val="32"/>
        </w:rPr>
      </w:pPr>
    </w:p>
    <w:p w14:paraId="5C7DF640" w14:textId="77777777" w:rsidR="004C25BC" w:rsidRDefault="004C25BC" w:rsidP="004C25BC">
      <w:pPr>
        <w:ind w:right="144"/>
        <w:jc w:val="center"/>
        <w:rPr>
          <w:rFonts w:ascii="Times New Roman" w:hAnsi="Times New Roman" w:cs="Times New Roman"/>
          <w:b/>
          <w:color w:val="auto"/>
          <w:sz w:val="32"/>
          <w:szCs w:val="32"/>
        </w:rPr>
      </w:pPr>
    </w:p>
    <w:p w14:paraId="675CDFF2" w14:textId="77777777" w:rsidR="004C25BC" w:rsidRDefault="004C25BC" w:rsidP="004C25BC">
      <w:pPr>
        <w:ind w:right="144"/>
        <w:jc w:val="center"/>
        <w:rPr>
          <w:rFonts w:ascii="Times New Roman" w:hAnsi="Times New Roman" w:cs="Times New Roman"/>
          <w:b/>
          <w:color w:val="auto"/>
          <w:sz w:val="32"/>
          <w:szCs w:val="32"/>
        </w:rPr>
      </w:pPr>
    </w:p>
    <w:p w14:paraId="02D17C30" w14:textId="77777777" w:rsidR="006E0E0A" w:rsidRPr="006E0E0A" w:rsidRDefault="006E0E0A" w:rsidP="006E0E0A">
      <w:pPr>
        <w:spacing w:after="0"/>
        <w:ind w:right="0"/>
        <w:contextualSpacing w:val="0"/>
        <w:jc w:val="left"/>
        <w:rPr>
          <w:rFonts w:eastAsia="Times New Roman"/>
          <w:color w:val="222222"/>
          <w:lang w:val="es-ES" w:eastAsia="es-ES"/>
        </w:rPr>
      </w:pPr>
    </w:p>
    <w:p w14:paraId="710839ED" w14:textId="77777777" w:rsidR="004C25BC" w:rsidRPr="006E0E0A" w:rsidRDefault="004C25BC" w:rsidP="004C25BC">
      <w:pPr>
        <w:ind w:right="144"/>
        <w:jc w:val="center"/>
        <w:rPr>
          <w:rFonts w:ascii="Times New Roman" w:hAnsi="Times New Roman" w:cs="Times New Roman"/>
          <w:b/>
          <w:color w:val="auto"/>
          <w:sz w:val="32"/>
          <w:szCs w:val="32"/>
          <w:lang w:val="es-ES"/>
        </w:rPr>
      </w:pPr>
    </w:p>
    <w:p w14:paraId="63A33254" w14:textId="77777777" w:rsidR="004C25BC" w:rsidRDefault="004C25BC" w:rsidP="004C25BC">
      <w:pPr>
        <w:ind w:right="144"/>
        <w:jc w:val="center"/>
        <w:rPr>
          <w:rFonts w:ascii="Times New Roman" w:hAnsi="Times New Roman" w:cs="Times New Roman"/>
          <w:b/>
          <w:color w:val="auto"/>
          <w:sz w:val="32"/>
          <w:szCs w:val="32"/>
        </w:rPr>
      </w:pPr>
    </w:p>
    <w:p w14:paraId="06CEBCD3" w14:textId="77777777" w:rsidR="004C25BC" w:rsidRDefault="004C25BC" w:rsidP="004C25BC">
      <w:pPr>
        <w:ind w:right="144"/>
        <w:jc w:val="center"/>
        <w:rPr>
          <w:rFonts w:ascii="Times New Roman" w:hAnsi="Times New Roman" w:cs="Times New Roman"/>
          <w:b/>
          <w:color w:val="auto"/>
          <w:sz w:val="32"/>
          <w:szCs w:val="32"/>
        </w:rPr>
      </w:pPr>
    </w:p>
    <w:p w14:paraId="4EA534DA" w14:textId="382111DB" w:rsidR="00A16FDB" w:rsidRDefault="00A16FDB" w:rsidP="004C25BC">
      <w:pPr>
        <w:ind w:right="144"/>
        <w:jc w:val="center"/>
        <w:rPr>
          <w:rFonts w:ascii="Times New Roman" w:hAnsi="Times New Roman" w:cs="Times New Roman"/>
          <w:b/>
          <w:color w:val="auto"/>
          <w:sz w:val="32"/>
          <w:szCs w:val="32"/>
        </w:rPr>
      </w:pPr>
      <w:r w:rsidRPr="009D02D3">
        <w:rPr>
          <w:rFonts w:ascii="Times New Roman" w:hAnsi="Times New Roman" w:cs="Times New Roman"/>
          <w:b/>
          <w:color w:val="auto"/>
          <w:sz w:val="32"/>
          <w:szCs w:val="32"/>
        </w:rPr>
        <w:t>Un docente revolucionario para la formación artística</w:t>
      </w:r>
      <w:r w:rsidR="004C25BC">
        <w:rPr>
          <w:rFonts w:ascii="Times New Roman" w:hAnsi="Times New Roman" w:cs="Times New Roman"/>
          <w:b/>
          <w:color w:val="auto"/>
          <w:sz w:val="32"/>
          <w:szCs w:val="32"/>
        </w:rPr>
        <w:t xml:space="preserve"> (decolonial)</w:t>
      </w:r>
      <w:r w:rsidRPr="009D02D3">
        <w:rPr>
          <w:rFonts w:ascii="Times New Roman" w:hAnsi="Times New Roman" w:cs="Times New Roman"/>
          <w:b/>
          <w:color w:val="auto"/>
          <w:sz w:val="32"/>
          <w:szCs w:val="32"/>
        </w:rPr>
        <w:t xml:space="preserve"> contemporánea</w:t>
      </w:r>
      <w:r w:rsidR="00E9556E">
        <w:rPr>
          <w:rFonts w:ascii="Times New Roman" w:hAnsi="Times New Roman" w:cs="Times New Roman"/>
          <w:b/>
          <w:color w:val="auto"/>
          <w:sz w:val="32"/>
          <w:szCs w:val="32"/>
        </w:rPr>
        <w:t xml:space="preserve"> </w:t>
      </w:r>
    </w:p>
    <w:p w14:paraId="1E09DD16" w14:textId="7725513E" w:rsidR="004C25BC" w:rsidRDefault="004C25BC" w:rsidP="004C25BC">
      <w:pPr>
        <w:spacing w:line="360" w:lineRule="auto"/>
        <w:jc w:val="center"/>
        <w:rPr>
          <w:rFonts w:ascii="Times New Roman" w:hAnsi="Times New Roman" w:cs="Times New Roman"/>
          <w:color w:val="auto"/>
          <w:sz w:val="28"/>
          <w:szCs w:val="28"/>
        </w:rPr>
      </w:pPr>
    </w:p>
    <w:p w14:paraId="7B735700" w14:textId="77777777" w:rsidR="004C25BC" w:rsidRDefault="004C25BC" w:rsidP="004C25BC">
      <w:pPr>
        <w:spacing w:line="360" w:lineRule="auto"/>
        <w:jc w:val="center"/>
        <w:rPr>
          <w:rFonts w:ascii="Times New Roman" w:hAnsi="Times New Roman" w:cs="Times New Roman"/>
          <w:color w:val="auto"/>
          <w:sz w:val="28"/>
          <w:szCs w:val="28"/>
        </w:rPr>
      </w:pPr>
    </w:p>
    <w:p w14:paraId="6DE1900C" w14:textId="77777777" w:rsidR="004C25BC" w:rsidRDefault="004C25BC" w:rsidP="004C25BC">
      <w:pPr>
        <w:spacing w:line="360" w:lineRule="auto"/>
        <w:jc w:val="center"/>
        <w:rPr>
          <w:rFonts w:ascii="Times New Roman" w:hAnsi="Times New Roman" w:cs="Times New Roman"/>
          <w:color w:val="auto"/>
          <w:sz w:val="28"/>
          <w:szCs w:val="28"/>
        </w:rPr>
      </w:pPr>
      <w:r w:rsidRPr="006A2C0F">
        <w:rPr>
          <w:rFonts w:ascii="Times New Roman" w:hAnsi="Times New Roman" w:cs="Times New Roman"/>
          <w:color w:val="auto"/>
          <w:sz w:val="28"/>
          <w:szCs w:val="28"/>
        </w:rPr>
        <w:t>Roberto Rosique</w:t>
      </w:r>
    </w:p>
    <w:p w14:paraId="016001AB" w14:textId="77777777" w:rsidR="004C25BC" w:rsidRPr="006A2C0F" w:rsidRDefault="004C25BC" w:rsidP="004C25BC">
      <w:pPr>
        <w:spacing w:line="360" w:lineRule="auto"/>
        <w:jc w:val="center"/>
        <w:rPr>
          <w:rFonts w:ascii="Times New Roman" w:hAnsi="Times New Roman" w:cs="Times New Roman"/>
          <w:b/>
          <w:color w:val="auto"/>
          <w:sz w:val="28"/>
          <w:szCs w:val="28"/>
        </w:rPr>
      </w:pPr>
    </w:p>
    <w:p w14:paraId="5B2CA069" w14:textId="77777777" w:rsidR="004C25BC" w:rsidRPr="006A2C0F" w:rsidRDefault="004C25BC" w:rsidP="004C25BC">
      <w:pPr>
        <w:spacing w:line="360" w:lineRule="auto"/>
        <w:jc w:val="center"/>
        <w:rPr>
          <w:rFonts w:ascii="Times New Roman" w:hAnsi="Times New Roman" w:cs="Times New Roman"/>
          <w:color w:val="auto"/>
          <w:sz w:val="22"/>
          <w:szCs w:val="22"/>
        </w:rPr>
      </w:pPr>
      <w:r w:rsidRPr="006A2C0F">
        <w:rPr>
          <w:rFonts w:ascii="Times New Roman" w:hAnsi="Times New Roman" w:cs="Times New Roman"/>
          <w:color w:val="auto"/>
          <w:sz w:val="22"/>
          <w:szCs w:val="22"/>
        </w:rPr>
        <w:t>[Facultad de Artes de la Universidad Autónoma de Baja California, México]</w:t>
      </w:r>
    </w:p>
    <w:p w14:paraId="5A12CB30" w14:textId="77777777" w:rsidR="004C25BC" w:rsidRPr="006A2C0F" w:rsidRDefault="004C25BC" w:rsidP="004C25BC">
      <w:pPr>
        <w:spacing w:line="360" w:lineRule="auto"/>
        <w:jc w:val="center"/>
        <w:rPr>
          <w:rFonts w:ascii="Times New Roman" w:hAnsi="Times New Roman" w:cs="Times New Roman"/>
          <w:color w:val="auto"/>
          <w:sz w:val="22"/>
          <w:szCs w:val="22"/>
        </w:rPr>
      </w:pPr>
      <w:r w:rsidRPr="006A2C0F">
        <w:rPr>
          <w:rFonts w:ascii="Times New Roman" w:hAnsi="Times New Roman" w:cs="Times New Roman"/>
          <w:color w:val="auto"/>
          <w:sz w:val="22"/>
          <w:szCs w:val="22"/>
        </w:rPr>
        <w:t>robertorosique@gmal.com</w:t>
      </w:r>
    </w:p>
    <w:p w14:paraId="375FB64E" w14:textId="77777777" w:rsidR="004C25BC" w:rsidRPr="009D02D3" w:rsidRDefault="004C25BC" w:rsidP="004C25BC">
      <w:pPr>
        <w:ind w:right="144"/>
        <w:jc w:val="center"/>
        <w:rPr>
          <w:rFonts w:ascii="Times New Roman" w:hAnsi="Times New Roman" w:cs="Times New Roman"/>
          <w:b/>
          <w:color w:val="auto"/>
          <w:sz w:val="32"/>
          <w:szCs w:val="32"/>
        </w:rPr>
      </w:pPr>
    </w:p>
    <w:p w14:paraId="32E970AE" w14:textId="77777777" w:rsidR="00A16FDB" w:rsidRDefault="00A16FDB" w:rsidP="005B0D69">
      <w:pPr>
        <w:ind w:right="144"/>
        <w:rPr>
          <w:rFonts w:ascii="Times New Roman" w:hAnsi="Times New Roman" w:cs="Times New Roman"/>
          <w:b/>
          <w:color w:val="auto"/>
          <w:sz w:val="32"/>
          <w:szCs w:val="32"/>
        </w:rPr>
      </w:pPr>
    </w:p>
    <w:p w14:paraId="7BB2D718" w14:textId="77777777" w:rsidR="004C25BC" w:rsidRDefault="004C25BC" w:rsidP="005B0D69">
      <w:pPr>
        <w:ind w:right="144"/>
        <w:rPr>
          <w:rFonts w:ascii="Times New Roman" w:hAnsi="Times New Roman" w:cs="Times New Roman"/>
          <w:b/>
          <w:color w:val="auto"/>
          <w:sz w:val="32"/>
          <w:szCs w:val="32"/>
        </w:rPr>
      </w:pPr>
    </w:p>
    <w:p w14:paraId="16F2A6A9" w14:textId="77777777" w:rsidR="004C25BC" w:rsidRDefault="004C25BC" w:rsidP="005B0D69">
      <w:pPr>
        <w:ind w:right="144"/>
        <w:rPr>
          <w:rFonts w:ascii="Times New Roman" w:hAnsi="Times New Roman" w:cs="Times New Roman"/>
          <w:b/>
          <w:color w:val="auto"/>
          <w:sz w:val="32"/>
          <w:szCs w:val="32"/>
        </w:rPr>
      </w:pPr>
    </w:p>
    <w:p w14:paraId="75F06D72" w14:textId="77777777" w:rsidR="004C25BC" w:rsidRDefault="004C25BC" w:rsidP="005B0D69">
      <w:pPr>
        <w:ind w:right="144"/>
        <w:rPr>
          <w:rFonts w:ascii="Times New Roman" w:hAnsi="Times New Roman" w:cs="Times New Roman"/>
          <w:b/>
          <w:color w:val="auto"/>
          <w:sz w:val="32"/>
          <w:szCs w:val="32"/>
        </w:rPr>
      </w:pPr>
    </w:p>
    <w:p w14:paraId="23A39644" w14:textId="77777777" w:rsidR="004C25BC" w:rsidRDefault="004C25BC" w:rsidP="005B0D69">
      <w:pPr>
        <w:ind w:right="144"/>
        <w:rPr>
          <w:rFonts w:ascii="Times New Roman" w:hAnsi="Times New Roman" w:cs="Times New Roman"/>
          <w:b/>
          <w:color w:val="auto"/>
          <w:sz w:val="32"/>
          <w:szCs w:val="32"/>
        </w:rPr>
      </w:pPr>
    </w:p>
    <w:p w14:paraId="55C87F40" w14:textId="77777777" w:rsidR="004C25BC" w:rsidRDefault="004C25BC" w:rsidP="005B0D69">
      <w:pPr>
        <w:ind w:right="144"/>
        <w:rPr>
          <w:rFonts w:ascii="Times New Roman" w:hAnsi="Times New Roman" w:cs="Times New Roman"/>
          <w:b/>
          <w:color w:val="auto"/>
          <w:sz w:val="32"/>
          <w:szCs w:val="32"/>
        </w:rPr>
      </w:pPr>
    </w:p>
    <w:p w14:paraId="07C69E35" w14:textId="77777777" w:rsidR="004C25BC" w:rsidRDefault="004C25BC" w:rsidP="005B0D69">
      <w:pPr>
        <w:ind w:right="144"/>
        <w:rPr>
          <w:rFonts w:ascii="Times New Roman" w:hAnsi="Times New Roman" w:cs="Times New Roman"/>
          <w:b/>
          <w:color w:val="auto"/>
          <w:sz w:val="32"/>
          <w:szCs w:val="32"/>
        </w:rPr>
      </w:pPr>
    </w:p>
    <w:p w14:paraId="69B01691" w14:textId="77777777" w:rsidR="004C25BC" w:rsidRDefault="004C25BC" w:rsidP="005B0D69">
      <w:pPr>
        <w:ind w:right="144"/>
        <w:rPr>
          <w:rFonts w:ascii="Times New Roman" w:hAnsi="Times New Roman" w:cs="Times New Roman"/>
          <w:b/>
          <w:color w:val="auto"/>
          <w:sz w:val="32"/>
          <w:szCs w:val="32"/>
        </w:rPr>
      </w:pPr>
    </w:p>
    <w:p w14:paraId="166AD910" w14:textId="77777777" w:rsidR="004C25BC" w:rsidRDefault="004C25BC" w:rsidP="005B0D69">
      <w:pPr>
        <w:ind w:right="144"/>
        <w:rPr>
          <w:rFonts w:ascii="Times New Roman" w:hAnsi="Times New Roman" w:cs="Times New Roman"/>
          <w:b/>
          <w:color w:val="auto"/>
          <w:sz w:val="32"/>
          <w:szCs w:val="32"/>
        </w:rPr>
      </w:pPr>
    </w:p>
    <w:p w14:paraId="59CDAC00" w14:textId="77777777" w:rsidR="00826864" w:rsidRDefault="00826864" w:rsidP="005B0D69">
      <w:pPr>
        <w:ind w:right="144"/>
        <w:rPr>
          <w:rFonts w:ascii="Times New Roman" w:hAnsi="Times New Roman" w:cs="Times New Roman"/>
          <w:b/>
          <w:color w:val="auto"/>
          <w:sz w:val="32"/>
          <w:szCs w:val="32"/>
        </w:rPr>
      </w:pPr>
    </w:p>
    <w:p w14:paraId="3EA2D547" w14:textId="2D02BE02" w:rsidR="0084652B" w:rsidRDefault="0084652B" w:rsidP="0084652B">
      <w:pPr>
        <w:ind w:left="720" w:right="720"/>
        <w:rPr>
          <w:rFonts w:ascii="Times New Roman" w:hAnsi="Times New Roman" w:cs="Times New Roman"/>
          <w:b/>
          <w:color w:val="auto"/>
          <w:sz w:val="32"/>
          <w:szCs w:val="32"/>
        </w:rPr>
      </w:pPr>
      <w:r>
        <w:rPr>
          <w:rFonts w:ascii="Times New Roman" w:hAnsi="Times New Roman" w:cs="Times New Roman"/>
          <w:b/>
          <w:color w:val="auto"/>
          <w:sz w:val="32"/>
          <w:szCs w:val="32"/>
        </w:rPr>
        <w:t>Resume</w:t>
      </w:r>
    </w:p>
    <w:p w14:paraId="225B8B7B" w14:textId="48A6E3C3" w:rsidR="0084652B" w:rsidRPr="0084652B" w:rsidRDefault="0084652B" w:rsidP="0084652B">
      <w:pPr>
        <w:ind w:left="720" w:right="720"/>
        <w:rPr>
          <w:rFonts w:ascii="Times New Roman" w:hAnsi="Times New Roman" w:cs="Times New Roman"/>
          <w:color w:val="auto"/>
        </w:rPr>
      </w:pPr>
      <w:r w:rsidRPr="0084652B">
        <w:rPr>
          <w:rStyle w:val="A7"/>
          <w:rFonts w:ascii="Times New Roman" w:hAnsi="Times New Roman" w:cs="Times New Roman"/>
          <w:color w:val="auto"/>
          <w:sz w:val="24"/>
          <w:szCs w:val="24"/>
        </w:rPr>
        <w:t xml:space="preserve">Cualquier propuesta curricular implica la consonancia entre las estructuras educativas (alumno, maestro, escuela, personal administrativo y comunidad) y para el logro, es imprescindible una responsabilidad compartida, nadie menos o más que otro; sin embargo, el papel que representa el docente es trascendental, dado que como mediador es en quien, por lo regular, recae gran parte de la responsabilidad de que el engranaje entre todos los elementos funcione y, específicamente, que los contenidos educativos acordados se </w:t>
      </w:r>
      <w:r w:rsidR="000C7FE6">
        <w:rPr>
          <w:rStyle w:val="A7"/>
          <w:rFonts w:ascii="Times New Roman" w:hAnsi="Times New Roman" w:cs="Times New Roman"/>
          <w:color w:val="auto"/>
          <w:sz w:val="24"/>
          <w:szCs w:val="24"/>
        </w:rPr>
        <w:t>cumplan cabalmente. Desde el campo</w:t>
      </w:r>
      <w:r w:rsidRPr="0084652B">
        <w:rPr>
          <w:rStyle w:val="A7"/>
          <w:rFonts w:ascii="Times New Roman" w:hAnsi="Times New Roman" w:cs="Times New Roman"/>
          <w:color w:val="auto"/>
          <w:sz w:val="24"/>
          <w:szCs w:val="24"/>
        </w:rPr>
        <w:t xml:space="preserve"> de la instrucción artística (formal o informal) la figura del docente debe evaluarse también ba</w:t>
      </w:r>
      <w:r w:rsidR="007D3C46">
        <w:rPr>
          <w:rStyle w:val="A7"/>
          <w:rFonts w:ascii="Times New Roman" w:hAnsi="Times New Roman" w:cs="Times New Roman"/>
          <w:color w:val="auto"/>
          <w:sz w:val="24"/>
          <w:szCs w:val="24"/>
        </w:rPr>
        <w:t>jo estas expectativas de cambio;</w:t>
      </w:r>
      <w:r w:rsidRPr="0084652B">
        <w:rPr>
          <w:rStyle w:val="A7"/>
          <w:rFonts w:ascii="Times New Roman" w:hAnsi="Times New Roman" w:cs="Times New Roman"/>
          <w:color w:val="auto"/>
          <w:sz w:val="24"/>
          <w:szCs w:val="24"/>
        </w:rPr>
        <w:t xml:space="preserve"> la disr</w:t>
      </w:r>
      <w:r w:rsidR="000C7FE6">
        <w:rPr>
          <w:rStyle w:val="A7"/>
          <w:rFonts w:ascii="Times New Roman" w:hAnsi="Times New Roman" w:cs="Times New Roman"/>
          <w:color w:val="auto"/>
          <w:sz w:val="24"/>
          <w:szCs w:val="24"/>
        </w:rPr>
        <w:t>upción del arte hacia otros espaci</w:t>
      </w:r>
      <w:r w:rsidRPr="0084652B">
        <w:rPr>
          <w:rStyle w:val="A7"/>
          <w:rFonts w:ascii="Times New Roman" w:hAnsi="Times New Roman" w:cs="Times New Roman"/>
          <w:color w:val="auto"/>
          <w:sz w:val="24"/>
          <w:szCs w:val="24"/>
        </w:rPr>
        <w:t xml:space="preserve">os obliga a que, quien desempeñe el papel de profesor se vuelque a la búsqueda de rutas libres para que el proceso formativo transforme al alumno (al creador) en un </w:t>
      </w:r>
      <w:r w:rsidR="006C1BE5">
        <w:rPr>
          <w:rStyle w:val="A7"/>
          <w:rFonts w:ascii="Times New Roman" w:hAnsi="Times New Roman" w:cs="Times New Roman"/>
          <w:color w:val="auto"/>
          <w:sz w:val="24"/>
          <w:szCs w:val="24"/>
        </w:rPr>
        <w:t>individuo crítico y propositivo;</w:t>
      </w:r>
      <w:r w:rsidR="007D3C46">
        <w:rPr>
          <w:rStyle w:val="A7"/>
          <w:rFonts w:ascii="Times New Roman" w:hAnsi="Times New Roman" w:cs="Times New Roman"/>
          <w:color w:val="auto"/>
          <w:sz w:val="24"/>
          <w:szCs w:val="24"/>
        </w:rPr>
        <w:t xml:space="preserve"> </w:t>
      </w:r>
      <w:r w:rsidR="006C1BE5">
        <w:rPr>
          <w:rStyle w:val="A7"/>
          <w:rFonts w:ascii="Times New Roman" w:hAnsi="Times New Roman" w:cs="Times New Roman"/>
          <w:color w:val="auto"/>
          <w:sz w:val="24"/>
          <w:szCs w:val="24"/>
        </w:rPr>
        <w:t xml:space="preserve">orientándolo a la decolonialidad para que su </w:t>
      </w:r>
      <w:r w:rsidR="007D3C46">
        <w:rPr>
          <w:rStyle w:val="A7"/>
          <w:rFonts w:ascii="Times New Roman" w:hAnsi="Times New Roman" w:cs="Times New Roman"/>
          <w:color w:val="auto"/>
          <w:sz w:val="24"/>
          <w:szCs w:val="24"/>
        </w:rPr>
        <w:t>producción artística deje de depender del aval hegemónico</w:t>
      </w:r>
      <w:r w:rsidR="006C1BE5">
        <w:rPr>
          <w:rStyle w:val="A7"/>
          <w:rFonts w:ascii="Times New Roman" w:hAnsi="Times New Roman" w:cs="Times New Roman"/>
          <w:color w:val="auto"/>
          <w:sz w:val="24"/>
          <w:szCs w:val="24"/>
        </w:rPr>
        <w:t xml:space="preserve"> que la  ha mantenido invisibilizada</w:t>
      </w:r>
      <w:r w:rsidR="000C7FE6">
        <w:rPr>
          <w:rStyle w:val="A7"/>
          <w:rFonts w:ascii="Times New Roman" w:hAnsi="Times New Roman" w:cs="Times New Roman"/>
          <w:color w:val="auto"/>
          <w:sz w:val="24"/>
          <w:szCs w:val="24"/>
        </w:rPr>
        <w:t>.</w:t>
      </w:r>
      <w:r w:rsidR="007D3C46">
        <w:rPr>
          <w:rStyle w:val="A7"/>
          <w:rFonts w:ascii="Times New Roman" w:hAnsi="Times New Roman" w:cs="Times New Roman"/>
          <w:color w:val="auto"/>
          <w:sz w:val="24"/>
          <w:szCs w:val="24"/>
        </w:rPr>
        <w:t xml:space="preserve"> </w:t>
      </w:r>
      <w:r w:rsidR="000C7FE6">
        <w:rPr>
          <w:rStyle w:val="A7"/>
          <w:rFonts w:ascii="Times New Roman" w:hAnsi="Times New Roman" w:cs="Times New Roman"/>
          <w:color w:val="auto"/>
          <w:sz w:val="24"/>
          <w:szCs w:val="24"/>
        </w:rPr>
        <w:t>C</w:t>
      </w:r>
      <w:r w:rsidR="006C1BE5">
        <w:rPr>
          <w:rStyle w:val="A7"/>
          <w:rFonts w:ascii="Times New Roman" w:hAnsi="Times New Roman" w:cs="Times New Roman"/>
          <w:color w:val="auto"/>
          <w:sz w:val="24"/>
          <w:szCs w:val="24"/>
        </w:rPr>
        <w:t>om</w:t>
      </w:r>
      <w:r w:rsidR="006C1BE5" w:rsidRPr="0084652B">
        <w:rPr>
          <w:rStyle w:val="A7"/>
          <w:rFonts w:ascii="Times New Roman" w:hAnsi="Times New Roman" w:cs="Times New Roman"/>
          <w:color w:val="auto"/>
          <w:sz w:val="24"/>
          <w:szCs w:val="24"/>
        </w:rPr>
        <w:t>promiso</w:t>
      </w:r>
      <w:r w:rsidR="006C1BE5">
        <w:rPr>
          <w:rStyle w:val="A7"/>
          <w:rFonts w:ascii="Times New Roman" w:hAnsi="Times New Roman" w:cs="Times New Roman"/>
          <w:color w:val="auto"/>
          <w:sz w:val="24"/>
          <w:szCs w:val="24"/>
        </w:rPr>
        <w:t xml:space="preserve">s todos, </w:t>
      </w:r>
      <w:r w:rsidR="007D3C46">
        <w:rPr>
          <w:rStyle w:val="A7"/>
          <w:rFonts w:ascii="Times New Roman" w:hAnsi="Times New Roman" w:cs="Times New Roman"/>
          <w:color w:val="auto"/>
          <w:sz w:val="24"/>
          <w:szCs w:val="24"/>
        </w:rPr>
        <w:t xml:space="preserve">que hoy resultan </w:t>
      </w:r>
      <w:r w:rsidRPr="0084652B">
        <w:rPr>
          <w:rStyle w:val="A7"/>
          <w:rFonts w:ascii="Times New Roman" w:hAnsi="Times New Roman" w:cs="Times New Roman"/>
          <w:color w:val="auto"/>
          <w:sz w:val="24"/>
          <w:szCs w:val="24"/>
        </w:rPr>
        <w:t>impostergable</w:t>
      </w:r>
      <w:r w:rsidR="007D3C46">
        <w:rPr>
          <w:rStyle w:val="A7"/>
          <w:rFonts w:ascii="Times New Roman" w:hAnsi="Times New Roman" w:cs="Times New Roman"/>
          <w:color w:val="auto"/>
          <w:sz w:val="24"/>
          <w:szCs w:val="24"/>
        </w:rPr>
        <w:t>s</w:t>
      </w:r>
      <w:r w:rsidRPr="0084652B">
        <w:rPr>
          <w:rStyle w:val="A7"/>
          <w:rFonts w:ascii="Times New Roman" w:hAnsi="Times New Roman" w:cs="Times New Roman"/>
          <w:color w:val="auto"/>
          <w:sz w:val="24"/>
          <w:szCs w:val="24"/>
        </w:rPr>
        <w:t xml:space="preserve"> donde también al arte se le exijan otras responsabilidades más allá de la consabida</w:t>
      </w:r>
      <w:r w:rsidR="006C1BE5">
        <w:rPr>
          <w:rStyle w:val="A7"/>
          <w:rFonts w:ascii="Times New Roman" w:hAnsi="Times New Roman" w:cs="Times New Roman"/>
          <w:color w:val="auto"/>
          <w:sz w:val="24"/>
          <w:szCs w:val="24"/>
        </w:rPr>
        <w:t xml:space="preserve"> funcionalidad de emocionar y ser</w:t>
      </w:r>
      <w:r w:rsidRPr="0084652B">
        <w:rPr>
          <w:rStyle w:val="A7"/>
          <w:rFonts w:ascii="Times New Roman" w:hAnsi="Times New Roman" w:cs="Times New Roman"/>
          <w:color w:val="auto"/>
          <w:sz w:val="24"/>
          <w:szCs w:val="24"/>
        </w:rPr>
        <w:t xml:space="preserve"> fin monetario; </w:t>
      </w:r>
      <w:r w:rsidR="006C1BE5" w:rsidRPr="0084652B">
        <w:rPr>
          <w:rStyle w:val="A7"/>
          <w:rFonts w:ascii="Times New Roman" w:hAnsi="Times New Roman" w:cs="Times New Roman"/>
          <w:color w:val="auto"/>
          <w:sz w:val="24"/>
          <w:szCs w:val="24"/>
        </w:rPr>
        <w:t>convenios</w:t>
      </w:r>
      <w:r w:rsidR="000C7FE6">
        <w:rPr>
          <w:rStyle w:val="A7"/>
          <w:rFonts w:ascii="Times New Roman" w:hAnsi="Times New Roman" w:cs="Times New Roman"/>
          <w:color w:val="auto"/>
          <w:sz w:val="24"/>
          <w:szCs w:val="24"/>
        </w:rPr>
        <w:t xml:space="preserve"> necesarios dirigidos</w:t>
      </w:r>
      <w:r w:rsidRPr="0084652B">
        <w:rPr>
          <w:rStyle w:val="A7"/>
          <w:rFonts w:ascii="Times New Roman" w:hAnsi="Times New Roman" w:cs="Times New Roman"/>
          <w:color w:val="auto"/>
          <w:sz w:val="24"/>
          <w:szCs w:val="24"/>
        </w:rPr>
        <w:t xml:space="preserve"> </w:t>
      </w:r>
      <w:r w:rsidRPr="0084652B">
        <w:rPr>
          <w:rFonts w:ascii="Times New Roman" w:hAnsi="Times New Roman" w:cs="Times New Roman"/>
          <w:color w:val="auto"/>
        </w:rPr>
        <w:t>hacia objetivos cada vez más ligados a la realidad social que se vive, con metas que aporten a la edificación de una sociedad diferente, honesta y justa.</w:t>
      </w:r>
    </w:p>
    <w:p w14:paraId="7CABFB46" w14:textId="77777777" w:rsidR="00812974" w:rsidRDefault="00812974" w:rsidP="0084652B">
      <w:pPr>
        <w:ind w:left="720" w:right="720"/>
        <w:rPr>
          <w:rFonts w:ascii="Times New Roman" w:hAnsi="Times New Roman" w:cs="Times New Roman"/>
          <w:i/>
          <w:color w:val="auto"/>
        </w:rPr>
      </w:pPr>
    </w:p>
    <w:p w14:paraId="392D8902" w14:textId="56AF0A5A" w:rsidR="0084652B" w:rsidRDefault="0084652B" w:rsidP="0084652B">
      <w:pPr>
        <w:ind w:left="720" w:right="720"/>
        <w:rPr>
          <w:rFonts w:ascii="Times New Roman" w:hAnsi="Times New Roman" w:cs="Times New Roman"/>
          <w:color w:val="auto"/>
        </w:rPr>
      </w:pPr>
      <w:r w:rsidRPr="0084652B">
        <w:rPr>
          <w:rFonts w:ascii="Times New Roman" w:hAnsi="Times New Roman" w:cs="Times New Roman"/>
          <w:i/>
          <w:color w:val="auto"/>
        </w:rPr>
        <w:t>Palabras clave</w:t>
      </w:r>
      <w:r w:rsidRPr="0084652B">
        <w:rPr>
          <w:rFonts w:ascii="Times New Roman" w:hAnsi="Times New Roman" w:cs="Times New Roman"/>
          <w:color w:val="auto"/>
        </w:rPr>
        <w:t>:</w:t>
      </w:r>
      <w:r w:rsidR="007D3C46">
        <w:rPr>
          <w:rFonts w:ascii="Times New Roman" w:hAnsi="Times New Roman" w:cs="Times New Roman"/>
          <w:color w:val="auto"/>
        </w:rPr>
        <w:t xml:space="preserve"> Docente revolucionario,</w:t>
      </w:r>
      <w:r w:rsidR="000C7FE6">
        <w:rPr>
          <w:rFonts w:ascii="Times New Roman" w:hAnsi="Times New Roman" w:cs="Times New Roman"/>
          <w:color w:val="auto"/>
        </w:rPr>
        <w:t xml:space="preserve"> colonialidad, arte decolonizado.</w:t>
      </w:r>
    </w:p>
    <w:p w14:paraId="08A1F4D4" w14:textId="77777777" w:rsidR="0084652B" w:rsidRDefault="0084652B" w:rsidP="0084652B">
      <w:pPr>
        <w:ind w:left="720" w:right="720"/>
        <w:rPr>
          <w:rFonts w:ascii="Times New Roman" w:hAnsi="Times New Roman" w:cs="Times New Roman"/>
          <w:b/>
          <w:i/>
          <w:color w:val="auto"/>
        </w:rPr>
      </w:pPr>
    </w:p>
    <w:p w14:paraId="483A1320" w14:textId="76FC8F9C" w:rsidR="0084652B" w:rsidRPr="00F260C9" w:rsidRDefault="0084652B" w:rsidP="0084652B">
      <w:pPr>
        <w:ind w:left="720" w:right="720"/>
        <w:rPr>
          <w:rFonts w:ascii="Times New Roman" w:hAnsi="Times New Roman" w:cs="Times New Roman"/>
          <w:b/>
          <w:color w:val="auto"/>
          <w:lang w:val="en-US"/>
        </w:rPr>
      </w:pPr>
      <w:r w:rsidRPr="00F260C9">
        <w:rPr>
          <w:rFonts w:ascii="Times New Roman" w:hAnsi="Times New Roman" w:cs="Times New Roman"/>
          <w:b/>
          <w:color w:val="auto"/>
          <w:lang w:val="en-US"/>
        </w:rPr>
        <w:t>Abstract:</w:t>
      </w:r>
    </w:p>
    <w:p w14:paraId="6A7D0BC2" w14:textId="5A38F3B5" w:rsidR="0048616E" w:rsidRPr="00812974" w:rsidRDefault="0048616E" w:rsidP="0084652B">
      <w:pPr>
        <w:ind w:left="720" w:right="720"/>
        <w:rPr>
          <w:rFonts w:ascii="Times New Roman" w:hAnsi="Times New Roman" w:cs="Times New Roman"/>
          <w:color w:val="auto"/>
          <w:shd w:val="clear" w:color="auto" w:fill="FFFFFF"/>
          <w:lang w:val="en-US"/>
        </w:rPr>
      </w:pPr>
      <w:r w:rsidRPr="00812974">
        <w:rPr>
          <w:rFonts w:ascii="Times New Roman" w:hAnsi="Times New Roman" w:cs="Times New Roman"/>
          <w:color w:val="auto"/>
          <w:shd w:val="clear" w:color="auto" w:fill="FFFFFF"/>
          <w:lang w:val="en-US"/>
        </w:rPr>
        <w:t xml:space="preserve">Any curricular proposal implies the consonance between the educational structures (student, teacher, school, administrative staff and community) and for the achievement, a shared responsibility is essential, </w:t>
      </w:r>
      <w:r w:rsidRPr="00812974">
        <w:rPr>
          <w:rFonts w:ascii="Times New Roman" w:hAnsi="Times New Roman" w:cs="Times New Roman"/>
          <w:color w:val="auto"/>
          <w:lang w:val="en"/>
        </w:rPr>
        <w:t>nobody less or more than another;</w:t>
      </w:r>
      <w:r w:rsidRPr="00812974">
        <w:rPr>
          <w:rFonts w:ascii="Times New Roman" w:hAnsi="Times New Roman" w:cs="Times New Roman"/>
          <w:color w:val="auto"/>
          <w:lang w:val="en-US"/>
        </w:rPr>
        <w:t xml:space="preserve"> but </w:t>
      </w:r>
      <w:r w:rsidRPr="00812974">
        <w:rPr>
          <w:rFonts w:ascii="Times New Roman" w:hAnsi="Times New Roman" w:cs="Times New Roman"/>
          <w:color w:val="auto"/>
          <w:shd w:val="clear" w:color="auto" w:fill="FFFFFF"/>
          <w:lang w:val="en-US"/>
        </w:rPr>
        <w:t>nevertheless, the role that the teacher represents is transcendental, since as mediator it is in whom, as a rule, a great part of the responsibility falls on the co-ordination between all the elements to work and, specifically, that the agreed educational contents are fulfilled fully.</w:t>
      </w:r>
      <w:r w:rsidRPr="00812974">
        <w:rPr>
          <w:rFonts w:ascii="Times New Roman" w:hAnsi="Times New Roman" w:cs="Times New Roman"/>
          <w:color w:val="auto"/>
          <w:lang w:val="en"/>
        </w:rPr>
        <w:t xml:space="preserve"> From the field of artistic instruction (formal or informal) the figure of the teacher must also be evaluated under these expectations of change;</w:t>
      </w:r>
      <w:r w:rsidRPr="00812974">
        <w:rPr>
          <w:rFonts w:ascii="Times New Roman" w:hAnsi="Times New Roman" w:cs="Times New Roman"/>
          <w:color w:val="auto"/>
          <w:lang w:val="en-US"/>
        </w:rPr>
        <w:t xml:space="preserve"> </w:t>
      </w:r>
      <w:r w:rsidRPr="00812974">
        <w:rPr>
          <w:rFonts w:ascii="Times New Roman" w:hAnsi="Times New Roman" w:cs="Times New Roman"/>
          <w:color w:val="auto"/>
          <w:shd w:val="clear" w:color="auto" w:fill="FFFFFF"/>
          <w:lang w:val="en-US"/>
        </w:rPr>
        <w:t>the disruption of art towards other spaces forces those who play the role of teacher to turn to the search for free routes so that the formative process transforms the student (the creator) into a critical and proactive individual;</w:t>
      </w:r>
      <w:r w:rsidRPr="00812974">
        <w:rPr>
          <w:rFonts w:ascii="Times New Roman" w:hAnsi="Times New Roman" w:cs="Times New Roman"/>
          <w:color w:val="auto"/>
          <w:lang w:val="en"/>
        </w:rPr>
        <w:t xml:space="preserve"> orienting it to decoloniality so that its artistic production no longer depends on the hegemonic endorsement that has kept it invisible. </w:t>
      </w:r>
      <w:r w:rsidRPr="00812974">
        <w:rPr>
          <w:rFonts w:ascii="Times New Roman" w:hAnsi="Times New Roman" w:cs="Times New Roman"/>
          <w:color w:val="auto"/>
          <w:shd w:val="clear" w:color="auto" w:fill="FFFFFF"/>
          <w:lang w:val="en-US"/>
        </w:rPr>
        <w:t>All commitments, which today are impossible to impose, where art is also required to carry out other responsibilities beyond the usual functionality of emotion and monetary purpose. Necessary agreements directed towards objectives increasingly linked to the social reality that is lived, with goals that contribute to the building of a different, honest and just society.</w:t>
      </w:r>
    </w:p>
    <w:p w14:paraId="40783C28" w14:textId="2AE8A2E6" w:rsidR="0048616E" w:rsidRPr="00812974" w:rsidRDefault="0048616E" w:rsidP="0084652B">
      <w:pPr>
        <w:ind w:left="720" w:right="720"/>
        <w:rPr>
          <w:rFonts w:ascii="Times New Roman" w:hAnsi="Times New Roman" w:cs="Times New Roman"/>
          <w:b/>
          <w:i/>
          <w:color w:val="auto"/>
          <w:lang w:val="en-US"/>
        </w:rPr>
      </w:pPr>
      <w:r w:rsidRPr="00812974">
        <w:rPr>
          <w:rFonts w:ascii="Times New Roman" w:hAnsi="Times New Roman" w:cs="Times New Roman"/>
          <w:color w:val="auto"/>
          <w:lang w:val="en-US"/>
        </w:rPr>
        <w:br/>
      </w:r>
      <w:r w:rsidRPr="00812974">
        <w:rPr>
          <w:rFonts w:ascii="Times New Roman" w:hAnsi="Times New Roman" w:cs="Times New Roman"/>
          <w:i/>
          <w:color w:val="auto"/>
          <w:shd w:val="clear" w:color="auto" w:fill="FFFFFF"/>
          <w:lang w:val="en-US"/>
        </w:rPr>
        <w:t>Keywords</w:t>
      </w:r>
      <w:r w:rsidRPr="00812974">
        <w:rPr>
          <w:rFonts w:ascii="Times New Roman" w:hAnsi="Times New Roman" w:cs="Times New Roman"/>
          <w:color w:val="auto"/>
          <w:shd w:val="clear" w:color="auto" w:fill="FFFFFF"/>
          <w:lang w:val="en-US"/>
        </w:rPr>
        <w:t>: Revolutionary teacher, coloniality, decolonized art.</w:t>
      </w:r>
    </w:p>
    <w:p w14:paraId="19BBF423" w14:textId="77777777" w:rsidR="00ED148D" w:rsidRPr="0048616E" w:rsidRDefault="00ED148D" w:rsidP="005B0D69">
      <w:pPr>
        <w:ind w:right="144"/>
        <w:rPr>
          <w:rFonts w:ascii="Times New Roman" w:hAnsi="Times New Roman" w:cs="Times New Roman"/>
          <w:b/>
          <w:color w:val="auto"/>
          <w:sz w:val="28"/>
          <w:szCs w:val="28"/>
          <w:lang w:val="en-US"/>
        </w:rPr>
      </w:pPr>
    </w:p>
    <w:p w14:paraId="409482C0" w14:textId="56884584" w:rsidR="00F01667" w:rsidRPr="00886A10" w:rsidRDefault="0048616E" w:rsidP="00D1373B">
      <w:pPr>
        <w:spacing w:line="360" w:lineRule="auto"/>
        <w:ind w:right="144"/>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Un acercamiento a la cuestión </w:t>
      </w:r>
    </w:p>
    <w:p w14:paraId="6628944A" w14:textId="77777777" w:rsidR="00812974" w:rsidRDefault="000D5EDA" w:rsidP="00D1373B">
      <w:pPr>
        <w:shd w:val="clear" w:color="auto" w:fill="FFFFFF"/>
        <w:spacing w:after="100" w:afterAutospacing="1" w:line="360" w:lineRule="auto"/>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El papel del docente</w:t>
      </w:r>
      <w:r w:rsidR="008C22F9" w:rsidRPr="00886A10">
        <w:rPr>
          <w:rFonts w:ascii="Times New Roman" w:eastAsia="Times New Roman" w:hAnsi="Times New Roman" w:cs="Times New Roman"/>
          <w:color w:val="auto"/>
          <w:lang w:eastAsia="es-ES"/>
        </w:rPr>
        <w:t xml:space="preserve"> ha sido</w:t>
      </w:r>
      <w:r w:rsidRPr="00886A10">
        <w:rPr>
          <w:rFonts w:ascii="Times New Roman" w:eastAsia="Times New Roman" w:hAnsi="Times New Roman" w:cs="Times New Roman"/>
          <w:color w:val="auto"/>
          <w:lang w:eastAsia="es-ES"/>
        </w:rPr>
        <w:t xml:space="preserve"> fundamental en el desarrollo del ser humano,</w:t>
      </w:r>
      <w:r w:rsidR="008C22F9" w:rsidRPr="00886A10">
        <w:rPr>
          <w:rFonts w:ascii="Times New Roman" w:eastAsia="Times New Roman" w:hAnsi="Times New Roman" w:cs="Times New Roman"/>
          <w:color w:val="auto"/>
          <w:lang w:eastAsia="es-ES"/>
        </w:rPr>
        <w:t xml:space="preserve"> una cuestión inobjetable,</w:t>
      </w:r>
      <w:r w:rsidRPr="00886A10">
        <w:rPr>
          <w:rFonts w:ascii="Times New Roman" w:eastAsia="Times New Roman" w:hAnsi="Times New Roman" w:cs="Times New Roman"/>
          <w:color w:val="auto"/>
          <w:lang w:eastAsia="es-ES"/>
        </w:rPr>
        <w:t xml:space="preserve"> </w:t>
      </w:r>
      <w:r w:rsidR="003C278D">
        <w:rPr>
          <w:rFonts w:ascii="Times New Roman" w:eastAsia="Times New Roman" w:hAnsi="Times New Roman" w:cs="Times New Roman"/>
          <w:color w:val="auto"/>
          <w:lang w:eastAsia="es-ES"/>
        </w:rPr>
        <w:t>manifiesta</w:t>
      </w:r>
      <w:r w:rsidR="00200C01" w:rsidRPr="00886A10">
        <w:rPr>
          <w:rFonts w:ascii="Times New Roman" w:eastAsia="Times New Roman" w:hAnsi="Times New Roman" w:cs="Times New Roman"/>
          <w:color w:val="auto"/>
          <w:lang w:eastAsia="es-ES"/>
        </w:rPr>
        <w:t xml:space="preserve"> en los</w:t>
      </w:r>
      <w:r w:rsidRPr="00886A10">
        <w:rPr>
          <w:rFonts w:ascii="Times New Roman" w:eastAsia="Times New Roman" w:hAnsi="Times New Roman" w:cs="Times New Roman"/>
          <w:color w:val="auto"/>
          <w:lang w:eastAsia="es-ES"/>
        </w:rPr>
        <w:t xml:space="preserve"> distintos roles </w:t>
      </w:r>
      <w:r w:rsidR="00200C01" w:rsidRPr="00886A10">
        <w:rPr>
          <w:rFonts w:ascii="Times New Roman" w:eastAsia="Times New Roman" w:hAnsi="Times New Roman" w:cs="Times New Roman"/>
          <w:color w:val="auto"/>
          <w:lang w:eastAsia="es-ES"/>
        </w:rPr>
        <w:t xml:space="preserve">asumidos a través de la historia, </w:t>
      </w:r>
      <w:r w:rsidR="008C22F9" w:rsidRPr="00886A10">
        <w:rPr>
          <w:rFonts w:ascii="Times New Roman" w:eastAsia="Times New Roman" w:hAnsi="Times New Roman" w:cs="Times New Roman"/>
          <w:color w:val="auto"/>
          <w:lang w:eastAsia="es-ES"/>
        </w:rPr>
        <w:t xml:space="preserve">que </w:t>
      </w:r>
      <w:r w:rsidR="00AB6966" w:rsidRPr="00886A10">
        <w:rPr>
          <w:rFonts w:ascii="Times New Roman" w:eastAsia="Times New Roman" w:hAnsi="Times New Roman" w:cs="Times New Roman"/>
          <w:color w:val="auto"/>
          <w:lang w:eastAsia="es-ES"/>
        </w:rPr>
        <w:t>ha</w:t>
      </w:r>
      <w:r w:rsidRPr="00886A10">
        <w:rPr>
          <w:rFonts w:ascii="Times New Roman" w:eastAsia="Times New Roman" w:hAnsi="Times New Roman" w:cs="Times New Roman"/>
          <w:color w:val="auto"/>
          <w:lang w:eastAsia="es-ES"/>
        </w:rPr>
        <w:t xml:space="preserve"> respondido a las necesidades generadas en </w:t>
      </w:r>
      <w:r w:rsidR="001C5222" w:rsidRPr="00886A10">
        <w:rPr>
          <w:rFonts w:ascii="Times New Roman" w:eastAsia="Times New Roman" w:hAnsi="Times New Roman" w:cs="Times New Roman"/>
          <w:color w:val="auto"/>
          <w:lang w:eastAsia="es-ES"/>
        </w:rPr>
        <w:t>una sociedad</w:t>
      </w:r>
      <w:r w:rsidRPr="00886A10">
        <w:rPr>
          <w:rFonts w:ascii="Times New Roman" w:eastAsia="Times New Roman" w:hAnsi="Times New Roman" w:cs="Times New Roman"/>
          <w:color w:val="auto"/>
          <w:lang w:eastAsia="es-ES"/>
        </w:rPr>
        <w:t xml:space="preserve"> </w:t>
      </w:r>
      <w:r w:rsidR="00AB6966" w:rsidRPr="00886A10">
        <w:rPr>
          <w:rFonts w:ascii="Times New Roman" w:eastAsia="Times New Roman" w:hAnsi="Times New Roman" w:cs="Times New Roman"/>
          <w:color w:val="auto"/>
          <w:lang w:eastAsia="es-ES"/>
        </w:rPr>
        <w:t>que transita entre</w:t>
      </w:r>
      <w:r w:rsidRPr="00886A10">
        <w:rPr>
          <w:rFonts w:ascii="Times New Roman" w:eastAsia="Times New Roman" w:hAnsi="Times New Roman" w:cs="Times New Roman"/>
          <w:color w:val="auto"/>
          <w:lang w:eastAsia="es-ES"/>
        </w:rPr>
        <w:t xml:space="preserve"> reglas </w:t>
      </w:r>
      <w:r w:rsidR="00AB6966" w:rsidRPr="00886A10">
        <w:rPr>
          <w:rFonts w:ascii="Times New Roman" w:eastAsia="Times New Roman" w:hAnsi="Times New Roman" w:cs="Times New Roman"/>
          <w:color w:val="auto"/>
          <w:lang w:eastAsia="es-ES"/>
        </w:rPr>
        <w:t xml:space="preserve">(no siempre equitativas) </w:t>
      </w:r>
      <w:r w:rsidRPr="00886A10">
        <w:rPr>
          <w:rFonts w:ascii="Times New Roman" w:eastAsia="Times New Roman" w:hAnsi="Times New Roman" w:cs="Times New Roman"/>
          <w:color w:val="auto"/>
          <w:lang w:eastAsia="es-ES"/>
        </w:rPr>
        <w:t xml:space="preserve">determinadas por los sistemas </w:t>
      </w:r>
      <w:r w:rsidR="00AB6966" w:rsidRPr="00886A10">
        <w:rPr>
          <w:rFonts w:ascii="Times New Roman" w:eastAsia="Times New Roman" w:hAnsi="Times New Roman" w:cs="Times New Roman"/>
          <w:color w:val="auto"/>
          <w:lang w:eastAsia="es-ES"/>
        </w:rPr>
        <w:t>en turno</w:t>
      </w:r>
      <w:r w:rsidRPr="00886A10">
        <w:rPr>
          <w:rFonts w:ascii="Times New Roman" w:eastAsia="Times New Roman" w:hAnsi="Times New Roman" w:cs="Times New Roman"/>
          <w:color w:val="auto"/>
          <w:lang w:eastAsia="es-ES"/>
        </w:rPr>
        <w:t>;</w:t>
      </w:r>
      <w:r w:rsidR="00AB6966" w:rsidRPr="00886A10">
        <w:rPr>
          <w:rFonts w:ascii="Times New Roman" w:eastAsia="Times New Roman" w:hAnsi="Times New Roman" w:cs="Times New Roman"/>
          <w:color w:val="auto"/>
          <w:lang w:eastAsia="es-ES"/>
        </w:rPr>
        <w:t xml:space="preserve"> ha</w:t>
      </w:r>
      <w:r w:rsidRPr="00886A10">
        <w:rPr>
          <w:rFonts w:ascii="Times New Roman" w:eastAsia="Times New Roman" w:hAnsi="Times New Roman" w:cs="Times New Roman"/>
          <w:color w:val="auto"/>
          <w:lang w:eastAsia="es-ES"/>
        </w:rPr>
        <w:t xml:space="preserve"> desempeñado, específicamente, un accionar supeditado a las exigencias de los modelos</w:t>
      </w:r>
      <w:r w:rsidR="00D36C89" w:rsidRPr="00886A10">
        <w:rPr>
          <w:rFonts w:ascii="Times New Roman" w:eastAsia="Times New Roman" w:hAnsi="Times New Roman" w:cs="Times New Roman"/>
          <w:color w:val="auto"/>
          <w:lang w:eastAsia="es-ES"/>
        </w:rPr>
        <w:t xml:space="preserve"> curriculares establecidos y ha</w:t>
      </w:r>
      <w:r w:rsidRPr="00886A10">
        <w:rPr>
          <w:rFonts w:ascii="Times New Roman" w:eastAsia="Times New Roman" w:hAnsi="Times New Roman" w:cs="Times New Roman"/>
          <w:color w:val="auto"/>
          <w:lang w:eastAsia="es-ES"/>
        </w:rPr>
        <w:t xml:space="preserve"> sido</w:t>
      </w:r>
      <w:r w:rsidR="00AB6966" w:rsidRPr="00886A10">
        <w:rPr>
          <w:rFonts w:ascii="Times New Roman" w:eastAsia="Times New Roman" w:hAnsi="Times New Roman" w:cs="Times New Roman"/>
          <w:color w:val="auto"/>
          <w:lang w:eastAsia="es-ES"/>
        </w:rPr>
        <w:t>, a la vez,</w:t>
      </w:r>
      <w:r w:rsidRPr="00886A10">
        <w:rPr>
          <w:rFonts w:ascii="Times New Roman" w:eastAsia="Times New Roman" w:hAnsi="Times New Roman" w:cs="Times New Roman"/>
          <w:color w:val="auto"/>
          <w:lang w:eastAsia="es-ES"/>
        </w:rPr>
        <w:t xml:space="preserve"> qu</w:t>
      </w:r>
      <w:r w:rsidR="00D36C89" w:rsidRPr="00886A10">
        <w:rPr>
          <w:rFonts w:ascii="Times New Roman" w:eastAsia="Times New Roman" w:hAnsi="Times New Roman" w:cs="Times New Roman"/>
          <w:color w:val="auto"/>
          <w:lang w:eastAsia="es-ES"/>
        </w:rPr>
        <w:t>i</w:t>
      </w:r>
      <w:r w:rsidRPr="00886A10">
        <w:rPr>
          <w:rFonts w:ascii="Times New Roman" w:eastAsia="Times New Roman" w:hAnsi="Times New Roman" w:cs="Times New Roman"/>
          <w:color w:val="auto"/>
          <w:lang w:eastAsia="es-ES"/>
        </w:rPr>
        <w:t>e</w:t>
      </w:r>
      <w:r w:rsidR="00D36C89" w:rsidRPr="00886A10">
        <w:rPr>
          <w:rFonts w:ascii="Times New Roman" w:eastAsia="Times New Roman" w:hAnsi="Times New Roman" w:cs="Times New Roman"/>
          <w:color w:val="auto"/>
          <w:lang w:eastAsia="es-ES"/>
        </w:rPr>
        <w:t>n ha</w:t>
      </w:r>
      <w:r w:rsidRPr="00886A10">
        <w:rPr>
          <w:rFonts w:ascii="Times New Roman" w:eastAsia="Times New Roman" w:hAnsi="Times New Roman" w:cs="Times New Roman"/>
          <w:color w:val="auto"/>
          <w:lang w:eastAsia="es-ES"/>
        </w:rPr>
        <w:t xml:space="preserve"> propiciado cambios para que aquellos modelos restrictivos </w:t>
      </w:r>
      <w:r w:rsidR="00200C01" w:rsidRPr="00886A10">
        <w:rPr>
          <w:rFonts w:ascii="Times New Roman" w:eastAsia="Times New Roman" w:hAnsi="Times New Roman" w:cs="Times New Roman"/>
          <w:color w:val="auto"/>
          <w:lang w:eastAsia="es-ES"/>
        </w:rPr>
        <w:t xml:space="preserve">o inicuos </w:t>
      </w:r>
      <w:r w:rsidRPr="00886A10">
        <w:rPr>
          <w:rFonts w:ascii="Times New Roman" w:eastAsia="Times New Roman" w:hAnsi="Times New Roman" w:cs="Times New Roman"/>
          <w:color w:val="auto"/>
          <w:lang w:eastAsia="es-ES"/>
        </w:rPr>
        <w:t xml:space="preserve">se adecuen al compromiso del papel humanista y revolucionario que da sentido a la educación. </w:t>
      </w:r>
    </w:p>
    <w:p w14:paraId="1C68DACA" w14:textId="184A46FE" w:rsidR="000D5EDA" w:rsidRPr="00886A10" w:rsidRDefault="000D5EDA" w:rsidP="00812974">
      <w:pPr>
        <w:shd w:val="clear" w:color="auto" w:fill="FFFFFF"/>
        <w:spacing w:after="100" w:afterAutospacing="1" w:line="360" w:lineRule="auto"/>
        <w:ind w:firstLine="708"/>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 xml:space="preserve">Una </w:t>
      </w:r>
      <w:r w:rsidR="00812974" w:rsidRPr="00886A10">
        <w:rPr>
          <w:rFonts w:ascii="Times New Roman" w:eastAsia="Times New Roman" w:hAnsi="Times New Roman" w:cs="Times New Roman"/>
          <w:color w:val="auto"/>
          <w:lang w:eastAsia="es-ES"/>
        </w:rPr>
        <w:t xml:space="preserve">larga </w:t>
      </w:r>
      <w:r w:rsidRPr="00886A10">
        <w:rPr>
          <w:rFonts w:ascii="Times New Roman" w:eastAsia="Times New Roman" w:hAnsi="Times New Roman" w:cs="Times New Roman"/>
          <w:color w:val="auto"/>
          <w:lang w:eastAsia="es-ES"/>
        </w:rPr>
        <w:t>historia que inicia desde antes del nacimiento de las civilizaciones, pues estas son, a fin de cuenta, el fruto de aquellos que preservaron,</w:t>
      </w:r>
      <w:r w:rsidR="003C278D">
        <w:rPr>
          <w:rFonts w:ascii="Times New Roman" w:eastAsia="Times New Roman" w:hAnsi="Times New Roman" w:cs="Times New Roman"/>
          <w:color w:val="auto"/>
          <w:lang w:eastAsia="es-ES"/>
        </w:rPr>
        <w:t xml:space="preserve"> analizaron, formularon y compar</w:t>
      </w:r>
      <w:r w:rsidRPr="00886A10">
        <w:rPr>
          <w:rFonts w:ascii="Times New Roman" w:eastAsia="Times New Roman" w:hAnsi="Times New Roman" w:cs="Times New Roman"/>
          <w:color w:val="auto"/>
          <w:lang w:eastAsia="es-ES"/>
        </w:rPr>
        <w:t xml:space="preserve">tieron </w:t>
      </w:r>
      <w:r w:rsidR="00D615B9" w:rsidRPr="00886A10">
        <w:rPr>
          <w:rFonts w:ascii="Times New Roman" w:eastAsia="Times New Roman" w:hAnsi="Times New Roman" w:cs="Times New Roman"/>
          <w:color w:val="auto"/>
          <w:lang w:eastAsia="es-ES"/>
        </w:rPr>
        <w:t xml:space="preserve">(que bien pueden ser equivalentes del docente) </w:t>
      </w:r>
      <w:r w:rsidRPr="00886A10">
        <w:rPr>
          <w:rFonts w:ascii="Times New Roman" w:eastAsia="Times New Roman" w:hAnsi="Times New Roman" w:cs="Times New Roman"/>
          <w:color w:val="auto"/>
          <w:lang w:eastAsia="es-ES"/>
        </w:rPr>
        <w:t>junto con otros participa</w:t>
      </w:r>
      <w:r w:rsidR="00D36C89" w:rsidRPr="00886A10">
        <w:rPr>
          <w:rFonts w:ascii="Times New Roman" w:eastAsia="Times New Roman" w:hAnsi="Times New Roman" w:cs="Times New Roman"/>
          <w:color w:val="auto"/>
          <w:lang w:eastAsia="es-ES"/>
        </w:rPr>
        <w:t>ntes de la</w:t>
      </w:r>
      <w:r w:rsidRPr="00886A10">
        <w:rPr>
          <w:rFonts w:ascii="Times New Roman" w:eastAsia="Times New Roman" w:hAnsi="Times New Roman" w:cs="Times New Roman"/>
          <w:color w:val="auto"/>
          <w:lang w:eastAsia="es-ES"/>
        </w:rPr>
        <w:t xml:space="preserve"> </w:t>
      </w:r>
      <w:r w:rsidR="00D36C89" w:rsidRPr="00886A10">
        <w:rPr>
          <w:rFonts w:ascii="Times New Roman" w:eastAsia="Times New Roman" w:hAnsi="Times New Roman" w:cs="Times New Roman"/>
          <w:color w:val="auto"/>
          <w:lang w:eastAsia="es-ES"/>
        </w:rPr>
        <w:t>colectividad</w:t>
      </w:r>
      <w:r w:rsidR="00812974">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 xml:space="preserve"> los conocimientos </w:t>
      </w:r>
      <w:r w:rsidR="00200C01" w:rsidRPr="00886A10">
        <w:rPr>
          <w:rFonts w:ascii="Times New Roman" w:eastAsia="Times New Roman" w:hAnsi="Times New Roman" w:cs="Times New Roman"/>
          <w:color w:val="auto"/>
          <w:lang w:eastAsia="es-ES"/>
        </w:rPr>
        <w:t>que han trazado el cambio en dich</w:t>
      </w:r>
      <w:r w:rsidRPr="00886A10">
        <w:rPr>
          <w:rFonts w:ascii="Times New Roman" w:eastAsia="Times New Roman" w:hAnsi="Times New Roman" w:cs="Times New Roman"/>
          <w:color w:val="auto"/>
          <w:lang w:eastAsia="es-ES"/>
        </w:rPr>
        <w:t>as sociedades.</w:t>
      </w:r>
    </w:p>
    <w:p w14:paraId="7D9E4574" w14:textId="5AAF9540" w:rsidR="000D5EDA" w:rsidRPr="00886A10" w:rsidRDefault="000D5EDA" w:rsidP="00D1373B">
      <w:pPr>
        <w:shd w:val="clear" w:color="auto" w:fill="FFFFFF"/>
        <w:spacing w:after="100" w:afterAutospacing="1" w:line="360" w:lineRule="auto"/>
        <w:ind w:firstLine="708"/>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C</w:t>
      </w:r>
      <w:r w:rsidR="00200C01" w:rsidRPr="00886A10">
        <w:rPr>
          <w:rFonts w:ascii="Times New Roman" w:eastAsia="Times New Roman" w:hAnsi="Times New Roman" w:cs="Times New Roman"/>
          <w:color w:val="auto"/>
          <w:lang w:eastAsia="es-ES"/>
        </w:rPr>
        <w:t>ada</w:t>
      </w:r>
      <w:r w:rsidRPr="00886A10">
        <w:rPr>
          <w:rFonts w:ascii="Times New Roman" w:eastAsia="Times New Roman" w:hAnsi="Times New Roman" w:cs="Times New Roman"/>
          <w:color w:val="auto"/>
          <w:lang w:eastAsia="es-ES"/>
        </w:rPr>
        <w:t xml:space="preserve"> generación reconoce y cuestiona</w:t>
      </w:r>
      <w:r w:rsidR="004A4986" w:rsidRPr="00886A10">
        <w:rPr>
          <w:rFonts w:ascii="Times New Roman" w:eastAsia="Times New Roman" w:hAnsi="Times New Roman" w:cs="Times New Roman"/>
          <w:color w:val="auto"/>
          <w:lang w:eastAsia="es-ES"/>
        </w:rPr>
        <w:t xml:space="preserve"> el actuar</w:t>
      </w:r>
      <w:r w:rsidRPr="00886A10">
        <w:rPr>
          <w:rFonts w:ascii="Times New Roman" w:eastAsia="Times New Roman" w:hAnsi="Times New Roman" w:cs="Times New Roman"/>
          <w:color w:val="auto"/>
          <w:lang w:eastAsia="es-ES"/>
        </w:rPr>
        <w:t xml:space="preserve"> del docente, </w:t>
      </w:r>
      <w:r w:rsidR="00200C01" w:rsidRPr="00886A10">
        <w:rPr>
          <w:rFonts w:ascii="Times New Roman" w:eastAsia="Times New Roman" w:hAnsi="Times New Roman" w:cs="Times New Roman"/>
          <w:color w:val="auto"/>
          <w:lang w:eastAsia="es-ES"/>
        </w:rPr>
        <w:t>se encumbran hasta hacérnoslo ver indispensables o se</w:t>
      </w:r>
      <w:r w:rsidRPr="00886A10">
        <w:rPr>
          <w:rFonts w:ascii="Times New Roman" w:eastAsia="Times New Roman" w:hAnsi="Times New Roman" w:cs="Times New Roman"/>
          <w:color w:val="auto"/>
          <w:lang w:eastAsia="es-ES"/>
        </w:rPr>
        <w:t xml:space="preserve"> </w:t>
      </w:r>
      <w:r w:rsidR="00200C01" w:rsidRPr="00886A10">
        <w:rPr>
          <w:rFonts w:ascii="Times New Roman" w:eastAsia="Times New Roman" w:hAnsi="Times New Roman" w:cs="Times New Roman"/>
          <w:color w:val="auto"/>
          <w:lang w:eastAsia="es-ES"/>
        </w:rPr>
        <w:t>desprestigian</w:t>
      </w:r>
      <w:r w:rsidRPr="00886A10">
        <w:rPr>
          <w:rFonts w:ascii="Times New Roman" w:eastAsia="Times New Roman" w:hAnsi="Times New Roman" w:cs="Times New Roman"/>
          <w:color w:val="auto"/>
          <w:lang w:eastAsia="es-ES"/>
        </w:rPr>
        <w:t xml:space="preserve"> </w:t>
      </w:r>
      <w:r w:rsidR="004A4986" w:rsidRPr="00886A10">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a veces</w:t>
      </w:r>
      <w:r w:rsidR="00200C01" w:rsidRPr="00886A10">
        <w:rPr>
          <w:rFonts w:ascii="Times New Roman" w:eastAsia="Times New Roman" w:hAnsi="Times New Roman" w:cs="Times New Roman"/>
          <w:color w:val="auto"/>
          <w:lang w:eastAsia="es-ES"/>
        </w:rPr>
        <w:t xml:space="preserve"> de manera infundada</w:t>
      </w:r>
      <w:r w:rsidRPr="00886A10">
        <w:rPr>
          <w:rFonts w:ascii="Times New Roman" w:eastAsia="Times New Roman" w:hAnsi="Times New Roman" w:cs="Times New Roman"/>
          <w:color w:val="auto"/>
          <w:lang w:eastAsia="es-ES"/>
        </w:rPr>
        <w:t xml:space="preserve"> </w:t>
      </w:r>
      <w:r w:rsidR="00200C01" w:rsidRPr="00886A10">
        <w:rPr>
          <w:rFonts w:ascii="Times New Roman" w:eastAsia="Times New Roman" w:hAnsi="Times New Roman" w:cs="Times New Roman"/>
          <w:color w:val="auto"/>
          <w:lang w:eastAsia="es-ES"/>
        </w:rPr>
        <w:t xml:space="preserve">y </w:t>
      </w:r>
      <w:r w:rsidRPr="00886A10">
        <w:rPr>
          <w:rFonts w:ascii="Times New Roman" w:eastAsia="Times New Roman" w:hAnsi="Times New Roman" w:cs="Times New Roman"/>
          <w:color w:val="auto"/>
          <w:lang w:eastAsia="es-ES"/>
        </w:rPr>
        <w:t>en otras justificables</w:t>
      </w:r>
      <w:r w:rsidR="004A4986" w:rsidRPr="00886A10">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 xml:space="preserve">, </w:t>
      </w:r>
      <w:r w:rsidR="00200C01" w:rsidRPr="00886A10">
        <w:rPr>
          <w:rFonts w:ascii="Times New Roman" w:eastAsia="Times New Roman" w:hAnsi="Times New Roman" w:cs="Times New Roman"/>
          <w:color w:val="auto"/>
          <w:lang w:eastAsia="es-ES"/>
        </w:rPr>
        <w:t>todo esto</w:t>
      </w:r>
      <w:r w:rsidR="003C278D">
        <w:rPr>
          <w:rFonts w:ascii="Times New Roman" w:eastAsia="Times New Roman" w:hAnsi="Times New Roman" w:cs="Times New Roman"/>
          <w:color w:val="auto"/>
          <w:lang w:eastAsia="es-ES"/>
        </w:rPr>
        <w:t xml:space="preserve"> develado</w:t>
      </w:r>
      <w:r w:rsidRPr="00886A10">
        <w:rPr>
          <w:rFonts w:ascii="Times New Roman" w:eastAsia="Times New Roman" w:hAnsi="Times New Roman" w:cs="Times New Roman"/>
          <w:color w:val="auto"/>
          <w:lang w:eastAsia="es-ES"/>
        </w:rPr>
        <w:t xml:space="preserve"> a la luz de las conveniencias que resguardan intereses específicos</w:t>
      </w:r>
      <w:r w:rsidR="00200C01" w:rsidRPr="00886A10">
        <w:rPr>
          <w:rFonts w:ascii="Times New Roman" w:eastAsia="Times New Roman" w:hAnsi="Times New Roman" w:cs="Times New Roman"/>
          <w:color w:val="auto"/>
          <w:lang w:eastAsia="es-ES"/>
        </w:rPr>
        <w:t>;</w:t>
      </w:r>
      <w:r w:rsidR="009959C5" w:rsidRPr="00886A10">
        <w:rPr>
          <w:rFonts w:ascii="Times New Roman" w:eastAsia="Times New Roman" w:hAnsi="Times New Roman" w:cs="Times New Roman"/>
          <w:color w:val="auto"/>
          <w:lang w:eastAsia="es-ES"/>
        </w:rPr>
        <w:t xml:space="preserve"> pese a ello</w:t>
      </w:r>
      <w:r w:rsidRPr="00886A10">
        <w:rPr>
          <w:rFonts w:ascii="Times New Roman" w:eastAsia="Times New Roman" w:hAnsi="Times New Roman" w:cs="Times New Roman"/>
          <w:color w:val="auto"/>
          <w:lang w:eastAsia="es-ES"/>
        </w:rPr>
        <w:t xml:space="preserve">, estas condiciones resultan vitales para recomponer lo mal establecido y para reapropiarse de todo aquello que favorece al bien común. </w:t>
      </w:r>
    </w:p>
    <w:p w14:paraId="3BDB7DAF" w14:textId="6EDC71D6" w:rsidR="000D5EDA" w:rsidRPr="00886A10" w:rsidRDefault="000D5EDA" w:rsidP="00D1373B">
      <w:pPr>
        <w:shd w:val="clear" w:color="auto" w:fill="FFFFFF"/>
        <w:spacing w:after="100" w:afterAutospacing="1" w:line="360" w:lineRule="auto"/>
        <w:ind w:firstLine="708"/>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 xml:space="preserve">El </w:t>
      </w:r>
      <w:r w:rsidR="001C5222" w:rsidRPr="00886A10">
        <w:rPr>
          <w:rFonts w:ascii="Times New Roman" w:eastAsia="Times New Roman" w:hAnsi="Times New Roman" w:cs="Times New Roman"/>
          <w:color w:val="auto"/>
          <w:lang w:eastAsia="es-ES"/>
        </w:rPr>
        <w:t>docente, no importa en qué modelo curricular</w:t>
      </w:r>
      <w:r w:rsidRPr="00886A10">
        <w:rPr>
          <w:rFonts w:ascii="Times New Roman" w:eastAsia="Times New Roman" w:hAnsi="Times New Roman" w:cs="Times New Roman"/>
          <w:color w:val="auto"/>
          <w:lang w:eastAsia="es-ES"/>
        </w:rPr>
        <w:t xml:space="preserve"> se desempeñe</w:t>
      </w:r>
      <w:r w:rsidR="001C5222" w:rsidRPr="00886A10">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 xml:space="preserve"> invariablemente </w:t>
      </w:r>
      <w:r w:rsidR="001C5222" w:rsidRPr="00886A10">
        <w:rPr>
          <w:rFonts w:ascii="Times New Roman" w:eastAsia="Times New Roman" w:hAnsi="Times New Roman" w:cs="Times New Roman"/>
          <w:color w:val="auto"/>
          <w:lang w:eastAsia="es-ES"/>
        </w:rPr>
        <w:t xml:space="preserve">se le exige </w:t>
      </w:r>
      <w:r w:rsidRPr="00886A10">
        <w:rPr>
          <w:rFonts w:ascii="Times New Roman" w:eastAsia="Times New Roman" w:hAnsi="Times New Roman" w:cs="Times New Roman"/>
          <w:color w:val="auto"/>
          <w:lang w:eastAsia="es-ES"/>
        </w:rPr>
        <w:t>l</w:t>
      </w:r>
      <w:r w:rsidR="001C5222" w:rsidRPr="00886A10">
        <w:rPr>
          <w:rFonts w:ascii="Times New Roman" w:eastAsia="Times New Roman" w:hAnsi="Times New Roman" w:cs="Times New Roman"/>
          <w:color w:val="auto"/>
          <w:lang w:eastAsia="es-ES"/>
        </w:rPr>
        <w:t>a misma disponibilidad y entrega</w:t>
      </w:r>
      <w:r w:rsidR="00812974">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 xml:space="preserve"> y será</w:t>
      </w:r>
      <w:r w:rsidR="002146C2">
        <w:rPr>
          <w:rFonts w:ascii="Times New Roman" w:eastAsia="Times New Roman" w:hAnsi="Times New Roman" w:cs="Times New Roman"/>
          <w:color w:val="auto"/>
          <w:lang w:eastAsia="es-ES"/>
        </w:rPr>
        <w:t>,</w:t>
      </w:r>
      <w:r w:rsidR="001C5222" w:rsidRPr="00886A10">
        <w:rPr>
          <w:rFonts w:ascii="Times New Roman" w:eastAsia="Times New Roman" w:hAnsi="Times New Roman" w:cs="Times New Roman"/>
          <w:color w:val="auto"/>
          <w:lang w:eastAsia="es-ES"/>
        </w:rPr>
        <w:t xml:space="preserve"> desde su particular percepción de la vida</w:t>
      </w:r>
      <w:r w:rsidR="002146C2">
        <w:rPr>
          <w:rFonts w:ascii="Times New Roman" w:eastAsia="Times New Roman" w:hAnsi="Times New Roman" w:cs="Times New Roman"/>
          <w:color w:val="auto"/>
          <w:lang w:eastAsia="es-ES"/>
        </w:rPr>
        <w:t>,</w:t>
      </w:r>
      <w:r w:rsidRPr="00886A10">
        <w:rPr>
          <w:rFonts w:ascii="Times New Roman" w:eastAsia="Times New Roman" w:hAnsi="Times New Roman" w:cs="Times New Roman"/>
          <w:color w:val="auto"/>
          <w:lang w:eastAsia="es-ES"/>
        </w:rPr>
        <w:t xml:space="preserve"> quien alimente la tradicionalidad convenida que jus</w:t>
      </w:r>
      <w:r w:rsidR="002146C2">
        <w:rPr>
          <w:rFonts w:ascii="Times New Roman" w:eastAsia="Times New Roman" w:hAnsi="Times New Roman" w:cs="Times New Roman"/>
          <w:color w:val="auto"/>
          <w:lang w:eastAsia="es-ES"/>
        </w:rPr>
        <w:t xml:space="preserve">tifica la formación </w:t>
      </w:r>
      <w:r w:rsidR="002146C2" w:rsidRPr="00886A10">
        <w:rPr>
          <w:rFonts w:ascii="Times New Roman" w:eastAsia="Times New Roman" w:hAnsi="Times New Roman" w:cs="Times New Roman"/>
          <w:color w:val="auto"/>
          <w:lang w:eastAsia="es-ES"/>
        </w:rPr>
        <w:t>establecida</w:t>
      </w:r>
      <w:r w:rsidRPr="00886A10">
        <w:rPr>
          <w:rFonts w:ascii="Times New Roman" w:eastAsia="Times New Roman" w:hAnsi="Times New Roman" w:cs="Times New Roman"/>
          <w:color w:val="auto"/>
          <w:lang w:eastAsia="es-ES"/>
        </w:rPr>
        <w:t xml:space="preserve"> para la permanencia de regímenes colonialistas o se contraponga construyendo rutas hacia la deco</w:t>
      </w:r>
      <w:r w:rsidR="001C5222" w:rsidRPr="00886A10">
        <w:rPr>
          <w:rFonts w:ascii="Times New Roman" w:eastAsia="Times New Roman" w:hAnsi="Times New Roman" w:cs="Times New Roman"/>
          <w:color w:val="auto"/>
          <w:lang w:eastAsia="es-ES"/>
        </w:rPr>
        <w:t xml:space="preserve">lonialidad y la equidad social. Un dilema </w:t>
      </w:r>
      <w:r w:rsidR="003C278D">
        <w:rPr>
          <w:rFonts w:ascii="Times New Roman" w:eastAsia="Times New Roman" w:hAnsi="Times New Roman" w:cs="Times New Roman"/>
          <w:color w:val="auto"/>
          <w:lang w:eastAsia="es-ES"/>
        </w:rPr>
        <w:t xml:space="preserve">en el </w:t>
      </w:r>
      <w:r w:rsidR="001C5222" w:rsidRPr="00886A10">
        <w:rPr>
          <w:rFonts w:ascii="Times New Roman" w:eastAsia="Times New Roman" w:hAnsi="Times New Roman" w:cs="Times New Roman"/>
          <w:color w:val="auto"/>
          <w:lang w:eastAsia="es-ES"/>
        </w:rPr>
        <w:t xml:space="preserve">que </w:t>
      </w:r>
      <w:r w:rsidR="003C278D">
        <w:rPr>
          <w:rFonts w:ascii="Times New Roman" w:eastAsia="Times New Roman" w:hAnsi="Times New Roman" w:cs="Times New Roman"/>
          <w:color w:val="auto"/>
          <w:lang w:eastAsia="es-ES"/>
        </w:rPr>
        <w:t xml:space="preserve">se </w:t>
      </w:r>
      <w:r w:rsidR="001C5222" w:rsidRPr="00886A10">
        <w:rPr>
          <w:rFonts w:ascii="Times New Roman" w:eastAsia="Times New Roman" w:hAnsi="Times New Roman" w:cs="Times New Roman"/>
          <w:color w:val="auto"/>
          <w:lang w:eastAsia="es-ES"/>
        </w:rPr>
        <w:t>determina su condición conservadora o revolucionaria</w:t>
      </w:r>
      <w:r w:rsidR="009D02D3" w:rsidRPr="00886A10">
        <w:rPr>
          <w:rFonts w:ascii="Times New Roman" w:eastAsia="Times New Roman" w:hAnsi="Times New Roman" w:cs="Times New Roman"/>
          <w:color w:val="auto"/>
          <w:lang w:eastAsia="es-ES"/>
        </w:rPr>
        <w:t>.</w:t>
      </w:r>
      <w:r w:rsidR="001C5222" w:rsidRPr="00886A10">
        <w:rPr>
          <w:rFonts w:ascii="Times New Roman" w:eastAsia="Times New Roman" w:hAnsi="Times New Roman" w:cs="Times New Roman"/>
          <w:color w:val="auto"/>
          <w:lang w:eastAsia="es-ES"/>
        </w:rPr>
        <w:t xml:space="preserve"> </w:t>
      </w:r>
    </w:p>
    <w:p w14:paraId="6E7176DE" w14:textId="2303A7DD" w:rsidR="004A4986" w:rsidRPr="00886A10" w:rsidRDefault="004A4986" w:rsidP="00D1373B">
      <w:pPr>
        <w:spacing w:line="360" w:lineRule="auto"/>
        <w:ind w:firstLine="708"/>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 xml:space="preserve">En </w:t>
      </w:r>
      <w:r w:rsidR="00CF4E28" w:rsidRPr="00886A10">
        <w:rPr>
          <w:rFonts w:ascii="Times New Roman" w:eastAsia="Times New Roman" w:hAnsi="Times New Roman" w:cs="Times New Roman"/>
          <w:color w:val="auto"/>
          <w:lang w:eastAsia="es-ES"/>
        </w:rPr>
        <w:t>la estructura pedagógica</w:t>
      </w:r>
      <w:r w:rsidRPr="00886A10">
        <w:rPr>
          <w:rFonts w:ascii="Times New Roman" w:eastAsia="Times New Roman" w:hAnsi="Times New Roman" w:cs="Times New Roman"/>
          <w:color w:val="auto"/>
          <w:lang w:eastAsia="es-ES"/>
        </w:rPr>
        <w:t xml:space="preserve"> de un sistema neoliberal se </w:t>
      </w:r>
      <w:r w:rsidR="007862A6" w:rsidRPr="00886A10">
        <w:rPr>
          <w:rFonts w:ascii="Times New Roman" w:eastAsia="Times New Roman" w:hAnsi="Times New Roman" w:cs="Times New Roman"/>
          <w:color w:val="auto"/>
          <w:lang w:eastAsia="es-ES"/>
        </w:rPr>
        <w:t>requiere</w:t>
      </w:r>
      <w:r w:rsidR="00CF4E28" w:rsidRPr="00886A10">
        <w:rPr>
          <w:rFonts w:ascii="Times New Roman" w:eastAsia="Times New Roman" w:hAnsi="Times New Roman" w:cs="Times New Roman"/>
          <w:color w:val="auto"/>
          <w:lang w:eastAsia="es-ES"/>
        </w:rPr>
        <w:t xml:space="preserve"> d</w:t>
      </w:r>
      <w:r w:rsidRPr="00886A10">
        <w:rPr>
          <w:rFonts w:ascii="Times New Roman" w:eastAsia="Times New Roman" w:hAnsi="Times New Roman" w:cs="Times New Roman"/>
          <w:color w:val="auto"/>
          <w:lang w:eastAsia="es-ES"/>
        </w:rPr>
        <w:t>e un d</w:t>
      </w:r>
      <w:r w:rsidR="00CF4E28" w:rsidRPr="00886A10">
        <w:rPr>
          <w:rFonts w:ascii="Times New Roman" w:eastAsia="Times New Roman" w:hAnsi="Times New Roman" w:cs="Times New Roman"/>
          <w:color w:val="auto"/>
          <w:lang w:eastAsia="es-ES"/>
        </w:rPr>
        <w:t>ocente</w:t>
      </w:r>
      <w:r w:rsidRPr="00886A10">
        <w:rPr>
          <w:rFonts w:ascii="Times New Roman" w:eastAsia="Times New Roman" w:hAnsi="Times New Roman" w:cs="Times New Roman"/>
          <w:color w:val="auto"/>
          <w:lang w:eastAsia="es-ES"/>
        </w:rPr>
        <w:t xml:space="preserve"> proactivo, eficiente</w:t>
      </w:r>
      <w:r w:rsidR="007862A6" w:rsidRPr="00886A10">
        <w:rPr>
          <w:rFonts w:ascii="Times New Roman" w:eastAsia="Times New Roman" w:hAnsi="Times New Roman" w:cs="Times New Roman"/>
          <w:color w:val="auto"/>
          <w:lang w:eastAsia="es-ES"/>
        </w:rPr>
        <w:t xml:space="preserve"> que debe</w:t>
      </w:r>
      <w:r w:rsidRPr="00886A10">
        <w:rPr>
          <w:rFonts w:ascii="Times New Roman" w:eastAsia="Times New Roman" w:hAnsi="Times New Roman" w:cs="Times New Roman"/>
          <w:color w:val="auto"/>
          <w:lang w:eastAsia="es-ES"/>
        </w:rPr>
        <w:t xml:space="preserve"> educar para le excelencia, </w:t>
      </w:r>
      <w:r w:rsidR="007862A6" w:rsidRPr="00886A10">
        <w:rPr>
          <w:rFonts w:ascii="Times New Roman" w:eastAsia="Times New Roman" w:hAnsi="Times New Roman" w:cs="Times New Roman"/>
          <w:color w:val="auto"/>
          <w:lang w:eastAsia="es-ES"/>
        </w:rPr>
        <w:t xml:space="preserve">ser </w:t>
      </w:r>
      <w:r w:rsidRPr="00886A10">
        <w:rPr>
          <w:rFonts w:ascii="Times New Roman" w:eastAsia="Times New Roman" w:hAnsi="Times New Roman" w:cs="Times New Roman"/>
          <w:color w:val="auto"/>
          <w:lang w:eastAsia="es-ES"/>
        </w:rPr>
        <w:t xml:space="preserve">un facilitador de experiencias de aprendizaje dotando al alumno de herramientas intelectivas, habilidades y destrezas para la competitividad, </w:t>
      </w:r>
      <w:r w:rsidR="00CF4E28" w:rsidRPr="00886A10">
        <w:rPr>
          <w:rFonts w:ascii="Times New Roman" w:eastAsia="Times New Roman" w:hAnsi="Times New Roman" w:cs="Times New Roman"/>
          <w:color w:val="auto"/>
          <w:lang w:eastAsia="es-ES"/>
        </w:rPr>
        <w:t>que en definitiva reducen el proceso formativo a una razón técnico-instrumental</w:t>
      </w:r>
      <w:r w:rsidR="002146C2">
        <w:rPr>
          <w:rFonts w:ascii="Times New Roman" w:eastAsia="Times New Roman" w:hAnsi="Times New Roman" w:cs="Times New Roman"/>
          <w:color w:val="auto"/>
          <w:lang w:eastAsia="es-ES"/>
        </w:rPr>
        <w:t>,</w:t>
      </w:r>
      <w:r w:rsidR="00CF4E28" w:rsidRPr="00886A10">
        <w:rPr>
          <w:rFonts w:ascii="Times New Roman" w:eastAsia="Times New Roman" w:hAnsi="Times New Roman" w:cs="Times New Roman"/>
          <w:color w:val="auto"/>
          <w:lang w:eastAsia="es-ES"/>
        </w:rPr>
        <w:t xml:space="preserve"> indispensable en la </w:t>
      </w:r>
      <w:r w:rsidR="009D34FF" w:rsidRPr="00886A10">
        <w:rPr>
          <w:rFonts w:ascii="Times New Roman" w:eastAsia="Times New Roman" w:hAnsi="Times New Roman" w:cs="Times New Roman"/>
          <w:color w:val="auto"/>
          <w:lang w:eastAsia="es-ES"/>
        </w:rPr>
        <w:t>persistencia</w:t>
      </w:r>
      <w:r w:rsidR="00CF4E28" w:rsidRPr="00886A10">
        <w:rPr>
          <w:rFonts w:ascii="Times New Roman" w:eastAsia="Times New Roman" w:hAnsi="Times New Roman" w:cs="Times New Roman"/>
          <w:color w:val="auto"/>
          <w:lang w:eastAsia="es-ES"/>
        </w:rPr>
        <w:t xml:space="preserve"> de un sistema que convierte el progreso en consumismo</w:t>
      </w:r>
      <w:r w:rsidR="00B0663A" w:rsidRPr="00886A10">
        <w:rPr>
          <w:rFonts w:ascii="Times New Roman" w:eastAsia="Times New Roman" w:hAnsi="Times New Roman" w:cs="Times New Roman"/>
          <w:color w:val="auto"/>
          <w:lang w:eastAsia="es-ES"/>
        </w:rPr>
        <w:t xml:space="preserve"> (el fermento de un capitalismo </w:t>
      </w:r>
      <w:r w:rsidR="002146C2">
        <w:rPr>
          <w:rFonts w:ascii="Times New Roman" w:eastAsia="Times New Roman" w:hAnsi="Times New Roman" w:cs="Times New Roman"/>
          <w:color w:val="auto"/>
          <w:lang w:eastAsia="es-ES"/>
        </w:rPr>
        <w:t xml:space="preserve">invariablemente </w:t>
      </w:r>
      <w:r w:rsidR="00B0663A" w:rsidRPr="00886A10">
        <w:rPr>
          <w:rFonts w:ascii="Times New Roman" w:eastAsia="Times New Roman" w:hAnsi="Times New Roman" w:cs="Times New Roman"/>
          <w:color w:val="auto"/>
          <w:lang w:eastAsia="es-ES"/>
        </w:rPr>
        <w:t>deshonesto); que además, fomenta</w:t>
      </w:r>
      <w:r w:rsidRPr="00886A10">
        <w:rPr>
          <w:rFonts w:ascii="Times New Roman" w:eastAsia="Times New Roman" w:hAnsi="Times New Roman" w:cs="Times New Roman"/>
          <w:color w:val="auto"/>
          <w:lang w:eastAsia="es-ES"/>
        </w:rPr>
        <w:t xml:space="preserve"> el individualismo, la competenc</w:t>
      </w:r>
      <w:r w:rsidR="00B0663A" w:rsidRPr="00886A10">
        <w:rPr>
          <w:rFonts w:ascii="Times New Roman" w:eastAsia="Times New Roman" w:hAnsi="Times New Roman" w:cs="Times New Roman"/>
          <w:color w:val="auto"/>
          <w:lang w:eastAsia="es-ES"/>
        </w:rPr>
        <w:t>ia que</w:t>
      </w:r>
      <w:r w:rsidRPr="00886A10">
        <w:rPr>
          <w:rFonts w:ascii="Times New Roman" w:eastAsia="Times New Roman" w:hAnsi="Times New Roman" w:cs="Times New Roman"/>
          <w:color w:val="auto"/>
          <w:lang w:eastAsia="es-ES"/>
        </w:rPr>
        <w:t xml:space="preserve"> preferen</w:t>
      </w:r>
      <w:r w:rsidR="00B0663A" w:rsidRPr="00886A10">
        <w:rPr>
          <w:rFonts w:ascii="Times New Roman" w:eastAsia="Times New Roman" w:hAnsi="Times New Roman" w:cs="Times New Roman"/>
          <w:color w:val="auto"/>
          <w:lang w:eastAsia="es-ES"/>
        </w:rPr>
        <w:t xml:space="preserve">cia </w:t>
      </w:r>
      <w:r w:rsidRPr="00886A10">
        <w:rPr>
          <w:rFonts w:ascii="Times New Roman" w:eastAsia="Times New Roman" w:hAnsi="Times New Roman" w:cs="Times New Roman"/>
          <w:color w:val="auto"/>
          <w:lang w:eastAsia="es-ES"/>
        </w:rPr>
        <w:t xml:space="preserve">el “tener” sobre el “ser” (el lucro como fin); condiciones que favorecen las asimetrías como la discriminación del ser humano en todos sus aspectos, las abismales diferencias económicas con sus respectivos </w:t>
      </w:r>
      <w:r w:rsidR="00B0663A" w:rsidRPr="00886A10">
        <w:rPr>
          <w:rFonts w:ascii="Times New Roman" w:eastAsia="Times New Roman" w:hAnsi="Times New Roman" w:cs="Times New Roman"/>
          <w:color w:val="auto"/>
          <w:lang w:eastAsia="es-ES"/>
        </w:rPr>
        <w:t>demarcaciones socioculturales,</w:t>
      </w:r>
      <w:r w:rsidRPr="00886A10">
        <w:rPr>
          <w:rFonts w:ascii="Times New Roman" w:eastAsia="Times New Roman" w:hAnsi="Times New Roman" w:cs="Times New Roman"/>
          <w:color w:val="auto"/>
          <w:lang w:eastAsia="es-ES"/>
        </w:rPr>
        <w:t xml:space="preserve"> sus </w:t>
      </w:r>
      <w:r w:rsidRPr="00886A10">
        <w:rPr>
          <w:rFonts w:ascii="Times New Roman" w:eastAsia="Times New Roman" w:hAnsi="Times New Roman" w:cs="Times New Roman"/>
          <w:color w:val="auto"/>
          <w:lang w:eastAsia="es-ES"/>
        </w:rPr>
        <w:lastRenderedPageBreak/>
        <w:t>diásporas y fragmentaciones familiares detonadoras de crisis y alienación. Modelos disciplinares que</w:t>
      </w:r>
      <w:r w:rsidR="009D34FF" w:rsidRPr="00886A10">
        <w:rPr>
          <w:rFonts w:ascii="Times New Roman" w:eastAsia="Times New Roman" w:hAnsi="Times New Roman" w:cs="Times New Roman"/>
          <w:color w:val="auto"/>
          <w:lang w:eastAsia="es-ES"/>
        </w:rPr>
        <w:t xml:space="preserve"> desde la óptica tradicional</w:t>
      </w:r>
      <w:r w:rsidRPr="00886A10">
        <w:rPr>
          <w:rFonts w:ascii="Times New Roman" w:eastAsia="Times New Roman" w:hAnsi="Times New Roman" w:cs="Times New Roman"/>
          <w:color w:val="auto"/>
          <w:lang w:eastAsia="es-ES"/>
        </w:rPr>
        <w:t xml:space="preserve"> </w:t>
      </w:r>
      <w:r w:rsidR="00B0663A" w:rsidRPr="00886A10">
        <w:rPr>
          <w:rFonts w:ascii="Times New Roman" w:eastAsia="Times New Roman" w:hAnsi="Times New Roman" w:cs="Times New Roman"/>
          <w:color w:val="auto"/>
          <w:lang w:eastAsia="es-ES"/>
        </w:rPr>
        <w:t>promueven</w:t>
      </w:r>
      <w:r w:rsidRPr="00886A10">
        <w:rPr>
          <w:rFonts w:ascii="Times New Roman" w:eastAsia="Times New Roman" w:hAnsi="Times New Roman" w:cs="Times New Roman"/>
          <w:color w:val="auto"/>
          <w:lang w:eastAsia="es-ES"/>
        </w:rPr>
        <w:t xml:space="preserve"> la parcelación del conocimiento</w:t>
      </w:r>
      <w:r w:rsidR="00B0663A" w:rsidRPr="00886A10">
        <w:rPr>
          <w:rFonts w:ascii="Times New Roman" w:eastAsia="Times New Roman" w:hAnsi="Times New Roman" w:cs="Times New Roman"/>
          <w:color w:val="auto"/>
          <w:lang w:eastAsia="es-ES"/>
        </w:rPr>
        <w:t xml:space="preserve"> y</w:t>
      </w:r>
      <w:r w:rsidR="002146C2">
        <w:rPr>
          <w:rFonts w:ascii="Times New Roman" w:eastAsia="Times New Roman" w:hAnsi="Times New Roman" w:cs="Times New Roman"/>
          <w:color w:val="auto"/>
          <w:lang w:eastAsia="es-ES"/>
        </w:rPr>
        <w:t xml:space="preserve"> las actitudes acríticas; condiciones </w:t>
      </w:r>
      <w:r w:rsidRPr="00886A10">
        <w:rPr>
          <w:rFonts w:ascii="Times New Roman" w:eastAsia="Times New Roman" w:hAnsi="Times New Roman" w:cs="Times New Roman"/>
          <w:color w:val="auto"/>
          <w:lang w:eastAsia="es-ES"/>
        </w:rPr>
        <w:t>necesario</w:t>
      </w:r>
      <w:r w:rsidR="002146C2">
        <w:rPr>
          <w:rFonts w:ascii="Times New Roman" w:eastAsia="Times New Roman" w:hAnsi="Times New Roman" w:cs="Times New Roman"/>
          <w:color w:val="auto"/>
          <w:lang w:eastAsia="es-ES"/>
        </w:rPr>
        <w:t xml:space="preserve"> de</w:t>
      </w:r>
      <w:r w:rsidRPr="00886A10">
        <w:rPr>
          <w:rFonts w:ascii="Times New Roman" w:eastAsia="Times New Roman" w:hAnsi="Times New Roman" w:cs="Times New Roman"/>
          <w:color w:val="auto"/>
          <w:lang w:eastAsia="es-ES"/>
        </w:rPr>
        <w:t xml:space="preserve"> </w:t>
      </w:r>
      <w:r w:rsidR="00B0663A" w:rsidRPr="00886A10">
        <w:rPr>
          <w:rFonts w:ascii="Times New Roman" w:eastAsia="Times New Roman" w:hAnsi="Times New Roman" w:cs="Times New Roman"/>
          <w:color w:val="auto"/>
          <w:lang w:eastAsia="es-ES"/>
        </w:rPr>
        <w:t xml:space="preserve">visibilizar y </w:t>
      </w:r>
      <w:r w:rsidRPr="00886A10">
        <w:rPr>
          <w:rFonts w:ascii="Times New Roman" w:eastAsia="Times New Roman" w:hAnsi="Times New Roman" w:cs="Times New Roman"/>
          <w:color w:val="auto"/>
          <w:lang w:eastAsia="es-ES"/>
        </w:rPr>
        <w:t xml:space="preserve">replantear desde posturas </w:t>
      </w:r>
      <w:r w:rsidR="00B0663A" w:rsidRPr="00886A10">
        <w:rPr>
          <w:rFonts w:ascii="Times New Roman" w:eastAsia="Times New Roman" w:hAnsi="Times New Roman" w:cs="Times New Roman"/>
          <w:color w:val="auto"/>
          <w:lang w:eastAsia="es-ES"/>
        </w:rPr>
        <w:t xml:space="preserve">socialmente </w:t>
      </w:r>
      <w:r w:rsidRPr="00886A10">
        <w:rPr>
          <w:rFonts w:ascii="Times New Roman" w:eastAsia="Times New Roman" w:hAnsi="Times New Roman" w:cs="Times New Roman"/>
          <w:color w:val="auto"/>
          <w:lang w:eastAsia="es-ES"/>
        </w:rPr>
        <w:t>más</w:t>
      </w:r>
      <w:r w:rsidR="00B0663A" w:rsidRPr="00886A10">
        <w:rPr>
          <w:rFonts w:ascii="Times New Roman" w:eastAsia="Times New Roman" w:hAnsi="Times New Roman" w:cs="Times New Roman"/>
          <w:color w:val="auto"/>
          <w:lang w:eastAsia="es-ES"/>
        </w:rPr>
        <w:t xml:space="preserve"> comprometidas.</w:t>
      </w:r>
      <w:r w:rsidRPr="00886A10">
        <w:rPr>
          <w:rFonts w:ascii="Times New Roman" w:eastAsia="Times New Roman" w:hAnsi="Times New Roman" w:cs="Times New Roman"/>
          <w:color w:val="auto"/>
          <w:lang w:eastAsia="es-ES"/>
        </w:rPr>
        <w:t xml:space="preserve"> </w:t>
      </w:r>
    </w:p>
    <w:p w14:paraId="11EA09C1" w14:textId="1633DA82" w:rsidR="009D34FF" w:rsidRPr="00886A10" w:rsidRDefault="004A4986" w:rsidP="00D1373B">
      <w:pPr>
        <w:spacing w:line="360" w:lineRule="auto"/>
        <w:ind w:firstLine="708"/>
        <w:rPr>
          <w:rFonts w:ascii="Times New Roman" w:hAnsi="Times New Roman" w:cs="Times New Roman"/>
          <w:color w:val="auto"/>
        </w:rPr>
      </w:pPr>
      <w:r w:rsidRPr="00886A10">
        <w:rPr>
          <w:rFonts w:ascii="Times New Roman" w:hAnsi="Times New Roman" w:cs="Times New Roman"/>
          <w:color w:val="auto"/>
        </w:rPr>
        <w:t xml:space="preserve">En una educación tradicional el quehacer del docente tiende a volverse un proceso puramente técnico y mecanicista, condiciones secundarias a la desmotivación y desmoralización que a decir de </w:t>
      </w:r>
      <w:r w:rsidRPr="00DB7370">
        <w:rPr>
          <w:rFonts w:ascii="Times New Roman" w:hAnsi="Times New Roman" w:cs="Times New Roman"/>
          <w:color w:val="auto"/>
        </w:rPr>
        <w:t>Canestrari y Marlowe (2005:42)  lo ha llevado a la pérdida casi total del control sobre su trabajo, y por consecuencia a desempeñarse en un rol disminuido, dócil a los mandamientos de las autoridades, negándose, incluso</w:t>
      </w:r>
      <w:r w:rsidR="009B1378">
        <w:rPr>
          <w:rFonts w:ascii="Times New Roman" w:hAnsi="Times New Roman" w:cs="Times New Roman"/>
          <w:color w:val="auto"/>
        </w:rPr>
        <w:t>,</w:t>
      </w:r>
      <w:r w:rsidRPr="00DB7370">
        <w:rPr>
          <w:rFonts w:ascii="Times New Roman" w:hAnsi="Times New Roman" w:cs="Times New Roman"/>
          <w:color w:val="auto"/>
        </w:rPr>
        <w:t xml:space="preserve"> a actuar en contra de sus propios juicios y experiencias; haciendo frente, asevera Peter McLaren (1984:293)</w:t>
      </w:r>
      <w:r w:rsidRPr="00886A10">
        <w:rPr>
          <w:rFonts w:ascii="Times New Roman" w:hAnsi="Times New Roman" w:cs="Times New Roman"/>
          <w:color w:val="auto"/>
        </w:rPr>
        <w:t xml:space="preserve"> a “las normas prevalecientes y a los regímenes establecidos de verdad”; actores que conciben la labor instructiva como una simple tarea instrumental, que se niega a reconocer y asumir su papel histórico de reformador</w:t>
      </w:r>
      <w:r w:rsidR="003412F5">
        <w:rPr>
          <w:rFonts w:ascii="Times New Roman" w:hAnsi="Times New Roman" w:cs="Times New Roman"/>
          <w:color w:val="auto"/>
        </w:rPr>
        <w:t>. Ese papel prevalecie</w:t>
      </w:r>
      <w:r w:rsidR="00DB7370">
        <w:rPr>
          <w:rFonts w:ascii="Times New Roman" w:hAnsi="Times New Roman" w:cs="Times New Roman"/>
          <w:color w:val="auto"/>
        </w:rPr>
        <w:t>nte lo</w:t>
      </w:r>
      <w:r w:rsidR="009D34FF" w:rsidRPr="00886A10">
        <w:rPr>
          <w:rFonts w:ascii="Times New Roman" w:hAnsi="Times New Roman" w:cs="Times New Roman"/>
          <w:color w:val="auto"/>
        </w:rPr>
        <w:t xml:space="preserve"> convierte en </w:t>
      </w:r>
      <w:r w:rsidR="00DB7370" w:rsidRPr="00886A10">
        <w:rPr>
          <w:rFonts w:ascii="Times New Roman" w:hAnsi="Times New Roman" w:cs="Times New Roman"/>
          <w:color w:val="auto"/>
        </w:rPr>
        <w:t>aparejo</w:t>
      </w:r>
      <w:r w:rsidR="009D34FF" w:rsidRPr="00886A10">
        <w:rPr>
          <w:rFonts w:ascii="Times New Roman" w:hAnsi="Times New Roman" w:cs="Times New Roman"/>
          <w:color w:val="auto"/>
        </w:rPr>
        <w:t xml:space="preserve"> para repro</w:t>
      </w:r>
      <w:r w:rsidR="002146C2">
        <w:rPr>
          <w:rFonts w:ascii="Times New Roman" w:hAnsi="Times New Roman" w:cs="Times New Roman"/>
          <w:color w:val="auto"/>
        </w:rPr>
        <w:t>ducir el pensamiento adiestrado y por supuesto,</w:t>
      </w:r>
      <w:r w:rsidR="009D34FF" w:rsidRPr="00886A10">
        <w:rPr>
          <w:rFonts w:ascii="Times New Roman" w:hAnsi="Times New Roman" w:cs="Times New Roman"/>
          <w:color w:val="auto"/>
        </w:rPr>
        <w:t xml:space="preserve"> en obstáculo para un desarrollo social equitativo. </w:t>
      </w:r>
    </w:p>
    <w:p w14:paraId="36E64AAB" w14:textId="6F2471E6" w:rsidR="00614AFC" w:rsidRPr="00886A10" w:rsidRDefault="00614AFC" w:rsidP="00D1373B">
      <w:pPr>
        <w:shd w:val="clear" w:color="auto" w:fill="FFFFFF"/>
        <w:spacing w:after="0" w:line="360" w:lineRule="auto"/>
        <w:ind w:firstLine="708"/>
        <w:rPr>
          <w:rFonts w:ascii="Times New Roman" w:eastAsia="Times New Roman" w:hAnsi="Times New Roman" w:cs="Times New Roman"/>
          <w:color w:val="auto"/>
          <w:lang w:eastAsia="es-ES"/>
        </w:rPr>
      </w:pPr>
      <w:r w:rsidRPr="00886A10">
        <w:rPr>
          <w:rFonts w:ascii="Times New Roman" w:eastAsia="Times New Roman" w:hAnsi="Times New Roman" w:cs="Times New Roman"/>
          <w:color w:val="auto"/>
          <w:lang w:eastAsia="es-ES"/>
        </w:rPr>
        <w:t>Si el cambio provocado por las circunstancias exige replantearse los mode</w:t>
      </w:r>
      <w:r w:rsidR="00DB7370">
        <w:rPr>
          <w:rFonts w:ascii="Times New Roman" w:eastAsia="Times New Roman" w:hAnsi="Times New Roman" w:cs="Times New Roman"/>
          <w:color w:val="auto"/>
          <w:lang w:eastAsia="es-ES"/>
        </w:rPr>
        <w:t>los educativos, sería estéril que</w:t>
      </w:r>
      <w:r w:rsidRPr="00886A10">
        <w:rPr>
          <w:rFonts w:ascii="Times New Roman" w:eastAsia="Times New Roman" w:hAnsi="Times New Roman" w:cs="Times New Roman"/>
          <w:color w:val="auto"/>
          <w:lang w:eastAsia="es-ES"/>
        </w:rPr>
        <w:t xml:space="preserve"> en </w:t>
      </w:r>
      <w:r w:rsidR="002146C2">
        <w:rPr>
          <w:rFonts w:ascii="Times New Roman" w:eastAsia="Times New Roman" w:hAnsi="Times New Roman" w:cs="Times New Roman"/>
          <w:color w:val="auto"/>
          <w:lang w:eastAsia="es-ES"/>
        </w:rPr>
        <w:t>esa preocupación no se considere</w:t>
      </w:r>
      <w:r w:rsidRPr="00886A10">
        <w:rPr>
          <w:rFonts w:ascii="Times New Roman" w:eastAsia="Times New Roman" w:hAnsi="Times New Roman" w:cs="Times New Roman"/>
          <w:color w:val="auto"/>
          <w:lang w:eastAsia="es-ES"/>
        </w:rPr>
        <w:t xml:space="preserve"> repensar el actuar docente, a quien </w:t>
      </w:r>
      <w:r w:rsidR="002146C2">
        <w:rPr>
          <w:rFonts w:ascii="Times New Roman" w:eastAsia="Times New Roman" w:hAnsi="Times New Roman" w:cs="Times New Roman"/>
          <w:color w:val="auto"/>
          <w:lang w:eastAsia="es-ES"/>
        </w:rPr>
        <w:t xml:space="preserve">siempre </w:t>
      </w:r>
      <w:r w:rsidRPr="00886A10">
        <w:rPr>
          <w:rFonts w:ascii="Times New Roman" w:eastAsia="Times New Roman" w:hAnsi="Times New Roman" w:cs="Times New Roman"/>
          <w:color w:val="auto"/>
          <w:lang w:eastAsia="es-ES"/>
        </w:rPr>
        <w:t xml:space="preserve">se le </w:t>
      </w:r>
      <w:r w:rsidR="003C278D" w:rsidRPr="00886A10">
        <w:rPr>
          <w:rFonts w:ascii="Times New Roman" w:eastAsia="Times New Roman" w:hAnsi="Times New Roman" w:cs="Times New Roman"/>
          <w:color w:val="auto"/>
          <w:lang w:eastAsia="es-ES"/>
        </w:rPr>
        <w:t>demandará</w:t>
      </w:r>
      <w:r w:rsidRPr="00886A10">
        <w:rPr>
          <w:rFonts w:ascii="Times New Roman" w:eastAsia="Times New Roman" w:hAnsi="Times New Roman" w:cs="Times New Roman"/>
          <w:color w:val="auto"/>
          <w:lang w:eastAsia="es-ES"/>
        </w:rPr>
        <w:t xml:space="preserve"> el cumplimiento de lo </w:t>
      </w:r>
      <w:r w:rsidR="002146C2">
        <w:rPr>
          <w:rFonts w:ascii="Times New Roman" w:eastAsia="Times New Roman" w:hAnsi="Times New Roman" w:cs="Times New Roman"/>
          <w:color w:val="auto"/>
          <w:lang w:eastAsia="es-ES"/>
        </w:rPr>
        <w:t>curricularmente</w:t>
      </w:r>
      <w:r w:rsidR="002146C2" w:rsidRPr="00886A10">
        <w:rPr>
          <w:rFonts w:ascii="Times New Roman" w:eastAsia="Times New Roman" w:hAnsi="Times New Roman" w:cs="Times New Roman"/>
          <w:color w:val="auto"/>
          <w:lang w:eastAsia="es-ES"/>
        </w:rPr>
        <w:t xml:space="preserve"> </w:t>
      </w:r>
      <w:r w:rsidRPr="00886A10">
        <w:rPr>
          <w:rFonts w:ascii="Times New Roman" w:eastAsia="Times New Roman" w:hAnsi="Times New Roman" w:cs="Times New Roman"/>
          <w:color w:val="auto"/>
          <w:lang w:eastAsia="es-ES"/>
        </w:rPr>
        <w:t>acordado</w:t>
      </w:r>
      <w:r w:rsidR="002146C2">
        <w:rPr>
          <w:rFonts w:ascii="Times New Roman" w:eastAsia="Times New Roman" w:hAnsi="Times New Roman" w:cs="Times New Roman"/>
          <w:color w:val="auto"/>
          <w:lang w:eastAsia="es-ES"/>
        </w:rPr>
        <w:t xml:space="preserve">, es por ello </w:t>
      </w:r>
      <w:r w:rsidRPr="00886A10">
        <w:rPr>
          <w:rFonts w:ascii="Times New Roman" w:eastAsia="Times New Roman" w:hAnsi="Times New Roman" w:cs="Times New Roman"/>
          <w:color w:val="auto"/>
          <w:lang w:eastAsia="es-ES"/>
        </w:rPr>
        <w:t xml:space="preserve">que </w:t>
      </w:r>
      <w:r w:rsidR="00DB7370">
        <w:rPr>
          <w:rFonts w:ascii="Times New Roman" w:eastAsia="Times New Roman" w:hAnsi="Times New Roman" w:cs="Times New Roman"/>
          <w:color w:val="auto"/>
          <w:lang w:eastAsia="es-ES"/>
        </w:rPr>
        <w:t xml:space="preserve">su figura debe </w:t>
      </w:r>
      <w:r w:rsidR="002146C2">
        <w:rPr>
          <w:rFonts w:ascii="Times New Roman" w:eastAsia="Times New Roman" w:hAnsi="Times New Roman" w:cs="Times New Roman"/>
          <w:color w:val="auto"/>
          <w:lang w:eastAsia="es-ES"/>
        </w:rPr>
        <w:t>por obligación</w:t>
      </w:r>
      <w:r w:rsidRPr="00886A10">
        <w:rPr>
          <w:rFonts w:ascii="Times New Roman" w:eastAsia="Times New Roman" w:hAnsi="Times New Roman" w:cs="Times New Roman"/>
          <w:color w:val="auto"/>
          <w:lang w:eastAsia="es-ES"/>
        </w:rPr>
        <w:t xml:space="preserve"> definirse bajo las expectativas que el cambio exige. Si el docente enseña básicamente a través de lo que es, mediante su forma de actuar y percibir el mundo, por medio de sus actitudes y valores, así como la manera en que se relaciona con el otro y su contexto; independientemente de su experiencia, formación y </w:t>
      </w:r>
      <w:r w:rsidR="00FA3763">
        <w:rPr>
          <w:rFonts w:ascii="Times New Roman" w:eastAsia="Times New Roman" w:hAnsi="Times New Roman" w:cs="Times New Roman"/>
          <w:color w:val="auto"/>
          <w:lang w:eastAsia="es-ES"/>
        </w:rPr>
        <w:t>conocimientos, se requiere de su</w:t>
      </w:r>
      <w:r w:rsidRPr="00886A10">
        <w:rPr>
          <w:rFonts w:ascii="Times New Roman" w:eastAsia="Times New Roman" w:hAnsi="Times New Roman" w:cs="Times New Roman"/>
          <w:color w:val="auto"/>
          <w:lang w:eastAsia="es-ES"/>
        </w:rPr>
        <w:t xml:space="preserve"> integridad, </w:t>
      </w:r>
      <w:r w:rsidR="003C278D">
        <w:rPr>
          <w:rFonts w:ascii="Times New Roman" w:eastAsia="Times New Roman" w:hAnsi="Times New Roman" w:cs="Times New Roman"/>
          <w:color w:val="auto"/>
          <w:lang w:eastAsia="es-ES"/>
        </w:rPr>
        <w:t xml:space="preserve">de </w:t>
      </w:r>
      <w:r w:rsidRPr="00886A10">
        <w:rPr>
          <w:rFonts w:ascii="Times New Roman" w:eastAsia="Times New Roman" w:hAnsi="Times New Roman" w:cs="Times New Roman"/>
          <w:color w:val="auto"/>
          <w:lang w:eastAsia="es-ES"/>
        </w:rPr>
        <w:t>su afectividad, preocupación y empatía con la realidad social que vive,</w:t>
      </w:r>
      <w:r w:rsidR="00D36C89" w:rsidRPr="00886A10">
        <w:rPr>
          <w:rFonts w:ascii="Times New Roman" w:eastAsia="Times New Roman" w:hAnsi="Times New Roman" w:cs="Times New Roman"/>
          <w:color w:val="auto"/>
          <w:lang w:eastAsia="es-ES"/>
        </w:rPr>
        <w:t xml:space="preserve"> para </w:t>
      </w:r>
      <w:r w:rsidR="003C278D">
        <w:rPr>
          <w:rFonts w:ascii="Times New Roman" w:eastAsia="Times New Roman" w:hAnsi="Times New Roman" w:cs="Times New Roman"/>
          <w:color w:val="auto"/>
          <w:lang w:eastAsia="es-ES"/>
        </w:rPr>
        <w:t>que pueda</w:t>
      </w:r>
      <w:r w:rsidR="005D289D" w:rsidRPr="00886A10">
        <w:rPr>
          <w:rFonts w:ascii="Times New Roman" w:eastAsia="Times New Roman" w:hAnsi="Times New Roman" w:cs="Times New Roman"/>
          <w:color w:val="auto"/>
          <w:lang w:eastAsia="es-ES"/>
        </w:rPr>
        <w:t xml:space="preserve"> </w:t>
      </w:r>
      <w:r w:rsidR="00D36C89" w:rsidRPr="00886A10">
        <w:rPr>
          <w:rFonts w:ascii="Times New Roman" w:eastAsia="Times New Roman" w:hAnsi="Times New Roman" w:cs="Times New Roman"/>
          <w:color w:val="auto"/>
          <w:lang w:eastAsia="es-ES"/>
        </w:rPr>
        <w:t>asumir</w:t>
      </w:r>
      <w:r w:rsidRPr="00886A10">
        <w:rPr>
          <w:rFonts w:ascii="Times New Roman" w:eastAsia="Times New Roman" w:hAnsi="Times New Roman" w:cs="Times New Roman"/>
          <w:color w:val="auto"/>
          <w:lang w:eastAsia="es-ES"/>
        </w:rPr>
        <w:t xml:space="preserve"> </w:t>
      </w:r>
      <w:r w:rsidR="005D289D" w:rsidRPr="00886A10">
        <w:rPr>
          <w:rFonts w:ascii="Times New Roman" w:eastAsia="Times New Roman" w:hAnsi="Times New Roman" w:cs="Times New Roman"/>
          <w:color w:val="auto"/>
          <w:lang w:eastAsia="es-ES"/>
        </w:rPr>
        <w:t xml:space="preserve">su participación </w:t>
      </w:r>
      <w:r w:rsidRPr="00886A10">
        <w:rPr>
          <w:rFonts w:ascii="Times New Roman" w:eastAsia="Times New Roman" w:hAnsi="Times New Roman" w:cs="Times New Roman"/>
          <w:color w:val="auto"/>
          <w:lang w:eastAsia="es-ES"/>
        </w:rPr>
        <w:t>en el compromiso por la transformación social, política y económica de su contexto. Sin esta</w:t>
      </w:r>
      <w:r w:rsidR="003C278D">
        <w:rPr>
          <w:rFonts w:ascii="Times New Roman" w:eastAsia="Times New Roman" w:hAnsi="Times New Roman" w:cs="Times New Roman"/>
          <w:color w:val="auto"/>
          <w:lang w:eastAsia="es-ES"/>
        </w:rPr>
        <w:t>s</w:t>
      </w:r>
      <w:r w:rsidRPr="00886A10">
        <w:rPr>
          <w:rFonts w:ascii="Times New Roman" w:eastAsia="Times New Roman" w:hAnsi="Times New Roman" w:cs="Times New Roman"/>
          <w:color w:val="auto"/>
          <w:lang w:eastAsia="es-ES"/>
        </w:rPr>
        <w:t xml:space="preserve"> actitud</w:t>
      </w:r>
      <w:r w:rsidR="003C278D">
        <w:rPr>
          <w:rFonts w:ascii="Times New Roman" w:eastAsia="Times New Roman" w:hAnsi="Times New Roman" w:cs="Times New Roman"/>
          <w:color w:val="auto"/>
          <w:lang w:eastAsia="es-ES"/>
        </w:rPr>
        <w:t>es</w:t>
      </w:r>
      <w:r w:rsidRPr="00886A10">
        <w:rPr>
          <w:rFonts w:ascii="Times New Roman" w:eastAsia="Times New Roman" w:hAnsi="Times New Roman" w:cs="Times New Roman"/>
          <w:color w:val="auto"/>
          <w:lang w:eastAsia="es-ES"/>
        </w:rPr>
        <w:t xml:space="preserve"> desprendida</w:t>
      </w:r>
      <w:r w:rsidR="003C278D">
        <w:rPr>
          <w:rFonts w:ascii="Times New Roman" w:eastAsia="Times New Roman" w:hAnsi="Times New Roman" w:cs="Times New Roman"/>
          <w:color w:val="auto"/>
          <w:lang w:eastAsia="es-ES"/>
        </w:rPr>
        <w:t>s</w:t>
      </w:r>
      <w:r w:rsidRPr="00886A10">
        <w:rPr>
          <w:rFonts w:ascii="Times New Roman" w:eastAsia="Times New Roman" w:hAnsi="Times New Roman" w:cs="Times New Roman"/>
          <w:color w:val="auto"/>
          <w:lang w:eastAsia="es-ES"/>
        </w:rPr>
        <w:t xml:space="preserve"> de la individualidad sería sumamente difícil un actuar justo y efectivo.</w:t>
      </w:r>
    </w:p>
    <w:p w14:paraId="3BCB45EF" w14:textId="760B45E9" w:rsidR="00F01667" w:rsidRPr="00886A10" w:rsidRDefault="00F01667" w:rsidP="00D1373B">
      <w:pPr>
        <w:pStyle w:val="Prrafodelista"/>
        <w:spacing w:line="360" w:lineRule="auto"/>
        <w:ind w:left="0" w:firstLine="708"/>
        <w:rPr>
          <w:rStyle w:val="A7"/>
          <w:rFonts w:ascii="Times New Roman" w:hAnsi="Times New Roman" w:cs="Times New Roman"/>
          <w:color w:val="auto"/>
          <w:sz w:val="24"/>
          <w:szCs w:val="24"/>
        </w:rPr>
      </w:pPr>
      <w:r w:rsidRPr="00886A10">
        <w:rPr>
          <w:rStyle w:val="A7"/>
          <w:rFonts w:ascii="Times New Roman" w:hAnsi="Times New Roman" w:cs="Times New Roman"/>
          <w:color w:val="auto"/>
          <w:sz w:val="24"/>
          <w:szCs w:val="24"/>
        </w:rPr>
        <w:t xml:space="preserve">Cualquier propuesta curricular implica la consonancia entre las estructuras educativas (alumno, maestro, escuela, personal administrativo y comunidad) y para el logro, es imprescindible una responsabilidad compartida, nadie menos o más que otro; sin embargo, el papel que representa el docente es trascendental, dado que como mediador es en quien, por lo regular, recae gran parte de la responsabilidad </w:t>
      </w:r>
      <w:r w:rsidR="00DB7370">
        <w:rPr>
          <w:rStyle w:val="A7"/>
          <w:rFonts w:ascii="Times New Roman" w:hAnsi="Times New Roman" w:cs="Times New Roman"/>
          <w:color w:val="auto"/>
          <w:sz w:val="24"/>
          <w:szCs w:val="24"/>
        </w:rPr>
        <w:t xml:space="preserve">de </w:t>
      </w:r>
      <w:r w:rsidRPr="00886A10">
        <w:rPr>
          <w:rStyle w:val="A7"/>
          <w:rFonts w:ascii="Times New Roman" w:hAnsi="Times New Roman" w:cs="Times New Roman"/>
          <w:color w:val="auto"/>
          <w:sz w:val="24"/>
          <w:szCs w:val="24"/>
        </w:rPr>
        <w:t>que el engranaje entre todos los elementos funcione y, específicamente, que los contenido</w:t>
      </w:r>
      <w:r w:rsidR="00DB7370">
        <w:rPr>
          <w:rStyle w:val="A7"/>
          <w:rFonts w:ascii="Times New Roman" w:hAnsi="Times New Roman" w:cs="Times New Roman"/>
          <w:color w:val="auto"/>
          <w:sz w:val="24"/>
          <w:szCs w:val="24"/>
        </w:rPr>
        <w:t>s educativos acordados</w:t>
      </w:r>
      <w:r w:rsidRPr="00886A10">
        <w:rPr>
          <w:rStyle w:val="A7"/>
          <w:rFonts w:ascii="Times New Roman" w:hAnsi="Times New Roman" w:cs="Times New Roman"/>
          <w:color w:val="auto"/>
          <w:sz w:val="24"/>
          <w:szCs w:val="24"/>
        </w:rPr>
        <w:t xml:space="preserve"> se cumplan</w:t>
      </w:r>
      <w:r w:rsidR="00DB7370">
        <w:rPr>
          <w:rStyle w:val="A7"/>
          <w:rFonts w:ascii="Times New Roman" w:hAnsi="Times New Roman" w:cs="Times New Roman"/>
          <w:color w:val="auto"/>
          <w:sz w:val="24"/>
          <w:szCs w:val="24"/>
        </w:rPr>
        <w:t xml:space="preserve"> cabalmente</w:t>
      </w:r>
      <w:r w:rsidRPr="00886A10">
        <w:rPr>
          <w:rStyle w:val="A7"/>
          <w:rFonts w:ascii="Times New Roman" w:hAnsi="Times New Roman" w:cs="Times New Roman"/>
          <w:color w:val="auto"/>
          <w:sz w:val="24"/>
          <w:szCs w:val="24"/>
        </w:rPr>
        <w:t>.</w:t>
      </w:r>
    </w:p>
    <w:p w14:paraId="0046A411" w14:textId="561B3C32" w:rsidR="005D289D" w:rsidRPr="00886A10" w:rsidRDefault="00E127E0" w:rsidP="00D1373B">
      <w:pPr>
        <w:pStyle w:val="Prrafodelista"/>
        <w:spacing w:line="360" w:lineRule="auto"/>
        <w:ind w:left="0" w:firstLine="708"/>
        <w:rPr>
          <w:rFonts w:ascii="Times New Roman" w:hAnsi="Times New Roman" w:cs="Times New Roman"/>
          <w:color w:val="auto"/>
        </w:rPr>
      </w:pPr>
      <w:r>
        <w:rPr>
          <w:rStyle w:val="A7"/>
          <w:rFonts w:ascii="Times New Roman" w:hAnsi="Times New Roman" w:cs="Times New Roman"/>
          <w:color w:val="auto"/>
          <w:sz w:val="24"/>
          <w:szCs w:val="24"/>
        </w:rPr>
        <w:lastRenderedPageBreak/>
        <w:t>Desde el eje de la instruc</w:t>
      </w:r>
      <w:r w:rsidR="005D289D" w:rsidRPr="00886A10">
        <w:rPr>
          <w:rStyle w:val="A7"/>
          <w:rFonts w:ascii="Times New Roman" w:hAnsi="Times New Roman" w:cs="Times New Roman"/>
          <w:color w:val="auto"/>
          <w:sz w:val="24"/>
          <w:szCs w:val="24"/>
        </w:rPr>
        <w:t xml:space="preserve">ción artística (formal o informal) la figura del docente debe </w:t>
      </w:r>
      <w:r w:rsidR="00DB7370" w:rsidRPr="00886A10">
        <w:rPr>
          <w:rStyle w:val="A7"/>
          <w:rFonts w:ascii="Times New Roman" w:hAnsi="Times New Roman" w:cs="Times New Roman"/>
          <w:color w:val="auto"/>
          <w:sz w:val="24"/>
          <w:szCs w:val="24"/>
        </w:rPr>
        <w:t>evaluar</w:t>
      </w:r>
      <w:r w:rsidR="00DB7370">
        <w:rPr>
          <w:rStyle w:val="A7"/>
          <w:rFonts w:ascii="Times New Roman" w:hAnsi="Times New Roman" w:cs="Times New Roman"/>
          <w:color w:val="auto"/>
          <w:sz w:val="24"/>
          <w:szCs w:val="24"/>
        </w:rPr>
        <w:t>se</w:t>
      </w:r>
      <w:r w:rsidR="005D289D" w:rsidRPr="00886A10">
        <w:rPr>
          <w:rStyle w:val="A7"/>
          <w:rFonts w:ascii="Times New Roman" w:hAnsi="Times New Roman" w:cs="Times New Roman"/>
          <w:color w:val="auto"/>
          <w:sz w:val="24"/>
          <w:szCs w:val="24"/>
        </w:rPr>
        <w:t xml:space="preserve"> también </w:t>
      </w:r>
      <w:r w:rsidR="00DB7370">
        <w:rPr>
          <w:rStyle w:val="A7"/>
          <w:rFonts w:ascii="Times New Roman" w:hAnsi="Times New Roman" w:cs="Times New Roman"/>
          <w:color w:val="auto"/>
          <w:sz w:val="24"/>
          <w:szCs w:val="24"/>
        </w:rPr>
        <w:t>b</w:t>
      </w:r>
      <w:r w:rsidR="005D289D" w:rsidRPr="00886A10">
        <w:rPr>
          <w:rStyle w:val="A7"/>
          <w:rFonts w:ascii="Times New Roman" w:hAnsi="Times New Roman" w:cs="Times New Roman"/>
          <w:color w:val="auto"/>
          <w:sz w:val="24"/>
          <w:szCs w:val="24"/>
        </w:rPr>
        <w:t xml:space="preserve">ajo </w:t>
      </w:r>
      <w:r w:rsidR="00DB7370">
        <w:rPr>
          <w:rStyle w:val="A7"/>
          <w:rFonts w:ascii="Times New Roman" w:hAnsi="Times New Roman" w:cs="Times New Roman"/>
          <w:color w:val="auto"/>
          <w:sz w:val="24"/>
          <w:szCs w:val="24"/>
        </w:rPr>
        <w:t>estas expectativas de cambio,</w:t>
      </w:r>
      <w:r w:rsidR="003C278D">
        <w:rPr>
          <w:rStyle w:val="A7"/>
          <w:rFonts w:ascii="Times New Roman" w:hAnsi="Times New Roman" w:cs="Times New Roman"/>
          <w:color w:val="auto"/>
          <w:sz w:val="24"/>
          <w:szCs w:val="24"/>
        </w:rPr>
        <w:t xml:space="preserve"> la disrupción del arte hacia otros campos obliga a que quien desempeñe el papel de profesor</w:t>
      </w:r>
      <w:r w:rsidR="00DC5B6D">
        <w:rPr>
          <w:rStyle w:val="A7"/>
          <w:rFonts w:ascii="Times New Roman" w:hAnsi="Times New Roman" w:cs="Times New Roman"/>
          <w:color w:val="auto"/>
          <w:sz w:val="24"/>
          <w:szCs w:val="24"/>
        </w:rPr>
        <w:t xml:space="preserve"> se vuelque a la búsqueda de rutas libres para que el proceso formativo transforme al alumno (al creador) en un individuo crítico y propositivo</w:t>
      </w:r>
      <w:r w:rsidR="003412F5">
        <w:rPr>
          <w:rStyle w:val="A7"/>
          <w:rFonts w:ascii="Times New Roman" w:hAnsi="Times New Roman" w:cs="Times New Roman"/>
          <w:color w:val="auto"/>
          <w:sz w:val="24"/>
          <w:szCs w:val="24"/>
        </w:rPr>
        <w:t>,</w:t>
      </w:r>
      <w:r w:rsidR="00DC5B6D">
        <w:rPr>
          <w:rStyle w:val="A7"/>
          <w:rFonts w:ascii="Times New Roman" w:hAnsi="Times New Roman" w:cs="Times New Roman"/>
          <w:color w:val="auto"/>
          <w:sz w:val="24"/>
          <w:szCs w:val="24"/>
        </w:rPr>
        <w:t xml:space="preserve"> </w:t>
      </w:r>
      <w:r w:rsidR="0066639B">
        <w:rPr>
          <w:rStyle w:val="A7"/>
          <w:rFonts w:ascii="Times New Roman" w:hAnsi="Times New Roman" w:cs="Times New Roman"/>
          <w:color w:val="auto"/>
          <w:sz w:val="24"/>
          <w:szCs w:val="24"/>
        </w:rPr>
        <w:t>un com</w:t>
      </w:r>
      <w:r w:rsidR="00DC5B6D">
        <w:rPr>
          <w:rStyle w:val="A7"/>
          <w:rFonts w:ascii="Times New Roman" w:hAnsi="Times New Roman" w:cs="Times New Roman"/>
          <w:color w:val="auto"/>
          <w:sz w:val="24"/>
          <w:szCs w:val="24"/>
        </w:rPr>
        <w:t>promiso impostergable</w:t>
      </w:r>
      <w:r w:rsidR="005D289D" w:rsidRPr="00886A10">
        <w:rPr>
          <w:rStyle w:val="A7"/>
          <w:rFonts w:ascii="Times New Roman" w:hAnsi="Times New Roman" w:cs="Times New Roman"/>
          <w:color w:val="auto"/>
          <w:sz w:val="24"/>
          <w:szCs w:val="24"/>
        </w:rPr>
        <w:t xml:space="preserve"> donde también al arte se le exijan otras responsabilidades más allá de la consabida funcionalidad </w:t>
      </w:r>
      <w:r>
        <w:rPr>
          <w:rStyle w:val="A7"/>
          <w:rFonts w:ascii="Times New Roman" w:hAnsi="Times New Roman" w:cs="Times New Roman"/>
          <w:color w:val="auto"/>
          <w:sz w:val="24"/>
          <w:szCs w:val="24"/>
        </w:rPr>
        <w:t>de</w:t>
      </w:r>
      <w:r w:rsidR="00DB7370">
        <w:rPr>
          <w:rStyle w:val="A7"/>
          <w:rFonts w:ascii="Times New Roman" w:hAnsi="Times New Roman" w:cs="Times New Roman"/>
          <w:color w:val="auto"/>
          <w:sz w:val="24"/>
          <w:szCs w:val="24"/>
        </w:rPr>
        <w:t xml:space="preserve"> emocionar y</w:t>
      </w:r>
      <w:r w:rsidR="00CC3B3B">
        <w:rPr>
          <w:rStyle w:val="A7"/>
          <w:rFonts w:ascii="Times New Roman" w:hAnsi="Times New Roman" w:cs="Times New Roman"/>
          <w:color w:val="auto"/>
          <w:sz w:val="24"/>
          <w:szCs w:val="24"/>
        </w:rPr>
        <w:t xml:space="preserve"> fin monetario</w:t>
      </w:r>
      <w:r w:rsidR="005D289D" w:rsidRPr="00886A10">
        <w:rPr>
          <w:rStyle w:val="A7"/>
          <w:rFonts w:ascii="Times New Roman" w:hAnsi="Times New Roman" w:cs="Times New Roman"/>
          <w:color w:val="auto"/>
          <w:sz w:val="24"/>
          <w:szCs w:val="24"/>
        </w:rPr>
        <w:t>.</w:t>
      </w:r>
    </w:p>
    <w:p w14:paraId="3110C32B" w14:textId="77777777" w:rsidR="00A268A1" w:rsidRPr="00886A10" w:rsidRDefault="00A268A1" w:rsidP="00D1373B">
      <w:pPr>
        <w:spacing w:line="360" w:lineRule="auto"/>
        <w:ind w:right="144"/>
        <w:rPr>
          <w:rFonts w:ascii="Times New Roman" w:hAnsi="Times New Roman" w:cs="Times New Roman"/>
          <w:color w:val="auto"/>
        </w:rPr>
      </w:pPr>
    </w:p>
    <w:p w14:paraId="30631470" w14:textId="30C45BF9" w:rsidR="00BC2132" w:rsidRPr="00967D8A" w:rsidRDefault="00A268A1" w:rsidP="00D1373B">
      <w:pPr>
        <w:spacing w:line="360" w:lineRule="auto"/>
        <w:ind w:right="144"/>
        <w:rPr>
          <w:rFonts w:ascii="Times New Roman" w:hAnsi="Times New Roman" w:cs="Times New Roman"/>
          <w:b/>
          <w:color w:val="auto"/>
          <w:sz w:val="28"/>
          <w:szCs w:val="28"/>
        </w:rPr>
      </w:pPr>
      <w:r w:rsidRPr="00967D8A">
        <w:rPr>
          <w:rFonts w:ascii="Times New Roman" w:hAnsi="Times New Roman" w:cs="Times New Roman"/>
          <w:b/>
          <w:color w:val="auto"/>
          <w:sz w:val="28"/>
          <w:szCs w:val="28"/>
        </w:rPr>
        <w:t xml:space="preserve">Del </w:t>
      </w:r>
      <w:r w:rsidR="005D289D" w:rsidRPr="00967D8A">
        <w:rPr>
          <w:rFonts w:ascii="Times New Roman" w:hAnsi="Times New Roman" w:cs="Times New Roman"/>
          <w:b/>
          <w:color w:val="auto"/>
          <w:sz w:val="28"/>
          <w:szCs w:val="28"/>
        </w:rPr>
        <w:t xml:space="preserve">protagónico </w:t>
      </w:r>
      <w:r w:rsidR="00B93EAB" w:rsidRPr="00967D8A">
        <w:rPr>
          <w:rFonts w:ascii="Times New Roman" w:hAnsi="Times New Roman" w:cs="Times New Roman"/>
          <w:b/>
          <w:color w:val="auto"/>
          <w:sz w:val="28"/>
          <w:szCs w:val="28"/>
        </w:rPr>
        <w:t>instruct</w:t>
      </w:r>
      <w:r w:rsidR="00F81926" w:rsidRPr="00967D8A">
        <w:rPr>
          <w:rFonts w:ascii="Times New Roman" w:hAnsi="Times New Roman" w:cs="Times New Roman"/>
          <w:b/>
          <w:color w:val="auto"/>
          <w:sz w:val="28"/>
          <w:szCs w:val="28"/>
        </w:rPr>
        <w:t xml:space="preserve">or </w:t>
      </w:r>
      <w:r w:rsidR="005D289D" w:rsidRPr="00967D8A">
        <w:rPr>
          <w:rFonts w:ascii="Times New Roman" w:hAnsi="Times New Roman" w:cs="Times New Roman"/>
          <w:b/>
          <w:color w:val="auto"/>
          <w:sz w:val="28"/>
          <w:szCs w:val="28"/>
        </w:rPr>
        <w:t>renacentista</w:t>
      </w:r>
      <w:r w:rsidRPr="00967D8A">
        <w:rPr>
          <w:rFonts w:ascii="Times New Roman" w:hAnsi="Times New Roman" w:cs="Times New Roman"/>
          <w:b/>
          <w:color w:val="auto"/>
          <w:sz w:val="28"/>
          <w:szCs w:val="28"/>
        </w:rPr>
        <w:t xml:space="preserve"> al docente</w:t>
      </w:r>
      <w:r w:rsidR="00B93EAB" w:rsidRPr="00967D8A">
        <w:rPr>
          <w:rFonts w:ascii="Times New Roman" w:hAnsi="Times New Roman" w:cs="Times New Roman"/>
          <w:b/>
          <w:color w:val="auto"/>
          <w:sz w:val="28"/>
          <w:szCs w:val="28"/>
        </w:rPr>
        <w:t xml:space="preserve"> versátil de la actualidad</w:t>
      </w:r>
    </w:p>
    <w:p w14:paraId="6413D07F" w14:textId="5CDDDA1F" w:rsidR="00A268A1" w:rsidRPr="00886A10" w:rsidRDefault="00A268A1" w:rsidP="00D1373B">
      <w:pPr>
        <w:spacing w:line="360" w:lineRule="auto"/>
        <w:ind w:right="144"/>
        <w:rPr>
          <w:rFonts w:ascii="Times New Roman" w:hAnsi="Times New Roman" w:cs="Times New Roman"/>
          <w:color w:val="auto"/>
        </w:rPr>
      </w:pPr>
      <w:r w:rsidRPr="00886A10">
        <w:rPr>
          <w:rFonts w:ascii="Times New Roman" w:hAnsi="Times New Roman" w:cs="Times New Roman"/>
          <w:color w:val="auto"/>
        </w:rPr>
        <w:t>De aquella figura mítica inalcanzable del instructor renacentista a la del docente que diversifica</w:t>
      </w:r>
      <w:r w:rsidR="005D289D" w:rsidRPr="00886A10">
        <w:rPr>
          <w:rFonts w:ascii="Times New Roman" w:hAnsi="Times New Roman" w:cs="Times New Roman"/>
          <w:color w:val="auto"/>
        </w:rPr>
        <w:t xml:space="preserve"> su enseñanza en la interdisciplina </w:t>
      </w:r>
      <w:r w:rsidR="003412F5">
        <w:rPr>
          <w:rFonts w:ascii="Times New Roman" w:hAnsi="Times New Roman" w:cs="Times New Roman"/>
          <w:color w:val="auto"/>
        </w:rPr>
        <w:t>hasta convertirse en un discente</w:t>
      </w:r>
      <w:r w:rsidR="006D3381">
        <w:rPr>
          <w:rFonts w:ascii="Times New Roman" w:hAnsi="Times New Roman" w:cs="Times New Roman"/>
          <w:color w:val="auto"/>
        </w:rPr>
        <w:t>,</w:t>
      </w:r>
      <w:r w:rsidR="00034F2B">
        <w:rPr>
          <w:rFonts w:ascii="Times New Roman" w:hAnsi="Times New Roman" w:cs="Times New Roman"/>
          <w:color w:val="auto"/>
        </w:rPr>
        <w:t xml:space="preserve"> </w:t>
      </w:r>
      <w:r w:rsidR="005D289D" w:rsidRPr="00886A10">
        <w:rPr>
          <w:rFonts w:ascii="Times New Roman" w:hAnsi="Times New Roman" w:cs="Times New Roman"/>
          <w:color w:val="auto"/>
        </w:rPr>
        <w:t xml:space="preserve">transcurren </w:t>
      </w:r>
      <w:r w:rsidR="006D3381">
        <w:rPr>
          <w:rFonts w:ascii="Times New Roman" w:hAnsi="Times New Roman" w:cs="Times New Roman"/>
          <w:color w:val="auto"/>
        </w:rPr>
        <w:t>siglos, en donde</w:t>
      </w:r>
      <w:r w:rsidR="005D289D" w:rsidRPr="00886A10">
        <w:rPr>
          <w:rFonts w:ascii="Times New Roman" w:hAnsi="Times New Roman" w:cs="Times New Roman"/>
          <w:color w:val="auto"/>
        </w:rPr>
        <w:t xml:space="preserve"> vemos también como</w:t>
      </w:r>
      <w:r w:rsidR="00CC3B3B">
        <w:rPr>
          <w:rFonts w:ascii="Times New Roman" w:hAnsi="Times New Roman" w:cs="Times New Roman"/>
          <w:color w:val="auto"/>
        </w:rPr>
        <w:t xml:space="preserve"> la</w:t>
      </w:r>
      <w:r w:rsidR="005D289D" w:rsidRPr="00886A10">
        <w:rPr>
          <w:rFonts w:ascii="Times New Roman" w:hAnsi="Times New Roman" w:cs="Times New Roman"/>
          <w:color w:val="auto"/>
        </w:rPr>
        <w:t xml:space="preserve"> imagen del </w:t>
      </w:r>
      <w:r w:rsidR="00E127E0" w:rsidRPr="00886A10">
        <w:rPr>
          <w:rFonts w:ascii="Times New Roman" w:hAnsi="Times New Roman" w:cs="Times New Roman"/>
          <w:color w:val="auto"/>
        </w:rPr>
        <w:t>profesor</w:t>
      </w:r>
      <w:r w:rsidR="00B93EAB" w:rsidRPr="00886A10">
        <w:rPr>
          <w:rFonts w:ascii="Times New Roman" w:hAnsi="Times New Roman" w:cs="Times New Roman"/>
          <w:color w:val="auto"/>
        </w:rPr>
        <w:t xml:space="preserve"> se diluye ante las exigencias de un mercado que prioriza la belleza y la emoción ante</w:t>
      </w:r>
      <w:r w:rsidR="007F0A50" w:rsidRPr="00886A10">
        <w:rPr>
          <w:rFonts w:ascii="Times New Roman" w:hAnsi="Times New Roman" w:cs="Times New Roman"/>
          <w:color w:val="auto"/>
        </w:rPr>
        <w:t xml:space="preserve"> otras potencialidades </w:t>
      </w:r>
      <w:r w:rsidR="00E127E0">
        <w:rPr>
          <w:rFonts w:ascii="Times New Roman" w:hAnsi="Times New Roman" w:cs="Times New Roman"/>
          <w:color w:val="auto"/>
        </w:rPr>
        <w:t>del arte; una vieja historia que permanece</w:t>
      </w:r>
      <w:r w:rsidR="00034F2B">
        <w:rPr>
          <w:rFonts w:ascii="Times New Roman" w:hAnsi="Times New Roman" w:cs="Times New Roman"/>
          <w:color w:val="auto"/>
        </w:rPr>
        <w:t xml:space="preserve"> vigente</w:t>
      </w:r>
      <w:r w:rsidR="006D3381">
        <w:rPr>
          <w:rFonts w:ascii="Times New Roman" w:hAnsi="Times New Roman" w:cs="Times New Roman"/>
          <w:color w:val="auto"/>
        </w:rPr>
        <w:t>,</w:t>
      </w:r>
      <w:r w:rsidR="00034F2B">
        <w:rPr>
          <w:rFonts w:ascii="Times New Roman" w:hAnsi="Times New Roman" w:cs="Times New Roman"/>
          <w:color w:val="auto"/>
        </w:rPr>
        <w:t xml:space="preserve"> y que, sin pretextos, demanda replantearse.</w:t>
      </w:r>
    </w:p>
    <w:p w14:paraId="673280BC" w14:textId="4486268D" w:rsidR="00357B4F" w:rsidRPr="00886A10" w:rsidRDefault="009D02D3" w:rsidP="00D1373B">
      <w:pPr>
        <w:spacing w:line="360" w:lineRule="auto"/>
        <w:ind w:right="144" w:firstLine="708"/>
        <w:rPr>
          <w:rFonts w:ascii="Times New Roman" w:hAnsi="Times New Roman" w:cs="Times New Roman"/>
          <w:color w:val="auto"/>
        </w:rPr>
      </w:pPr>
      <w:r w:rsidRPr="00886A10">
        <w:rPr>
          <w:rFonts w:ascii="Times New Roman" w:hAnsi="Times New Roman" w:cs="Times New Roman"/>
          <w:color w:val="auto"/>
        </w:rPr>
        <w:t>La formación artística tradicional ha trans</w:t>
      </w:r>
      <w:r w:rsidR="006B6CFA" w:rsidRPr="00886A10">
        <w:rPr>
          <w:rFonts w:ascii="Times New Roman" w:hAnsi="Times New Roman" w:cs="Times New Roman"/>
          <w:color w:val="auto"/>
        </w:rPr>
        <w:t>currido adecuándose</w:t>
      </w:r>
      <w:r w:rsidR="006D3381">
        <w:rPr>
          <w:rFonts w:ascii="Times New Roman" w:hAnsi="Times New Roman" w:cs="Times New Roman"/>
          <w:color w:val="auto"/>
        </w:rPr>
        <w:t xml:space="preserve"> desde sus context</w:t>
      </w:r>
      <w:r w:rsidR="00034F2B">
        <w:rPr>
          <w:rFonts w:ascii="Times New Roman" w:hAnsi="Times New Roman" w:cs="Times New Roman"/>
          <w:color w:val="auto"/>
        </w:rPr>
        <w:t>os y potencialidades</w:t>
      </w:r>
      <w:r w:rsidR="006B6CFA" w:rsidRPr="00886A10">
        <w:rPr>
          <w:rFonts w:ascii="Times New Roman" w:hAnsi="Times New Roman" w:cs="Times New Roman"/>
          <w:color w:val="auto"/>
        </w:rPr>
        <w:t xml:space="preserve"> a los enfoque</w:t>
      </w:r>
      <w:r w:rsidRPr="00886A10">
        <w:rPr>
          <w:rFonts w:ascii="Times New Roman" w:hAnsi="Times New Roman" w:cs="Times New Roman"/>
          <w:color w:val="auto"/>
        </w:rPr>
        <w:t xml:space="preserve">s pedagógicos establecidos para la educación en general, </w:t>
      </w:r>
      <w:r w:rsidR="00D57EC7">
        <w:rPr>
          <w:rFonts w:ascii="Times New Roman" w:hAnsi="Times New Roman" w:cs="Times New Roman"/>
          <w:color w:val="auto"/>
        </w:rPr>
        <w:t>conformando</w:t>
      </w:r>
      <w:r w:rsidR="006B6CFA" w:rsidRPr="00886A10">
        <w:rPr>
          <w:rFonts w:ascii="Times New Roman" w:hAnsi="Times New Roman" w:cs="Times New Roman"/>
          <w:color w:val="auto"/>
        </w:rPr>
        <w:t xml:space="preserve"> </w:t>
      </w:r>
      <w:r w:rsidRPr="00886A10">
        <w:rPr>
          <w:rFonts w:ascii="Times New Roman" w:hAnsi="Times New Roman" w:cs="Times New Roman"/>
          <w:color w:val="auto"/>
        </w:rPr>
        <w:t>sus</w:t>
      </w:r>
      <w:r w:rsidR="006B6CFA" w:rsidRPr="00886A10">
        <w:rPr>
          <w:rFonts w:ascii="Times New Roman" w:hAnsi="Times New Roman" w:cs="Times New Roman"/>
          <w:color w:val="auto"/>
        </w:rPr>
        <w:t xml:space="preserve"> propios</w:t>
      </w:r>
      <w:r w:rsidRPr="00886A10">
        <w:rPr>
          <w:rFonts w:ascii="Times New Roman" w:hAnsi="Times New Roman" w:cs="Times New Roman"/>
          <w:color w:val="auto"/>
        </w:rPr>
        <w:t xml:space="preserve"> modelos</w:t>
      </w:r>
      <w:r w:rsidR="007439AC" w:rsidRPr="00886A10">
        <w:rPr>
          <w:rStyle w:val="Refdenotaalpie"/>
          <w:rFonts w:ascii="Times New Roman" w:hAnsi="Times New Roman" w:cs="Times New Roman"/>
          <w:color w:val="auto"/>
        </w:rPr>
        <w:footnoteReference w:id="1"/>
      </w:r>
      <w:r w:rsidRPr="00886A10">
        <w:rPr>
          <w:rFonts w:ascii="Times New Roman" w:hAnsi="Times New Roman" w:cs="Times New Roman"/>
          <w:color w:val="auto"/>
        </w:rPr>
        <w:t>, los que podemos diferenciar a parti</w:t>
      </w:r>
      <w:r w:rsidR="005D289D" w:rsidRPr="00886A10">
        <w:rPr>
          <w:rFonts w:ascii="Times New Roman" w:hAnsi="Times New Roman" w:cs="Times New Roman"/>
          <w:color w:val="auto"/>
        </w:rPr>
        <w:t>r de la experiencia del Renacimiento</w:t>
      </w:r>
      <w:r w:rsidR="00D57EC7">
        <w:rPr>
          <w:rFonts w:ascii="Times New Roman" w:hAnsi="Times New Roman" w:cs="Times New Roman"/>
          <w:color w:val="auto"/>
        </w:rPr>
        <w:t xml:space="preserve"> en donde se consideró importante</w:t>
      </w:r>
      <w:r w:rsidR="005D289D" w:rsidRPr="00886A10">
        <w:rPr>
          <w:rFonts w:ascii="Times New Roman" w:hAnsi="Times New Roman" w:cs="Times New Roman"/>
          <w:color w:val="auto"/>
        </w:rPr>
        <w:t xml:space="preserve"> </w:t>
      </w:r>
      <w:r w:rsidR="00D57EC7">
        <w:rPr>
          <w:rFonts w:ascii="Times New Roman" w:hAnsi="Times New Roman" w:cs="Times New Roman"/>
          <w:color w:val="auto"/>
        </w:rPr>
        <w:t>otorga</w:t>
      </w:r>
      <w:r w:rsidR="006D3381">
        <w:rPr>
          <w:rFonts w:ascii="Times New Roman" w:hAnsi="Times New Roman" w:cs="Times New Roman"/>
          <w:color w:val="auto"/>
        </w:rPr>
        <w:t xml:space="preserve">rle una </w:t>
      </w:r>
      <w:r w:rsidR="003412F5">
        <w:rPr>
          <w:rFonts w:ascii="Times New Roman" w:hAnsi="Times New Roman" w:cs="Times New Roman"/>
          <w:color w:val="auto"/>
        </w:rPr>
        <w:t>distintivo</w:t>
      </w:r>
      <w:r w:rsidR="006D3381">
        <w:rPr>
          <w:rFonts w:ascii="Times New Roman" w:hAnsi="Times New Roman" w:cs="Times New Roman"/>
          <w:color w:val="auto"/>
        </w:rPr>
        <w:t xml:space="preserve"> al arte, </w:t>
      </w:r>
      <w:r w:rsidR="00633A43" w:rsidRPr="00886A10">
        <w:rPr>
          <w:rFonts w:ascii="Times New Roman" w:hAnsi="Times New Roman" w:cs="Times New Roman"/>
          <w:color w:val="auto"/>
        </w:rPr>
        <w:t>retoman</w:t>
      </w:r>
      <w:r w:rsidR="006D3381">
        <w:rPr>
          <w:rFonts w:ascii="Times New Roman" w:hAnsi="Times New Roman" w:cs="Times New Roman"/>
          <w:color w:val="auto"/>
        </w:rPr>
        <w:t>do</w:t>
      </w:r>
      <w:r w:rsidRPr="00886A10">
        <w:rPr>
          <w:rFonts w:ascii="Times New Roman" w:hAnsi="Times New Roman" w:cs="Times New Roman"/>
          <w:color w:val="auto"/>
        </w:rPr>
        <w:t xml:space="preserve"> </w:t>
      </w:r>
      <w:r w:rsidR="00633A43" w:rsidRPr="00886A10">
        <w:rPr>
          <w:rFonts w:ascii="Times New Roman" w:hAnsi="Times New Roman" w:cs="Times New Roman"/>
          <w:color w:val="auto"/>
        </w:rPr>
        <w:t xml:space="preserve">las viejas clasificaciones griegas, las </w:t>
      </w:r>
      <w:r w:rsidR="006D3381">
        <w:rPr>
          <w:rFonts w:ascii="Times New Roman" w:hAnsi="Times New Roman" w:cs="Times New Roman"/>
          <w:color w:val="auto"/>
        </w:rPr>
        <w:t>que demarca e institucionaliza</w:t>
      </w:r>
      <w:r w:rsidR="00633A43" w:rsidRPr="00886A10">
        <w:rPr>
          <w:rFonts w:ascii="Times New Roman" w:hAnsi="Times New Roman" w:cs="Times New Roman"/>
          <w:color w:val="auto"/>
        </w:rPr>
        <w:t xml:space="preserve"> en</w:t>
      </w:r>
      <w:r w:rsidRPr="00886A10">
        <w:rPr>
          <w:rFonts w:ascii="Times New Roman" w:hAnsi="Times New Roman" w:cs="Times New Roman"/>
          <w:color w:val="auto"/>
        </w:rPr>
        <w:t xml:space="preserve"> artes</w:t>
      </w:r>
      <w:r w:rsidR="002F1EE5" w:rsidRPr="00886A10">
        <w:rPr>
          <w:rFonts w:ascii="Times New Roman" w:hAnsi="Times New Roman" w:cs="Times New Roman"/>
          <w:color w:val="auto"/>
        </w:rPr>
        <w:t xml:space="preserve"> manuales</w:t>
      </w:r>
      <w:r w:rsidR="005D289D" w:rsidRPr="00886A10">
        <w:rPr>
          <w:rFonts w:ascii="Times New Roman" w:hAnsi="Times New Roman" w:cs="Times New Roman"/>
          <w:color w:val="auto"/>
        </w:rPr>
        <w:t xml:space="preserve"> (</w:t>
      </w:r>
      <w:r w:rsidR="002F1EE5" w:rsidRPr="00886A10">
        <w:rPr>
          <w:rFonts w:ascii="Times New Roman" w:hAnsi="Times New Roman" w:cs="Times New Roman"/>
          <w:color w:val="auto"/>
        </w:rPr>
        <w:t>artes vulgares</w:t>
      </w:r>
      <w:r w:rsidR="005D289D" w:rsidRPr="00886A10">
        <w:rPr>
          <w:rFonts w:ascii="Times New Roman" w:hAnsi="Times New Roman" w:cs="Times New Roman"/>
          <w:color w:val="auto"/>
        </w:rPr>
        <w:t>)</w:t>
      </w:r>
      <w:r w:rsidR="002F1EE5" w:rsidRPr="00886A10">
        <w:rPr>
          <w:rFonts w:ascii="Times New Roman" w:hAnsi="Times New Roman" w:cs="Times New Roman"/>
          <w:color w:val="auto"/>
        </w:rPr>
        <w:t xml:space="preserve"> que requieren de las habilidades </w:t>
      </w:r>
      <w:r w:rsidR="00633A43" w:rsidRPr="00886A10">
        <w:rPr>
          <w:rFonts w:ascii="Times New Roman" w:hAnsi="Times New Roman" w:cs="Times New Roman"/>
          <w:color w:val="auto"/>
        </w:rPr>
        <w:t>y exigen del esfuerzo físico</w:t>
      </w:r>
      <w:r w:rsidR="00FA3763">
        <w:rPr>
          <w:rFonts w:ascii="Times New Roman" w:hAnsi="Times New Roman" w:cs="Times New Roman"/>
          <w:color w:val="auto"/>
        </w:rPr>
        <w:t>,</w:t>
      </w:r>
      <w:r w:rsidR="00633A43" w:rsidRPr="00886A10">
        <w:rPr>
          <w:rFonts w:ascii="Times New Roman" w:hAnsi="Times New Roman" w:cs="Times New Roman"/>
          <w:color w:val="auto"/>
        </w:rPr>
        <w:t xml:space="preserve"> y</w:t>
      </w:r>
      <w:r w:rsidR="005D289D" w:rsidRPr="00886A10">
        <w:rPr>
          <w:rFonts w:ascii="Times New Roman" w:hAnsi="Times New Roman" w:cs="Times New Roman"/>
          <w:color w:val="auto"/>
        </w:rPr>
        <w:t xml:space="preserve"> las intelectuales </w:t>
      </w:r>
      <w:r w:rsidR="00633A43" w:rsidRPr="00886A10">
        <w:rPr>
          <w:rFonts w:ascii="Times New Roman" w:hAnsi="Times New Roman" w:cs="Times New Roman"/>
          <w:color w:val="auto"/>
        </w:rPr>
        <w:t xml:space="preserve">(artes liberales) </w:t>
      </w:r>
      <w:r w:rsidR="002F1EE5" w:rsidRPr="00886A10">
        <w:rPr>
          <w:rFonts w:ascii="Times New Roman" w:hAnsi="Times New Roman" w:cs="Times New Roman"/>
          <w:color w:val="auto"/>
        </w:rPr>
        <w:t>que demandan del intelecto y el pensamiento libre</w:t>
      </w:r>
      <w:r w:rsidR="00633A43" w:rsidRPr="00886A10">
        <w:rPr>
          <w:rFonts w:ascii="Times New Roman" w:hAnsi="Times New Roman" w:cs="Times New Roman"/>
          <w:color w:val="auto"/>
        </w:rPr>
        <w:t>;</w:t>
      </w:r>
      <w:r w:rsidR="002F1EE5" w:rsidRPr="00886A10">
        <w:rPr>
          <w:rFonts w:ascii="Times New Roman" w:hAnsi="Times New Roman" w:cs="Times New Roman"/>
          <w:color w:val="auto"/>
        </w:rPr>
        <w:t xml:space="preserve"> diferen</w:t>
      </w:r>
      <w:r w:rsidR="00633A43" w:rsidRPr="00886A10">
        <w:rPr>
          <w:rFonts w:ascii="Times New Roman" w:hAnsi="Times New Roman" w:cs="Times New Roman"/>
          <w:color w:val="auto"/>
        </w:rPr>
        <w:t xml:space="preserve">cias que </w:t>
      </w:r>
      <w:r w:rsidR="002F1EE5" w:rsidRPr="00886A10">
        <w:rPr>
          <w:rFonts w:ascii="Times New Roman" w:hAnsi="Times New Roman" w:cs="Times New Roman"/>
          <w:color w:val="auto"/>
        </w:rPr>
        <w:t xml:space="preserve">se </w:t>
      </w:r>
      <w:r w:rsidR="007F5EF6" w:rsidRPr="00886A10">
        <w:rPr>
          <w:rFonts w:ascii="Times New Roman" w:hAnsi="Times New Roman" w:cs="Times New Roman"/>
          <w:color w:val="auto"/>
        </w:rPr>
        <w:t>adoptarán</w:t>
      </w:r>
      <w:r w:rsidR="002F1EE5" w:rsidRPr="00886A10">
        <w:rPr>
          <w:rFonts w:ascii="Times New Roman" w:hAnsi="Times New Roman" w:cs="Times New Roman"/>
          <w:color w:val="auto"/>
        </w:rPr>
        <w:t xml:space="preserve"> en los </w:t>
      </w:r>
      <w:r w:rsidRPr="00886A10">
        <w:rPr>
          <w:rFonts w:ascii="Times New Roman" w:hAnsi="Times New Roman" w:cs="Times New Roman"/>
          <w:color w:val="auto"/>
        </w:rPr>
        <w:t>gremios</w:t>
      </w:r>
      <w:r w:rsidR="002F1EE5" w:rsidRPr="00886A10">
        <w:rPr>
          <w:rFonts w:ascii="Times New Roman" w:hAnsi="Times New Roman" w:cs="Times New Roman"/>
          <w:color w:val="auto"/>
        </w:rPr>
        <w:t xml:space="preserve"> pictóricos</w:t>
      </w:r>
      <w:r w:rsidRPr="00886A10">
        <w:rPr>
          <w:rFonts w:ascii="Times New Roman" w:hAnsi="Times New Roman" w:cs="Times New Roman"/>
          <w:color w:val="auto"/>
        </w:rPr>
        <w:t xml:space="preserve"> establecidos </w:t>
      </w:r>
      <w:r w:rsidR="002F1EE5" w:rsidRPr="00886A10">
        <w:rPr>
          <w:rFonts w:ascii="Times New Roman" w:hAnsi="Times New Roman" w:cs="Times New Roman"/>
          <w:color w:val="auto"/>
        </w:rPr>
        <w:t>de</w:t>
      </w:r>
      <w:r w:rsidR="00633A43" w:rsidRPr="00886A10">
        <w:rPr>
          <w:rFonts w:ascii="Times New Roman" w:hAnsi="Times New Roman" w:cs="Times New Roman"/>
          <w:color w:val="auto"/>
        </w:rPr>
        <w:t xml:space="preserve"> los que posteriormente emanarán </w:t>
      </w:r>
      <w:r w:rsidRPr="00886A10">
        <w:rPr>
          <w:rFonts w:ascii="Times New Roman" w:hAnsi="Times New Roman" w:cs="Times New Roman"/>
          <w:color w:val="auto"/>
        </w:rPr>
        <w:t>las academias</w:t>
      </w:r>
      <w:r w:rsidR="00DC3507" w:rsidRPr="00886A10">
        <w:rPr>
          <w:rStyle w:val="Refdenotaalpie"/>
          <w:rFonts w:ascii="Times New Roman" w:hAnsi="Times New Roman" w:cs="Times New Roman"/>
          <w:color w:val="auto"/>
        </w:rPr>
        <w:footnoteReference w:id="2"/>
      </w:r>
      <w:r w:rsidR="00655157">
        <w:rPr>
          <w:rFonts w:ascii="Times New Roman" w:hAnsi="Times New Roman" w:cs="Times New Roman"/>
          <w:color w:val="auto"/>
        </w:rPr>
        <w:t>;</w:t>
      </w:r>
      <w:r w:rsidR="00FA3763">
        <w:rPr>
          <w:rFonts w:ascii="Times New Roman" w:hAnsi="Times New Roman" w:cs="Times New Roman"/>
          <w:color w:val="auto"/>
        </w:rPr>
        <w:t xml:space="preserve"> en donde el papel del docente será</w:t>
      </w:r>
      <w:r w:rsidR="00655157">
        <w:rPr>
          <w:rFonts w:ascii="Times New Roman" w:hAnsi="Times New Roman" w:cs="Times New Roman"/>
          <w:color w:val="auto"/>
        </w:rPr>
        <w:t xml:space="preserve"> reconfigurado.</w:t>
      </w:r>
      <w:r w:rsidR="00633A43" w:rsidRPr="00886A10">
        <w:rPr>
          <w:rFonts w:ascii="Times New Roman" w:hAnsi="Times New Roman" w:cs="Times New Roman"/>
          <w:color w:val="auto"/>
        </w:rPr>
        <w:t xml:space="preserve"> </w:t>
      </w:r>
    </w:p>
    <w:p w14:paraId="17819C05" w14:textId="2213A2E2" w:rsidR="00357B4F" w:rsidRPr="00886A10" w:rsidRDefault="00357B4F" w:rsidP="00D1373B">
      <w:pPr>
        <w:spacing w:line="360" w:lineRule="auto"/>
        <w:ind w:firstLine="708"/>
        <w:rPr>
          <w:rFonts w:ascii="Times New Roman" w:hAnsi="Times New Roman" w:cs="Times New Roman"/>
          <w:color w:val="auto"/>
          <w:lang w:val="es-ES"/>
        </w:rPr>
      </w:pPr>
      <w:r w:rsidRPr="00886A10">
        <w:rPr>
          <w:rFonts w:ascii="Times New Roman" w:hAnsi="Times New Roman" w:cs="Times New Roman"/>
          <w:color w:val="auto"/>
        </w:rPr>
        <w:lastRenderedPageBreak/>
        <w:t>La formación ge</w:t>
      </w:r>
      <w:r w:rsidR="006D3381">
        <w:rPr>
          <w:rFonts w:ascii="Times New Roman" w:hAnsi="Times New Roman" w:cs="Times New Roman"/>
          <w:color w:val="auto"/>
        </w:rPr>
        <w:t>nerada en los talleres dirigida</w:t>
      </w:r>
      <w:r w:rsidR="00655157">
        <w:rPr>
          <w:rFonts w:ascii="Times New Roman" w:hAnsi="Times New Roman" w:cs="Times New Roman"/>
          <w:color w:val="auto"/>
        </w:rPr>
        <w:t xml:space="preserve"> por el Maestro</w:t>
      </w:r>
      <w:r w:rsidRPr="00886A10">
        <w:rPr>
          <w:rFonts w:ascii="Times New Roman" w:hAnsi="Times New Roman" w:cs="Times New Roman"/>
          <w:color w:val="auto"/>
        </w:rPr>
        <w:t xml:space="preserve"> quien distribuí</w:t>
      </w:r>
      <w:r w:rsidR="00FA3763">
        <w:rPr>
          <w:rFonts w:ascii="Times New Roman" w:hAnsi="Times New Roman" w:cs="Times New Roman"/>
          <w:color w:val="auto"/>
        </w:rPr>
        <w:t xml:space="preserve">a </w:t>
      </w:r>
      <w:r w:rsidR="006D3381">
        <w:rPr>
          <w:rFonts w:ascii="Times New Roman" w:hAnsi="Times New Roman" w:cs="Times New Roman"/>
          <w:color w:val="auto"/>
        </w:rPr>
        <w:t>l</w:t>
      </w:r>
      <w:r w:rsidR="00FA3763">
        <w:rPr>
          <w:rFonts w:ascii="Times New Roman" w:hAnsi="Times New Roman" w:cs="Times New Roman"/>
          <w:color w:val="auto"/>
        </w:rPr>
        <w:t>as</w:t>
      </w:r>
      <w:r w:rsidR="006D3381">
        <w:rPr>
          <w:rFonts w:ascii="Times New Roman" w:hAnsi="Times New Roman" w:cs="Times New Roman"/>
          <w:color w:val="auto"/>
        </w:rPr>
        <w:t xml:space="preserve"> </w:t>
      </w:r>
      <w:r w:rsidR="00FA3763">
        <w:rPr>
          <w:rFonts w:ascii="Times New Roman" w:hAnsi="Times New Roman" w:cs="Times New Roman"/>
          <w:color w:val="auto"/>
        </w:rPr>
        <w:t xml:space="preserve">faenas </w:t>
      </w:r>
      <w:r w:rsidR="006D3381">
        <w:rPr>
          <w:rFonts w:ascii="Times New Roman" w:hAnsi="Times New Roman" w:cs="Times New Roman"/>
          <w:color w:val="auto"/>
        </w:rPr>
        <w:t xml:space="preserve">que iban </w:t>
      </w:r>
      <w:r w:rsidRPr="00886A10">
        <w:rPr>
          <w:rFonts w:ascii="Times New Roman" w:hAnsi="Times New Roman" w:cs="Times New Roman"/>
          <w:color w:val="auto"/>
        </w:rPr>
        <w:t>de lo más elementa</w:t>
      </w:r>
      <w:r w:rsidR="00E127E0">
        <w:rPr>
          <w:rFonts w:ascii="Times New Roman" w:hAnsi="Times New Roman" w:cs="Times New Roman"/>
          <w:color w:val="auto"/>
        </w:rPr>
        <w:t>l como la limpieza del espacio,</w:t>
      </w:r>
      <w:r w:rsidRPr="00886A10">
        <w:rPr>
          <w:rFonts w:ascii="Times New Roman" w:hAnsi="Times New Roman" w:cs="Times New Roman"/>
          <w:color w:val="auto"/>
        </w:rPr>
        <w:t xml:space="preserve"> pinceles</w:t>
      </w:r>
      <w:r w:rsidR="00E127E0" w:rsidRPr="00E127E0">
        <w:rPr>
          <w:rFonts w:ascii="Times New Roman" w:hAnsi="Times New Roman" w:cs="Times New Roman"/>
          <w:color w:val="auto"/>
        </w:rPr>
        <w:t xml:space="preserve"> </w:t>
      </w:r>
      <w:r w:rsidR="006D3381">
        <w:rPr>
          <w:rFonts w:ascii="Times New Roman" w:hAnsi="Times New Roman" w:cs="Times New Roman"/>
          <w:color w:val="auto"/>
        </w:rPr>
        <w:t>y toda herramienta de trabajo,</w:t>
      </w:r>
      <w:r w:rsidRPr="00886A10">
        <w:rPr>
          <w:rFonts w:ascii="Times New Roman" w:hAnsi="Times New Roman" w:cs="Times New Roman"/>
          <w:color w:val="auto"/>
        </w:rPr>
        <w:t xml:space="preserve"> la elaboración de pigmentos y lienzos, etc., hasta l</w:t>
      </w:r>
      <w:r w:rsidR="006D3381">
        <w:rPr>
          <w:rFonts w:ascii="Times New Roman" w:hAnsi="Times New Roman" w:cs="Times New Roman"/>
          <w:color w:val="auto"/>
        </w:rPr>
        <w:t xml:space="preserve">a participación </w:t>
      </w:r>
      <w:r w:rsidR="00655157">
        <w:rPr>
          <w:rFonts w:ascii="Times New Roman" w:hAnsi="Times New Roman" w:cs="Times New Roman"/>
          <w:color w:val="auto"/>
        </w:rPr>
        <w:t xml:space="preserve">supervisada </w:t>
      </w:r>
      <w:r w:rsidR="006D3381">
        <w:rPr>
          <w:rFonts w:ascii="Times New Roman" w:hAnsi="Times New Roman" w:cs="Times New Roman"/>
          <w:color w:val="auto"/>
        </w:rPr>
        <w:t>en la elaboración</w:t>
      </w:r>
      <w:r w:rsidR="00655157">
        <w:rPr>
          <w:rFonts w:ascii="Times New Roman" w:hAnsi="Times New Roman" w:cs="Times New Roman"/>
          <w:color w:val="auto"/>
        </w:rPr>
        <w:t xml:space="preserve"> de las obras que se</w:t>
      </w:r>
      <w:r w:rsidRPr="00886A10">
        <w:rPr>
          <w:rFonts w:ascii="Times New Roman" w:hAnsi="Times New Roman" w:cs="Times New Roman"/>
          <w:color w:val="auto"/>
        </w:rPr>
        <w:t xml:space="preserve"> realizaba</w:t>
      </w:r>
      <w:r w:rsidR="00655157">
        <w:rPr>
          <w:rFonts w:ascii="Times New Roman" w:hAnsi="Times New Roman" w:cs="Times New Roman"/>
          <w:color w:val="auto"/>
        </w:rPr>
        <w:t>n</w:t>
      </w:r>
      <w:r w:rsidR="00E127E0">
        <w:rPr>
          <w:rFonts w:ascii="Times New Roman" w:hAnsi="Times New Roman" w:cs="Times New Roman"/>
          <w:color w:val="auto"/>
        </w:rPr>
        <w:t xml:space="preserve"> para un pedido en particular</w:t>
      </w:r>
      <w:r w:rsidRPr="00886A10">
        <w:rPr>
          <w:rFonts w:ascii="Times New Roman" w:hAnsi="Times New Roman" w:cs="Times New Roman"/>
          <w:color w:val="auto"/>
        </w:rPr>
        <w:t xml:space="preserve">. Pasos que requerían de una estancia prolongada </w:t>
      </w:r>
      <w:r w:rsidR="00E127E0">
        <w:rPr>
          <w:rFonts w:ascii="Times New Roman" w:hAnsi="Times New Roman" w:cs="Times New Roman"/>
          <w:color w:val="auto"/>
        </w:rPr>
        <w:t>en el taller hasta la</w:t>
      </w:r>
      <w:r w:rsidRPr="00886A10">
        <w:rPr>
          <w:rFonts w:ascii="Times New Roman" w:hAnsi="Times New Roman" w:cs="Times New Roman"/>
          <w:color w:val="auto"/>
        </w:rPr>
        <w:t xml:space="preserve"> liberación</w:t>
      </w:r>
      <w:r w:rsidR="006E2FF5">
        <w:rPr>
          <w:rFonts w:ascii="Times New Roman" w:hAnsi="Times New Roman" w:cs="Times New Roman"/>
          <w:color w:val="auto"/>
        </w:rPr>
        <w:t xml:space="preserve"> otorgad</w:t>
      </w:r>
      <w:r w:rsidR="00655157">
        <w:rPr>
          <w:rFonts w:ascii="Times New Roman" w:hAnsi="Times New Roman" w:cs="Times New Roman"/>
          <w:color w:val="auto"/>
        </w:rPr>
        <w:t xml:space="preserve">a </w:t>
      </w:r>
      <w:r w:rsidR="006E2FF5">
        <w:rPr>
          <w:rFonts w:ascii="Times New Roman" w:hAnsi="Times New Roman" w:cs="Times New Roman"/>
          <w:color w:val="auto"/>
        </w:rPr>
        <w:t xml:space="preserve">por </w:t>
      </w:r>
      <w:r w:rsidR="00655157">
        <w:rPr>
          <w:rFonts w:ascii="Times New Roman" w:hAnsi="Times New Roman" w:cs="Times New Roman"/>
          <w:color w:val="auto"/>
        </w:rPr>
        <w:t>el instruc</w:t>
      </w:r>
      <w:r w:rsidR="006E2FF5">
        <w:rPr>
          <w:rFonts w:ascii="Times New Roman" w:hAnsi="Times New Roman" w:cs="Times New Roman"/>
          <w:color w:val="auto"/>
        </w:rPr>
        <w:t>tor al</w:t>
      </w:r>
      <w:r w:rsidR="00655157">
        <w:rPr>
          <w:rFonts w:ascii="Times New Roman" w:hAnsi="Times New Roman" w:cs="Times New Roman"/>
          <w:color w:val="auto"/>
        </w:rPr>
        <w:t xml:space="preserve"> considerar al discípulo apto</w:t>
      </w:r>
      <w:r w:rsidR="00E127E0">
        <w:rPr>
          <w:rFonts w:ascii="Times New Roman" w:hAnsi="Times New Roman" w:cs="Times New Roman"/>
          <w:color w:val="auto"/>
        </w:rPr>
        <w:t xml:space="preserve"> para continuar por su cuenta</w:t>
      </w:r>
      <w:r w:rsidRPr="00886A10">
        <w:rPr>
          <w:rFonts w:ascii="Times New Roman" w:hAnsi="Times New Roman" w:cs="Times New Roman"/>
          <w:color w:val="auto"/>
        </w:rPr>
        <w:t xml:space="preserve"> y </w:t>
      </w:r>
      <w:r w:rsidR="00E127E0">
        <w:rPr>
          <w:rFonts w:ascii="Times New Roman" w:hAnsi="Times New Roman" w:cs="Times New Roman"/>
          <w:color w:val="auto"/>
        </w:rPr>
        <w:t xml:space="preserve">la </w:t>
      </w:r>
      <w:r w:rsidR="00FA3763">
        <w:rPr>
          <w:rFonts w:ascii="Times New Roman" w:hAnsi="Times New Roman" w:cs="Times New Roman"/>
          <w:color w:val="auto"/>
        </w:rPr>
        <w:t>evaluación</w:t>
      </w:r>
      <w:r w:rsidRPr="00886A10">
        <w:rPr>
          <w:rFonts w:ascii="Times New Roman" w:hAnsi="Times New Roman" w:cs="Times New Roman"/>
          <w:color w:val="auto"/>
        </w:rPr>
        <w:t xml:space="preserve"> por una comisión de pintores que </w:t>
      </w:r>
      <w:r w:rsidR="00E127E0" w:rsidRPr="00886A10">
        <w:rPr>
          <w:rFonts w:ascii="Times New Roman" w:hAnsi="Times New Roman" w:cs="Times New Roman"/>
          <w:color w:val="auto"/>
        </w:rPr>
        <w:t>concedían</w:t>
      </w:r>
      <w:r w:rsidRPr="00886A10">
        <w:rPr>
          <w:rFonts w:ascii="Times New Roman" w:hAnsi="Times New Roman" w:cs="Times New Roman"/>
          <w:color w:val="auto"/>
        </w:rPr>
        <w:t xml:space="preserve"> el permiso</w:t>
      </w:r>
      <w:r w:rsidR="00E127E0">
        <w:rPr>
          <w:rFonts w:ascii="Times New Roman" w:hAnsi="Times New Roman" w:cs="Times New Roman"/>
          <w:color w:val="auto"/>
        </w:rPr>
        <w:t xml:space="preserve"> </w:t>
      </w:r>
      <w:r w:rsidR="00FA3763">
        <w:rPr>
          <w:rFonts w:ascii="Times New Roman" w:hAnsi="Times New Roman" w:cs="Times New Roman"/>
          <w:color w:val="auto"/>
        </w:rPr>
        <w:t xml:space="preserve">(oficial) </w:t>
      </w:r>
      <w:r w:rsidR="00E127E0">
        <w:rPr>
          <w:rFonts w:ascii="Times New Roman" w:hAnsi="Times New Roman" w:cs="Times New Roman"/>
          <w:color w:val="auto"/>
        </w:rPr>
        <w:t>tras una riguroso examen de sus habilidades (como la creación de la obra maestra)</w:t>
      </w:r>
      <w:r w:rsidRPr="00886A10">
        <w:rPr>
          <w:rFonts w:ascii="Times New Roman" w:hAnsi="Times New Roman" w:cs="Times New Roman"/>
          <w:color w:val="auto"/>
        </w:rPr>
        <w:t xml:space="preserve"> para establecerse de manera independiente. Un proceso formativo cuyo saber era transmitido mediante la imitación y la repetición de esquemas establecidos en relación al objeto en cuestión a representar (Modelo Mimético)</w:t>
      </w:r>
      <w:r w:rsidR="00C246A4">
        <w:rPr>
          <w:rStyle w:val="Refdenotaalpie"/>
          <w:rFonts w:ascii="Times New Roman" w:hAnsi="Times New Roman" w:cs="Times New Roman"/>
          <w:color w:val="auto"/>
        </w:rPr>
        <w:footnoteReference w:id="3"/>
      </w:r>
      <w:r w:rsidRPr="00886A10">
        <w:rPr>
          <w:rFonts w:ascii="Times New Roman" w:hAnsi="Times New Roman" w:cs="Times New Roman"/>
          <w:color w:val="auto"/>
        </w:rPr>
        <w:t>.</w:t>
      </w:r>
    </w:p>
    <w:p w14:paraId="624B189F" w14:textId="1A0D4A4F" w:rsidR="00F01667" w:rsidRPr="00886A10" w:rsidRDefault="006D3381" w:rsidP="00D1373B">
      <w:pPr>
        <w:spacing w:line="360" w:lineRule="auto"/>
        <w:ind w:right="144" w:firstLine="708"/>
        <w:rPr>
          <w:rFonts w:ascii="Times New Roman" w:hAnsi="Times New Roman" w:cs="Times New Roman"/>
          <w:color w:val="auto"/>
        </w:rPr>
      </w:pPr>
      <w:r w:rsidRPr="006E0E0A">
        <w:rPr>
          <w:rFonts w:ascii="Times New Roman" w:hAnsi="Times New Roman" w:cs="Times New Roman"/>
          <w:color w:val="auto"/>
          <w:lang w:val="es-ES"/>
        </w:rPr>
        <w:t>Academias</w:t>
      </w:r>
      <w:r w:rsidR="00633A43" w:rsidRPr="006E0E0A">
        <w:rPr>
          <w:rFonts w:ascii="Times New Roman" w:hAnsi="Times New Roman" w:cs="Times New Roman"/>
          <w:color w:val="auto"/>
        </w:rPr>
        <w:t xml:space="preserve"> que veremos</w:t>
      </w:r>
      <w:r w:rsidR="007F5EF6" w:rsidRPr="006E0E0A">
        <w:rPr>
          <w:rFonts w:ascii="Times New Roman" w:hAnsi="Times New Roman" w:cs="Times New Roman"/>
          <w:color w:val="auto"/>
        </w:rPr>
        <w:t xml:space="preserve"> consolid</w:t>
      </w:r>
      <w:r w:rsidR="00633A43" w:rsidRPr="006E0E0A">
        <w:rPr>
          <w:rFonts w:ascii="Times New Roman" w:hAnsi="Times New Roman" w:cs="Times New Roman"/>
          <w:color w:val="auto"/>
        </w:rPr>
        <w:t>arse</w:t>
      </w:r>
      <w:r w:rsidR="007F5EF6" w:rsidRPr="006E0E0A">
        <w:rPr>
          <w:rFonts w:ascii="Times New Roman" w:hAnsi="Times New Roman" w:cs="Times New Roman"/>
          <w:color w:val="auto"/>
        </w:rPr>
        <w:t xml:space="preserve"> como tal hasta el siglo de las luces</w:t>
      </w:r>
      <w:r w:rsidR="009D02D3" w:rsidRPr="006E0E0A">
        <w:rPr>
          <w:rFonts w:ascii="Times New Roman" w:hAnsi="Times New Roman" w:cs="Times New Roman"/>
          <w:color w:val="auto"/>
        </w:rPr>
        <w:t xml:space="preserve">, </w:t>
      </w:r>
      <w:r w:rsidR="00E127E0" w:rsidRPr="006E0E0A">
        <w:rPr>
          <w:rFonts w:ascii="Times New Roman" w:hAnsi="Times New Roman" w:cs="Times New Roman"/>
          <w:color w:val="auto"/>
        </w:rPr>
        <w:t>y en donde</w:t>
      </w:r>
      <w:r w:rsidR="002F1EE5" w:rsidRPr="006E0E0A">
        <w:rPr>
          <w:rFonts w:ascii="Times New Roman" w:hAnsi="Times New Roman" w:cs="Times New Roman"/>
          <w:color w:val="auto"/>
        </w:rPr>
        <w:t xml:space="preserve"> encontraremos </w:t>
      </w:r>
      <w:r w:rsidR="00633A43" w:rsidRPr="006E0E0A">
        <w:rPr>
          <w:rFonts w:ascii="Times New Roman" w:hAnsi="Times New Roman" w:cs="Times New Roman"/>
          <w:color w:val="auto"/>
        </w:rPr>
        <w:t>una mayor</w:t>
      </w:r>
      <w:r w:rsidR="002F1EE5" w:rsidRPr="006E0E0A">
        <w:rPr>
          <w:rFonts w:ascii="Times New Roman" w:hAnsi="Times New Roman" w:cs="Times New Roman"/>
          <w:color w:val="auto"/>
        </w:rPr>
        <w:t xml:space="preserve"> formalización de la instrucción artística </w:t>
      </w:r>
      <w:r w:rsidR="00633A43" w:rsidRPr="006E0E0A">
        <w:rPr>
          <w:rFonts w:ascii="Times New Roman" w:hAnsi="Times New Roman" w:cs="Times New Roman"/>
          <w:color w:val="auto"/>
        </w:rPr>
        <w:t>y</w:t>
      </w:r>
      <w:r w:rsidR="007F5EF6" w:rsidRPr="006E0E0A">
        <w:rPr>
          <w:rFonts w:ascii="Times New Roman" w:hAnsi="Times New Roman" w:cs="Times New Roman"/>
          <w:color w:val="auto"/>
        </w:rPr>
        <w:t xml:space="preserve"> la figura del </w:t>
      </w:r>
      <w:r w:rsidR="00E127E0" w:rsidRPr="006E0E0A">
        <w:rPr>
          <w:rFonts w:ascii="Times New Roman" w:hAnsi="Times New Roman" w:cs="Times New Roman"/>
          <w:color w:val="auto"/>
        </w:rPr>
        <w:t>profesor</w:t>
      </w:r>
      <w:r w:rsidR="00633A43" w:rsidRPr="006E0E0A">
        <w:rPr>
          <w:rFonts w:ascii="Times New Roman" w:hAnsi="Times New Roman" w:cs="Times New Roman"/>
          <w:color w:val="auto"/>
        </w:rPr>
        <w:t>, ya para ese entonces protagónica y difícil de superar, seguirá siendo por mucho tiempo guía y</w:t>
      </w:r>
      <w:r w:rsidR="00BC2132" w:rsidRPr="006E0E0A">
        <w:rPr>
          <w:rFonts w:ascii="Times New Roman" w:hAnsi="Times New Roman" w:cs="Times New Roman"/>
          <w:color w:val="auto"/>
        </w:rPr>
        <w:t xml:space="preserve"> fuente de inspiración para</w:t>
      </w:r>
      <w:r w:rsidR="00633A43" w:rsidRPr="006E0E0A">
        <w:rPr>
          <w:rFonts w:ascii="Times New Roman" w:hAnsi="Times New Roman" w:cs="Times New Roman"/>
          <w:color w:val="auto"/>
        </w:rPr>
        <w:t xml:space="preserve"> </w:t>
      </w:r>
      <w:r w:rsidR="007F5EF6" w:rsidRPr="006E0E0A">
        <w:rPr>
          <w:rFonts w:ascii="Times New Roman" w:hAnsi="Times New Roman" w:cs="Times New Roman"/>
          <w:color w:val="auto"/>
        </w:rPr>
        <w:t>el discípulo</w:t>
      </w:r>
      <w:r w:rsidRPr="006E0E0A">
        <w:rPr>
          <w:rFonts w:ascii="Times New Roman" w:hAnsi="Times New Roman" w:cs="Times New Roman"/>
          <w:color w:val="auto"/>
        </w:rPr>
        <w:t>.</w:t>
      </w:r>
    </w:p>
    <w:p w14:paraId="1B608E05" w14:textId="3FBAA1BC" w:rsidR="002771A8" w:rsidRPr="00886A10" w:rsidRDefault="007439AC" w:rsidP="00D1373B">
      <w:pPr>
        <w:spacing w:line="360" w:lineRule="auto"/>
        <w:ind w:right="144" w:firstLine="708"/>
        <w:rPr>
          <w:rFonts w:ascii="Times New Roman" w:hAnsi="Times New Roman" w:cs="Times New Roman"/>
          <w:color w:val="auto"/>
        </w:rPr>
      </w:pPr>
      <w:r w:rsidRPr="00886A10">
        <w:rPr>
          <w:rFonts w:ascii="Times New Roman" w:hAnsi="Times New Roman" w:cs="Times New Roman"/>
          <w:color w:val="auto"/>
        </w:rPr>
        <w:t>S</w:t>
      </w:r>
      <w:r w:rsidR="00BC2132" w:rsidRPr="00886A10">
        <w:rPr>
          <w:rFonts w:ascii="Times New Roman" w:hAnsi="Times New Roman" w:cs="Times New Roman"/>
          <w:color w:val="auto"/>
        </w:rPr>
        <w:t>erá hasta el siglo XVIII cu</w:t>
      </w:r>
      <w:r w:rsidR="00DC3507" w:rsidRPr="00886A10">
        <w:rPr>
          <w:rFonts w:ascii="Times New Roman" w:hAnsi="Times New Roman" w:cs="Times New Roman"/>
          <w:color w:val="auto"/>
        </w:rPr>
        <w:t>ando las Bellas Artes</w:t>
      </w:r>
      <w:r w:rsidR="00DC3507" w:rsidRPr="00886A10">
        <w:rPr>
          <w:rStyle w:val="Refdenotaalpie"/>
          <w:rFonts w:ascii="Times New Roman" w:hAnsi="Times New Roman" w:cs="Times New Roman"/>
          <w:color w:val="auto"/>
        </w:rPr>
        <w:footnoteReference w:id="4"/>
      </w:r>
      <w:r w:rsidR="00BC2132" w:rsidRPr="00886A10">
        <w:rPr>
          <w:rFonts w:ascii="Times New Roman" w:hAnsi="Times New Roman" w:cs="Times New Roman"/>
          <w:color w:val="auto"/>
        </w:rPr>
        <w:t>, propiciadas por el gusto refinado que d</w:t>
      </w:r>
      <w:r w:rsidRPr="00886A10">
        <w:rPr>
          <w:rFonts w:ascii="Times New Roman" w:hAnsi="Times New Roman" w:cs="Times New Roman"/>
          <w:color w:val="auto"/>
        </w:rPr>
        <w:t>emarcaba lo culto de lo popular</w:t>
      </w:r>
      <w:r w:rsidR="0024369C">
        <w:rPr>
          <w:rFonts w:ascii="Times New Roman" w:hAnsi="Times New Roman" w:cs="Times New Roman"/>
          <w:color w:val="auto"/>
        </w:rPr>
        <w:t>,</w:t>
      </w:r>
      <w:r w:rsidR="00BC2132" w:rsidRPr="00886A10">
        <w:rPr>
          <w:rFonts w:ascii="Times New Roman" w:hAnsi="Times New Roman" w:cs="Times New Roman"/>
          <w:color w:val="auto"/>
        </w:rPr>
        <w:t xml:space="preserve"> le </w:t>
      </w:r>
      <w:r w:rsidR="0024369C" w:rsidRPr="00886A10">
        <w:rPr>
          <w:rFonts w:ascii="Times New Roman" w:hAnsi="Times New Roman" w:cs="Times New Roman"/>
          <w:color w:val="auto"/>
        </w:rPr>
        <w:t>exigirán</w:t>
      </w:r>
      <w:r w:rsidRPr="00886A10">
        <w:rPr>
          <w:rFonts w:ascii="Times New Roman" w:hAnsi="Times New Roman" w:cs="Times New Roman"/>
          <w:color w:val="auto"/>
        </w:rPr>
        <w:t xml:space="preserve"> al pintor</w:t>
      </w:r>
      <w:r w:rsidR="00BC2132" w:rsidRPr="00886A10">
        <w:rPr>
          <w:rFonts w:ascii="Times New Roman" w:hAnsi="Times New Roman" w:cs="Times New Roman"/>
          <w:color w:val="auto"/>
        </w:rPr>
        <w:t xml:space="preserve"> una educación formal. Sus seguidore</w:t>
      </w:r>
      <w:r w:rsidR="00D57EC7">
        <w:rPr>
          <w:rFonts w:ascii="Times New Roman" w:hAnsi="Times New Roman" w:cs="Times New Roman"/>
          <w:color w:val="auto"/>
        </w:rPr>
        <w:t>s convencidos de que el arte es</w:t>
      </w:r>
      <w:r w:rsidR="00BC2132" w:rsidRPr="00886A10">
        <w:rPr>
          <w:rFonts w:ascii="Times New Roman" w:hAnsi="Times New Roman" w:cs="Times New Roman"/>
          <w:color w:val="auto"/>
        </w:rPr>
        <w:t xml:space="preserve"> sinónimo de civilización, consideraban que la sensibilidad y el sentimiento de lo bello en él, puede aprenderse y, por tanto, enseñarse desarrollando la destreza y el gusto.</w:t>
      </w:r>
      <w:r w:rsidR="00886FD0" w:rsidRPr="00886A10">
        <w:rPr>
          <w:rFonts w:ascii="Times New Roman" w:hAnsi="Times New Roman" w:cs="Times New Roman"/>
          <w:color w:val="auto"/>
        </w:rPr>
        <w:t xml:space="preserve"> Con el surgimiento de la Academia de Bellas Artes, el arte se constituye como un ejemplo de la racionalidad ilustrada determinada por estrictas leyes formales </w:t>
      </w:r>
      <w:r w:rsidR="0056714E" w:rsidRPr="00886A10">
        <w:rPr>
          <w:rFonts w:ascii="Times New Roman" w:hAnsi="Times New Roman" w:cs="Times New Roman"/>
          <w:color w:val="auto"/>
        </w:rPr>
        <w:t xml:space="preserve">de la perspectiva, </w:t>
      </w:r>
      <w:r w:rsidR="00886FD0" w:rsidRPr="00886A10">
        <w:rPr>
          <w:rFonts w:ascii="Times New Roman" w:hAnsi="Times New Roman" w:cs="Times New Roman"/>
          <w:color w:val="auto"/>
        </w:rPr>
        <w:t xml:space="preserve"> el manejo pertinente del color, la proporción y la composición</w:t>
      </w:r>
      <w:r w:rsidR="0024369C">
        <w:rPr>
          <w:rFonts w:ascii="Times New Roman" w:hAnsi="Times New Roman" w:cs="Times New Roman"/>
          <w:color w:val="auto"/>
        </w:rPr>
        <w:t>,</w:t>
      </w:r>
      <w:r w:rsidR="00886FD0" w:rsidRPr="00886A10">
        <w:rPr>
          <w:rFonts w:ascii="Times New Roman" w:hAnsi="Times New Roman" w:cs="Times New Roman"/>
          <w:color w:val="auto"/>
        </w:rPr>
        <w:t xml:space="preserve"> que </w:t>
      </w:r>
      <w:r w:rsidR="00D57EC7" w:rsidRPr="00886A10">
        <w:rPr>
          <w:rFonts w:ascii="Times New Roman" w:hAnsi="Times New Roman" w:cs="Times New Roman"/>
          <w:color w:val="auto"/>
        </w:rPr>
        <w:t>acuerdan</w:t>
      </w:r>
      <w:r w:rsidR="00886FD0" w:rsidRPr="00886A10">
        <w:rPr>
          <w:rFonts w:ascii="Times New Roman" w:hAnsi="Times New Roman" w:cs="Times New Roman"/>
          <w:color w:val="auto"/>
        </w:rPr>
        <w:t xml:space="preserve"> la noción de</w:t>
      </w:r>
      <w:r w:rsidR="0024369C">
        <w:rPr>
          <w:rFonts w:ascii="Times New Roman" w:hAnsi="Times New Roman" w:cs="Times New Roman"/>
          <w:color w:val="auto"/>
        </w:rPr>
        <w:t xml:space="preserve"> belleza</w:t>
      </w:r>
      <w:r w:rsidR="00886FD0" w:rsidRPr="00886A10">
        <w:rPr>
          <w:rFonts w:ascii="Times New Roman" w:hAnsi="Times New Roman" w:cs="Times New Roman"/>
          <w:color w:val="auto"/>
        </w:rPr>
        <w:t>. “</w:t>
      </w:r>
      <w:r w:rsidR="008103B4">
        <w:rPr>
          <w:rFonts w:ascii="Times New Roman" w:hAnsi="Times New Roman" w:cs="Times New Roman"/>
          <w:color w:val="auto"/>
        </w:rPr>
        <w:t>L</w:t>
      </w:r>
      <w:r w:rsidR="00886FD0" w:rsidRPr="00886A10">
        <w:rPr>
          <w:rFonts w:ascii="Times New Roman" w:hAnsi="Times New Roman" w:cs="Times New Roman"/>
          <w:color w:val="auto"/>
        </w:rPr>
        <w:t xml:space="preserve">a Academia, expresan Efland, </w:t>
      </w:r>
      <w:r w:rsidR="00886FD0" w:rsidRPr="0024369C">
        <w:rPr>
          <w:rFonts w:ascii="Times New Roman" w:hAnsi="Times New Roman" w:cs="Times New Roman"/>
          <w:i/>
          <w:color w:val="auto"/>
        </w:rPr>
        <w:t>et al</w:t>
      </w:r>
      <w:r w:rsidR="00886FD0" w:rsidRPr="00886A10">
        <w:rPr>
          <w:rFonts w:ascii="Times New Roman" w:hAnsi="Times New Roman" w:cs="Times New Roman"/>
          <w:color w:val="auto"/>
        </w:rPr>
        <w:t xml:space="preserve"> (</w:t>
      </w:r>
      <w:r w:rsidR="007B1455" w:rsidRPr="00886A10">
        <w:rPr>
          <w:rFonts w:ascii="Times New Roman" w:hAnsi="Times New Roman" w:cs="Times New Roman"/>
          <w:i/>
          <w:color w:val="auto"/>
        </w:rPr>
        <w:t>Ibíd</w:t>
      </w:r>
      <w:r w:rsidR="007B1455" w:rsidRPr="00886A10">
        <w:rPr>
          <w:rFonts w:ascii="Times New Roman" w:hAnsi="Times New Roman" w:cs="Times New Roman"/>
          <w:color w:val="auto"/>
        </w:rPr>
        <w:t xml:space="preserve">., </w:t>
      </w:r>
      <w:r w:rsidR="00886FD0" w:rsidRPr="00886A10">
        <w:rPr>
          <w:rFonts w:ascii="Times New Roman" w:hAnsi="Times New Roman" w:cs="Times New Roman"/>
          <w:color w:val="auto"/>
        </w:rPr>
        <w:t xml:space="preserve">2003:64), estaba encargada de transmitir los principios del arte a sus miembros por medio de conferencias y lecciones impartidas a los estudiantes a través de dibujos tomados del natural”. </w:t>
      </w:r>
      <w:r w:rsidR="008103B4" w:rsidRPr="00886A10">
        <w:rPr>
          <w:rFonts w:ascii="Times New Roman" w:hAnsi="Times New Roman" w:cs="Times New Roman"/>
          <w:color w:val="auto"/>
        </w:rPr>
        <w:t>Se instruía al pintor en el perfeccionamiento técnico que lo llevará al logro fiel del modelo.</w:t>
      </w:r>
      <w:r w:rsidR="00DC3507" w:rsidRPr="00886A10">
        <w:rPr>
          <w:rFonts w:ascii="Times New Roman" w:hAnsi="Times New Roman" w:cs="Times New Roman"/>
          <w:color w:val="auto"/>
        </w:rPr>
        <w:tab/>
      </w:r>
    </w:p>
    <w:p w14:paraId="62352829" w14:textId="06C94991" w:rsidR="009E3FCE" w:rsidRPr="00886A10" w:rsidRDefault="002771A8" w:rsidP="00D1373B">
      <w:pPr>
        <w:spacing w:line="360" w:lineRule="auto"/>
        <w:ind w:right="144" w:firstLine="720"/>
        <w:rPr>
          <w:rFonts w:ascii="Times New Roman" w:hAnsi="Times New Roman" w:cs="Times New Roman"/>
          <w:color w:val="auto"/>
          <w:lang w:val="es-ES"/>
        </w:rPr>
      </w:pPr>
      <w:r w:rsidRPr="00886A10">
        <w:rPr>
          <w:rFonts w:ascii="Times New Roman" w:hAnsi="Times New Roman" w:cs="Times New Roman"/>
          <w:color w:val="auto"/>
        </w:rPr>
        <w:lastRenderedPageBreak/>
        <w:t>Es posible aseverar que al cierre del siglo XIX</w:t>
      </w:r>
      <w:r w:rsidR="007439AC" w:rsidRPr="00886A10">
        <w:rPr>
          <w:rFonts w:ascii="Times New Roman" w:hAnsi="Times New Roman" w:cs="Times New Roman"/>
          <w:color w:val="auto"/>
        </w:rPr>
        <w:t>,</w:t>
      </w:r>
      <w:r w:rsidRPr="00886A10">
        <w:rPr>
          <w:rFonts w:ascii="Times New Roman" w:hAnsi="Times New Roman" w:cs="Times New Roman"/>
          <w:color w:val="auto"/>
        </w:rPr>
        <w:t xml:space="preserve"> </w:t>
      </w:r>
      <w:r w:rsidR="0024369C">
        <w:rPr>
          <w:rFonts w:ascii="Times New Roman" w:hAnsi="Times New Roman" w:cs="Times New Roman"/>
          <w:color w:val="auto"/>
        </w:rPr>
        <w:t>en que</w:t>
      </w:r>
      <w:r w:rsidRPr="00886A10">
        <w:rPr>
          <w:rFonts w:ascii="Times New Roman" w:hAnsi="Times New Roman" w:cs="Times New Roman"/>
          <w:color w:val="auto"/>
        </w:rPr>
        <w:t xml:space="preserve"> comienza a considerarse que la calidad de la obra de arte dependerá de la genialidad del artista más que de la d</w:t>
      </w:r>
      <w:r w:rsidR="006B6CFA" w:rsidRPr="00886A10">
        <w:rPr>
          <w:rFonts w:ascii="Times New Roman" w:hAnsi="Times New Roman" w:cs="Times New Roman"/>
          <w:color w:val="auto"/>
        </w:rPr>
        <w:t xml:space="preserve">estreza y la ejecución, cuando </w:t>
      </w:r>
      <w:r w:rsidRPr="00886A10">
        <w:rPr>
          <w:rFonts w:ascii="Times New Roman" w:hAnsi="Times New Roman" w:cs="Times New Roman"/>
          <w:color w:val="auto"/>
        </w:rPr>
        <w:t>el papel preponderante del maestro se diluya</w:t>
      </w:r>
      <w:r w:rsidR="00E538D9" w:rsidRPr="00886A10">
        <w:rPr>
          <w:rFonts w:ascii="Times New Roman" w:hAnsi="Times New Roman" w:cs="Times New Roman"/>
          <w:color w:val="auto"/>
        </w:rPr>
        <w:t xml:space="preserve"> dando lugar a u</w:t>
      </w:r>
      <w:r w:rsidRPr="00886A10">
        <w:rPr>
          <w:rFonts w:ascii="Times New Roman" w:hAnsi="Times New Roman" w:cs="Times New Roman"/>
          <w:color w:val="auto"/>
        </w:rPr>
        <w:t>n modelo formativo (expres</w:t>
      </w:r>
      <w:r w:rsidR="00E538D9" w:rsidRPr="00886A10">
        <w:rPr>
          <w:rFonts w:ascii="Times New Roman" w:hAnsi="Times New Roman" w:cs="Times New Roman"/>
          <w:color w:val="auto"/>
        </w:rPr>
        <w:t>i</w:t>
      </w:r>
      <w:r w:rsidRPr="00886A10">
        <w:rPr>
          <w:rFonts w:ascii="Times New Roman" w:hAnsi="Times New Roman" w:cs="Times New Roman"/>
          <w:color w:val="auto"/>
        </w:rPr>
        <w:t>onista)</w:t>
      </w:r>
      <w:r w:rsidR="00C246A4">
        <w:rPr>
          <w:rStyle w:val="Refdenotaalpie"/>
          <w:rFonts w:ascii="Times New Roman" w:hAnsi="Times New Roman" w:cs="Times New Roman"/>
          <w:color w:val="auto"/>
        </w:rPr>
        <w:footnoteReference w:id="5"/>
      </w:r>
      <w:r w:rsidRPr="00886A10">
        <w:rPr>
          <w:rFonts w:ascii="Times New Roman" w:hAnsi="Times New Roman" w:cs="Times New Roman"/>
          <w:color w:val="auto"/>
        </w:rPr>
        <w:t xml:space="preserve">, </w:t>
      </w:r>
      <w:r w:rsidR="00E538D9" w:rsidRPr="00886A10">
        <w:rPr>
          <w:rFonts w:ascii="Times New Roman" w:hAnsi="Times New Roman" w:cs="Times New Roman"/>
          <w:color w:val="auto"/>
        </w:rPr>
        <w:t>que a decir de</w:t>
      </w:r>
      <w:r w:rsidR="007B1455" w:rsidRPr="00886A10">
        <w:rPr>
          <w:rFonts w:ascii="Times New Roman" w:hAnsi="Times New Roman" w:cs="Times New Roman"/>
          <w:color w:val="auto"/>
        </w:rPr>
        <w:t xml:space="preserve"> Imanol Ag</w:t>
      </w:r>
      <w:r w:rsidRPr="00886A10">
        <w:rPr>
          <w:rFonts w:ascii="Times New Roman" w:hAnsi="Times New Roman" w:cs="Times New Roman"/>
          <w:color w:val="auto"/>
        </w:rPr>
        <w:t>irre (</w:t>
      </w:r>
      <w:r w:rsidRPr="00886A10">
        <w:rPr>
          <w:rFonts w:ascii="Times New Roman" w:hAnsi="Times New Roman" w:cs="Times New Roman"/>
          <w:i/>
          <w:color w:val="auto"/>
        </w:rPr>
        <w:t>Ibíd</w:t>
      </w:r>
      <w:r w:rsidR="00E538D9" w:rsidRPr="00886A10">
        <w:rPr>
          <w:rFonts w:ascii="Times New Roman" w:hAnsi="Times New Roman" w:cs="Times New Roman"/>
          <w:color w:val="auto"/>
        </w:rPr>
        <w:t>.,</w:t>
      </w:r>
      <w:r w:rsidR="007B1455" w:rsidRPr="00886A10">
        <w:rPr>
          <w:rFonts w:ascii="Times New Roman" w:hAnsi="Times New Roman" w:cs="Times New Roman"/>
          <w:color w:val="auto"/>
        </w:rPr>
        <w:t xml:space="preserve"> 2005</w:t>
      </w:r>
      <w:r w:rsidR="00E538D9" w:rsidRPr="00886A10">
        <w:rPr>
          <w:rFonts w:ascii="Times New Roman" w:hAnsi="Times New Roman" w:cs="Times New Roman"/>
          <w:color w:val="auto"/>
        </w:rPr>
        <w:t xml:space="preserve">) </w:t>
      </w:r>
      <w:r w:rsidRPr="00886A10">
        <w:rPr>
          <w:rFonts w:ascii="Times New Roman" w:hAnsi="Times New Roman" w:cs="Times New Roman"/>
          <w:color w:val="auto"/>
        </w:rPr>
        <w:t>destituye al aprendizaje y su relación con la cultura a cambio de la libre expresión, de la espontaneidad original y la creatividad. En otras palabras, un enfoque que fundamenta, su metodología en la libertad creativa ante la instrucción.</w:t>
      </w:r>
      <w:r w:rsidR="009E3FCE" w:rsidRPr="00886A10">
        <w:rPr>
          <w:rFonts w:ascii="Times New Roman" w:hAnsi="Times New Roman" w:cs="Times New Roman"/>
          <w:color w:val="auto"/>
          <w:lang w:val="es-ES"/>
        </w:rPr>
        <w:t xml:space="preserve"> </w:t>
      </w:r>
    </w:p>
    <w:p w14:paraId="2C529EA3" w14:textId="02FA739B" w:rsidR="009E3FCE" w:rsidRPr="00886A10" w:rsidRDefault="009E3FCE" w:rsidP="00D1373B">
      <w:pPr>
        <w:spacing w:line="360" w:lineRule="auto"/>
        <w:ind w:right="144" w:firstLine="720"/>
        <w:rPr>
          <w:rFonts w:ascii="Times New Roman" w:hAnsi="Times New Roman" w:cs="Times New Roman"/>
          <w:color w:val="auto"/>
        </w:rPr>
      </w:pPr>
      <w:r w:rsidRPr="00886A10">
        <w:rPr>
          <w:rFonts w:ascii="Times New Roman" w:hAnsi="Times New Roman" w:cs="Times New Roman"/>
          <w:color w:val="auto"/>
          <w:lang w:val="es-ES"/>
        </w:rPr>
        <w:t>L</w:t>
      </w:r>
      <w:r w:rsidRPr="00886A10">
        <w:rPr>
          <w:rFonts w:ascii="Times New Roman" w:hAnsi="Times New Roman" w:cs="Times New Roman"/>
          <w:color w:val="auto"/>
        </w:rPr>
        <w:t>as academias artísticas del siglo XIX seguían dependiendo en absoluto del mecenazgo del Esta</w:t>
      </w:r>
      <w:r w:rsidR="008103B4">
        <w:rPr>
          <w:rFonts w:ascii="Times New Roman" w:hAnsi="Times New Roman" w:cs="Times New Roman"/>
          <w:color w:val="auto"/>
        </w:rPr>
        <w:t>do, el religioso y la burguesía;</w:t>
      </w:r>
      <w:r w:rsidRPr="00886A10">
        <w:rPr>
          <w:rFonts w:ascii="Times New Roman" w:hAnsi="Times New Roman" w:cs="Times New Roman"/>
          <w:color w:val="auto"/>
        </w:rPr>
        <w:t xml:space="preserve"> por tanto, las reglas se establecían en concordancia con el sistema. Al cierre del siglo, el arte bajo el control simulado en los salones artísticos oficiales parisinos, será cuestionado y rechazado tanto por la permanencia de las normas añejas de la Academia como por su función instrumental controlada por el Estado. Comenzaba a experimentarse cambios sustanciales en el arte, el Impresionismo será la pauta que llevaría a la odisea de las vanguardias históricas.</w:t>
      </w:r>
    </w:p>
    <w:p w14:paraId="789CA2B6" w14:textId="77777777" w:rsidR="002771A8" w:rsidRPr="00886A10" w:rsidRDefault="009E3FCE" w:rsidP="00D1373B">
      <w:pPr>
        <w:spacing w:line="360" w:lineRule="auto"/>
        <w:ind w:right="144" w:firstLine="720"/>
        <w:rPr>
          <w:rFonts w:ascii="Times New Roman" w:hAnsi="Times New Roman" w:cs="Times New Roman"/>
          <w:color w:val="auto"/>
        </w:rPr>
      </w:pPr>
      <w:r w:rsidRPr="00886A10">
        <w:rPr>
          <w:rFonts w:ascii="Times New Roman" w:hAnsi="Times New Roman" w:cs="Times New Roman"/>
          <w:color w:val="auto"/>
        </w:rPr>
        <w:t>En ese espíritu de independencia suscitado por las vanguardias germinarán los talleres promovidos por los artistas en los que se respiraba, en la enseñanza, un aire libre, experimental</w:t>
      </w:r>
      <w:r w:rsidR="006B415B" w:rsidRPr="00886A10">
        <w:rPr>
          <w:rFonts w:ascii="Times New Roman" w:hAnsi="Times New Roman" w:cs="Times New Roman"/>
          <w:color w:val="auto"/>
        </w:rPr>
        <w:t xml:space="preserve"> y aun cuando</w:t>
      </w:r>
      <w:r w:rsidRPr="00886A10">
        <w:rPr>
          <w:rFonts w:ascii="Times New Roman" w:hAnsi="Times New Roman" w:cs="Times New Roman"/>
          <w:color w:val="auto"/>
        </w:rPr>
        <w:t xml:space="preserve"> la figura del instructor no desaparece</w:t>
      </w:r>
      <w:r w:rsidR="006B415B" w:rsidRPr="00886A10">
        <w:rPr>
          <w:rFonts w:ascii="Times New Roman" w:hAnsi="Times New Roman" w:cs="Times New Roman"/>
          <w:color w:val="auto"/>
        </w:rPr>
        <w:t xml:space="preserve"> y su protagonismo es cada vez menor</w:t>
      </w:r>
      <w:r w:rsidRPr="00886A10">
        <w:rPr>
          <w:rFonts w:ascii="Times New Roman" w:hAnsi="Times New Roman" w:cs="Times New Roman"/>
          <w:color w:val="auto"/>
        </w:rPr>
        <w:t>, el distanciarse de la Academia había sido en realidad, la necesidad de independizarse del control del Estado.</w:t>
      </w:r>
    </w:p>
    <w:p w14:paraId="3FB4719A" w14:textId="5D31A3B3" w:rsidR="00DB5715" w:rsidRDefault="00E0274F" w:rsidP="00D1373B">
      <w:pPr>
        <w:spacing w:line="360" w:lineRule="auto"/>
        <w:ind w:right="144" w:firstLine="720"/>
        <w:rPr>
          <w:rFonts w:ascii="Times New Roman" w:hAnsi="Times New Roman" w:cs="Times New Roman"/>
          <w:color w:val="auto"/>
        </w:rPr>
      </w:pPr>
      <w:r w:rsidRPr="00886A10">
        <w:rPr>
          <w:rFonts w:ascii="Times New Roman" w:hAnsi="Times New Roman" w:cs="Times New Roman"/>
          <w:color w:val="auto"/>
        </w:rPr>
        <w:t xml:space="preserve">Un momento particular en la enseñanza de las artes puede verse en </w:t>
      </w:r>
      <w:r w:rsidR="0024369C">
        <w:rPr>
          <w:rFonts w:ascii="Times New Roman" w:hAnsi="Times New Roman" w:cs="Times New Roman"/>
          <w:color w:val="auto"/>
        </w:rPr>
        <w:t>las postrimerías de la Primera Guerra M</w:t>
      </w:r>
      <w:r w:rsidRPr="00886A10">
        <w:rPr>
          <w:rFonts w:ascii="Times New Roman" w:hAnsi="Times New Roman" w:cs="Times New Roman"/>
          <w:color w:val="auto"/>
        </w:rPr>
        <w:t>undial cuando surge la idea de ligar el arte con</w:t>
      </w:r>
      <w:r w:rsidR="0024369C">
        <w:rPr>
          <w:rFonts w:ascii="Times New Roman" w:hAnsi="Times New Roman" w:cs="Times New Roman"/>
          <w:color w:val="auto"/>
        </w:rPr>
        <w:t xml:space="preserve"> objetos o</w:t>
      </w:r>
      <w:r w:rsidRPr="00886A10">
        <w:rPr>
          <w:rFonts w:ascii="Times New Roman" w:hAnsi="Times New Roman" w:cs="Times New Roman"/>
          <w:color w:val="auto"/>
        </w:rPr>
        <w:t xml:space="preserve"> productos cuya función utilitaria respondía a las necesidades crecientes del progreso; las Escuela de la Bauhaus es un buen ejemplo de ello</w:t>
      </w:r>
      <w:r w:rsidR="006E2FF5">
        <w:rPr>
          <w:rFonts w:ascii="Times New Roman" w:hAnsi="Times New Roman" w:cs="Times New Roman"/>
          <w:color w:val="auto"/>
        </w:rPr>
        <w:t xml:space="preserve">, </w:t>
      </w:r>
      <w:r w:rsidRPr="00886A10">
        <w:rPr>
          <w:rFonts w:ascii="Times New Roman" w:hAnsi="Times New Roman" w:cs="Times New Roman"/>
          <w:color w:val="auto"/>
        </w:rPr>
        <w:t>donde la formación del artista se centraba en los principios arquitectónicos, escultóricos, pictóricos y textiles</w:t>
      </w:r>
      <w:r w:rsidR="008103B4">
        <w:rPr>
          <w:rFonts w:ascii="Times New Roman" w:hAnsi="Times New Roman" w:cs="Times New Roman"/>
          <w:color w:val="auto"/>
        </w:rPr>
        <w:t>,</w:t>
      </w:r>
      <w:r w:rsidRPr="00886A10">
        <w:rPr>
          <w:rFonts w:ascii="Times New Roman" w:hAnsi="Times New Roman" w:cs="Times New Roman"/>
          <w:color w:val="auto"/>
        </w:rPr>
        <w:t xml:space="preserve"> que priorizaba la funcionalidad y el diseño</w:t>
      </w:r>
      <w:r w:rsidR="0024369C">
        <w:rPr>
          <w:rStyle w:val="Refdenotaalpie"/>
          <w:rFonts w:ascii="Times New Roman" w:hAnsi="Times New Roman" w:cs="Times New Roman"/>
          <w:color w:val="auto"/>
        </w:rPr>
        <w:footnoteReference w:id="6"/>
      </w:r>
      <w:r w:rsidRPr="00886A10">
        <w:rPr>
          <w:rFonts w:ascii="Times New Roman" w:hAnsi="Times New Roman" w:cs="Times New Roman"/>
          <w:color w:val="auto"/>
        </w:rPr>
        <w:t xml:space="preserve">. Una estrategia que Eisner (2004) relaciona con la solución </w:t>
      </w:r>
      <w:r w:rsidR="006E2FF5">
        <w:rPr>
          <w:rFonts w:ascii="Times New Roman" w:hAnsi="Times New Roman" w:cs="Times New Roman"/>
          <w:color w:val="auto"/>
        </w:rPr>
        <w:t>de problemas concretos, en que</w:t>
      </w:r>
      <w:r w:rsidRPr="00886A10">
        <w:rPr>
          <w:rFonts w:ascii="Times New Roman" w:hAnsi="Times New Roman" w:cs="Times New Roman"/>
          <w:color w:val="auto"/>
        </w:rPr>
        <w:t xml:space="preserve"> el papel </w:t>
      </w:r>
      <w:r w:rsidR="00DB5715">
        <w:rPr>
          <w:rFonts w:ascii="Times New Roman" w:hAnsi="Times New Roman" w:cs="Times New Roman"/>
          <w:color w:val="auto"/>
        </w:rPr>
        <w:t xml:space="preserve">del docente se </w:t>
      </w:r>
      <w:r w:rsidR="00182019">
        <w:rPr>
          <w:rFonts w:ascii="Times New Roman" w:hAnsi="Times New Roman" w:cs="Times New Roman"/>
          <w:color w:val="auto"/>
        </w:rPr>
        <w:t>aboca</w:t>
      </w:r>
      <w:r w:rsidR="00DB5715">
        <w:rPr>
          <w:rFonts w:ascii="Times New Roman" w:hAnsi="Times New Roman" w:cs="Times New Roman"/>
          <w:color w:val="auto"/>
        </w:rPr>
        <w:t xml:space="preserve"> a proponer metas para el logro de un fin utilitario; es decir,</w:t>
      </w:r>
      <w:r w:rsidRPr="00886A10">
        <w:rPr>
          <w:rFonts w:ascii="Times New Roman" w:hAnsi="Times New Roman" w:cs="Times New Roman"/>
          <w:color w:val="auto"/>
        </w:rPr>
        <w:t xml:space="preserve"> será quien </w:t>
      </w:r>
      <w:r w:rsidRPr="00886A10">
        <w:rPr>
          <w:rFonts w:ascii="Times New Roman" w:hAnsi="Times New Roman" w:cs="Times New Roman"/>
          <w:color w:val="auto"/>
        </w:rPr>
        <w:lastRenderedPageBreak/>
        <w:t xml:space="preserve">presenta el problema y los estudiantes </w:t>
      </w:r>
      <w:r w:rsidR="00DB5715" w:rsidRPr="00886A10">
        <w:rPr>
          <w:rFonts w:ascii="Times New Roman" w:hAnsi="Times New Roman" w:cs="Times New Roman"/>
          <w:color w:val="auto"/>
        </w:rPr>
        <w:t>buscará</w:t>
      </w:r>
      <w:r w:rsidR="00DB5715">
        <w:rPr>
          <w:rFonts w:ascii="Times New Roman" w:hAnsi="Times New Roman" w:cs="Times New Roman"/>
          <w:color w:val="auto"/>
        </w:rPr>
        <w:t>n</w:t>
      </w:r>
      <w:r w:rsidRPr="00886A10">
        <w:rPr>
          <w:rFonts w:ascii="Times New Roman" w:hAnsi="Times New Roman" w:cs="Times New Roman"/>
          <w:color w:val="auto"/>
        </w:rPr>
        <w:t xml:space="preserve"> la solución del mismo. Un periodo en el que, a decir de Belver (2011) la identidad del artista creador va perdiendo fuerza.</w:t>
      </w:r>
    </w:p>
    <w:p w14:paraId="27AD192A" w14:textId="5A1B21B0" w:rsidR="00DB5715" w:rsidRDefault="00426821" w:rsidP="00D1373B">
      <w:pPr>
        <w:spacing w:line="360" w:lineRule="auto"/>
        <w:ind w:right="144" w:firstLine="720"/>
        <w:rPr>
          <w:rFonts w:ascii="Times New Roman" w:eastAsia="ArialMT" w:hAnsi="Times New Roman" w:cs="Times New Roman"/>
          <w:color w:val="auto"/>
        </w:rPr>
      </w:pPr>
      <w:r w:rsidRPr="00886A10">
        <w:rPr>
          <w:rFonts w:ascii="Times New Roman" w:hAnsi="Times New Roman" w:cs="Times New Roman"/>
          <w:color w:val="auto"/>
        </w:rPr>
        <w:t xml:space="preserve">A partir de la mitad del siglo pasado veremos un replanteamiento de la educación con la aprobación  </w:t>
      </w:r>
      <w:r w:rsidR="00DB5715">
        <w:rPr>
          <w:rFonts w:ascii="Times New Roman" w:hAnsi="Times New Roman" w:cs="Times New Roman"/>
          <w:color w:val="auto"/>
        </w:rPr>
        <w:t xml:space="preserve">en </w:t>
      </w:r>
      <w:r w:rsidRPr="00886A10">
        <w:rPr>
          <w:rFonts w:ascii="Times New Roman" w:hAnsi="Times New Roman" w:cs="Times New Roman"/>
          <w:color w:val="auto"/>
        </w:rPr>
        <w:t>el Congreso de los Estado Unidos</w:t>
      </w:r>
      <w:r w:rsidR="006E2FF5">
        <w:rPr>
          <w:rFonts w:ascii="Times New Roman" w:hAnsi="Times New Roman" w:cs="Times New Roman"/>
          <w:color w:val="auto"/>
        </w:rPr>
        <w:t xml:space="preserve"> de Norteamérica,</w:t>
      </w:r>
      <w:r w:rsidRPr="00886A10">
        <w:rPr>
          <w:rFonts w:ascii="Times New Roman" w:hAnsi="Times New Roman" w:cs="Times New Roman"/>
          <w:color w:val="auto"/>
        </w:rPr>
        <w:t xml:space="preserve"> la Ley de Educación Nacional para la Defensa que fomentará las matemáticas y la ciencia en general, y bajo el supuesto que el estudiante no aprovecha al máximo sus estudios por no tener visión de conjunto, se aprueba que el currículo debe constituirse por disciplinas</w:t>
      </w:r>
      <w:r w:rsidR="00DB5715">
        <w:rPr>
          <w:rFonts w:ascii="Times New Roman" w:hAnsi="Times New Roman" w:cs="Times New Roman"/>
          <w:color w:val="auto"/>
        </w:rPr>
        <w:t>.</w:t>
      </w:r>
      <w:r w:rsidRPr="00886A10">
        <w:rPr>
          <w:rFonts w:ascii="Times New Roman" w:hAnsi="Times New Roman" w:cs="Times New Roman"/>
          <w:color w:val="auto"/>
        </w:rPr>
        <w:t xml:space="preserve"> Esto también dará paso a una reestructuración de la educación artística. Gilbert Clark, Michael Day y Dwaine Greer en 1987, fundamentan</w:t>
      </w:r>
      <w:r w:rsidR="00DB5715">
        <w:rPr>
          <w:rFonts w:ascii="Times New Roman" w:hAnsi="Times New Roman" w:cs="Times New Roman"/>
          <w:color w:val="auto"/>
        </w:rPr>
        <w:t>, bajo estos principios,</w:t>
      </w:r>
      <w:r w:rsidRPr="00886A10">
        <w:rPr>
          <w:rFonts w:ascii="Times New Roman" w:hAnsi="Times New Roman" w:cs="Times New Roman"/>
          <w:color w:val="auto"/>
        </w:rPr>
        <w:t xml:space="preserve"> el proyecto de Educación Artística Basado en Disciplina (</w:t>
      </w:r>
      <w:r w:rsidRPr="00886A10">
        <w:rPr>
          <w:rFonts w:ascii="Times New Roman" w:hAnsi="Times New Roman" w:cs="Times New Roman"/>
          <w:color w:val="auto"/>
          <w:lang w:val="es-ES"/>
        </w:rPr>
        <w:t>DBAE:</w:t>
      </w:r>
      <w:r w:rsidRPr="00886A10">
        <w:rPr>
          <w:rFonts w:ascii="Times New Roman" w:hAnsi="Times New Roman" w:cs="Times New Roman"/>
          <w:i/>
          <w:color w:val="auto"/>
          <w:lang w:val="es-ES"/>
        </w:rPr>
        <w:t xml:space="preserve"> Discipline Based Art Education.</w:t>
      </w:r>
      <w:r w:rsidRPr="00886A10">
        <w:rPr>
          <w:rFonts w:ascii="Times New Roman" w:hAnsi="Times New Roman" w:cs="Times New Roman"/>
          <w:color w:val="auto"/>
        </w:rPr>
        <w:t>), en el cual la producción debe acompañarse de la teoría del arte, crítica</w:t>
      </w:r>
      <w:r w:rsidRPr="00886A10">
        <w:rPr>
          <w:rFonts w:ascii="Times New Roman" w:eastAsia="ArialMT" w:hAnsi="Times New Roman" w:cs="Times New Roman"/>
          <w:color w:val="auto"/>
        </w:rPr>
        <w:t xml:space="preserve"> y del disfrute del arte entendiendo las bases de su pensamiento (estética). El rol del docente inicia</w:t>
      </w:r>
      <w:r w:rsidR="00DB5715">
        <w:rPr>
          <w:rFonts w:ascii="Times New Roman" w:eastAsia="ArialMT" w:hAnsi="Times New Roman" w:cs="Times New Roman"/>
          <w:color w:val="auto"/>
        </w:rPr>
        <w:t xml:space="preserve"> un nuevo</w:t>
      </w:r>
      <w:r w:rsidRPr="00886A10">
        <w:rPr>
          <w:rFonts w:ascii="Times New Roman" w:eastAsia="ArialMT" w:hAnsi="Times New Roman" w:cs="Times New Roman"/>
          <w:color w:val="auto"/>
        </w:rPr>
        <w:t xml:space="preserve"> camino</w:t>
      </w:r>
      <w:r w:rsidR="00DB5715">
        <w:rPr>
          <w:rFonts w:ascii="Times New Roman" w:eastAsia="ArialMT" w:hAnsi="Times New Roman" w:cs="Times New Roman"/>
          <w:color w:val="auto"/>
        </w:rPr>
        <w:t>, el</w:t>
      </w:r>
      <w:r w:rsidR="00182019">
        <w:rPr>
          <w:rFonts w:ascii="Times New Roman" w:eastAsia="ArialMT" w:hAnsi="Times New Roman" w:cs="Times New Roman"/>
          <w:color w:val="auto"/>
        </w:rPr>
        <w:t xml:space="preserve"> de la especialización para poder protagonizar estos roles diferenciados.</w:t>
      </w:r>
    </w:p>
    <w:p w14:paraId="650221AD" w14:textId="05576C37" w:rsidR="00D235FA" w:rsidRDefault="00426821" w:rsidP="00D1373B">
      <w:pPr>
        <w:spacing w:line="360" w:lineRule="auto"/>
        <w:ind w:right="144" w:firstLine="720"/>
        <w:rPr>
          <w:rFonts w:ascii="Times New Roman" w:eastAsia="Times New Roman" w:hAnsi="Times New Roman" w:cs="Times New Roman"/>
          <w:color w:val="auto"/>
        </w:rPr>
      </w:pPr>
      <w:r w:rsidRPr="00886A10">
        <w:rPr>
          <w:rFonts w:ascii="Times New Roman" w:hAnsi="Times New Roman" w:cs="Times New Roman"/>
          <w:color w:val="auto"/>
        </w:rPr>
        <w:t>La entrada de la postmodernidad que llevará a cuestionar lo infructuoso de la idea moderna de correspondencia en</w:t>
      </w:r>
      <w:r w:rsidR="00DB5715">
        <w:rPr>
          <w:rFonts w:ascii="Times New Roman" w:hAnsi="Times New Roman" w:cs="Times New Roman"/>
          <w:color w:val="auto"/>
        </w:rPr>
        <w:t xml:space="preserve">tre representación y objeto; </w:t>
      </w:r>
      <w:r w:rsidR="003E04EF">
        <w:rPr>
          <w:rFonts w:ascii="Times New Roman" w:hAnsi="Times New Roman" w:cs="Times New Roman"/>
          <w:color w:val="auto"/>
        </w:rPr>
        <w:t>produc</w:t>
      </w:r>
      <w:r w:rsidR="003E04EF" w:rsidRPr="00886A10">
        <w:rPr>
          <w:rFonts w:ascii="Times New Roman" w:eastAsia="Times New Roman" w:hAnsi="Times New Roman" w:cs="Times New Roman"/>
          <w:color w:val="auto"/>
        </w:rPr>
        <w:t>irá</w:t>
      </w:r>
      <w:r w:rsidR="00DB5715">
        <w:rPr>
          <w:rFonts w:ascii="Times New Roman" w:eastAsia="Times New Roman" w:hAnsi="Times New Roman" w:cs="Times New Roman"/>
          <w:color w:val="auto"/>
        </w:rPr>
        <w:t xml:space="preserve"> también</w:t>
      </w:r>
      <w:r w:rsidRPr="00886A10">
        <w:rPr>
          <w:rFonts w:ascii="Times New Roman" w:eastAsia="Times New Roman" w:hAnsi="Times New Roman" w:cs="Times New Roman"/>
          <w:color w:val="auto"/>
        </w:rPr>
        <w:t xml:space="preserve"> modifica</w:t>
      </w:r>
      <w:r w:rsidR="00DB5715">
        <w:rPr>
          <w:rFonts w:ascii="Times New Roman" w:eastAsia="Times New Roman" w:hAnsi="Times New Roman" w:cs="Times New Roman"/>
          <w:color w:val="auto"/>
        </w:rPr>
        <w:t>ciones curriculares, ajustándola</w:t>
      </w:r>
      <w:r w:rsidRPr="00886A10">
        <w:rPr>
          <w:rFonts w:ascii="Times New Roman" w:eastAsia="Times New Roman" w:hAnsi="Times New Roman" w:cs="Times New Roman"/>
          <w:color w:val="auto"/>
        </w:rPr>
        <w:t xml:space="preserve"> a la concepción que </w:t>
      </w:r>
      <w:r w:rsidR="00DB5715">
        <w:rPr>
          <w:rFonts w:ascii="Times New Roman" w:eastAsia="Times New Roman" w:hAnsi="Times New Roman" w:cs="Times New Roman"/>
          <w:color w:val="auto"/>
        </w:rPr>
        <w:t xml:space="preserve">se </w:t>
      </w:r>
      <w:r w:rsidR="00DB5715" w:rsidRPr="00886A10">
        <w:rPr>
          <w:rFonts w:ascii="Times New Roman" w:eastAsia="Times New Roman" w:hAnsi="Times New Roman" w:cs="Times New Roman"/>
          <w:color w:val="auto"/>
        </w:rPr>
        <w:t>tienen del producto artístico</w:t>
      </w:r>
      <w:r w:rsidR="00DB5715">
        <w:rPr>
          <w:rFonts w:ascii="Times New Roman" w:eastAsia="Times New Roman" w:hAnsi="Times New Roman" w:cs="Times New Roman"/>
          <w:color w:val="auto"/>
        </w:rPr>
        <w:t>. Para</w:t>
      </w:r>
      <w:r w:rsidR="00DB5715" w:rsidRPr="00886A10">
        <w:rPr>
          <w:rFonts w:ascii="Times New Roman" w:eastAsia="Times New Roman" w:hAnsi="Times New Roman" w:cs="Times New Roman"/>
          <w:color w:val="auto"/>
        </w:rPr>
        <w:t xml:space="preserve"> </w:t>
      </w:r>
      <w:r w:rsidRPr="00886A10">
        <w:rPr>
          <w:rFonts w:ascii="Times New Roman" w:eastAsia="Times New Roman" w:hAnsi="Times New Roman" w:cs="Times New Roman"/>
          <w:color w:val="auto"/>
        </w:rPr>
        <w:t>Arthur Efland, Kerry Freedman y Patricia Stuhr (2003:126)</w:t>
      </w:r>
      <w:r w:rsidR="00DB5715" w:rsidRPr="00886A10">
        <w:rPr>
          <w:rFonts w:ascii="Times New Roman" w:eastAsia="Times New Roman" w:hAnsi="Times New Roman" w:cs="Times New Roman"/>
          <w:color w:val="auto"/>
        </w:rPr>
        <w:t>, “</w:t>
      </w:r>
      <w:r w:rsidRPr="00886A10">
        <w:rPr>
          <w:rFonts w:ascii="Times New Roman" w:eastAsia="Times New Roman" w:hAnsi="Times New Roman" w:cs="Times New Roman"/>
          <w:color w:val="auto"/>
        </w:rPr>
        <w:t xml:space="preserve">…el arte es una forma de producción cultural destinada a crear símbolos de una realidad común”. Bajo estas ideas </w:t>
      </w:r>
      <w:r w:rsidR="00D235FA">
        <w:rPr>
          <w:rFonts w:ascii="Times New Roman" w:eastAsia="Times New Roman" w:hAnsi="Times New Roman" w:cs="Times New Roman"/>
          <w:color w:val="auto"/>
        </w:rPr>
        <w:t xml:space="preserve">se </w:t>
      </w:r>
      <w:r w:rsidRPr="00886A10">
        <w:rPr>
          <w:rFonts w:ascii="Times New Roman" w:eastAsia="Times New Roman" w:hAnsi="Times New Roman" w:cs="Times New Roman"/>
          <w:color w:val="auto"/>
        </w:rPr>
        <w:t>plantean reciclar contenidos y métodos anteriores; ofrecer minirrelatos de formas artísticas marginales</w:t>
      </w:r>
      <w:r w:rsidR="00182019">
        <w:rPr>
          <w:rFonts w:ascii="Times New Roman" w:eastAsia="Times New Roman" w:hAnsi="Times New Roman" w:cs="Times New Roman"/>
          <w:color w:val="auto"/>
        </w:rPr>
        <w:t>;</w:t>
      </w:r>
      <w:r w:rsidRPr="00886A10">
        <w:rPr>
          <w:rFonts w:ascii="Times New Roman" w:eastAsia="Times New Roman" w:hAnsi="Times New Roman" w:cs="Times New Roman"/>
          <w:color w:val="auto"/>
        </w:rPr>
        <w:t xml:space="preserve"> homologar el saber artístico; utilizar la deconstrucción para practicar distintos puntos de vista y reconocer la múltiple codificac</w:t>
      </w:r>
      <w:r w:rsidR="00182019">
        <w:rPr>
          <w:rFonts w:ascii="Times New Roman" w:eastAsia="Times New Roman" w:hAnsi="Times New Roman" w:cs="Times New Roman"/>
          <w:color w:val="auto"/>
        </w:rPr>
        <w:t>ión de la obra de arte en los diferentes</w:t>
      </w:r>
      <w:r w:rsidRPr="00886A10">
        <w:rPr>
          <w:rFonts w:ascii="Times New Roman" w:eastAsia="Times New Roman" w:hAnsi="Times New Roman" w:cs="Times New Roman"/>
          <w:color w:val="auto"/>
        </w:rPr>
        <w:t xml:space="preserve"> sistemas si</w:t>
      </w:r>
      <w:r w:rsidR="00182019">
        <w:rPr>
          <w:rFonts w:ascii="Times New Roman" w:eastAsia="Times New Roman" w:hAnsi="Times New Roman" w:cs="Times New Roman"/>
          <w:color w:val="auto"/>
        </w:rPr>
        <w:t>mbólicos. Un modelo denominado P</w:t>
      </w:r>
      <w:r w:rsidRPr="00886A10">
        <w:rPr>
          <w:rFonts w:ascii="Times New Roman" w:eastAsia="Times New Roman" w:hAnsi="Times New Roman" w:cs="Times New Roman"/>
          <w:color w:val="auto"/>
        </w:rPr>
        <w:t>ostmoderno</w:t>
      </w:r>
      <w:r w:rsidR="003E04EF">
        <w:rPr>
          <w:rStyle w:val="Refdenotaalpie"/>
          <w:rFonts w:ascii="Times New Roman" w:eastAsia="Times New Roman" w:hAnsi="Times New Roman" w:cs="Times New Roman"/>
          <w:color w:val="auto"/>
        </w:rPr>
        <w:footnoteReference w:id="7"/>
      </w:r>
      <w:r w:rsidRPr="00886A10">
        <w:rPr>
          <w:rFonts w:ascii="Times New Roman" w:eastAsia="Times New Roman" w:hAnsi="Times New Roman" w:cs="Times New Roman"/>
          <w:color w:val="auto"/>
        </w:rPr>
        <w:t xml:space="preserve"> que exigía de un docente</w:t>
      </w:r>
      <w:r w:rsidR="00182019">
        <w:rPr>
          <w:rFonts w:ascii="Times New Roman" w:eastAsia="Times New Roman" w:hAnsi="Times New Roman" w:cs="Times New Roman"/>
          <w:color w:val="auto"/>
        </w:rPr>
        <w:t xml:space="preserve"> instruido y</w:t>
      </w:r>
      <w:r w:rsidR="003E04EF">
        <w:rPr>
          <w:rFonts w:ascii="Times New Roman" w:eastAsia="Times New Roman" w:hAnsi="Times New Roman" w:cs="Times New Roman"/>
          <w:color w:val="auto"/>
        </w:rPr>
        <w:t xml:space="preserve"> especializado,</w:t>
      </w:r>
      <w:r w:rsidRPr="00886A10">
        <w:rPr>
          <w:rFonts w:ascii="Times New Roman" w:eastAsia="Times New Roman" w:hAnsi="Times New Roman" w:cs="Times New Roman"/>
          <w:color w:val="auto"/>
        </w:rPr>
        <w:t xml:space="preserve"> un aspecto que determinará la relevancia de la formación artística</w:t>
      </w:r>
      <w:r w:rsidR="00182019">
        <w:rPr>
          <w:rFonts w:ascii="Times New Roman" w:eastAsia="Times New Roman" w:hAnsi="Times New Roman" w:cs="Times New Roman"/>
          <w:color w:val="auto"/>
        </w:rPr>
        <w:t xml:space="preserve"> convirtiendo la credencialización en una medida para justificar posiciones</w:t>
      </w:r>
      <w:r w:rsidR="003E04EF">
        <w:rPr>
          <w:rFonts w:ascii="Times New Roman" w:eastAsia="Times New Roman" w:hAnsi="Times New Roman" w:cs="Times New Roman"/>
          <w:color w:val="auto"/>
        </w:rPr>
        <w:t>;</w:t>
      </w:r>
      <w:r w:rsidR="008E7C4F">
        <w:rPr>
          <w:rFonts w:ascii="Times New Roman" w:eastAsia="Times New Roman" w:hAnsi="Times New Roman" w:cs="Times New Roman"/>
          <w:color w:val="auto"/>
        </w:rPr>
        <w:t xml:space="preserve"> un recurso aprovechado igualmente para la coerción y el control</w:t>
      </w:r>
      <w:r w:rsidRPr="00886A10">
        <w:rPr>
          <w:rFonts w:ascii="Times New Roman" w:eastAsia="Times New Roman" w:hAnsi="Times New Roman" w:cs="Times New Roman"/>
          <w:color w:val="auto"/>
        </w:rPr>
        <w:t>.</w:t>
      </w:r>
    </w:p>
    <w:p w14:paraId="6043F7A1" w14:textId="77777777" w:rsidR="003E04EF" w:rsidRDefault="00F81926" w:rsidP="00D1373B">
      <w:pPr>
        <w:spacing w:line="360" w:lineRule="auto"/>
        <w:ind w:right="144" w:firstLine="720"/>
        <w:rPr>
          <w:rFonts w:ascii="Times New Roman" w:eastAsia="Times New Roman" w:hAnsi="Times New Roman" w:cs="Times New Roman"/>
          <w:color w:val="auto"/>
        </w:rPr>
      </w:pPr>
      <w:r w:rsidRPr="00886A10">
        <w:rPr>
          <w:rFonts w:ascii="Times New Roman" w:hAnsi="Times New Roman" w:cs="Times New Roman"/>
          <w:color w:val="auto"/>
        </w:rPr>
        <w:t>Encontraremos también otros planteamientos pedagógicos fundamentados en la realida</w:t>
      </w:r>
      <w:r w:rsidR="00D235FA">
        <w:rPr>
          <w:rFonts w:ascii="Times New Roman" w:hAnsi="Times New Roman" w:cs="Times New Roman"/>
          <w:color w:val="auto"/>
        </w:rPr>
        <w:t>d que se vive, que reconocen</w:t>
      </w:r>
      <w:r w:rsidRPr="00886A10">
        <w:rPr>
          <w:rFonts w:ascii="Times New Roman" w:hAnsi="Times New Roman" w:cs="Times New Roman"/>
          <w:color w:val="auto"/>
        </w:rPr>
        <w:t xml:space="preserve"> las necesidades del cambio y que proponen</w:t>
      </w:r>
      <w:r w:rsidRPr="00886A10">
        <w:rPr>
          <w:rFonts w:ascii="Times New Roman" w:eastAsia="Times New Roman" w:hAnsi="Times New Roman" w:cs="Times New Roman"/>
          <w:color w:val="auto"/>
        </w:rPr>
        <w:t xml:space="preserve"> ver y entender el arte, no como una singular actividad humana, sino como hecho cultural cuyas</w:t>
      </w:r>
      <w:r w:rsidR="008E7C4F">
        <w:rPr>
          <w:rFonts w:ascii="Times New Roman" w:eastAsia="Times New Roman" w:hAnsi="Times New Roman" w:cs="Times New Roman"/>
          <w:color w:val="auto"/>
        </w:rPr>
        <w:t xml:space="preserve"> bases se asientan en lo visual.</w:t>
      </w:r>
      <w:r w:rsidRPr="00886A10">
        <w:rPr>
          <w:rFonts w:ascii="Times New Roman" w:eastAsia="Times New Roman" w:hAnsi="Times New Roman" w:cs="Times New Roman"/>
          <w:color w:val="auto"/>
        </w:rPr>
        <w:t xml:space="preserve"> El objetivo de esta propuesta de educación de las artes (Modelo Sociocultural), radica en </w:t>
      </w:r>
      <w:r w:rsidRPr="00886A10">
        <w:rPr>
          <w:rFonts w:ascii="Times New Roman" w:eastAsia="Times New Roman" w:hAnsi="Times New Roman" w:cs="Times New Roman"/>
          <w:color w:val="auto"/>
        </w:rPr>
        <w:lastRenderedPageBreak/>
        <w:t>aportar fundamentos a los estudiantes para comprender críticamente los mundos sociales y culturales en los que se producen sus relaciones.</w:t>
      </w:r>
      <w:r w:rsidR="008E7C4F">
        <w:rPr>
          <w:rFonts w:ascii="Times New Roman" w:eastAsia="Times New Roman" w:hAnsi="Times New Roman" w:cs="Times New Roman"/>
          <w:color w:val="auto"/>
        </w:rPr>
        <w:t xml:space="preserve"> El docente es en este modelo un personaje rodeado de intelectualidad pues gran parte de su enseñanza se alimenta de las teorías artísticas prevalecientes; un profesor instruido que replica los enfoques conceptuales y socioculturales existentes como un camino lógico para la obtención del logro.</w:t>
      </w:r>
    </w:p>
    <w:p w14:paraId="09F6A166" w14:textId="77777777" w:rsidR="003E04EF" w:rsidRDefault="00F81926" w:rsidP="00D1373B">
      <w:pPr>
        <w:spacing w:line="360" w:lineRule="auto"/>
        <w:ind w:right="144" w:firstLine="720"/>
        <w:rPr>
          <w:rFonts w:ascii="Times New Roman" w:hAnsi="Times New Roman" w:cs="Times New Roman"/>
          <w:color w:val="auto"/>
        </w:rPr>
      </w:pPr>
      <w:r w:rsidRPr="00886A10">
        <w:rPr>
          <w:rFonts w:ascii="Times New Roman" w:eastAsia="Times New Roman" w:hAnsi="Times New Roman" w:cs="Times New Roman"/>
          <w:color w:val="auto"/>
        </w:rPr>
        <w:t xml:space="preserve">Los nuevos campos creativos comenzarán a dirigir sus </w:t>
      </w:r>
      <w:r w:rsidR="00D235FA" w:rsidRPr="00886A10">
        <w:rPr>
          <w:rFonts w:ascii="Times New Roman" w:eastAsia="Times New Roman" w:hAnsi="Times New Roman" w:cs="Times New Roman"/>
          <w:color w:val="auto"/>
        </w:rPr>
        <w:t>indaga</w:t>
      </w:r>
      <w:r w:rsidR="00D235FA">
        <w:rPr>
          <w:rFonts w:ascii="Times New Roman" w:eastAsia="Times New Roman" w:hAnsi="Times New Roman" w:cs="Times New Roman"/>
          <w:color w:val="auto"/>
        </w:rPr>
        <w:t>toria</w:t>
      </w:r>
      <w:r w:rsidR="00D235FA" w:rsidRPr="00886A10">
        <w:rPr>
          <w:rFonts w:ascii="Times New Roman" w:eastAsia="Times New Roman" w:hAnsi="Times New Roman" w:cs="Times New Roman"/>
          <w:color w:val="auto"/>
        </w:rPr>
        <w:t>s</w:t>
      </w:r>
      <w:r w:rsidRPr="00886A10">
        <w:rPr>
          <w:rFonts w:ascii="Times New Roman" w:eastAsia="Times New Roman" w:hAnsi="Times New Roman" w:cs="Times New Roman"/>
          <w:color w:val="auto"/>
        </w:rPr>
        <w:t xml:space="preserve"> a otras direcciones y sus propósitos educativos hacia esa nueva forma de producir en la que lo conceptual</w:t>
      </w:r>
      <w:r w:rsidR="00D235FA">
        <w:rPr>
          <w:rFonts w:ascii="Times New Roman" w:eastAsia="Times New Roman" w:hAnsi="Times New Roman" w:cs="Times New Roman"/>
          <w:color w:val="auto"/>
        </w:rPr>
        <w:t>,</w:t>
      </w:r>
      <w:r w:rsidRPr="00886A10">
        <w:rPr>
          <w:rFonts w:ascii="Times New Roman" w:eastAsia="Times New Roman" w:hAnsi="Times New Roman" w:cs="Times New Roman"/>
          <w:color w:val="auto"/>
        </w:rPr>
        <w:t xml:space="preserve"> </w:t>
      </w:r>
      <w:r w:rsidR="00D235FA">
        <w:rPr>
          <w:rFonts w:ascii="Times New Roman" w:eastAsia="Times New Roman" w:hAnsi="Times New Roman" w:cs="Times New Roman"/>
          <w:color w:val="auto"/>
        </w:rPr>
        <w:t>lo político en el arte y lo comunitario</w:t>
      </w:r>
      <w:r w:rsidR="00D235FA" w:rsidRPr="00886A10">
        <w:rPr>
          <w:rFonts w:ascii="Times New Roman" w:eastAsia="Times New Roman" w:hAnsi="Times New Roman" w:cs="Times New Roman"/>
          <w:color w:val="auto"/>
        </w:rPr>
        <w:t xml:space="preserve"> </w:t>
      </w:r>
      <w:r w:rsidRPr="00886A10">
        <w:rPr>
          <w:rFonts w:ascii="Times New Roman" w:eastAsia="Times New Roman" w:hAnsi="Times New Roman" w:cs="Times New Roman"/>
          <w:color w:val="auto"/>
        </w:rPr>
        <w:t>se</w:t>
      </w:r>
      <w:r w:rsidR="00D235FA">
        <w:rPr>
          <w:rFonts w:ascii="Times New Roman" w:eastAsia="Times New Roman" w:hAnsi="Times New Roman" w:cs="Times New Roman"/>
          <w:color w:val="auto"/>
        </w:rPr>
        <w:t xml:space="preserve"> posesiona del mundo creativo;</w:t>
      </w:r>
      <w:r w:rsidRPr="00886A10">
        <w:rPr>
          <w:rFonts w:ascii="Times New Roman" w:eastAsia="Times New Roman" w:hAnsi="Times New Roman" w:cs="Times New Roman"/>
          <w:color w:val="auto"/>
        </w:rPr>
        <w:t xml:space="preserve"> </w:t>
      </w:r>
      <w:r w:rsidR="00D235FA">
        <w:rPr>
          <w:rFonts w:ascii="Times New Roman" w:eastAsia="Times New Roman" w:hAnsi="Times New Roman" w:cs="Times New Roman"/>
          <w:color w:val="auto"/>
        </w:rPr>
        <w:t>adquiriendo de esa manera una</w:t>
      </w:r>
      <w:r w:rsidRPr="00886A10">
        <w:rPr>
          <w:rFonts w:ascii="Times New Roman" w:eastAsia="Times New Roman" w:hAnsi="Times New Roman" w:cs="Times New Roman"/>
          <w:color w:val="auto"/>
        </w:rPr>
        <w:t xml:space="preserve"> mayor presencia </w:t>
      </w:r>
      <w:r w:rsidR="00D235FA" w:rsidRPr="00886A10">
        <w:rPr>
          <w:rFonts w:ascii="Times New Roman" w:eastAsia="Times New Roman" w:hAnsi="Times New Roman" w:cs="Times New Roman"/>
          <w:color w:val="auto"/>
        </w:rPr>
        <w:t xml:space="preserve">como práctica artística </w:t>
      </w:r>
      <w:r w:rsidR="00D235FA">
        <w:rPr>
          <w:rFonts w:ascii="Times New Roman" w:eastAsia="Times New Roman" w:hAnsi="Times New Roman" w:cs="Times New Roman"/>
          <w:color w:val="auto"/>
        </w:rPr>
        <w:t xml:space="preserve">y </w:t>
      </w:r>
      <w:r w:rsidR="00D235FA" w:rsidRPr="00886A10">
        <w:rPr>
          <w:rFonts w:ascii="Times New Roman" w:eastAsia="Times New Roman" w:hAnsi="Times New Roman" w:cs="Times New Roman"/>
          <w:color w:val="auto"/>
        </w:rPr>
        <w:t>visualizá</w:t>
      </w:r>
      <w:r w:rsidR="00D235FA">
        <w:rPr>
          <w:rFonts w:ascii="Times New Roman" w:eastAsia="Times New Roman" w:hAnsi="Times New Roman" w:cs="Times New Roman"/>
          <w:color w:val="auto"/>
        </w:rPr>
        <w:t>ndose también</w:t>
      </w:r>
      <w:r w:rsidRPr="00886A10">
        <w:rPr>
          <w:rFonts w:ascii="Times New Roman" w:eastAsia="Times New Roman" w:hAnsi="Times New Roman" w:cs="Times New Roman"/>
          <w:color w:val="auto"/>
        </w:rPr>
        <w:t xml:space="preserve"> como ruta asequible y prometedora (Modelo comunitario).</w:t>
      </w:r>
      <w:r w:rsidR="00D235FA">
        <w:rPr>
          <w:rFonts w:ascii="Times New Roman" w:hAnsi="Times New Roman" w:cs="Times New Roman"/>
          <w:color w:val="auto"/>
        </w:rPr>
        <w:t xml:space="preserve"> Un e</w:t>
      </w:r>
      <w:r w:rsidRPr="00886A10">
        <w:rPr>
          <w:rFonts w:ascii="Times New Roman" w:hAnsi="Times New Roman" w:cs="Times New Roman"/>
          <w:color w:val="auto"/>
        </w:rPr>
        <w:t xml:space="preserve">nfoque que </w:t>
      </w:r>
      <w:r w:rsidR="00D235FA">
        <w:rPr>
          <w:rFonts w:ascii="Times New Roman" w:hAnsi="Times New Roman" w:cs="Times New Roman"/>
          <w:color w:val="auto"/>
        </w:rPr>
        <w:t>involucra el compromiso social, así como</w:t>
      </w:r>
      <w:r w:rsidRPr="00886A10">
        <w:rPr>
          <w:rFonts w:ascii="Times New Roman" w:hAnsi="Times New Roman" w:cs="Times New Roman"/>
          <w:color w:val="auto"/>
        </w:rPr>
        <w:t xml:space="preserve"> la idea del poder transformativo </w:t>
      </w:r>
      <w:r w:rsidR="00D235FA">
        <w:rPr>
          <w:rFonts w:ascii="Times New Roman" w:hAnsi="Times New Roman" w:cs="Times New Roman"/>
          <w:color w:val="auto"/>
        </w:rPr>
        <w:t>y emancipatorio de la educación; aquí</w:t>
      </w:r>
      <w:r w:rsidR="003E04EF">
        <w:rPr>
          <w:rFonts w:ascii="Times New Roman" w:hAnsi="Times New Roman" w:cs="Times New Roman"/>
          <w:color w:val="auto"/>
        </w:rPr>
        <w:t>,</w:t>
      </w:r>
      <w:r w:rsidR="00D235FA">
        <w:rPr>
          <w:rFonts w:ascii="Times New Roman" w:hAnsi="Times New Roman" w:cs="Times New Roman"/>
          <w:color w:val="auto"/>
        </w:rPr>
        <w:t xml:space="preserve"> igualmente</w:t>
      </w:r>
      <w:r w:rsidR="003E04EF">
        <w:rPr>
          <w:rFonts w:ascii="Times New Roman" w:hAnsi="Times New Roman" w:cs="Times New Roman"/>
          <w:color w:val="auto"/>
        </w:rPr>
        <w:t>,</w:t>
      </w:r>
      <w:r w:rsidRPr="00886A10">
        <w:rPr>
          <w:rFonts w:ascii="Times New Roman" w:hAnsi="Times New Roman" w:cs="Times New Roman"/>
          <w:color w:val="auto"/>
        </w:rPr>
        <w:t xml:space="preserve"> lo colaborativo se redimensiona y ad</w:t>
      </w:r>
      <w:r w:rsidR="00D235FA">
        <w:rPr>
          <w:rFonts w:ascii="Times New Roman" w:hAnsi="Times New Roman" w:cs="Times New Roman"/>
          <w:color w:val="auto"/>
        </w:rPr>
        <w:t>quiere su valor de cambio en la medida</w:t>
      </w:r>
      <w:r w:rsidR="00AF37D5">
        <w:rPr>
          <w:rFonts w:ascii="Times New Roman" w:hAnsi="Times New Roman" w:cs="Times New Roman"/>
          <w:color w:val="auto"/>
        </w:rPr>
        <w:t xml:space="preserve"> que los objetivos</w:t>
      </w:r>
      <w:r w:rsidRPr="00886A10">
        <w:rPr>
          <w:rFonts w:ascii="Times New Roman" w:hAnsi="Times New Roman" w:cs="Times New Roman"/>
          <w:color w:val="auto"/>
        </w:rPr>
        <w:t xml:space="preserve"> se dirigen a la búsqueda de alternativas para el buen vivir. </w:t>
      </w:r>
    </w:p>
    <w:p w14:paraId="66F6EA23" w14:textId="77777777" w:rsidR="003E04EF" w:rsidRDefault="008E7C4F" w:rsidP="00D1373B">
      <w:pPr>
        <w:spacing w:line="360" w:lineRule="auto"/>
        <w:ind w:right="144" w:firstLine="720"/>
        <w:rPr>
          <w:rFonts w:ascii="Times New Roman" w:hAnsi="Times New Roman" w:cs="Times New Roman"/>
          <w:color w:val="auto"/>
        </w:rPr>
      </w:pPr>
      <w:r>
        <w:rPr>
          <w:rFonts w:ascii="Times New Roman" w:hAnsi="Times New Roman" w:cs="Times New Roman"/>
          <w:color w:val="auto"/>
        </w:rPr>
        <w:t xml:space="preserve">Al profesor en este modelo colaborativo se le confiere el valor de instructor o guía que imbuido en ideas </w:t>
      </w:r>
      <w:r w:rsidR="00DA487B">
        <w:rPr>
          <w:rFonts w:ascii="Times New Roman" w:hAnsi="Times New Roman" w:cs="Times New Roman"/>
          <w:color w:val="auto"/>
        </w:rPr>
        <w:t>humanistas (</w:t>
      </w:r>
      <w:r w:rsidR="003E04EF">
        <w:rPr>
          <w:rFonts w:ascii="Times New Roman" w:hAnsi="Times New Roman" w:cs="Times New Roman"/>
          <w:color w:val="auto"/>
        </w:rPr>
        <w:t xml:space="preserve"> y </w:t>
      </w:r>
      <w:r w:rsidR="00DA487B">
        <w:rPr>
          <w:rFonts w:ascii="Times New Roman" w:hAnsi="Times New Roman" w:cs="Times New Roman"/>
          <w:color w:val="auto"/>
        </w:rPr>
        <w:t>socialistas)</w:t>
      </w:r>
      <w:r>
        <w:rPr>
          <w:rFonts w:ascii="Times New Roman" w:hAnsi="Times New Roman" w:cs="Times New Roman"/>
          <w:color w:val="auto"/>
        </w:rPr>
        <w:t xml:space="preserve"> propone </w:t>
      </w:r>
      <w:r w:rsidR="00DA487B">
        <w:rPr>
          <w:rFonts w:ascii="Times New Roman" w:hAnsi="Times New Roman" w:cs="Times New Roman"/>
          <w:color w:val="auto"/>
        </w:rPr>
        <w:t>prácticas</w:t>
      </w:r>
      <w:r>
        <w:rPr>
          <w:rFonts w:ascii="Times New Roman" w:hAnsi="Times New Roman" w:cs="Times New Roman"/>
          <w:color w:val="auto"/>
        </w:rPr>
        <w:t xml:space="preserve"> artísticas sustentadas en proyectos, los que serán fácilmente adecuados</w:t>
      </w:r>
      <w:r w:rsidR="00AF37D5">
        <w:rPr>
          <w:rFonts w:ascii="Times New Roman" w:hAnsi="Times New Roman" w:cs="Times New Roman"/>
          <w:color w:val="auto"/>
        </w:rPr>
        <w:t xml:space="preserve"> a la imagen democrática de los gobiernos en turno</w:t>
      </w:r>
      <w:r w:rsidR="00DA487B">
        <w:rPr>
          <w:rFonts w:ascii="Times New Roman" w:hAnsi="Times New Roman" w:cs="Times New Roman"/>
          <w:color w:val="auto"/>
        </w:rPr>
        <w:t>,</w:t>
      </w:r>
      <w:r w:rsidR="00AF37D5">
        <w:rPr>
          <w:rFonts w:ascii="Times New Roman" w:hAnsi="Times New Roman" w:cs="Times New Roman"/>
          <w:color w:val="auto"/>
        </w:rPr>
        <w:t xml:space="preserve"> llevando al arte a espacios marginados como una forma de remedio social y que debido a los apoyos reducidos y por lo regular efímeros de sus patrocinadores se convierten procesos difíciles de re</w:t>
      </w:r>
      <w:r w:rsidR="003E04EF">
        <w:rPr>
          <w:rFonts w:ascii="Times New Roman" w:hAnsi="Times New Roman" w:cs="Times New Roman"/>
          <w:color w:val="auto"/>
        </w:rPr>
        <w:t>producir y por tanto de un</w:t>
      </w:r>
      <w:r w:rsidR="00AF37D5">
        <w:rPr>
          <w:rFonts w:ascii="Times New Roman" w:hAnsi="Times New Roman" w:cs="Times New Roman"/>
          <w:color w:val="auto"/>
        </w:rPr>
        <w:t xml:space="preserve"> impacto</w:t>
      </w:r>
      <w:r w:rsidR="003E04EF">
        <w:rPr>
          <w:rFonts w:ascii="Times New Roman" w:hAnsi="Times New Roman" w:cs="Times New Roman"/>
          <w:color w:val="auto"/>
        </w:rPr>
        <w:t xml:space="preserve"> más prolongado</w:t>
      </w:r>
      <w:r w:rsidR="00AF37D5">
        <w:rPr>
          <w:rFonts w:ascii="Times New Roman" w:hAnsi="Times New Roman" w:cs="Times New Roman"/>
          <w:color w:val="auto"/>
        </w:rPr>
        <w:t xml:space="preserve"> en los cambios sociales previstos</w:t>
      </w:r>
      <w:r w:rsidR="00D312FA">
        <w:rPr>
          <w:rFonts w:ascii="Times New Roman" w:hAnsi="Times New Roman" w:cs="Times New Roman"/>
          <w:color w:val="auto"/>
        </w:rPr>
        <w:t xml:space="preserve"> durante</w:t>
      </w:r>
      <w:r w:rsidR="00AF37D5">
        <w:rPr>
          <w:rFonts w:ascii="Times New Roman" w:hAnsi="Times New Roman" w:cs="Times New Roman"/>
          <w:color w:val="auto"/>
        </w:rPr>
        <w:t xml:space="preserve"> la ilusionada elaboración de los propósitos. </w:t>
      </w:r>
    </w:p>
    <w:p w14:paraId="246956E8" w14:textId="099639BA" w:rsidR="00F44114" w:rsidRDefault="00D235FA" w:rsidP="00D1373B">
      <w:pPr>
        <w:spacing w:line="360" w:lineRule="auto"/>
        <w:ind w:right="144" w:firstLine="720"/>
        <w:rPr>
          <w:rFonts w:ascii="Times New Roman" w:hAnsi="Times New Roman" w:cs="Times New Roman"/>
          <w:color w:val="auto"/>
        </w:rPr>
      </w:pPr>
      <w:r>
        <w:rPr>
          <w:rFonts w:ascii="Times New Roman" w:hAnsi="Times New Roman" w:cs="Times New Roman"/>
          <w:color w:val="auto"/>
          <w:shd w:val="clear" w:color="auto" w:fill="FFFFFF"/>
        </w:rPr>
        <w:t xml:space="preserve">El Internet, </w:t>
      </w:r>
      <w:r w:rsidR="00BC238B">
        <w:rPr>
          <w:rFonts w:ascii="Times New Roman" w:hAnsi="Times New Roman" w:cs="Times New Roman"/>
          <w:color w:val="auto"/>
          <w:shd w:val="clear" w:color="auto" w:fill="FFFFFF"/>
        </w:rPr>
        <w:t>traspasará los muros escolares e invertirá la asimetría educativa permitiendo</w:t>
      </w:r>
      <w:r w:rsidR="00F81926" w:rsidRPr="00886A10">
        <w:rPr>
          <w:rFonts w:ascii="Times New Roman" w:hAnsi="Times New Roman" w:cs="Times New Roman"/>
          <w:color w:val="auto"/>
          <w:shd w:val="clear" w:color="auto" w:fill="FFFFFF"/>
        </w:rPr>
        <w:t xml:space="preserve"> pasar del monopolio a la liberación del saber; lo que supone la posibilidad de una mejor distribución y reciprocidad entre los sujetos que producen y consumen los distintos s</w:t>
      </w:r>
      <w:r w:rsidR="00BC238B">
        <w:rPr>
          <w:rFonts w:ascii="Times New Roman" w:hAnsi="Times New Roman" w:cs="Times New Roman"/>
          <w:color w:val="auto"/>
          <w:shd w:val="clear" w:color="auto" w:fill="FFFFFF"/>
        </w:rPr>
        <w:t>a</w:t>
      </w:r>
      <w:r w:rsidR="00367BE8">
        <w:rPr>
          <w:rFonts w:ascii="Times New Roman" w:hAnsi="Times New Roman" w:cs="Times New Roman"/>
          <w:color w:val="auto"/>
          <w:shd w:val="clear" w:color="auto" w:fill="FFFFFF"/>
        </w:rPr>
        <w:t>beres que circulan en la red. L</w:t>
      </w:r>
      <w:r w:rsidR="00F81926" w:rsidRPr="00886A10">
        <w:rPr>
          <w:rFonts w:ascii="Times New Roman" w:hAnsi="Times New Roman" w:cs="Times New Roman"/>
          <w:color w:val="auto"/>
          <w:shd w:val="clear" w:color="auto" w:fill="FFFFFF"/>
        </w:rPr>
        <w:t xml:space="preserve">a interacción con los medios digitales los alumnos dejan de ser pasivos consumidores de conocimientos para ser activos productores de él. Una educación (Modelo Colaborativo Virtual) que ya no estará centrada en las motivaciones del docente por enseñar sino en las motivaciones de los alumnos por aprender. </w:t>
      </w:r>
      <w:r w:rsidR="00F81926" w:rsidRPr="00886A10">
        <w:rPr>
          <w:rFonts w:ascii="Times New Roman" w:hAnsi="Times New Roman" w:cs="Times New Roman"/>
          <w:color w:val="auto"/>
        </w:rPr>
        <w:t>En donde el aprendizaje es llevado a cabo mediante la observación y la imitación, que requiere, por supuesto de un mo</w:t>
      </w:r>
      <w:r w:rsidR="00BC238B">
        <w:rPr>
          <w:rFonts w:ascii="Times New Roman" w:hAnsi="Times New Roman" w:cs="Times New Roman"/>
          <w:color w:val="auto"/>
        </w:rPr>
        <w:t>delo para reproducirse, en la cual el aprendiz se convierte</w:t>
      </w:r>
      <w:r w:rsidR="00F81926" w:rsidRPr="00886A10">
        <w:rPr>
          <w:rFonts w:ascii="Times New Roman" w:hAnsi="Times New Roman" w:cs="Times New Roman"/>
          <w:color w:val="auto"/>
        </w:rPr>
        <w:t xml:space="preserve"> </w:t>
      </w:r>
      <w:r w:rsidR="00BC238B">
        <w:rPr>
          <w:rFonts w:ascii="Times New Roman" w:hAnsi="Times New Roman" w:cs="Times New Roman"/>
          <w:color w:val="auto"/>
        </w:rPr>
        <w:t xml:space="preserve">en </w:t>
      </w:r>
      <w:r w:rsidR="00F81926" w:rsidRPr="00886A10">
        <w:rPr>
          <w:rFonts w:ascii="Times New Roman" w:hAnsi="Times New Roman" w:cs="Times New Roman"/>
          <w:color w:val="auto"/>
        </w:rPr>
        <w:t>maestro a través de la observación, imitación y exploración; un aspecto que aquí es redimensionado por el potencial colaborativo y</w:t>
      </w:r>
      <w:r w:rsidR="00BC238B">
        <w:rPr>
          <w:rFonts w:ascii="Times New Roman" w:hAnsi="Times New Roman" w:cs="Times New Roman"/>
          <w:color w:val="auto"/>
        </w:rPr>
        <w:t xml:space="preserve"> el libre albedrio que fomenta est</w:t>
      </w:r>
      <w:r w:rsidR="00F81926" w:rsidRPr="00886A10">
        <w:rPr>
          <w:rFonts w:ascii="Times New Roman" w:hAnsi="Times New Roman" w:cs="Times New Roman"/>
          <w:color w:val="auto"/>
        </w:rPr>
        <w:t xml:space="preserve">os nuevos formatos tecnológicos. Modelos en los cuales la figura del </w:t>
      </w:r>
      <w:r w:rsidR="00F81926" w:rsidRPr="00886A10">
        <w:rPr>
          <w:rFonts w:ascii="Times New Roman" w:hAnsi="Times New Roman" w:cs="Times New Roman"/>
          <w:color w:val="auto"/>
        </w:rPr>
        <w:lastRenderedPageBreak/>
        <w:t xml:space="preserve">docente es replanteada, </w:t>
      </w:r>
      <w:r w:rsidR="00BC238B">
        <w:rPr>
          <w:rFonts w:ascii="Times New Roman" w:hAnsi="Times New Roman" w:cs="Times New Roman"/>
          <w:color w:val="auto"/>
        </w:rPr>
        <w:t>su papel protagónico lo asume el alumno, no obstante, sigue siendo un representante (</w:t>
      </w:r>
      <w:r w:rsidR="00F81926" w:rsidRPr="00886A10">
        <w:rPr>
          <w:rFonts w:ascii="Times New Roman" w:hAnsi="Times New Roman" w:cs="Times New Roman"/>
          <w:color w:val="auto"/>
        </w:rPr>
        <w:t>que no desaparece</w:t>
      </w:r>
      <w:r w:rsidR="00BC238B">
        <w:rPr>
          <w:rFonts w:ascii="Times New Roman" w:hAnsi="Times New Roman" w:cs="Times New Roman"/>
          <w:color w:val="auto"/>
        </w:rPr>
        <w:t>)</w:t>
      </w:r>
      <w:r w:rsidR="00F81926" w:rsidRPr="00886A10">
        <w:rPr>
          <w:rFonts w:ascii="Times New Roman" w:hAnsi="Times New Roman" w:cs="Times New Roman"/>
          <w:color w:val="auto"/>
        </w:rPr>
        <w:t>, pues finalmente quien estructura los planes de estudio finalmente siguen siendo ellos.</w:t>
      </w:r>
    </w:p>
    <w:p w14:paraId="66BE7A2A" w14:textId="7837B528" w:rsidR="00D71F08" w:rsidRPr="00F44114" w:rsidRDefault="00D71F08" w:rsidP="00D1373B">
      <w:pPr>
        <w:spacing w:line="360" w:lineRule="auto"/>
        <w:ind w:right="144" w:firstLine="720"/>
        <w:rPr>
          <w:rFonts w:ascii="Times New Roman" w:hAnsi="Times New Roman" w:cs="Times New Roman"/>
          <w:color w:val="auto"/>
        </w:rPr>
      </w:pPr>
      <w:r w:rsidRPr="00886A10">
        <w:rPr>
          <w:rFonts w:ascii="Times New Roman" w:hAnsi="Times New Roman" w:cs="Times New Roman"/>
          <w:color w:val="auto"/>
        </w:rPr>
        <w:t>Contribuciones importantes</w:t>
      </w:r>
      <w:r w:rsidR="00DA487B">
        <w:rPr>
          <w:rFonts w:ascii="Times New Roman" w:hAnsi="Times New Roman" w:cs="Times New Roman"/>
          <w:color w:val="auto"/>
        </w:rPr>
        <w:t>, como hemos visto,</w:t>
      </w:r>
      <w:r w:rsidRPr="00886A10">
        <w:rPr>
          <w:rFonts w:ascii="Times New Roman" w:hAnsi="Times New Roman" w:cs="Times New Roman"/>
          <w:color w:val="auto"/>
        </w:rPr>
        <w:t xml:space="preserve"> que resultan asertivas para el contexto en donde han sido planteadas y de las que, para la elaboración de cualquier proyecto educativo, tendrían que ser </w:t>
      </w:r>
      <w:r w:rsidR="00BC238B">
        <w:rPr>
          <w:rFonts w:ascii="Times New Roman" w:hAnsi="Times New Roman" w:cs="Times New Roman"/>
          <w:color w:val="auto"/>
        </w:rPr>
        <w:t>consideradas</w:t>
      </w:r>
      <w:r w:rsidRPr="00886A10">
        <w:rPr>
          <w:rFonts w:ascii="Times New Roman" w:hAnsi="Times New Roman" w:cs="Times New Roman"/>
          <w:color w:val="auto"/>
        </w:rPr>
        <w:t xml:space="preserve"> muchas de las propuestas y métodos que establecen. </w:t>
      </w:r>
      <w:r w:rsidR="00BC238B" w:rsidRPr="00886A10">
        <w:rPr>
          <w:rFonts w:ascii="Times New Roman" w:hAnsi="Times New Roman" w:cs="Times New Roman"/>
          <w:color w:val="auto"/>
        </w:rPr>
        <w:t>Sin embargo</w:t>
      </w:r>
      <w:r w:rsidRPr="00886A10">
        <w:rPr>
          <w:rFonts w:ascii="Times New Roman" w:hAnsi="Times New Roman" w:cs="Times New Roman"/>
          <w:color w:val="auto"/>
        </w:rPr>
        <w:t>, desde la realidad de los países periféricos</w:t>
      </w:r>
      <w:r w:rsidR="00765A78">
        <w:rPr>
          <w:rFonts w:ascii="Times New Roman" w:hAnsi="Times New Roman" w:cs="Times New Roman"/>
          <w:color w:val="auto"/>
        </w:rPr>
        <w:t xml:space="preserve"> o tercermundistas</w:t>
      </w:r>
      <w:r w:rsidRPr="00886A10">
        <w:rPr>
          <w:rFonts w:ascii="Times New Roman" w:hAnsi="Times New Roman" w:cs="Times New Roman"/>
          <w:color w:val="auto"/>
        </w:rPr>
        <w:t>, apegar</w:t>
      </w:r>
      <w:r w:rsidR="00BC238B">
        <w:rPr>
          <w:rFonts w:ascii="Times New Roman" w:hAnsi="Times New Roman" w:cs="Times New Roman"/>
          <w:color w:val="auto"/>
        </w:rPr>
        <w:t xml:space="preserve">se en estricto a ellas no </w:t>
      </w:r>
      <w:r w:rsidR="00301452">
        <w:rPr>
          <w:rFonts w:ascii="Times New Roman" w:hAnsi="Times New Roman" w:cs="Times New Roman"/>
          <w:color w:val="auto"/>
        </w:rPr>
        <w:t>resulta una</w:t>
      </w:r>
      <w:r w:rsidRPr="00886A10">
        <w:rPr>
          <w:rFonts w:ascii="Times New Roman" w:hAnsi="Times New Roman" w:cs="Times New Roman"/>
          <w:color w:val="auto"/>
        </w:rPr>
        <w:t xml:space="preserve"> solución, pues </w:t>
      </w:r>
      <w:r w:rsidR="00BC238B">
        <w:rPr>
          <w:rFonts w:ascii="Times New Roman" w:hAnsi="Times New Roman" w:cs="Times New Roman"/>
          <w:color w:val="auto"/>
        </w:rPr>
        <w:t xml:space="preserve">de ser así </w:t>
      </w:r>
      <w:r w:rsidRPr="00886A10">
        <w:rPr>
          <w:rFonts w:ascii="Times New Roman" w:hAnsi="Times New Roman" w:cs="Times New Roman"/>
          <w:color w:val="auto"/>
        </w:rPr>
        <w:t>sólo perpetuaría</w:t>
      </w:r>
      <w:r w:rsidR="00BC238B">
        <w:rPr>
          <w:rFonts w:ascii="Times New Roman" w:hAnsi="Times New Roman" w:cs="Times New Roman"/>
          <w:color w:val="auto"/>
        </w:rPr>
        <w:t>n</w:t>
      </w:r>
      <w:r w:rsidRPr="00886A10">
        <w:rPr>
          <w:rFonts w:ascii="Times New Roman" w:hAnsi="Times New Roman" w:cs="Times New Roman"/>
          <w:color w:val="auto"/>
        </w:rPr>
        <w:t xml:space="preserve"> su condición dependiente</w:t>
      </w:r>
      <w:r w:rsidR="00DA487B">
        <w:rPr>
          <w:rFonts w:ascii="Times New Roman" w:hAnsi="Times New Roman" w:cs="Times New Roman"/>
          <w:color w:val="auto"/>
        </w:rPr>
        <w:t>, una forma recurrente de invisibilizar sus potencialidades, las que sólo serán reconocidas en función del apego a las reglas establecidas</w:t>
      </w:r>
      <w:r w:rsidRPr="00886A10">
        <w:rPr>
          <w:rFonts w:ascii="Times New Roman" w:hAnsi="Times New Roman" w:cs="Times New Roman"/>
          <w:color w:val="auto"/>
        </w:rPr>
        <w:t xml:space="preserve">; de ahí que cualquier vocación de cambio real, apremia </w:t>
      </w:r>
      <w:r w:rsidR="00AE2BFC">
        <w:rPr>
          <w:rFonts w:ascii="Times New Roman" w:hAnsi="Times New Roman" w:cs="Times New Roman"/>
          <w:color w:val="auto"/>
        </w:rPr>
        <w:t>el desprendimiento de estas rémoras e ir más adelante,</w:t>
      </w:r>
      <w:r w:rsidRPr="00886A10">
        <w:rPr>
          <w:rFonts w:ascii="Times New Roman" w:hAnsi="Times New Roman" w:cs="Times New Roman"/>
          <w:color w:val="auto"/>
        </w:rPr>
        <w:t xml:space="preserve"> asumir un nuevo papel repensando el arte, y por supuesto la educación artística</w:t>
      </w:r>
      <w:r w:rsidR="00BC238B">
        <w:rPr>
          <w:rFonts w:ascii="Times New Roman" w:hAnsi="Times New Roman" w:cs="Times New Roman"/>
          <w:color w:val="auto"/>
        </w:rPr>
        <w:t xml:space="preserve"> y sus actores, en particular</w:t>
      </w:r>
      <w:r w:rsidR="00765A78">
        <w:rPr>
          <w:rFonts w:ascii="Times New Roman" w:hAnsi="Times New Roman" w:cs="Times New Roman"/>
          <w:color w:val="auto"/>
        </w:rPr>
        <w:t xml:space="preserve"> la del profesor que debe ampliar su visión sobre los objetivos del arte, </w:t>
      </w:r>
      <w:r w:rsidRPr="00886A10">
        <w:rPr>
          <w:rFonts w:ascii="Times New Roman" w:hAnsi="Times New Roman" w:cs="Times New Roman"/>
          <w:color w:val="auto"/>
        </w:rPr>
        <w:t>de</w:t>
      </w:r>
      <w:r w:rsidR="00765A78">
        <w:rPr>
          <w:rFonts w:ascii="Times New Roman" w:hAnsi="Times New Roman" w:cs="Times New Roman"/>
          <w:color w:val="auto"/>
        </w:rPr>
        <w:t>velando en él</w:t>
      </w:r>
      <w:r w:rsidRPr="00886A10">
        <w:rPr>
          <w:rFonts w:ascii="Times New Roman" w:hAnsi="Times New Roman" w:cs="Times New Roman"/>
          <w:color w:val="auto"/>
        </w:rPr>
        <w:t xml:space="preserve"> un mayor compromiso social</w:t>
      </w:r>
      <w:r w:rsidR="00765A78">
        <w:rPr>
          <w:rFonts w:ascii="Times New Roman" w:hAnsi="Times New Roman" w:cs="Times New Roman"/>
          <w:color w:val="auto"/>
        </w:rPr>
        <w:t xml:space="preserve"> como sendero a explorar por el dicente</w:t>
      </w:r>
      <w:r w:rsidR="00AE2BFC">
        <w:rPr>
          <w:rFonts w:ascii="Times New Roman" w:hAnsi="Times New Roman" w:cs="Times New Roman"/>
          <w:color w:val="auto"/>
        </w:rPr>
        <w:t>;</w:t>
      </w:r>
      <w:r w:rsidR="00765A78">
        <w:rPr>
          <w:rFonts w:ascii="Times New Roman" w:hAnsi="Times New Roman" w:cs="Times New Roman"/>
          <w:color w:val="auto"/>
        </w:rPr>
        <w:t xml:space="preserve"> que implica</w:t>
      </w:r>
      <w:r w:rsidR="00301452">
        <w:rPr>
          <w:rFonts w:ascii="Times New Roman" w:hAnsi="Times New Roman" w:cs="Times New Roman"/>
          <w:color w:val="auto"/>
        </w:rPr>
        <w:t>,</w:t>
      </w:r>
      <w:r w:rsidR="00765A78">
        <w:rPr>
          <w:rFonts w:ascii="Times New Roman" w:hAnsi="Times New Roman" w:cs="Times New Roman"/>
          <w:color w:val="auto"/>
        </w:rPr>
        <w:t xml:space="preserve"> además</w:t>
      </w:r>
      <w:r w:rsidR="00301452">
        <w:rPr>
          <w:rFonts w:ascii="Times New Roman" w:hAnsi="Times New Roman" w:cs="Times New Roman"/>
          <w:color w:val="auto"/>
        </w:rPr>
        <w:t>,</w:t>
      </w:r>
      <w:r w:rsidR="00765A78">
        <w:rPr>
          <w:rFonts w:ascii="Times New Roman" w:hAnsi="Times New Roman" w:cs="Times New Roman"/>
          <w:color w:val="auto"/>
        </w:rPr>
        <w:t xml:space="preserve"> una medida para</w:t>
      </w:r>
      <w:r w:rsidRPr="00886A10">
        <w:rPr>
          <w:rFonts w:ascii="Times New Roman" w:hAnsi="Times New Roman" w:cs="Times New Roman"/>
          <w:color w:val="auto"/>
        </w:rPr>
        <w:t xml:space="preserve"> </w:t>
      </w:r>
      <w:r w:rsidR="00765A78" w:rsidRPr="00886A10">
        <w:rPr>
          <w:rFonts w:ascii="Times New Roman" w:hAnsi="Times New Roman" w:cs="Times New Roman"/>
          <w:color w:val="auto"/>
        </w:rPr>
        <w:t>en</w:t>
      </w:r>
      <w:r w:rsidR="00765A78">
        <w:rPr>
          <w:rFonts w:ascii="Times New Roman" w:hAnsi="Times New Roman" w:cs="Times New Roman"/>
          <w:color w:val="auto"/>
        </w:rPr>
        <w:t>tender y aceptar la decolonización como recurso</w:t>
      </w:r>
      <w:r w:rsidR="00AE2BFC">
        <w:rPr>
          <w:rFonts w:ascii="Times New Roman" w:hAnsi="Times New Roman" w:cs="Times New Roman"/>
          <w:color w:val="auto"/>
        </w:rPr>
        <w:t xml:space="preserve"> para devel</w:t>
      </w:r>
      <w:r w:rsidRPr="00886A10">
        <w:rPr>
          <w:rFonts w:ascii="Times New Roman" w:hAnsi="Times New Roman" w:cs="Times New Roman"/>
          <w:color w:val="auto"/>
        </w:rPr>
        <w:t>ar la cultura que a pesar del velo ancestral que la ha cubierto</w:t>
      </w:r>
      <w:r w:rsidR="00765A78" w:rsidRPr="00765A78">
        <w:rPr>
          <w:rFonts w:ascii="Times New Roman" w:hAnsi="Times New Roman" w:cs="Times New Roman"/>
          <w:color w:val="auto"/>
        </w:rPr>
        <w:t xml:space="preserve"> </w:t>
      </w:r>
      <w:r w:rsidR="00765A78" w:rsidRPr="00886A10">
        <w:rPr>
          <w:rFonts w:ascii="Times New Roman" w:hAnsi="Times New Roman" w:cs="Times New Roman"/>
          <w:color w:val="auto"/>
        </w:rPr>
        <w:t>también ha generado conocimiento</w:t>
      </w:r>
      <w:r w:rsidRPr="00886A10">
        <w:rPr>
          <w:rFonts w:ascii="Times New Roman" w:hAnsi="Times New Roman" w:cs="Times New Roman"/>
          <w:color w:val="auto"/>
        </w:rPr>
        <w:t>. En otras palabras, que pongan en cuestión y debatan, como expresa Aníbal Quijano (2000: 21)</w:t>
      </w:r>
      <w:r w:rsidRPr="00886A10">
        <w:rPr>
          <w:rStyle w:val="Refdenotaalpie"/>
          <w:rFonts w:ascii="Times New Roman" w:hAnsi="Times New Roman" w:cs="Times New Roman"/>
          <w:color w:val="auto"/>
        </w:rPr>
        <w:footnoteReference w:id="8"/>
      </w:r>
      <w:r w:rsidRPr="00886A10">
        <w:rPr>
          <w:rFonts w:ascii="Times New Roman" w:hAnsi="Times New Roman" w:cs="Times New Roman"/>
          <w:color w:val="auto"/>
        </w:rPr>
        <w:t xml:space="preserve">: </w:t>
      </w:r>
    </w:p>
    <w:p w14:paraId="1D02AAA6" w14:textId="2D9A01FA" w:rsidR="00D71F08" w:rsidRPr="00ED148D" w:rsidRDefault="00D71F08" w:rsidP="00D1373B">
      <w:pPr>
        <w:spacing w:line="360" w:lineRule="auto"/>
        <w:ind w:left="540"/>
        <w:rPr>
          <w:rFonts w:ascii="Times New Roman" w:hAnsi="Times New Roman" w:cs="Times New Roman"/>
          <w:color w:val="auto"/>
          <w:sz w:val="22"/>
          <w:szCs w:val="22"/>
        </w:rPr>
      </w:pPr>
      <w:r w:rsidRPr="00ED148D">
        <w:rPr>
          <w:rFonts w:ascii="Times New Roman" w:hAnsi="Times New Roman" w:cs="Times New Roman"/>
          <w:color w:val="auto"/>
          <w:sz w:val="22"/>
          <w:szCs w:val="22"/>
        </w:rPr>
        <w:t>…la colonialidad del poder, esencia de la discriminación racial; la colonialidad del ser, que se ejerce por medio de la inferiorización, subalternización y la deshumanización, y la colonialidad del saber, específicamente del eurocentrismo que como perspectiva única del conocimiento descarta la existencia y viabilidad de otras racionalidades epistémicas y otros conocimientos.</w:t>
      </w:r>
    </w:p>
    <w:p w14:paraId="2F12852D" w14:textId="6AAB2F22" w:rsidR="00C97CA3" w:rsidRDefault="00D71F08" w:rsidP="00D1373B">
      <w:pPr>
        <w:spacing w:line="360" w:lineRule="auto"/>
        <w:rPr>
          <w:rFonts w:ascii="Times New Roman" w:hAnsi="Times New Roman" w:cs="Times New Roman"/>
          <w:color w:val="auto"/>
        </w:rPr>
      </w:pPr>
      <w:r w:rsidRPr="00886A10">
        <w:rPr>
          <w:rFonts w:ascii="Times New Roman" w:hAnsi="Times New Roman" w:cs="Times New Roman"/>
          <w:color w:val="auto"/>
        </w:rPr>
        <w:t>Pues estas condiciones, como enfatiza el autor, siguen siendo la base misma de nuestros problemas de identidad, como país, nación y Estado</w:t>
      </w:r>
      <w:r w:rsidR="00C97CA3">
        <w:rPr>
          <w:rFonts w:ascii="Times New Roman" w:hAnsi="Times New Roman" w:cs="Times New Roman"/>
          <w:color w:val="auto"/>
        </w:rPr>
        <w:t>;</w:t>
      </w:r>
      <w:r w:rsidR="00AE2BFC">
        <w:rPr>
          <w:rFonts w:ascii="Times New Roman" w:hAnsi="Times New Roman" w:cs="Times New Roman"/>
          <w:color w:val="auto"/>
        </w:rPr>
        <w:t xml:space="preserve"> </w:t>
      </w:r>
      <w:r w:rsidR="00C97CA3">
        <w:rPr>
          <w:rFonts w:ascii="Times New Roman" w:hAnsi="Times New Roman" w:cs="Times New Roman"/>
          <w:color w:val="auto"/>
        </w:rPr>
        <w:t>condiciones ineludibles</w:t>
      </w:r>
      <w:r w:rsidR="00AE2BFC">
        <w:rPr>
          <w:rFonts w:ascii="Times New Roman" w:hAnsi="Times New Roman" w:cs="Times New Roman"/>
          <w:color w:val="auto"/>
        </w:rPr>
        <w:t xml:space="preserve"> para cualquier proceso educativo formal o informal</w:t>
      </w:r>
      <w:r w:rsidR="00C97CA3">
        <w:rPr>
          <w:rFonts w:ascii="Times New Roman" w:hAnsi="Times New Roman" w:cs="Times New Roman"/>
          <w:color w:val="auto"/>
        </w:rPr>
        <w:t xml:space="preserve"> </w:t>
      </w:r>
      <w:r w:rsidR="00ED148D">
        <w:rPr>
          <w:rFonts w:ascii="Times New Roman" w:hAnsi="Times New Roman" w:cs="Times New Roman"/>
          <w:color w:val="auto"/>
        </w:rPr>
        <w:t>que persiga la instruc</w:t>
      </w:r>
      <w:r w:rsidRPr="00886A10">
        <w:rPr>
          <w:rFonts w:ascii="Times New Roman" w:hAnsi="Times New Roman" w:cs="Times New Roman"/>
          <w:color w:val="auto"/>
        </w:rPr>
        <w:t>ción de individuos integrales, críticos y libres</w:t>
      </w:r>
      <w:r w:rsidR="00C97CA3">
        <w:rPr>
          <w:rFonts w:ascii="Times New Roman" w:hAnsi="Times New Roman" w:cs="Times New Roman"/>
          <w:color w:val="auto"/>
        </w:rPr>
        <w:t>; en el arte no existen razones para desdeñar estas realidades</w:t>
      </w:r>
      <w:r w:rsidRPr="00886A10">
        <w:rPr>
          <w:rFonts w:ascii="Times New Roman" w:hAnsi="Times New Roman" w:cs="Times New Roman"/>
          <w:color w:val="auto"/>
        </w:rPr>
        <w:t xml:space="preserve">. </w:t>
      </w:r>
    </w:p>
    <w:p w14:paraId="0348F793" w14:textId="63315349" w:rsidR="00D71F08" w:rsidRPr="00886A10" w:rsidRDefault="00D71F08" w:rsidP="00D1373B">
      <w:pPr>
        <w:spacing w:line="360" w:lineRule="auto"/>
        <w:ind w:firstLine="540"/>
        <w:rPr>
          <w:rFonts w:ascii="Times New Roman" w:hAnsi="Times New Roman" w:cs="Times New Roman"/>
          <w:color w:val="auto"/>
        </w:rPr>
      </w:pPr>
      <w:r w:rsidRPr="00ED148D">
        <w:rPr>
          <w:rFonts w:ascii="Times New Roman" w:eastAsia="Times New Roman" w:hAnsi="Times New Roman" w:cs="Times New Roman"/>
          <w:color w:val="auto"/>
        </w:rPr>
        <w:t xml:space="preserve">De ahí la relevancia de un currículo diferente, disyuntivo de la tradicionalidad que ha caracterizado a los modelos convencionales repetidores de esquemas que perpetuán sistemas; </w:t>
      </w:r>
      <w:r w:rsidRPr="00ED148D">
        <w:rPr>
          <w:rFonts w:ascii="Times New Roman" w:eastAsia="Times New Roman" w:hAnsi="Times New Roman" w:cs="Times New Roman"/>
          <w:color w:val="auto"/>
        </w:rPr>
        <w:lastRenderedPageBreak/>
        <w:t>que instaure sus bases en la pedagogía crítica para establecer en la praxis una consciencia propositiva</w:t>
      </w:r>
      <w:r w:rsidRPr="00886A10">
        <w:rPr>
          <w:rFonts w:ascii="Times New Roman" w:eastAsia="Times New Roman" w:hAnsi="Times New Roman" w:cs="Times New Roman"/>
          <w:color w:val="auto"/>
        </w:rPr>
        <w:t xml:space="preserve"> y crítica con la cual lograr acciones constructivas en la sociedad; que asuma lo emancipador desde la visón freireana, </w:t>
      </w:r>
      <w:r w:rsidRPr="00886A10">
        <w:rPr>
          <w:rFonts w:ascii="Times New Roman" w:hAnsi="Times New Roman" w:cs="Times New Roman"/>
          <w:color w:val="auto"/>
        </w:rPr>
        <w:t xml:space="preserve">más allá de la autonomía y la igualdad, a fin de concebir un mundo más abierto y justo para todos, sostenido en relaciones sociales basadas en la solidaridad </w:t>
      </w:r>
      <w:r w:rsidRPr="00886A10">
        <w:rPr>
          <w:rFonts w:ascii="Times New Roman" w:eastAsia="Times New Roman" w:hAnsi="Times New Roman" w:cs="Times New Roman"/>
          <w:color w:val="auto"/>
        </w:rPr>
        <w:t xml:space="preserve">y al mismo tiempo cuestione y anteponga a lo decolonial que, como utopía concreta redimensione los valores de nuestra cultura ancestral y contemporánea, que nos permita </w:t>
      </w:r>
      <w:r w:rsidR="00367BE8">
        <w:rPr>
          <w:rFonts w:ascii="Times New Roman" w:eastAsia="Times New Roman" w:hAnsi="Times New Roman" w:cs="Times New Roman"/>
          <w:color w:val="auto"/>
        </w:rPr>
        <w:t xml:space="preserve"> </w:t>
      </w:r>
      <w:r w:rsidRPr="00886A10">
        <w:rPr>
          <w:rFonts w:ascii="Times New Roman" w:eastAsia="Times New Roman" w:hAnsi="Times New Roman" w:cs="Times New Roman"/>
          <w:color w:val="auto"/>
        </w:rPr>
        <w:t>recobrar la visibilidad de lo que somos, que la mirada occidental desde tiempos inmemoriales oculta y exotiza, y por supuesto, crear nuevo conocimiento libre del yugo colonial, abrirse a otras fronteras para refundamentar el saber, alimentado de la enorme riqueza cultural que nos conforma como latinoamericanos y sujetos universales. (Modelo Alternativo Crítico/Poscrítico</w:t>
      </w:r>
      <w:r w:rsidRPr="00886A10">
        <w:rPr>
          <w:rStyle w:val="Refdecomentario"/>
          <w:rFonts w:ascii="Times New Roman" w:hAnsi="Times New Roman" w:cs="Times New Roman"/>
          <w:color w:val="auto"/>
          <w:sz w:val="24"/>
          <w:szCs w:val="24"/>
        </w:rPr>
        <w:commentReference w:id="0"/>
      </w:r>
      <w:r w:rsidRPr="00886A10">
        <w:rPr>
          <w:rFonts w:ascii="Times New Roman" w:eastAsia="Times New Roman" w:hAnsi="Times New Roman" w:cs="Times New Roman"/>
          <w:color w:val="auto"/>
        </w:rPr>
        <w:t xml:space="preserve">, Emancipador/Decolonial) (Rosique, </w:t>
      </w:r>
      <w:r w:rsidRPr="00886A10">
        <w:rPr>
          <w:rFonts w:ascii="Times New Roman" w:eastAsia="Times New Roman" w:hAnsi="Times New Roman" w:cs="Times New Roman"/>
          <w:i/>
          <w:color w:val="auto"/>
        </w:rPr>
        <w:t>Ibíd</w:t>
      </w:r>
      <w:r w:rsidRPr="00886A10">
        <w:rPr>
          <w:rFonts w:ascii="Times New Roman" w:eastAsia="Times New Roman" w:hAnsi="Times New Roman" w:cs="Times New Roman"/>
          <w:color w:val="auto"/>
        </w:rPr>
        <w:t>., 2019)</w:t>
      </w:r>
    </w:p>
    <w:p w14:paraId="6ADD07B0" w14:textId="4E0D8C25" w:rsidR="002771A8" w:rsidRPr="00886A10" w:rsidRDefault="00301452" w:rsidP="00D1373B">
      <w:pPr>
        <w:spacing w:line="360" w:lineRule="auto"/>
        <w:ind w:right="144" w:firstLine="540"/>
        <w:rPr>
          <w:rFonts w:ascii="Times New Roman" w:hAnsi="Times New Roman" w:cs="Times New Roman"/>
          <w:color w:val="auto"/>
        </w:rPr>
      </w:pPr>
      <w:r>
        <w:rPr>
          <w:rFonts w:ascii="Times New Roman" w:hAnsi="Times New Roman" w:cs="Times New Roman"/>
          <w:color w:val="auto"/>
        </w:rPr>
        <w:t>Y ante un compromiso de esta naturaleza,</w:t>
      </w:r>
      <w:r w:rsidR="00F44114">
        <w:rPr>
          <w:rFonts w:ascii="Times New Roman" w:hAnsi="Times New Roman" w:cs="Times New Roman"/>
          <w:color w:val="auto"/>
        </w:rPr>
        <w:t xml:space="preserve"> debe</w:t>
      </w:r>
      <w:r w:rsidR="00967D8A">
        <w:rPr>
          <w:rFonts w:ascii="Times New Roman" w:hAnsi="Times New Roman" w:cs="Times New Roman"/>
          <w:color w:val="auto"/>
        </w:rPr>
        <w:t xml:space="preserve"> enfatizar</w:t>
      </w:r>
      <w:r w:rsidR="00F44114">
        <w:rPr>
          <w:rFonts w:ascii="Times New Roman" w:hAnsi="Times New Roman" w:cs="Times New Roman"/>
          <w:color w:val="auto"/>
        </w:rPr>
        <w:t>se,</w:t>
      </w:r>
      <w:r>
        <w:rPr>
          <w:rFonts w:ascii="Times New Roman" w:hAnsi="Times New Roman" w:cs="Times New Roman"/>
          <w:color w:val="auto"/>
        </w:rPr>
        <w:t xml:space="preserve"> </w:t>
      </w:r>
      <w:r w:rsidR="00367BE8">
        <w:rPr>
          <w:rFonts w:ascii="Times New Roman" w:hAnsi="Times New Roman" w:cs="Times New Roman"/>
          <w:color w:val="auto"/>
        </w:rPr>
        <w:t>se vuelve</w:t>
      </w:r>
      <w:r w:rsidR="00B5182B">
        <w:rPr>
          <w:rFonts w:ascii="Times New Roman" w:hAnsi="Times New Roman" w:cs="Times New Roman"/>
          <w:color w:val="auto"/>
        </w:rPr>
        <w:t xml:space="preserve"> indispensable</w:t>
      </w:r>
      <w:r>
        <w:rPr>
          <w:rFonts w:ascii="Times New Roman" w:hAnsi="Times New Roman" w:cs="Times New Roman"/>
          <w:color w:val="auto"/>
        </w:rPr>
        <w:t xml:space="preserve"> contar con profesores que se desliguen de la tradicional misión </w:t>
      </w:r>
      <w:r w:rsidR="00076E50">
        <w:rPr>
          <w:rFonts w:ascii="Times New Roman" w:hAnsi="Times New Roman" w:cs="Times New Roman"/>
          <w:color w:val="auto"/>
        </w:rPr>
        <w:t>en la</w:t>
      </w:r>
      <w:r w:rsidR="00E312F4">
        <w:rPr>
          <w:rFonts w:ascii="Times New Roman" w:hAnsi="Times New Roman" w:cs="Times New Roman"/>
          <w:color w:val="auto"/>
        </w:rPr>
        <w:t xml:space="preserve"> que</w:t>
      </w:r>
      <w:r w:rsidR="00076E50">
        <w:rPr>
          <w:rFonts w:ascii="Times New Roman" w:hAnsi="Times New Roman" w:cs="Times New Roman"/>
          <w:color w:val="auto"/>
        </w:rPr>
        <w:t xml:space="preserve"> </w:t>
      </w:r>
      <w:r w:rsidR="00E312F4">
        <w:rPr>
          <w:rFonts w:ascii="Times New Roman" w:hAnsi="Times New Roman" w:cs="Times New Roman"/>
          <w:color w:val="auto"/>
        </w:rPr>
        <w:t>él</w:t>
      </w:r>
      <w:r w:rsidR="00B5182B">
        <w:rPr>
          <w:rFonts w:ascii="Times New Roman" w:hAnsi="Times New Roman" w:cs="Times New Roman"/>
          <w:color w:val="auto"/>
        </w:rPr>
        <w:t>,</w:t>
      </w:r>
      <w:r w:rsidR="00076E50">
        <w:rPr>
          <w:rFonts w:ascii="Times New Roman" w:hAnsi="Times New Roman" w:cs="Times New Roman"/>
          <w:color w:val="auto"/>
        </w:rPr>
        <w:t xml:space="preserve"> </w:t>
      </w:r>
      <w:r w:rsidR="00076E50">
        <w:rPr>
          <w:rFonts w:ascii="Times New Roman" w:hAnsi="Times New Roman" w:cs="Times New Roman"/>
          <w:color w:val="auto"/>
          <w:shd w:val="clear" w:color="auto" w:fill="FFFFFF"/>
        </w:rPr>
        <w:t>s</w:t>
      </w:r>
      <w:r w:rsidR="00076E50" w:rsidRPr="000D1535">
        <w:rPr>
          <w:rFonts w:ascii="Times New Roman" w:hAnsi="Times New Roman" w:cs="Times New Roman"/>
          <w:color w:val="auto"/>
          <w:shd w:val="clear" w:color="auto" w:fill="FFFFFF"/>
        </w:rPr>
        <w:t xml:space="preserve">abedor </w:t>
      </w:r>
      <w:r w:rsidR="00B5182B">
        <w:rPr>
          <w:rFonts w:ascii="Times New Roman" w:hAnsi="Times New Roman" w:cs="Times New Roman"/>
          <w:shd w:val="clear" w:color="auto" w:fill="FFFFFF"/>
        </w:rPr>
        <w:t>de todo,</w:t>
      </w:r>
      <w:r w:rsidR="00076E50" w:rsidRPr="008517D4">
        <w:rPr>
          <w:rFonts w:ascii="Times New Roman" w:eastAsia="Times New Roman" w:hAnsi="Times New Roman" w:cs="Times New Roman"/>
          <w:lang w:eastAsia="es-ES"/>
        </w:rPr>
        <w:t xml:space="preserve"> </w:t>
      </w:r>
      <w:r w:rsidR="00076E50" w:rsidRPr="00485CD3">
        <w:rPr>
          <w:rFonts w:ascii="Times New Roman" w:eastAsia="Times New Roman" w:hAnsi="Times New Roman" w:cs="Times New Roman"/>
          <w:color w:val="auto"/>
          <w:lang w:eastAsia="es-ES"/>
        </w:rPr>
        <w:t>le corresponde org</w:t>
      </w:r>
      <w:r w:rsidR="00E312F4">
        <w:rPr>
          <w:rFonts w:ascii="Times New Roman" w:eastAsia="Times New Roman" w:hAnsi="Times New Roman" w:cs="Times New Roman"/>
          <w:color w:val="auto"/>
          <w:lang w:eastAsia="es-ES"/>
        </w:rPr>
        <w:t>anizar el conocimiento, aislar,</w:t>
      </w:r>
      <w:r w:rsidR="00076E50" w:rsidRPr="00485CD3">
        <w:rPr>
          <w:rFonts w:ascii="Times New Roman" w:eastAsia="Times New Roman" w:hAnsi="Times New Roman" w:cs="Times New Roman"/>
          <w:color w:val="auto"/>
          <w:lang w:eastAsia="es-ES"/>
        </w:rPr>
        <w:t xml:space="preserve"> elaborar lo que debe ser aprendido,</w:t>
      </w:r>
      <w:r w:rsidR="00E312F4">
        <w:rPr>
          <w:rFonts w:ascii="Times New Roman" w:eastAsia="Times New Roman" w:hAnsi="Times New Roman" w:cs="Times New Roman"/>
          <w:color w:val="auto"/>
          <w:lang w:eastAsia="es-ES"/>
        </w:rPr>
        <w:t xml:space="preserve"> y</w:t>
      </w:r>
      <w:r w:rsidR="00076E50" w:rsidRPr="00485CD3">
        <w:rPr>
          <w:rFonts w:ascii="Times New Roman" w:eastAsia="Times New Roman" w:hAnsi="Times New Roman" w:cs="Times New Roman"/>
          <w:color w:val="auto"/>
          <w:lang w:eastAsia="es-ES"/>
        </w:rPr>
        <w:t xml:space="preserve"> trazar </w:t>
      </w:r>
      <w:r w:rsidR="00E312F4">
        <w:rPr>
          <w:rFonts w:ascii="Times New Roman" w:eastAsia="Times New Roman" w:hAnsi="Times New Roman" w:cs="Times New Roman"/>
          <w:color w:val="auto"/>
          <w:lang w:eastAsia="es-ES"/>
        </w:rPr>
        <w:t xml:space="preserve">de esa manera </w:t>
      </w:r>
      <w:r w:rsidR="00076E50" w:rsidRPr="00485CD3">
        <w:rPr>
          <w:rFonts w:ascii="Times New Roman" w:eastAsia="Times New Roman" w:hAnsi="Times New Roman" w:cs="Times New Roman"/>
          <w:color w:val="auto"/>
          <w:lang w:eastAsia="es-ES"/>
        </w:rPr>
        <w:t xml:space="preserve">el camino por el que </w:t>
      </w:r>
      <w:r w:rsidR="00076E50" w:rsidRPr="00485CD3">
        <w:rPr>
          <w:rFonts w:ascii="Times New Roman" w:eastAsia="Times New Roman" w:hAnsi="Times New Roman" w:cs="Times New Roman"/>
          <w:lang w:eastAsia="es-ES"/>
        </w:rPr>
        <w:t>transitarán</w:t>
      </w:r>
      <w:r w:rsidR="00076E50">
        <w:rPr>
          <w:rFonts w:ascii="Times New Roman" w:eastAsia="Times New Roman" w:hAnsi="Times New Roman" w:cs="Times New Roman"/>
          <w:lang w:eastAsia="es-ES"/>
        </w:rPr>
        <w:t xml:space="preserve"> lo</w:t>
      </w:r>
      <w:r w:rsidR="00076E50" w:rsidRPr="00485CD3">
        <w:rPr>
          <w:rFonts w:ascii="Times New Roman" w:eastAsia="Times New Roman" w:hAnsi="Times New Roman" w:cs="Times New Roman"/>
          <w:color w:val="auto"/>
          <w:lang w:eastAsia="es-ES"/>
        </w:rPr>
        <w:t>s alumnos</w:t>
      </w:r>
      <w:r w:rsidR="00076E50">
        <w:rPr>
          <w:rFonts w:ascii="Times New Roman" w:eastAsia="Times New Roman" w:hAnsi="Times New Roman" w:cs="Times New Roman"/>
          <w:lang w:eastAsia="es-ES"/>
        </w:rPr>
        <w:t>;</w:t>
      </w:r>
      <w:r w:rsidR="00E312F4">
        <w:rPr>
          <w:rFonts w:ascii="Times New Roman" w:eastAsia="Times New Roman" w:hAnsi="Times New Roman" w:cs="Times New Roman"/>
          <w:lang w:eastAsia="es-ES"/>
        </w:rPr>
        <w:t xml:space="preserve"> </w:t>
      </w:r>
      <w:r w:rsidR="00B5182B">
        <w:rPr>
          <w:rFonts w:ascii="Times New Roman" w:eastAsia="Times New Roman" w:hAnsi="Times New Roman" w:cs="Times New Roman"/>
          <w:lang w:eastAsia="es-ES"/>
        </w:rPr>
        <w:t xml:space="preserve">librarse </w:t>
      </w:r>
      <w:r w:rsidR="00E312F4">
        <w:rPr>
          <w:rFonts w:ascii="Times New Roman" w:eastAsia="Times New Roman" w:hAnsi="Times New Roman" w:cs="Times New Roman"/>
          <w:lang w:eastAsia="es-ES"/>
        </w:rPr>
        <w:t xml:space="preserve">de aquel que </w:t>
      </w:r>
      <w:r w:rsidR="00076E50" w:rsidRPr="000D1535">
        <w:rPr>
          <w:rFonts w:ascii="Times New Roman" w:eastAsia="Times New Roman" w:hAnsi="Times New Roman" w:cs="Times New Roman"/>
          <w:color w:val="auto"/>
          <w:lang w:eastAsia="es-ES"/>
        </w:rPr>
        <w:t>considera al conoc</w:t>
      </w:r>
      <w:r w:rsidR="00076E50">
        <w:rPr>
          <w:rFonts w:ascii="Times New Roman" w:eastAsia="Times New Roman" w:hAnsi="Times New Roman" w:cs="Times New Roman"/>
          <w:lang w:eastAsia="es-ES"/>
        </w:rPr>
        <w:t>imiento como único y definitivo</w:t>
      </w:r>
      <w:r w:rsidR="00076E50">
        <w:rPr>
          <w:rFonts w:ascii="Times New Roman" w:hAnsi="Times New Roman" w:cs="Times New Roman"/>
          <w:shd w:val="clear" w:color="auto" w:fill="FFFFFF"/>
        </w:rPr>
        <w:t xml:space="preserve">, </w:t>
      </w:r>
      <w:r w:rsidR="00E312F4">
        <w:rPr>
          <w:rFonts w:ascii="Times New Roman" w:hAnsi="Times New Roman" w:cs="Times New Roman"/>
          <w:shd w:val="clear" w:color="auto" w:fill="FFFFFF"/>
        </w:rPr>
        <w:t xml:space="preserve">y </w:t>
      </w:r>
      <w:r w:rsidR="00076E50" w:rsidRPr="000D1535">
        <w:rPr>
          <w:rFonts w:ascii="Times New Roman" w:eastAsia="Times New Roman" w:hAnsi="Times New Roman" w:cs="Times New Roman"/>
          <w:color w:val="auto"/>
          <w:lang w:eastAsia="es-ES"/>
        </w:rPr>
        <w:t>prioriza la transmisión académica de conocimientos</w:t>
      </w:r>
      <w:r w:rsidR="00076E50">
        <w:rPr>
          <w:rFonts w:ascii="Times New Roman" w:eastAsia="Times New Roman" w:hAnsi="Times New Roman" w:cs="Times New Roman"/>
          <w:lang w:eastAsia="es-ES"/>
        </w:rPr>
        <w:t xml:space="preserve"> </w:t>
      </w:r>
      <w:r w:rsidR="00076E50">
        <w:rPr>
          <w:rFonts w:ascii="Times New Roman" w:hAnsi="Times New Roman" w:cs="Times New Roman"/>
          <w:shd w:val="clear" w:color="auto" w:fill="FFFFFF"/>
        </w:rPr>
        <w:t>como el medio idóneo de enseñanza</w:t>
      </w:r>
      <w:r w:rsidR="00E312F4">
        <w:rPr>
          <w:rFonts w:ascii="Times New Roman" w:eastAsia="Times New Roman" w:hAnsi="Times New Roman" w:cs="Times New Roman"/>
          <w:lang w:eastAsia="es-ES"/>
        </w:rPr>
        <w:t xml:space="preserve"> pues</w:t>
      </w:r>
      <w:r w:rsidR="00076E50">
        <w:rPr>
          <w:rFonts w:ascii="Times New Roman" w:eastAsia="Times New Roman" w:hAnsi="Times New Roman" w:cs="Times New Roman"/>
          <w:lang w:eastAsia="es-ES"/>
        </w:rPr>
        <w:t xml:space="preserve"> presume</w:t>
      </w:r>
      <w:r w:rsidR="00076E50" w:rsidRPr="000D1535">
        <w:rPr>
          <w:rFonts w:ascii="Times New Roman" w:eastAsia="Times New Roman" w:hAnsi="Times New Roman" w:cs="Times New Roman"/>
          <w:color w:val="auto"/>
          <w:lang w:eastAsia="es-ES"/>
        </w:rPr>
        <w:t xml:space="preserve"> que saber es poder</w:t>
      </w:r>
      <w:r w:rsidR="00076E50">
        <w:rPr>
          <w:rFonts w:ascii="Times New Roman" w:eastAsia="Times New Roman" w:hAnsi="Times New Roman" w:cs="Times New Roman"/>
          <w:lang w:eastAsia="es-ES"/>
        </w:rPr>
        <w:t>;</w:t>
      </w:r>
      <w:r w:rsidR="00B5182B">
        <w:rPr>
          <w:rFonts w:ascii="Times New Roman" w:eastAsia="Times New Roman" w:hAnsi="Times New Roman" w:cs="Times New Roman"/>
          <w:lang w:eastAsia="es-ES"/>
        </w:rPr>
        <w:t xml:space="preserve"> así como de aquel otro</w:t>
      </w:r>
      <w:r w:rsidR="00076E50" w:rsidRPr="000D1535">
        <w:rPr>
          <w:rFonts w:ascii="Times New Roman" w:eastAsia="Times New Roman" w:hAnsi="Times New Roman" w:cs="Times New Roman"/>
          <w:lang w:eastAsia="es-ES"/>
        </w:rPr>
        <w:t xml:space="preserve"> </w:t>
      </w:r>
      <w:r w:rsidR="00076E50">
        <w:rPr>
          <w:rFonts w:ascii="Times New Roman" w:hAnsi="Times New Roman" w:cs="Times New Roman"/>
          <w:shd w:val="clear" w:color="auto" w:fill="FFFFFF"/>
        </w:rPr>
        <w:t>que desde la mecanización y memorización busca la reproducción de los contenidos</w:t>
      </w:r>
      <w:r w:rsidR="00076E50">
        <w:rPr>
          <w:rFonts w:ascii="Times New Roman" w:eastAsia="Times New Roman" w:hAnsi="Times New Roman" w:cs="Times New Roman"/>
          <w:lang w:eastAsia="es-ES"/>
        </w:rPr>
        <w:t xml:space="preserve">; </w:t>
      </w:r>
      <w:r w:rsidR="00E312F4">
        <w:rPr>
          <w:rFonts w:ascii="Times New Roman" w:eastAsia="Times New Roman" w:hAnsi="Times New Roman" w:cs="Times New Roman"/>
          <w:lang w:eastAsia="es-ES"/>
        </w:rPr>
        <w:t xml:space="preserve">da por hecho que la mejor </w:t>
      </w:r>
      <w:r w:rsidR="00076E50" w:rsidRPr="008517D4">
        <w:rPr>
          <w:rFonts w:ascii="Times New Roman" w:eastAsia="Times New Roman" w:hAnsi="Times New Roman" w:cs="Times New Roman"/>
          <w:lang w:eastAsia="es-ES"/>
        </w:rPr>
        <w:t>ma</w:t>
      </w:r>
      <w:r w:rsidR="00E312F4">
        <w:rPr>
          <w:rFonts w:ascii="Times New Roman" w:eastAsia="Times New Roman" w:hAnsi="Times New Roman" w:cs="Times New Roman"/>
          <w:lang w:eastAsia="es-ES"/>
        </w:rPr>
        <w:t>nera</w:t>
      </w:r>
      <w:r w:rsidR="00076E50" w:rsidRPr="008517D4">
        <w:rPr>
          <w:rFonts w:ascii="Times New Roman" w:eastAsia="Times New Roman" w:hAnsi="Times New Roman" w:cs="Times New Roman"/>
          <w:lang w:eastAsia="es-ES"/>
        </w:rPr>
        <w:t xml:space="preserve"> de preparar al estudiante para la vida es </w:t>
      </w:r>
      <w:r w:rsidR="00E312F4" w:rsidRPr="008517D4">
        <w:rPr>
          <w:rFonts w:ascii="Times New Roman" w:eastAsia="Times New Roman" w:hAnsi="Times New Roman" w:cs="Times New Roman"/>
          <w:lang w:eastAsia="es-ES"/>
        </w:rPr>
        <w:t>formar</w:t>
      </w:r>
      <w:r w:rsidR="00076E50" w:rsidRPr="008517D4">
        <w:rPr>
          <w:rFonts w:ascii="Times New Roman" w:eastAsia="Times New Roman" w:hAnsi="Times New Roman" w:cs="Times New Roman"/>
          <w:lang w:eastAsia="es-ES"/>
        </w:rPr>
        <w:t xml:space="preserve"> su inteligencia, sus posibilidad</w:t>
      </w:r>
      <w:r w:rsidR="00E312F4">
        <w:rPr>
          <w:rFonts w:ascii="Times New Roman" w:eastAsia="Times New Roman" w:hAnsi="Times New Roman" w:cs="Times New Roman"/>
          <w:lang w:eastAsia="es-ES"/>
        </w:rPr>
        <w:t>es de atención y de esfuerzo, otorgándole</w:t>
      </w:r>
      <w:r w:rsidR="00076E50" w:rsidRPr="008517D4">
        <w:rPr>
          <w:rFonts w:ascii="Times New Roman" w:eastAsia="Times New Roman" w:hAnsi="Times New Roman" w:cs="Times New Roman"/>
          <w:lang w:eastAsia="es-ES"/>
        </w:rPr>
        <w:t xml:space="preserve"> gran importancia a la </w:t>
      </w:r>
      <w:r w:rsidR="00AF3518" w:rsidRPr="008517D4">
        <w:rPr>
          <w:rFonts w:ascii="Times New Roman" w:eastAsia="Times New Roman" w:hAnsi="Times New Roman" w:cs="Times New Roman"/>
          <w:lang w:eastAsia="es-ES"/>
        </w:rPr>
        <w:t>transferencia</w:t>
      </w:r>
      <w:r w:rsidR="00076E50" w:rsidRPr="008517D4">
        <w:rPr>
          <w:rFonts w:ascii="Times New Roman" w:eastAsia="Times New Roman" w:hAnsi="Times New Roman" w:cs="Times New Roman"/>
          <w:lang w:eastAsia="es-ES"/>
        </w:rPr>
        <w:t xml:space="preserve"> de la cultura y de los c</w:t>
      </w:r>
      <w:r w:rsidR="00E312F4">
        <w:rPr>
          <w:rFonts w:ascii="Times New Roman" w:eastAsia="Times New Roman" w:hAnsi="Times New Roman" w:cs="Times New Roman"/>
          <w:lang w:eastAsia="es-ES"/>
        </w:rPr>
        <w:t>onocimientos, pues</w:t>
      </w:r>
      <w:r w:rsidR="00076E50">
        <w:rPr>
          <w:rFonts w:ascii="Times New Roman" w:eastAsia="Times New Roman" w:hAnsi="Times New Roman" w:cs="Times New Roman"/>
          <w:lang w:eastAsia="es-ES"/>
        </w:rPr>
        <w:t xml:space="preserve"> cree</w:t>
      </w:r>
      <w:r w:rsidR="00E312F4">
        <w:rPr>
          <w:rFonts w:ascii="Times New Roman" w:eastAsia="Times New Roman" w:hAnsi="Times New Roman" w:cs="Times New Roman"/>
          <w:lang w:eastAsia="es-ES"/>
        </w:rPr>
        <w:t xml:space="preserve"> útiles para ayudarlos</w:t>
      </w:r>
      <w:r w:rsidR="00076E50" w:rsidRPr="008517D4">
        <w:rPr>
          <w:rFonts w:ascii="Times New Roman" w:eastAsia="Times New Roman" w:hAnsi="Times New Roman" w:cs="Times New Roman"/>
          <w:lang w:eastAsia="es-ES"/>
        </w:rPr>
        <w:t xml:space="preserve"> a conformar una personalidad disciplinada</w:t>
      </w:r>
      <w:r w:rsidR="00076E50">
        <w:rPr>
          <w:rFonts w:ascii="Times New Roman" w:eastAsia="Times New Roman" w:hAnsi="Times New Roman" w:cs="Times New Roman"/>
          <w:lang w:eastAsia="es-ES"/>
        </w:rPr>
        <w:t>;</w:t>
      </w:r>
      <w:r w:rsidR="00967D8A">
        <w:rPr>
          <w:rFonts w:ascii="Times New Roman" w:eastAsia="Times New Roman" w:hAnsi="Times New Roman" w:cs="Times New Roman"/>
          <w:lang w:eastAsia="es-ES"/>
        </w:rPr>
        <w:t xml:space="preserve"> ese otro que c</w:t>
      </w:r>
      <w:r w:rsidR="00076E50">
        <w:rPr>
          <w:rFonts w:ascii="Times New Roman" w:eastAsia="Times New Roman" w:hAnsi="Times New Roman" w:cs="Times New Roman"/>
          <w:lang w:eastAsia="es-ES"/>
        </w:rPr>
        <w:t>onsidera que si la pretensión es lograr el dominio del oficio o la profesión, supone la formación</w:t>
      </w:r>
      <w:r w:rsidR="00076E50" w:rsidRPr="000D1535">
        <w:rPr>
          <w:rFonts w:ascii="Times New Roman" w:eastAsia="Times New Roman" w:hAnsi="Times New Roman" w:cs="Times New Roman"/>
          <w:color w:val="auto"/>
          <w:lang w:eastAsia="es-ES"/>
        </w:rPr>
        <w:t xml:space="preserve"> como un proceso ajeno a la voluntad, intereses y necesidades del </w:t>
      </w:r>
      <w:r w:rsidR="00076E50">
        <w:rPr>
          <w:rFonts w:ascii="Times New Roman" w:eastAsia="Times New Roman" w:hAnsi="Times New Roman" w:cs="Times New Roman"/>
          <w:lang w:eastAsia="es-ES"/>
        </w:rPr>
        <w:t>alumno</w:t>
      </w:r>
      <w:r w:rsidR="00D773CF">
        <w:rPr>
          <w:rFonts w:ascii="Times New Roman" w:eastAsia="Times New Roman" w:hAnsi="Times New Roman" w:cs="Times New Roman"/>
          <w:lang w:eastAsia="es-ES"/>
        </w:rPr>
        <w:t>. Un papel de esta naturaleza no tiene cabida en la formación de individuos autónomos, críticos y propositivos.</w:t>
      </w:r>
    </w:p>
    <w:p w14:paraId="1C32AF5A" w14:textId="77777777" w:rsidR="00301452" w:rsidRDefault="00301452" w:rsidP="00D1373B">
      <w:pPr>
        <w:spacing w:line="360" w:lineRule="auto"/>
        <w:ind w:right="144"/>
        <w:rPr>
          <w:rFonts w:ascii="Times New Roman" w:hAnsi="Times New Roman" w:cs="Times New Roman"/>
          <w:b/>
          <w:color w:val="auto"/>
        </w:rPr>
      </w:pPr>
    </w:p>
    <w:p w14:paraId="12D941A1" w14:textId="77777777" w:rsidR="00AF3518" w:rsidRDefault="00AF3518" w:rsidP="00D1373B">
      <w:pPr>
        <w:spacing w:line="360" w:lineRule="auto"/>
        <w:ind w:right="144"/>
        <w:rPr>
          <w:rFonts w:ascii="Times New Roman" w:hAnsi="Times New Roman" w:cs="Times New Roman"/>
          <w:b/>
          <w:color w:val="auto"/>
        </w:rPr>
      </w:pPr>
    </w:p>
    <w:p w14:paraId="124F9A25" w14:textId="443C2423" w:rsidR="00AF3518" w:rsidRPr="00967D8A" w:rsidRDefault="00F01667" w:rsidP="00D1373B">
      <w:pPr>
        <w:spacing w:line="360" w:lineRule="auto"/>
        <w:ind w:right="144"/>
        <w:rPr>
          <w:rFonts w:ascii="Times New Roman" w:hAnsi="Times New Roman" w:cs="Times New Roman"/>
          <w:b/>
          <w:color w:val="auto"/>
          <w:sz w:val="32"/>
          <w:szCs w:val="32"/>
        </w:rPr>
      </w:pPr>
      <w:r w:rsidRPr="00967D8A">
        <w:rPr>
          <w:rFonts w:ascii="Times New Roman" w:hAnsi="Times New Roman" w:cs="Times New Roman"/>
          <w:b/>
          <w:color w:val="auto"/>
          <w:sz w:val="32"/>
          <w:szCs w:val="32"/>
        </w:rPr>
        <w:t xml:space="preserve">La necesidad de actores </w:t>
      </w:r>
      <w:r w:rsidR="00ED148D">
        <w:rPr>
          <w:rFonts w:ascii="Times New Roman" w:hAnsi="Times New Roman" w:cs="Times New Roman"/>
          <w:b/>
          <w:color w:val="auto"/>
          <w:sz w:val="32"/>
          <w:szCs w:val="32"/>
        </w:rPr>
        <w:t xml:space="preserve">educativos </w:t>
      </w:r>
      <w:r w:rsidRPr="00967D8A">
        <w:rPr>
          <w:rFonts w:ascii="Times New Roman" w:hAnsi="Times New Roman" w:cs="Times New Roman"/>
          <w:b/>
          <w:color w:val="auto"/>
          <w:sz w:val="32"/>
          <w:szCs w:val="32"/>
        </w:rPr>
        <w:t>diferentes</w:t>
      </w:r>
    </w:p>
    <w:p w14:paraId="4BCECC56" w14:textId="7B6AF8C2" w:rsidR="00440B7C" w:rsidRPr="00886A10" w:rsidRDefault="00967D8A" w:rsidP="00D1373B">
      <w:pPr>
        <w:spacing w:line="360" w:lineRule="auto"/>
        <w:ind w:right="144"/>
        <w:rPr>
          <w:rStyle w:val="A7"/>
          <w:rFonts w:ascii="Times New Roman" w:hAnsi="Times New Roman" w:cs="Times New Roman"/>
          <w:color w:val="auto"/>
          <w:sz w:val="24"/>
          <w:szCs w:val="24"/>
        </w:rPr>
      </w:pPr>
      <w:r>
        <w:rPr>
          <w:rFonts w:ascii="Times New Roman" w:hAnsi="Times New Roman" w:cs="Times New Roman"/>
          <w:color w:val="auto"/>
        </w:rPr>
        <w:t>L</w:t>
      </w:r>
      <w:r w:rsidR="000D5EDA" w:rsidRPr="00886A10">
        <w:rPr>
          <w:rFonts w:ascii="Times New Roman" w:hAnsi="Times New Roman" w:cs="Times New Roman"/>
          <w:color w:val="auto"/>
        </w:rPr>
        <w:t>os</w:t>
      </w:r>
      <w:r w:rsidR="00501E3E" w:rsidRPr="00886A10">
        <w:rPr>
          <w:rFonts w:ascii="Times New Roman" w:hAnsi="Times New Roman" w:cs="Times New Roman"/>
          <w:color w:val="auto"/>
        </w:rPr>
        <w:t xml:space="preserve"> conceptos puestos</w:t>
      </w:r>
      <w:r w:rsidR="000D5EDA" w:rsidRPr="00886A10">
        <w:rPr>
          <w:rFonts w:ascii="Times New Roman" w:hAnsi="Times New Roman" w:cs="Times New Roman"/>
          <w:color w:val="auto"/>
        </w:rPr>
        <w:t xml:space="preserve"> a la luz en </w:t>
      </w:r>
      <w:r w:rsidR="00A75936">
        <w:rPr>
          <w:rFonts w:ascii="Times New Roman" w:hAnsi="Times New Roman" w:cs="Times New Roman"/>
          <w:color w:val="auto"/>
        </w:rPr>
        <w:t>el título</w:t>
      </w:r>
      <w:r>
        <w:rPr>
          <w:rFonts w:ascii="Times New Roman" w:hAnsi="Times New Roman" w:cs="Times New Roman"/>
          <w:color w:val="auto"/>
        </w:rPr>
        <w:t xml:space="preserve"> de este ensayo,</w:t>
      </w:r>
      <w:r w:rsidR="000D5EDA" w:rsidRPr="00886A10">
        <w:rPr>
          <w:rFonts w:ascii="Times New Roman" w:hAnsi="Times New Roman" w:cs="Times New Roman"/>
          <w:color w:val="auto"/>
        </w:rPr>
        <w:t xml:space="preserve"> indivisibles y consustanciales </w:t>
      </w:r>
      <w:r w:rsidR="00282C27" w:rsidRPr="00886A10">
        <w:rPr>
          <w:rFonts w:ascii="Times New Roman" w:hAnsi="Times New Roman" w:cs="Times New Roman"/>
          <w:color w:val="auto"/>
        </w:rPr>
        <w:t>en su accionar:</w:t>
      </w:r>
      <w:r w:rsidR="000D5EDA" w:rsidRPr="00886A10">
        <w:rPr>
          <w:rFonts w:ascii="Times New Roman" w:hAnsi="Times New Roman" w:cs="Times New Roman"/>
          <w:color w:val="auto"/>
        </w:rPr>
        <w:t xml:space="preserve"> docente revolucionario y la fo</w:t>
      </w:r>
      <w:r>
        <w:rPr>
          <w:rFonts w:ascii="Times New Roman" w:hAnsi="Times New Roman" w:cs="Times New Roman"/>
          <w:color w:val="auto"/>
        </w:rPr>
        <w:t>rmación artística contemporánea</w:t>
      </w:r>
      <w:r w:rsidR="00367BE8">
        <w:rPr>
          <w:rFonts w:ascii="Times New Roman" w:hAnsi="Times New Roman" w:cs="Times New Roman"/>
          <w:color w:val="auto"/>
        </w:rPr>
        <w:t xml:space="preserve"> (decolonial)</w:t>
      </w:r>
      <w:r>
        <w:rPr>
          <w:rFonts w:ascii="Times New Roman" w:hAnsi="Times New Roman" w:cs="Times New Roman"/>
          <w:color w:val="auto"/>
        </w:rPr>
        <w:t xml:space="preserve">, son el eje en que se justifica. </w:t>
      </w:r>
      <w:r w:rsidR="000D5EDA" w:rsidRPr="00886A10">
        <w:rPr>
          <w:rFonts w:ascii="Times New Roman" w:hAnsi="Times New Roman" w:cs="Times New Roman"/>
          <w:color w:val="auto"/>
        </w:rPr>
        <w:t>El primero es aquel que asume su rol educativo</w:t>
      </w:r>
      <w:r w:rsidR="00282C27" w:rsidRPr="00886A10">
        <w:rPr>
          <w:rFonts w:ascii="Times New Roman" w:hAnsi="Times New Roman" w:cs="Times New Roman"/>
          <w:color w:val="auto"/>
        </w:rPr>
        <w:t xml:space="preserve"> comprometido con la </w:t>
      </w:r>
      <w:r w:rsidR="00282C27" w:rsidRPr="00886A10">
        <w:rPr>
          <w:rFonts w:ascii="Times New Roman" w:hAnsi="Times New Roman" w:cs="Times New Roman"/>
          <w:color w:val="auto"/>
        </w:rPr>
        <w:lastRenderedPageBreak/>
        <w:t>construcción social incluyente y equitativa, una responsabilidad que se adquiere desde la convicción de la justicia y el bien social, en donde el actuar está constantemente en consonancia con lo colaborativo</w:t>
      </w:r>
      <w:r w:rsidR="00A75936">
        <w:rPr>
          <w:rFonts w:ascii="Times New Roman" w:hAnsi="Times New Roman" w:cs="Times New Roman"/>
          <w:color w:val="auto"/>
        </w:rPr>
        <w:t>, en la crítica y la propuesta, en el respeto y la empatía</w:t>
      </w:r>
      <w:r w:rsidR="00282C27" w:rsidRPr="00886A10">
        <w:rPr>
          <w:rFonts w:ascii="Times New Roman" w:hAnsi="Times New Roman" w:cs="Times New Roman"/>
          <w:color w:val="auto"/>
        </w:rPr>
        <w:t>; en tanto que la formación artística contemporánea</w:t>
      </w:r>
      <w:r>
        <w:rPr>
          <w:rFonts w:ascii="Times New Roman" w:hAnsi="Times New Roman" w:cs="Times New Roman"/>
          <w:color w:val="auto"/>
        </w:rPr>
        <w:t>,</w:t>
      </w:r>
      <w:r w:rsidR="00282C27" w:rsidRPr="00886A10">
        <w:rPr>
          <w:rFonts w:ascii="Times New Roman" w:hAnsi="Times New Roman" w:cs="Times New Roman"/>
          <w:color w:val="auto"/>
        </w:rPr>
        <w:t xml:space="preserve"> da por sentado el hecho del limitante papel del arte cuando </w:t>
      </w:r>
      <w:r>
        <w:rPr>
          <w:rFonts w:ascii="Times New Roman" w:hAnsi="Times New Roman" w:cs="Times New Roman"/>
          <w:color w:val="auto"/>
        </w:rPr>
        <w:t>é</w:t>
      </w:r>
      <w:r w:rsidR="00282C27" w:rsidRPr="00886A10">
        <w:rPr>
          <w:rFonts w:ascii="Times New Roman" w:hAnsi="Times New Roman" w:cs="Times New Roman"/>
          <w:color w:val="auto"/>
        </w:rPr>
        <w:t>ste se produce únicamente como un bien simbólico</w:t>
      </w:r>
      <w:r w:rsidR="003770FA">
        <w:rPr>
          <w:rFonts w:ascii="Times New Roman" w:hAnsi="Times New Roman" w:cs="Times New Roman"/>
          <w:color w:val="auto"/>
        </w:rPr>
        <w:t>,</w:t>
      </w:r>
      <w:r w:rsidR="00282C27" w:rsidRPr="00886A10">
        <w:rPr>
          <w:rFonts w:ascii="Times New Roman" w:hAnsi="Times New Roman" w:cs="Times New Roman"/>
          <w:color w:val="auto"/>
        </w:rPr>
        <w:t xml:space="preserve"> de entre el amplísimo campo en que se ha expandido fuera de las formas est</w:t>
      </w:r>
      <w:r>
        <w:rPr>
          <w:rFonts w:ascii="Times New Roman" w:hAnsi="Times New Roman" w:cs="Times New Roman"/>
          <w:color w:val="auto"/>
        </w:rPr>
        <w:t>éticas y</w:t>
      </w:r>
      <w:r w:rsidR="00367BE8">
        <w:rPr>
          <w:rFonts w:ascii="Times New Roman" w:hAnsi="Times New Roman" w:cs="Times New Roman"/>
          <w:color w:val="auto"/>
        </w:rPr>
        <w:t xml:space="preserve"> conceptuales que circundan a</w:t>
      </w:r>
      <w:r>
        <w:rPr>
          <w:rFonts w:ascii="Times New Roman" w:hAnsi="Times New Roman" w:cs="Times New Roman"/>
          <w:color w:val="auto"/>
        </w:rPr>
        <w:t>l objeto artístico;</w:t>
      </w:r>
      <w:r w:rsidR="00282C27" w:rsidRPr="00886A10">
        <w:rPr>
          <w:rFonts w:ascii="Times New Roman" w:hAnsi="Times New Roman" w:cs="Times New Roman"/>
          <w:color w:val="auto"/>
        </w:rPr>
        <w:t xml:space="preserve"> este ha derivado hacia disciplinas disimiles y sobre todo hacia objetivos cada vez más ligados a </w:t>
      </w:r>
      <w:r>
        <w:rPr>
          <w:rFonts w:ascii="Times New Roman" w:hAnsi="Times New Roman" w:cs="Times New Roman"/>
          <w:color w:val="auto"/>
        </w:rPr>
        <w:t>la realidad social que se vive,</w:t>
      </w:r>
      <w:r w:rsidR="00282C27" w:rsidRPr="00886A10">
        <w:rPr>
          <w:rFonts w:ascii="Times New Roman" w:hAnsi="Times New Roman" w:cs="Times New Roman"/>
          <w:color w:val="auto"/>
        </w:rPr>
        <w:t xml:space="preserve"> comprometidos en</w:t>
      </w:r>
      <w:r w:rsidR="00885949" w:rsidRPr="00886A10">
        <w:rPr>
          <w:rFonts w:ascii="Times New Roman" w:hAnsi="Times New Roman" w:cs="Times New Roman"/>
          <w:color w:val="auto"/>
        </w:rPr>
        <w:t xml:space="preserve"> objetivos que aporten a la edificación de una sociedad diferente, </w:t>
      </w:r>
      <w:r w:rsidR="00A75936">
        <w:rPr>
          <w:rFonts w:ascii="Times New Roman" w:hAnsi="Times New Roman" w:cs="Times New Roman"/>
          <w:color w:val="auto"/>
        </w:rPr>
        <w:t>honesta</w:t>
      </w:r>
      <w:r w:rsidR="00367BE8">
        <w:rPr>
          <w:rFonts w:ascii="Times New Roman" w:hAnsi="Times New Roman" w:cs="Times New Roman"/>
          <w:color w:val="auto"/>
        </w:rPr>
        <w:t xml:space="preserve"> y justa; posturas que no pueden imaginarse sino desde fuera de las lógicas establecidas, desde la decolonialidad como una medida que ayudará a validarnos por lo que somos no por lo que otros dicen que somos.</w:t>
      </w:r>
    </w:p>
    <w:p w14:paraId="5781E392" w14:textId="76698A09" w:rsidR="00B05163" w:rsidRPr="00886A10" w:rsidRDefault="00B05163" w:rsidP="00D1373B">
      <w:pPr>
        <w:spacing w:line="360" w:lineRule="auto"/>
        <w:ind w:firstLine="720"/>
        <w:rPr>
          <w:rStyle w:val="A7"/>
          <w:rFonts w:ascii="Times New Roman" w:hAnsi="Times New Roman" w:cs="Times New Roman"/>
          <w:color w:val="auto"/>
          <w:sz w:val="24"/>
          <w:szCs w:val="24"/>
        </w:rPr>
      </w:pPr>
      <w:r w:rsidRPr="00886A10">
        <w:rPr>
          <w:rStyle w:val="A7"/>
          <w:rFonts w:ascii="Times New Roman" w:hAnsi="Times New Roman" w:cs="Times New Roman"/>
          <w:color w:val="auto"/>
          <w:sz w:val="24"/>
          <w:szCs w:val="24"/>
        </w:rPr>
        <w:t xml:space="preserve">Para tal </w:t>
      </w:r>
      <w:r w:rsidR="0025434D" w:rsidRPr="00886A10">
        <w:rPr>
          <w:rStyle w:val="A7"/>
          <w:rFonts w:ascii="Times New Roman" w:hAnsi="Times New Roman" w:cs="Times New Roman"/>
          <w:color w:val="auto"/>
          <w:sz w:val="24"/>
          <w:szCs w:val="24"/>
        </w:rPr>
        <w:t>comisión</w:t>
      </w:r>
      <w:r w:rsidR="0025434D">
        <w:rPr>
          <w:rStyle w:val="A7"/>
          <w:rFonts w:ascii="Times New Roman" w:hAnsi="Times New Roman" w:cs="Times New Roman"/>
          <w:color w:val="auto"/>
          <w:sz w:val="24"/>
          <w:szCs w:val="24"/>
        </w:rPr>
        <w:t xml:space="preserve"> es necesario </w:t>
      </w:r>
      <w:r w:rsidR="00A75936">
        <w:rPr>
          <w:rStyle w:val="A7"/>
          <w:rFonts w:ascii="Times New Roman" w:hAnsi="Times New Roman" w:cs="Times New Roman"/>
          <w:color w:val="auto"/>
          <w:sz w:val="24"/>
          <w:szCs w:val="24"/>
        </w:rPr>
        <w:t>el profesor que tenga clara</w:t>
      </w:r>
      <w:r w:rsidRPr="00886A10">
        <w:rPr>
          <w:rStyle w:val="A7"/>
          <w:rFonts w:ascii="Times New Roman" w:hAnsi="Times New Roman" w:cs="Times New Roman"/>
          <w:color w:val="auto"/>
          <w:sz w:val="24"/>
          <w:szCs w:val="24"/>
        </w:rPr>
        <w:t xml:space="preserve"> la altísima responsabilidad que implica el cargo, una persona invariable en su papel igualitario, liberador de la sumisión atávica; redimida de la jerarquía asignada en el pasado como dictador de cátedras, con una consciencia plena de lo imperativo del cambio. Se requiere pues, de un maestro emancipado (con todas las implicaciones que el término supone), que como agente movilizador aborde la enseñanza con recursos didácticos adecuados a las exigencias y necesidades educativas reales requeridas.</w:t>
      </w:r>
    </w:p>
    <w:p w14:paraId="2D043A32" w14:textId="65683134" w:rsidR="00B05163" w:rsidRPr="00886A10" w:rsidRDefault="00B05163" w:rsidP="00D1373B">
      <w:pPr>
        <w:spacing w:line="360" w:lineRule="auto"/>
        <w:ind w:firstLine="720"/>
        <w:rPr>
          <w:rFonts w:ascii="Times New Roman" w:eastAsia="Times New Roman" w:hAnsi="Times New Roman" w:cs="Times New Roman"/>
          <w:color w:val="auto"/>
        </w:rPr>
      </w:pPr>
      <w:r w:rsidRPr="00886A10">
        <w:rPr>
          <w:rStyle w:val="A7"/>
          <w:rFonts w:ascii="Times New Roman" w:hAnsi="Times New Roman" w:cs="Times New Roman"/>
          <w:color w:val="auto"/>
          <w:sz w:val="24"/>
          <w:szCs w:val="24"/>
        </w:rPr>
        <w:t>El maestro en esta nueva pedagogía tendrá que jugar un papel completamente distinto</w:t>
      </w:r>
      <w:r w:rsidR="00482B2D">
        <w:rPr>
          <w:rStyle w:val="A7"/>
          <w:rFonts w:ascii="Times New Roman" w:hAnsi="Times New Roman" w:cs="Times New Roman"/>
          <w:color w:val="auto"/>
          <w:sz w:val="24"/>
          <w:szCs w:val="24"/>
        </w:rPr>
        <w:t xml:space="preserve"> al descrito párrafos arriba</w:t>
      </w:r>
      <w:r w:rsidRPr="00886A10">
        <w:rPr>
          <w:rStyle w:val="A7"/>
          <w:rFonts w:ascii="Times New Roman" w:hAnsi="Times New Roman" w:cs="Times New Roman"/>
          <w:color w:val="auto"/>
          <w:sz w:val="24"/>
          <w:szCs w:val="24"/>
        </w:rPr>
        <w:t>: dejar a un lado el monopolio del conocimiento (en el sentido de que no lo comparten o lo hacen parcialmente), el ser, únicamente, trasmisor de información y asumir el compromiso de saber escuchar para que actué como estímulo y catalizador de las ideas del dicente. Sin más opciones, t</w:t>
      </w:r>
      <w:r w:rsidRPr="00886A10">
        <w:rPr>
          <w:rFonts w:ascii="Times New Roman" w:hAnsi="Times New Roman" w:cs="Times New Roman"/>
          <w:color w:val="auto"/>
        </w:rPr>
        <w:t xml:space="preserve">endrá que </w:t>
      </w:r>
      <w:r w:rsidR="00EB316C" w:rsidRPr="00886A10">
        <w:rPr>
          <w:rFonts w:ascii="Times New Roman" w:hAnsi="Times New Roman" w:cs="Times New Roman"/>
          <w:color w:val="auto"/>
        </w:rPr>
        <w:t>ser también reflexivo y poseer</w:t>
      </w:r>
      <w:r w:rsidRPr="00886A10">
        <w:rPr>
          <w:rFonts w:ascii="Times New Roman" w:eastAsia="Times New Roman" w:hAnsi="Times New Roman" w:cs="Times New Roman"/>
          <w:color w:val="auto"/>
        </w:rPr>
        <w:t xml:space="preserve"> la suficiente conciencia y perspicacia para analizar las formas de vida contemporáneas, que tenga la capacidad de discutirlas con el estudiante para acrecentar (en ambos) su responsabilidad y sentido crítico. </w:t>
      </w:r>
    </w:p>
    <w:p w14:paraId="73FCDCE8" w14:textId="7CAEC257" w:rsidR="00E9556E" w:rsidRPr="00886A10" w:rsidRDefault="00B05163" w:rsidP="00D1373B">
      <w:pPr>
        <w:spacing w:line="360" w:lineRule="auto"/>
        <w:ind w:firstLine="720"/>
        <w:rPr>
          <w:rStyle w:val="A7"/>
          <w:rFonts w:ascii="Times New Roman" w:hAnsi="Times New Roman" w:cs="Times New Roman"/>
          <w:color w:val="auto"/>
          <w:sz w:val="24"/>
          <w:szCs w:val="24"/>
        </w:rPr>
      </w:pPr>
      <w:r w:rsidRPr="00886A10">
        <w:rPr>
          <w:rFonts w:ascii="Times New Roman" w:eastAsia="Times New Roman" w:hAnsi="Times New Roman" w:cs="Times New Roman"/>
          <w:color w:val="auto"/>
        </w:rPr>
        <w:t xml:space="preserve">Debe </w:t>
      </w:r>
      <w:r w:rsidRPr="00886A10">
        <w:rPr>
          <w:rFonts w:ascii="Times New Roman" w:hAnsi="Times New Roman" w:cs="Times New Roman"/>
          <w:color w:val="auto"/>
        </w:rPr>
        <w:t>lograr que lo pedagógico sea más político, atendiendo, tal lo expone Giroux (1999), tanto a las condiciones a través de las cuales enseñan, como a lo que significa aprender de una generación que está experimentando la vida en una forma muy diferente de las representaciones que ofrecen las versiones conservadoras de escolaridad, y en la medida, agregaría, de cuestionar la iniquidad, así como las políticas complacientes y advenedizas</w:t>
      </w:r>
      <w:r w:rsidR="00291AED">
        <w:rPr>
          <w:rFonts w:ascii="Times New Roman" w:hAnsi="Times New Roman" w:cs="Times New Roman"/>
          <w:color w:val="auto"/>
        </w:rPr>
        <w:t xml:space="preserve"> florecientes también en esta sociedad contemporánea del espectáculo</w:t>
      </w:r>
      <w:r w:rsidRPr="00886A10">
        <w:rPr>
          <w:rFonts w:ascii="Times New Roman" w:hAnsi="Times New Roman" w:cs="Times New Roman"/>
          <w:color w:val="auto"/>
        </w:rPr>
        <w:t>.</w:t>
      </w:r>
    </w:p>
    <w:p w14:paraId="3359BD66"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lastRenderedPageBreak/>
        <w:t xml:space="preserve">Un docente que dé voces a todos los discursos generados en el aula, sobre todo a los que se oponen a sus puntos de vista; ello favorecerá procesos democráticos reales que harán factible que los estudiantes se involucren en la generación de su conocimiento; </w:t>
      </w:r>
      <w:r w:rsidRPr="00F44114">
        <w:rPr>
          <w:rFonts w:ascii="Times New Roman" w:hAnsi="Times New Roman" w:cs="Times New Roman"/>
          <w:color w:val="auto"/>
        </w:rPr>
        <w:t>así como también en las negociaciones de los contenidos y las evaluaciones. Una medida sust</w:t>
      </w:r>
      <w:r w:rsidRPr="00886A10">
        <w:rPr>
          <w:rFonts w:ascii="Times New Roman" w:hAnsi="Times New Roman" w:cs="Times New Roman"/>
          <w:color w:val="auto"/>
        </w:rPr>
        <w:t>ancial para que éste pueda abordar críticamente la construcción de su propia subjetividad.</w:t>
      </w:r>
    </w:p>
    <w:p w14:paraId="14C3C381"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Un maestro, como propuso Jacotot y plantea también Rancière (2007), que se sitúe en un nivel de igualdad de conocimiento con el dicente y su papel sea el de movilizar la voluntad del alumno, pero no de enseñarle nada en el sentido de explicar. El docente “explicador” por muy progresista que parezca contribuye a la desigualdad</w:t>
      </w:r>
      <w:r w:rsidRPr="00886A10">
        <w:rPr>
          <w:rStyle w:val="FootnoteAnchor"/>
          <w:rFonts w:ascii="Times New Roman" w:hAnsi="Times New Roman" w:cs="Times New Roman"/>
          <w:color w:val="auto"/>
        </w:rPr>
        <w:footnoteReference w:id="9"/>
      </w:r>
      <w:r w:rsidRPr="00886A10">
        <w:rPr>
          <w:rFonts w:ascii="Times New Roman" w:hAnsi="Times New Roman" w:cs="Times New Roman"/>
          <w:color w:val="auto"/>
        </w:rPr>
        <w:t>, como también —añadiría— a la dependencia y a la formación de individuos acríticos y conformistas; pues la explicación se convierte en instrumento de sutil imposición y dominación del docente al estudiante.</w:t>
      </w:r>
    </w:p>
    <w:p w14:paraId="352FF059" w14:textId="207523DB"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Un rol que difícilmente puede ponerse en práctica sin la humildad de saberse también aprendiz; una condición indispensable que Paulo Freire (1974:53), reiteró con entera claridad: “El profesor deja de ser meramente quien enseña para ser el mismo enseñado en el diálogo con los alumnos, quienes, a su vez, mientras son enseñados, también enseñan…”. Se requiere pues de un docente capaz de aceptar que sus estudiantes le </w:t>
      </w:r>
      <w:r w:rsidR="00482B2D">
        <w:rPr>
          <w:rFonts w:ascii="Times New Roman" w:hAnsi="Times New Roman" w:cs="Times New Roman"/>
          <w:color w:val="auto"/>
        </w:rPr>
        <w:t>ayuden</w:t>
      </w:r>
      <w:r w:rsidRPr="00886A10">
        <w:rPr>
          <w:rFonts w:ascii="Times New Roman" w:hAnsi="Times New Roman" w:cs="Times New Roman"/>
          <w:color w:val="auto"/>
        </w:rPr>
        <w:t xml:space="preserve"> a transformar sus propios códigos teórico-conceptuales sobre la práctica pedagógica y la vi</w:t>
      </w:r>
      <w:r w:rsidR="00482B2D">
        <w:rPr>
          <w:rFonts w:ascii="Times New Roman" w:hAnsi="Times New Roman" w:cs="Times New Roman"/>
          <w:color w:val="auto"/>
        </w:rPr>
        <w:t>da cotidiana. Un acontecimiento, si bien centrado en el concepto de enseñanza,</w:t>
      </w:r>
      <w:r w:rsidR="003770FA">
        <w:rPr>
          <w:rFonts w:ascii="Times New Roman" w:hAnsi="Times New Roman" w:cs="Times New Roman"/>
          <w:color w:val="auto"/>
        </w:rPr>
        <w:t xml:space="preserve"> que en apariencia</w:t>
      </w:r>
      <w:r w:rsidR="003E3A1C">
        <w:rPr>
          <w:rFonts w:ascii="Times New Roman" w:hAnsi="Times New Roman" w:cs="Times New Roman"/>
          <w:color w:val="auto"/>
        </w:rPr>
        <w:t xml:space="preserve"> se contrapone a lo propuesto por Jacotot,</w:t>
      </w:r>
      <w:r w:rsidR="00482B2D">
        <w:rPr>
          <w:rFonts w:ascii="Times New Roman" w:hAnsi="Times New Roman" w:cs="Times New Roman"/>
          <w:color w:val="auto"/>
        </w:rPr>
        <w:t xml:space="preserve"> al ser planteado, como lo hizo Freire, desde la correspondencia y humildad </w:t>
      </w:r>
      <w:r w:rsidR="003B4908">
        <w:rPr>
          <w:rFonts w:ascii="Times New Roman" w:hAnsi="Times New Roman" w:cs="Times New Roman"/>
          <w:color w:val="auto"/>
        </w:rPr>
        <w:t>en donde</w:t>
      </w:r>
      <w:r w:rsidRPr="00886A10">
        <w:rPr>
          <w:rFonts w:ascii="Times New Roman" w:hAnsi="Times New Roman" w:cs="Times New Roman"/>
          <w:color w:val="auto"/>
        </w:rPr>
        <w:t xml:space="preserve"> se reconoce</w:t>
      </w:r>
      <w:r w:rsidR="00482B2D">
        <w:rPr>
          <w:rFonts w:ascii="Times New Roman" w:hAnsi="Times New Roman" w:cs="Times New Roman"/>
          <w:color w:val="auto"/>
        </w:rPr>
        <w:t xml:space="preserve"> al otro</w:t>
      </w:r>
      <w:r w:rsidRPr="00886A10">
        <w:rPr>
          <w:rFonts w:ascii="Times New Roman" w:hAnsi="Times New Roman" w:cs="Times New Roman"/>
          <w:color w:val="auto"/>
        </w:rPr>
        <w:t xml:space="preserve"> para actuar en igualdad, predispone a entrar en comunión en una franca acción dialógica y justa. </w:t>
      </w:r>
    </w:p>
    <w:p w14:paraId="0B2460ED"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Es necesario un profesor que tenga la capacidad de cambiar el paradigma personal y del alumno, de ver en el otro el medio para lograr el conocimiento. La fórmula colonial que ha subsistido haciendo creer que se requiere del conocedor, del experto para instruir, ha sido una lógica fundada en la importancia, el acúmulo de saberes y la domesticación del que se sabe </w:t>
      </w:r>
      <w:r w:rsidRPr="00886A10">
        <w:rPr>
          <w:rFonts w:ascii="Times New Roman" w:hAnsi="Times New Roman" w:cs="Times New Roman"/>
          <w:color w:val="auto"/>
        </w:rPr>
        <w:lastRenderedPageBreak/>
        <w:t>menos. Por ello</w:t>
      </w:r>
      <w:r w:rsidR="00EB316C" w:rsidRPr="00886A10">
        <w:rPr>
          <w:rFonts w:ascii="Times New Roman" w:hAnsi="Times New Roman" w:cs="Times New Roman"/>
          <w:color w:val="auto"/>
        </w:rPr>
        <w:t xml:space="preserve"> la importancia de superar esa </w:t>
      </w:r>
      <w:r w:rsidRPr="00886A10">
        <w:rPr>
          <w:rFonts w:ascii="Times New Roman" w:hAnsi="Times New Roman" w:cs="Times New Roman"/>
          <w:color w:val="auto"/>
        </w:rPr>
        <w:t xml:space="preserve">educación basada en la conquista </w:t>
      </w:r>
      <w:r w:rsidR="00EB316C" w:rsidRPr="00886A10">
        <w:rPr>
          <w:rFonts w:ascii="Times New Roman" w:hAnsi="Times New Roman" w:cs="Times New Roman"/>
          <w:color w:val="auto"/>
        </w:rPr>
        <w:t>del saber y de los estudiantes.</w:t>
      </w:r>
    </w:p>
    <w:p w14:paraId="0DA7085E" w14:textId="61AF057B"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Es imperioso un docente que ejemplifique mediante la disonancia, la discusión y el diálogo; un docente "ironista" dice Richard Rorty (1989), en la medida que el ejemplo pueda diseccionarse desde cualquier óptica, el sarcasmo, incluso, cuando con este se recrea el hecho impuesto y visibiliza lo mal intencionado del mismo. Enredador, instigador, abierto a la emergencia y generador de relaciones inéditas, propone Ag</w:t>
      </w:r>
      <w:r w:rsidR="00EB316C" w:rsidRPr="00886A10">
        <w:rPr>
          <w:rFonts w:ascii="Times New Roman" w:hAnsi="Times New Roman" w:cs="Times New Roman"/>
          <w:color w:val="auto"/>
        </w:rPr>
        <w:t>irre (2006</w:t>
      </w:r>
      <w:r w:rsidR="00DD38AA">
        <w:rPr>
          <w:rFonts w:ascii="Times New Roman" w:hAnsi="Times New Roman" w:cs="Times New Roman"/>
          <w:color w:val="auto"/>
        </w:rPr>
        <w:t>). L</w:t>
      </w:r>
      <w:r w:rsidRPr="00886A10">
        <w:rPr>
          <w:rFonts w:ascii="Times New Roman" w:hAnsi="Times New Roman" w:cs="Times New Roman"/>
          <w:color w:val="auto"/>
        </w:rPr>
        <w:t>a complicación como recurso para valorar lo elemental, la provocación como medida de análisis, lo nuevo como parámetro comparativo de lo existente, recursos válidos para el p</w:t>
      </w:r>
      <w:r w:rsidR="00F35766">
        <w:rPr>
          <w:rFonts w:ascii="Times New Roman" w:hAnsi="Times New Roman" w:cs="Times New Roman"/>
          <w:color w:val="auto"/>
        </w:rPr>
        <w:t>ensamiento disidente y efectivo</w:t>
      </w:r>
      <w:r w:rsidRPr="00886A10">
        <w:rPr>
          <w:rFonts w:ascii="Times New Roman" w:hAnsi="Times New Roman" w:cs="Times New Roman"/>
          <w:color w:val="auto"/>
        </w:rPr>
        <w:t xml:space="preserve"> también si ello induce a reflexiones no imaginadas. Un docente que desarrolle una constante resistencia cultural, así como una alerta y cuestionamiento a su propia certidumbre y a la establecida, como una forma de poner en evidencia las alternativas.</w:t>
      </w:r>
    </w:p>
    <w:p w14:paraId="5BF8AE53"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Un docente que posea una instrucción interdisciplinar y una sólida formación pedagógica, que se mantenga actualizado en los temas que aborda en sus clases y comprometido al reajuste constante de la propia concepción de la enseñanza-aprendizaje; que induzca a la creación compartida con los alumnos de nuevos modelos o ejercicios nacidos de las necesidades existentes.</w:t>
      </w:r>
    </w:p>
    <w:p w14:paraId="6E449E7C"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Un d</w:t>
      </w:r>
      <w:r w:rsidR="00F01667" w:rsidRPr="00886A10">
        <w:rPr>
          <w:rFonts w:ascii="Times New Roman" w:hAnsi="Times New Roman" w:cs="Times New Roman"/>
          <w:color w:val="auto"/>
        </w:rPr>
        <w:t>ocente que sin menoscabo, posea</w:t>
      </w:r>
      <w:r w:rsidRPr="00886A10">
        <w:rPr>
          <w:rFonts w:ascii="Times New Roman" w:hAnsi="Times New Roman" w:cs="Times New Roman"/>
          <w:color w:val="auto"/>
        </w:rPr>
        <w:t xml:space="preserve"> también una profunda sensibilidad hacia el medio ambiente y la sustentabilidad, de tal forma que pueda, junto a sus alumnos, poner en práctica proyectos comprometidos con el entorno universal, pero sobre todo que enlacen con las necesidades de la realidad social más cercana.</w:t>
      </w:r>
    </w:p>
    <w:p w14:paraId="5980F04F"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Maestros que se posesionen del papel de actores sociales inclusivos, mediadores del conocimiento y de prácticas culturales, que compartan el escenario con otros representantes de la comunidad; no únicamente por las implicaciones de lo colaborativo, sino como una forma de volver realidad la inter y transdisciplina en el desarrollo formativo. </w:t>
      </w:r>
    </w:p>
    <w:p w14:paraId="428FEAE1" w14:textId="12723673"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Se requiere de profesores que tengan claro que la escuela ya no puede seguir siendo el espacio donde se reproduce exclusivamente lo que la sociedad considera como respuestas válidas y actos legítimos, y en donde se aprende lo que el sistema ha determinado como verdadero; pues convertidas estas acciones en normas inamovibles invalidan otras lógicas y legitiman por conveniencia únicamente lo aprobado con antelación, “…olvidamos que vivimos en mundos interpretativos y que todo examen crítico al sentido común nos conduce inevitablemente a </w:t>
      </w:r>
      <w:r w:rsidRPr="00886A10">
        <w:rPr>
          <w:rFonts w:ascii="Times New Roman" w:hAnsi="Times New Roman" w:cs="Times New Roman"/>
          <w:color w:val="auto"/>
        </w:rPr>
        <w:lastRenderedPageBreak/>
        <w:t>reconocer que la supuesta solidez que el sentido común nos ofrece, en rigor, se sustenta en el vacío, o quizás mejor, en la confianza y sensación de solidez que nos confiere el consenso” (Echeverría, 2009:218). Si</w:t>
      </w:r>
      <w:r w:rsidR="00F35766">
        <w:rPr>
          <w:rFonts w:ascii="Times New Roman" w:hAnsi="Times New Roman" w:cs="Times New Roman"/>
          <w:color w:val="auto"/>
        </w:rPr>
        <w:t>n embargo, si</w:t>
      </w:r>
      <w:r w:rsidRPr="00886A10">
        <w:rPr>
          <w:rFonts w:ascii="Times New Roman" w:hAnsi="Times New Roman" w:cs="Times New Roman"/>
          <w:color w:val="auto"/>
        </w:rPr>
        <w:t xml:space="preserve"> el consenso fomenta y mantiene las desigualdades sociales y culturales del contexto, debe </w:t>
      </w:r>
      <w:r w:rsidR="00DD38AA">
        <w:rPr>
          <w:rFonts w:ascii="Times New Roman" w:hAnsi="Times New Roman" w:cs="Times New Roman"/>
          <w:color w:val="auto"/>
        </w:rPr>
        <w:t xml:space="preserve">obligadamente </w:t>
      </w:r>
      <w:r w:rsidRPr="00886A10">
        <w:rPr>
          <w:rFonts w:ascii="Times New Roman" w:hAnsi="Times New Roman" w:cs="Times New Roman"/>
          <w:color w:val="auto"/>
        </w:rPr>
        <w:t>abrirse a otras formas de pensar.</w:t>
      </w:r>
    </w:p>
    <w:p w14:paraId="26328DF6"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shd w:val="clear" w:color="auto" w:fill="FFFFFF"/>
        </w:rPr>
        <w:t>Un maestro que estimule al alumno a percibirse como seres inacabados, inconclusos (Freire, 2010), para que, con la búsqueda permanente, asuman conscientemente su autonomía y puedan comprobar su capacidad transformadora.</w:t>
      </w:r>
      <w:r w:rsidRPr="00886A10">
        <w:rPr>
          <w:rFonts w:ascii="Times New Roman" w:hAnsi="Times New Roman" w:cs="Times New Roman"/>
          <w:color w:val="auto"/>
        </w:rPr>
        <w:t xml:space="preserve"> Que acepte la incertidumbre como medio para que, con la apertura desprejuiciada de la investigación, pueda dilucidar y replantear sus certezas.</w:t>
      </w:r>
    </w:p>
    <w:p w14:paraId="7C7CD022"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Así, el papel del docente requiere de un severo replanteamiento y si el objetivo es fomentar la autonomía para que el dicente construya su propio conocimiento y se emancipe.</w:t>
      </w:r>
      <w:r w:rsidRPr="00886A10">
        <w:rPr>
          <w:rFonts w:ascii="Times New Roman" w:hAnsi="Times New Roman" w:cs="Times New Roman"/>
          <w:iCs/>
          <w:color w:val="auto"/>
        </w:rPr>
        <w:t xml:space="preserve"> “Los </w:t>
      </w:r>
      <w:r w:rsidRPr="00886A10">
        <w:rPr>
          <w:rFonts w:ascii="Times New Roman" w:hAnsi="Times New Roman" w:cs="Times New Roman"/>
          <w:color w:val="auto"/>
        </w:rPr>
        <w:t xml:space="preserve">educadores </w:t>
      </w:r>
      <w:r w:rsidRPr="00886A10">
        <w:rPr>
          <w:rFonts w:ascii="Times New Roman" w:hAnsi="Times New Roman" w:cs="Times New Roman"/>
          <w:iCs/>
          <w:color w:val="auto"/>
        </w:rPr>
        <w:t>crítico</w:t>
      </w:r>
      <w:r w:rsidRPr="00886A10">
        <w:rPr>
          <w:rFonts w:ascii="Times New Roman" w:hAnsi="Times New Roman" w:cs="Times New Roman"/>
          <w:color w:val="auto"/>
        </w:rPr>
        <w:t xml:space="preserve">s —escribía Henry Giroux tiempo atrás— están </w:t>
      </w:r>
      <w:r w:rsidRPr="00886A10">
        <w:rPr>
          <w:rFonts w:ascii="Times New Roman" w:hAnsi="Times New Roman" w:cs="Times New Roman"/>
          <w:iCs/>
          <w:color w:val="auto"/>
        </w:rPr>
        <w:t xml:space="preserve">empezando </w:t>
      </w:r>
      <w:r w:rsidRPr="00886A10">
        <w:rPr>
          <w:rFonts w:ascii="Times New Roman" w:hAnsi="Times New Roman" w:cs="Times New Roman"/>
          <w:color w:val="auto"/>
        </w:rPr>
        <w:t xml:space="preserve">a construir un </w:t>
      </w:r>
      <w:r w:rsidRPr="00886A10">
        <w:rPr>
          <w:rFonts w:ascii="Times New Roman" w:hAnsi="Times New Roman" w:cs="Times New Roman"/>
          <w:iCs/>
          <w:color w:val="auto"/>
        </w:rPr>
        <w:t xml:space="preserve">nuevo lenguaje inspirado, </w:t>
      </w:r>
      <w:r w:rsidRPr="00886A10">
        <w:rPr>
          <w:rFonts w:ascii="Times New Roman" w:hAnsi="Times New Roman" w:cs="Times New Roman"/>
          <w:color w:val="auto"/>
        </w:rPr>
        <w:t>entre</w:t>
      </w:r>
      <w:r w:rsidRPr="00886A10">
        <w:rPr>
          <w:rFonts w:ascii="Times New Roman" w:hAnsi="Times New Roman" w:cs="Times New Roman"/>
          <w:i/>
          <w:iCs/>
          <w:color w:val="auto"/>
        </w:rPr>
        <w:t xml:space="preserve"> </w:t>
      </w:r>
      <w:r w:rsidRPr="00886A10">
        <w:rPr>
          <w:rFonts w:ascii="Times New Roman" w:hAnsi="Times New Roman" w:cs="Times New Roman"/>
          <w:iCs/>
          <w:color w:val="auto"/>
        </w:rPr>
        <w:t>otros</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en </w:t>
      </w:r>
      <w:r w:rsidRPr="00886A10">
        <w:rPr>
          <w:rFonts w:ascii="Times New Roman" w:hAnsi="Times New Roman" w:cs="Times New Roman"/>
          <w:iCs/>
          <w:color w:val="auto"/>
        </w:rPr>
        <w:t>el proyecto</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descontruccionista de </w:t>
      </w:r>
      <w:r w:rsidRPr="00886A10">
        <w:rPr>
          <w:rFonts w:ascii="Times New Roman" w:hAnsi="Times New Roman" w:cs="Times New Roman"/>
          <w:iCs/>
          <w:color w:val="auto"/>
        </w:rPr>
        <w:t>Derrida</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en </w:t>
      </w:r>
      <w:r w:rsidRPr="00886A10">
        <w:rPr>
          <w:rFonts w:ascii="Times New Roman" w:hAnsi="Times New Roman" w:cs="Times New Roman"/>
          <w:iCs/>
          <w:color w:val="auto"/>
        </w:rPr>
        <w:t>el</w:t>
      </w:r>
      <w:r w:rsidRPr="00886A10">
        <w:rPr>
          <w:rFonts w:ascii="Times New Roman" w:hAnsi="Times New Roman" w:cs="Times New Roman"/>
          <w:i/>
          <w:iCs/>
          <w:color w:val="auto"/>
        </w:rPr>
        <w:t xml:space="preserve"> </w:t>
      </w:r>
      <w:r w:rsidRPr="00886A10">
        <w:rPr>
          <w:rFonts w:ascii="Times New Roman" w:hAnsi="Times New Roman" w:cs="Times New Roman"/>
          <w:iCs/>
          <w:color w:val="auto"/>
        </w:rPr>
        <w:t xml:space="preserve">combate </w:t>
      </w:r>
      <w:r w:rsidRPr="00886A10">
        <w:rPr>
          <w:rFonts w:ascii="Times New Roman" w:hAnsi="Times New Roman" w:cs="Times New Roman"/>
          <w:color w:val="auto"/>
        </w:rPr>
        <w:t>hermenéutico</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de </w:t>
      </w:r>
      <w:r w:rsidRPr="00886A10">
        <w:rPr>
          <w:rFonts w:ascii="Times New Roman" w:hAnsi="Times New Roman" w:cs="Times New Roman"/>
          <w:iCs/>
          <w:color w:val="auto"/>
        </w:rPr>
        <w:t>Gadamer</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en </w:t>
      </w:r>
      <w:r w:rsidRPr="00886A10">
        <w:rPr>
          <w:rFonts w:ascii="Times New Roman" w:hAnsi="Times New Roman" w:cs="Times New Roman"/>
          <w:iCs/>
          <w:color w:val="auto"/>
        </w:rPr>
        <w:t xml:space="preserve">la </w:t>
      </w:r>
      <w:r w:rsidRPr="00886A10">
        <w:rPr>
          <w:rFonts w:ascii="Times New Roman" w:hAnsi="Times New Roman" w:cs="Times New Roman"/>
          <w:color w:val="auto"/>
        </w:rPr>
        <w:t xml:space="preserve">reconstrucción </w:t>
      </w:r>
      <w:r w:rsidRPr="00886A10">
        <w:rPr>
          <w:rFonts w:ascii="Times New Roman" w:hAnsi="Times New Roman" w:cs="Times New Roman"/>
          <w:iCs/>
          <w:color w:val="auto"/>
        </w:rPr>
        <w:t xml:space="preserve">psicoanalítica </w:t>
      </w:r>
      <w:r w:rsidRPr="00886A10">
        <w:rPr>
          <w:rFonts w:ascii="Times New Roman" w:hAnsi="Times New Roman" w:cs="Times New Roman"/>
          <w:color w:val="auto"/>
        </w:rPr>
        <w:t xml:space="preserve">de </w:t>
      </w:r>
      <w:r w:rsidRPr="00886A10">
        <w:rPr>
          <w:rFonts w:ascii="Times New Roman" w:hAnsi="Times New Roman" w:cs="Times New Roman"/>
          <w:iCs/>
          <w:color w:val="auto"/>
        </w:rPr>
        <w:t>Lacan</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en </w:t>
      </w:r>
      <w:r w:rsidRPr="00886A10">
        <w:rPr>
          <w:rFonts w:ascii="Times New Roman" w:hAnsi="Times New Roman" w:cs="Times New Roman"/>
          <w:iCs/>
          <w:color w:val="auto"/>
        </w:rPr>
        <w:t xml:space="preserve">la </w:t>
      </w:r>
      <w:r w:rsidRPr="00886A10">
        <w:rPr>
          <w:rFonts w:ascii="Times New Roman" w:hAnsi="Times New Roman" w:cs="Times New Roman"/>
          <w:color w:val="auto"/>
        </w:rPr>
        <w:t xml:space="preserve">anarquía </w:t>
      </w:r>
      <w:r w:rsidRPr="00886A10">
        <w:rPr>
          <w:rFonts w:ascii="Times New Roman" w:hAnsi="Times New Roman" w:cs="Times New Roman"/>
          <w:iCs/>
          <w:color w:val="auto"/>
        </w:rPr>
        <w:t xml:space="preserve">textual </w:t>
      </w:r>
      <w:r w:rsidRPr="00886A10">
        <w:rPr>
          <w:rFonts w:ascii="Times New Roman" w:hAnsi="Times New Roman" w:cs="Times New Roman"/>
          <w:color w:val="auto"/>
        </w:rPr>
        <w:t xml:space="preserve">de </w:t>
      </w:r>
      <w:r w:rsidRPr="00886A10">
        <w:rPr>
          <w:rFonts w:ascii="Times New Roman" w:hAnsi="Times New Roman" w:cs="Times New Roman"/>
          <w:iCs/>
          <w:color w:val="auto"/>
        </w:rPr>
        <w:t xml:space="preserve">Barthes y </w:t>
      </w:r>
      <w:r w:rsidRPr="00886A10">
        <w:rPr>
          <w:rFonts w:ascii="Times New Roman" w:hAnsi="Times New Roman" w:cs="Times New Roman"/>
          <w:color w:val="auto"/>
        </w:rPr>
        <w:t xml:space="preserve">en </w:t>
      </w:r>
      <w:r w:rsidRPr="00886A10">
        <w:rPr>
          <w:rFonts w:ascii="Times New Roman" w:hAnsi="Times New Roman" w:cs="Times New Roman"/>
          <w:iCs/>
          <w:color w:val="auto"/>
        </w:rPr>
        <w:t>la idea</w:t>
      </w:r>
      <w:r w:rsidRPr="00886A10">
        <w:rPr>
          <w:rFonts w:ascii="Times New Roman" w:hAnsi="Times New Roman" w:cs="Times New Roman"/>
          <w:i/>
          <w:iCs/>
          <w:color w:val="auto"/>
        </w:rPr>
        <w:t xml:space="preserve"> </w:t>
      </w:r>
      <w:r w:rsidRPr="00886A10">
        <w:rPr>
          <w:rFonts w:ascii="Times New Roman" w:hAnsi="Times New Roman" w:cs="Times New Roman"/>
          <w:color w:val="auto"/>
        </w:rPr>
        <w:t xml:space="preserve">de </w:t>
      </w:r>
      <w:r w:rsidRPr="00886A10">
        <w:rPr>
          <w:rFonts w:ascii="Times New Roman" w:hAnsi="Times New Roman" w:cs="Times New Roman"/>
          <w:iCs/>
          <w:color w:val="auto"/>
        </w:rPr>
        <w:t xml:space="preserve">poder </w:t>
      </w:r>
      <w:r w:rsidRPr="00886A10">
        <w:rPr>
          <w:rFonts w:ascii="Times New Roman" w:hAnsi="Times New Roman" w:cs="Times New Roman"/>
          <w:color w:val="auto"/>
        </w:rPr>
        <w:t xml:space="preserve">e </w:t>
      </w:r>
      <w:r w:rsidRPr="00886A10">
        <w:rPr>
          <w:rFonts w:ascii="Times New Roman" w:hAnsi="Times New Roman" w:cs="Times New Roman"/>
          <w:iCs/>
          <w:color w:val="auto"/>
        </w:rPr>
        <w:t xml:space="preserve">indagación </w:t>
      </w:r>
      <w:r w:rsidRPr="00886A10">
        <w:rPr>
          <w:rFonts w:ascii="Times New Roman" w:hAnsi="Times New Roman" w:cs="Times New Roman"/>
          <w:color w:val="auto"/>
        </w:rPr>
        <w:t xml:space="preserve">de </w:t>
      </w:r>
      <w:r w:rsidRPr="00886A10">
        <w:rPr>
          <w:rFonts w:ascii="Times New Roman" w:hAnsi="Times New Roman" w:cs="Times New Roman"/>
          <w:iCs/>
          <w:color w:val="auto"/>
        </w:rPr>
        <w:t>Foucault”</w:t>
      </w:r>
      <w:r w:rsidRPr="00886A10">
        <w:rPr>
          <w:rFonts w:ascii="Times New Roman" w:hAnsi="Times New Roman" w:cs="Times New Roman"/>
          <w:i/>
          <w:iCs/>
          <w:color w:val="auto"/>
        </w:rPr>
        <w:t xml:space="preserve"> </w:t>
      </w:r>
      <w:r w:rsidRPr="00886A10">
        <w:rPr>
          <w:rFonts w:ascii="Times New Roman" w:hAnsi="Times New Roman" w:cs="Times New Roman"/>
          <w:color w:val="auto"/>
        </w:rPr>
        <w:t>(1990:216). Un lenguaje que enriquecido desde estas posturas ya hace suponer el cambio y sus alcances; pero imaginado desde el pensamiento del Sur implica otras responsabilidades, entre estas, la de educar bajo la premisa obligada de la decolonialidad. Una ruta invariable, si en verdad queremos formar para la emancipación y sobre todo si aspiramos realmente a construir, desde las periferias, conocimiento nuevo.</w:t>
      </w:r>
    </w:p>
    <w:p w14:paraId="5B49AA47" w14:textId="3ECFB7DD"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Los educadores críticos (si es que se asume ese rol con la responsabilidad pretendida) de los países no hegemónicos, hoy deben estar ejercitándose en esos principios propuestos por Giroux; pero, ante todo, deben considerar como columna vertebral, la premisa de Freire (2006) de educar para la emancipación; al igual que educar “para impugnar la exclusión y reconstruir el tejido social construyendo el empoderamiento de los relegados…” (Mejía, 2014:117). Sin estas posturas que provienen de la realidad de los colonizados resulta difícil comprender el verdadero compromiso crítico y social del rol docente.</w:t>
      </w:r>
      <w:r w:rsidR="00DD38AA">
        <w:rPr>
          <w:rFonts w:ascii="Times New Roman" w:hAnsi="Times New Roman" w:cs="Times New Roman"/>
          <w:color w:val="auto"/>
        </w:rPr>
        <w:t xml:space="preserve"> Un compromiso pendiente que en arte debe también asumirse sin temor a las etiquetas que marginan.</w:t>
      </w:r>
    </w:p>
    <w:p w14:paraId="34163E6F"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Es necesario el docente formado en la comprensión crítica y reflexiva sobre las subjetividades, con un claro compromiso comunitario, esto asegura un operar compartido y neutral donde todas las voces tengan sentido. Un docente comprometido a educar en la diversidad implica un alto sentido de apertura y empatía, ello supone “aceptar el encuentro, aprender el </w:t>
      </w:r>
      <w:r w:rsidRPr="00886A10">
        <w:rPr>
          <w:rFonts w:ascii="Times New Roman" w:hAnsi="Times New Roman" w:cs="Times New Roman"/>
          <w:color w:val="auto"/>
        </w:rPr>
        <w:lastRenderedPageBreak/>
        <w:t>lenguaje del otro, correr el riesgo de la confrontación, juzgar al otro no en relación conmigo sino a partir de sus propios criterios” (Naïr, 2006:24); pues a decir por este autor, las medidas para juzgar la otra cultura no se encuentran en nuestra propia cultura, sino que se encuentran en esa otra cultura.</w:t>
      </w:r>
    </w:p>
    <w:p w14:paraId="63BCD77E" w14:textId="01C9442C" w:rsidR="0013417C" w:rsidRDefault="0013417C" w:rsidP="00DD38AA">
      <w:pPr>
        <w:spacing w:line="360" w:lineRule="auto"/>
        <w:ind w:firstLine="708"/>
        <w:rPr>
          <w:rFonts w:ascii="Times New Roman" w:hAnsi="Times New Roman" w:cs="Times New Roman"/>
          <w:color w:val="auto"/>
        </w:rPr>
      </w:pPr>
      <w:r w:rsidRPr="0013417C">
        <w:rPr>
          <w:rFonts w:ascii="Times New Roman" w:hAnsi="Times New Roman" w:cs="Times New Roman"/>
          <w:color w:val="auto"/>
        </w:rPr>
        <w:t>Un docente cuya labor debe estar exenta de cualquier tipo de significación redentora, la laicidad como principio de equidad debe prevalecer por sobre</w:t>
      </w:r>
      <w:r>
        <w:rPr>
          <w:rFonts w:ascii="Times New Roman" w:hAnsi="Times New Roman" w:cs="Times New Roman"/>
          <w:color w:val="auto"/>
        </w:rPr>
        <w:t xml:space="preserve"> cualquier imposición dogmática; procurando, como verdadera responsabilidad de su accionar, e</w:t>
      </w:r>
      <w:r w:rsidR="00DD38AA">
        <w:rPr>
          <w:rFonts w:ascii="Times New Roman" w:hAnsi="Times New Roman" w:cs="Times New Roman"/>
          <w:color w:val="auto"/>
        </w:rPr>
        <w:t>vitar convertir sus postulados e</w:t>
      </w:r>
      <w:r>
        <w:rPr>
          <w:rFonts w:ascii="Times New Roman" w:hAnsi="Times New Roman" w:cs="Times New Roman"/>
          <w:color w:val="auto"/>
        </w:rPr>
        <w:t>n dogma.</w:t>
      </w:r>
    </w:p>
    <w:p w14:paraId="5465FD97" w14:textId="71649090"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En la tradicionalidad de un currículo común el discurso político parece aceptarse únicamente dentro de las áreas de estudio avocados a las ciencias políticas y morales, jamás en las pedagogías artísticas o creativas, no ha habido aparentemente razón para ello, sobre todo si la meta formativa es desarrollar habilidades para la elaboración de objetos de arte simbólicos y asequibles al mercado. No obstante, podemos ejemplificar momentos históricos (fugaces si se quiere) donde anteponer lo político al arte tuvo su sentido, así como, en cierta forma, puede verse en la postmodernidad, en el campo ampliado de la producción artística, específicamente en los discursos que conforman lo enfoques comunitarios. Pese a todo, dada la relevancia del mismo, </w:t>
      </w:r>
      <w:r w:rsidR="00332AAA">
        <w:rPr>
          <w:rFonts w:ascii="Times New Roman" w:hAnsi="Times New Roman" w:cs="Times New Roman"/>
          <w:color w:val="auto"/>
        </w:rPr>
        <w:t>la inclusión en campo educativo se hace imperativo, y aunque incomode aceptarlo no hay justificación para negarse</w:t>
      </w:r>
      <w:r w:rsidRPr="00886A10">
        <w:rPr>
          <w:rFonts w:ascii="Times New Roman" w:hAnsi="Times New Roman" w:cs="Times New Roman"/>
          <w:color w:val="auto"/>
        </w:rPr>
        <w:t xml:space="preserve">. </w:t>
      </w:r>
    </w:p>
    <w:p w14:paraId="67BE7ED1" w14:textId="23489E70"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shd w:val="clear" w:color="auto" w:fill="FFFFFF"/>
        </w:rPr>
        <w:t>Educación y política no pueden desligarse, la política necesita de la educación y ésta de la política para avanzar en su estructura, desarrollo, actuación y resultados.</w:t>
      </w:r>
      <w:r w:rsidRPr="00886A10">
        <w:rPr>
          <w:rFonts w:ascii="Times New Roman" w:hAnsi="Times New Roman" w:cs="Times New Roman"/>
          <w:color w:val="auto"/>
        </w:rPr>
        <w:t xml:space="preserve"> En una época de creciente cinismo político y de decepción</w:t>
      </w:r>
      <w:r w:rsidR="00C04E18">
        <w:rPr>
          <w:rFonts w:ascii="Times New Roman" w:hAnsi="Times New Roman" w:cs="Times New Roman"/>
          <w:color w:val="auto"/>
        </w:rPr>
        <w:t xml:space="preserve"> con las instituciones</w:t>
      </w:r>
      <w:r w:rsidRPr="00886A10">
        <w:rPr>
          <w:rFonts w:ascii="Times New Roman" w:hAnsi="Times New Roman" w:cs="Times New Roman"/>
          <w:color w:val="auto"/>
        </w:rPr>
        <w:t xml:space="preserve"> tradicionales, las escuelas no pueden hacer caso omiso de la educación política; la formación artística y el arte, por su lado, tampoco tienen </w:t>
      </w:r>
      <w:r w:rsidR="00C04E18" w:rsidRPr="00886A10">
        <w:rPr>
          <w:rFonts w:ascii="Times New Roman" w:hAnsi="Times New Roman" w:cs="Times New Roman"/>
          <w:color w:val="auto"/>
        </w:rPr>
        <w:t>excusa</w:t>
      </w:r>
      <w:r w:rsidRPr="00886A10">
        <w:rPr>
          <w:rFonts w:ascii="Times New Roman" w:hAnsi="Times New Roman" w:cs="Times New Roman"/>
          <w:color w:val="auto"/>
        </w:rPr>
        <w:t xml:space="preserve"> para no hacerlo.</w:t>
      </w:r>
    </w:p>
    <w:p w14:paraId="12140686"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shd w:val="clear" w:color="auto" w:fill="FFFFFF"/>
        </w:rPr>
        <w:t>T</w:t>
      </w:r>
      <w:r w:rsidRPr="00886A10">
        <w:rPr>
          <w:rFonts w:ascii="Times New Roman" w:hAnsi="Times New Roman" w:cs="Times New Roman"/>
          <w:color w:val="auto"/>
        </w:rPr>
        <w:t xml:space="preserve">odo arte es político por ser </w:t>
      </w:r>
      <w:r w:rsidRPr="00886A10">
        <w:rPr>
          <w:rFonts w:ascii="Times New Roman" w:hAnsi="Times New Roman" w:cs="Times New Roman"/>
          <w:color w:val="auto"/>
          <w:shd w:val="clear" w:color="auto" w:fill="FFFFFF"/>
        </w:rPr>
        <w:t xml:space="preserve">consecuencia directa de los intereses económicos y culturales de las clases sociales, </w:t>
      </w:r>
      <w:r w:rsidRPr="00886A10">
        <w:rPr>
          <w:rFonts w:ascii="Times New Roman" w:hAnsi="Times New Roman" w:cs="Times New Roman"/>
          <w:color w:val="auto"/>
        </w:rPr>
        <w:t>pues objetivamente crea opinión pública a favor de un estrato u otro. Incluso, el arte por el arte, en su esterilidad retórica, las emociones o sentimientos descargados en el gesto creativo que se dan en un contexto social determinado, tienen un efecto social objetivo y pueden, en cierta forma contribuir en el espectador a un cambio. Por ello la relevancia que el docente asuma el papel de lo político en la educación y en el arte; sin embargo, más allá de ese papel inherente, lo político debe proveer justificaciones suficientes para demostrar la necesidad en el cambio del uso social del arte.</w:t>
      </w:r>
    </w:p>
    <w:p w14:paraId="254AFA0E"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lastRenderedPageBreak/>
        <w:t>Por tanto, el docente debe actualizarse sobre la vida política para deconstruir las teorías sociales sobre la cultura y libertad, la justicia y los derechos de las minorías (mucho tiempo atrás invisibilizados y prohibidos por el uso colonial de la razón) para así reflexionar sobre ello y abrirlos a la luz de la verdad. Debe actualizarse para contraponerse a convencionalismos y a las ideas que consideran dañina la política en el arte por suponerla un actuar subversivo que perturba el orden dado y altera el confort de las cúpulas opulentas y dominantes.</w:t>
      </w:r>
    </w:p>
    <w:p w14:paraId="4867A77A" w14:textId="1121D5FD" w:rsidR="00B05163" w:rsidRPr="00886A10" w:rsidRDefault="00C04E18" w:rsidP="00D1373B">
      <w:pPr>
        <w:spacing w:line="360" w:lineRule="auto"/>
        <w:ind w:firstLine="720"/>
        <w:rPr>
          <w:rFonts w:ascii="Times New Roman" w:hAnsi="Times New Roman" w:cs="Times New Roman"/>
          <w:color w:val="auto"/>
        </w:rPr>
      </w:pPr>
      <w:r>
        <w:rPr>
          <w:rFonts w:ascii="Times New Roman" w:hAnsi="Times New Roman" w:cs="Times New Roman"/>
          <w:color w:val="auto"/>
        </w:rPr>
        <w:t>Debe poseer</w:t>
      </w:r>
      <w:r w:rsidR="00B05163" w:rsidRPr="00886A10">
        <w:rPr>
          <w:rFonts w:ascii="Times New Roman" w:hAnsi="Times New Roman" w:cs="Times New Roman"/>
          <w:color w:val="auto"/>
        </w:rPr>
        <w:t xml:space="preserve"> una consistente formación sociopolítica para que pueda actuar como agente movilizador y dinamizador de pensamientos críticos, permitiendo la diversidad de posturas y posicionamientos ideológicos pues del disenso que se genere se alimentan las disyuntivas para cuestionar y proponer; un medio que además hace posible enlazar arte y educación con otro tipo de necesidades sociales. </w:t>
      </w:r>
    </w:p>
    <w:p w14:paraId="4B90DC98" w14:textId="31CC92CB"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Es necesario que, en su constante proceso formativo, los docentes aprendan sobre “...temas referidos a la naturaleza del poder, la ideología y la cultura, o su funcionamiento en cuanto a la construcción de ideas específicas de lo social y la producción y legitimación de formas particulares de experien</w:t>
      </w:r>
      <w:r w:rsidR="00C04E18">
        <w:rPr>
          <w:rFonts w:ascii="Times New Roman" w:hAnsi="Times New Roman" w:cs="Times New Roman"/>
          <w:color w:val="auto"/>
        </w:rPr>
        <w:t>cia.” (Giroux, H.,</w:t>
      </w:r>
      <w:r w:rsidRPr="00886A10">
        <w:rPr>
          <w:rFonts w:ascii="Times New Roman" w:hAnsi="Times New Roman" w:cs="Times New Roman"/>
          <w:color w:val="auto"/>
        </w:rPr>
        <w:t xml:space="preserve"> McLaren,</w:t>
      </w:r>
      <w:r w:rsidR="00C04E18">
        <w:rPr>
          <w:rFonts w:ascii="Times New Roman" w:hAnsi="Times New Roman" w:cs="Times New Roman"/>
          <w:color w:val="auto"/>
        </w:rPr>
        <w:t xml:space="preserve"> P.,</w:t>
      </w:r>
      <w:r w:rsidRPr="00886A10">
        <w:rPr>
          <w:rFonts w:ascii="Times New Roman" w:hAnsi="Times New Roman" w:cs="Times New Roman"/>
          <w:color w:val="auto"/>
        </w:rPr>
        <w:t xml:space="preserve"> 1998:20). Pues contribuyen a la conformación del pensamiento divergente, necesario para los diálogos compartidos y las deliberaciones que se generarán con los estudiantes. </w:t>
      </w:r>
    </w:p>
    <w:p w14:paraId="0F6B94EE" w14:textId="77777777" w:rsidR="00B05163" w:rsidRPr="00886A10"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Docentes que acepten lo político como instrumento de diálogo, que abran su pensamiento y muestren sus ideologías sin temor a represalias pues deben ser ejemplos de la necesidad de la insurgencia a lo mal establecido. De ahí la pertinencia de la postura, que además viene al caso, de Sami Naïr (</w:t>
      </w:r>
      <w:r w:rsidR="008C22F9" w:rsidRPr="00886A10">
        <w:rPr>
          <w:rFonts w:ascii="Times New Roman" w:hAnsi="Times New Roman" w:cs="Times New Roman"/>
          <w:i/>
          <w:color w:val="auto"/>
        </w:rPr>
        <w:t>Ibíd</w:t>
      </w:r>
      <w:r w:rsidR="009B5B1B" w:rsidRPr="00886A10">
        <w:rPr>
          <w:rFonts w:ascii="Times New Roman" w:hAnsi="Times New Roman" w:cs="Times New Roman"/>
          <w:color w:val="auto"/>
        </w:rPr>
        <w:t xml:space="preserve">., </w:t>
      </w:r>
      <w:r w:rsidRPr="00886A10">
        <w:rPr>
          <w:rFonts w:ascii="Times New Roman" w:hAnsi="Times New Roman" w:cs="Times New Roman"/>
          <w:color w:val="auto"/>
        </w:rPr>
        <w:t xml:space="preserve">2006: 26): “No tenemos que esconder nuestras críticas, es la mejor manera de ayudar al diálogo de las civilizaciones, y abrir el debate con las sociedades civiles, con los grupos independientes que abogan en su país por la libertad”. Un actuar que cuesta trabajo asimilar y llevarlo a la práctica por la desconfianza de lo que pueda acarrear declararlo. En la cultura del servilismo es común suplir la voz crítica por el silencio o peor aún, por la concertación que modela y esteriliza; el docente no ortodoxo debe tener claro esta condición para volverla motivo de discusión en el aula. </w:t>
      </w:r>
    </w:p>
    <w:p w14:paraId="1F317107" w14:textId="2F8166E3" w:rsidR="00632F32"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 xml:space="preserve">Se hacen necesarios profesores que, como autoridad democrática, contribuyan a la certificación de esta última asumiéndola en sus vidas, en sus producciones y en los procesos educativos, “…con la formación de activistas políticos críticamente reflexivos comprometidos </w:t>
      </w:r>
      <w:r w:rsidRPr="00886A10">
        <w:rPr>
          <w:rFonts w:ascii="Times New Roman" w:hAnsi="Times New Roman" w:cs="Times New Roman"/>
          <w:color w:val="auto"/>
        </w:rPr>
        <w:lastRenderedPageBreak/>
        <w:t>con la lucha por la justicia social y económica y la igualdad dentro y fuer</w:t>
      </w:r>
      <w:r w:rsidR="00632F32">
        <w:rPr>
          <w:rFonts w:ascii="Times New Roman" w:hAnsi="Times New Roman" w:cs="Times New Roman"/>
          <w:color w:val="auto"/>
        </w:rPr>
        <w:t>a del aula.” (Hill, 2007: 223).</w:t>
      </w:r>
      <w:r w:rsidR="00784F4D">
        <w:rPr>
          <w:rFonts w:ascii="Times New Roman" w:hAnsi="Times New Roman" w:cs="Times New Roman"/>
          <w:color w:val="auto"/>
        </w:rPr>
        <w:t xml:space="preserve"> Difícil no asumir esta responsabilidad con la que se consolida la congruencia.</w:t>
      </w:r>
    </w:p>
    <w:p w14:paraId="17F6431D" w14:textId="013A0704" w:rsidR="00296A34" w:rsidRDefault="00296A34" w:rsidP="00D1373B">
      <w:pPr>
        <w:spacing w:line="360" w:lineRule="auto"/>
        <w:ind w:firstLine="720"/>
        <w:rPr>
          <w:rFonts w:ascii="Times New Roman" w:hAnsi="Times New Roman" w:cs="Times New Roman"/>
          <w:color w:val="auto"/>
        </w:rPr>
      </w:pPr>
      <w:r w:rsidRPr="00296A34">
        <w:rPr>
          <w:rFonts w:ascii="Times New Roman" w:hAnsi="Times New Roman" w:cs="Times New Roman"/>
          <w:color w:val="auto"/>
        </w:rPr>
        <w:t>En nuestras sociedades silenciadas la responsabilidad del docente político, insistiré en Henry Giroux (</w:t>
      </w:r>
      <w:r w:rsidRPr="00296A34">
        <w:rPr>
          <w:rFonts w:ascii="Times New Roman" w:hAnsi="Times New Roman" w:cs="Times New Roman"/>
          <w:i/>
          <w:color w:val="auto"/>
        </w:rPr>
        <w:t>Ibíd</w:t>
      </w:r>
      <w:r w:rsidRPr="00296A34">
        <w:rPr>
          <w:rFonts w:ascii="Times New Roman" w:hAnsi="Times New Roman" w:cs="Times New Roman"/>
          <w:color w:val="auto"/>
        </w:rPr>
        <w:t>., 1990: 278), que</w:t>
      </w:r>
      <w:r w:rsidRPr="00296A34">
        <w:rPr>
          <w:rFonts w:ascii="Times New Roman" w:hAnsi="Times New Roman" w:cs="Times New Roman"/>
          <w:b/>
          <w:color w:val="auto"/>
        </w:rPr>
        <w:t xml:space="preserve"> </w:t>
      </w:r>
      <w:r w:rsidRPr="00296A34">
        <w:rPr>
          <w:rFonts w:ascii="Times New Roman" w:hAnsi="Times New Roman" w:cs="Times New Roman"/>
          <w:color w:val="auto"/>
        </w:rPr>
        <w:t>tiene la capacidad de “contribuir a desvelar y sacar a la luz aquellas formas de conocimientos históricos y sojuzgados que apuntan hacia experiencias de sufrimiento, conflicto y lucha colectiva”,</w:t>
      </w:r>
      <w:r>
        <w:rPr>
          <w:rFonts w:ascii="Times New Roman" w:hAnsi="Times New Roman" w:cs="Times New Roman"/>
          <w:color w:val="auto"/>
        </w:rPr>
        <w:t xml:space="preserve"> se vuelve inobjetable.</w:t>
      </w:r>
      <w:r w:rsidRPr="00886A10">
        <w:rPr>
          <w:rFonts w:ascii="Times New Roman" w:hAnsi="Times New Roman" w:cs="Times New Roman"/>
          <w:color w:val="auto"/>
        </w:rPr>
        <w:t xml:space="preserve"> No es posible imaginar una mejor sociedad sin el cu</w:t>
      </w:r>
      <w:r w:rsidR="00D2113C">
        <w:rPr>
          <w:rFonts w:ascii="Times New Roman" w:hAnsi="Times New Roman" w:cs="Times New Roman"/>
          <w:color w:val="auto"/>
        </w:rPr>
        <w:t>mplimiento de estas necesidades, como no es posible desligar al arte de este compromiso.</w:t>
      </w:r>
    </w:p>
    <w:p w14:paraId="3947B726" w14:textId="5C07A2C3" w:rsidR="003C3BD6" w:rsidRPr="00632F32" w:rsidRDefault="00E12306" w:rsidP="00D1373B">
      <w:pPr>
        <w:spacing w:line="360" w:lineRule="auto"/>
        <w:ind w:firstLine="720"/>
        <w:rPr>
          <w:rFonts w:ascii="Times New Roman" w:hAnsi="Times New Roman" w:cs="Times New Roman"/>
          <w:color w:val="auto"/>
        </w:rPr>
      </w:pPr>
      <w:r>
        <w:rPr>
          <w:rFonts w:ascii="Times New Roman" w:hAnsi="Times New Roman" w:cs="Times New Roman"/>
          <w:color w:val="auto"/>
        </w:rPr>
        <w:t>Se requiere de u</w:t>
      </w:r>
      <w:r w:rsidR="003C3BD6">
        <w:rPr>
          <w:rFonts w:ascii="Times New Roman" w:hAnsi="Times New Roman" w:cs="Times New Roman"/>
          <w:color w:val="auto"/>
        </w:rPr>
        <w:t>n docente intelectual cuyo papel asuma</w:t>
      </w:r>
      <w:r w:rsidR="003C3BD6" w:rsidRPr="00886A10">
        <w:rPr>
          <w:rFonts w:ascii="Times New Roman" w:hAnsi="Times New Roman" w:cs="Times New Roman"/>
          <w:color w:val="auto"/>
        </w:rPr>
        <w:t xml:space="preserve"> no únicamente desde su tradicional función cognitiva percibida históricamente como algo independiente de cuestiones de clase, cultura y poder</w:t>
      </w:r>
      <w:r>
        <w:rPr>
          <w:rFonts w:ascii="Times New Roman" w:hAnsi="Times New Roman" w:cs="Times New Roman"/>
          <w:color w:val="auto"/>
        </w:rPr>
        <w:t>,</w:t>
      </w:r>
      <w:r w:rsidR="003C3BD6" w:rsidRPr="00886A10">
        <w:rPr>
          <w:rFonts w:ascii="Times New Roman" w:hAnsi="Times New Roman" w:cs="Times New Roman"/>
          <w:color w:val="auto"/>
        </w:rPr>
        <w:t xml:space="preserve"> sino </w:t>
      </w:r>
      <w:r>
        <w:rPr>
          <w:color w:val="auto"/>
        </w:rPr>
        <w:t>—</w:t>
      </w:r>
      <w:r w:rsidR="003C3BD6" w:rsidRPr="00886A10">
        <w:rPr>
          <w:rFonts w:ascii="Times New Roman" w:hAnsi="Times New Roman" w:cs="Times New Roman"/>
          <w:color w:val="auto"/>
        </w:rPr>
        <w:t xml:space="preserve">tal la </w:t>
      </w:r>
      <w:r w:rsidR="003C3BD6">
        <w:rPr>
          <w:rFonts w:ascii="Times New Roman" w:hAnsi="Times New Roman" w:cs="Times New Roman"/>
          <w:color w:val="auto"/>
        </w:rPr>
        <w:t>propone</w:t>
      </w:r>
      <w:r w:rsidR="003C3BD6" w:rsidRPr="00886A10">
        <w:rPr>
          <w:rFonts w:ascii="Times New Roman" w:hAnsi="Times New Roman" w:cs="Times New Roman"/>
          <w:color w:val="auto"/>
        </w:rPr>
        <w:t xml:space="preserve"> Antonio </w:t>
      </w:r>
      <w:r w:rsidR="003C3BD6" w:rsidRPr="0013417C">
        <w:rPr>
          <w:rFonts w:ascii="Times New Roman" w:hAnsi="Times New Roman" w:cs="Times New Roman"/>
          <w:color w:val="auto"/>
        </w:rPr>
        <w:t>Gramsci (1984)</w:t>
      </w:r>
      <w:r>
        <w:rPr>
          <w:color w:val="auto"/>
        </w:rPr>
        <w:t>—</w:t>
      </w:r>
      <w:r w:rsidR="003C3BD6" w:rsidRPr="00886A10">
        <w:rPr>
          <w:rFonts w:ascii="Times New Roman" w:hAnsi="Times New Roman" w:cs="Times New Roman"/>
          <w:color w:val="auto"/>
        </w:rPr>
        <w:t xml:space="preserve"> </w:t>
      </w:r>
      <w:r w:rsidR="003C3BD6">
        <w:rPr>
          <w:rFonts w:ascii="Times New Roman" w:hAnsi="Times New Roman" w:cs="Times New Roman"/>
          <w:color w:val="auto"/>
        </w:rPr>
        <w:t xml:space="preserve">desde </w:t>
      </w:r>
      <w:r w:rsidR="003C3BD6" w:rsidRPr="00886A10">
        <w:rPr>
          <w:rFonts w:ascii="Times New Roman" w:hAnsi="Times New Roman" w:cs="Times New Roman"/>
          <w:color w:val="auto"/>
        </w:rPr>
        <w:t>la destreza política y social que lleva consigo</w:t>
      </w:r>
      <w:r w:rsidR="003C3BD6">
        <w:rPr>
          <w:rFonts w:ascii="Times New Roman" w:hAnsi="Times New Roman" w:cs="Times New Roman"/>
          <w:color w:val="auto"/>
        </w:rPr>
        <w:t xml:space="preserve"> lo intelectual</w:t>
      </w:r>
      <w:r w:rsidR="003C3BD6" w:rsidRPr="00886A10">
        <w:rPr>
          <w:rFonts w:ascii="Times New Roman" w:hAnsi="Times New Roman" w:cs="Times New Roman"/>
          <w:color w:val="auto"/>
        </w:rPr>
        <w:t xml:space="preserve"> para transformar las tradiciones teóricas dominantes</w:t>
      </w:r>
      <w:r w:rsidR="003C3BD6" w:rsidRPr="00886A10">
        <w:rPr>
          <w:rStyle w:val="Refdenotaalpie"/>
          <w:rFonts w:ascii="Times New Roman" w:hAnsi="Times New Roman" w:cs="Times New Roman"/>
          <w:color w:val="auto"/>
        </w:rPr>
        <w:footnoteReference w:id="10"/>
      </w:r>
      <w:r>
        <w:rPr>
          <w:rStyle w:val="A7"/>
          <w:rFonts w:ascii="Times New Roman" w:hAnsi="Times New Roman" w:cs="Times New Roman"/>
          <w:color w:val="auto"/>
          <w:sz w:val="24"/>
          <w:szCs w:val="24"/>
        </w:rPr>
        <w:t xml:space="preserve">. Agregaría, se demandan </w:t>
      </w:r>
      <w:r w:rsidR="003C3BD6" w:rsidRPr="00886A10">
        <w:rPr>
          <w:rFonts w:ascii="Times New Roman" w:hAnsi="Times New Roman" w:cs="Times New Roman"/>
          <w:color w:val="auto"/>
        </w:rPr>
        <w:t>profesores como intelectuales transformativos</w:t>
      </w:r>
      <w:r>
        <w:rPr>
          <w:rFonts w:ascii="Times New Roman" w:hAnsi="Times New Roman" w:cs="Times New Roman"/>
          <w:color w:val="auto"/>
        </w:rPr>
        <w:t>, como propone</w:t>
      </w:r>
      <w:r w:rsidR="003C3BD6" w:rsidRPr="00886A10">
        <w:rPr>
          <w:rFonts w:ascii="Times New Roman" w:hAnsi="Times New Roman" w:cs="Times New Roman"/>
          <w:color w:val="auto"/>
        </w:rPr>
        <w:t xml:space="preserve"> </w:t>
      </w:r>
      <w:r>
        <w:rPr>
          <w:rFonts w:ascii="Times New Roman" w:hAnsi="Times New Roman" w:cs="Times New Roman"/>
          <w:color w:val="auto"/>
        </w:rPr>
        <w:t>Giroux, (1990:35), aquellos</w:t>
      </w:r>
      <w:r w:rsidRPr="00886A10">
        <w:rPr>
          <w:rFonts w:ascii="Times New Roman" w:hAnsi="Times New Roman" w:cs="Times New Roman"/>
          <w:color w:val="auto"/>
        </w:rPr>
        <w:t xml:space="preserve"> </w:t>
      </w:r>
      <w:r w:rsidR="003C3BD6" w:rsidRPr="00886A10">
        <w:rPr>
          <w:rFonts w:ascii="Times New Roman" w:hAnsi="Times New Roman" w:cs="Times New Roman"/>
          <w:color w:val="auto"/>
        </w:rPr>
        <w:t>que desarrollan pedagogías contr</w:t>
      </w:r>
      <w:r>
        <w:rPr>
          <w:rFonts w:ascii="Times New Roman" w:hAnsi="Times New Roman" w:cs="Times New Roman"/>
          <w:color w:val="auto"/>
        </w:rPr>
        <w:t>ahegemónicas.</w:t>
      </w:r>
      <w:r w:rsidR="003C3BD6">
        <w:rPr>
          <w:rFonts w:ascii="Times New Roman" w:hAnsi="Times New Roman" w:cs="Times New Roman"/>
          <w:color w:val="auto"/>
        </w:rPr>
        <w:t xml:space="preserve"> </w:t>
      </w:r>
    </w:p>
    <w:p w14:paraId="7B249A2E" w14:textId="21370740" w:rsidR="009D02D3" w:rsidRPr="0025434D" w:rsidRDefault="00E662EB" w:rsidP="00D1373B">
      <w:pPr>
        <w:spacing w:line="360" w:lineRule="auto"/>
        <w:ind w:firstLine="720"/>
        <w:rPr>
          <w:rFonts w:ascii="Times New Roman" w:hAnsi="Times New Roman" w:cs="Times New Roman"/>
          <w:color w:val="auto"/>
        </w:rPr>
      </w:pPr>
      <w:r>
        <w:rPr>
          <w:rFonts w:ascii="Times New Roman" w:hAnsi="Times New Roman" w:cs="Times New Roman"/>
          <w:color w:val="auto"/>
        </w:rPr>
        <w:t>Cumplir con</w:t>
      </w:r>
      <w:r w:rsidR="00E12306">
        <w:rPr>
          <w:rFonts w:ascii="Times New Roman" w:hAnsi="Times New Roman" w:cs="Times New Roman"/>
          <w:color w:val="auto"/>
        </w:rPr>
        <w:t xml:space="preserve"> este listado extenso de cualidades </w:t>
      </w:r>
      <w:r>
        <w:rPr>
          <w:rFonts w:ascii="Times New Roman" w:hAnsi="Times New Roman" w:cs="Times New Roman"/>
          <w:color w:val="auto"/>
        </w:rPr>
        <w:t>que definirían a</w:t>
      </w:r>
      <w:r w:rsidR="00E12306">
        <w:rPr>
          <w:rFonts w:ascii="Times New Roman" w:hAnsi="Times New Roman" w:cs="Times New Roman"/>
          <w:color w:val="auto"/>
        </w:rPr>
        <w:t>l docente</w:t>
      </w:r>
      <w:r w:rsidR="0087622B">
        <w:rPr>
          <w:rFonts w:ascii="Times New Roman" w:hAnsi="Times New Roman" w:cs="Times New Roman"/>
          <w:color w:val="auto"/>
        </w:rPr>
        <w:t xml:space="preserve"> (idóneo)</w:t>
      </w:r>
      <w:r w:rsidR="00E12306">
        <w:rPr>
          <w:rFonts w:ascii="Times New Roman" w:hAnsi="Times New Roman" w:cs="Times New Roman"/>
          <w:color w:val="auto"/>
        </w:rPr>
        <w:t>, difíciles de desestimar</w:t>
      </w:r>
      <w:r w:rsidR="0087622B">
        <w:rPr>
          <w:rFonts w:ascii="Times New Roman" w:hAnsi="Times New Roman" w:cs="Times New Roman"/>
          <w:color w:val="auto"/>
        </w:rPr>
        <w:t>, n</w:t>
      </w:r>
      <w:r>
        <w:rPr>
          <w:rFonts w:ascii="Times New Roman" w:hAnsi="Times New Roman" w:cs="Times New Roman"/>
          <w:color w:val="auto"/>
        </w:rPr>
        <w:t>o es</w:t>
      </w:r>
      <w:r w:rsidR="0087622B">
        <w:rPr>
          <w:rFonts w:ascii="Times New Roman" w:hAnsi="Times New Roman" w:cs="Times New Roman"/>
          <w:color w:val="auto"/>
        </w:rPr>
        <w:t xml:space="preserve"> </w:t>
      </w:r>
      <w:r w:rsidR="00B05163" w:rsidRPr="00886A10">
        <w:rPr>
          <w:rFonts w:ascii="Times New Roman" w:hAnsi="Times New Roman" w:cs="Times New Roman"/>
          <w:color w:val="auto"/>
        </w:rPr>
        <w:t xml:space="preserve">incorporar </w:t>
      </w:r>
      <w:r>
        <w:rPr>
          <w:rFonts w:ascii="Times New Roman" w:hAnsi="Times New Roman" w:cs="Times New Roman"/>
          <w:color w:val="auto"/>
        </w:rPr>
        <w:t>más</w:t>
      </w:r>
      <w:r w:rsidR="0087622B">
        <w:rPr>
          <w:rFonts w:ascii="Times New Roman" w:hAnsi="Times New Roman" w:cs="Times New Roman"/>
          <w:color w:val="auto"/>
        </w:rPr>
        <w:t xml:space="preserve"> </w:t>
      </w:r>
      <w:r w:rsidRPr="00886A10">
        <w:rPr>
          <w:rFonts w:ascii="Times New Roman" w:hAnsi="Times New Roman" w:cs="Times New Roman"/>
          <w:color w:val="auto"/>
        </w:rPr>
        <w:t>obligaciones</w:t>
      </w:r>
      <w:r w:rsidR="00B05163" w:rsidRPr="00886A10">
        <w:rPr>
          <w:rFonts w:ascii="Times New Roman" w:hAnsi="Times New Roman" w:cs="Times New Roman"/>
          <w:color w:val="auto"/>
        </w:rPr>
        <w:t xml:space="preserve"> a la figura </w:t>
      </w:r>
      <w:r w:rsidR="0087622B">
        <w:rPr>
          <w:rFonts w:ascii="Times New Roman" w:hAnsi="Times New Roman" w:cs="Times New Roman"/>
          <w:color w:val="auto"/>
        </w:rPr>
        <w:t>del maestro, sino que éste</w:t>
      </w:r>
      <w:r>
        <w:rPr>
          <w:rFonts w:ascii="Times New Roman" w:hAnsi="Times New Roman" w:cs="Times New Roman"/>
          <w:color w:val="auto"/>
        </w:rPr>
        <w:t>, a partir de ellas, se empodere co</w:t>
      </w:r>
      <w:r w:rsidR="0087622B">
        <w:rPr>
          <w:rFonts w:ascii="Times New Roman" w:hAnsi="Times New Roman" w:cs="Times New Roman"/>
          <w:color w:val="auto"/>
        </w:rPr>
        <w:t>n est</w:t>
      </w:r>
      <w:r w:rsidR="00B05163" w:rsidRPr="00886A10">
        <w:rPr>
          <w:rFonts w:ascii="Times New Roman" w:hAnsi="Times New Roman" w:cs="Times New Roman"/>
          <w:color w:val="auto"/>
        </w:rPr>
        <w:t xml:space="preserve">a </w:t>
      </w:r>
      <w:r w:rsidR="0087622B" w:rsidRPr="00886A10">
        <w:rPr>
          <w:rFonts w:ascii="Times New Roman" w:hAnsi="Times New Roman" w:cs="Times New Roman"/>
          <w:color w:val="auto"/>
        </w:rPr>
        <w:t>actitud</w:t>
      </w:r>
      <w:r w:rsidR="00B05163" w:rsidRPr="00886A10">
        <w:rPr>
          <w:rFonts w:ascii="Times New Roman" w:hAnsi="Times New Roman" w:cs="Times New Roman"/>
          <w:color w:val="auto"/>
        </w:rPr>
        <w:t xml:space="preserve"> radical, probablemente contra</w:t>
      </w:r>
      <w:r>
        <w:rPr>
          <w:rFonts w:ascii="Times New Roman" w:hAnsi="Times New Roman" w:cs="Times New Roman"/>
          <w:color w:val="auto"/>
        </w:rPr>
        <w:t>ria a la manera en que fue instrui</w:t>
      </w:r>
      <w:r w:rsidR="00B05163" w:rsidRPr="00886A10">
        <w:rPr>
          <w:rFonts w:ascii="Times New Roman" w:hAnsi="Times New Roman" w:cs="Times New Roman"/>
          <w:color w:val="auto"/>
        </w:rPr>
        <w:t>do</w:t>
      </w:r>
      <w:r w:rsidR="0087622B">
        <w:rPr>
          <w:rFonts w:ascii="Times New Roman" w:hAnsi="Times New Roman" w:cs="Times New Roman"/>
          <w:color w:val="auto"/>
        </w:rPr>
        <w:t xml:space="preserve">, </w:t>
      </w:r>
      <w:r>
        <w:rPr>
          <w:rFonts w:ascii="Times New Roman" w:hAnsi="Times New Roman" w:cs="Times New Roman"/>
          <w:color w:val="auto"/>
        </w:rPr>
        <w:t>de tal forma</w:t>
      </w:r>
      <w:r w:rsidR="0087622B">
        <w:rPr>
          <w:rFonts w:ascii="Times New Roman" w:hAnsi="Times New Roman" w:cs="Times New Roman"/>
          <w:color w:val="auto"/>
        </w:rPr>
        <w:t xml:space="preserve"> que pueda actuar en consecuencia y discrecionalidad</w:t>
      </w:r>
      <w:r>
        <w:rPr>
          <w:rFonts w:ascii="Times New Roman" w:hAnsi="Times New Roman" w:cs="Times New Roman"/>
          <w:color w:val="auto"/>
        </w:rPr>
        <w:t xml:space="preserve"> para el logro de una educación emancipada</w:t>
      </w:r>
      <w:r w:rsidR="00B05163" w:rsidRPr="00886A10">
        <w:rPr>
          <w:rFonts w:ascii="Times New Roman" w:hAnsi="Times New Roman" w:cs="Times New Roman"/>
          <w:color w:val="auto"/>
        </w:rPr>
        <w:t xml:space="preserve">; ese es el desafío. Cambiar el autoritarismo por la humildad, que contribuya en la formación de personalidades, forjando sujetos inclinados a la reflexión, la crítica y a la autonomía del pensamiento; que se transforme en ejemplo y guía que permita al alumno tomar el camino hacia la </w:t>
      </w:r>
      <w:r w:rsidRPr="00886A10">
        <w:rPr>
          <w:rFonts w:ascii="Times New Roman" w:hAnsi="Times New Roman" w:cs="Times New Roman"/>
          <w:color w:val="auto"/>
        </w:rPr>
        <w:t>soberanía</w:t>
      </w:r>
      <w:r w:rsidR="00B05163" w:rsidRPr="00886A10">
        <w:rPr>
          <w:rFonts w:ascii="Times New Roman" w:hAnsi="Times New Roman" w:cs="Times New Roman"/>
          <w:color w:val="auto"/>
        </w:rPr>
        <w:t xml:space="preserve"> de su inteligencia y el yugo hegemónico, que asuma el reto de decolonizar la educación para poder aspirar a </w:t>
      </w:r>
      <w:r w:rsidR="00296A34" w:rsidRPr="00886A10">
        <w:rPr>
          <w:rFonts w:ascii="Times New Roman" w:hAnsi="Times New Roman" w:cs="Times New Roman"/>
          <w:color w:val="auto"/>
        </w:rPr>
        <w:t>descolonizarnos</w:t>
      </w:r>
      <w:r w:rsidR="00B05163" w:rsidRPr="00886A10">
        <w:rPr>
          <w:rFonts w:ascii="Times New Roman" w:hAnsi="Times New Roman" w:cs="Times New Roman"/>
          <w:color w:val="auto"/>
        </w:rPr>
        <w:t>.</w:t>
      </w:r>
    </w:p>
    <w:p w14:paraId="47C7FF1B" w14:textId="77777777" w:rsidR="00632F32" w:rsidRPr="00886A10" w:rsidRDefault="00632F32" w:rsidP="00D1373B">
      <w:pPr>
        <w:spacing w:line="360" w:lineRule="auto"/>
        <w:ind w:firstLine="720"/>
        <w:rPr>
          <w:rFonts w:ascii="Times New Roman" w:hAnsi="Times New Roman" w:cs="Times New Roman"/>
          <w:color w:val="auto"/>
          <w:sz w:val="28"/>
          <w:szCs w:val="28"/>
        </w:rPr>
      </w:pPr>
    </w:p>
    <w:p w14:paraId="06D20DA0" w14:textId="4D337152" w:rsidR="0083251C" w:rsidRDefault="009D02D3" w:rsidP="00D7058E">
      <w:pPr>
        <w:ind w:right="144"/>
        <w:rPr>
          <w:rFonts w:ascii="Times New Roman" w:hAnsi="Times New Roman" w:cs="Times New Roman"/>
          <w:b/>
          <w:color w:val="auto"/>
          <w:sz w:val="32"/>
          <w:szCs w:val="32"/>
        </w:rPr>
      </w:pPr>
      <w:r w:rsidRPr="0083251C">
        <w:rPr>
          <w:rFonts w:ascii="Times New Roman" w:hAnsi="Times New Roman" w:cs="Times New Roman"/>
          <w:b/>
          <w:color w:val="auto"/>
          <w:sz w:val="32"/>
          <w:szCs w:val="32"/>
        </w:rPr>
        <w:t>El docente a</w:t>
      </w:r>
      <w:r w:rsidR="00642462" w:rsidRPr="0083251C">
        <w:rPr>
          <w:rFonts w:ascii="Times New Roman" w:hAnsi="Times New Roman" w:cs="Times New Roman"/>
          <w:b/>
          <w:color w:val="auto"/>
          <w:sz w:val="32"/>
          <w:szCs w:val="32"/>
        </w:rPr>
        <w:t>nte</w:t>
      </w:r>
      <w:r w:rsidR="0083251C" w:rsidRPr="0083251C">
        <w:rPr>
          <w:rFonts w:ascii="Times New Roman" w:hAnsi="Times New Roman" w:cs="Times New Roman"/>
          <w:b/>
          <w:color w:val="auto"/>
          <w:sz w:val="32"/>
          <w:szCs w:val="32"/>
        </w:rPr>
        <w:t xml:space="preserve"> el cambio instruccional</w:t>
      </w:r>
      <w:r w:rsidR="00D7058E">
        <w:rPr>
          <w:rFonts w:ascii="Times New Roman" w:hAnsi="Times New Roman" w:cs="Times New Roman"/>
          <w:b/>
          <w:color w:val="auto"/>
          <w:sz w:val="32"/>
          <w:szCs w:val="32"/>
        </w:rPr>
        <w:t xml:space="preserve"> y la conformación del currículo.</w:t>
      </w:r>
    </w:p>
    <w:p w14:paraId="704395E4" w14:textId="7F7EAD22" w:rsidR="000C40E8" w:rsidRPr="0083251C" w:rsidRDefault="000C40E8" w:rsidP="0083251C">
      <w:pPr>
        <w:spacing w:line="360" w:lineRule="auto"/>
        <w:rPr>
          <w:rFonts w:ascii="Times New Roman" w:hAnsi="Times New Roman" w:cs="Times New Roman"/>
          <w:b/>
          <w:color w:val="auto"/>
          <w:sz w:val="32"/>
          <w:szCs w:val="32"/>
        </w:rPr>
      </w:pPr>
      <w:r w:rsidRPr="009C096A">
        <w:rPr>
          <w:rFonts w:ascii="Times New Roman" w:hAnsi="Times New Roman" w:cs="Times New Roman"/>
          <w:color w:val="auto"/>
        </w:rPr>
        <w:t xml:space="preserve">El potencial educativo de los medios virtuales se ven cada día ejemplificados con propuestas ingeniosas que confían en el valor de lo colaborativo que, como ejercicio fundado en la empatía, el fin económico de la educación tradicional deja de tener sentido. Entre ellos destacan el </w:t>
      </w:r>
      <w:r w:rsidRPr="009C096A">
        <w:rPr>
          <w:rFonts w:ascii="Times New Roman" w:hAnsi="Times New Roman" w:cs="Times New Roman"/>
          <w:color w:val="auto"/>
        </w:rPr>
        <w:lastRenderedPageBreak/>
        <w:t>Edupunk</w:t>
      </w:r>
      <w:r w:rsidR="007B55B0">
        <w:rPr>
          <w:rFonts w:ascii="Times New Roman" w:hAnsi="Times New Roman" w:cs="Times New Roman"/>
          <w:color w:val="auto"/>
        </w:rPr>
        <w:t>,</w:t>
      </w:r>
      <w:r w:rsidRPr="009C096A">
        <w:rPr>
          <w:rFonts w:ascii="Times New Roman" w:hAnsi="Times New Roman" w:cs="Times New Roman"/>
          <w:color w:val="auto"/>
        </w:rPr>
        <w:t xml:space="preserve"> </w:t>
      </w:r>
      <w:r w:rsidR="006D5365">
        <w:rPr>
          <w:rFonts w:ascii="Times New Roman" w:hAnsi="Times New Roman" w:cs="Times New Roman"/>
          <w:color w:val="auto"/>
        </w:rPr>
        <w:t>la Educación ampliada,</w:t>
      </w:r>
      <w:r w:rsidRPr="009C096A">
        <w:rPr>
          <w:rFonts w:ascii="Times New Roman" w:hAnsi="Times New Roman" w:cs="Times New Roman"/>
          <w:color w:val="auto"/>
        </w:rPr>
        <w:t xml:space="preserve"> el Aprendizaje invisible, </w:t>
      </w:r>
      <w:r w:rsidR="007B55B0" w:rsidRPr="009C096A">
        <w:rPr>
          <w:rFonts w:ascii="Times New Roman" w:hAnsi="Times New Roman" w:cs="Times New Roman"/>
          <w:color w:val="auto"/>
        </w:rPr>
        <w:t>y</w:t>
      </w:r>
      <w:r w:rsidR="007B55B0">
        <w:rPr>
          <w:rFonts w:ascii="Times New Roman" w:hAnsi="Times New Roman" w:cs="Times New Roman"/>
          <w:color w:val="auto"/>
        </w:rPr>
        <w:t xml:space="preserve"> otras experiencias educativas, </w:t>
      </w:r>
      <w:r w:rsidRPr="009C096A">
        <w:rPr>
          <w:rFonts w:ascii="Times New Roman" w:hAnsi="Times New Roman" w:cs="Times New Roman"/>
          <w:color w:val="auto"/>
        </w:rPr>
        <w:t xml:space="preserve">que han establecido sus prácticas en la confianza, la cooperación y el carácter emprendedor de los miembros que aportan y comparten sus conocimientos por el bien común del desarrollo; que se apoyan en la filosofía del </w:t>
      </w:r>
      <w:r w:rsidRPr="009C096A">
        <w:rPr>
          <w:rFonts w:ascii="Times New Roman" w:hAnsi="Times New Roman" w:cs="Times New Roman"/>
          <w:i/>
          <w:color w:val="auto"/>
        </w:rPr>
        <w:t>Open Social Learning</w:t>
      </w:r>
      <w:r w:rsidRPr="009C096A">
        <w:rPr>
          <w:rFonts w:ascii="Times New Roman" w:hAnsi="Times New Roman" w:cs="Times New Roman"/>
          <w:color w:val="auto"/>
        </w:rPr>
        <w:t xml:space="preserve"> y en el éxito de comunidades de Software Libre y de Código Abierto (</w:t>
      </w:r>
      <w:r w:rsidRPr="009C096A">
        <w:rPr>
          <w:rFonts w:ascii="Times New Roman" w:eastAsia="Times New Roman" w:hAnsi="Times New Roman" w:cs="Times New Roman"/>
          <w:bCs/>
          <w:i/>
          <w:iCs/>
          <w:color w:val="auto"/>
        </w:rPr>
        <w:t>FOSS</w:t>
      </w:r>
      <w:r w:rsidRPr="009C096A">
        <w:rPr>
          <w:rFonts w:ascii="Times New Roman" w:eastAsia="Times New Roman" w:hAnsi="Times New Roman" w:cs="Times New Roman"/>
          <w:color w:val="auto"/>
        </w:rPr>
        <w:t> o </w:t>
      </w:r>
      <w:r w:rsidRPr="009C096A">
        <w:rPr>
          <w:rFonts w:ascii="Times New Roman" w:eastAsia="Times New Roman" w:hAnsi="Times New Roman" w:cs="Times New Roman"/>
          <w:bCs/>
          <w:i/>
          <w:iCs/>
          <w:color w:val="auto"/>
        </w:rPr>
        <w:t>FLOSS</w:t>
      </w:r>
      <w:r w:rsidRPr="009C096A">
        <w:rPr>
          <w:rFonts w:ascii="Times New Roman" w:eastAsia="Times New Roman" w:hAnsi="Times New Roman" w:cs="Times New Roman"/>
          <w:color w:val="auto"/>
        </w:rPr>
        <w:t>, siglas de </w:t>
      </w:r>
      <w:r w:rsidRPr="009C096A">
        <w:rPr>
          <w:rFonts w:ascii="Times New Roman" w:eastAsia="Times New Roman" w:hAnsi="Times New Roman" w:cs="Times New Roman"/>
          <w:i/>
          <w:iCs/>
          <w:color w:val="auto"/>
        </w:rPr>
        <w:t>Free/Libre and Open Source Software</w:t>
      </w:r>
      <w:r w:rsidRPr="009C096A">
        <w:rPr>
          <w:rFonts w:ascii="Times New Roman" w:hAnsi="Times New Roman" w:cs="Times New Roman"/>
          <w:color w:val="auto"/>
        </w:rPr>
        <w:t xml:space="preserve">), </w:t>
      </w:r>
      <w:r w:rsidRPr="009C096A">
        <w:rPr>
          <w:rFonts w:ascii="Times New Roman" w:hAnsi="Times New Roman" w:cs="Times New Roman"/>
          <w:color w:val="auto"/>
          <w:shd w:val="clear" w:color="auto" w:fill="FFFFFF"/>
        </w:rPr>
        <w:t>que permite</w:t>
      </w:r>
      <w:r>
        <w:rPr>
          <w:rFonts w:ascii="Times New Roman" w:hAnsi="Times New Roman" w:cs="Times New Roman"/>
          <w:color w:val="auto"/>
          <w:shd w:val="clear" w:color="auto" w:fill="FFFFFF"/>
        </w:rPr>
        <w:t>n, además,</w:t>
      </w:r>
      <w:r w:rsidRPr="009C096A">
        <w:rPr>
          <w:rFonts w:ascii="Times New Roman" w:hAnsi="Times New Roman" w:cs="Times New Roman"/>
          <w:color w:val="auto"/>
          <w:shd w:val="clear" w:color="auto" w:fill="FFFFFF"/>
        </w:rPr>
        <w:t xml:space="preserve"> que dicho código pueda ser modificable y se compartan conocimientos favor</w:t>
      </w:r>
      <w:r>
        <w:rPr>
          <w:rFonts w:ascii="Times New Roman" w:hAnsi="Times New Roman" w:cs="Times New Roman"/>
          <w:color w:val="auto"/>
          <w:shd w:val="clear" w:color="auto" w:fill="FFFFFF"/>
        </w:rPr>
        <w:t>eciendo el trabajo colaborativo;</w:t>
      </w:r>
      <w:r w:rsidRPr="009C096A">
        <w:rPr>
          <w:rFonts w:ascii="Times New Roman" w:hAnsi="Times New Roman" w:cs="Times New Roman"/>
          <w:color w:val="auto"/>
        </w:rPr>
        <w:t xml:space="preserve"> </w:t>
      </w:r>
      <w:r w:rsidR="006D5365">
        <w:rPr>
          <w:rFonts w:ascii="Times New Roman" w:hAnsi="Times New Roman" w:cs="Times New Roman"/>
          <w:color w:val="auto"/>
          <w:shd w:val="clear" w:color="auto" w:fill="FFFFFF"/>
        </w:rPr>
        <w:t>que cuestionan las forma</w:t>
      </w:r>
      <w:r w:rsidRPr="009C096A">
        <w:rPr>
          <w:rFonts w:ascii="Times New Roman" w:hAnsi="Times New Roman" w:cs="Times New Roman"/>
          <w:color w:val="auto"/>
          <w:shd w:val="clear" w:color="auto" w:fill="FFFFFF"/>
        </w:rPr>
        <w:t>s tradicionales de generar conocimiento (los libros, el docente, la escuela</w:t>
      </w:r>
      <w:r>
        <w:rPr>
          <w:rFonts w:ascii="Times New Roman" w:hAnsi="Times New Roman" w:cs="Times New Roman"/>
          <w:color w:val="auto"/>
          <w:shd w:val="clear" w:color="auto" w:fill="FFFFFF"/>
        </w:rPr>
        <w:t>) y</w:t>
      </w:r>
      <w:r w:rsidRPr="009C096A">
        <w:rPr>
          <w:rFonts w:ascii="Times New Roman" w:hAnsi="Times New Roman" w:cs="Times New Roman"/>
          <w:color w:val="auto"/>
          <w:shd w:val="clear" w:color="auto" w:fill="FFFFFF"/>
        </w:rPr>
        <w:t xml:space="preserve"> emplean las tecnologías como medio de aprendizaje donde los alumnos son</w:t>
      </w:r>
      <w:r w:rsidR="00642462">
        <w:rPr>
          <w:rFonts w:ascii="Times New Roman" w:hAnsi="Times New Roman" w:cs="Times New Roman"/>
          <w:color w:val="auto"/>
          <w:shd w:val="clear" w:color="auto" w:fill="FFFFFF"/>
        </w:rPr>
        <w:t xml:space="preserve"> el eje del conocimiento creado;</w:t>
      </w:r>
      <w:r w:rsidRPr="009C096A">
        <w:rPr>
          <w:rFonts w:ascii="Times New Roman" w:hAnsi="Times New Roman" w:cs="Times New Roman"/>
          <w:color w:val="auto"/>
          <w:shd w:val="clear" w:color="auto" w:fill="FFFFFF"/>
        </w:rPr>
        <w:t xml:space="preserve"> que propone</w:t>
      </w:r>
      <w:r w:rsidR="00642462">
        <w:rPr>
          <w:rFonts w:ascii="Times New Roman" w:hAnsi="Times New Roman" w:cs="Times New Roman"/>
          <w:color w:val="auto"/>
          <w:shd w:val="clear" w:color="auto" w:fill="FFFFFF"/>
        </w:rPr>
        <w:t>n</w:t>
      </w:r>
      <w:r w:rsidRPr="009C096A">
        <w:rPr>
          <w:rFonts w:ascii="Times New Roman" w:hAnsi="Times New Roman" w:cs="Times New Roman"/>
          <w:color w:val="auto"/>
          <w:shd w:val="clear" w:color="auto" w:fill="FFFFFF"/>
        </w:rPr>
        <w:t xml:space="preserve"> un aprendizaje permanente fuera de los acostumbrados límites institucionales tanto temáticos como metodológicos, haciendo hincapié en que la educación puede generarse en cualquier momento, en cualquier lugar, dentro y fuera de las instituciones educativas.</w:t>
      </w:r>
    </w:p>
    <w:p w14:paraId="00A80112" w14:textId="6F8DC374" w:rsidR="00B05163" w:rsidRPr="00886A10" w:rsidRDefault="00B05163" w:rsidP="0083251C">
      <w:pPr>
        <w:spacing w:line="360" w:lineRule="auto"/>
        <w:ind w:firstLine="708"/>
        <w:rPr>
          <w:rFonts w:ascii="Times New Roman" w:hAnsi="Times New Roman" w:cs="Times New Roman"/>
          <w:color w:val="auto"/>
        </w:rPr>
      </w:pPr>
      <w:r w:rsidRPr="00886A10">
        <w:rPr>
          <w:rFonts w:ascii="Times New Roman" w:hAnsi="Times New Roman" w:cs="Times New Roman"/>
          <w:color w:val="auto"/>
        </w:rPr>
        <w:t>E</w:t>
      </w:r>
      <w:r w:rsidR="00642462">
        <w:rPr>
          <w:rFonts w:ascii="Times New Roman" w:hAnsi="Times New Roman" w:cs="Times New Roman"/>
          <w:color w:val="auto"/>
        </w:rPr>
        <w:t>n est</w:t>
      </w:r>
      <w:r w:rsidRPr="00886A10">
        <w:rPr>
          <w:rFonts w:ascii="Times New Roman" w:hAnsi="Times New Roman" w:cs="Times New Roman"/>
          <w:color w:val="auto"/>
        </w:rPr>
        <w:t xml:space="preserve">os cambios paradigmáticos del mundo educativo vivido en la actualidad a través de la educación desescolarizada, que cada vez más vemos imponerse en el universo formativo virtual, parece que la figura del docente se diluye, incluso se especula sobre su desaparición. Hay experiencias pedagógicas virtuales y (semi)presenciales donde el docente no está presente, ni como guía, observador o evaluador; no obstante, forma parte o es el responsable directo del programa establecido que tiene como sentido la consecución de un fin educativo. </w:t>
      </w:r>
    </w:p>
    <w:p w14:paraId="6EA4E83E" w14:textId="3F9405CD" w:rsidR="003E3A1C" w:rsidRDefault="00B05163" w:rsidP="00D1373B">
      <w:pPr>
        <w:spacing w:line="360" w:lineRule="auto"/>
        <w:ind w:firstLine="720"/>
        <w:rPr>
          <w:rFonts w:ascii="Times New Roman" w:hAnsi="Times New Roman" w:cs="Times New Roman"/>
          <w:color w:val="auto"/>
        </w:rPr>
      </w:pPr>
      <w:r w:rsidRPr="00886A10">
        <w:rPr>
          <w:rFonts w:ascii="Times New Roman" w:hAnsi="Times New Roman" w:cs="Times New Roman"/>
          <w:color w:val="auto"/>
        </w:rPr>
        <w:t>La percepción de que la ausencia del docente no afectará el programa pedagógico, por lo menos hasta ahora, es errónea; la necesidad de lo dialógico, de la orientación basada en la experiencia, de la importancia de confrontar lógicas distintas, de discutir para que el disenso encuentre su propio sentido, del diseño curricular que persigue la generación de conocimiento y el bienestar social, entre otras situaciones, requiere inexorablemente de dos o más personas,</w:t>
      </w:r>
      <w:r w:rsidR="0083251C">
        <w:rPr>
          <w:rFonts w:ascii="Times New Roman" w:hAnsi="Times New Roman" w:cs="Times New Roman"/>
          <w:color w:val="auto"/>
        </w:rPr>
        <w:t xml:space="preserve"> y aquí, el papel del docente sigue siendo</w:t>
      </w:r>
      <w:r w:rsidRPr="00886A10">
        <w:rPr>
          <w:rFonts w:ascii="Times New Roman" w:hAnsi="Times New Roman" w:cs="Times New Roman"/>
          <w:color w:val="auto"/>
        </w:rPr>
        <w:t xml:space="preserve"> importante; pero no el del docente tradicional, autoritario sabedor de todo, explicador y reproductor de contenidos, sino de aquel que conforma su actuar con bases críticas, que contribuye en lo educativo a través de las acciones </w:t>
      </w:r>
      <w:r w:rsidR="0025434D">
        <w:rPr>
          <w:rFonts w:ascii="Times New Roman" w:hAnsi="Times New Roman" w:cs="Times New Roman"/>
          <w:color w:val="auto"/>
        </w:rPr>
        <w:t>ya descritas</w:t>
      </w:r>
      <w:r w:rsidRPr="00886A10">
        <w:rPr>
          <w:rFonts w:ascii="Times New Roman" w:hAnsi="Times New Roman" w:cs="Times New Roman"/>
          <w:color w:val="auto"/>
        </w:rPr>
        <w:t xml:space="preserve"> y se plantea el reto de la responsabilidad social como indispensable, que se desempeña </w:t>
      </w:r>
      <w:r w:rsidRPr="0025434D">
        <w:rPr>
          <w:rFonts w:ascii="Times New Roman" w:hAnsi="Times New Roman" w:cs="Times New Roman"/>
          <w:color w:val="auto"/>
        </w:rPr>
        <w:t>modificando las lógicas erráticas, reflexiona sobre los modelos mal instrumentados y disiente con los mecanismos controladores hacedores de dogmas, y ante estas circunstancias, su figura se vuelve imprescindible</w:t>
      </w:r>
      <w:r w:rsidR="003E3A1C">
        <w:rPr>
          <w:rFonts w:ascii="Times New Roman" w:hAnsi="Times New Roman" w:cs="Times New Roman"/>
          <w:color w:val="auto"/>
        </w:rPr>
        <w:t>.</w:t>
      </w:r>
    </w:p>
    <w:p w14:paraId="4C9F27AF" w14:textId="77777777" w:rsidR="001A2C18" w:rsidRDefault="00B16A98" w:rsidP="001A2C18">
      <w:pPr>
        <w:spacing w:line="360" w:lineRule="auto"/>
        <w:ind w:firstLine="720"/>
        <w:rPr>
          <w:rStyle w:val="A7"/>
          <w:rFonts w:ascii="Times New Roman" w:hAnsi="Times New Roman" w:cs="Times New Roman"/>
          <w:color w:val="auto"/>
          <w:sz w:val="24"/>
          <w:szCs w:val="24"/>
        </w:rPr>
      </w:pPr>
      <w:r>
        <w:rPr>
          <w:rFonts w:ascii="Times New Roman" w:hAnsi="Times New Roman" w:cs="Times New Roman"/>
          <w:color w:val="auto"/>
        </w:rPr>
        <w:lastRenderedPageBreak/>
        <w:t xml:space="preserve">Cerraría estas reflexiones señalando lo valioso del actuar docente desde cualquier </w:t>
      </w:r>
      <w:r w:rsidR="00231F28">
        <w:rPr>
          <w:rFonts w:ascii="Times New Roman" w:hAnsi="Times New Roman" w:cs="Times New Roman"/>
          <w:color w:val="auto"/>
        </w:rPr>
        <w:t>ángulo</w:t>
      </w:r>
      <w:r>
        <w:rPr>
          <w:rFonts w:ascii="Times New Roman" w:hAnsi="Times New Roman" w:cs="Times New Roman"/>
          <w:color w:val="auto"/>
        </w:rPr>
        <w:t xml:space="preserve"> que se plantee, incluso este </w:t>
      </w:r>
      <w:r w:rsidR="00231F28">
        <w:rPr>
          <w:rFonts w:ascii="Times New Roman" w:hAnsi="Times New Roman" w:cs="Times New Roman"/>
          <w:color w:val="auto"/>
        </w:rPr>
        <w:t>último cuya presencia</w:t>
      </w:r>
      <w:r w:rsidR="006C1BE5">
        <w:rPr>
          <w:rFonts w:ascii="Times New Roman" w:hAnsi="Times New Roman" w:cs="Times New Roman"/>
          <w:color w:val="auto"/>
        </w:rPr>
        <w:t xml:space="preserve"> a veces sólo</w:t>
      </w:r>
      <w:r w:rsidR="00231F28">
        <w:rPr>
          <w:rFonts w:ascii="Times New Roman" w:hAnsi="Times New Roman" w:cs="Times New Roman"/>
          <w:color w:val="auto"/>
        </w:rPr>
        <w:t xml:space="preserve"> </w:t>
      </w:r>
      <w:r w:rsidR="007B55B0">
        <w:rPr>
          <w:rFonts w:ascii="Times New Roman" w:hAnsi="Times New Roman" w:cs="Times New Roman"/>
          <w:color w:val="auto"/>
        </w:rPr>
        <w:t>se detecta</w:t>
      </w:r>
      <w:r w:rsidR="00231F28">
        <w:rPr>
          <w:rFonts w:ascii="Times New Roman" w:hAnsi="Times New Roman" w:cs="Times New Roman"/>
          <w:color w:val="auto"/>
        </w:rPr>
        <w:t xml:space="preserve"> en la estr</w:t>
      </w:r>
      <w:r w:rsidR="007B55B0">
        <w:rPr>
          <w:rFonts w:ascii="Times New Roman" w:hAnsi="Times New Roman" w:cs="Times New Roman"/>
          <w:color w:val="auto"/>
        </w:rPr>
        <w:t xml:space="preserve">ucturación del currículo </w:t>
      </w:r>
      <w:r w:rsidR="00231F28">
        <w:rPr>
          <w:rFonts w:ascii="Times New Roman" w:hAnsi="Times New Roman" w:cs="Times New Roman"/>
          <w:color w:val="auto"/>
        </w:rPr>
        <w:t>oferta</w:t>
      </w:r>
      <w:r w:rsidR="007B55B0">
        <w:rPr>
          <w:rFonts w:ascii="Times New Roman" w:hAnsi="Times New Roman" w:cs="Times New Roman"/>
          <w:color w:val="auto"/>
        </w:rPr>
        <w:t>do</w:t>
      </w:r>
      <w:r w:rsidR="00231F28">
        <w:rPr>
          <w:rFonts w:ascii="Times New Roman" w:hAnsi="Times New Roman" w:cs="Times New Roman"/>
          <w:color w:val="auto"/>
        </w:rPr>
        <w:t xml:space="preserve"> en la red</w:t>
      </w:r>
      <w:r w:rsidR="007B55B0">
        <w:rPr>
          <w:rFonts w:ascii="Times New Roman" w:hAnsi="Times New Roman" w:cs="Times New Roman"/>
          <w:color w:val="auto"/>
        </w:rPr>
        <w:t>; en este</w:t>
      </w:r>
      <w:r w:rsidR="00E346CE">
        <w:rPr>
          <w:rFonts w:ascii="Times New Roman" w:hAnsi="Times New Roman" w:cs="Times New Roman"/>
          <w:color w:val="auto"/>
        </w:rPr>
        <w:t xml:space="preserve"> </w:t>
      </w:r>
      <w:r w:rsidR="007B55B0">
        <w:rPr>
          <w:rFonts w:ascii="Times New Roman" w:hAnsi="Times New Roman" w:cs="Times New Roman"/>
          <w:color w:val="auto"/>
        </w:rPr>
        <w:t xml:space="preserve">sentido redondearía </w:t>
      </w:r>
      <w:r w:rsidR="00231F28">
        <w:rPr>
          <w:rFonts w:ascii="Times New Roman" w:hAnsi="Times New Roman" w:cs="Times New Roman"/>
          <w:color w:val="auto"/>
        </w:rPr>
        <w:t>e</w:t>
      </w:r>
      <w:r w:rsidR="007B55B0">
        <w:rPr>
          <w:rFonts w:ascii="Times New Roman" w:hAnsi="Times New Roman" w:cs="Times New Roman"/>
          <w:color w:val="auto"/>
        </w:rPr>
        <w:t>l</w:t>
      </w:r>
      <w:r w:rsidR="00231F28">
        <w:rPr>
          <w:rFonts w:ascii="Times New Roman" w:hAnsi="Times New Roman" w:cs="Times New Roman"/>
          <w:color w:val="auto"/>
        </w:rPr>
        <w:t xml:space="preserve"> ensayo indicando lo</w:t>
      </w:r>
      <w:r w:rsidR="007B55B0">
        <w:rPr>
          <w:rFonts w:ascii="Times New Roman" w:hAnsi="Times New Roman" w:cs="Times New Roman"/>
          <w:color w:val="auto"/>
        </w:rPr>
        <w:t xml:space="preserve"> imprescindible de este actor en la</w:t>
      </w:r>
      <w:r w:rsidR="00231F28">
        <w:rPr>
          <w:rFonts w:ascii="Times New Roman" w:hAnsi="Times New Roman" w:cs="Times New Roman"/>
          <w:color w:val="auto"/>
        </w:rPr>
        <w:t xml:space="preserve"> </w:t>
      </w:r>
      <w:r w:rsidR="00C867D6">
        <w:rPr>
          <w:rFonts w:ascii="Times New Roman" w:hAnsi="Times New Roman" w:cs="Times New Roman"/>
          <w:color w:val="auto"/>
        </w:rPr>
        <w:t>participación</w:t>
      </w:r>
      <w:r w:rsidR="007B55B0">
        <w:rPr>
          <w:rStyle w:val="A7"/>
          <w:rFonts w:ascii="Times New Roman" w:hAnsi="Times New Roman" w:cs="Times New Roman"/>
          <w:color w:val="auto"/>
          <w:sz w:val="24"/>
          <w:szCs w:val="24"/>
        </w:rPr>
        <w:t xml:space="preserve"> </w:t>
      </w:r>
      <w:r w:rsidR="000D54EC" w:rsidRPr="00886A10">
        <w:rPr>
          <w:rStyle w:val="A7"/>
          <w:rFonts w:ascii="Times New Roman" w:hAnsi="Times New Roman" w:cs="Times New Roman"/>
          <w:color w:val="auto"/>
          <w:sz w:val="24"/>
          <w:szCs w:val="24"/>
        </w:rPr>
        <w:t>del diseño, elabora</w:t>
      </w:r>
      <w:r w:rsidR="0083251C">
        <w:rPr>
          <w:rStyle w:val="A7"/>
          <w:rFonts w:ascii="Times New Roman" w:hAnsi="Times New Roman" w:cs="Times New Roman"/>
          <w:color w:val="auto"/>
          <w:sz w:val="24"/>
          <w:szCs w:val="24"/>
        </w:rPr>
        <w:t>ción y evaluación de cualquier</w:t>
      </w:r>
      <w:r w:rsidR="003E3A1C">
        <w:rPr>
          <w:rStyle w:val="A7"/>
          <w:rFonts w:ascii="Times New Roman" w:hAnsi="Times New Roman" w:cs="Times New Roman"/>
          <w:color w:val="auto"/>
          <w:sz w:val="24"/>
          <w:szCs w:val="24"/>
        </w:rPr>
        <w:t xml:space="preserve"> </w:t>
      </w:r>
      <w:r w:rsidR="00C867D6">
        <w:rPr>
          <w:rStyle w:val="A7"/>
          <w:rFonts w:ascii="Times New Roman" w:hAnsi="Times New Roman" w:cs="Times New Roman"/>
          <w:color w:val="auto"/>
          <w:sz w:val="24"/>
          <w:szCs w:val="24"/>
        </w:rPr>
        <w:t>modelo curricular</w:t>
      </w:r>
      <w:r w:rsidR="009B1A11">
        <w:rPr>
          <w:rStyle w:val="A7"/>
          <w:rFonts w:ascii="Times New Roman" w:hAnsi="Times New Roman" w:cs="Times New Roman"/>
          <w:color w:val="auto"/>
          <w:sz w:val="24"/>
          <w:szCs w:val="24"/>
        </w:rPr>
        <w:t>. C</w:t>
      </w:r>
      <w:r w:rsidR="000D54EC" w:rsidRPr="00886A10">
        <w:rPr>
          <w:rStyle w:val="A7"/>
          <w:rFonts w:ascii="Times New Roman" w:hAnsi="Times New Roman" w:cs="Times New Roman"/>
          <w:color w:val="auto"/>
          <w:sz w:val="24"/>
          <w:szCs w:val="24"/>
        </w:rPr>
        <w:t xml:space="preserve">ierto es </w:t>
      </w:r>
      <w:r w:rsidR="0025434D" w:rsidRPr="00886A10">
        <w:rPr>
          <w:rStyle w:val="A7"/>
          <w:rFonts w:ascii="Times New Roman" w:hAnsi="Times New Roman" w:cs="Times New Roman"/>
          <w:color w:val="auto"/>
          <w:sz w:val="24"/>
          <w:szCs w:val="24"/>
        </w:rPr>
        <w:t xml:space="preserve">que </w:t>
      </w:r>
      <w:r w:rsidR="0083251C">
        <w:rPr>
          <w:rStyle w:val="A7"/>
          <w:rFonts w:ascii="Times New Roman" w:hAnsi="Times New Roman" w:cs="Times New Roman"/>
          <w:color w:val="auto"/>
          <w:sz w:val="24"/>
          <w:szCs w:val="24"/>
        </w:rPr>
        <w:t xml:space="preserve">resulta complejo </w:t>
      </w:r>
      <w:r w:rsidR="000D54EC" w:rsidRPr="00886A10">
        <w:rPr>
          <w:rStyle w:val="A7"/>
          <w:rFonts w:ascii="Times New Roman" w:hAnsi="Times New Roman" w:cs="Times New Roman"/>
          <w:color w:val="auto"/>
          <w:sz w:val="24"/>
          <w:szCs w:val="24"/>
        </w:rPr>
        <w:t>que todo</w:t>
      </w:r>
      <w:r w:rsidR="0083251C">
        <w:rPr>
          <w:rStyle w:val="A7"/>
          <w:rFonts w:ascii="Times New Roman" w:hAnsi="Times New Roman" w:cs="Times New Roman"/>
          <w:color w:val="auto"/>
          <w:sz w:val="24"/>
          <w:szCs w:val="24"/>
        </w:rPr>
        <w:t>s</w:t>
      </w:r>
      <w:r w:rsidR="000D54EC" w:rsidRPr="00886A10">
        <w:rPr>
          <w:rStyle w:val="A7"/>
          <w:rFonts w:ascii="Times New Roman" w:hAnsi="Times New Roman" w:cs="Times New Roman"/>
          <w:color w:val="auto"/>
          <w:sz w:val="24"/>
          <w:szCs w:val="24"/>
        </w:rPr>
        <w:t xml:space="preserve"> </w:t>
      </w:r>
      <w:r w:rsidR="0083251C">
        <w:rPr>
          <w:rStyle w:val="A7"/>
          <w:rFonts w:ascii="Times New Roman" w:hAnsi="Times New Roman" w:cs="Times New Roman"/>
          <w:color w:val="auto"/>
          <w:sz w:val="24"/>
          <w:szCs w:val="24"/>
        </w:rPr>
        <w:t xml:space="preserve">los </w:t>
      </w:r>
      <w:r w:rsidR="000D54EC" w:rsidRPr="00886A10">
        <w:rPr>
          <w:rStyle w:val="A7"/>
          <w:rFonts w:ascii="Times New Roman" w:hAnsi="Times New Roman" w:cs="Times New Roman"/>
          <w:color w:val="auto"/>
          <w:sz w:val="24"/>
          <w:szCs w:val="24"/>
        </w:rPr>
        <w:t>profesor</w:t>
      </w:r>
      <w:r w:rsidR="0083251C">
        <w:rPr>
          <w:rStyle w:val="A7"/>
          <w:rFonts w:ascii="Times New Roman" w:hAnsi="Times New Roman" w:cs="Times New Roman"/>
          <w:color w:val="auto"/>
          <w:sz w:val="24"/>
          <w:szCs w:val="24"/>
        </w:rPr>
        <w:t>es</w:t>
      </w:r>
      <w:r w:rsidR="000D54EC" w:rsidRPr="00886A10">
        <w:rPr>
          <w:rStyle w:val="A7"/>
          <w:rFonts w:ascii="Times New Roman" w:hAnsi="Times New Roman" w:cs="Times New Roman"/>
          <w:color w:val="auto"/>
          <w:sz w:val="24"/>
          <w:szCs w:val="24"/>
        </w:rPr>
        <w:t xml:space="preserve"> </w:t>
      </w:r>
      <w:r w:rsidR="0083251C">
        <w:rPr>
          <w:rStyle w:val="A7"/>
          <w:rFonts w:ascii="Times New Roman" w:hAnsi="Times New Roman" w:cs="Times New Roman"/>
          <w:color w:val="auto"/>
          <w:sz w:val="24"/>
          <w:szCs w:val="24"/>
        </w:rPr>
        <w:t>puedan formar</w:t>
      </w:r>
      <w:r w:rsidR="000D54EC" w:rsidRPr="00886A10">
        <w:rPr>
          <w:rStyle w:val="A7"/>
          <w:rFonts w:ascii="Times New Roman" w:hAnsi="Times New Roman" w:cs="Times New Roman"/>
          <w:color w:val="auto"/>
          <w:sz w:val="24"/>
          <w:szCs w:val="24"/>
        </w:rPr>
        <w:t xml:space="preserve"> parte</w:t>
      </w:r>
      <w:r w:rsidR="0083251C">
        <w:rPr>
          <w:rStyle w:val="A7"/>
          <w:rFonts w:ascii="Times New Roman" w:hAnsi="Times New Roman" w:cs="Times New Roman"/>
          <w:color w:val="auto"/>
          <w:sz w:val="24"/>
          <w:szCs w:val="24"/>
        </w:rPr>
        <w:t xml:space="preserve"> direct</w:t>
      </w:r>
      <w:r w:rsidR="00E346CE">
        <w:rPr>
          <w:rStyle w:val="A7"/>
          <w:rFonts w:ascii="Times New Roman" w:hAnsi="Times New Roman" w:cs="Times New Roman"/>
          <w:color w:val="auto"/>
          <w:sz w:val="24"/>
          <w:szCs w:val="24"/>
        </w:rPr>
        <w:t xml:space="preserve">a en el diseño, es necesario revertir </w:t>
      </w:r>
      <w:r w:rsidR="005347B9">
        <w:rPr>
          <w:rStyle w:val="A7"/>
          <w:rFonts w:ascii="Times New Roman" w:hAnsi="Times New Roman" w:cs="Times New Roman"/>
          <w:color w:val="auto"/>
          <w:sz w:val="24"/>
          <w:szCs w:val="24"/>
        </w:rPr>
        <w:t>esta</w:t>
      </w:r>
      <w:r w:rsidR="0083251C">
        <w:rPr>
          <w:rStyle w:val="A7"/>
          <w:rFonts w:ascii="Times New Roman" w:hAnsi="Times New Roman" w:cs="Times New Roman"/>
          <w:color w:val="auto"/>
          <w:sz w:val="24"/>
          <w:szCs w:val="24"/>
        </w:rPr>
        <w:t xml:space="preserve"> justificación</w:t>
      </w:r>
      <w:r w:rsidR="00E346CE">
        <w:rPr>
          <w:rStyle w:val="A7"/>
          <w:rFonts w:ascii="Times New Roman" w:hAnsi="Times New Roman" w:cs="Times New Roman"/>
          <w:color w:val="auto"/>
          <w:sz w:val="24"/>
          <w:szCs w:val="24"/>
        </w:rPr>
        <w:t xml:space="preserve"> que</w:t>
      </w:r>
      <w:r w:rsidR="0083251C">
        <w:rPr>
          <w:rStyle w:val="A7"/>
          <w:rFonts w:ascii="Times New Roman" w:hAnsi="Times New Roman" w:cs="Times New Roman"/>
          <w:color w:val="auto"/>
          <w:sz w:val="24"/>
          <w:szCs w:val="24"/>
        </w:rPr>
        <w:t xml:space="preserve"> ha sido la causa más común de sus ausencias</w:t>
      </w:r>
      <w:r w:rsidR="00E346CE">
        <w:rPr>
          <w:rStyle w:val="A7"/>
          <w:rFonts w:ascii="Times New Roman" w:hAnsi="Times New Roman" w:cs="Times New Roman"/>
          <w:color w:val="auto"/>
          <w:sz w:val="24"/>
          <w:szCs w:val="24"/>
        </w:rPr>
        <w:t>.</w:t>
      </w:r>
      <w:r w:rsidR="000D54EC" w:rsidRPr="00886A10">
        <w:rPr>
          <w:rStyle w:val="A7"/>
          <w:rFonts w:ascii="Times New Roman" w:hAnsi="Times New Roman" w:cs="Times New Roman"/>
          <w:color w:val="auto"/>
          <w:sz w:val="24"/>
          <w:szCs w:val="24"/>
        </w:rPr>
        <w:t xml:space="preserve"> </w:t>
      </w:r>
      <w:r w:rsidR="00E346CE" w:rsidRPr="00886A10">
        <w:rPr>
          <w:rStyle w:val="A7"/>
          <w:rFonts w:ascii="Times New Roman" w:hAnsi="Times New Roman" w:cs="Times New Roman"/>
          <w:color w:val="auto"/>
          <w:sz w:val="24"/>
          <w:szCs w:val="24"/>
        </w:rPr>
        <w:t>Es</w:t>
      </w:r>
      <w:r w:rsidR="000D54EC" w:rsidRPr="00886A10">
        <w:rPr>
          <w:rStyle w:val="A7"/>
          <w:rFonts w:ascii="Times New Roman" w:hAnsi="Times New Roman" w:cs="Times New Roman"/>
          <w:color w:val="auto"/>
          <w:sz w:val="24"/>
          <w:szCs w:val="24"/>
        </w:rPr>
        <w:t xml:space="preserve"> </w:t>
      </w:r>
      <w:r w:rsidR="00E346CE" w:rsidRPr="00886A10">
        <w:rPr>
          <w:rStyle w:val="A7"/>
          <w:rFonts w:ascii="Times New Roman" w:hAnsi="Times New Roman" w:cs="Times New Roman"/>
          <w:color w:val="auto"/>
          <w:sz w:val="24"/>
          <w:szCs w:val="24"/>
        </w:rPr>
        <w:t>preciso</w:t>
      </w:r>
      <w:r w:rsidR="00E346CE">
        <w:rPr>
          <w:rStyle w:val="A7"/>
          <w:rFonts w:ascii="Times New Roman" w:hAnsi="Times New Roman" w:cs="Times New Roman"/>
          <w:color w:val="auto"/>
          <w:sz w:val="24"/>
          <w:szCs w:val="24"/>
        </w:rPr>
        <w:t>,</w:t>
      </w:r>
      <w:r w:rsidR="000D54EC" w:rsidRPr="00886A10">
        <w:rPr>
          <w:rStyle w:val="A7"/>
          <w:rFonts w:ascii="Times New Roman" w:hAnsi="Times New Roman" w:cs="Times New Roman"/>
          <w:color w:val="auto"/>
          <w:sz w:val="24"/>
          <w:szCs w:val="24"/>
        </w:rPr>
        <w:t xml:space="preserve"> no únicamente incentivar su </w:t>
      </w:r>
      <w:r w:rsidR="007B55B0" w:rsidRPr="00886A10">
        <w:rPr>
          <w:rStyle w:val="A7"/>
          <w:rFonts w:ascii="Times New Roman" w:hAnsi="Times New Roman" w:cs="Times New Roman"/>
          <w:color w:val="auto"/>
          <w:sz w:val="24"/>
          <w:szCs w:val="24"/>
        </w:rPr>
        <w:t>colaboración</w:t>
      </w:r>
      <w:r w:rsidR="00427E14">
        <w:rPr>
          <w:rStyle w:val="A7"/>
          <w:rFonts w:ascii="Times New Roman" w:hAnsi="Times New Roman" w:cs="Times New Roman"/>
          <w:color w:val="auto"/>
          <w:sz w:val="24"/>
          <w:szCs w:val="24"/>
        </w:rPr>
        <w:t>, sino comprometerla  procurando</w:t>
      </w:r>
      <w:r w:rsidR="005347B9">
        <w:rPr>
          <w:rStyle w:val="A7"/>
          <w:rFonts w:ascii="Times New Roman" w:hAnsi="Times New Roman" w:cs="Times New Roman"/>
          <w:color w:val="auto"/>
          <w:sz w:val="24"/>
          <w:szCs w:val="24"/>
        </w:rPr>
        <w:t xml:space="preserve"> su</w:t>
      </w:r>
      <w:r w:rsidR="000D54EC" w:rsidRPr="00886A10">
        <w:rPr>
          <w:rStyle w:val="A7"/>
          <w:rFonts w:ascii="Times New Roman" w:hAnsi="Times New Roman" w:cs="Times New Roman"/>
          <w:color w:val="auto"/>
          <w:sz w:val="24"/>
          <w:szCs w:val="24"/>
        </w:rPr>
        <w:t xml:space="preserve"> </w:t>
      </w:r>
      <w:r w:rsidR="0025434D" w:rsidRPr="00886A10">
        <w:rPr>
          <w:rStyle w:val="A7"/>
          <w:rFonts w:ascii="Times New Roman" w:hAnsi="Times New Roman" w:cs="Times New Roman"/>
          <w:color w:val="auto"/>
          <w:sz w:val="24"/>
          <w:szCs w:val="24"/>
        </w:rPr>
        <w:t>intervención</w:t>
      </w:r>
      <w:r w:rsidR="000D54EC" w:rsidRPr="00886A10">
        <w:rPr>
          <w:rStyle w:val="A7"/>
          <w:rFonts w:ascii="Times New Roman" w:hAnsi="Times New Roman" w:cs="Times New Roman"/>
          <w:color w:val="auto"/>
          <w:sz w:val="24"/>
          <w:szCs w:val="24"/>
        </w:rPr>
        <w:t xml:space="preserve"> </w:t>
      </w:r>
      <w:r w:rsidR="00427E14">
        <w:rPr>
          <w:rStyle w:val="A7"/>
          <w:rFonts w:ascii="Times New Roman" w:hAnsi="Times New Roman" w:cs="Times New Roman"/>
          <w:color w:val="auto"/>
          <w:sz w:val="24"/>
          <w:szCs w:val="24"/>
        </w:rPr>
        <w:t>directa o</w:t>
      </w:r>
      <w:r w:rsidR="005347B9">
        <w:rPr>
          <w:rStyle w:val="A7"/>
          <w:rFonts w:ascii="Times New Roman" w:hAnsi="Times New Roman" w:cs="Times New Roman"/>
          <w:color w:val="auto"/>
          <w:sz w:val="24"/>
          <w:szCs w:val="24"/>
        </w:rPr>
        <w:t xml:space="preserve"> implicarlos en el trabajo colaborativo en donde</w:t>
      </w:r>
      <w:r w:rsidR="005067A5">
        <w:rPr>
          <w:rStyle w:val="A7"/>
          <w:rFonts w:ascii="Times New Roman" w:hAnsi="Times New Roman" w:cs="Times New Roman"/>
          <w:color w:val="auto"/>
          <w:sz w:val="24"/>
          <w:szCs w:val="24"/>
        </w:rPr>
        <w:t xml:space="preserve"> </w:t>
      </w:r>
      <w:r w:rsidR="000D54EC" w:rsidRPr="00886A10">
        <w:rPr>
          <w:rStyle w:val="A7"/>
          <w:rFonts w:ascii="Times New Roman" w:hAnsi="Times New Roman" w:cs="Times New Roman"/>
          <w:color w:val="auto"/>
          <w:sz w:val="24"/>
          <w:szCs w:val="24"/>
        </w:rPr>
        <w:t>a través de cuerpos colegiados</w:t>
      </w:r>
      <w:r w:rsidR="005347B9">
        <w:rPr>
          <w:rStyle w:val="A7"/>
          <w:rFonts w:ascii="Times New Roman" w:hAnsi="Times New Roman" w:cs="Times New Roman"/>
          <w:color w:val="auto"/>
          <w:sz w:val="24"/>
          <w:szCs w:val="24"/>
        </w:rPr>
        <w:t xml:space="preserve"> (compuestos por áreas o mezclados) se discutan y propongan cambios de las deficiencias detectadas desde sus prácticas docentes. Quien sino el maestro tiene claro que muchos conte</w:t>
      </w:r>
      <w:r w:rsidR="001A2C18">
        <w:rPr>
          <w:rStyle w:val="A7"/>
          <w:rFonts w:ascii="Times New Roman" w:hAnsi="Times New Roman" w:cs="Times New Roman"/>
          <w:color w:val="auto"/>
          <w:sz w:val="24"/>
          <w:szCs w:val="24"/>
        </w:rPr>
        <w:t>nidos de los planes de estudio</w:t>
      </w:r>
      <w:r w:rsidR="005347B9">
        <w:rPr>
          <w:rStyle w:val="A7"/>
          <w:rFonts w:ascii="Times New Roman" w:hAnsi="Times New Roman" w:cs="Times New Roman"/>
          <w:color w:val="auto"/>
          <w:sz w:val="24"/>
          <w:szCs w:val="24"/>
        </w:rPr>
        <w:t xml:space="preserve"> son obsoletos o no proporcionan ninguna razón para las reflexiones y la generación </w:t>
      </w:r>
      <w:r w:rsidR="00427E14">
        <w:rPr>
          <w:rStyle w:val="A7"/>
          <w:rFonts w:ascii="Times New Roman" w:hAnsi="Times New Roman" w:cs="Times New Roman"/>
          <w:color w:val="auto"/>
          <w:sz w:val="24"/>
          <w:szCs w:val="24"/>
        </w:rPr>
        <w:t>de conocimiento</w:t>
      </w:r>
      <w:r w:rsidR="005347B9">
        <w:rPr>
          <w:rStyle w:val="A7"/>
          <w:rFonts w:ascii="Times New Roman" w:hAnsi="Times New Roman" w:cs="Times New Roman"/>
          <w:color w:val="auto"/>
          <w:sz w:val="24"/>
          <w:szCs w:val="24"/>
        </w:rPr>
        <w:t xml:space="preserve">; por ello lo </w:t>
      </w:r>
      <w:r w:rsidR="006D5365">
        <w:rPr>
          <w:rStyle w:val="A7"/>
          <w:rFonts w:ascii="Times New Roman" w:hAnsi="Times New Roman" w:cs="Times New Roman"/>
          <w:color w:val="auto"/>
          <w:sz w:val="24"/>
          <w:szCs w:val="24"/>
        </w:rPr>
        <w:t>forzosa</w:t>
      </w:r>
      <w:r w:rsidR="005347B9">
        <w:rPr>
          <w:rStyle w:val="A7"/>
          <w:rFonts w:ascii="Times New Roman" w:hAnsi="Times New Roman" w:cs="Times New Roman"/>
          <w:color w:val="auto"/>
          <w:sz w:val="24"/>
          <w:szCs w:val="24"/>
        </w:rPr>
        <w:t xml:space="preserve"> de su </w:t>
      </w:r>
      <w:r w:rsidR="00427E14">
        <w:rPr>
          <w:rStyle w:val="A7"/>
          <w:rFonts w:ascii="Times New Roman" w:hAnsi="Times New Roman" w:cs="Times New Roman"/>
          <w:color w:val="auto"/>
          <w:sz w:val="24"/>
          <w:szCs w:val="24"/>
        </w:rPr>
        <w:t>intervención</w:t>
      </w:r>
      <w:r w:rsidR="005347B9">
        <w:rPr>
          <w:rStyle w:val="A7"/>
          <w:rFonts w:ascii="Times New Roman" w:hAnsi="Times New Roman" w:cs="Times New Roman"/>
          <w:color w:val="auto"/>
          <w:sz w:val="24"/>
          <w:szCs w:val="24"/>
        </w:rPr>
        <w:t>, la que deb</w:t>
      </w:r>
      <w:r w:rsidR="00E346CE">
        <w:rPr>
          <w:rStyle w:val="A7"/>
          <w:rFonts w:ascii="Times New Roman" w:hAnsi="Times New Roman" w:cs="Times New Roman"/>
          <w:color w:val="auto"/>
          <w:sz w:val="24"/>
          <w:szCs w:val="24"/>
        </w:rPr>
        <w:t>emos comparar en importancia como la que se le otorga a</w:t>
      </w:r>
      <w:r w:rsidR="005347B9">
        <w:rPr>
          <w:rStyle w:val="A7"/>
          <w:rFonts w:ascii="Times New Roman" w:hAnsi="Times New Roman" w:cs="Times New Roman"/>
          <w:color w:val="auto"/>
          <w:sz w:val="24"/>
          <w:szCs w:val="24"/>
        </w:rPr>
        <w:t xml:space="preserve"> </w:t>
      </w:r>
      <w:r w:rsidR="00E346CE">
        <w:rPr>
          <w:rStyle w:val="A7"/>
          <w:rFonts w:ascii="Times New Roman" w:hAnsi="Times New Roman" w:cs="Times New Roman"/>
          <w:color w:val="auto"/>
          <w:sz w:val="24"/>
          <w:szCs w:val="24"/>
        </w:rPr>
        <w:t>cualquier</w:t>
      </w:r>
      <w:r w:rsidR="005347B9">
        <w:rPr>
          <w:rStyle w:val="A7"/>
          <w:rFonts w:ascii="Times New Roman" w:hAnsi="Times New Roman" w:cs="Times New Roman"/>
          <w:color w:val="auto"/>
          <w:sz w:val="24"/>
          <w:szCs w:val="24"/>
        </w:rPr>
        <w:t xml:space="preserve"> otro miembro</w:t>
      </w:r>
      <w:r w:rsidR="000D54EC" w:rsidRPr="00886A10">
        <w:rPr>
          <w:rStyle w:val="A7"/>
          <w:rFonts w:ascii="Times New Roman" w:hAnsi="Times New Roman" w:cs="Times New Roman"/>
          <w:color w:val="auto"/>
          <w:sz w:val="24"/>
          <w:szCs w:val="24"/>
        </w:rPr>
        <w:t xml:space="preserve"> </w:t>
      </w:r>
      <w:r w:rsidR="00E346CE">
        <w:rPr>
          <w:rStyle w:val="A7"/>
          <w:rFonts w:ascii="Times New Roman" w:hAnsi="Times New Roman" w:cs="Times New Roman"/>
          <w:color w:val="auto"/>
          <w:sz w:val="24"/>
          <w:szCs w:val="24"/>
        </w:rPr>
        <w:t xml:space="preserve">que conforma esa comisión del cambio. </w:t>
      </w:r>
    </w:p>
    <w:p w14:paraId="7637ABA0" w14:textId="4CDD8DBF" w:rsidR="008C22F9" w:rsidRPr="00642462" w:rsidRDefault="00E346CE" w:rsidP="001A2C18">
      <w:pPr>
        <w:spacing w:line="360" w:lineRule="auto"/>
        <w:ind w:firstLine="720"/>
        <w:rPr>
          <w:rFonts w:ascii="Times New Roman" w:hAnsi="Times New Roman" w:cs="Times New Roman"/>
          <w:color w:val="auto"/>
        </w:rPr>
      </w:pPr>
      <w:r>
        <w:rPr>
          <w:rStyle w:val="A7"/>
          <w:rFonts w:ascii="Times New Roman" w:hAnsi="Times New Roman" w:cs="Times New Roman"/>
          <w:color w:val="auto"/>
          <w:sz w:val="24"/>
          <w:szCs w:val="24"/>
        </w:rPr>
        <w:t>A</w:t>
      </w:r>
      <w:r w:rsidR="000D54EC" w:rsidRPr="00886A10">
        <w:rPr>
          <w:rStyle w:val="A7"/>
          <w:rFonts w:ascii="Times New Roman" w:hAnsi="Times New Roman" w:cs="Times New Roman"/>
          <w:color w:val="auto"/>
          <w:sz w:val="24"/>
          <w:szCs w:val="24"/>
        </w:rPr>
        <w:t xml:space="preserve">sí como se requiere de la </w:t>
      </w:r>
      <w:r w:rsidR="0025434D" w:rsidRPr="00886A10">
        <w:rPr>
          <w:rStyle w:val="A7"/>
          <w:rFonts w:ascii="Times New Roman" w:hAnsi="Times New Roman" w:cs="Times New Roman"/>
          <w:color w:val="auto"/>
          <w:sz w:val="24"/>
          <w:szCs w:val="24"/>
        </w:rPr>
        <w:t>colaboración</w:t>
      </w:r>
      <w:r w:rsidR="003E3A1C">
        <w:rPr>
          <w:rStyle w:val="A7"/>
          <w:rFonts w:ascii="Times New Roman" w:hAnsi="Times New Roman" w:cs="Times New Roman"/>
          <w:color w:val="auto"/>
          <w:sz w:val="24"/>
          <w:szCs w:val="24"/>
        </w:rPr>
        <w:t xml:space="preserve"> de</w:t>
      </w:r>
      <w:r w:rsidR="000D54EC" w:rsidRPr="00886A10">
        <w:rPr>
          <w:rStyle w:val="A7"/>
          <w:rFonts w:ascii="Times New Roman" w:hAnsi="Times New Roman" w:cs="Times New Roman"/>
          <w:color w:val="auto"/>
          <w:sz w:val="24"/>
          <w:szCs w:val="24"/>
        </w:rPr>
        <w:t xml:space="preserve"> experto</w:t>
      </w:r>
      <w:r w:rsidR="003E3A1C">
        <w:rPr>
          <w:rStyle w:val="A7"/>
          <w:rFonts w:ascii="Times New Roman" w:hAnsi="Times New Roman" w:cs="Times New Roman"/>
          <w:color w:val="auto"/>
          <w:sz w:val="24"/>
          <w:szCs w:val="24"/>
        </w:rPr>
        <w:t>s</w:t>
      </w:r>
      <w:r w:rsidR="000D54EC" w:rsidRPr="00886A10">
        <w:rPr>
          <w:rStyle w:val="A7"/>
          <w:rFonts w:ascii="Times New Roman" w:hAnsi="Times New Roman" w:cs="Times New Roman"/>
          <w:color w:val="auto"/>
          <w:sz w:val="24"/>
          <w:szCs w:val="24"/>
        </w:rPr>
        <w:t xml:space="preserve"> en diseño curricular que comprenda</w:t>
      </w:r>
      <w:r w:rsidR="003E3A1C">
        <w:rPr>
          <w:rStyle w:val="A7"/>
          <w:rFonts w:ascii="Times New Roman" w:hAnsi="Times New Roman" w:cs="Times New Roman"/>
          <w:color w:val="auto"/>
          <w:sz w:val="24"/>
          <w:szCs w:val="24"/>
        </w:rPr>
        <w:t>n</w:t>
      </w:r>
      <w:r w:rsidR="000D54EC" w:rsidRPr="00886A10">
        <w:rPr>
          <w:rStyle w:val="A7"/>
          <w:rFonts w:ascii="Times New Roman" w:hAnsi="Times New Roman" w:cs="Times New Roman"/>
          <w:color w:val="auto"/>
          <w:sz w:val="24"/>
          <w:szCs w:val="24"/>
        </w:rPr>
        <w:t xml:space="preserve"> el contexto en cual se </w:t>
      </w:r>
      <w:r w:rsidR="003E3A1C">
        <w:rPr>
          <w:rStyle w:val="A7"/>
          <w:rFonts w:ascii="Times New Roman" w:hAnsi="Times New Roman" w:cs="Times New Roman"/>
          <w:color w:val="auto"/>
          <w:sz w:val="24"/>
          <w:szCs w:val="24"/>
        </w:rPr>
        <w:t>implantará el currículo, de aquellos</w:t>
      </w:r>
      <w:r w:rsidR="000D54EC" w:rsidRPr="00886A10">
        <w:rPr>
          <w:rStyle w:val="A7"/>
          <w:rFonts w:ascii="Times New Roman" w:hAnsi="Times New Roman" w:cs="Times New Roman"/>
          <w:color w:val="auto"/>
          <w:sz w:val="24"/>
          <w:szCs w:val="24"/>
        </w:rPr>
        <w:t xml:space="preserve"> que entiende</w:t>
      </w:r>
      <w:r w:rsidR="003E3A1C">
        <w:rPr>
          <w:rStyle w:val="A7"/>
          <w:rFonts w:ascii="Times New Roman" w:hAnsi="Times New Roman" w:cs="Times New Roman"/>
          <w:color w:val="auto"/>
          <w:sz w:val="24"/>
          <w:szCs w:val="24"/>
        </w:rPr>
        <w:t>n</w:t>
      </w:r>
      <w:r w:rsidR="000D54EC" w:rsidRPr="00886A10">
        <w:rPr>
          <w:rStyle w:val="A7"/>
          <w:rFonts w:ascii="Times New Roman" w:hAnsi="Times New Roman" w:cs="Times New Roman"/>
          <w:color w:val="auto"/>
          <w:sz w:val="24"/>
          <w:szCs w:val="24"/>
        </w:rPr>
        <w:t xml:space="preserve"> la</w:t>
      </w:r>
      <w:r w:rsidR="003E3A1C">
        <w:rPr>
          <w:rStyle w:val="A7"/>
          <w:rFonts w:ascii="Times New Roman" w:hAnsi="Times New Roman" w:cs="Times New Roman"/>
          <w:color w:val="auto"/>
          <w:sz w:val="24"/>
          <w:szCs w:val="24"/>
        </w:rPr>
        <w:t>s</w:t>
      </w:r>
      <w:r w:rsidR="000D54EC" w:rsidRPr="00886A10">
        <w:rPr>
          <w:rStyle w:val="A7"/>
          <w:rFonts w:ascii="Times New Roman" w:hAnsi="Times New Roman" w:cs="Times New Roman"/>
          <w:color w:val="auto"/>
          <w:sz w:val="24"/>
          <w:szCs w:val="24"/>
        </w:rPr>
        <w:t xml:space="preserve"> forma</w:t>
      </w:r>
      <w:r w:rsidR="003E3A1C">
        <w:rPr>
          <w:rStyle w:val="A7"/>
          <w:rFonts w:ascii="Times New Roman" w:hAnsi="Times New Roman" w:cs="Times New Roman"/>
          <w:color w:val="auto"/>
          <w:sz w:val="24"/>
          <w:szCs w:val="24"/>
        </w:rPr>
        <w:t>s</w:t>
      </w:r>
      <w:r w:rsidR="000D54EC" w:rsidRPr="00886A10">
        <w:rPr>
          <w:rStyle w:val="A7"/>
          <w:rFonts w:ascii="Times New Roman" w:hAnsi="Times New Roman" w:cs="Times New Roman"/>
          <w:color w:val="auto"/>
          <w:sz w:val="24"/>
          <w:szCs w:val="24"/>
        </w:rPr>
        <w:t xml:space="preserve"> en que aprenden los estudiantes y su</w:t>
      </w:r>
      <w:r w:rsidR="00427E14">
        <w:rPr>
          <w:rStyle w:val="A7"/>
          <w:rFonts w:ascii="Times New Roman" w:hAnsi="Times New Roman" w:cs="Times New Roman"/>
          <w:color w:val="auto"/>
          <w:sz w:val="24"/>
          <w:szCs w:val="24"/>
        </w:rPr>
        <w:t>s necesidades, al igual que es</w:t>
      </w:r>
      <w:r w:rsidR="003E3A1C">
        <w:rPr>
          <w:rStyle w:val="A7"/>
          <w:rFonts w:ascii="Times New Roman" w:hAnsi="Times New Roman" w:cs="Times New Roman"/>
          <w:color w:val="auto"/>
          <w:sz w:val="24"/>
          <w:szCs w:val="24"/>
        </w:rPr>
        <w:t>os</w:t>
      </w:r>
      <w:r w:rsidR="00427E14">
        <w:rPr>
          <w:rStyle w:val="A7"/>
          <w:rFonts w:ascii="Times New Roman" w:hAnsi="Times New Roman" w:cs="Times New Roman"/>
          <w:color w:val="auto"/>
          <w:sz w:val="24"/>
          <w:szCs w:val="24"/>
        </w:rPr>
        <w:t xml:space="preserve"> otros </w:t>
      </w:r>
      <w:r w:rsidR="000D54EC" w:rsidRPr="00886A10">
        <w:rPr>
          <w:rStyle w:val="A7"/>
          <w:rFonts w:ascii="Times New Roman" w:hAnsi="Times New Roman" w:cs="Times New Roman"/>
          <w:color w:val="auto"/>
          <w:sz w:val="24"/>
          <w:szCs w:val="24"/>
        </w:rPr>
        <w:t xml:space="preserve"> que perciba</w:t>
      </w:r>
      <w:r w:rsidR="003E3A1C">
        <w:rPr>
          <w:rStyle w:val="A7"/>
          <w:rFonts w:ascii="Times New Roman" w:hAnsi="Times New Roman" w:cs="Times New Roman"/>
          <w:color w:val="auto"/>
          <w:sz w:val="24"/>
          <w:szCs w:val="24"/>
        </w:rPr>
        <w:t>n</w:t>
      </w:r>
      <w:r w:rsidR="000D54EC" w:rsidRPr="00886A10">
        <w:rPr>
          <w:rStyle w:val="A7"/>
          <w:rFonts w:ascii="Times New Roman" w:hAnsi="Times New Roman" w:cs="Times New Roman"/>
          <w:color w:val="auto"/>
          <w:sz w:val="24"/>
          <w:szCs w:val="24"/>
        </w:rPr>
        <w:t xml:space="preserve"> la realidad económica y política de la </w:t>
      </w:r>
      <w:r w:rsidR="006F6583" w:rsidRPr="00886A10">
        <w:rPr>
          <w:rStyle w:val="A7"/>
          <w:rFonts w:ascii="Times New Roman" w:hAnsi="Times New Roman" w:cs="Times New Roman"/>
          <w:color w:val="auto"/>
          <w:sz w:val="24"/>
          <w:szCs w:val="24"/>
        </w:rPr>
        <w:t>entidad</w:t>
      </w:r>
      <w:r>
        <w:rPr>
          <w:rStyle w:val="A7"/>
          <w:rFonts w:ascii="Times New Roman" w:hAnsi="Times New Roman" w:cs="Times New Roman"/>
          <w:color w:val="auto"/>
          <w:sz w:val="24"/>
          <w:szCs w:val="24"/>
        </w:rPr>
        <w:t>, tanto</w:t>
      </w:r>
      <w:r w:rsidR="000D54EC" w:rsidRPr="00886A10">
        <w:rPr>
          <w:rStyle w:val="A7"/>
          <w:rFonts w:ascii="Times New Roman" w:hAnsi="Times New Roman" w:cs="Times New Roman"/>
          <w:color w:val="auto"/>
          <w:sz w:val="24"/>
          <w:szCs w:val="24"/>
        </w:rPr>
        <w:t xml:space="preserve"> como </w:t>
      </w:r>
      <w:r w:rsidR="003E3A1C">
        <w:rPr>
          <w:rStyle w:val="A7"/>
          <w:rFonts w:ascii="Times New Roman" w:hAnsi="Times New Roman" w:cs="Times New Roman"/>
          <w:color w:val="auto"/>
          <w:sz w:val="24"/>
          <w:szCs w:val="24"/>
        </w:rPr>
        <w:t xml:space="preserve">los </w:t>
      </w:r>
      <w:r w:rsidR="00427E14">
        <w:rPr>
          <w:rStyle w:val="A7"/>
          <w:rFonts w:ascii="Times New Roman" w:hAnsi="Times New Roman" w:cs="Times New Roman"/>
          <w:color w:val="auto"/>
          <w:sz w:val="24"/>
          <w:szCs w:val="24"/>
        </w:rPr>
        <w:t>demás</w:t>
      </w:r>
      <w:r w:rsidR="000D54EC" w:rsidRPr="00886A10">
        <w:rPr>
          <w:rStyle w:val="A7"/>
          <w:rFonts w:ascii="Times New Roman" w:hAnsi="Times New Roman" w:cs="Times New Roman"/>
          <w:color w:val="auto"/>
          <w:sz w:val="24"/>
          <w:szCs w:val="24"/>
        </w:rPr>
        <w:t xml:space="preserve"> actores administrativos, investigadores, representantes de la comunidad; la figura del docente se hace imprescindible como el c</w:t>
      </w:r>
      <w:r w:rsidR="006879DD" w:rsidRPr="00886A10">
        <w:rPr>
          <w:rStyle w:val="A7"/>
          <w:rFonts w:ascii="Times New Roman" w:hAnsi="Times New Roman" w:cs="Times New Roman"/>
          <w:color w:val="auto"/>
          <w:sz w:val="24"/>
          <w:szCs w:val="24"/>
        </w:rPr>
        <w:t>on</w:t>
      </w:r>
      <w:r w:rsidR="001A2C18">
        <w:rPr>
          <w:rStyle w:val="A7"/>
          <w:rFonts w:ascii="Times New Roman" w:hAnsi="Times New Roman" w:cs="Times New Roman"/>
          <w:color w:val="auto"/>
          <w:sz w:val="24"/>
          <w:szCs w:val="24"/>
        </w:rPr>
        <w:t>ocedor de las asignaturas,</w:t>
      </w:r>
      <w:r w:rsidR="000D54EC" w:rsidRPr="00886A10">
        <w:rPr>
          <w:rStyle w:val="A7"/>
          <w:rFonts w:ascii="Times New Roman" w:hAnsi="Times New Roman" w:cs="Times New Roman"/>
          <w:color w:val="auto"/>
          <w:sz w:val="24"/>
          <w:szCs w:val="24"/>
        </w:rPr>
        <w:t xml:space="preserve"> la complejida</w:t>
      </w:r>
      <w:r w:rsidR="003C3BD6">
        <w:rPr>
          <w:rStyle w:val="A7"/>
          <w:rFonts w:ascii="Times New Roman" w:hAnsi="Times New Roman" w:cs="Times New Roman"/>
          <w:color w:val="auto"/>
          <w:sz w:val="24"/>
          <w:szCs w:val="24"/>
        </w:rPr>
        <w:t>d del trabajo en el aula,</w:t>
      </w:r>
      <w:r w:rsidR="003E3A1C">
        <w:rPr>
          <w:rStyle w:val="A7"/>
          <w:rFonts w:ascii="Times New Roman" w:hAnsi="Times New Roman" w:cs="Times New Roman"/>
          <w:color w:val="auto"/>
          <w:sz w:val="24"/>
          <w:szCs w:val="24"/>
        </w:rPr>
        <w:t xml:space="preserve"> </w:t>
      </w:r>
      <w:r w:rsidR="00427E14">
        <w:rPr>
          <w:rStyle w:val="A7"/>
          <w:rFonts w:ascii="Times New Roman" w:hAnsi="Times New Roman" w:cs="Times New Roman"/>
          <w:color w:val="auto"/>
          <w:sz w:val="24"/>
          <w:szCs w:val="24"/>
        </w:rPr>
        <w:t>y</w:t>
      </w:r>
      <w:r w:rsidR="003E3A1C">
        <w:rPr>
          <w:rStyle w:val="A7"/>
          <w:rFonts w:ascii="Times New Roman" w:hAnsi="Times New Roman" w:cs="Times New Roman"/>
          <w:color w:val="auto"/>
          <w:sz w:val="24"/>
          <w:szCs w:val="24"/>
        </w:rPr>
        <w:t xml:space="preserve"> sobre todo</w:t>
      </w:r>
      <w:r w:rsidR="006879DD" w:rsidRPr="00886A10">
        <w:rPr>
          <w:rStyle w:val="A7"/>
          <w:rFonts w:ascii="Times New Roman" w:hAnsi="Times New Roman" w:cs="Times New Roman"/>
          <w:color w:val="auto"/>
          <w:sz w:val="24"/>
          <w:szCs w:val="24"/>
        </w:rPr>
        <w:t xml:space="preserve"> </w:t>
      </w:r>
      <w:r w:rsidR="000D54EC" w:rsidRPr="00886A10">
        <w:rPr>
          <w:rStyle w:val="A7"/>
          <w:rFonts w:ascii="Times New Roman" w:hAnsi="Times New Roman" w:cs="Times New Roman"/>
          <w:color w:val="auto"/>
          <w:sz w:val="24"/>
          <w:szCs w:val="24"/>
        </w:rPr>
        <w:t xml:space="preserve">como el intelectual </w:t>
      </w:r>
      <w:r w:rsidR="003C3BD6">
        <w:rPr>
          <w:rStyle w:val="A7"/>
          <w:rFonts w:ascii="Times New Roman" w:hAnsi="Times New Roman" w:cs="Times New Roman"/>
          <w:color w:val="auto"/>
          <w:sz w:val="24"/>
          <w:szCs w:val="24"/>
        </w:rPr>
        <w:t>que</w:t>
      </w:r>
      <w:r w:rsidR="00CE5383" w:rsidRPr="00886A10">
        <w:rPr>
          <w:rStyle w:val="A7"/>
          <w:rFonts w:ascii="Times New Roman" w:hAnsi="Times New Roman" w:cs="Times New Roman"/>
          <w:color w:val="auto"/>
          <w:sz w:val="24"/>
          <w:szCs w:val="24"/>
        </w:rPr>
        <w:t xml:space="preserve"> todo ser humano</w:t>
      </w:r>
      <w:r w:rsidR="006D5365">
        <w:rPr>
          <w:rStyle w:val="A7"/>
          <w:rFonts w:ascii="Times New Roman" w:hAnsi="Times New Roman" w:cs="Times New Roman"/>
          <w:color w:val="auto"/>
          <w:sz w:val="24"/>
          <w:szCs w:val="24"/>
        </w:rPr>
        <w:t xml:space="preserve"> es</w:t>
      </w:r>
      <w:r w:rsidR="00CE5383" w:rsidRPr="00886A10">
        <w:rPr>
          <w:rStyle w:val="A7"/>
          <w:rFonts w:ascii="Times New Roman" w:hAnsi="Times New Roman" w:cs="Times New Roman"/>
          <w:color w:val="auto"/>
          <w:sz w:val="24"/>
          <w:szCs w:val="24"/>
        </w:rPr>
        <w:t xml:space="preserve"> </w:t>
      </w:r>
      <w:r w:rsidR="003C3BD6">
        <w:rPr>
          <w:rStyle w:val="A7"/>
          <w:rFonts w:ascii="Times New Roman" w:hAnsi="Times New Roman" w:cs="Times New Roman"/>
          <w:color w:val="auto"/>
          <w:sz w:val="24"/>
          <w:szCs w:val="24"/>
        </w:rPr>
        <w:t>cuando</w:t>
      </w:r>
      <w:r w:rsidR="00CE5383" w:rsidRPr="00886A10">
        <w:rPr>
          <w:rStyle w:val="A7"/>
          <w:rFonts w:ascii="Times New Roman" w:hAnsi="Times New Roman" w:cs="Times New Roman"/>
          <w:color w:val="auto"/>
          <w:sz w:val="24"/>
          <w:szCs w:val="24"/>
        </w:rPr>
        <w:t xml:space="preserve"> interpreta constantemente el mundo, lo dota de sentido y comparte con otros esa determinada concepción del mundo</w:t>
      </w:r>
      <w:r w:rsidR="00427E14">
        <w:rPr>
          <w:rStyle w:val="A7"/>
          <w:rFonts w:ascii="Times New Roman" w:hAnsi="Times New Roman" w:cs="Times New Roman"/>
          <w:color w:val="auto"/>
          <w:sz w:val="24"/>
          <w:szCs w:val="24"/>
        </w:rPr>
        <w:t xml:space="preserve"> (Freire, </w:t>
      </w:r>
      <w:r w:rsidR="00427E14" w:rsidRPr="00886A10">
        <w:rPr>
          <w:rStyle w:val="A7"/>
          <w:rFonts w:ascii="Times New Roman" w:hAnsi="Times New Roman" w:cs="Times New Roman"/>
          <w:color w:val="auto"/>
          <w:sz w:val="24"/>
          <w:szCs w:val="24"/>
        </w:rPr>
        <w:t>2005)</w:t>
      </w:r>
      <w:r w:rsidR="001A2C18">
        <w:rPr>
          <w:rStyle w:val="A7"/>
          <w:rFonts w:ascii="Times New Roman" w:hAnsi="Times New Roman" w:cs="Times New Roman"/>
          <w:color w:val="auto"/>
          <w:sz w:val="24"/>
          <w:szCs w:val="24"/>
        </w:rPr>
        <w:t>.</w:t>
      </w:r>
      <w:r w:rsidR="008C22F9" w:rsidRPr="00886A10">
        <w:rPr>
          <w:rFonts w:ascii="Times New Roman" w:hAnsi="Times New Roman" w:cs="Times New Roman"/>
          <w:color w:val="auto"/>
        </w:rPr>
        <w:t xml:space="preserve"> </w:t>
      </w:r>
      <w:r w:rsidR="001A2C18">
        <w:rPr>
          <w:rFonts w:ascii="Times New Roman" w:hAnsi="Times New Roman" w:cs="Times New Roman"/>
          <w:color w:val="auto"/>
        </w:rPr>
        <w:t>H</w:t>
      </w:r>
      <w:r w:rsidR="009D24FD">
        <w:rPr>
          <w:rFonts w:ascii="Times New Roman" w:hAnsi="Times New Roman" w:cs="Times New Roman"/>
          <w:color w:val="auto"/>
        </w:rPr>
        <w:t>echos que hacen que su</w:t>
      </w:r>
      <w:r w:rsidR="003C3BD6">
        <w:rPr>
          <w:rFonts w:ascii="Times New Roman" w:hAnsi="Times New Roman" w:cs="Times New Roman"/>
          <w:color w:val="auto"/>
        </w:rPr>
        <w:t xml:space="preserve"> participación</w:t>
      </w:r>
      <w:r w:rsidR="009D24FD">
        <w:rPr>
          <w:rFonts w:ascii="Times New Roman" w:hAnsi="Times New Roman" w:cs="Times New Roman"/>
          <w:color w:val="auto"/>
        </w:rPr>
        <w:t xml:space="preserve"> se vuelva</w:t>
      </w:r>
      <w:r w:rsidR="003C3BD6">
        <w:rPr>
          <w:rFonts w:ascii="Times New Roman" w:hAnsi="Times New Roman" w:cs="Times New Roman"/>
          <w:color w:val="auto"/>
        </w:rPr>
        <w:t xml:space="preserve"> </w:t>
      </w:r>
      <w:r w:rsidR="006D5365">
        <w:rPr>
          <w:rFonts w:ascii="Times New Roman" w:hAnsi="Times New Roman" w:cs="Times New Roman"/>
          <w:color w:val="auto"/>
        </w:rPr>
        <w:t>indispensable</w:t>
      </w:r>
      <w:r w:rsidR="009D24FD">
        <w:rPr>
          <w:rStyle w:val="A7"/>
          <w:rFonts w:ascii="Times New Roman" w:hAnsi="Times New Roman" w:cs="Times New Roman"/>
          <w:color w:val="auto"/>
          <w:sz w:val="24"/>
          <w:szCs w:val="24"/>
        </w:rPr>
        <w:t xml:space="preserve"> en la construcción de</w:t>
      </w:r>
      <w:r w:rsidR="0025434D" w:rsidRPr="00886A10">
        <w:rPr>
          <w:rStyle w:val="A7"/>
          <w:rFonts w:ascii="Times New Roman" w:hAnsi="Times New Roman" w:cs="Times New Roman"/>
          <w:color w:val="auto"/>
          <w:sz w:val="24"/>
          <w:szCs w:val="24"/>
        </w:rPr>
        <w:t xml:space="preserve"> con</w:t>
      </w:r>
      <w:r w:rsidR="009D24FD">
        <w:rPr>
          <w:rStyle w:val="A7"/>
          <w:rFonts w:ascii="Times New Roman" w:hAnsi="Times New Roman" w:cs="Times New Roman"/>
          <w:color w:val="auto"/>
          <w:sz w:val="24"/>
          <w:szCs w:val="24"/>
        </w:rPr>
        <w:t xml:space="preserve">ocimiento, en </w:t>
      </w:r>
      <w:r w:rsidR="009D24FD" w:rsidRPr="00642462">
        <w:rPr>
          <w:rStyle w:val="A7"/>
          <w:rFonts w:ascii="Times New Roman" w:hAnsi="Times New Roman" w:cs="Times New Roman"/>
          <w:color w:val="auto"/>
          <w:sz w:val="24"/>
          <w:szCs w:val="24"/>
        </w:rPr>
        <w:t xml:space="preserve">su práctica y en </w:t>
      </w:r>
      <w:r w:rsidR="0025434D" w:rsidRPr="00642462">
        <w:rPr>
          <w:rStyle w:val="A7"/>
          <w:rFonts w:ascii="Times New Roman" w:hAnsi="Times New Roman" w:cs="Times New Roman"/>
          <w:color w:val="auto"/>
          <w:sz w:val="24"/>
          <w:szCs w:val="24"/>
        </w:rPr>
        <w:t>l</w:t>
      </w:r>
      <w:r w:rsidR="009D24FD" w:rsidRPr="00642462">
        <w:rPr>
          <w:rStyle w:val="A7"/>
          <w:rFonts w:ascii="Times New Roman" w:hAnsi="Times New Roman" w:cs="Times New Roman"/>
          <w:color w:val="auto"/>
          <w:sz w:val="24"/>
          <w:szCs w:val="24"/>
        </w:rPr>
        <w:t>a elaboración del</w:t>
      </w:r>
      <w:r w:rsidR="0025434D" w:rsidRPr="00642462">
        <w:rPr>
          <w:rStyle w:val="A7"/>
          <w:rFonts w:ascii="Times New Roman" w:hAnsi="Times New Roman" w:cs="Times New Roman"/>
          <w:color w:val="auto"/>
          <w:sz w:val="24"/>
          <w:szCs w:val="24"/>
        </w:rPr>
        <w:t xml:space="preserve"> currículo formal.</w:t>
      </w:r>
    </w:p>
    <w:p w14:paraId="7FE10D80" w14:textId="77777777" w:rsidR="00642462" w:rsidRDefault="00642462" w:rsidP="00D1373B">
      <w:pPr>
        <w:spacing w:line="360" w:lineRule="auto"/>
        <w:ind w:right="144" w:firstLine="708"/>
        <w:rPr>
          <w:rFonts w:ascii="Times New Roman" w:hAnsi="Times New Roman" w:cs="Times New Roman"/>
          <w:color w:val="auto"/>
        </w:rPr>
      </w:pPr>
    </w:p>
    <w:p w14:paraId="77CFEC92" w14:textId="7ADF5DA7" w:rsidR="00642462" w:rsidRPr="00642462" w:rsidRDefault="00642462" w:rsidP="00642462">
      <w:pPr>
        <w:spacing w:line="360" w:lineRule="auto"/>
        <w:ind w:right="144"/>
        <w:rPr>
          <w:rFonts w:ascii="Times New Roman" w:hAnsi="Times New Roman" w:cs="Times New Roman"/>
          <w:b/>
          <w:color w:val="auto"/>
          <w:sz w:val="32"/>
          <w:szCs w:val="32"/>
        </w:rPr>
      </w:pPr>
      <w:r w:rsidRPr="00642462">
        <w:rPr>
          <w:rFonts w:ascii="Times New Roman" w:hAnsi="Times New Roman" w:cs="Times New Roman"/>
          <w:b/>
          <w:color w:val="auto"/>
          <w:sz w:val="32"/>
          <w:szCs w:val="32"/>
        </w:rPr>
        <w:t>A manera de un recuento breve</w:t>
      </w:r>
    </w:p>
    <w:p w14:paraId="3E0839E8" w14:textId="4E729B86" w:rsidR="005270D1" w:rsidRDefault="00642462" w:rsidP="00642462">
      <w:pPr>
        <w:spacing w:line="360" w:lineRule="auto"/>
        <w:ind w:right="144"/>
        <w:rPr>
          <w:rFonts w:ascii="Times New Roman" w:hAnsi="Times New Roman" w:cs="Times New Roman"/>
          <w:color w:val="auto"/>
        </w:rPr>
      </w:pPr>
      <w:r>
        <w:rPr>
          <w:rFonts w:ascii="Times New Roman" w:hAnsi="Times New Roman" w:cs="Times New Roman"/>
          <w:color w:val="auto"/>
        </w:rPr>
        <w:t xml:space="preserve">En estos tiempo críticos </w:t>
      </w:r>
      <w:r w:rsidR="00594F25">
        <w:rPr>
          <w:rFonts w:ascii="Times New Roman" w:hAnsi="Times New Roman" w:cs="Times New Roman"/>
          <w:color w:val="auto"/>
        </w:rPr>
        <w:t>dominados</w:t>
      </w:r>
      <w:r>
        <w:rPr>
          <w:rFonts w:ascii="Times New Roman" w:hAnsi="Times New Roman" w:cs="Times New Roman"/>
          <w:color w:val="auto"/>
        </w:rPr>
        <w:t xml:space="preserve"> por la informática</w:t>
      </w:r>
      <w:r w:rsidR="00594F25">
        <w:rPr>
          <w:rFonts w:ascii="Times New Roman" w:hAnsi="Times New Roman" w:cs="Times New Roman"/>
          <w:color w:val="auto"/>
        </w:rPr>
        <w:t xml:space="preserve"> y los medi</w:t>
      </w:r>
      <w:r>
        <w:rPr>
          <w:rFonts w:ascii="Times New Roman" w:hAnsi="Times New Roman" w:cs="Times New Roman"/>
          <w:color w:val="auto"/>
        </w:rPr>
        <w:t>os virtuales, el marketing cada vez más efectivo evidenciado en la consecuente explosión consumista, una sociedad estratificada</w:t>
      </w:r>
      <w:r w:rsidR="00594F25">
        <w:rPr>
          <w:rFonts w:ascii="Times New Roman" w:hAnsi="Times New Roman" w:cs="Times New Roman"/>
          <w:color w:val="auto"/>
        </w:rPr>
        <w:t xml:space="preserve"> por el poder económico con grandes sectores marginados</w:t>
      </w:r>
      <w:r w:rsidR="00D57475">
        <w:rPr>
          <w:rFonts w:ascii="Times New Roman" w:hAnsi="Times New Roman" w:cs="Times New Roman"/>
          <w:color w:val="auto"/>
        </w:rPr>
        <w:t>,</w:t>
      </w:r>
      <w:r w:rsidR="00594F25">
        <w:rPr>
          <w:rFonts w:ascii="Times New Roman" w:hAnsi="Times New Roman" w:cs="Times New Roman"/>
          <w:color w:val="auto"/>
        </w:rPr>
        <w:t xml:space="preserve"> la educación se convierte en la esperanza para mitigar difer</w:t>
      </w:r>
      <w:r w:rsidR="00D57475">
        <w:rPr>
          <w:rFonts w:ascii="Times New Roman" w:hAnsi="Times New Roman" w:cs="Times New Roman"/>
          <w:color w:val="auto"/>
        </w:rPr>
        <w:t>encias, por lo</w:t>
      </w:r>
      <w:r w:rsidR="00655D26">
        <w:rPr>
          <w:rFonts w:ascii="Times New Roman" w:hAnsi="Times New Roman" w:cs="Times New Roman"/>
          <w:color w:val="auto"/>
        </w:rPr>
        <w:t xml:space="preserve"> que </w:t>
      </w:r>
      <w:r w:rsidR="00594F25">
        <w:rPr>
          <w:rFonts w:ascii="Times New Roman" w:hAnsi="Times New Roman" w:cs="Times New Roman"/>
          <w:color w:val="auto"/>
        </w:rPr>
        <w:t xml:space="preserve">deberá planearse para conformar individuos críticos y propositivos, un camino que requiere acompañarse de la figura del docente, no de aquel </w:t>
      </w:r>
      <w:r w:rsidR="00594F25">
        <w:rPr>
          <w:rFonts w:ascii="Times New Roman" w:hAnsi="Times New Roman" w:cs="Times New Roman"/>
          <w:color w:val="auto"/>
        </w:rPr>
        <w:lastRenderedPageBreak/>
        <w:t>que ha instrumentado la educación como un medio reproductor del régimen sino como ese otro,  combativo, revolucionario</w:t>
      </w:r>
      <w:r w:rsidR="00D57475">
        <w:rPr>
          <w:rFonts w:ascii="Times New Roman" w:hAnsi="Times New Roman" w:cs="Times New Roman"/>
          <w:color w:val="auto"/>
        </w:rPr>
        <w:t>,</w:t>
      </w:r>
      <w:r w:rsidR="00594F25">
        <w:rPr>
          <w:rFonts w:ascii="Times New Roman" w:hAnsi="Times New Roman" w:cs="Times New Roman"/>
          <w:color w:val="auto"/>
        </w:rPr>
        <w:t xml:space="preserve"> que finca expectativas a partir de la realidad que vive, que no se desentiende del abuso, que no rehúye a enfrentar al que hace de la vida un dogma</w:t>
      </w:r>
      <w:r w:rsidR="008946C5">
        <w:rPr>
          <w:rFonts w:ascii="Times New Roman" w:hAnsi="Times New Roman" w:cs="Times New Roman"/>
          <w:color w:val="auto"/>
        </w:rPr>
        <w:t xml:space="preserve">, al que con subterfugios y mentiras </w:t>
      </w:r>
      <w:r w:rsidR="00D57475">
        <w:rPr>
          <w:rFonts w:ascii="Times New Roman" w:hAnsi="Times New Roman" w:cs="Times New Roman"/>
          <w:color w:val="auto"/>
        </w:rPr>
        <w:t xml:space="preserve">abusa y </w:t>
      </w:r>
      <w:r w:rsidR="008946C5">
        <w:rPr>
          <w:rFonts w:ascii="Times New Roman" w:hAnsi="Times New Roman" w:cs="Times New Roman"/>
          <w:color w:val="auto"/>
        </w:rPr>
        <w:t xml:space="preserve">mantiene </w:t>
      </w:r>
      <w:r w:rsidR="00370159">
        <w:rPr>
          <w:rFonts w:ascii="Times New Roman" w:hAnsi="Times New Roman" w:cs="Times New Roman"/>
          <w:color w:val="auto"/>
        </w:rPr>
        <w:t>engañada a la</w:t>
      </w:r>
      <w:r w:rsidR="00D57475">
        <w:rPr>
          <w:rFonts w:ascii="Times New Roman" w:hAnsi="Times New Roman" w:cs="Times New Roman"/>
          <w:color w:val="auto"/>
        </w:rPr>
        <w:t xml:space="preserve"> comunidad, y acepta</w:t>
      </w:r>
      <w:r w:rsidR="008946C5">
        <w:rPr>
          <w:rFonts w:ascii="Times New Roman" w:hAnsi="Times New Roman" w:cs="Times New Roman"/>
          <w:color w:val="auto"/>
        </w:rPr>
        <w:t xml:space="preserve"> la docencia con la responsabilidad de contribuir</w:t>
      </w:r>
      <w:r w:rsidR="00594F25">
        <w:rPr>
          <w:rFonts w:ascii="Times New Roman" w:hAnsi="Times New Roman" w:cs="Times New Roman"/>
          <w:color w:val="auto"/>
        </w:rPr>
        <w:t xml:space="preserve"> en la formación del individuo</w:t>
      </w:r>
      <w:r w:rsidR="008946C5">
        <w:rPr>
          <w:rFonts w:ascii="Times New Roman" w:hAnsi="Times New Roman" w:cs="Times New Roman"/>
          <w:color w:val="auto"/>
        </w:rPr>
        <w:t xml:space="preserve"> c</w:t>
      </w:r>
      <w:r w:rsidR="005270D1">
        <w:rPr>
          <w:rFonts w:ascii="Times New Roman" w:hAnsi="Times New Roman" w:cs="Times New Roman"/>
          <w:color w:val="auto"/>
        </w:rPr>
        <w:t>omprometido con su contexto.</w:t>
      </w:r>
    </w:p>
    <w:p w14:paraId="0D15809F" w14:textId="3C445BCB" w:rsidR="00642462" w:rsidRDefault="005270D1" w:rsidP="005270D1">
      <w:pPr>
        <w:spacing w:line="360" w:lineRule="auto"/>
        <w:ind w:right="144" w:firstLine="708"/>
        <w:rPr>
          <w:rFonts w:ascii="Times New Roman" w:hAnsi="Times New Roman" w:cs="Times New Roman"/>
          <w:color w:val="auto"/>
        </w:rPr>
      </w:pPr>
      <w:r>
        <w:rPr>
          <w:rFonts w:ascii="Times New Roman" w:hAnsi="Times New Roman" w:cs="Times New Roman"/>
          <w:color w:val="auto"/>
        </w:rPr>
        <w:t>V</w:t>
      </w:r>
      <w:r w:rsidR="008946C5">
        <w:rPr>
          <w:rFonts w:ascii="Times New Roman" w:hAnsi="Times New Roman" w:cs="Times New Roman"/>
          <w:color w:val="auto"/>
        </w:rPr>
        <w:t xml:space="preserve">isto desde </w:t>
      </w:r>
      <w:r w:rsidR="00655D26">
        <w:rPr>
          <w:rFonts w:ascii="Times New Roman" w:hAnsi="Times New Roman" w:cs="Times New Roman"/>
          <w:color w:val="auto"/>
        </w:rPr>
        <w:t>esa perspectiva el que asume el mando docente en</w:t>
      </w:r>
      <w:r w:rsidR="008946C5">
        <w:rPr>
          <w:rFonts w:ascii="Times New Roman" w:hAnsi="Times New Roman" w:cs="Times New Roman"/>
          <w:color w:val="auto"/>
        </w:rPr>
        <w:t xml:space="preserve"> la educación artística</w:t>
      </w:r>
      <w:r w:rsidR="00655D26">
        <w:rPr>
          <w:rFonts w:ascii="Times New Roman" w:hAnsi="Times New Roman" w:cs="Times New Roman"/>
          <w:color w:val="auto"/>
        </w:rPr>
        <w:t xml:space="preserve"> no tiene por qué ser di</w:t>
      </w:r>
      <w:r w:rsidR="006451F3">
        <w:rPr>
          <w:rFonts w:ascii="Times New Roman" w:hAnsi="Times New Roman" w:cs="Times New Roman"/>
          <w:color w:val="auto"/>
        </w:rPr>
        <w:t>stinto pues, cierto es que tendría</w:t>
      </w:r>
      <w:r w:rsidR="00655D26">
        <w:rPr>
          <w:rFonts w:ascii="Times New Roman" w:hAnsi="Times New Roman" w:cs="Times New Roman"/>
          <w:color w:val="auto"/>
        </w:rPr>
        <w:t xml:space="preserve"> que cumplir con sus deberes tradicionales como la enseñanza de técnicas, la historia del arte y las teorías críticas que conforman el universo creativo</w:t>
      </w:r>
      <w:r w:rsidR="006451F3">
        <w:rPr>
          <w:rFonts w:ascii="Times New Roman" w:hAnsi="Times New Roman" w:cs="Times New Roman"/>
          <w:color w:val="auto"/>
        </w:rPr>
        <w:t xml:space="preserve"> (si ese es el perfil del modelo educativo en que se desarrolla);</w:t>
      </w:r>
      <w:r w:rsidR="00655D26">
        <w:rPr>
          <w:rFonts w:ascii="Times New Roman" w:hAnsi="Times New Roman" w:cs="Times New Roman"/>
          <w:color w:val="auto"/>
        </w:rPr>
        <w:t xml:space="preserve"> </w:t>
      </w:r>
      <w:r w:rsidR="006451F3">
        <w:rPr>
          <w:rFonts w:ascii="Times New Roman" w:hAnsi="Times New Roman" w:cs="Times New Roman"/>
          <w:color w:val="auto"/>
        </w:rPr>
        <w:t xml:space="preserve">sin embargo, </w:t>
      </w:r>
      <w:r w:rsidR="00655D26">
        <w:rPr>
          <w:rFonts w:ascii="Times New Roman" w:hAnsi="Times New Roman" w:cs="Times New Roman"/>
          <w:color w:val="auto"/>
        </w:rPr>
        <w:t>si</w:t>
      </w:r>
      <w:r w:rsidR="006451F3">
        <w:rPr>
          <w:rFonts w:ascii="Times New Roman" w:hAnsi="Times New Roman" w:cs="Times New Roman"/>
          <w:color w:val="auto"/>
        </w:rPr>
        <w:t xml:space="preserve"> a esta tradicionalidad no se</w:t>
      </w:r>
      <w:r w:rsidR="00655D26">
        <w:rPr>
          <w:rFonts w:ascii="Times New Roman" w:hAnsi="Times New Roman" w:cs="Times New Roman"/>
          <w:color w:val="auto"/>
        </w:rPr>
        <w:t xml:space="preserve"> suma</w:t>
      </w:r>
      <w:r>
        <w:rPr>
          <w:rFonts w:ascii="Times New Roman" w:hAnsi="Times New Roman" w:cs="Times New Roman"/>
          <w:color w:val="auto"/>
        </w:rPr>
        <w:t xml:space="preserve"> la visión</w:t>
      </w:r>
      <w:r w:rsidR="006451F3">
        <w:rPr>
          <w:rFonts w:ascii="Times New Roman" w:hAnsi="Times New Roman" w:cs="Times New Roman"/>
          <w:color w:val="auto"/>
        </w:rPr>
        <w:t xml:space="preserve"> reflexiva,</w:t>
      </w:r>
      <w:r>
        <w:rPr>
          <w:rFonts w:ascii="Times New Roman" w:hAnsi="Times New Roman" w:cs="Times New Roman"/>
          <w:color w:val="auto"/>
        </w:rPr>
        <w:t xml:space="preserve"> política</w:t>
      </w:r>
      <w:r w:rsidRPr="005270D1">
        <w:rPr>
          <w:rFonts w:ascii="Times New Roman" w:hAnsi="Times New Roman" w:cs="Times New Roman"/>
          <w:color w:val="auto"/>
        </w:rPr>
        <w:t xml:space="preserve"> </w:t>
      </w:r>
      <w:r>
        <w:rPr>
          <w:rFonts w:ascii="Times New Roman" w:hAnsi="Times New Roman" w:cs="Times New Roman"/>
          <w:color w:val="auto"/>
        </w:rPr>
        <w:t>y crítica, el análisis de</w:t>
      </w:r>
      <w:r w:rsidR="006451F3">
        <w:rPr>
          <w:rFonts w:ascii="Times New Roman" w:hAnsi="Times New Roman" w:cs="Times New Roman"/>
          <w:color w:val="auto"/>
        </w:rPr>
        <w:t xml:space="preserve"> la realidad y</w:t>
      </w:r>
      <w:r>
        <w:rPr>
          <w:rFonts w:ascii="Times New Roman" w:hAnsi="Times New Roman" w:cs="Times New Roman"/>
          <w:color w:val="auto"/>
        </w:rPr>
        <w:t xml:space="preserve"> las condiciones que provocan y mantienen la marginación social, la división de clases y </w:t>
      </w:r>
      <w:r w:rsidR="006451F3">
        <w:rPr>
          <w:rFonts w:ascii="Times New Roman" w:hAnsi="Times New Roman" w:cs="Times New Roman"/>
          <w:color w:val="auto"/>
        </w:rPr>
        <w:t>género,</w:t>
      </w:r>
      <w:r>
        <w:rPr>
          <w:rFonts w:ascii="Times New Roman" w:hAnsi="Times New Roman" w:cs="Times New Roman"/>
          <w:color w:val="auto"/>
        </w:rPr>
        <w:t xml:space="preserve"> su</w:t>
      </w:r>
      <w:r w:rsidR="00AF403B">
        <w:rPr>
          <w:rFonts w:ascii="Times New Roman" w:hAnsi="Times New Roman" w:cs="Times New Roman"/>
          <w:color w:val="auto"/>
        </w:rPr>
        <w:t xml:space="preserve"> responsabilidad limitada a la formación para la producción de objetos de arte continuará alimentando las necesidades de un mercado que condiciona todo</w:t>
      </w:r>
      <w:r w:rsidR="006451F3">
        <w:rPr>
          <w:rFonts w:ascii="Times New Roman" w:hAnsi="Times New Roman" w:cs="Times New Roman"/>
          <w:color w:val="auto"/>
        </w:rPr>
        <w:t>, dejando</w:t>
      </w:r>
      <w:r w:rsidR="00AF403B">
        <w:rPr>
          <w:rFonts w:ascii="Times New Roman" w:hAnsi="Times New Roman" w:cs="Times New Roman"/>
          <w:color w:val="auto"/>
        </w:rPr>
        <w:t xml:space="preserve"> al margen aquellos otros compromisos del arte qu</w:t>
      </w:r>
      <w:r w:rsidR="006451F3">
        <w:rPr>
          <w:rFonts w:ascii="Times New Roman" w:hAnsi="Times New Roman" w:cs="Times New Roman"/>
          <w:color w:val="auto"/>
        </w:rPr>
        <w:t>e derivan de su propia libertad, la que además de asumirse desde la forma, integrarse a otras disciplinas o a</w:t>
      </w:r>
      <w:r w:rsidR="00AF403B">
        <w:rPr>
          <w:rFonts w:ascii="Times New Roman" w:hAnsi="Times New Roman" w:cs="Times New Roman"/>
          <w:color w:val="auto"/>
        </w:rPr>
        <w:t xml:space="preserve"> cualquier otra actividad humana </w:t>
      </w:r>
      <w:r w:rsidR="006451F3">
        <w:rPr>
          <w:rFonts w:ascii="Times New Roman" w:hAnsi="Times New Roman" w:cs="Times New Roman"/>
          <w:color w:val="auto"/>
        </w:rPr>
        <w:t>se</w:t>
      </w:r>
      <w:r w:rsidR="00AF403B">
        <w:rPr>
          <w:rFonts w:ascii="Times New Roman" w:hAnsi="Times New Roman" w:cs="Times New Roman"/>
          <w:color w:val="auto"/>
        </w:rPr>
        <w:t xml:space="preserve"> </w:t>
      </w:r>
      <w:r w:rsidR="00370159">
        <w:rPr>
          <w:rFonts w:ascii="Times New Roman" w:hAnsi="Times New Roman" w:cs="Times New Roman"/>
          <w:color w:val="auto"/>
        </w:rPr>
        <w:t>compromete</w:t>
      </w:r>
      <w:r w:rsidR="006451F3">
        <w:rPr>
          <w:rFonts w:ascii="Times New Roman" w:hAnsi="Times New Roman" w:cs="Times New Roman"/>
          <w:color w:val="auto"/>
        </w:rPr>
        <w:t xml:space="preserve"> con</w:t>
      </w:r>
      <w:r w:rsidR="00AF403B">
        <w:rPr>
          <w:rFonts w:ascii="Times New Roman" w:hAnsi="Times New Roman" w:cs="Times New Roman"/>
          <w:color w:val="auto"/>
        </w:rPr>
        <w:t xml:space="preserve"> cambio</w:t>
      </w:r>
      <w:r w:rsidR="006451F3">
        <w:rPr>
          <w:rFonts w:ascii="Times New Roman" w:hAnsi="Times New Roman" w:cs="Times New Roman"/>
          <w:color w:val="auto"/>
        </w:rPr>
        <w:t>s</w:t>
      </w:r>
      <w:r w:rsidR="00AF403B">
        <w:rPr>
          <w:rFonts w:ascii="Times New Roman" w:hAnsi="Times New Roman" w:cs="Times New Roman"/>
          <w:color w:val="auto"/>
        </w:rPr>
        <w:t xml:space="preserve"> que lleve</w:t>
      </w:r>
      <w:r w:rsidR="006451F3">
        <w:rPr>
          <w:rFonts w:ascii="Times New Roman" w:hAnsi="Times New Roman" w:cs="Times New Roman"/>
          <w:color w:val="auto"/>
        </w:rPr>
        <w:t>n</w:t>
      </w:r>
      <w:r w:rsidR="00AF403B">
        <w:rPr>
          <w:rFonts w:ascii="Times New Roman" w:hAnsi="Times New Roman" w:cs="Times New Roman"/>
          <w:color w:val="auto"/>
        </w:rPr>
        <w:t xml:space="preserve"> a la  reivindicación </w:t>
      </w:r>
      <w:r w:rsidR="006451F3">
        <w:rPr>
          <w:rFonts w:ascii="Times New Roman" w:hAnsi="Times New Roman" w:cs="Times New Roman"/>
          <w:color w:val="auto"/>
        </w:rPr>
        <w:t>de</w:t>
      </w:r>
      <w:r w:rsidR="00AF403B">
        <w:rPr>
          <w:rFonts w:ascii="Times New Roman" w:hAnsi="Times New Roman" w:cs="Times New Roman"/>
          <w:color w:val="auto"/>
        </w:rPr>
        <w:t xml:space="preserve"> los derechos elementales,</w:t>
      </w:r>
      <w:r w:rsidR="006451F3">
        <w:rPr>
          <w:rFonts w:ascii="Times New Roman" w:hAnsi="Times New Roman" w:cs="Times New Roman"/>
          <w:color w:val="auto"/>
        </w:rPr>
        <w:t xml:space="preserve"> a la equidad y a</w:t>
      </w:r>
      <w:r w:rsidR="00AF403B">
        <w:rPr>
          <w:rFonts w:ascii="Times New Roman" w:hAnsi="Times New Roman" w:cs="Times New Roman"/>
          <w:color w:val="auto"/>
        </w:rPr>
        <w:t>l respeto por la diferencia</w:t>
      </w:r>
      <w:r w:rsidR="00AC5A86">
        <w:rPr>
          <w:rFonts w:ascii="Times New Roman" w:hAnsi="Times New Roman" w:cs="Times New Roman"/>
          <w:color w:val="auto"/>
        </w:rPr>
        <w:t>;</w:t>
      </w:r>
      <w:r w:rsidR="00AF403B">
        <w:rPr>
          <w:rFonts w:ascii="Times New Roman" w:hAnsi="Times New Roman" w:cs="Times New Roman"/>
          <w:color w:val="auto"/>
        </w:rPr>
        <w:t xml:space="preserve"> razones </w:t>
      </w:r>
      <w:r w:rsidR="00370159">
        <w:rPr>
          <w:rFonts w:ascii="Times New Roman" w:hAnsi="Times New Roman" w:cs="Times New Roman"/>
          <w:color w:val="auto"/>
        </w:rPr>
        <w:t>necesarias para impugnar</w:t>
      </w:r>
      <w:r w:rsidR="00C342F2">
        <w:rPr>
          <w:rFonts w:ascii="Times New Roman" w:hAnsi="Times New Roman" w:cs="Times New Roman"/>
          <w:color w:val="auto"/>
        </w:rPr>
        <w:t xml:space="preserve"> la colonialidad del saber, del ser y del poder, </w:t>
      </w:r>
      <w:r w:rsidR="00370159">
        <w:rPr>
          <w:rFonts w:ascii="Times New Roman" w:hAnsi="Times New Roman" w:cs="Times New Roman"/>
          <w:color w:val="auto"/>
        </w:rPr>
        <w:t>para exigir,</w:t>
      </w:r>
      <w:r w:rsidR="00C342F2">
        <w:rPr>
          <w:rFonts w:ascii="Times New Roman" w:hAnsi="Times New Roman" w:cs="Times New Roman"/>
          <w:color w:val="auto"/>
        </w:rPr>
        <w:t xml:space="preserve"> sin la anuencia condicionada</w:t>
      </w:r>
      <w:r w:rsidR="00370159">
        <w:rPr>
          <w:rFonts w:ascii="Times New Roman" w:hAnsi="Times New Roman" w:cs="Times New Roman"/>
          <w:color w:val="auto"/>
        </w:rPr>
        <w:t xml:space="preserve">, </w:t>
      </w:r>
      <w:r w:rsidR="00AF403B">
        <w:rPr>
          <w:rFonts w:ascii="Times New Roman" w:hAnsi="Times New Roman" w:cs="Times New Roman"/>
          <w:color w:val="auto"/>
        </w:rPr>
        <w:t xml:space="preserve">el mismo reconocimiento </w:t>
      </w:r>
      <w:r w:rsidR="00370159">
        <w:rPr>
          <w:rFonts w:ascii="Times New Roman" w:hAnsi="Times New Roman" w:cs="Times New Roman"/>
          <w:color w:val="auto"/>
        </w:rPr>
        <w:t xml:space="preserve">y su importancia </w:t>
      </w:r>
      <w:r w:rsidR="00AF403B">
        <w:rPr>
          <w:rFonts w:ascii="Times New Roman" w:hAnsi="Times New Roman" w:cs="Times New Roman"/>
          <w:color w:val="auto"/>
        </w:rPr>
        <w:t>como todo aquello que se produce desde las esferas hegemónicas.</w:t>
      </w:r>
    </w:p>
    <w:p w14:paraId="7544F580" w14:textId="4B6F49CC" w:rsidR="006C321E" w:rsidRPr="00886A10" w:rsidRDefault="00C342F2" w:rsidP="00F260C9">
      <w:pPr>
        <w:spacing w:line="360" w:lineRule="auto"/>
        <w:ind w:right="144" w:firstLine="708"/>
        <w:rPr>
          <w:rFonts w:ascii="Times New Roman" w:hAnsi="Times New Roman" w:cs="Times New Roman"/>
          <w:color w:val="auto"/>
        </w:rPr>
      </w:pPr>
      <w:r>
        <w:rPr>
          <w:rFonts w:ascii="Times New Roman" w:hAnsi="Times New Roman" w:cs="Times New Roman"/>
          <w:color w:val="auto"/>
        </w:rPr>
        <w:t>Componentes todos que invitan</w:t>
      </w:r>
      <w:r w:rsidR="006C321E" w:rsidRPr="00642462">
        <w:rPr>
          <w:rFonts w:ascii="Times New Roman" w:hAnsi="Times New Roman" w:cs="Times New Roman"/>
          <w:color w:val="auto"/>
        </w:rPr>
        <w:t xml:space="preserve"> actuar en </w:t>
      </w:r>
      <w:r w:rsidR="009D24FD" w:rsidRPr="00642462">
        <w:rPr>
          <w:rFonts w:ascii="Times New Roman" w:hAnsi="Times New Roman" w:cs="Times New Roman"/>
          <w:color w:val="auto"/>
        </w:rPr>
        <w:t>consecuencia, desligándose del viejo</w:t>
      </w:r>
      <w:r w:rsidR="006C321E" w:rsidRPr="00642462">
        <w:rPr>
          <w:rFonts w:ascii="Times New Roman" w:hAnsi="Times New Roman" w:cs="Times New Roman"/>
          <w:color w:val="auto"/>
        </w:rPr>
        <w:t xml:space="preserve"> papel instrumental y servicial a la política instituida,</w:t>
      </w:r>
      <w:r w:rsidR="0097064D" w:rsidRPr="00642462">
        <w:rPr>
          <w:rFonts w:ascii="Times New Roman" w:hAnsi="Times New Roman" w:cs="Times New Roman"/>
          <w:color w:val="auto"/>
        </w:rPr>
        <w:t xml:space="preserve"> </w:t>
      </w:r>
      <w:r w:rsidR="006C321E" w:rsidRPr="00642462">
        <w:rPr>
          <w:rFonts w:ascii="Times New Roman" w:hAnsi="Times New Roman" w:cs="Times New Roman"/>
          <w:color w:val="auto"/>
        </w:rPr>
        <w:t>en un acto de verdadera transformación</w:t>
      </w:r>
      <w:r w:rsidR="009D5B19" w:rsidRPr="00642462">
        <w:rPr>
          <w:rFonts w:ascii="Times New Roman" w:hAnsi="Times New Roman" w:cs="Times New Roman"/>
          <w:color w:val="auto"/>
        </w:rPr>
        <w:t xml:space="preserve"> de reconstrucción o mejor aún de reinvención</w:t>
      </w:r>
      <w:r w:rsidR="004C25BC" w:rsidRPr="00642462">
        <w:rPr>
          <w:rFonts w:ascii="Times New Roman" w:hAnsi="Times New Roman" w:cs="Times New Roman"/>
          <w:color w:val="auto"/>
        </w:rPr>
        <w:t>,</w:t>
      </w:r>
      <w:r w:rsidR="009D24FD">
        <w:rPr>
          <w:rFonts w:ascii="Times New Roman" w:hAnsi="Times New Roman" w:cs="Times New Roman"/>
          <w:color w:val="auto"/>
        </w:rPr>
        <w:t xml:space="preserve"> </w:t>
      </w:r>
      <w:r w:rsidR="004C25BC">
        <w:rPr>
          <w:rFonts w:ascii="Times New Roman" w:hAnsi="Times New Roman" w:cs="Times New Roman"/>
          <w:color w:val="auto"/>
        </w:rPr>
        <w:t xml:space="preserve">con el cual </w:t>
      </w:r>
      <w:r w:rsidR="009D24FD">
        <w:rPr>
          <w:rFonts w:ascii="Times New Roman" w:hAnsi="Times New Roman" w:cs="Times New Roman"/>
          <w:color w:val="auto"/>
        </w:rPr>
        <w:t>abati</w:t>
      </w:r>
      <w:r w:rsidR="004C25BC">
        <w:rPr>
          <w:rFonts w:ascii="Times New Roman" w:hAnsi="Times New Roman" w:cs="Times New Roman"/>
          <w:color w:val="auto"/>
        </w:rPr>
        <w:t xml:space="preserve">r </w:t>
      </w:r>
      <w:r w:rsidR="009D24FD" w:rsidRPr="00886A10">
        <w:rPr>
          <w:rFonts w:ascii="Times New Roman" w:hAnsi="Times New Roman" w:cs="Times New Roman"/>
          <w:color w:val="auto"/>
        </w:rPr>
        <w:t xml:space="preserve">la esterilidad de una acción condicionada </w:t>
      </w:r>
      <w:r w:rsidR="009D24FD">
        <w:rPr>
          <w:rFonts w:ascii="Times New Roman" w:hAnsi="Times New Roman" w:cs="Times New Roman"/>
          <w:color w:val="auto"/>
        </w:rPr>
        <w:t>que asiste e</w:t>
      </w:r>
      <w:r w:rsidR="004C25BC">
        <w:rPr>
          <w:rFonts w:ascii="Times New Roman" w:hAnsi="Times New Roman" w:cs="Times New Roman"/>
          <w:color w:val="auto"/>
        </w:rPr>
        <w:t>n</w:t>
      </w:r>
      <w:r w:rsidR="009D24FD">
        <w:rPr>
          <w:rFonts w:ascii="Times New Roman" w:hAnsi="Times New Roman" w:cs="Times New Roman"/>
          <w:color w:val="auto"/>
        </w:rPr>
        <w:t xml:space="preserve"> la perpetuidad de</w:t>
      </w:r>
      <w:r w:rsidR="004C25BC">
        <w:rPr>
          <w:rFonts w:ascii="Times New Roman" w:hAnsi="Times New Roman" w:cs="Times New Roman"/>
          <w:color w:val="auto"/>
        </w:rPr>
        <w:t xml:space="preserve"> lo mal establecido. </w:t>
      </w:r>
      <w:r w:rsidR="009D5B19" w:rsidRPr="00886A10">
        <w:rPr>
          <w:rFonts w:ascii="Times New Roman" w:hAnsi="Times New Roman" w:cs="Times New Roman"/>
          <w:color w:val="auto"/>
        </w:rPr>
        <w:t xml:space="preserve">Un camino que </w:t>
      </w:r>
      <w:r w:rsidR="004C25BC" w:rsidRPr="00886A10">
        <w:rPr>
          <w:rFonts w:ascii="Times New Roman" w:hAnsi="Times New Roman" w:cs="Times New Roman"/>
          <w:color w:val="auto"/>
        </w:rPr>
        <w:t>llevar</w:t>
      </w:r>
      <w:r w:rsidR="004C25BC">
        <w:rPr>
          <w:rFonts w:ascii="Times New Roman" w:hAnsi="Times New Roman" w:cs="Times New Roman"/>
          <w:color w:val="auto"/>
        </w:rPr>
        <w:t>á</w:t>
      </w:r>
      <w:r w:rsidR="009D5B19" w:rsidRPr="00886A10">
        <w:rPr>
          <w:rFonts w:ascii="Times New Roman" w:hAnsi="Times New Roman" w:cs="Times New Roman"/>
          <w:color w:val="auto"/>
        </w:rPr>
        <w:t xml:space="preserve"> al estudiante a trazarse nuevas rutas desde posturas críticas y disidentes que se empoderen de sus capacidades para que asuman, junto al docente mayores compromisos sociales. Una escuela sin esos objetivos es nula</w:t>
      </w:r>
      <w:r w:rsidR="004C25BC">
        <w:rPr>
          <w:rFonts w:ascii="Times New Roman" w:hAnsi="Times New Roman" w:cs="Times New Roman"/>
          <w:color w:val="auto"/>
        </w:rPr>
        <w:t xml:space="preserve">, </w:t>
      </w:r>
      <w:r w:rsidR="004C25BC" w:rsidRPr="00886A10">
        <w:rPr>
          <w:rFonts w:ascii="Times New Roman" w:hAnsi="Times New Roman" w:cs="Times New Roman"/>
          <w:color w:val="auto"/>
        </w:rPr>
        <w:t xml:space="preserve">un alumno </w:t>
      </w:r>
      <w:r w:rsidR="009D5B19" w:rsidRPr="00886A10">
        <w:rPr>
          <w:rFonts w:ascii="Times New Roman" w:hAnsi="Times New Roman" w:cs="Times New Roman"/>
          <w:color w:val="auto"/>
        </w:rPr>
        <w:t xml:space="preserve">sin esos compromisos es estéril, </w:t>
      </w:r>
      <w:r w:rsidR="004C25BC">
        <w:rPr>
          <w:rFonts w:ascii="Times New Roman" w:hAnsi="Times New Roman" w:cs="Times New Roman"/>
          <w:color w:val="auto"/>
        </w:rPr>
        <w:t xml:space="preserve">un docente </w:t>
      </w:r>
      <w:r w:rsidR="009D5B19" w:rsidRPr="00886A10">
        <w:rPr>
          <w:rFonts w:ascii="Times New Roman" w:hAnsi="Times New Roman" w:cs="Times New Roman"/>
          <w:color w:val="auto"/>
        </w:rPr>
        <w:t xml:space="preserve">sin esa responsabilidad es </w:t>
      </w:r>
      <w:r w:rsidR="004C25BC" w:rsidRPr="00886A10">
        <w:rPr>
          <w:rFonts w:ascii="Times New Roman" w:hAnsi="Times New Roman" w:cs="Times New Roman"/>
          <w:color w:val="auto"/>
        </w:rPr>
        <w:t>pérdida</w:t>
      </w:r>
      <w:r w:rsidR="009D5B19" w:rsidRPr="00886A10">
        <w:rPr>
          <w:rFonts w:ascii="Times New Roman" w:hAnsi="Times New Roman" w:cs="Times New Roman"/>
          <w:color w:val="auto"/>
        </w:rPr>
        <w:t xml:space="preserve"> de tiempo.</w:t>
      </w:r>
    </w:p>
    <w:p w14:paraId="718B2522" w14:textId="77777777" w:rsidR="007B0B13" w:rsidRPr="00886A10" w:rsidRDefault="007B0B13" w:rsidP="00D1373B">
      <w:pPr>
        <w:spacing w:line="360" w:lineRule="auto"/>
        <w:rPr>
          <w:rFonts w:ascii="Times New Roman" w:hAnsi="Times New Roman" w:cs="Times New Roman"/>
          <w:b/>
          <w:color w:val="auto"/>
        </w:rPr>
      </w:pPr>
    </w:p>
    <w:p w14:paraId="021C9074" w14:textId="77777777" w:rsidR="007B0B13" w:rsidRPr="00886A10" w:rsidRDefault="007B0B13" w:rsidP="00D1373B">
      <w:pPr>
        <w:spacing w:line="360" w:lineRule="auto"/>
        <w:rPr>
          <w:rFonts w:ascii="Times New Roman" w:hAnsi="Times New Roman" w:cs="Times New Roman"/>
          <w:b/>
          <w:color w:val="auto"/>
        </w:rPr>
      </w:pPr>
    </w:p>
    <w:p w14:paraId="1CDE5270" w14:textId="77777777" w:rsidR="007B0B13" w:rsidRPr="00886A10" w:rsidRDefault="007B0B13" w:rsidP="00D1373B">
      <w:pPr>
        <w:spacing w:line="360" w:lineRule="auto"/>
        <w:rPr>
          <w:rFonts w:ascii="Times New Roman" w:hAnsi="Times New Roman" w:cs="Times New Roman"/>
          <w:b/>
          <w:color w:val="auto"/>
        </w:rPr>
      </w:pPr>
    </w:p>
    <w:p w14:paraId="51F02EEC" w14:textId="77777777" w:rsidR="007B0B13" w:rsidRPr="00886A10" w:rsidRDefault="007B0B13" w:rsidP="00614AFC">
      <w:pPr>
        <w:rPr>
          <w:rFonts w:ascii="Times New Roman" w:hAnsi="Times New Roman" w:cs="Times New Roman"/>
          <w:b/>
          <w:color w:val="auto"/>
        </w:rPr>
      </w:pPr>
    </w:p>
    <w:p w14:paraId="0644EC14" w14:textId="77777777" w:rsidR="00BB54BA" w:rsidRPr="00886A10" w:rsidRDefault="006879DD" w:rsidP="00614AFC">
      <w:pPr>
        <w:rPr>
          <w:rFonts w:ascii="Times New Roman" w:hAnsi="Times New Roman" w:cs="Times New Roman"/>
          <w:b/>
          <w:color w:val="auto"/>
          <w:sz w:val="28"/>
          <w:szCs w:val="28"/>
        </w:rPr>
      </w:pPr>
      <w:r w:rsidRPr="00886A10">
        <w:rPr>
          <w:rFonts w:ascii="Times New Roman" w:hAnsi="Times New Roman" w:cs="Times New Roman"/>
          <w:b/>
          <w:color w:val="auto"/>
          <w:sz w:val="28"/>
          <w:szCs w:val="28"/>
        </w:rPr>
        <w:lastRenderedPageBreak/>
        <w:t>Referencias:</w:t>
      </w:r>
    </w:p>
    <w:p w14:paraId="1D2174AA" w14:textId="77777777" w:rsidR="006879DD" w:rsidRPr="00886A10" w:rsidRDefault="006879DD" w:rsidP="00614AFC">
      <w:pPr>
        <w:rPr>
          <w:rFonts w:ascii="Times New Roman" w:hAnsi="Times New Roman" w:cs="Times New Roman"/>
          <w:color w:val="auto"/>
        </w:rPr>
      </w:pPr>
    </w:p>
    <w:p w14:paraId="2785567B" w14:textId="43FB182F" w:rsidR="008A2035" w:rsidRPr="00886A10" w:rsidRDefault="008A2035" w:rsidP="007B1455">
      <w:pPr>
        <w:ind w:left="708" w:hanging="708"/>
        <w:rPr>
          <w:rFonts w:ascii="Times New Roman" w:hAnsi="Times New Roman" w:cs="Times New Roman"/>
          <w:bCs/>
          <w:color w:val="auto"/>
        </w:rPr>
      </w:pPr>
      <w:r w:rsidRPr="00886A10">
        <w:rPr>
          <w:rFonts w:ascii="Times New Roman" w:hAnsi="Times New Roman" w:cs="Times New Roman"/>
          <w:color w:val="auto"/>
        </w:rPr>
        <w:t>_</w:t>
      </w:r>
      <w:r w:rsidR="00C33AFF">
        <w:rPr>
          <w:rFonts w:ascii="Times New Roman" w:hAnsi="Times New Roman" w:cs="Times New Roman"/>
          <w:bCs/>
          <w:color w:val="auto"/>
        </w:rPr>
        <w:t>Agirre, I.</w:t>
      </w:r>
      <w:r w:rsidR="007B1455" w:rsidRPr="00886A10">
        <w:rPr>
          <w:rFonts w:ascii="Times New Roman" w:hAnsi="Times New Roman" w:cs="Times New Roman"/>
          <w:bCs/>
          <w:color w:val="auto"/>
        </w:rPr>
        <w:t xml:space="preserve"> (2005). </w:t>
      </w:r>
      <w:r w:rsidR="007B1455" w:rsidRPr="00886A10">
        <w:rPr>
          <w:rFonts w:ascii="Times New Roman" w:hAnsi="Times New Roman" w:cs="Times New Roman"/>
          <w:bCs/>
          <w:i/>
          <w:color w:val="auto"/>
        </w:rPr>
        <w:t>Teorías y prácticas en educación artística</w:t>
      </w:r>
      <w:r w:rsidR="007B1455" w:rsidRPr="00886A10">
        <w:rPr>
          <w:rFonts w:ascii="Times New Roman" w:hAnsi="Times New Roman" w:cs="Times New Roman"/>
          <w:bCs/>
          <w:color w:val="auto"/>
        </w:rPr>
        <w:t>. Barcelona: Octaedro.</w:t>
      </w:r>
    </w:p>
    <w:p w14:paraId="4153736B" w14:textId="77777777" w:rsidR="007B1455" w:rsidRPr="00886A10" w:rsidRDefault="007B1455" w:rsidP="007B1455">
      <w:pPr>
        <w:ind w:left="708" w:hanging="708"/>
        <w:rPr>
          <w:rFonts w:ascii="Times New Roman" w:hAnsi="Times New Roman" w:cs="Times New Roman"/>
          <w:bCs/>
          <w:color w:val="auto"/>
        </w:rPr>
      </w:pPr>
    </w:p>
    <w:p w14:paraId="397F9555" w14:textId="77777777" w:rsidR="007B1455" w:rsidRPr="00886A10" w:rsidRDefault="007B1455" w:rsidP="007B1455">
      <w:pPr>
        <w:ind w:left="708" w:hanging="708"/>
        <w:rPr>
          <w:rFonts w:ascii="Times New Roman" w:hAnsi="Times New Roman" w:cs="Times New Roman"/>
          <w:color w:val="auto"/>
          <w:lang w:val="en-US"/>
        </w:rPr>
      </w:pPr>
      <w:r w:rsidRPr="00886A10">
        <w:rPr>
          <w:rFonts w:ascii="Times New Roman" w:hAnsi="Times New Roman" w:cs="Times New Roman"/>
          <w:bCs/>
          <w:color w:val="auto"/>
        </w:rPr>
        <w:t xml:space="preserve">_Belver, M. (2011). Artistas y modelos de enseñanza. En M. Acaso, M. Belver, S. Nuere, M.C. Moreno, N. Antúnez y N. Ávila, </w:t>
      </w:r>
      <w:r w:rsidRPr="00886A10">
        <w:rPr>
          <w:rFonts w:ascii="Times New Roman" w:hAnsi="Times New Roman" w:cs="Times New Roman"/>
          <w:bCs/>
          <w:i/>
          <w:color w:val="auto"/>
        </w:rPr>
        <w:t>Didáctica de las Artes y la cultura visual</w:t>
      </w:r>
      <w:r w:rsidRPr="00886A10">
        <w:rPr>
          <w:rFonts w:ascii="Times New Roman" w:hAnsi="Times New Roman" w:cs="Times New Roman"/>
          <w:bCs/>
          <w:color w:val="auto"/>
        </w:rPr>
        <w:t xml:space="preserve"> (pp. 13-34). </w:t>
      </w:r>
      <w:r w:rsidRPr="00886A10">
        <w:rPr>
          <w:rFonts w:ascii="Times New Roman" w:hAnsi="Times New Roman" w:cs="Times New Roman"/>
          <w:bCs/>
          <w:color w:val="auto"/>
          <w:lang w:val="en-US"/>
        </w:rPr>
        <w:t>Madrid: Akal.</w:t>
      </w:r>
    </w:p>
    <w:p w14:paraId="6E909FF7" w14:textId="77777777" w:rsidR="00FA7222" w:rsidRPr="00886A10" w:rsidRDefault="00FA7222" w:rsidP="008C22F9">
      <w:pPr>
        <w:ind w:left="708" w:hanging="708"/>
        <w:rPr>
          <w:rFonts w:ascii="Times New Roman" w:hAnsi="Times New Roman" w:cs="Times New Roman"/>
          <w:color w:val="auto"/>
        </w:rPr>
      </w:pPr>
      <w:r w:rsidRPr="00886A10">
        <w:rPr>
          <w:rFonts w:ascii="Times New Roman" w:hAnsi="Times New Roman" w:cs="Times New Roman"/>
          <w:color w:val="auto"/>
          <w:lang w:val="en-US"/>
        </w:rPr>
        <w:t xml:space="preserve">_Canestrari, A. y Marlowe, B. (2005). </w:t>
      </w:r>
      <w:r w:rsidRPr="00886A10">
        <w:rPr>
          <w:rFonts w:ascii="Times New Roman" w:hAnsi="Times New Roman" w:cs="Times New Roman"/>
          <w:i/>
          <w:color w:val="auto"/>
          <w:lang w:val="en-US"/>
        </w:rPr>
        <w:t>From silence to dissent. Fostering critical voice in teachers</w:t>
      </w:r>
      <w:r w:rsidRPr="00886A10">
        <w:rPr>
          <w:rFonts w:ascii="Times New Roman" w:hAnsi="Times New Roman" w:cs="Times New Roman"/>
          <w:color w:val="auto"/>
          <w:lang w:val="en-US"/>
        </w:rPr>
        <w:t xml:space="preserve">. </w:t>
      </w:r>
      <w:r w:rsidRPr="00886A10">
        <w:rPr>
          <w:rFonts w:ascii="Times New Roman" w:hAnsi="Times New Roman" w:cs="Times New Roman"/>
          <w:color w:val="auto"/>
        </w:rPr>
        <w:t>Encounter, 18(4), 41-46.</w:t>
      </w:r>
    </w:p>
    <w:p w14:paraId="3D55A883" w14:textId="77777777" w:rsidR="008C22F9" w:rsidRPr="00886A10" w:rsidRDefault="008C22F9" w:rsidP="008C22F9">
      <w:pPr>
        <w:ind w:left="708"/>
        <w:rPr>
          <w:rFonts w:ascii="Times New Roman" w:hAnsi="Times New Roman" w:cs="Times New Roman"/>
          <w:color w:val="auto"/>
        </w:rPr>
      </w:pPr>
    </w:p>
    <w:p w14:paraId="1A2E8514" w14:textId="12DB92CD" w:rsidR="008A2035" w:rsidRPr="00886A10" w:rsidRDefault="008A2035" w:rsidP="008C22F9">
      <w:pPr>
        <w:ind w:left="708" w:hanging="708"/>
        <w:rPr>
          <w:rFonts w:ascii="Times New Roman" w:hAnsi="Times New Roman" w:cs="Times New Roman"/>
          <w:color w:val="auto"/>
          <w:lang w:val="es-ES"/>
        </w:rPr>
      </w:pPr>
      <w:r w:rsidRPr="00886A10">
        <w:rPr>
          <w:rFonts w:ascii="Times New Roman" w:hAnsi="Times New Roman" w:cs="Times New Roman"/>
          <w:color w:val="auto"/>
        </w:rPr>
        <w:t>_</w:t>
      </w:r>
      <w:r w:rsidRPr="00886A10">
        <w:rPr>
          <w:rFonts w:ascii="Times New Roman" w:hAnsi="Times New Roman" w:cs="Times New Roman"/>
          <w:color w:val="auto"/>
          <w:lang w:val="es-ES"/>
        </w:rPr>
        <w:t xml:space="preserve">Echeverría, </w:t>
      </w:r>
      <w:r w:rsidR="00C33AFF">
        <w:rPr>
          <w:rFonts w:ascii="Times New Roman" w:hAnsi="Times New Roman" w:cs="Times New Roman"/>
          <w:color w:val="auto"/>
          <w:lang w:val="es-ES"/>
        </w:rPr>
        <w:t xml:space="preserve">A. </w:t>
      </w:r>
      <w:r w:rsidRPr="00886A10">
        <w:rPr>
          <w:rFonts w:ascii="Times New Roman" w:hAnsi="Times New Roman" w:cs="Times New Roman"/>
          <w:color w:val="auto"/>
          <w:lang w:val="es-ES"/>
        </w:rPr>
        <w:t xml:space="preserve">(2009:218). </w:t>
      </w:r>
      <w:r w:rsidRPr="00886A10">
        <w:rPr>
          <w:rFonts w:ascii="Times New Roman" w:hAnsi="Times New Roman" w:cs="Times New Roman"/>
          <w:i/>
          <w:color w:val="auto"/>
          <w:lang w:val="es-ES"/>
        </w:rPr>
        <w:t>Actos de Lenguaje. Volumen 1: La Escucha.</w:t>
      </w:r>
      <w:r w:rsidRPr="00886A10">
        <w:rPr>
          <w:rFonts w:ascii="Times New Roman" w:hAnsi="Times New Roman" w:cs="Times New Roman"/>
          <w:color w:val="auto"/>
          <w:lang w:val="es-ES"/>
        </w:rPr>
        <w:t xml:space="preserve"> Newfield Consulting: México</w:t>
      </w:r>
    </w:p>
    <w:p w14:paraId="05B421CB" w14:textId="77777777" w:rsidR="00D71F08" w:rsidRPr="00886A10" w:rsidRDefault="00D71F08" w:rsidP="00D71F08">
      <w:pPr>
        <w:spacing w:after="0"/>
        <w:ind w:left="720" w:right="0" w:hanging="720"/>
        <w:jc w:val="left"/>
        <w:rPr>
          <w:rFonts w:ascii="Times New Roman" w:hAnsi="Times New Roman" w:cs="Times New Roman"/>
          <w:color w:val="auto"/>
        </w:rPr>
      </w:pPr>
    </w:p>
    <w:p w14:paraId="6A810DD5" w14:textId="08642640" w:rsidR="00D71F08" w:rsidRPr="00886A10" w:rsidRDefault="00D71F08" w:rsidP="00D71F08">
      <w:pPr>
        <w:spacing w:after="0"/>
        <w:ind w:left="720" w:right="0" w:hanging="720"/>
        <w:jc w:val="left"/>
        <w:rPr>
          <w:rFonts w:ascii="Times New Roman" w:eastAsia="Times New Roman" w:hAnsi="Times New Roman" w:cs="Times New Roman"/>
          <w:color w:val="auto"/>
        </w:rPr>
      </w:pPr>
      <w:r w:rsidRPr="00886A10">
        <w:rPr>
          <w:rFonts w:ascii="Times New Roman" w:hAnsi="Times New Roman" w:cs="Times New Roman"/>
          <w:color w:val="auto"/>
        </w:rPr>
        <w:t>_</w:t>
      </w:r>
      <w:r w:rsidR="00C33AFF">
        <w:rPr>
          <w:rFonts w:ascii="Times New Roman" w:eastAsia="Times New Roman" w:hAnsi="Times New Roman" w:cs="Times New Roman"/>
          <w:color w:val="auto"/>
        </w:rPr>
        <w:t xml:space="preserve"> Efland, A., Freedman, K. y Stuhr, P.</w:t>
      </w:r>
      <w:r w:rsidRPr="00886A10">
        <w:rPr>
          <w:rFonts w:ascii="Times New Roman" w:eastAsia="Times New Roman" w:hAnsi="Times New Roman" w:cs="Times New Roman"/>
          <w:color w:val="auto"/>
        </w:rPr>
        <w:t xml:space="preserve"> (2003), </w:t>
      </w:r>
      <w:r w:rsidRPr="00886A10">
        <w:rPr>
          <w:rFonts w:ascii="Times New Roman" w:eastAsia="Times New Roman" w:hAnsi="Times New Roman" w:cs="Times New Roman"/>
          <w:i/>
          <w:color w:val="auto"/>
        </w:rPr>
        <w:t>La educación en el arte postmoderno</w:t>
      </w:r>
      <w:r w:rsidRPr="00886A10">
        <w:rPr>
          <w:rFonts w:ascii="Times New Roman" w:eastAsia="Times New Roman" w:hAnsi="Times New Roman" w:cs="Times New Roman"/>
          <w:color w:val="auto"/>
        </w:rPr>
        <w:t>, ed. Paidós, Barcelona.</w:t>
      </w:r>
    </w:p>
    <w:p w14:paraId="73FCA135" w14:textId="77777777" w:rsidR="008A2035" w:rsidRPr="00886A10" w:rsidRDefault="008A2035" w:rsidP="00614AFC">
      <w:pPr>
        <w:rPr>
          <w:rFonts w:ascii="Times New Roman" w:hAnsi="Times New Roman" w:cs="Times New Roman"/>
          <w:color w:val="auto"/>
        </w:rPr>
      </w:pPr>
    </w:p>
    <w:p w14:paraId="3DC15F9F" w14:textId="77777777" w:rsidR="00E0274F" w:rsidRPr="00886A10" w:rsidRDefault="00E0274F" w:rsidP="008A2035">
      <w:pPr>
        <w:spacing w:after="0"/>
        <w:ind w:left="720" w:right="0" w:hanging="720"/>
        <w:rPr>
          <w:rFonts w:ascii="Times New Roman" w:hAnsi="Times New Roman" w:cs="Times New Roman"/>
          <w:iCs/>
          <w:color w:val="auto"/>
          <w:lang w:val="es-ES"/>
        </w:rPr>
      </w:pPr>
      <w:r w:rsidRPr="00886A10">
        <w:rPr>
          <w:rFonts w:ascii="Times New Roman" w:hAnsi="Times New Roman" w:cs="Times New Roman"/>
          <w:iCs/>
          <w:color w:val="auto"/>
          <w:lang w:val="es-ES"/>
        </w:rPr>
        <w:t>_</w:t>
      </w:r>
      <w:r w:rsidRPr="00886A10">
        <w:rPr>
          <w:rFonts w:ascii="Times New Roman" w:hAnsi="Times New Roman" w:cs="Times New Roman"/>
          <w:color w:val="auto"/>
        </w:rPr>
        <w:t xml:space="preserve"> </w:t>
      </w:r>
      <w:r w:rsidRPr="00886A10">
        <w:rPr>
          <w:rFonts w:ascii="Times New Roman" w:hAnsi="Times New Roman" w:cs="Times New Roman"/>
          <w:iCs/>
          <w:color w:val="auto"/>
          <w:lang w:val="es-ES"/>
        </w:rPr>
        <w:t xml:space="preserve">Eisner, E. (2004). </w:t>
      </w:r>
      <w:r w:rsidRPr="00886A10">
        <w:rPr>
          <w:rFonts w:ascii="Times New Roman" w:hAnsi="Times New Roman" w:cs="Times New Roman"/>
          <w:i/>
          <w:iCs/>
          <w:color w:val="auto"/>
          <w:lang w:val="es-ES"/>
        </w:rPr>
        <w:t>El arte y la creación de la mente</w:t>
      </w:r>
      <w:r w:rsidRPr="00886A10">
        <w:rPr>
          <w:rFonts w:ascii="Times New Roman" w:hAnsi="Times New Roman" w:cs="Times New Roman"/>
          <w:iCs/>
          <w:color w:val="auto"/>
          <w:lang w:val="es-ES"/>
        </w:rPr>
        <w:t>. Barcelona: Paidós.</w:t>
      </w:r>
    </w:p>
    <w:p w14:paraId="3E7E29DC" w14:textId="77777777" w:rsidR="00E0274F" w:rsidRPr="00886A10" w:rsidRDefault="00E0274F" w:rsidP="008A2035">
      <w:pPr>
        <w:spacing w:after="0"/>
        <w:ind w:left="720" w:right="0" w:hanging="720"/>
        <w:rPr>
          <w:rFonts w:ascii="Times New Roman" w:hAnsi="Times New Roman" w:cs="Times New Roman"/>
          <w:iCs/>
          <w:color w:val="auto"/>
          <w:lang w:val="es-ES"/>
        </w:rPr>
      </w:pPr>
    </w:p>
    <w:p w14:paraId="0918A143" w14:textId="20F074A0" w:rsidR="008A2035" w:rsidRPr="00886A10" w:rsidRDefault="008C22F9" w:rsidP="008A2035">
      <w:pPr>
        <w:spacing w:after="0"/>
        <w:ind w:left="720" w:right="0" w:hanging="720"/>
        <w:rPr>
          <w:rFonts w:ascii="Times New Roman" w:eastAsia="Times New Roman" w:hAnsi="Times New Roman" w:cs="Times New Roman"/>
          <w:color w:val="auto"/>
          <w:spacing w:val="-9"/>
        </w:rPr>
      </w:pPr>
      <w:r w:rsidRPr="00886A10">
        <w:rPr>
          <w:rFonts w:ascii="Times New Roman" w:hAnsi="Times New Roman" w:cs="Times New Roman"/>
          <w:iCs/>
          <w:color w:val="auto"/>
          <w:lang w:val="es-ES"/>
        </w:rPr>
        <w:t>_</w:t>
      </w:r>
      <w:r w:rsidR="00C33AFF">
        <w:rPr>
          <w:rFonts w:ascii="Times New Roman" w:eastAsia="Times New Roman" w:hAnsi="Times New Roman" w:cs="Times New Roman"/>
          <w:color w:val="auto"/>
          <w:spacing w:val="-9"/>
        </w:rPr>
        <w:t>Foucault, M.</w:t>
      </w:r>
      <w:r w:rsidR="008A2035" w:rsidRPr="00886A10">
        <w:rPr>
          <w:rFonts w:ascii="Times New Roman" w:eastAsia="Times New Roman" w:hAnsi="Times New Roman" w:cs="Times New Roman"/>
          <w:color w:val="auto"/>
          <w:spacing w:val="-9"/>
        </w:rPr>
        <w:t xml:space="preserve"> (2001), El sujeto y el poder, en Hubert L. Dreyfus. </w:t>
      </w:r>
      <w:r w:rsidR="008A2035" w:rsidRPr="00886A10">
        <w:rPr>
          <w:rFonts w:ascii="Times New Roman" w:eastAsia="Times New Roman" w:hAnsi="Times New Roman" w:cs="Times New Roman"/>
          <w:color w:val="auto"/>
        </w:rPr>
        <w:t>P</w:t>
      </w:r>
      <w:r w:rsidR="008A2035" w:rsidRPr="00886A10">
        <w:rPr>
          <w:rFonts w:ascii="Times New Roman" w:eastAsia="Times New Roman" w:hAnsi="Times New Roman" w:cs="Times New Roman"/>
          <w:color w:val="auto"/>
          <w:spacing w:val="-9"/>
        </w:rPr>
        <w:t>aul Rabinow,</w:t>
      </w:r>
      <w:r w:rsidR="008A2035" w:rsidRPr="00886A10">
        <w:rPr>
          <w:rFonts w:ascii="Times New Roman" w:eastAsia="Times New Roman" w:hAnsi="Times New Roman" w:cs="Times New Roman"/>
          <w:color w:val="auto"/>
        </w:rPr>
        <w:t xml:space="preserve"> </w:t>
      </w:r>
      <w:r w:rsidR="008A2035" w:rsidRPr="00886A10">
        <w:rPr>
          <w:rFonts w:ascii="Times New Roman" w:eastAsia="Times New Roman" w:hAnsi="Times New Roman" w:cs="Times New Roman"/>
          <w:i/>
          <w:color w:val="auto"/>
        </w:rPr>
        <w:t>Michel Foucault: más allá del estructuralismo y la hermenéutica</w:t>
      </w:r>
      <w:r w:rsidR="008A2035" w:rsidRPr="00886A10">
        <w:rPr>
          <w:rFonts w:ascii="Times New Roman" w:eastAsia="Times New Roman" w:hAnsi="Times New Roman" w:cs="Times New Roman"/>
          <w:color w:val="auto"/>
        </w:rPr>
        <w:t xml:space="preserve">, ed. Nueva visión, Buenos Aires. </w:t>
      </w:r>
    </w:p>
    <w:p w14:paraId="10EF2DA2" w14:textId="77777777" w:rsidR="008A2035" w:rsidRPr="00886A10" w:rsidRDefault="008A2035" w:rsidP="008A2035">
      <w:pPr>
        <w:rPr>
          <w:rFonts w:ascii="Times New Roman" w:hAnsi="Times New Roman" w:cs="Times New Roman"/>
          <w:color w:val="auto"/>
          <w:lang w:val="es-ES"/>
        </w:rPr>
      </w:pPr>
    </w:p>
    <w:p w14:paraId="42B64C5C" w14:textId="5A1D7563" w:rsidR="008A2035" w:rsidRPr="00886A10" w:rsidRDefault="008C22F9" w:rsidP="008A2035">
      <w:pPr>
        <w:spacing w:after="0"/>
        <w:ind w:right="0"/>
        <w:jc w:val="left"/>
        <w:rPr>
          <w:rFonts w:ascii="Times New Roman" w:hAnsi="Times New Roman" w:cs="Times New Roman"/>
          <w:color w:val="auto"/>
        </w:rPr>
      </w:pPr>
      <w:r w:rsidRPr="00886A10">
        <w:rPr>
          <w:rFonts w:ascii="Times New Roman" w:hAnsi="Times New Roman" w:cs="Times New Roman"/>
          <w:color w:val="auto"/>
          <w:lang w:val="es-ES"/>
        </w:rPr>
        <w:t>_</w:t>
      </w:r>
      <w:r w:rsidR="00C33AFF">
        <w:rPr>
          <w:rFonts w:ascii="Times New Roman" w:hAnsi="Times New Roman" w:cs="Times New Roman"/>
          <w:color w:val="auto"/>
          <w:lang w:val="es-ES"/>
        </w:rPr>
        <w:t>Freire, P.</w:t>
      </w:r>
      <w:r w:rsidR="008A2035" w:rsidRPr="00886A10">
        <w:rPr>
          <w:rFonts w:ascii="Times New Roman" w:hAnsi="Times New Roman" w:cs="Times New Roman"/>
          <w:color w:val="auto"/>
          <w:lang w:val="es-ES"/>
        </w:rPr>
        <w:t xml:space="preserve"> </w:t>
      </w:r>
      <w:r w:rsidRPr="00886A10">
        <w:rPr>
          <w:rFonts w:ascii="Times New Roman" w:hAnsi="Times New Roman" w:cs="Times New Roman"/>
          <w:color w:val="auto"/>
        </w:rPr>
        <w:t>(1974).</w:t>
      </w:r>
      <w:r w:rsidR="008A2035" w:rsidRPr="00886A10">
        <w:rPr>
          <w:rFonts w:ascii="Times New Roman" w:hAnsi="Times New Roman" w:cs="Times New Roman"/>
          <w:color w:val="auto"/>
        </w:rPr>
        <w:t xml:space="preserve"> </w:t>
      </w:r>
      <w:r w:rsidR="008A2035" w:rsidRPr="00886A10">
        <w:rPr>
          <w:rFonts w:ascii="Times New Roman" w:hAnsi="Times New Roman" w:cs="Times New Roman"/>
          <w:i/>
          <w:iCs/>
          <w:color w:val="auto"/>
        </w:rPr>
        <w:t>Educación para el cambio social</w:t>
      </w:r>
      <w:r w:rsidR="008A2035" w:rsidRPr="00886A10">
        <w:rPr>
          <w:rFonts w:ascii="Times New Roman" w:hAnsi="Times New Roman" w:cs="Times New Roman"/>
          <w:iCs/>
          <w:color w:val="auto"/>
        </w:rPr>
        <w:t>, ed.</w:t>
      </w:r>
      <w:r w:rsidR="008A2035" w:rsidRPr="00886A10">
        <w:rPr>
          <w:rFonts w:ascii="Times New Roman" w:hAnsi="Times New Roman" w:cs="Times New Roman"/>
          <w:i/>
          <w:iCs/>
          <w:color w:val="auto"/>
        </w:rPr>
        <w:t xml:space="preserve"> </w:t>
      </w:r>
      <w:r w:rsidR="008A2035" w:rsidRPr="00886A10">
        <w:rPr>
          <w:rFonts w:ascii="Times New Roman" w:hAnsi="Times New Roman" w:cs="Times New Roman"/>
          <w:color w:val="auto"/>
        </w:rPr>
        <w:t>Tierra Nueva, Buenos Aires.</w:t>
      </w:r>
    </w:p>
    <w:p w14:paraId="669C3B36" w14:textId="77777777" w:rsidR="008A2035" w:rsidRPr="00886A10" w:rsidRDefault="008A2035" w:rsidP="008A2035">
      <w:pPr>
        <w:rPr>
          <w:rFonts w:ascii="Times New Roman" w:hAnsi="Times New Roman" w:cs="Times New Roman"/>
          <w:color w:val="auto"/>
          <w:lang w:val="es-ES"/>
        </w:rPr>
      </w:pPr>
    </w:p>
    <w:p w14:paraId="12988600" w14:textId="77777777" w:rsidR="008A2035" w:rsidRPr="00886A10" w:rsidRDefault="008A2035" w:rsidP="008A2035">
      <w:pPr>
        <w:ind w:firstLine="708"/>
        <w:rPr>
          <w:rFonts w:ascii="Times New Roman" w:hAnsi="Times New Roman" w:cs="Times New Roman"/>
          <w:color w:val="auto"/>
        </w:rPr>
      </w:pPr>
      <w:r w:rsidRPr="00886A10">
        <w:rPr>
          <w:rStyle w:val="A7"/>
          <w:rFonts w:ascii="Times New Roman" w:hAnsi="Times New Roman" w:cs="Times New Roman"/>
          <w:color w:val="auto"/>
          <w:sz w:val="24"/>
          <w:szCs w:val="24"/>
          <w:lang w:val="es-ES"/>
        </w:rPr>
        <w:t>_</w:t>
      </w:r>
      <w:r w:rsidRPr="00886A10">
        <w:rPr>
          <w:rFonts w:ascii="Times New Roman" w:hAnsi="Times New Roman" w:cs="Times New Roman"/>
          <w:color w:val="auto"/>
        </w:rPr>
        <w:t xml:space="preserve"> </w:t>
      </w:r>
      <w:r w:rsidR="008C22F9" w:rsidRPr="00886A10">
        <w:rPr>
          <w:rFonts w:ascii="Times New Roman" w:hAnsi="Times New Roman" w:cs="Times New Roman"/>
          <w:color w:val="auto"/>
        </w:rPr>
        <w:t>(2006).</w:t>
      </w:r>
      <w:r w:rsidRPr="00886A10">
        <w:rPr>
          <w:rFonts w:ascii="Times New Roman" w:hAnsi="Times New Roman" w:cs="Times New Roman"/>
          <w:color w:val="auto"/>
        </w:rPr>
        <w:t xml:space="preserve"> </w:t>
      </w:r>
      <w:r w:rsidRPr="00886A10">
        <w:rPr>
          <w:rFonts w:ascii="Times New Roman" w:hAnsi="Times New Roman" w:cs="Times New Roman"/>
          <w:i/>
          <w:iCs/>
          <w:color w:val="auto"/>
        </w:rPr>
        <w:t>Pedagogía de la indignación. (</w:t>
      </w:r>
      <w:r w:rsidRPr="00886A10">
        <w:rPr>
          <w:rFonts w:ascii="Times New Roman" w:hAnsi="Times New Roman" w:cs="Times New Roman"/>
          <w:iCs/>
          <w:color w:val="auto"/>
        </w:rPr>
        <w:t>3ª edición), ed. Morata,</w:t>
      </w:r>
      <w:r w:rsidRPr="00886A10">
        <w:rPr>
          <w:rFonts w:ascii="Times New Roman" w:hAnsi="Times New Roman" w:cs="Times New Roman"/>
          <w:color w:val="auto"/>
        </w:rPr>
        <w:t xml:space="preserve"> </w:t>
      </w:r>
      <w:r w:rsidRPr="00886A10">
        <w:rPr>
          <w:rFonts w:ascii="Times New Roman" w:hAnsi="Times New Roman" w:cs="Times New Roman"/>
          <w:iCs/>
          <w:color w:val="auto"/>
        </w:rPr>
        <w:t>Madrid.</w:t>
      </w:r>
    </w:p>
    <w:p w14:paraId="00595963" w14:textId="77777777" w:rsidR="008A2035" w:rsidRPr="00886A10" w:rsidRDefault="008A2035" w:rsidP="008A2035">
      <w:pPr>
        <w:rPr>
          <w:rFonts w:ascii="Times New Roman" w:hAnsi="Times New Roman" w:cs="Times New Roman"/>
          <w:color w:val="auto"/>
          <w:lang w:val="es-ES"/>
        </w:rPr>
      </w:pPr>
      <w:r w:rsidRPr="00886A10">
        <w:rPr>
          <w:rStyle w:val="A7"/>
          <w:rFonts w:ascii="Times New Roman" w:hAnsi="Times New Roman" w:cs="Times New Roman"/>
          <w:color w:val="auto"/>
          <w:sz w:val="24"/>
          <w:szCs w:val="24"/>
          <w:lang w:val="es-ES"/>
        </w:rPr>
        <w:t xml:space="preserve"> </w:t>
      </w:r>
      <w:r w:rsidRPr="00886A10">
        <w:rPr>
          <w:rFonts w:ascii="Times New Roman" w:hAnsi="Times New Roman" w:cs="Times New Roman"/>
          <w:color w:val="auto"/>
          <w:lang w:val="es-ES"/>
        </w:rPr>
        <w:t xml:space="preserve"> </w:t>
      </w:r>
    </w:p>
    <w:p w14:paraId="7EC6E4F5" w14:textId="77777777" w:rsidR="007B0B13" w:rsidRPr="00886A10" w:rsidRDefault="008C22F9" w:rsidP="008C22F9">
      <w:pPr>
        <w:ind w:left="708"/>
        <w:rPr>
          <w:rFonts w:ascii="Times New Roman" w:hAnsi="Times New Roman" w:cs="Times New Roman"/>
          <w:color w:val="auto"/>
        </w:rPr>
      </w:pPr>
      <w:r w:rsidRPr="00886A10">
        <w:rPr>
          <w:rFonts w:ascii="Times New Roman" w:hAnsi="Times New Roman" w:cs="Times New Roman"/>
          <w:color w:val="auto"/>
        </w:rPr>
        <w:t xml:space="preserve">_ </w:t>
      </w:r>
      <w:r w:rsidR="007B0B13" w:rsidRPr="00886A10">
        <w:rPr>
          <w:rFonts w:ascii="Times New Roman" w:hAnsi="Times New Roman" w:cs="Times New Roman"/>
          <w:color w:val="auto"/>
        </w:rPr>
        <w:t xml:space="preserve">(2005). </w:t>
      </w:r>
      <w:r w:rsidR="007B0B13" w:rsidRPr="00886A10">
        <w:rPr>
          <w:rFonts w:ascii="Times New Roman" w:hAnsi="Times New Roman" w:cs="Times New Roman"/>
          <w:i/>
          <w:color w:val="auto"/>
        </w:rPr>
        <w:t>Pedagogía de la esperanza: un reencuentro con la pedagogía del oprimido</w:t>
      </w:r>
      <w:r w:rsidR="007B0B13" w:rsidRPr="00886A10">
        <w:rPr>
          <w:rFonts w:ascii="Times New Roman" w:hAnsi="Times New Roman" w:cs="Times New Roman"/>
          <w:color w:val="auto"/>
        </w:rPr>
        <w:t>. Madrid: Siglo XXI.</w:t>
      </w:r>
    </w:p>
    <w:p w14:paraId="2F4A7B79" w14:textId="77777777" w:rsidR="008A2035" w:rsidRPr="00886A10" w:rsidRDefault="008A2035" w:rsidP="00614AFC">
      <w:pPr>
        <w:rPr>
          <w:rFonts w:ascii="Times New Roman" w:hAnsi="Times New Roman" w:cs="Times New Roman"/>
          <w:color w:val="auto"/>
        </w:rPr>
      </w:pPr>
    </w:p>
    <w:p w14:paraId="576FAB8B" w14:textId="223A1FAA" w:rsidR="007B0B13" w:rsidRPr="00886A10" w:rsidRDefault="00C33AFF" w:rsidP="008C22F9">
      <w:pPr>
        <w:ind w:left="708" w:hanging="708"/>
        <w:rPr>
          <w:rFonts w:ascii="Times New Roman" w:hAnsi="Times New Roman" w:cs="Times New Roman"/>
          <w:color w:val="auto"/>
        </w:rPr>
      </w:pPr>
      <w:r>
        <w:rPr>
          <w:rFonts w:ascii="Times New Roman" w:hAnsi="Times New Roman" w:cs="Times New Roman"/>
          <w:color w:val="auto"/>
        </w:rPr>
        <w:t>_Giroux, H.</w:t>
      </w:r>
      <w:r w:rsidR="007B0B13" w:rsidRPr="00886A10">
        <w:rPr>
          <w:rFonts w:ascii="Times New Roman" w:hAnsi="Times New Roman" w:cs="Times New Roman"/>
          <w:color w:val="auto"/>
        </w:rPr>
        <w:t xml:space="preserve"> (1990). </w:t>
      </w:r>
      <w:r w:rsidR="007B0B13" w:rsidRPr="00886A10">
        <w:rPr>
          <w:rFonts w:ascii="Times New Roman" w:hAnsi="Times New Roman" w:cs="Times New Roman"/>
          <w:i/>
          <w:color w:val="auto"/>
        </w:rPr>
        <w:t>Los profesores como intelectuales. Hacia una pedagogía crítica del aprendizaje</w:t>
      </w:r>
      <w:r w:rsidR="007B0B13" w:rsidRPr="00886A10">
        <w:rPr>
          <w:rFonts w:ascii="Times New Roman" w:hAnsi="Times New Roman" w:cs="Times New Roman"/>
          <w:color w:val="auto"/>
        </w:rPr>
        <w:t>. Barcelona: Paidós</w:t>
      </w:r>
      <w:r w:rsidR="0097064D" w:rsidRPr="00886A10">
        <w:rPr>
          <w:rFonts w:ascii="Times New Roman" w:hAnsi="Times New Roman" w:cs="Times New Roman"/>
          <w:color w:val="auto"/>
        </w:rPr>
        <w:t>.</w:t>
      </w:r>
    </w:p>
    <w:p w14:paraId="7214E47C" w14:textId="77777777" w:rsidR="008A2035" w:rsidRPr="00886A10" w:rsidRDefault="008A2035" w:rsidP="008A2035">
      <w:pPr>
        <w:ind w:left="720" w:hanging="720"/>
        <w:rPr>
          <w:rFonts w:ascii="Times New Roman" w:hAnsi="Times New Roman" w:cs="Times New Roman"/>
          <w:color w:val="auto"/>
          <w:lang w:val="es-ES"/>
        </w:rPr>
      </w:pPr>
    </w:p>
    <w:p w14:paraId="268E65F4" w14:textId="77777777" w:rsidR="008A2035" w:rsidRPr="00886A10" w:rsidRDefault="008A2035" w:rsidP="008A2035">
      <w:pPr>
        <w:ind w:left="720" w:hanging="720"/>
        <w:rPr>
          <w:rFonts w:ascii="Times New Roman" w:hAnsi="Times New Roman" w:cs="Times New Roman"/>
          <w:color w:val="auto"/>
        </w:rPr>
      </w:pPr>
      <w:r w:rsidRPr="00886A10">
        <w:rPr>
          <w:rFonts w:ascii="Times New Roman" w:hAnsi="Times New Roman" w:cs="Times New Roman"/>
          <w:color w:val="auto"/>
          <w:lang w:val="es-ES"/>
        </w:rPr>
        <w:t>_</w:t>
      </w:r>
      <w:r w:rsidRPr="00886A10">
        <w:rPr>
          <w:rFonts w:ascii="Times New Roman" w:hAnsi="Times New Roman" w:cs="Times New Roman"/>
          <w:color w:val="auto"/>
        </w:rPr>
        <w:t xml:space="preserve">Giroux, H. y McLaren, P. (1998). La formación de los maestros en una esfera contra-pública: notas hacia una definición, En </w:t>
      </w:r>
      <w:r w:rsidRPr="00886A10">
        <w:rPr>
          <w:rFonts w:ascii="Times New Roman" w:hAnsi="Times New Roman" w:cs="Times New Roman"/>
          <w:i/>
          <w:color w:val="auto"/>
        </w:rPr>
        <w:t>McLaren, P. Pedagogía, identidad y poder. Los educadores frente al multiculturalismo</w:t>
      </w:r>
      <w:r w:rsidRPr="00886A10">
        <w:rPr>
          <w:rFonts w:ascii="Times New Roman" w:hAnsi="Times New Roman" w:cs="Times New Roman"/>
          <w:color w:val="auto"/>
        </w:rPr>
        <w:t xml:space="preserve">. Homo Sapiens Ediciones: Santa Fe. pp. 11-48. </w:t>
      </w:r>
    </w:p>
    <w:p w14:paraId="3FEA13B0" w14:textId="77777777" w:rsidR="008C22F9" w:rsidRPr="00886A10" w:rsidRDefault="008C22F9" w:rsidP="00614AFC">
      <w:pPr>
        <w:rPr>
          <w:rFonts w:ascii="Times New Roman" w:hAnsi="Times New Roman" w:cs="Times New Roman"/>
          <w:color w:val="auto"/>
        </w:rPr>
      </w:pPr>
    </w:p>
    <w:p w14:paraId="12021CCF" w14:textId="0F71B994" w:rsidR="0097064D" w:rsidRPr="00886A10" w:rsidRDefault="00C33AFF" w:rsidP="00614AFC">
      <w:pPr>
        <w:rPr>
          <w:rFonts w:ascii="Times New Roman" w:hAnsi="Times New Roman" w:cs="Times New Roman"/>
          <w:color w:val="auto"/>
        </w:rPr>
      </w:pPr>
      <w:r>
        <w:rPr>
          <w:rFonts w:ascii="Times New Roman" w:hAnsi="Times New Roman" w:cs="Times New Roman"/>
          <w:color w:val="auto"/>
        </w:rPr>
        <w:t>_Gramsci, A.</w:t>
      </w:r>
      <w:r w:rsidR="0097064D" w:rsidRPr="00886A10">
        <w:rPr>
          <w:rFonts w:ascii="Times New Roman" w:hAnsi="Times New Roman" w:cs="Times New Roman"/>
          <w:color w:val="auto"/>
        </w:rPr>
        <w:t xml:space="preserve"> (1977).</w:t>
      </w:r>
      <w:r w:rsidR="0097064D" w:rsidRPr="00886A10">
        <w:rPr>
          <w:rFonts w:ascii="Times New Roman" w:hAnsi="Times New Roman" w:cs="Times New Roman"/>
          <w:i/>
          <w:color w:val="auto"/>
        </w:rPr>
        <w:t xml:space="preserve"> Antología</w:t>
      </w:r>
      <w:r w:rsidR="0097064D" w:rsidRPr="00886A10">
        <w:rPr>
          <w:rFonts w:ascii="Times New Roman" w:hAnsi="Times New Roman" w:cs="Times New Roman"/>
          <w:color w:val="auto"/>
        </w:rPr>
        <w:t xml:space="preserve">. Ciudad de México: Siglo XXI. </w:t>
      </w:r>
    </w:p>
    <w:p w14:paraId="7617EAD1" w14:textId="77777777" w:rsidR="008A2035" w:rsidRPr="00886A10" w:rsidRDefault="008A2035" w:rsidP="00614AFC">
      <w:pPr>
        <w:rPr>
          <w:rFonts w:ascii="Times New Roman" w:hAnsi="Times New Roman" w:cs="Times New Roman"/>
          <w:color w:val="auto"/>
        </w:rPr>
      </w:pPr>
    </w:p>
    <w:p w14:paraId="0E9847EB" w14:textId="6F9E4945" w:rsidR="0097064D" w:rsidRPr="00886A10" w:rsidRDefault="00ED148D" w:rsidP="00ED148D">
      <w:pPr>
        <w:ind w:firstLine="708"/>
        <w:rPr>
          <w:rFonts w:ascii="Times New Roman" w:hAnsi="Times New Roman" w:cs="Times New Roman"/>
          <w:color w:val="auto"/>
        </w:rPr>
      </w:pPr>
      <w:r>
        <w:rPr>
          <w:rFonts w:ascii="Times New Roman" w:hAnsi="Times New Roman" w:cs="Times New Roman"/>
          <w:color w:val="auto"/>
        </w:rPr>
        <w:t>_</w:t>
      </w:r>
      <w:r w:rsidR="0097064D" w:rsidRPr="00886A10">
        <w:rPr>
          <w:rFonts w:ascii="Times New Roman" w:hAnsi="Times New Roman" w:cs="Times New Roman"/>
          <w:color w:val="auto"/>
        </w:rPr>
        <w:t xml:space="preserve">(1984). </w:t>
      </w:r>
      <w:r w:rsidR="0097064D" w:rsidRPr="00886A10">
        <w:rPr>
          <w:rFonts w:ascii="Times New Roman" w:hAnsi="Times New Roman" w:cs="Times New Roman"/>
          <w:i/>
          <w:color w:val="auto"/>
        </w:rPr>
        <w:t>La formación de los intelectuales</w:t>
      </w:r>
      <w:r w:rsidR="0097064D" w:rsidRPr="00886A10">
        <w:rPr>
          <w:rFonts w:ascii="Times New Roman" w:hAnsi="Times New Roman" w:cs="Times New Roman"/>
          <w:color w:val="auto"/>
        </w:rPr>
        <w:t>. Barcelona: Grijalbo.</w:t>
      </w:r>
    </w:p>
    <w:p w14:paraId="030BBCBF" w14:textId="77777777" w:rsidR="008A2035" w:rsidRPr="00886A10" w:rsidRDefault="008A2035" w:rsidP="008A2035">
      <w:pPr>
        <w:ind w:left="720" w:hanging="720"/>
        <w:rPr>
          <w:rFonts w:ascii="Times New Roman" w:hAnsi="Times New Roman" w:cs="Times New Roman"/>
          <w:color w:val="auto"/>
        </w:rPr>
      </w:pPr>
    </w:p>
    <w:p w14:paraId="74548B9A" w14:textId="77777777" w:rsidR="008A2035" w:rsidRPr="00886A10" w:rsidRDefault="008A2035" w:rsidP="008A2035">
      <w:pPr>
        <w:ind w:left="720" w:hanging="720"/>
        <w:rPr>
          <w:rFonts w:ascii="Times New Roman" w:hAnsi="Times New Roman" w:cs="Times New Roman"/>
          <w:color w:val="auto"/>
        </w:rPr>
      </w:pPr>
      <w:r w:rsidRPr="00886A10">
        <w:rPr>
          <w:rFonts w:ascii="Times New Roman" w:hAnsi="Times New Roman" w:cs="Times New Roman"/>
          <w:color w:val="auto"/>
        </w:rPr>
        <w:t xml:space="preserve">_Hill, D. (2007). Educación crítica para la justicia económica y social: un análisis y manifiesto marxista. En Huerta-Charles, L. y Pruyn, M. (Coord.). </w:t>
      </w:r>
      <w:r w:rsidRPr="00886A10">
        <w:rPr>
          <w:rFonts w:ascii="Times New Roman" w:hAnsi="Times New Roman" w:cs="Times New Roman"/>
          <w:i/>
          <w:color w:val="auto"/>
        </w:rPr>
        <w:t>De la pedagogía crítica a la pedagogía de la revolución. Ensayos para comprender a Peter McLaren</w:t>
      </w:r>
      <w:r w:rsidRPr="00886A10">
        <w:rPr>
          <w:rFonts w:ascii="Times New Roman" w:hAnsi="Times New Roman" w:cs="Times New Roman"/>
          <w:color w:val="auto"/>
        </w:rPr>
        <w:t xml:space="preserve">. México: Siglo XXI Editores. pp. 210, 253. </w:t>
      </w:r>
    </w:p>
    <w:p w14:paraId="6A7C9732" w14:textId="77777777" w:rsidR="007B0B13" w:rsidRPr="00886A10" w:rsidRDefault="007B0B13" w:rsidP="00614AFC">
      <w:pPr>
        <w:rPr>
          <w:rFonts w:ascii="Times New Roman" w:hAnsi="Times New Roman" w:cs="Times New Roman"/>
          <w:color w:val="auto"/>
        </w:rPr>
      </w:pPr>
    </w:p>
    <w:p w14:paraId="48C13A7F" w14:textId="4A7C296E" w:rsidR="00EB316C" w:rsidRPr="00886A10" w:rsidRDefault="00C33AFF" w:rsidP="00EB316C">
      <w:pPr>
        <w:spacing w:after="0"/>
        <w:ind w:left="720" w:right="0" w:hanging="720"/>
        <w:rPr>
          <w:rFonts w:ascii="Times New Roman" w:hAnsi="Times New Roman" w:cs="Times New Roman"/>
          <w:color w:val="auto"/>
        </w:rPr>
      </w:pPr>
      <w:r>
        <w:rPr>
          <w:rFonts w:ascii="Times New Roman" w:hAnsi="Times New Roman" w:cs="Times New Roman"/>
          <w:color w:val="auto"/>
        </w:rPr>
        <w:lastRenderedPageBreak/>
        <w:t>_Mejía, M. R.</w:t>
      </w:r>
      <w:r w:rsidR="00EB316C" w:rsidRPr="00886A10">
        <w:rPr>
          <w:rFonts w:ascii="Times New Roman" w:hAnsi="Times New Roman" w:cs="Times New Roman"/>
          <w:color w:val="auto"/>
        </w:rPr>
        <w:t xml:space="preserve"> (2014), </w:t>
      </w:r>
      <w:r w:rsidR="00EB316C" w:rsidRPr="00886A10">
        <w:rPr>
          <w:rFonts w:ascii="Times New Roman" w:hAnsi="Times New Roman" w:cs="Times New Roman"/>
          <w:i/>
          <w:color w:val="auto"/>
        </w:rPr>
        <w:t>Educaciones y Pedagogías Críticas desde el Sur.  Cartografía de la educación popular</w:t>
      </w:r>
      <w:r w:rsidR="00EB316C" w:rsidRPr="00886A10">
        <w:rPr>
          <w:rFonts w:ascii="Times New Roman" w:hAnsi="Times New Roman" w:cs="Times New Roman"/>
          <w:color w:val="auto"/>
        </w:rPr>
        <w:t>, ed. Instituto McLaren de Pedagogía Crítica y Consejo de Educación de Adultos de América Latina, México.</w:t>
      </w:r>
    </w:p>
    <w:p w14:paraId="37EDF21A" w14:textId="77777777" w:rsidR="00EB316C" w:rsidRPr="00886A10" w:rsidRDefault="00EB316C" w:rsidP="00EB316C">
      <w:pPr>
        <w:rPr>
          <w:rFonts w:ascii="Times New Roman" w:hAnsi="Times New Roman" w:cs="Times New Roman"/>
          <w:iCs/>
          <w:color w:val="auto"/>
        </w:rPr>
      </w:pPr>
    </w:p>
    <w:p w14:paraId="3E6DB2BA" w14:textId="0D748DAA" w:rsidR="00EB316C" w:rsidRPr="00886A10" w:rsidRDefault="00EB316C" w:rsidP="00EB316C">
      <w:pPr>
        <w:ind w:left="720" w:hanging="720"/>
        <w:rPr>
          <w:rFonts w:ascii="Times New Roman" w:hAnsi="Times New Roman" w:cs="Times New Roman"/>
          <w:b/>
          <w:color w:val="auto"/>
        </w:rPr>
      </w:pPr>
      <w:r w:rsidRPr="00886A10">
        <w:rPr>
          <w:rFonts w:ascii="Times New Roman" w:hAnsi="Times New Roman" w:cs="Times New Roman"/>
          <w:color w:val="auto"/>
          <w:lang w:val="es-ES"/>
        </w:rPr>
        <w:t>_</w:t>
      </w:r>
      <w:r w:rsidR="00C33AFF">
        <w:rPr>
          <w:rFonts w:ascii="Times New Roman" w:hAnsi="Times New Roman" w:cs="Times New Roman"/>
          <w:color w:val="auto"/>
        </w:rPr>
        <w:t>Naïr, de S</w:t>
      </w:r>
      <w:r w:rsidRPr="00886A10">
        <w:rPr>
          <w:rFonts w:ascii="Times New Roman" w:hAnsi="Times New Roman" w:cs="Times New Roman"/>
          <w:color w:val="auto"/>
        </w:rPr>
        <w:t xml:space="preserve">. (2006). </w:t>
      </w:r>
      <w:r w:rsidRPr="00886A10">
        <w:rPr>
          <w:rFonts w:ascii="Times New Roman" w:hAnsi="Times New Roman" w:cs="Times New Roman"/>
          <w:i/>
          <w:color w:val="auto"/>
        </w:rPr>
        <w:t>Diálogo de culturas e identidades.</w:t>
      </w:r>
      <w:r w:rsidRPr="00886A10">
        <w:rPr>
          <w:rFonts w:ascii="Times New Roman" w:hAnsi="Times New Roman" w:cs="Times New Roman"/>
          <w:color w:val="auto"/>
        </w:rPr>
        <w:t xml:space="preserve"> 1ª Edición. Foro Complutense, Editorial Complutense, Madrid.</w:t>
      </w:r>
    </w:p>
    <w:p w14:paraId="116E56E6" w14:textId="77777777" w:rsidR="00EB316C" w:rsidRPr="00886A10" w:rsidRDefault="00EB316C" w:rsidP="00EB316C">
      <w:pPr>
        <w:rPr>
          <w:rFonts w:ascii="Times New Roman" w:hAnsi="Times New Roman" w:cs="Times New Roman"/>
          <w:color w:val="auto"/>
          <w:lang w:val="es-ES"/>
        </w:rPr>
      </w:pPr>
    </w:p>
    <w:p w14:paraId="51087A6A" w14:textId="71FEA050" w:rsidR="00D71F08" w:rsidRPr="00886A10" w:rsidRDefault="00C33AFF" w:rsidP="00D71F08">
      <w:pPr>
        <w:spacing w:after="40"/>
        <w:ind w:left="720" w:hanging="720"/>
        <w:rPr>
          <w:rFonts w:ascii="Times New Roman" w:hAnsi="Times New Roman" w:cs="Times New Roman"/>
          <w:color w:val="auto"/>
          <w:lang w:val="es-ES"/>
        </w:rPr>
      </w:pPr>
      <w:r>
        <w:rPr>
          <w:rFonts w:ascii="Times New Roman" w:hAnsi="Times New Roman" w:cs="Times New Roman"/>
          <w:color w:val="auto"/>
          <w:lang w:val="es-ES"/>
        </w:rPr>
        <w:t>_ Quijano, A.</w:t>
      </w:r>
      <w:r w:rsidR="00D71F08" w:rsidRPr="00886A10">
        <w:rPr>
          <w:rFonts w:ascii="Times New Roman" w:hAnsi="Times New Roman" w:cs="Times New Roman"/>
          <w:color w:val="auto"/>
          <w:lang w:val="es-ES"/>
        </w:rPr>
        <w:t xml:space="preserve"> (2000), </w:t>
      </w:r>
      <w:r w:rsidR="00D71F08" w:rsidRPr="00886A10">
        <w:rPr>
          <w:rFonts w:ascii="Times New Roman" w:hAnsi="Times New Roman" w:cs="Times New Roman"/>
          <w:bCs/>
          <w:color w:val="auto"/>
          <w:lang w:val="es-ES"/>
        </w:rPr>
        <w:t>Colonialidad del poder, eurocentrismo y América Latina,</w:t>
      </w:r>
      <w:r w:rsidR="00D71F08" w:rsidRPr="00886A10">
        <w:rPr>
          <w:rFonts w:ascii="Times New Roman" w:hAnsi="Times New Roman" w:cs="Times New Roman"/>
          <w:color w:val="auto"/>
          <w:lang w:val="es-ES"/>
        </w:rPr>
        <w:t xml:space="preserve"> </w:t>
      </w:r>
      <w:r w:rsidR="00D71F08" w:rsidRPr="00886A10">
        <w:rPr>
          <w:rFonts w:ascii="Times New Roman" w:hAnsi="Times New Roman" w:cs="Times New Roman"/>
          <w:iCs/>
          <w:color w:val="auto"/>
          <w:lang w:val="es-ES"/>
        </w:rPr>
        <w:t>en:</w:t>
      </w:r>
      <w:r w:rsidR="00D71F08" w:rsidRPr="00886A10">
        <w:rPr>
          <w:rFonts w:ascii="Times New Roman" w:hAnsi="Times New Roman" w:cs="Times New Roman"/>
          <w:i/>
          <w:iCs/>
          <w:color w:val="auto"/>
          <w:lang w:val="es-ES"/>
        </w:rPr>
        <w:t xml:space="preserve"> La colonialidad del saber: eurocentrismo y ciencias sociales. Perspectivas Latinoamericanas</w:t>
      </w:r>
      <w:r w:rsidR="00D71F08" w:rsidRPr="00886A10">
        <w:rPr>
          <w:rFonts w:ascii="Times New Roman" w:hAnsi="Times New Roman" w:cs="Times New Roman"/>
          <w:color w:val="auto"/>
          <w:lang w:val="es-ES"/>
        </w:rPr>
        <w:t>. Edgardo Lander (comp.) CLACSO, Consejo Latinoamericano de Ciencias Sociales, Buenos Aires.</w:t>
      </w:r>
    </w:p>
    <w:p w14:paraId="4D4D0B93" w14:textId="77777777" w:rsidR="00D71F08" w:rsidRPr="00886A10" w:rsidRDefault="00D71F08" w:rsidP="00EB316C">
      <w:pPr>
        <w:spacing w:after="0"/>
        <w:ind w:left="720" w:right="0" w:hanging="720"/>
        <w:rPr>
          <w:rFonts w:ascii="Times New Roman" w:hAnsi="Times New Roman" w:cs="Times New Roman"/>
          <w:color w:val="auto"/>
          <w:lang w:val="es-ES"/>
        </w:rPr>
      </w:pPr>
    </w:p>
    <w:p w14:paraId="1FC1E2CB" w14:textId="020A3664" w:rsidR="00EB316C" w:rsidRPr="00886A10" w:rsidRDefault="00C33AFF" w:rsidP="00EB316C">
      <w:pPr>
        <w:spacing w:after="0"/>
        <w:ind w:left="720" w:right="0" w:hanging="720"/>
        <w:rPr>
          <w:rFonts w:ascii="Times New Roman" w:hAnsi="Times New Roman" w:cs="Times New Roman"/>
          <w:color w:val="auto"/>
          <w:lang w:val="es-ES"/>
        </w:rPr>
      </w:pPr>
      <w:r>
        <w:rPr>
          <w:rFonts w:ascii="Times New Roman" w:hAnsi="Times New Roman" w:cs="Times New Roman"/>
          <w:color w:val="auto"/>
          <w:lang w:val="es-ES"/>
        </w:rPr>
        <w:t>_Rancière, J.</w:t>
      </w:r>
      <w:r w:rsidR="00EB316C" w:rsidRPr="00886A10">
        <w:rPr>
          <w:rFonts w:ascii="Times New Roman" w:hAnsi="Times New Roman" w:cs="Times New Roman"/>
          <w:color w:val="auto"/>
          <w:lang w:val="es-ES"/>
        </w:rPr>
        <w:t xml:space="preserve"> (2007), </w:t>
      </w:r>
      <w:r w:rsidR="00EB316C" w:rsidRPr="00886A10">
        <w:rPr>
          <w:rFonts w:ascii="Times New Roman" w:hAnsi="Times New Roman" w:cs="Times New Roman"/>
          <w:i/>
          <w:iCs/>
          <w:color w:val="auto"/>
          <w:lang w:val="es-ES"/>
        </w:rPr>
        <w:t>El maestro ignorante. Cinco lecciones para la emancipación intelectual</w:t>
      </w:r>
      <w:r w:rsidR="00EB316C" w:rsidRPr="00886A10">
        <w:rPr>
          <w:rFonts w:ascii="Times New Roman" w:hAnsi="Times New Roman" w:cs="Times New Roman"/>
          <w:color w:val="auto"/>
          <w:lang w:val="es-ES"/>
        </w:rPr>
        <w:t>, ed. Libros del Zorzal, Buenos Aires.</w:t>
      </w:r>
    </w:p>
    <w:p w14:paraId="6C2637CC" w14:textId="77777777" w:rsidR="008C22F9" w:rsidRPr="00886A10" w:rsidRDefault="008C22F9" w:rsidP="00EB316C">
      <w:pPr>
        <w:spacing w:after="0"/>
        <w:ind w:right="0"/>
        <w:rPr>
          <w:rFonts w:ascii="Times New Roman" w:hAnsi="Times New Roman" w:cs="Times New Roman"/>
          <w:color w:val="auto"/>
        </w:rPr>
      </w:pPr>
    </w:p>
    <w:p w14:paraId="113773D7" w14:textId="7D225480" w:rsidR="00EB316C" w:rsidRPr="00886A10" w:rsidRDefault="008C22F9" w:rsidP="00EB316C">
      <w:pPr>
        <w:spacing w:after="0"/>
        <w:ind w:right="0"/>
        <w:rPr>
          <w:rFonts w:ascii="Times New Roman" w:hAnsi="Times New Roman" w:cs="Times New Roman"/>
          <w:color w:val="auto"/>
          <w:lang w:val="es-ES"/>
        </w:rPr>
      </w:pPr>
      <w:r w:rsidRPr="00886A10">
        <w:rPr>
          <w:rFonts w:ascii="Times New Roman" w:hAnsi="Times New Roman" w:cs="Times New Roman"/>
          <w:color w:val="auto"/>
        </w:rPr>
        <w:t>_</w:t>
      </w:r>
      <w:r w:rsidR="00C33AFF">
        <w:rPr>
          <w:rFonts w:ascii="Times New Roman" w:hAnsi="Times New Roman" w:cs="Times New Roman"/>
          <w:color w:val="auto"/>
        </w:rPr>
        <w:t>Rorty, R.</w:t>
      </w:r>
      <w:r w:rsidR="00EB316C" w:rsidRPr="00886A10">
        <w:rPr>
          <w:rFonts w:ascii="Times New Roman" w:hAnsi="Times New Roman" w:cs="Times New Roman"/>
          <w:color w:val="auto"/>
        </w:rPr>
        <w:t xml:space="preserve"> (1990), </w:t>
      </w:r>
      <w:r w:rsidR="00EB316C" w:rsidRPr="00886A10">
        <w:rPr>
          <w:rFonts w:ascii="Times New Roman" w:hAnsi="Times New Roman" w:cs="Times New Roman"/>
          <w:i/>
          <w:color w:val="auto"/>
        </w:rPr>
        <w:t>El giro lingüístico</w:t>
      </w:r>
      <w:r w:rsidR="00EB316C" w:rsidRPr="00886A10">
        <w:rPr>
          <w:rFonts w:ascii="Times New Roman" w:hAnsi="Times New Roman" w:cs="Times New Roman"/>
          <w:color w:val="auto"/>
        </w:rPr>
        <w:t xml:space="preserve">, ed. </w:t>
      </w:r>
      <w:r w:rsidR="00EB316C" w:rsidRPr="00886A10">
        <w:rPr>
          <w:rFonts w:ascii="Times New Roman" w:hAnsi="Times New Roman" w:cs="Times New Roman"/>
          <w:color w:val="auto"/>
          <w:lang w:val="es-ES"/>
        </w:rPr>
        <w:t>Paidós, Madrid.</w:t>
      </w:r>
    </w:p>
    <w:p w14:paraId="1763B3C8" w14:textId="77777777" w:rsidR="00EB316C" w:rsidRPr="00886A10" w:rsidRDefault="00EB316C" w:rsidP="00EB316C">
      <w:pPr>
        <w:rPr>
          <w:rFonts w:ascii="Times New Roman" w:hAnsi="Times New Roman" w:cs="Times New Roman"/>
          <w:color w:val="auto"/>
          <w:lang w:val="es-ES"/>
        </w:rPr>
      </w:pPr>
    </w:p>
    <w:p w14:paraId="66F4CDBB" w14:textId="77777777" w:rsidR="00D71F08" w:rsidRPr="00886A10" w:rsidRDefault="00D71F08" w:rsidP="00614AFC">
      <w:pPr>
        <w:rPr>
          <w:rFonts w:ascii="Times New Roman" w:hAnsi="Times New Roman" w:cs="Times New Roman"/>
          <w:color w:val="auto"/>
          <w:lang w:val="es-ES"/>
        </w:rPr>
      </w:pPr>
    </w:p>
    <w:p w14:paraId="40FF30ED" w14:textId="77777777" w:rsidR="009B5B1B" w:rsidRPr="00886A10" w:rsidRDefault="009B5B1B" w:rsidP="00AC5A86">
      <w:pPr>
        <w:rPr>
          <w:rFonts w:ascii="Times New Roman" w:hAnsi="Times New Roman" w:cs="Times New Roman"/>
          <w:color w:val="auto"/>
        </w:rPr>
      </w:pPr>
    </w:p>
    <w:p w14:paraId="1904D941" w14:textId="77777777" w:rsidR="009B5B1B" w:rsidRPr="00886A10" w:rsidRDefault="009B5B1B" w:rsidP="009B5B1B">
      <w:pPr>
        <w:ind w:firstLine="720"/>
        <w:rPr>
          <w:rFonts w:ascii="Times New Roman" w:hAnsi="Times New Roman" w:cs="Times New Roman"/>
          <w:color w:val="auto"/>
        </w:rPr>
      </w:pPr>
    </w:p>
    <w:p w14:paraId="6A0F4E54" w14:textId="77777777" w:rsidR="009B5B1B" w:rsidRPr="00886A10" w:rsidRDefault="009B5B1B" w:rsidP="009B5B1B">
      <w:pPr>
        <w:ind w:firstLine="720"/>
        <w:rPr>
          <w:rFonts w:ascii="Times New Roman" w:hAnsi="Times New Roman" w:cs="Times New Roman"/>
          <w:color w:val="auto"/>
        </w:rPr>
      </w:pPr>
    </w:p>
    <w:p w14:paraId="683CE3CD" w14:textId="77777777" w:rsidR="009B5B1B" w:rsidRPr="00886A10" w:rsidRDefault="009B5B1B" w:rsidP="009B5B1B">
      <w:pPr>
        <w:ind w:firstLine="720"/>
        <w:rPr>
          <w:rFonts w:ascii="Times New Roman" w:hAnsi="Times New Roman" w:cs="Times New Roman"/>
          <w:color w:val="auto"/>
        </w:rPr>
      </w:pPr>
    </w:p>
    <w:p w14:paraId="38358A76" w14:textId="398B71ED" w:rsidR="00C33AFF" w:rsidRDefault="00C33AFF" w:rsidP="009B5B1B">
      <w:pPr>
        <w:ind w:firstLine="720"/>
        <w:rPr>
          <w:rFonts w:ascii="Times New Roman" w:hAnsi="Times New Roman" w:cs="Times New Roman"/>
          <w:color w:val="auto"/>
        </w:rPr>
      </w:pPr>
      <w:bookmarkStart w:id="1" w:name="_GoBack"/>
      <w:bookmarkEnd w:id="1"/>
    </w:p>
    <w:p w14:paraId="2910A7EA" w14:textId="77777777" w:rsidR="00C33AFF" w:rsidRPr="00886A10" w:rsidRDefault="00C33AFF" w:rsidP="009B5B1B">
      <w:pPr>
        <w:ind w:firstLine="720"/>
        <w:rPr>
          <w:rFonts w:ascii="Times New Roman" w:hAnsi="Times New Roman" w:cs="Times New Roman"/>
          <w:color w:val="auto"/>
        </w:rPr>
      </w:pPr>
    </w:p>
    <w:p w14:paraId="1AFB085B" w14:textId="77777777" w:rsidR="009B5B1B" w:rsidRPr="00886A10" w:rsidRDefault="009B5B1B" w:rsidP="009B5B1B">
      <w:pPr>
        <w:rPr>
          <w:rFonts w:ascii="Times New Roman" w:hAnsi="Times New Roman" w:cs="Times New Roman"/>
          <w:color w:val="auto"/>
        </w:rPr>
      </w:pPr>
    </w:p>
    <w:p w14:paraId="2B7C5312" w14:textId="77777777" w:rsidR="009B5B1B" w:rsidRPr="00886A10" w:rsidRDefault="009B5B1B" w:rsidP="009B5B1B">
      <w:pPr>
        <w:rPr>
          <w:rFonts w:ascii="Times New Roman" w:hAnsi="Times New Roman" w:cs="Times New Roman"/>
          <w:color w:val="auto"/>
        </w:rPr>
      </w:pPr>
    </w:p>
    <w:sectPr w:rsidR="009B5B1B" w:rsidRPr="00886A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bertorosique88@hotmail.com" w:date="2017-10-05T17:36:00Z" w:initials="r">
    <w:p w14:paraId="34791951" w14:textId="77777777" w:rsidR="00D71F08" w:rsidRDefault="00D71F08" w:rsidP="00D71F08">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919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A5A0" w14:textId="77777777" w:rsidR="00183E54" w:rsidRDefault="00183E54" w:rsidP="00DB2BBB">
      <w:pPr>
        <w:spacing w:after="0"/>
      </w:pPr>
      <w:r>
        <w:separator/>
      </w:r>
    </w:p>
  </w:endnote>
  <w:endnote w:type="continuationSeparator" w:id="0">
    <w:p w14:paraId="3A83BBB2" w14:textId="77777777" w:rsidR="00183E54" w:rsidRDefault="00183E54" w:rsidP="00DB2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0758C" w14:textId="77777777" w:rsidR="00183E54" w:rsidRDefault="00183E54" w:rsidP="00DB2BBB">
      <w:pPr>
        <w:spacing w:after="0"/>
      </w:pPr>
      <w:r>
        <w:separator/>
      </w:r>
    </w:p>
  </w:footnote>
  <w:footnote w:type="continuationSeparator" w:id="0">
    <w:p w14:paraId="3D03EC4C" w14:textId="77777777" w:rsidR="00183E54" w:rsidRDefault="00183E54" w:rsidP="00DB2BBB">
      <w:pPr>
        <w:spacing w:after="0"/>
      </w:pPr>
      <w:r>
        <w:continuationSeparator/>
      </w:r>
    </w:p>
  </w:footnote>
  <w:footnote w:id="1">
    <w:p w14:paraId="77C2F40D" w14:textId="77777777" w:rsidR="007439AC" w:rsidRDefault="007439AC">
      <w:pPr>
        <w:pStyle w:val="Textonotapie"/>
        <w:rPr>
          <w:rFonts w:ascii="Times New Roman" w:eastAsia="Times New Roman" w:hAnsi="Times New Roman" w:cs="Times New Roman"/>
          <w:lang w:val="es-ES"/>
        </w:rPr>
      </w:pPr>
      <w:r>
        <w:rPr>
          <w:rStyle w:val="Refdenotaalpie"/>
        </w:rPr>
        <w:footnoteRef/>
      </w:r>
      <w:r>
        <w:t xml:space="preserve"> </w:t>
      </w:r>
      <w:r w:rsidRPr="009C096A">
        <w:rPr>
          <w:rFonts w:ascii="Times New Roman" w:hAnsi="Times New Roman" w:cs="Times New Roman"/>
          <w:color w:val="auto"/>
          <w:lang w:val="es-ES"/>
        </w:rPr>
        <w:t>Modelo Mimético</w:t>
      </w:r>
      <w:r>
        <w:rPr>
          <w:rFonts w:ascii="Times New Roman" w:hAnsi="Times New Roman" w:cs="Times New Roman"/>
          <w:lang w:val="es-ES"/>
        </w:rPr>
        <w:t>,</w:t>
      </w:r>
      <w:r w:rsidRPr="009C096A">
        <w:rPr>
          <w:rFonts w:ascii="Times New Roman" w:hAnsi="Times New Roman" w:cs="Times New Roman"/>
          <w:color w:val="auto"/>
          <w:lang w:val="es-ES"/>
        </w:rPr>
        <w:t xml:space="preserve"> </w:t>
      </w:r>
      <w:r w:rsidRPr="009C096A">
        <w:rPr>
          <w:rFonts w:ascii="Times New Roman" w:eastAsia="Times New Roman" w:hAnsi="Times New Roman" w:cs="Times New Roman"/>
          <w:color w:val="auto"/>
          <w:lang w:val="es-ES"/>
        </w:rPr>
        <w:t>Logocéntrico</w:t>
      </w:r>
      <w:r>
        <w:rPr>
          <w:rFonts w:ascii="Times New Roman" w:eastAsia="Times New Roman" w:hAnsi="Times New Roman" w:cs="Times New Roman"/>
          <w:lang w:val="es-ES"/>
        </w:rPr>
        <w:t>,</w:t>
      </w:r>
      <w:r w:rsidRPr="009C096A">
        <w:rPr>
          <w:rFonts w:ascii="Times New Roman" w:hAnsi="Times New Roman" w:cs="Times New Roman"/>
          <w:lang w:val="es-ES"/>
        </w:rPr>
        <w:t xml:space="preserve"> </w:t>
      </w:r>
      <w:r w:rsidRPr="009C096A">
        <w:rPr>
          <w:rFonts w:ascii="Times New Roman" w:hAnsi="Times New Roman" w:cs="Times New Roman"/>
          <w:color w:val="auto"/>
          <w:lang w:val="es-ES"/>
        </w:rPr>
        <w:t>Expresionista</w:t>
      </w:r>
      <w:r>
        <w:rPr>
          <w:rFonts w:ascii="Times New Roman" w:hAnsi="Times New Roman" w:cs="Times New Roman"/>
          <w:lang w:val="es-ES"/>
        </w:rPr>
        <w:t>,</w:t>
      </w:r>
      <w:r w:rsidRPr="009C096A">
        <w:rPr>
          <w:rFonts w:ascii="Times New Roman" w:hAnsi="Times New Roman" w:cs="Times New Roman"/>
          <w:color w:val="auto"/>
          <w:lang w:val="es-ES"/>
        </w:rPr>
        <w:t xml:space="preserve"> Iconocéntrico</w:t>
      </w:r>
      <w:r>
        <w:rPr>
          <w:rFonts w:ascii="Times New Roman" w:hAnsi="Times New Roman" w:cs="Times New Roman"/>
          <w:lang w:val="es-ES"/>
        </w:rPr>
        <w:t xml:space="preserve">, </w:t>
      </w:r>
      <w:r w:rsidRPr="009C096A">
        <w:rPr>
          <w:rFonts w:ascii="Times New Roman" w:hAnsi="Times New Roman" w:cs="Times New Roman"/>
          <w:color w:val="auto"/>
          <w:lang w:val="es-ES"/>
        </w:rPr>
        <w:t>Neoexpresionista</w:t>
      </w:r>
      <w:r>
        <w:rPr>
          <w:rFonts w:ascii="Times New Roman" w:hAnsi="Times New Roman" w:cs="Times New Roman"/>
          <w:lang w:val="es-ES"/>
        </w:rPr>
        <w:t>,</w:t>
      </w:r>
      <w:r w:rsidRPr="009C096A">
        <w:rPr>
          <w:rFonts w:ascii="Times New Roman" w:hAnsi="Times New Roman" w:cs="Times New Roman"/>
          <w:lang w:val="es-ES"/>
        </w:rPr>
        <w:t xml:space="preserve"> </w:t>
      </w:r>
      <w:r w:rsidRPr="009C096A">
        <w:rPr>
          <w:rFonts w:ascii="Times New Roman" w:hAnsi="Times New Roman" w:cs="Times New Roman"/>
          <w:color w:val="auto"/>
          <w:lang w:val="es-ES"/>
        </w:rPr>
        <w:t>Postmoderno</w:t>
      </w:r>
      <w:r>
        <w:rPr>
          <w:rFonts w:ascii="Times New Roman" w:hAnsi="Times New Roman" w:cs="Times New Roman"/>
          <w:lang w:val="es-ES"/>
        </w:rPr>
        <w:t>,</w:t>
      </w:r>
      <w:r w:rsidRPr="009C096A">
        <w:rPr>
          <w:rFonts w:ascii="Times New Roman" w:eastAsia="Times New Roman" w:hAnsi="Times New Roman" w:cs="Times New Roman"/>
          <w:lang w:val="es-ES"/>
        </w:rPr>
        <w:t xml:space="preserve"> </w:t>
      </w:r>
      <w:r w:rsidRPr="009C096A">
        <w:rPr>
          <w:rFonts w:ascii="Times New Roman" w:eastAsia="Times New Roman" w:hAnsi="Times New Roman" w:cs="Times New Roman"/>
          <w:color w:val="auto"/>
          <w:lang w:val="es-ES"/>
        </w:rPr>
        <w:t>Sociocultural</w:t>
      </w:r>
      <w:r>
        <w:rPr>
          <w:rFonts w:ascii="Times New Roman" w:eastAsia="Times New Roman" w:hAnsi="Times New Roman" w:cs="Times New Roman"/>
          <w:lang w:val="es-ES"/>
        </w:rPr>
        <w:t>,</w:t>
      </w:r>
      <w:r w:rsidRPr="009C096A">
        <w:rPr>
          <w:rFonts w:ascii="Times New Roman" w:hAnsi="Times New Roman" w:cs="Times New Roman"/>
          <w:lang w:val="es-ES"/>
        </w:rPr>
        <w:t xml:space="preserve"> </w:t>
      </w:r>
      <w:r w:rsidRPr="009C096A">
        <w:rPr>
          <w:rFonts w:ascii="Times New Roman" w:hAnsi="Times New Roman" w:cs="Times New Roman"/>
          <w:color w:val="auto"/>
          <w:lang w:val="es-ES"/>
        </w:rPr>
        <w:t>Comunitario</w:t>
      </w:r>
      <w:r>
        <w:rPr>
          <w:rFonts w:ascii="Times New Roman" w:hAnsi="Times New Roman" w:cs="Times New Roman"/>
          <w:lang w:val="es-ES"/>
        </w:rPr>
        <w:t>,</w:t>
      </w:r>
      <w:r w:rsidRPr="009C096A">
        <w:rPr>
          <w:rFonts w:ascii="Times New Roman" w:hAnsi="Times New Roman" w:cs="Times New Roman"/>
          <w:lang w:val="es-ES"/>
        </w:rPr>
        <w:t xml:space="preserve"> </w:t>
      </w:r>
      <w:r w:rsidRPr="009C096A">
        <w:rPr>
          <w:rFonts w:ascii="Times New Roman" w:hAnsi="Times New Roman" w:cs="Times New Roman"/>
          <w:color w:val="auto"/>
          <w:lang w:val="es-ES"/>
        </w:rPr>
        <w:t>Colaborativo Virtual</w:t>
      </w:r>
      <w:r>
        <w:rPr>
          <w:rFonts w:ascii="Times New Roman" w:eastAsia="Times New Roman" w:hAnsi="Times New Roman" w:cs="Times New Roman"/>
          <w:lang w:val="es-ES"/>
        </w:rPr>
        <w:t xml:space="preserve"> y </w:t>
      </w:r>
      <w:r w:rsidRPr="009C096A">
        <w:rPr>
          <w:rFonts w:ascii="Times New Roman" w:eastAsia="Times New Roman" w:hAnsi="Times New Roman" w:cs="Times New Roman"/>
          <w:color w:val="auto"/>
          <w:lang w:val="es-ES"/>
        </w:rPr>
        <w:t>Alternativo Crítico y Emancipador/ Decolonial</w:t>
      </w:r>
      <w:r>
        <w:rPr>
          <w:rFonts w:ascii="Times New Roman" w:eastAsia="Times New Roman" w:hAnsi="Times New Roman" w:cs="Times New Roman"/>
          <w:lang w:val="es-ES"/>
        </w:rPr>
        <w:t xml:space="preserve"> (Rosique, </w:t>
      </w:r>
      <w:r w:rsidRPr="007439AC">
        <w:rPr>
          <w:rFonts w:ascii="Times New Roman" w:eastAsia="Times New Roman" w:hAnsi="Times New Roman" w:cs="Times New Roman"/>
          <w:i/>
          <w:lang w:val="es-ES"/>
        </w:rPr>
        <w:t>Ibíd</w:t>
      </w:r>
      <w:r>
        <w:rPr>
          <w:rFonts w:ascii="Times New Roman" w:eastAsia="Times New Roman" w:hAnsi="Times New Roman" w:cs="Times New Roman"/>
          <w:lang w:val="es-ES"/>
        </w:rPr>
        <w:t>., 2019).</w:t>
      </w:r>
    </w:p>
    <w:p w14:paraId="0D199FEB" w14:textId="77777777" w:rsidR="007439AC" w:rsidRPr="007439AC" w:rsidRDefault="007439AC">
      <w:pPr>
        <w:pStyle w:val="Textonotapie"/>
        <w:rPr>
          <w:rFonts w:ascii="Times New Roman" w:eastAsia="Times New Roman" w:hAnsi="Times New Roman" w:cs="Times New Roman"/>
          <w:lang w:val="es-ES"/>
        </w:rPr>
      </w:pPr>
    </w:p>
  </w:footnote>
  <w:footnote w:id="2">
    <w:p w14:paraId="703088B4" w14:textId="74662818" w:rsidR="00DC3507" w:rsidRDefault="00DC3507" w:rsidP="00DC3507">
      <w:pPr>
        <w:rPr>
          <w:rFonts w:ascii="Times New Roman" w:hAnsi="Times New Roman" w:cs="Times New Roman"/>
          <w:sz w:val="20"/>
          <w:szCs w:val="20"/>
        </w:rPr>
      </w:pPr>
      <w:r w:rsidRPr="00DC3507">
        <w:rPr>
          <w:rStyle w:val="Refdenotaalpie"/>
          <w:rFonts w:ascii="Times New Roman" w:hAnsi="Times New Roman" w:cs="Times New Roman"/>
          <w:sz w:val="20"/>
          <w:szCs w:val="20"/>
        </w:rPr>
        <w:footnoteRef/>
      </w:r>
      <w:r w:rsidRPr="00DC3507">
        <w:rPr>
          <w:rFonts w:ascii="Times New Roman" w:hAnsi="Times New Roman" w:cs="Times New Roman"/>
          <w:sz w:val="20"/>
          <w:szCs w:val="20"/>
        </w:rPr>
        <w:t xml:space="preserve"> </w:t>
      </w:r>
      <w:r w:rsidRPr="00DC3507">
        <w:rPr>
          <w:rFonts w:ascii="Times New Roman" w:hAnsi="Times New Roman" w:cs="Times New Roman"/>
          <w:sz w:val="20"/>
          <w:szCs w:val="20"/>
          <w:lang w:val="es-ES"/>
        </w:rPr>
        <w:t xml:space="preserve">Ante </w:t>
      </w:r>
      <w:r w:rsidRPr="00DC3507">
        <w:rPr>
          <w:rFonts w:ascii="Times New Roman" w:hAnsi="Times New Roman" w:cs="Times New Roman"/>
          <w:sz w:val="20"/>
          <w:szCs w:val="20"/>
        </w:rPr>
        <w:t>la insistencia del pintor por</w:t>
      </w:r>
      <w:r w:rsidRPr="00DC3507">
        <w:rPr>
          <w:rFonts w:ascii="Times New Roman" w:hAnsi="Times New Roman" w:cs="Times New Roman"/>
          <w:sz w:val="20"/>
          <w:szCs w:val="20"/>
          <w:lang w:val="es-ES"/>
        </w:rPr>
        <w:t xml:space="preserve"> separarse de los gremios artísticos medievales, representativos de oficios reconocidos como mecánicos, que poseían el control de las relaciones laborales, surgen las academias de arte que establecen sesiones regulares sobre problemas de carácter teórico como el de la nobleza de la pintura y la superioridad de ésta ante la escultura, entre otros; realizaban talleres de dibujo y pintura que dignificaban la enseñanza y consecuentemente la actividad del artista. La aceptación y la demanda de este nuevo sistema educativo, ahora bajo el control del Estado tendrá, además, la autoridad de otorgar títulos (un poder arrebatado a los gremios) y el consecuente control ideológico sobre la profesión, pues únicamente sería pintor aquel que cumpliera con los requisitos impuestos por los criterios académicos. Un instrumento de singular poder que con el paso del tiempo sería ejercido con la discrecionalidad que a la academia y al sistema convenía, y que manipularía los estilos y las tendencias artísticas hasta prácticamente fines del siglo XIX. </w:t>
      </w:r>
      <w:r w:rsidRPr="00DC3507">
        <w:rPr>
          <w:rFonts w:ascii="Times New Roman" w:hAnsi="Times New Roman" w:cs="Times New Roman"/>
          <w:sz w:val="20"/>
          <w:szCs w:val="20"/>
        </w:rPr>
        <w:t xml:space="preserve">(Rosique, </w:t>
      </w:r>
      <w:r w:rsidRPr="00DC3507">
        <w:rPr>
          <w:rFonts w:ascii="Times New Roman" w:hAnsi="Times New Roman" w:cs="Times New Roman"/>
          <w:i/>
          <w:sz w:val="20"/>
          <w:szCs w:val="20"/>
        </w:rPr>
        <w:t>ibíd</w:t>
      </w:r>
      <w:r w:rsidRPr="00DC3507">
        <w:rPr>
          <w:rFonts w:ascii="Times New Roman" w:hAnsi="Times New Roman" w:cs="Times New Roman"/>
          <w:sz w:val="20"/>
          <w:szCs w:val="20"/>
        </w:rPr>
        <w:t>., 2019).</w:t>
      </w:r>
    </w:p>
    <w:p w14:paraId="3867C885" w14:textId="77777777" w:rsidR="00C246A4" w:rsidRPr="00DC3507" w:rsidRDefault="00C246A4" w:rsidP="00DC3507">
      <w:pPr>
        <w:rPr>
          <w:rFonts w:ascii="Times New Roman" w:hAnsi="Times New Roman" w:cs="Times New Roman"/>
          <w:sz w:val="20"/>
          <w:szCs w:val="20"/>
        </w:rPr>
      </w:pPr>
    </w:p>
  </w:footnote>
  <w:footnote w:id="3">
    <w:p w14:paraId="638AD434" w14:textId="74FFB24D" w:rsidR="00C246A4" w:rsidRDefault="00C246A4" w:rsidP="00C246A4">
      <w:pPr>
        <w:rPr>
          <w:rFonts w:ascii="Times New Roman" w:hAnsi="Times New Roman" w:cs="Times New Roman"/>
          <w:sz w:val="20"/>
          <w:szCs w:val="20"/>
        </w:rPr>
      </w:pPr>
      <w:r w:rsidRPr="00C246A4">
        <w:rPr>
          <w:rStyle w:val="Refdenotaalpie"/>
          <w:rFonts w:ascii="Times New Roman" w:hAnsi="Times New Roman" w:cs="Times New Roman"/>
        </w:rPr>
        <w:footnoteRef/>
      </w:r>
      <w:r w:rsidRPr="00C246A4">
        <w:rPr>
          <w:rFonts w:ascii="Times New Roman" w:hAnsi="Times New Roman" w:cs="Times New Roman"/>
        </w:rPr>
        <w:t xml:space="preserve"> </w:t>
      </w:r>
      <w:r>
        <w:rPr>
          <w:rFonts w:ascii="Times New Roman" w:hAnsi="Times New Roman" w:cs="Times New Roman"/>
          <w:sz w:val="20"/>
          <w:szCs w:val="20"/>
        </w:rPr>
        <w:t xml:space="preserve">El </w:t>
      </w:r>
      <w:r w:rsidRPr="003E04EF">
        <w:rPr>
          <w:rFonts w:ascii="Times New Roman" w:hAnsi="Times New Roman" w:cs="Times New Roman"/>
          <w:i/>
          <w:sz w:val="20"/>
          <w:szCs w:val="20"/>
        </w:rPr>
        <w:t>Modelo Mimético</w:t>
      </w:r>
      <w:r>
        <w:rPr>
          <w:rFonts w:ascii="Times New Roman" w:hAnsi="Times New Roman" w:cs="Times New Roman"/>
          <w:sz w:val="20"/>
          <w:szCs w:val="20"/>
        </w:rPr>
        <w:t>, centrado en el valor del objeto, en la destreza técnica y la instrucción; el eje en torno a quien circundaba todo era el maestro, al que debía emularse y reverenciarse, y el objetivo último: el logro de la representación mimética de la naturaleza.</w:t>
      </w:r>
    </w:p>
    <w:p w14:paraId="106827BD" w14:textId="77777777" w:rsidR="00C246A4" w:rsidRPr="00C246A4" w:rsidRDefault="00C246A4" w:rsidP="00C246A4">
      <w:pPr>
        <w:rPr>
          <w:rFonts w:ascii="Times New Roman" w:hAnsi="Times New Roman" w:cs="Times New Roman"/>
          <w:color w:val="auto"/>
          <w:sz w:val="20"/>
          <w:szCs w:val="20"/>
          <w:lang w:val="es-ES"/>
        </w:rPr>
      </w:pPr>
    </w:p>
  </w:footnote>
  <w:footnote w:id="4">
    <w:p w14:paraId="48C325BE" w14:textId="0827A9F1" w:rsidR="00DC3507" w:rsidRDefault="00DC3507" w:rsidP="0024369C">
      <w:pPr>
        <w:rPr>
          <w:rFonts w:ascii="Times New Roman" w:hAnsi="Times New Roman" w:cs="Times New Roman"/>
          <w:sz w:val="20"/>
          <w:szCs w:val="20"/>
        </w:rPr>
      </w:pPr>
      <w:r w:rsidRPr="00DC3507">
        <w:rPr>
          <w:rStyle w:val="Refdenotaalpie"/>
          <w:rFonts w:ascii="Times New Roman" w:hAnsi="Times New Roman" w:cs="Times New Roman"/>
        </w:rPr>
        <w:footnoteRef/>
      </w:r>
      <w:r w:rsidRPr="00DC3507">
        <w:rPr>
          <w:rFonts w:ascii="Times New Roman" w:hAnsi="Times New Roman" w:cs="Times New Roman"/>
        </w:rPr>
        <w:t xml:space="preserve"> </w:t>
      </w:r>
      <w:r w:rsidRPr="002C7992">
        <w:rPr>
          <w:rFonts w:ascii="Times New Roman" w:hAnsi="Times New Roman" w:cs="Times New Roman"/>
          <w:color w:val="auto"/>
          <w:sz w:val="20"/>
          <w:szCs w:val="20"/>
        </w:rPr>
        <w:t>Bell</w:t>
      </w:r>
      <w:r>
        <w:rPr>
          <w:rFonts w:ascii="Times New Roman" w:hAnsi="Times New Roman" w:cs="Times New Roman"/>
          <w:sz w:val="20"/>
          <w:szCs w:val="20"/>
        </w:rPr>
        <w:t>as A</w:t>
      </w:r>
      <w:r w:rsidR="0024369C">
        <w:rPr>
          <w:rFonts w:ascii="Times New Roman" w:hAnsi="Times New Roman" w:cs="Times New Roman"/>
          <w:color w:val="auto"/>
          <w:sz w:val="20"/>
          <w:szCs w:val="20"/>
        </w:rPr>
        <w:t>rtes,</w:t>
      </w:r>
      <w:r w:rsidRPr="002C7992">
        <w:rPr>
          <w:rFonts w:ascii="Times New Roman" w:hAnsi="Times New Roman" w:cs="Times New Roman"/>
          <w:color w:val="auto"/>
          <w:sz w:val="20"/>
          <w:szCs w:val="20"/>
        </w:rPr>
        <w:t xml:space="preserve"> término que emplea Charles </w:t>
      </w:r>
      <w:r w:rsidRPr="006B6CFA">
        <w:rPr>
          <w:rFonts w:ascii="Times New Roman" w:hAnsi="Times New Roman" w:cs="Times New Roman"/>
          <w:color w:val="auto"/>
          <w:sz w:val="20"/>
          <w:szCs w:val="20"/>
        </w:rPr>
        <w:t>Batteaux (</w:t>
      </w:r>
      <w:r w:rsidR="006B6CFA">
        <w:rPr>
          <w:rFonts w:ascii="Times New Roman" w:hAnsi="Times New Roman" w:cs="Times New Roman"/>
          <w:color w:val="auto"/>
          <w:sz w:val="20"/>
          <w:szCs w:val="20"/>
          <w:shd w:val="clear" w:color="auto" w:fill="FFFFFF"/>
        </w:rPr>
        <w:t>1713 - 1780)</w:t>
      </w:r>
      <w:r w:rsidRPr="006B6CFA">
        <w:rPr>
          <w:rFonts w:ascii="Times New Roman" w:hAnsi="Times New Roman" w:cs="Times New Roman"/>
          <w:color w:val="auto"/>
          <w:sz w:val="20"/>
          <w:szCs w:val="20"/>
          <w:shd w:val="clear" w:color="auto" w:fill="FFFFFF"/>
        </w:rPr>
        <w:t xml:space="preserve"> un</w:t>
      </w:r>
      <w:r w:rsidR="006B6CFA">
        <w:rPr>
          <w:rFonts w:ascii="Times New Roman" w:hAnsi="Times New Roman" w:cs="Times New Roman"/>
          <w:color w:val="auto"/>
          <w:sz w:val="20"/>
          <w:szCs w:val="20"/>
          <w:shd w:val="clear" w:color="auto" w:fill="FFFFFF"/>
        </w:rPr>
        <w:t xml:space="preserve"> filósofo, humanista </w:t>
      </w:r>
      <w:r w:rsidRPr="006B6CFA">
        <w:rPr>
          <w:rFonts w:ascii="Times New Roman" w:hAnsi="Times New Roman" w:cs="Times New Roman"/>
          <w:color w:val="auto"/>
          <w:sz w:val="20"/>
          <w:szCs w:val="20"/>
          <w:shd w:val="clear" w:color="auto" w:fill="FFFFFF"/>
        </w:rPr>
        <w:t>francés</w:t>
      </w:r>
      <w:r w:rsidRPr="006B6CFA">
        <w:rPr>
          <w:rFonts w:ascii="Times New Roman" w:hAnsi="Times New Roman" w:cs="Times New Roman"/>
          <w:color w:val="auto"/>
          <w:sz w:val="20"/>
          <w:szCs w:val="20"/>
        </w:rPr>
        <w:t xml:space="preserve"> </w:t>
      </w:r>
      <w:r w:rsidR="006B6CFA">
        <w:rPr>
          <w:rFonts w:ascii="Times New Roman" w:hAnsi="Times New Roman" w:cs="Times New Roman"/>
          <w:color w:val="auto"/>
          <w:sz w:val="20"/>
          <w:szCs w:val="20"/>
        </w:rPr>
        <w:t>por vez primera en 17</w:t>
      </w:r>
      <w:r w:rsidRPr="002C7992">
        <w:rPr>
          <w:rFonts w:ascii="Times New Roman" w:hAnsi="Times New Roman" w:cs="Times New Roman"/>
          <w:color w:val="auto"/>
          <w:sz w:val="20"/>
          <w:szCs w:val="20"/>
        </w:rPr>
        <w:t xml:space="preserve">74 con el que engloba </w:t>
      </w:r>
      <w:r>
        <w:rPr>
          <w:rFonts w:ascii="Times New Roman" w:hAnsi="Times New Roman" w:cs="Times New Roman"/>
          <w:sz w:val="20"/>
          <w:szCs w:val="20"/>
        </w:rPr>
        <w:t>la pintu</w:t>
      </w:r>
      <w:r w:rsidRPr="002C7992">
        <w:rPr>
          <w:rFonts w:ascii="Times New Roman" w:hAnsi="Times New Roman" w:cs="Times New Roman"/>
          <w:color w:val="auto"/>
          <w:sz w:val="20"/>
          <w:szCs w:val="20"/>
        </w:rPr>
        <w:t>ra, la escultura, la música</w:t>
      </w:r>
      <w:r>
        <w:rPr>
          <w:rFonts w:ascii="Times New Roman" w:hAnsi="Times New Roman" w:cs="Times New Roman"/>
          <w:sz w:val="20"/>
          <w:szCs w:val="20"/>
        </w:rPr>
        <w:t>, la danza</w:t>
      </w:r>
      <w:r w:rsidRPr="002C7992">
        <w:rPr>
          <w:rFonts w:ascii="Times New Roman" w:hAnsi="Times New Roman" w:cs="Times New Roman"/>
          <w:color w:val="auto"/>
          <w:sz w:val="20"/>
          <w:szCs w:val="20"/>
        </w:rPr>
        <w:t xml:space="preserve"> y</w:t>
      </w:r>
      <w:r>
        <w:rPr>
          <w:rFonts w:ascii="Times New Roman" w:hAnsi="Times New Roman" w:cs="Times New Roman"/>
          <w:sz w:val="20"/>
          <w:szCs w:val="20"/>
        </w:rPr>
        <w:t xml:space="preserve"> la poesía, </w:t>
      </w:r>
      <w:r w:rsidRPr="002C7992">
        <w:rPr>
          <w:rFonts w:ascii="Times New Roman" w:hAnsi="Times New Roman" w:cs="Times New Roman"/>
          <w:color w:val="auto"/>
          <w:sz w:val="20"/>
          <w:szCs w:val="20"/>
        </w:rPr>
        <w:t xml:space="preserve"> posteriormente</w:t>
      </w:r>
      <w:r>
        <w:rPr>
          <w:rFonts w:ascii="Times New Roman" w:hAnsi="Times New Roman" w:cs="Times New Roman"/>
          <w:sz w:val="20"/>
          <w:szCs w:val="20"/>
        </w:rPr>
        <w:t xml:space="preserve"> será añadida</w:t>
      </w:r>
      <w:r w:rsidRPr="002C7992">
        <w:rPr>
          <w:rFonts w:ascii="Times New Roman" w:hAnsi="Times New Roman" w:cs="Times New Roman"/>
          <w:color w:val="auto"/>
          <w:sz w:val="20"/>
          <w:szCs w:val="20"/>
        </w:rPr>
        <w:t xml:space="preserve"> la arquitectura</w:t>
      </w:r>
      <w:r>
        <w:rPr>
          <w:rFonts w:ascii="Times New Roman" w:hAnsi="Times New Roman" w:cs="Times New Roman"/>
          <w:sz w:val="20"/>
          <w:szCs w:val="20"/>
        </w:rPr>
        <w:t xml:space="preserve"> y </w:t>
      </w:r>
      <w:r w:rsidR="0024369C">
        <w:rPr>
          <w:rFonts w:ascii="Times New Roman" w:hAnsi="Times New Roman" w:cs="Times New Roman"/>
          <w:sz w:val="20"/>
          <w:szCs w:val="20"/>
        </w:rPr>
        <w:t xml:space="preserve">que </w:t>
      </w:r>
      <w:r>
        <w:rPr>
          <w:rFonts w:ascii="Times New Roman" w:hAnsi="Times New Roman" w:cs="Times New Roman"/>
          <w:sz w:val="20"/>
          <w:szCs w:val="20"/>
        </w:rPr>
        <w:t>en 1911</w:t>
      </w:r>
      <w:r w:rsidR="0024369C">
        <w:rPr>
          <w:rFonts w:ascii="Times New Roman" w:hAnsi="Times New Roman" w:cs="Times New Roman"/>
          <w:sz w:val="20"/>
          <w:szCs w:val="20"/>
        </w:rPr>
        <w:t>,</w:t>
      </w:r>
      <w:r>
        <w:rPr>
          <w:rFonts w:ascii="Times New Roman" w:hAnsi="Times New Roman" w:cs="Times New Roman"/>
          <w:sz w:val="20"/>
          <w:szCs w:val="20"/>
        </w:rPr>
        <w:t xml:space="preserve"> Rocciotto Canudo incluirá el cine como el séptimo arte. El término Artes Nobles</w:t>
      </w:r>
      <w:r w:rsidR="0024369C">
        <w:rPr>
          <w:rFonts w:ascii="Times New Roman" w:hAnsi="Times New Roman" w:cs="Times New Roman"/>
          <w:sz w:val="20"/>
          <w:szCs w:val="20"/>
        </w:rPr>
        <w:t xml:space="preserve"> como sinónimo de Bellas Artes</w:t>
      </w:r>
      <w:r>
        <w:rPr>
          <w:rFonts w:ascii="Times New Roman" w:hAnsi="Times New Roman" w:cs="Times New Roman"/>
          <w:sz w:val="20"/>
          <w:szCs w:val="20"/>
        </w:rPr>
        <w:t xml:space="preserve"> lo veremos aparecer en 1920, en pleno apogeo de las vanguardias históricas</w:t>
      </w:r>
      <w:r w:rsidR="0024369C">
        <w:rPr>
          <w:rFonts w:ascii="Times New Roman" w:hAnsi="Times New Roman" w:cs="Times New Roman"/>
          <w:sz w:val="20"/>
          <w:szCs w:val="20"/>
        </w:rPr>
        <w:t>.</w:t>
      </w:r>
    </w:p>
    <w:p w14:paraId="3944C8AC" w14:textId="77777777" w:rsidR="00C246A4" w:rsidRPr="0024369C" w:rsidRDefault="00C246A4" w:rsidP="0024369C">
      <w:pPr>
        <w:rPr>
          <w:rFonts w:ascii="Times New Roman" w:hAnsi="Times New Roman" w:cs="Times New Roman"/>
          <w:color w:val="auto"/>
          <w:sz w:val="20"/>
          <w:szCs w:val="20"/>
        </w:rPr>
      </w:pPr>
    </w:p>
  </w:footnote>
  <w:footnote w:id="5">
    <w:p w14:paraId="7317F339" w14:textId="669690FB" w:rsidR="00C246A4" w:rsidRPr="00C246A4" w:rsidRDefault="00C246A4" w:rsidP="00C246A4">
      <w:pPr>
        <w:rPr>
          <w:rFonts w:ascii="Times New Roman" w:hAnsi="Times New Roman" w:cs="Times New Roman"/>
          <w:sz w:val="20"/>
          <w:szCs w:val="20"/>
        </w:rPr>
      </w:pPr>
      <w:r>
        <w:rPr>
          <w:rStyle w:val="Refdenotaalpie"/>
        </w:rPr>
        <w:footnoteRef/>
      </w:r>
      <w:r>
        <w:t xml:space="preserve"> </w:t>
      </w:r>
      <w:r>
        <w:rPr>
          <w:rFonts w:ascii="Times New Roman" w:hAnsi="Times New Roman" w:cs="Times New Roman"/>
          <w:sz w:val="20"/>
          <w:szCs w:val="20"/>
        </w:rPr>
        <w:t xml:space="preserve">El </w:t>
      </w:r>
      <w:r w:rsidRPr="003E04EF">
        <w:rPr>
          <w:rFonts w:ascii="Times New Roman" w:hAnsi="Times New Roman" w:cs="Times New Roman"/>
          <w:i/>
          <w:sz w:val="20"/>
          <w:szCs w:val="20"/>
        </w:rPr>
        <w:t>Modelo Expresionista,</w:t>
      </w:r>
      <w:r>
        <w:rPr>
          <w:rFonts w:ascii="Times New Roman" w:hAnsi="Times New Roman" w:cs="Times New Roman"/>
          <w:sz w:val="20"/>
          <w:szCs w:val="20"/>
        </w:rPr>
        <w:t xml:space="preserve"> cuya acción formativa estaba centrada en el sujeto y la esencia de la práctica artística consistía en expresar y transmitir sus emociones, en ser resonancia de los estados de ánimo y los sentimientos. Se concebirá el arte como la expresión más genuina de lo íntimo del ser humano y el hecho artístico será por tanto subjetivo.</w:t>
      </w:r>
    </w:p>
  </w:footnote>
  <w:footnote w:id="6">
    <w:p w14:paraId="1028556E" w14:textId="389FF59F" w:rsidR="0024369C" w:rsidRPr="0024369C" w:rsidRDefault="0024369C">
      <w:pPr>
        <w:pStyle w:val="Textonotapie"/>
        <w:rPr>
          <w:rFonts w:ascii="Times New Roman" w:hAnsi="Times New Roman" w:cs="Times New Roman"/>
        </w:rPr>
      </w:pPr>
      <w:r w:rsidRPr="0024369C">
        <w:rPr>
          <w:rStyle w:val="Refdenotaalpie"/>
          <w:rFonts w:ascii="Times New Roman" w:hAnsi="Times New Roman" w:cs="Times New Roman"/>
        </w:rPr>
        <w:footnoteRef/>
      </w:r>
      <w:r w:rsidRPr="0024369C">
        <w:rPr>
          <w:rFonts w:ascii="Times New Roman" w:hAnsi="Times New Roman" w:cs="Times New Roman"/>
        </w:rPr>
        <w:t xml:space="preserve"> </w:t>
      </w:r>
      <w:r w:rsidRPr="0024369C">
        <w:rPr>
          <w:rFonts w:ascii="Times New Roman" w:hAnsi="Times New Roman" w:cs="Times New Roman"/>
          <w:color w:val="auto"/>
        </w:rPr>
        <w:t>Una fó</w:t>
      </w:r>
      <w:r>
        <w:rPr>
          <w:rFonts w:ascii="Times New Roman" w:hAnsi="Times New Roman" w:cs="Times New Roman"/>
          <w:color w:val="auto"/>
        </w:rPr>
        <w:t>r</w:t>
      </w:r>
      <w:r w:rsidRPr="0024369C">
        <w:rPr>
          <w:rFonts w:ascii="Times New Roman" w:hAnsi="Times New Roman" w:cs="Times New Roman"/>
          <w:color w:val="auto"/>
        </w:rPr>
        <w:t>mula, por cierto, que permitió fusionar la labor del artista con la del artesano</w:t>
      </w:r>
      <w:r>
        <w:rPr>
          <w:rFonts w:ascii="Times New Roman" w:hAnsi="Times New Roman" w:cs="Times New Roman"/>
          <w:color w:val="auto"/>
        </w:rPr>
        <w:t xml:space="preserve"> dejando a un lado aquella separación renacentista que categorizaba</w:t>
      </w:r>
      <w:r w:rsidR="00DB5715">
        <w:rPr>
          <w:rFonts w:ascii="Times New Roman" w:hAnsi="Times New Roman" w:cs="Times New Roman"/>
          <w:color w:val="auto"/>
        </w:rPr>
        <w:t xml:space="preserve"> la producción artística como un distingo social y de intereses</w:t>
      </w:r>
      <w:r w:rsidRPr="0024369C">
        <w:rPr>
          <w:rFonts w:ascii="Times New Roman" w:hAnsi="Times New Roman" w:cs="Times New Roman"/>
          <w:color w:val="auto"/>
        </w:rPr>
        <w:t>.</w:t>
      </w:r>
    </w:p>
  </w:footnote>
  <w:footnote w:id="7">
    <w:p w14:paraId="51997593" w14:textId="29B53F4B" w:rsidR="003E04EF" w:rsidRPr="003E04EF" w:rsidRDefault="003E04EF">
      <w:pPr>
        <w:pStyle w:val="Textonotapie"/>
        <w:rPr>
          <w:rFonts w:ascii="Times New Roman" w:hAnsi="Times New Roman" w:cs="Times New Roman"/>
        </w:rPr>
      </w:pPr>
      <w:r w:rsidRPr="003E04EF">
        <w:rPr>
          <w:rStyle w:val="Refdenotaalpie"/>
          <w:rFonts w:ascii="Times New Roman" w:hAnsi="Times New Roman" w:cs="Times New Roman"/>
        </w:rPr>
        <w:footnoteRef/>
      </w:r>
      <w:r w:rsidRPr="003E04EF">
        <w:rPr>
          <w:rFonts w:ascii="Times New Roman" w:hAnsi="Times New Roman" w:cs="Times New Roman"/>
        </w:rPr>
        <w:t xml:space="preserve"> </w:t>
      </w:r>
      <w:r w:rsidRPr="003E04EF">
        <w:rPr>
          <w:rFonts w:ascii="Times New Roman" w:hAnsi="Times New Roman" w:cs="Times New Roman"/>
          <w:i/>
        </w:rPr>
        <w:t>Modelo Postmoderno</w:t>
      </w:r>
      <w:r w:rsidRPr="003E04EF">
        <w:rPr>
          <w:rFonts w:ascii="Times New Roman" w:hAnsi="Times New Roman" w:cs="Times New Roman"/>
        </w:rPr>
        <w:t>, caracterizado, entre otras cosas, por cuestionar la idea moderna de correspondencia entre representación y objeto.</w:t>
      </w:r>
      <w:r w:rsidRPr="003E04EF">
        <w:rPr>
          <w:rFonts w:ascii="Times New Roman" w:eastAsia="Times New Roman" w:hAnsi="Times New Roman" w:cs="Times New Roman"/>
        </w:rPr>
        <w:t xml:space="preserve"> Propone para ello ofrecer minirrelatos de formas artísticas marginales; hacer el ejercicio del poder en homologar el saber artístico; utilizar la deconstrucción para practicar distintos puntos de vista y reconocer la múltiple codificación de la obra de arte en varios sistemas simbólicos.</w:t>
      </w:r>
    </w:p>
  </w:footnote>
  <w:footnote w:id="8">
    <w:p w14:paraId="018BCE6E" w14:textId="77777777" w:rsidR="00D71F08" w:rsidRPr="00C816C6" w:rsidRDefault="00D71F08" w:rsidP="00D71F08">
      <w:pPr>
        <w:pStyle w:val="Textonotapie"/>
        <w:rPr>
          <w:lang w:val="es-ES"/>
        </w:rPr>
      </w:pPr>
      <w:r w:rsidRPr="00C816C6">
        <w:rPr>
          <w:rStyle w:val="Refdenotaalpie"/>
        </w:rPr>
        <w:footnoteRef/>
      </w:r>
      <w:r w:rsidRPr="00C816C6">
        <w:t xml:space="preserve"> </w:t>
      </w:r>
      <w:r w:rsidRPr="00C816C6">
        <w:rPr>
          <w:rFonts w:ascii="Times New Roman" w:hAnsi="Times New Roman" w:cs="Times New Roman"/>
          <w:lang w:val="es-ES"/>
        </w:rPr>
        <w:t xml:space="preserve">La </w:t>
      </w:r>
      <w:r w:rsidRPr="00C816C6">
        <w:rPr>
          <w:rFonts w:ascii="Times New Roman" w:hAnsi="Times New Roman" w:cs="Times New Roman"/>
          <w:i/>
          <w:lang w:val="es-ES"/>
        </w:rPr>
        <w:t>colonialidad del poder</w:t>
      </w:r>
      <w:r w:rsidRPr="00C816C6">
        <w:rPr>
          <w:rFonts w:ascii="Times New Roman" w:hAnsi="Times New Roman" w:cs="Times New Roman"/>
          <w:lang w:val="es-ES"/>
        </w:rPr>
        <w:t xml:space="preserve"> es una estructura hegemónica global de poder y dominación que articula raza y trabajo, espacios y personas, de acuerdo con las necesidades del capital y para el beneficio de la raza superior. La </w:t>
      </w:r>
      <w:r w:rsidRPr="00C816C6">
        <w:rPr>
          <w:rFonts w:ascii="Times New Roman" w:hAnsi="Times New Roman" w:cs="Times New Roman"/>
          <w:i/>
          <w:lang w:val="es-ES"/>
        </w:rPr>
        <w:t>colonialidad del saber</w:t>
      </w:r>
      <w:r w:rsidRPr="00C816C6">
        <w:rPr>
          <w:rFonts w:ascii="Times New Roman" w:hAnsi="Times New Roman" w:cs="Times New Roman"/>
          <w:lang w:val="es-ES"/>
        </w:rPr>
        <w:t xml:space="preserve">, implica la negación de la producción intelectual alter (indígena, afro, chicana, femenina, etc…) como conocimiento (Walsh, 2007), en otras palabras desde la imposición del eurocentrismo como la única forma de conocer el mundo. La </w:t>
      </w:r>
      <w:r w:rsidRPr="00C816C6">
        <w:rPr>
          <w:rFonts w:ascii="Times New Roman" w:hAnsi="Times New Roman" w:cs="Times New Roman"/>
          <w:i/>
          <w:lang w:val="es-ES"/>
        </w:rPr>
        <w:t>colonialidad del ser</w:t>
      </w:r>
      <w:r w:rsidRPr="00C816C6">
        <w:rPr>
          <w:rFonts w:ascii="Times New Roman" w:hAnsi="Times New Roman" w:cs="Times New Roman"/>
          <w:lang w:val="es-ES"/>
        </w:rPr>
        <w:t>, un concepto desarrollado por Maldonado-Torres (2007), es la dimensión ontológica de la colonialidad que se afirma en la violencia de la negación del Otro.</w:t>
      </w:r>
    </w:p>
  </w:footnote>
  <w:footnote w:id="9">
    <w:p w14:paraId="6B7B14B8" w14:textId="77777777" w:rsidR="005B0D69" w:rsidRDefault="005B0D69" w:rsidP="00B05163">
      <w:r w:rsidRPr="00C4796F">
        <w:rPr>
          <w:rStyle w:val="Refdenotaalpie"/>
          <w:rFonts w:ascii="Times New Roman" w:hAnsi="Times New Roman" w:cs="Times New Roman"/>
          <w:sz w:val="20"/>
          <w:szCs w:val="20"/>
        </w:rPr>
        <w:footnoteRef/>
      </w:r>
      <w:r w:rsidRPr="00C4796F">
        <w:rPr>
          <w:rStyle w:val="Refdenotaalpie"/>
          <w:rFonts w:ascii="Times New Roman" w:hAnsi="Times New Roman" w:cs="Times New Roman"/>
          <w:sz w:val="20"/>
          <w:szCs w:val="20"/>
        </w:rPr>
        <w:t xml:space="preserve"> </w:t>
      </w:r>
      <w:r w:rsidRPr="00C4796F">
        <w:rPr>
          <w:rFonts w:ascii="Times New Roman" w:hAnsi="Times New Roman" w:cs="Times New Roman"/>
          <w:sz w:val="20"/>
          <w:szCs w:val="20"/>
        </w:rPr>
        <w:t xml:space="preserve">Todo individuo (adulto o niño), decía Jacotot, tiene la capacidad de instruirse solo, sin maestro. Quien quiere puede, insistía, y afirmaba que es posible enseñar lo que se ignora si uno es capaz de impulsar al alumno a emplear su propia inteligencia. Y el hecho que el maestro ignore realmente lo que está en su voluntad enseñar es una garantía de que no subordinará la inteligencia ignorante del alumno a la sabia del maestro. Así, las dos inteligencias (maestro y alumno) dependen a su vez de una tercera: la del libro o cualquier otro elemento que funcione como sistema de referencia (Rancière, </w:t>
      </w:r>
      <w:r w:rsidRPr="00C4796F">
        <w:rPr>
          <w:rFonts w:ascii="Times New Roman" w:hAnsi="Times New Roman" w:cs="Times New Roman"/>
          <w:i/>
          <w:sz w:val="20"/>
          <w:szCs w:val="20"/>
        </w:rPr>
        <w:t xml:space="preserve">óp. cit., </w:t>
      </w:r>
      <w:r w:rsidRPr="00C4796F">
        <w:rPr>
          <w:rFonts w:ascii="Times New Roman" w:hAnsi="Times New Roman" w:cs="Times New Roman"/>
          <w:sz w:val="20"/>
          <w:szCs w:val="20"/>
        </w:rPr>
        <w:t>2007).</w:t>
      </w:r>
    </w:p>
  </w:footnote>
  <w:footnote w:id="10">
    <w:p w14:paraId="22A65F61" w14:textId="77777777" w:rsidR="003C3BD6" w:rsidRPr="0097064D" w:rsidRDefault="003C3BD6" w:rsidP="003C3BD6">
      <w:pPr>
        <w:pStyle w:val="Textonotapie"/>
        <w:rPr>
          <w:rFonts w:ascii="Times New Roman" w:hAnsi="Times New Roman" w:cs="Times New Roman"/>
          <w:lang w:val="es-ES"/>
        </w:rPr>
      </w:pPr>
      <w:r w:rsidRPr="0097064D">
        <w:rPr>
          <w:rStyle w:val="Refdenotaalpie"/>
          <w:rFonts w:ascii="Times New Roman" w:hAnsi="Times New Roman" w:cs="Times New Roman"/>
        </w:rPr>
        <w:footnoteRef/>
      </w:r>
      <w:r w:rsidRPr="0097064D">
        <w:rPr>
          <w:rFonts w:ascii="Times New Roman" w:hAnsi="Times New Roman" w:cs="Times New Roman"/>
        </w:rPr>
        <w:t xml:space="preserve"> "…el modo de ser del nuevo intelectual no puede ya consistir en la elocuencia, sino en el mezclarse activo en la vida práctica, como constructor, organizador, «persuasor permanente» precisamente por no ser puro orador" (Gramsci 1977:392).</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rosique88@hotmail.com">
    <w15:presenceInfo w15:providerId="Windows Live" w15:userId="e8401c996eb1e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BB"/>
    <w:rsid w:val="00034F2B"/>
    <w:rsid w:val="00076E50"/>
    <w:rsid w:val="000C40E8"/>
    <w:rsid w:val="000C7FE6"/>
    <w:rsid w:val="000D54EC"/>
    <w:rsid w:val="000D5EDA"/>
    <w:rsid w:val="0013417C"/>
    <w:rsid w:val="00157857"/>
    <w:rsid w:val="00182019"/>
    <w:rsid w:val="00183E54"/>
    <w:rsid w:val="001A2C18"/>
    <w:rsid w:val="001C5222"/>
    <w:rsid w:val="00200C01"/>
    <w:rsid w:val="002146C2"/>
    <w:rsid w:val="00231F28"/>
    <w:rsid w:val="0024369C"/>
    <w:rsid w:val="0025434D"/>
    <w:rsid w:val="002771A8"/>
    <w:rsid w:val="00282C27"/>
    <w:rsid w:val="00291AED"/>
    <w:rsid w:val="00296A34"/>
    <w:rsid w:val="002B3045"/>
    <w:rsid w:val="002F1EE5"/>
    <w:rsid w:val="00301452"/>
    <w:rsid w:val="00332AAA"/>
    <w:rsid w:val="003412F5"/>
    <w:rsid w:val="00357B4F"/>
    <w:rsid w:val="00367BE8"/>
    <w:rsid w:val="00370159"/>
    <w:rsid w:val="003770FA"/>
    <w:rsid w:val="00391B2B"/>
    <w:rsid w:val="00395ED7"/>
    <w:rsid w:val="003B4908"/>
    <w:rsid w:val="003C278D"/>
    <w:rsid w:val="003C3BD6"/>
    <w:rsid w:val="003D67A1"/>
    <w:rsid w:val="003E04EF"/>
    <w:rsid w:val="003E3A1C"/>
    <w:rsid w:val="003E7E67"/>
    <w:rsid w:val="00426821"/>
    <w:rsid w:val="00427E14"/>
    <w:rsid w:val="00440B7C"/>
    <w:rsid w:val="00482B2D"/>
    <w:rsid w:val="0048616E"/>
    <w:rsid w:val="004A4986"/>
    <w:rsid w:val="004B6A3C"/>
    <w:rsid w:val="004C25BC"/>
    <w:rsid w:val="004D3F99"/>
    <w:rsid w:val="004F39AB"/>
    <w:rsid w:val="00501E3E"/>
    <w:rsid w:val="00502F72"/>
    <w:rsid w:val="005067A5"/>
    <w:rsid w:val="005270D1"/>
    <w:rsid w:val="00532301"/>
    <w:rsid w:val="005347B9"/>
    <w:rsid w:val="00546CB6"/>
    <w:rsid w:val="0056714E"/>
    <w:rsid w:val="00590B2E"/>
    <w:rsid w:val="00594F25"/>
    <w:rsid w:val="005B0D69"/>
    <w:rsid w:val="005D289D"/>
    <w:rsid w:val="00614AFC"/>
    <w:rsid w:val="00632F32"/>
    <w:rsid w:val="00633A43"/>
    <w:rsid w:val="00641083"/>
    <w:rsid w:val="00642462"/>
    <w:rsid w:val="006451F3"/>
    <w:rsid w:val="00654BCE"/>
    <w:rsid w:val="00655157"/>
    <w:rsid w:val="00655D26"/>
    <w:rsid w:val="00657229"/>
    <w:rsid w:val="0066639B"/>
    <w:rsid w:val="006879DD"/>
    <w:rsid w:val="006B415B"/>
    <w:rsid w:val="006B6CFA"/>
    <w:rsid w:val="006C1BE5"/>
    <w:rsid w:val="006C321E"/>
    <w:rsid w:val="006D3381"/>
    <w:rsid w:val="006D5365"/>
    <w:rsid w:val="006E0E0A"/>
    <w:rsid w:val="006E0E7A"/>
    <w:rsid w:val="006E2FF5"/>
    <w:rsid w:val="006F2899"/>
    <w:rsid w:val="006F6583"/>
    <w:rsid w:val="00727C49"/>
    <w:rsid w:val="007439AC"/>
    <w:rsid w:val="00765A78"/>
    <w:rsid w:val="0077140D"/>
    <w:rsid w:val="00776B48"/>
    <w:rsid w:val="00784F4D"/>
    <w:rsid w:val="007862A6"/>
    <w:rsid w:val="00787ED4"/>
    <w:rsid w:val="007B0B13"/>
    <w:rsid w:val="007B1455"/>
    <w:rsid w:val="007B2922"/>
    <w:rsid w:val="007B55B0"/>
    <w:rsid w:val="007D3C46"/>
    <w:rsid w:val="007F0A50"/>
    <w:rsid w:val="007F5EF6"/>
    <w:rsid w:val="008103B4"/>
    <w:rsid w:val="00812974"/>
    <w:rsid w:val="008145A4"/>
    <w:rsid w:val="00826864"/>
    <w:rsid w:val="0083251C"/>
    <w:rsid w:val="00832F1C"/>
    <w:rsid w:val="0084652B"/>
    <w:rsid w:val="00865C10"/>
    <w:rsid w:val="0087622B"/>
    <w:rsid w:val="00881A6C"/>
    <w:rsid w:val="00885949"/>
    <w:rsid w:val="00886A10"/>
    <w:rsid w:val="00886FD0"/>
    <w:rsid w:val="008946C5"/>
    <w:rsid w:val="008A2035"/>
    <w:rsid w:val="008B6448"/>
    <w:rsid w:val="008C22F9"/>
    <w:rsid w:val="008E7C4F"/>
    <w:rsid w:val="00913953"/>
    <w:rsid w:val="00967D8A"/>
    <w:rsid w:val="0097064D"/>
    <w:rsid w:val="009959C5"/>
    <w:rsid w:val="009B1378"/>
    <w:rsid w:val="009B1A11"/>
    <w:rsid w:val="009B5B1B"/>
    <w:rsid w:val="009D02D3"/>
    <w:rsid w:val="009D24FD"/>
    <w:rsid w:val="009D34FF"/>
    <w:rsid w:val="009D5B19"/>
    <w:rsid w:val="009E3FCE"/>
    <w:rsid w:val="00A165CD"/>
    <w:rsid w:val="00A16FDB"/>
    <w:rsid w:val="00A268A1"/>
    <w:rsid w:val="00A36AF4"/>
    <w:rsid w:val="00A372C4"/>
    <w:rsid w:val="00A63096"/>
    <w:rsid w:val="00A75936"/>
    <w:rsid w:val="00A8392D"/>
    <w:rsid w:val="00AB6966"/>
    <w:rsid w:val="00AB6C18"/>
    <w:rsid w:val="00AC5A86"/>
    <w:rsid w:val="00AE2BFC"/>
    <w:rsid w:val="00AF3518"/>
    <w:rsid w:val="00AF37D5"/>
    <w:rsid w:val="00AF403B"/>
    <w:rsid w:val="00B05163"/>
    <w:rsid w:val="00B0663A"/>
    <w:rsid w:val="00B16A98"/>
    <w:rsid w:val="00B36109"/>
    <w:rsid w:val="00B5182B"/>
    <w:rsid w:val="00B803CB"/>
    <w:rsid w:val="00B93EAB"/>
    <w:rsid w:val="00BA0181"/>
    <w:rsid w:val="00BA27E8"/>
    <w:rsid w:val="00BB4190"/>
    <w:rsid w:val="00BB54BA"/>
    <w:rsid w:val="00BC2132"/>
    <w:rsid w:val="00BC238B"/>
    <w:rsid w:val="00C04E18"/>
    <w:rsid w:val="00C246A4"/>
    <w:rsid w:val="00C33AFF"/>
    <w:rsid w:val="00C342F2"/>
    <w:rsid w:val="00C8103D"/>
    <w:rsid w:val="00C867D6"/>
    <w:rsid w:val="00C97CA3"/>
    <w:rsid w:val="00CC3B3B"/>
    <w:rsid w:val="00CD47F6"/>
    <w:rsid w:val="00CE5383"/>
    <w:rsid w:val="00CF4E28"/>
    <w:rsid w:val="00D1373B"/>
    <w:rsid w:val="00D2113C"/>
    <w:rsid w:val="00D235FA"/>
    <w:rsid w:val="00D312FA"/>
    <w:rsid w:val="00D31EEC"/>
    <w:rsid w:val="00D36C89"/>
    <w:rsid w:val="00D50890"/>
    <w:rsid w:val="00D57475"/>
    <w:rsid w:val="00D57EC7"/>
    <w:rsid w:val="00D615B9"/>
    <w:rsid w:val="00D7058E"/>
    <w:rsid w:val="00D71F08"/>
    <w:rsid w:val="00D773CF"/>
    <w:rsid w:val="00DA487B"/>
    <w:rsid w:val="00DB2BBB"/>
    <w:rsid w:val="00DB5715"/>
    <w:rsid w:val="00DB7370"/>
    <w:rsid w:val="00DC3507"/>
    <w:rsid w:val="00DC3B80"/>
    <w:rsid w:val="00DC5B6D"/>
    <w:rsid w:val="00DD38AA"/>
    <w:rsid w:val="00DF4809"/>
    <w:rsid w:val="00DF7C70"/>
    <w:rsid w:val="00E0274F"/>
    <w:rsid w:val="00E12306"/>
    <w:rsid w:val="00E127E0"/>
    <w:rsid w:val="00E312F4"/>
    <w:rsid w:val="00E323D4"/>
    <w:rsid w:val="00E346CE"/>
    <w:rsid w:val="00E538D9"/>
    <w:rsid w:val="00E662EB"/>
    <w:rsid w:val="00E85A97"/>
    <w:rsid w:val="00E9556E"/>
    <w:rsid w:val="00EA40EB"/>
    <w:rsid w:val="00EB316C"/>
    <w:rsid w:val="00ED148D"/>
    <w:rsid w:val="00F01667"/>
    <w:rsid w:val="00F260C9"/>
    <w:rsid w:val="00F35766"/>
    <w:rsid w:val="00F44114"/>
    <w:rsid w:val="00F630AF"/>
    <w:rsid w:val="00F81926"/>
    <w:rsid w:val="00FA3763"/>
    <w:rsid w:val="00FA7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1912"/>
  <w15:chartTrackingRefBased/>
  <w15:docId w15:val="{C75996E8-FD0F-4A3A-B677-19FFC667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BB"/>
    <w:pPr>
      <w:spacing w:after="200" w:line="240" w:lineRule="auto"/>
      <w:ind w:right="147"/>
      <w:contextualSpacing/>
      <w:jc w:val="both"/>
    </w:pPr>
    <w:rPr>
      <w:rFonts w:ascii="Arial" w:hAnsi="Arial" w:cs="Arial"/>
      <w:color w:val="00000A"/>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unhideWhenUsed/>
    <w:qFormat/>
    <w:rsid w:val="00DB2BBB"/>
    <w:rPr>
      <w:vertAlign w:val="superscript"/>
    </w:rPr>
  </w:style>
  <w:style w:type="character" w:customStyle="1" w:styleId="A7">
    <w:name w:val="A7"/>
    <w:uiPriority w:val="99"/>
    <w:qFormat/>
    <w:rsid w:val="00DB2BBB"/>
    <w:rPr>
      <w:color w:val="000000"/>
      <w:sz w:val="20"/>
      <w:szCs w:val="20"/>
    </w:rPr>
  </w:style>
  <w:style w:type="character" w:customStyle="1" w:styleId="FootnoteAnchor">
    <w:name w:val="Footnote Anchor"/>
    <w:rsid w:val="00DB2BBB"/>
    <w:rPr>
      <w:vertAlign w:val="superscript"/>
    </w:rPr>
  </w:style>
  <w:style w:type="paragraph" w:styleId="Prrafodelista">
    <w:name w:val="List Paragraph"/>
    <w:basedOn w:val="Normal"/>
    <w:uiPriority w:val="99"/>
    <w:qFormat/>
    <w:rsid w:val="00DB2BBB"/>
    <w:pPr>
      <w:ind w:left="720"/>
    </w:pPr>
  </w:style>
  <w:style w:type="paragraph" w:styleId="Encabezado">
    <w:name w:val="header"/>
    <w:basedOn w:val="Normal"/>
    <w:link w:val="EncabezadoCar"/>
    <w:uiPriority w:val="99"/>
    <w:unhideWhenUsed/>
    <w:rsid w:val="000D54EC"/>
    <w:pPr>
      <w:tabs>
        <w:tab w:val="center" w:pos="4680"/>
        <w:tab w:val="right" w:pos="9360"/>
      </w:tabs>
      <w:spacing w:after="0"/>
    </w:pPr>
  </w:style>
  <w:style w:type="character" w:customStyle="1" w:styleId="EncabezadoCar">
    <w:name w:val="Encabezado Car"/>
    <w:basedOn w:val="Fuentedeprrafopredeter"/>
    <w:link w:val="Encabezado"/>
    <w:uiPriority w:val="99"/>
    <w:rsid w:val="000D54EC"/>
    <w:rPr>
      <w:rFonts w:ascii="Arial" w:hAnsi="Arial" w:cs="Arial"/>
      <w:color w:val="00000A"/>
      <w:sz w:val="24"/>
      <w:szCs w:val="24"/>
      <w:lang w:val="es-MX"/>
    </w:rPr>
  </w:style>
  <w:style w:type="paragraph" w:styleId="Piedepgina">
    <w:name w:val="footer"/>
    <w:basedOn w:val="Normal"/>
    <w:link w:val="PiedepginaCar"/>
    <w:uiPriority w:val="99"/>
    <w:unhideWhenUsed/>
    <w:rsid w:val="000D54EC"/>
    <w:pPr>
      <w:tabs>
        <w:tab w:val="center" w:pos="4680"/>
        <w:tab w:val="right" w:pos="9360"/>
      </w:tabs>
      <w:spacing w:after="0"/>
    </w:pPr>
  </w:style>
  <w:style w:type="character" w:customStyle="1" w:styleId="PiedepginaCar">
    <w:name w:val="Pie de página Car"/>
    <w:basedOn w:val="Fuentedeprrafopredeter"/>
    <w:link w:val="Piedepgina"/>
    <w:uiPriority w:val="99"/>
    <w:rsid w:val="000D54EC"/>
    <w:rPr>
      <w:rFonts w:ascii="Arial" w:hAnsi="Arial" w:cs="Arial"/>
      <w:color w:val="00000A"/>
      <w:sz w:val="24"/>
      <w:szCs w:val="24"/>
      <w:lang w:val="es-MX"/>
    </w:rPr>
  </w:style>
  <w:style w:type="character" w:styleId="Hipervnculo">
    <w:name w:val="Hyperlink"/>
    <w:basedOn w:val="Fuentedeprrafopredeter"/>
    <w:uiPriority w:val="99"/>
    <w:unhideWhenUsed/>
    <w:rsid w:val="007B2922"/>
    <w:rPr>
      <w:color w:val="0563C1" w:themeColor="hyperlink"/>
      <w:u w:val="single"/>
    </w:rPr>
  </w:style>
  <w:style w:type="paragraph" w:styleId="Textonotapie">
    <w:name w:val="footnote text"/>
    <w:basedOn w:val="Normal"/>
    <w:link w:val="TextonotapieCar"/>
    <w:uiPriority w:val="99"/>
    <w:unhideWhenUsed/>
    <w:qFormat/>
    <w:rsid w:val="0097064D"/>
    <w:pPr>
      <w:spacing w:after="0"/>
    </w:pPr>
    <w:rPr>
      <w:sz w:val="20"/>
      <w:szCs w:val="20"/>
    </w:rPr>
  </w:style>
  <w:style w:type="character" w:customStyle="1" w:styleId="TextonotapieCar">
    <w:name w:val="Texto nota pie Car"/>
    <w:basedOn w:val="Fuentedeprrafopredeter"/>
    <w:link w:val="Textonotapie"/>
    <w:uiPriority w:val="99"/>
    <w:qFormat/>
    <w:rsid w:val="0097064D"/>
    <w:rPr>
      <w:rFonts w:ascii="Arial" w:hAnsi="Arial" w:cs="Arial"/>
      <w:color w:val="00000A"/>
      <w:sz w:val="20"/>
      <w:szCs w:val="20"/>
      <w:lang w:val="es-MX"/>
    </w:rPr>
  </w:style>
  <w:style w:type="character" w:styleId="nfasis">
    <w:name w:val="Emphasis"/>
    <w:uiPriority w:val="20"/>
    <w:qFormat/>
    <w:rsid w:val="00532301"/>
    <w:rPr>
      <w:i/>
      <w:iCs/>
    </w:rPr>
  </w:style>
  <w:style w:type="character" w:customStyle="1" w:styleId="InternetLink">
    <w:name w:val="Internet Link"/>
    <w:basedOn w:val="Fuentedeprrafopredeter"/>
    <w:uiPriority w:val="99"/>
    <w:unhideWhenUsed/>
    <w:rsid w:val="00532301"/>
    <w:rPr>
      <w:color w:val="0000FF"/>
      <w:u w:val="single"/>
    </w:rPr>
  </w:style>
  <w:style w:type="character" w:styleId="Refdecomentario">
    <w:name w:val="annotation reference"/>
    <w:basedOn w:val="Fuentedeprrafopredeter"/>
    <w:uiPriority w:val="99"/>
    <w:semiHidden/>
    <w:unhideWhenUsed/>
    <w:qFormat/>
    <w:rsid w:val="00D71F08"/>
    <w:rPr>
      <w:sz w:val="16"/>
      <w:szCs w:val="16"/>
    </w:rPr>
  </w:style>
  <w:style w:type="character" w:customStyle="1" w:styleId="TextocomentarioCar">
    <w:name w:val="Texto comentario Car"/>
    <w:basedOn w:val="Fuentedeprrafopredeter"/>
    <w:link w:val="Textocomentario"/>
    <w:uiPriority w:val="99"/>
    <w:semiHidden/>
    <w:qFormat/>
    <w:rsid w:val="00D71F08"/>
    <w:rPr>
      <w:rFonts w:ascii="Arial" w:eastAsia="Calibri" w:hAnsi="Arial" w:cs="Arial"/>
      <w:sz w:val="20"/>
      <w:szCs w:val="20"/>
      <w:lang w:val="es-MX"/>
    </w:rPr>
  </w:style>
  <w:style w:type="paragraph" w:styleId="Textocomentario">
    <w:name w:val="annotation text"/>
    <w:basedOn w:val="Normal"/>
    <w:link w:val="TextocomentarioCar"/>
    <w:uiPriority w:val="99"/>
    <w:semiHidden/>
    <w:unhideWhenUsed/>
    <w:qFormat/>
    <w:rsid w:val="00D71F08"/>
    <w:rPr>
      <w:rFonts w:eastAsia="Calibri"/>
      <w:color w:val="auto"/>
      <w:sz w:val="20"/>
      <w:szCs w:val="20"/>
    </w:rPr>
  </w:style>
  <w:style w:type="character" w:customStyle="1" w:styleId="TextocomentarioCar1">
    <w:name w:val="Texto comentario Car1"/>
    <w:basedOn w:val="Fuentedeprrafopredeter"/>
    <w:uiPriority w:val="99"/>
    <w:semiHidden/>
    <w:rsid w:val="00D71F08"/>
    <w:rPr>
      <w:rFonts w:ascii="Arial" w:hAnsi="Arial" w:cs="Arial"/>
      <w:color w:val="00000A"/>
      <w:sz w:val="20"/>
      <w:szCs w:val="20"/>
      <w:lang w:val="es-MX"/>
    </w:rPr>
  </w:style>
  <w:style w:type="paragraph" w:styleId="Textodeglobo">
    <w:name w:val="Balloon Text"/>
    <w:basedOn w:val="Normal"/>
    <w:link w:val="TextodegloboCar"/>
    <w:uiPriority w:val="99"/>
    <w:semiHidden/>
    <w:unhideWhenUsed/>
    <w:rsid w:val="00D71F0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F08"/>
    <w:rPr>
      <w:rFonts w:ascii="Segoe UI" w:hAnsi="Segoe UI" w:cs="Segoe UI"/>
      <w:color w:val="00000A"/>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28">
      <w:bodyDiv w:val="1"/>
      <w:marLeft w:val="0"/>
      <w:marRight w:val="0"/>
      <w:marTop w:val="0"/>
      <w:marBottom w:val="0"/>
      <w:divBdr>
        <w:top w:val="none" w:sz="0" w:space="0" w:color="auto"/>
        <w:left w:val="none" w:sz="0" w:space="0" w:color="auto"/>
        <w:bottom w:val="none" w:sz="0" w:space="0" w:color="auto"/>
        <w:right w:val="none" w:sz="0" w:space="0" w:color="auto"/>
      </w:divBdr>
      <w:divsChild>
        <w:div w:id="212274127">
          <w:marLeft w:val="0"/>
          <w:marRight w:val="0"/>
          <w:marTop w:val="0"/>
          <w:marBottom w:val="0"/>
          <w:divBdr>
            <w:top w:val="none" w:sz="0" w:space="0" w:color="auto"/>
            <w:left w:val="none" w:sz="0" w:space="0" w:color="auto"/>
            <w:bottom w:val="none" w:sz="0" w:space="0" w:color="auto"/>
            <w:right w:val="none" w:sz="0" w:space="0" w:color="auto"/>
          </w:divBdr>
          <w:divsChild>
            <w:div w:id="892933345">
              <w:marLeft w:val="0"/>
              <w:marRight w:val="0"/>
              <w:marTop w:val="0"/>
              <w:marBottom w:val="0"/>
              <w:divBdr>
                <w:top w:val="none" w:sz="0" w:space="0" w:color="auto"/>
                <w:left w:val="none" w:sz="0" w:space="0" w:color="auto"/>
                <w:bottom w:val="none" w:sz="0" w:space="0" w:color="auto"/>
                <w:right w:val="none" w:sz="0" w:space="0" w:color="auto"/>
              </w:divBdr>
              <w:divsChild>
                <w:div w:id="1914393130">
                  <w:marLeft w:val="0"/>
                  <w:marRight w:val="0"/>
                  <w:marTop w:val="0"/>
                  <w:marBottom w:val="0"/>
                  <w:divBdr>
                    <w:top w:val="none" w:sz="0" w:space="0" w:color="auto"/>
                    <w:left w:val="none" w:sz="0" w:space="0" w:color="auto"/>
                    <w:bottom w:val="none" w:sz="0" w:space="0" w:color="auto"/>
                    <w:right w:val="none" w:sz="0" w:space="0" w:color="auto"/>
                  </w:divBdr>
                  <w:divsChild>
                    <w:div w:id="604270069">
                      <w:marLeft w:val="0"/>
                      <w:marRight w:val="0"/>
                      <w:marTop w:val="0"/>
                      <w:marBottom w:val="0"/>
                      <w:divBdr>
                        <w:top w:val="none" w:sz="0" w:space="0" w:color="auto"/>
                        <w:left w:val="none" w:sz="0" w:space="0" w:color="auto"/>
                        <w:bottom w:val="none" w:sz="0" w:space="0" w:color="auto"/>
                        <w:right w:val="none" w:sz="0" w:space="0" w:color="auto"/>
                      </w:divBdr>
                      <w:divsChild>
                        <w:div w:id="978651871">
                          <w:marLeft w:val="0"/>
                          <w:marRight w:val="0"/>
                          <w:marTop w:val="0"/>
                          <w:marBottom w:val="0"/>
                          <w:divBdr>
                            <w:top w:val="none" w:sz="0" w:space="0" w:color="auto"/>
                            <w:left w:val="none" w:sz="0" w:space="0" w:color="auto"/>
                            <w:bottom w:val="none" w:sz="0" w:space="0" w:color="auto"/>
                            <w:right w:val="none" w:sz="0" w:space="0" w:color="auto"/>
                          </w:divBdr>
                          <w:divsChild>
                            <w:div w:id="2847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89773">
      <w:bodyDiv w:val="1"/>
      <w:marLeft w:val="0"/>
      <w:marRight w:val="0"/>
      <w:marTop w:val="0"/>
      <w:marBottom w:val="0"/>
      <w:divBdr>
        <w:top w:val="none" w:sz="0" w:space="0" w:color="auto"/>
        <w:left w:val="none" w:sz="0" w:space="0" w:color="auto"/>
        <w:bottom w:val="none" w:sz="0" w:space="0" w:color="auto"/>
        <w:right w:val="none" w:sz="0" w:space="0" w:color="auto"/>
      </w:divBdr>
      <w:divsChild>
        <w:div w:id="1525748153">
          <w:marLeft w:val="0"/>
          <w:marRight w:val="0"/>
          <w:marTop w:val="0"/>
          <w:marBottom w:val="0"/>
          <w:divBdr>
            <w:top w:val="none" w:sz="0" w:space="0" w:color="auto"/>
            <w:left w:val="none" w:sz="0" w:space="0" w:color="auto"/>
            <w:bottom w:val="none" w:sz="0" w:space="0" w:color="auto"/>
            <w:right w:val="none" w:sz="0" w:space="0" w:color="auto"/>
          </w:divBdr>
          <w:divsChild>
            <w:div w:id="38633186">
              <w:marLeft w:val="0"/>
              <w:marRight w:val="0"/>
              <w:marTop w:val="3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sChild>
                    <w:div w:id="2019503164">
                      <w:marLeft w:val="0"/>
                      <w:marRight w:val="0"/>
                      <w:marTop w:val="0"/>
                      <w:marBottom w:val="0"/>
                      <w:divBdr>
                        <w:top w:val="none" w:sz="0" w:space="0" w:color="auto"/>
                        <w:left w:val="none" w:sz="0" w:space="0" w:color="auto"/>
                        <w:bottom w:val="none" w:sz="0" w:space="0" w:color="auto"/>
                        <w:right w:val="none" w:sz="0" w:space="0" w:color="auto"/>
                      </w:divBdr>
                      <w:divsChild>
                        <w:div w:id="77220338">
                          <w:marLeft w:val="0"/>
                          <w:marRight w:val="0"/>
                          <w:marTop w:val="0"/>
                          <w:marBottom w:val="0"/>
                          <w:divBdr>
                            <w:top w:val="none" w:sz="0" w:space="0" w:color="auto"/>
                            <w:left w:val="none" w:sz="0" w:space="0" w:color="auto"/>
                            <w:bottom w:val="none" w:sz="0" w:space="0" w:color="auto"/>
                            <w:right w:val="none" w:sz="0" w:space="0" w:color="auto"/>
                          </w:divBdr>
                        </w:div>
                        <w:div w:id="16148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1062">
                  <w:marLeft w:val="0"/>
                  <w:marRight w:val="0"/>
                  <w:marTop w:val="0"/>
                  <w:marBottom w:val="0"/>
                  <w:divBdr>
                    <w:top w:val="none" w:sz="0" w:space="0" w:color="auto"/>
                    <w:left w:val="none" w:sz="0" w:space="0" w:color="auto"/>
                    <w:bottom w:val="none" w:sz="0" w:space="0" w:color="auto"/>
                    <w:right w:val="none" w:sz="0" w:space="0" w:color="auto"/>
                  </w:divBdr>
                  <w:divsChild>
                    <w:div w:id="2008895522">
                      <w:marLeft w:val="0"/>
                      <w:marRight w:val="0"/>
                      <w:marTop w:val="0"/>
                      <w:marBottom w:val="0"/>
                      <w:divBdr>
                        <w:top w:val="none" w:sz="0" w:space="0" w:color="auto"/>
                        <w:left w:val="none" w:sz="0" w:space="0" w:color="auto"/>
                        <w:bottom w:val="none" w:sz="0" w:space="0" w:color="auto"/>
                        <w:right w:val="none" w:sz="0" w:space="0" w:color="auto"/>
                      </w:divBdr>
                      <w:divsChild>
                        <w:div w:id="911038310">
                          <w:marLeft w:val="0"/>
                          <w:marRight w:val="0"/>
                          <w:marTop w:val="120"/>
                          <w:marBottom w:val="0"/>
                          <w:divBdr>
                            <w:top w:val="none" w:sz="0" w:space="0" w:color="auto"/>
                            <w:left w:val="none" w:sz="0" w:space="0" w:color="auto"/>
                            <w:bottom w:val="none" w:sz="0" w:space="0" w:color="auto"/>
                            <w:right w:val="none" w:sz="0" w:space="0" w:color="auto"/>
                          </w:divBdr>
                          <w:divsChild>
                            <w:div w:id="1974939906">
                              <w:marLeft w:val="0"/>
                              <w:marRight w:val="0"/>
                              <w:marTop w:val="0"/>
                              <w:marBottom w:val="0"/>
                              <w:divBdr>
                                <w:top w:val="none" w:sz="0" w:space="0" w:color="auto"/>
                                <w:left w:val="none" w:sz="0" w:space="0" w:color="auto"/>
                                <w:bottom w:val="none" w:sz="0" w:space="0" w:color="auto"/>
                                <w:right w:val="none" w:sz="0" w:space="0" w:color="auto"/>
                              </w:divBdr>
                              <w:divsChild>
                                <w:div w:id="174074976">
                                  <w:marLeft w:val="180"/>
                                  <w:marRight w:val="0"/>
                                  <w:marTop w:val="0"/>
                                  <w:marBottom w:val="0"/>
                                  <w:divBdr>
                                    <w:top w:val="none" w:sz="0" w:space="0" w:color="auto"/>
                                    <w:left w:val="none" w:sz="0" w:space="0" w:color="auto"/>
                                    <w:bottom w:val="none" w:sz="0" w:space="0" w:color="auto"/>
                                    <w:right w:val="none" w:sz="0" w:space="0" w:color="auto"/>
                                  </w:divBdr>
                                  <w:divsChild>
                                    <w:div w:id="8073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2611">
                      <w:marLeft w:val="0"/>
                      <w:marRight w:val="0"/>
                      <w:marTop w:val="0"/>
                      <w:marBottom w:val="0"/>
                      <w:divBdr>
                        <w:top w:val="none" w:sz="0" w:space="0" w:color="auto"/>
                        <w:left w:val="none" w:sz="0" w:space="0" w:color="auto"/>
                        <w:bottom w:val="none" w:sz="0" w:space="0" w:color="auto"/>
                        <w:right w:val="none" w:sz="0" w:space="0" w:color="auto"/>
                      </w:divBdr>
                      <w:divsChild>
                        <w:div w:id="895972917">
                          <w:marLeft w:val="0"/>
                          <w:marRight w:val="0"/>
                          <w:marTop w:val="120"/>
                          <w:marBottom w:val="0"/>
                          <w:divBdr>
                            <w:top w:val="none" w:sz="0" w:space="0" w:color="auto"/>
                            <w:left w:val="none" w:sz="0" w:space="0" w:color="auto"/>
                            <w:bottom w:val="none" w:sz="0" w:space="0" w:color="auto"/>
                            <w:right w:val="none" w:sz="0" w:space="0" w:color="auto"/>
                          </w:divBdr>
                          <w:divsChild>
                            <w:div w:id="508712564">
                              <w:marLeft w:val="0"/>
                              <w:marRight w:val="0"/>
                              <w:marTop w:val="0"/>
                              <w:marBottom w:val="0"/>
                              <w:divBdr>
                                <w:top w:val="none" w:sz="0" w:space="0" w:color="auto"/>
                                <w:left w:val="none" w:sz="0" w:space="0" w:color="auto"/>
                                <w:bottom w:val="none" w:sz="0" w:space="0" w:color="auto"/>
                                <w:right w:val="none" w:sz="0" w:space="0" w:color="auto"/>
                              </w:divBdr>
                              <w:divsChild>
                                <w:div w:id="507792226">
                                  <w:marLeft w:val="180"/>
                                  <w:marRight w:val="0"/>
                                  <w:marTop w:val="0"/>
                                  <w:marBottom w:val="0"/>
                                  <w:divBdr>
                                    <w:top w:val="none" w:sz="0" w:space="0" w:color="auto"/>
                                    <w:left w:val="none" w:sz="0" w:space="0" w:color="auto"/>
                                    <w:bottom w:val="none" w:sz="0" w:space="0" w:color="auto"/>
                                    <w:right w:val="none" w:sz="0" w:space="0" w:color="auto"/>
                                  </w:divBdr>
                                  <w:divsChild>
                                    <w:div w:id="1173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687696">
          <w:marLeft w:val="0"/>
          <w:marRight w:val="0"/>
          <w:marTop w:val="0"/>
          <w:marBottom w:val="0"/>
          <w:divBdr>
            <w:top w:val="none" w:sz="0" w:space="0" w:color="auto"/>
            <w:left w:val="none" w:sz="0" w:space="0" w:color="auto"/>
            <w:bottom w:val="none" w:sz="0" w:space="0" w:color="auto"/>
            <w:right w:val="none" w:sz="0" w:space="0" w:color="auto"/>
          </w:divBdr>
          <w:divsChild>
            <w:div w:id="1710371530">
              <w:marLeft w:val="0"/>
              <w:marRight w:val="0"/>
              <w:marTop w:val="30"/>
              <w:marBottom w:val="0"/>
              <w:divBdr>
                <w:top w:val="none" w:sz="0" w:space="0" w:color="auto"/>
                <w:left w:val="none" w:sz="0" w:space="0" w:color="auto"/>
                <w:bottom w:val="none" w:sz="0" w:space="0" w:color="auto"/>
                <w:right w:val="none" w:sz="0" w:space="0" w:color="auto"/>
              </w:divBdr>
              <w:divsChild>
                <w:div w:id="1248230653">
                  <w:marLeft w:val="0"/>
                  <w:marRight w:val="0"/>
                  <w:marTop w:val="0"/>
                  <w:marBottom w:val="0"/>
                  <w:divBdr>
                    <w:top w:val="none" w:sz="0" w:space="0" w:color="auto"/>
                    <w:left w:val="none" w:sz="0" w:space="0" w:color="auto"/>
                    <w:bottom w:val="none" w:sz="0" w:space="0" w:color="auto"/>
                    <w:right w:val="none" w:sz="0" w:space="0" w:color="auto"/>
                  </w:divBdr>
                  <w:divsChild>
                    <w:div w:id="1187523499">
                      <w:marLeft w:val="0"/>
                      <w:marRight w:val="0"/>
                      <w:marTop w:val="0"/>
                      <w:marBottom w:val="0"/>
                      <w:divBdr>
                        <w:top w:val="none" w:sz="0" w:space="0" w:color="auto"/>
                        <w:left w:val="none" w:sz="0" w:space="0" w:color="auto"/>
                        <w:bottom w:val="none" w:sz="0" w:space="0" w:color="auto"/>
                        <w:right w:val="none" w:sz="0" w:space="0" w:color="auto"/>
                      </w:divBdr>
                      <w:divsChild>
                        <w:div w:id="1661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060">
                  <w:marLeft w:val="0"/>
                  <w:marRight w:val="0"/>
                  <w:marTop w:val="0"/>
                  <w:marBottom w:val="0"/>
                  <w:divBdr>
                    <w:top w:val="none" w:sz="0" w:space="0" w:color="auto"/>
                    <w:left w:val="none" w:sz="0" w:space="0" w:color="auto"/>
                    <w:bottom w:val="none" w:sz="0" w:space="0" w:color="auto"/>
                    <w:right w:val="none" w:sz="0" w:space="0" w:color="auto"/>
                  </w:divBdr>
                  <w:divsChild>
                    <w:div w:id="265427109">
                      <w:marLeft w:val="0"/>
                      <w:marRight w:val="0"/>
                      <w:marTop w:val="0"/>
                      <w:marBottom w:val="0"/>
                      <w:divBdr>
                        <w:top w:val="none" w:sz="0" w:space="0" w:color="auto"/>
                        <w:left w:val="none" w:sz="0" w:space="0" w:color="auto"/>
                        <w:bottom w:val="none" w:sz="0" w:space="0" w:color="auto"/>
                        <w:right w:val="none" w:sz="0" w:space="0" w:color="auto"/>
                      </w:divBdr>
                      <w:divsChild>
                        <w:div w:id="1293368802">
                          <w:marLeft w:val="0"/>
                          <w:marRight w:val="0"/>
                          <w:marTop w:val="0"/>
                          <w:marBottom w:val="0"/>
                          <w:divBdr>
                            <w:top w:val="none" w:sz="0" w:space="0" w:color="auto"/>
                            <w:left w:val="none" w:sz="0" w:space="0" w:color="auto"/>
                            <w:bottom w:val="none" w:sz="0" w:space="0" w:color="auto"/>
                            <w:right w:val="none" w:sz="0" w:space="0" w:color="auto"/>
                          </w:divBdr>
                          <w:divsChild>
                            <w:div w:id="1860318867">
                              <w:marLeft w:val="0"/>
                              <w:marRight w:val="0"/>
                              <w:marTop w:val="0"/>
                              <w:marBottom w:val="0"/>
                              <w:divBdr>
                                <w:top w:val="none" w:sz="0" w:space="0" w:color="auto"/>
                                <w:left w:val="none" w:sz="0" w:space="0" w:color="auto"/>
                                <w:bottom w:val="none" w:sz="0" w:space="0" w:color="auto"/>
                                <w:right w:val="none" w:sz="0" w:space="0" w:color="auto"/>
                              </w:divBdr>
                              <w:divsChild>
                                <w:div w:id="3410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856489">
          <w:marLeft w:val="0"/>
          <w:marRight w:val="0"/>
          <w:marTop w:val="0"/>
          <w:marBottom w:val="0"/>
          <w:divBdr>
            <w:top w:val="none" w:sz="0" w:space="0" w:color="auto"/>
            <w:left w:val="none" w:sz="0" w:space="0" w:color="auto"/>
            <w:bottom w:val="none" w:sz="0" w:space="0" w:color="auto"/>
            <w:right w:val="none" w:sz="0" w:space="0" w:color="auto"/>
          </w:divBdr>
          <w:divsChild>
            <w:div w:id="2105764555">
              <w:marLeft w:val="0"/>
              <w:marRight w:val="0"/>
              <w:marTop w:val="30"/>
              <w:marBottom w:val="0"/>
              <w:divBdr>
                <w:top w:val="none" w:sz="0" w:space="0" w:color="auto"/>
                <w:left w:val="none" w:sz="0" w:space="0" w:color="auto"/>
                <w:bottom w:val="none" w:sz="0" w:space="0" w:color="auto"/>
                <w:right w:val="none" w:sz="0" w:space="0" w:color="auto"/>
              </w:divBdr>
              <w:divsChild>
                <w:div w:id="1464082778">
                  <w:marLeft w:val="0"/>
                  <w:marRight w:val="0"/>
                  <w:marTop w:val="0"/>
                  <w:marBottom w:val="0"/>
                  <w:divBdr>
                    <w:top w:val="none" w:sz="0" w:space="0" w:color="auto"/>
                    <w:left w:val="none" w:sz="0" w:space="0" w:color="auto"/>
                    <w:bottom w:val="none" w:sz="0" w:space="0" w:color="auto"/>
                    <w:right w:val="none" w:sz="0" w:space="0" w:color="auto"/>
                  </w:divBdr>
                  <w:divsChild>
                    <w:div w:id="451482104">
                      <w:marLeft w:val="0"/>
                      <w:marRight w:val="0"/>
                      <w:marTop w:val="0"/>
                      <w:marBottom w:val="0"/>
                      <w:divBdr>
                        <w:top w:val="none" w:sz="0" w:space="0" w:color="auto"/>
                        <w:left w:val="none" w:sz="0" w:space="0" w:color="auto"/>
                        <w:bottom w:val="none" w:sz="0" w:space="0" w:color="auto"/>
                        <w:right w:val="none" w:sz="0" w:space="0" w:color="auto"/>
                      </w:divBdr>
                      <w:divsChild>
                        <w:div w:id="13207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023">
                  <w:marLeft w:val="0"/>
                  <w:marRight w:val="0"/>
                  <w:marTop w:val="0"/>
                  <w:marBottom w:val="0"/>
                  <w:divBdr>
                    <w:top w:val="none" w:sz="0" w:space="0" w:color="auto"/>
                    <w:left w:val="none" w:sz="0" w:space="0" w:color="auto"/>
                    <w:bottom w:val="none" w:sz="0" w:space="0" w:color="auto"/>
                    <w:right w:val="none" w:sz="0" w:space="0" w:color="auto"/>
                  </w:divBdr>
                  <w:divsChild>
                    <w:div w:id="589389458">
                      <w:marLeft w:val="0"/>
                      <w:marRight w:val="0"/>
                      <w:marTop w:val="0"/>
                      <w:marBottom w:val="0"/>
                      <w:divBdr>
                        <w:top w:val="none" w:sz="0" w:space="0" w:color="auto"/>
                        <w:left w:val="none" w:sz="0" w:space="0" w:color="auto"/>
                        <w:bottom w:val="none" w:sz="0" w:space="0" w:color="auto"/>
                        <w:right w:val="none" w:sz="0" w:space="0" w:color="auto"/>
                      </w:divBdr>
                      <w:divsChild>
                        <w:div w:id="1166551240">
                          <w:marLeft w:val="0"/>
                          <w:marRight w:val="0"/>
                          <w:marTop w:val="0"/>
                          <w:marBottom w:val="0"/>
                          <w:divBdr>
                            <w:top w:val="none" w:sz="0" w:space="0" w:color="auto"/>
                            <w:left w:val="none" w:sz="0" w:space="0" w:color="auto"/>
                            <w:bottom w:val="none" w:sz="0" w:space="0" w:color="auto"/>
                            <w:right w:val="none" w:sz="0" w:space="0" w:color="auto"/>
                          </w:divBdr>
                          <w:divsChild>
                            <w:div w:id="124127855">
                              <w:marLeft w:val="0"/>
                              <w:marRight w:val="0"/>
                              <w:marTop w:val="0"/>
                              <w:marBottom w:val="0"/>
                              <w:divBdr>
                                <w:top w:val="none" w:sz="0" w:space="0" w:color="auto"/>
                                <w:left w:val="none" w:sz="0" w:space="0" w:color="auto"/>
                                <w:bottom w:val="none" w:sz="0" w:space="0" w:color="auto"/>
                                <w:right w:val="none" w:sz="0" w:space="0" w:color="auto"/>
                              </w:divBdr>
                              <w:divsChild>
                                <w:div w:id="2999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646252">
          <w:marLeft w:val="0"/>
          <w:marRight w:val="0"/>
          <w:marTop w:val="0"/>
          <w:marBottom w:val="0"/>
          <w:divBdr>
            <w:top w:val="none" w:sz="0" w:space="0" w:color="auto"/>
            <w:left w:val="none" w:sz="0" w:space="0" w:color="auto"/>
            <w:bottom w:val="none" w:sz="0" w:space="0" w:color="auto"/>
            <w:right w:val="none" w:sz="0" w:space="0" w:color="auto"/>
          </w:divBdr>
          <w:divsChild>
            <w:div w:id="726074867">
              <w:marLeft w:val="0"/>
              <w:marRight w:val="0"/>
              <w:marTop w:val="30"/>
              <w:marBottom w:val="0"/>
              <w:divBdr>
                <w:top w:val="none" w:sz="0" w:space="0" w:color="auto"/>
                <w:left w:val="none" w:sz="0" w:space="0" w:color="auto"/>
                <w:bottom w:val="none" w:sz="0" w:space="0" w:color="auto"/>
                <w:right w:val="none" w:sz="0" w:space="0" w:color="auto"/>
              </w:divBdr>
              <w:divsChild>
                <w:div w:id="455635995">
                  <w:marLeft w:val="0"/>
                  <w:marRight w:val="0"/>
                  <w:marTop w:val="0"/>
                  <w:marBottom w:val="0"/>
                  <w:divBdr>
                    <w:top w:val="none" w:sz="0" w:space="0" w:color="auto"/>
                    <w:left w:val="none" w:sz="0" w:space="0" w:color="auto"/>
                    <w:bottom w:val="none" w:sz="0" w:space="0" w:color="auto"/>
                    <w:right w:val="none" w:sz="0" w:space="0" w:color="auto"/>
                  </w:divBdr>
                  <w:divsChild>
                    <w:div w:id="389965094">
                      <w:marLeft w:val="0"/>
                      <w:marRight w:val="0"/>
                      <w:marTop w:val="0"/>
                      <w:marBottom w:val="0"/>
                      <w:divBdr>
                        <w:top w:val="none" w:sz="0" w:space="0" w:color="auto"/>
                        <w:left w:val="none" w:sz="0" w:space="0" w:color="auto"/>
                        <w:bottom w:val="none" w:sz="0" w:space="0" w:color="auto"/>
                        <w:right w:val="none" w:sz="0" w:space="0" w:color="auto"/>
                      </w:divBdr>
                      <w:divsChild>
                        <w:div w:id="9987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97992">
                  <w:marLeft w:val="0"/>
                  <w:marRight w:val="0"/>
                  <w:marTop w:val="0"/>
                  <w:marBottom w:val="0"/>
                  <w:divBdr>
                    <w:top w:val="none" w:sz="0" w:space="0" w:color="auto"/>
                    <w:left w:val="none" w:sz="0" w:space="0" w:color="auto"/>
                    <w:bottom w:val="none" w:sz="0" w:space="0" w:color="auto"/>
                    <w:right w:val="none" w:sz="0" w:space="0" w:color="auto"/>
                  </w:divBdr>
                  <w:divsChild>
                    <w:div w:id="1397123888">
                      <w:marLeft w:val="0"/>
                      <w:marRight w:val="0"/>
                      <w:marTop w:val="0"/>
                      <w:marBottom w:val="0"/>
                      <w:divBdr>
                        <w:top w:val="none" w:sz="0" w:space="0" w:color="auto"/>
                        <w:left w:val="none" w:sz="0" w:space="0" w:color="auto"/>
                        <w:bottom w:val="none" w:sz="0" w:space="0" w:color="auto"/>
                        <w:right w:val="none" w:sz="0" w:space="0" w:color="auto"/>
                      </w:divBdr>
                      <w:divsChild>
                        <w:div w:id="522129648">
                          <w:marLeft w:val="0"/>
                          <w:marRight w:val="0"/>
                          <w:marTop w:val="0"/>
                          <w:marBottom w:val="0"/>
                          <w:divBdr>
                            <w:top w:val="none" w:sz="0" w:space="0" w:color="auto"/>
                            <w:left w:val="none" w:sz="0" w:space="0" w:color="auto"/>
                            <w:bottom w:val="none" w:sz="0" w:space="0" w:color="auto"/>
                            <w:right w:val="none" w:sz="0" w:space="0" w:color="auto"/>
                          </w:divBdr>
                          <w:divsChild>
                            <w:div w:id="1348751317">
                              <w:marLeft w:val="0"/>
                              <w:marRight w:val="0"/>
                              <w:marTop w:val="0"/>
                              <w:marBottom w:val="0"/>
                              <w:divBdr>
                                <w:top w:val="none" w:sz="0" w:space="0" w:color="auto"/>
                                <w:left w:val="none" w:sz="0" w:space="0" w:color="auto"/>
                                <w:bottom w:val="none" w:sz="0" w:space="0" w:color="auto"/>
                                <w:right w:val="none" w:sz="0" w:space="0" w:color="auto"/>
                              </w:divBdr>
                              <w:divsChild>
                                <w:div w:id="79838541">
                                  <w:marLeft w:val="0"/>
                                  <w:marRight w:val="0"/>
                                  <w:marTop w:val="0"/>
                                  <w:marBottom w:val="0"/>
                                  <w:divBdr>
                                    <w:top w:val="none" w:sz="0" w:space="0" w:color="auto"/>
                                    <w:left w:val="none" w:sz="0" w:space="0" w:color="auto"/>
                                    <w:bottom w:val="none" w:sz="0" w:space="0" w:color="auto"/>
                                    <w:right w:val="none" w:sz="0" w:space="0" w:color="auto"/>
                                  </w:divBdr>
                                  <w:divsChild>
                                    <w:div w:id="11879796">
                                      <w:marLeft w:val="180"/>
                                      <w:marRight w:val="0"/>
                                      <w:marTop w:val="0"/>
                                      <w:marBottom w:val="0"/>
                                      <w:divBdr>
                                        <w:top w:val="none" w:sz="0" w:space="0" w:color="auto"/>
                                        <w:left w:val="none" w:sz="0" w:space="0" w:color="auto"/>
                                        <w:bottom w:val="none" w:sz="0" w:space="0" w:color="auto"/>
                                        <w:right w:val="none" w:sz="0" w:space="0" w:color="auto"/>
                                      </w:divBdr>
                                      <w:divsChild>
                                        <w:div w:id="15960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3414">
                              <w:marLeft w:val="0"/>
                              <w:marRight w:val="0"/>
                              <w:marTop w:val="0"/>
                              <w:marBottom w:val="0"/>
                              <w:divBdr>
                                <w:top w:val="none" w:sz="0" w:space="0" w:color="auto"/>
                                <w:left w:val="none" w:sz="0" w:space="0" w:color="auto"/>
                                <w:bottom w:val="none" w:sz="0" w:space="0" w:color="auto"/>
                                <w:right w:val="none" w:sz="0" w:space="0" w:color="auto"/>
                              </w:divBdr>
                              <w:divsChild>
                                <w:div w:id="1858233358">
                                  <w:marLeft w:val="0"/>
                                  <w:marRight w:val="0"/>
                                  <w:marTop w:val="0"/>
                                  <w:marBottom w:val="0"/>
                                  <w:divBdr>
                                    <w:top w:val="none" w:sz="0" w:space="0" w:color="auto"/>
                                    <w:left w:val="none" w:sz="0" w:space="0" w:color="auto"/>
                                    <w:bottom w:val="none" w:sz="0" w:space="0" w:color="auto"/>
                                    <w:right w:val="none" w:sz="0" w:space="0" w:color="auto"/>
                                  </w:divBdr>
                                  <w:divsChild>
                                    <w:div w:id="1161432351">
                                      <w:marLeft w:val="180"/>
                                      <w:marRight w:val="0"/>
                                      <w:marTop w:val="0"/>
                                      <w:marBottom w:val="0"/>
                                      <w:divBdr>
                                        <w:top w:val="none" w:sz="0" w:space="0" w:color="auto"/>
                                        <w:left w:val="none" w:sz="0" w:space="0" w:color="auto"/>
                                        <w:bottom w:val="none" w:sz="0" w:space="0" w:color="auto"/>
                                        <w:right w:val="none" w:sz="0" w:space="0" w:color="auto"/>
                                      </w:divBdr>
                                      <w:divsChild>
                                        <w:div w:id="11820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30135">
                              <w:marLeft w:val="0"/>
                              <w:marRight w:val="0"/>
                              <w:marTop w:val="0"/>
                              <w:marBottom w:val="0"/>
                              <w:divBdr>
                                <w:top w:val="none" w:sz="0" w:space="0" w:color="auto"/>
                                <w:left w:val="none" w:sz="0" w:space="0" w:color="auto"/>
                                <w:bottom w:val="none" w:sz="0" w:space="0" w:color="auto"/>
                                <w:right w:val="none" w:sz="0" w:space="0" w:color="auto"/>
                              </w:divBdr>
                              <w:divsChild>
                                <w:div w:id="1075861143">
                                  <w:marLeft w:val="0"/>
                                  <w:marRight w:val="0"/>
                                  <w:marTop w:val="0"/>
                                  <w:marBottom w:val="0"/>
                                  <w:divBdr>
                                    <w:top w:val="none" w:sz="0" w:space="0" w:color="auto"/>
                                    <w:left w:val="none" w:sz="0" w:space="0" w:color="auto"/>
                                    <w:bottom w:val="none" w:sz="0" w:space="0" w:color="auto"/>
                                    <w:right w:val="none" w:sz="0" w:space="0" w:color="auto"/>
                                  </w:divBdr>
                                  <w:divsChild>
                                    <w:div w:id="1825660272">
                                      <w:marLeft w:val="180"/>
                                      <w:marRight w:val="0"/>
                                      <w:marTop w:val="0"/>
                                      <w:marBottom w:val="0"/>
                                      <w:divBdr>
                                        <w:top w:val="none" w:sz="0" w:space="0" w:color="auto"/>
                                        <w:left w:val="none" w:sz="0" w:space="0" w:color="auto"/>
                                        <w:bottom w:val="none" w:sz="0" w:space="0" w:color="auto"/>
                                        <w:right w:val="none" w:sz="0" w:space="0" w:color="auto"/>
                                      </w:divBdr>
                                      <w:divsChild>
                                        <w:div w:id="1990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015">
                              <w:marLeft w:val="0"/>
                              <w:marRight w:val="0"/>
                              <w:marTop w:val="0"/>
                              <w:marBottom w:val="0"/>
                              <w:divBdr>
                                <w:top w:val="none" w:sz="0" w:space="0" w:color="auto"/>
                                <w:left w:val="none" w:sz="0" w:space="0" w:color="auto"/>
                                <w:bottom w:val="none" w:sz="0" w:space="0" w:color="auto"/>
                                <w:right w:val="none" w:sz="0" w:space="0" w:color="auto"/>
                              </w:divBdr>
                              <w:divsChild>
                                <w:div w:id="1691302004">
                                  <w:marLeft w:val="0"/>
                                  <w:marRight w:val="0"/>
                                  <w:marTop w:val="0"/>
                                  <w:marBottom w:val="0"/>
                                  <w:divBdr>
                                    <w:top w:val="none" w:sz="0" w:space="0" w:color="auto"/>
                                    <w:left w:val="none" w:sz="0" w:space="0" w:color="auto"/>
                                    <w:bottom w:val="none" w:sz="0" w:space="0" w:color="auto"/>
                                    <w:right w:val="none" w:sz="0" w:space="0" w:color="auto"/>
                                  </w:divBdr>
                                  <w:divsChild>
                                    <w:div w:id="1308633487">
                                      <w:marLeft w:val="180"/>
                                      <w:marRight w:val="0"/>
                                      <w:marTop w:val="0"/>
                                      <w:marBottom w:val="0"/>
                                      <w:divBdr>
                                        <w:top w:val="none" w:sz="0" w:space="0" w:color="auto"/>
                                        <w:left w:val="none" w:sz="0" w:space="0" w:color="auto"/>
                                        <w:bottom w:val="none" w:sz="0" w:space="0" w:color="auto"/>
                                        <w:right w:val="none" w:sz="0" w:space="0" w:color="auto"/>
                                      </w:divBdr>
                                      <w:divsChild>
                                        <w:div w:id="950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20378">
                              <w:marLeft w:val="0"/>
                              <w:marRight w:val="0"/>
                              <w:marTop w:val="0"/>
                              <w:marBottom w:val="0"/>
                              <w:divBdr>
                                <w:top w:val="none" w:sz="0" w:space="0" w:color="auto"/>
                                <w:left w:val="none" w:sz="0" w:space="0" w:color="auto"/>
                                <w:bottom w:val="none" w:sz="0" w:space="0" w:color="auto"/>
                                <w:right w:val="none" w:sz="0" w:space="0" w:color="auto"/>
                              </w:divBdr>
                              <w:divsChild>
                                <w:div w:id="1907911078">
                                  <w:marLeft w:val="0"/>
                                  <w:marRight w:val="0"/>
                                  <w:marTop w:val="0"/>
                                  <w:marBottom w:val="0"/>
                                  <w:divBdr>
                                    <w:top w:val="none" w:sz="0" w:space="0" w:color="auto"/>
                                    <w:left w:val="none" w:sz="0" w:space="0" w:color="auto"/>
                                    <w:bottom w:val="none" w:sz="0" w:space="0" w:color="auto"/>
                                    <w:right w:val="none" w:sz="0" w:space="0" w:color="auto"/>
                                  </w:divBdr>
                                  <w:divsChild>
                                    <w:div w:id="595091592">
                                      <w:marLeft w:val="180"/>
                                      <w:marRight w:val="0"/>
                                      <w:marTop w:val="0"/>
                                      <w:marBottom w:val="0"/>
                                      <w:divBdr>
                                        <w:top w:val="none" w:sz="0" w:space="0" w:color="auto"/>
                                        <w:left w:val="none" w:sz="0" w:space="0" w:color="auto"/>
                                        <w:bottom w:val="none" w:sz="0" w:space="0" w:color="auto"/>
                                        <w:right w:val="none" w:sz="0" w:space="0" w:color="auto"/>
                                      </w:divBdr>
                                      <w:divsChild>
                                        <w:div w:id="7139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98840">
                              <w:marLeft w:val="0"/>
                              <w:marRight w:val="0"/>
                              <w:marTop w:val="0"/>
                              <w:marBottom w:val="0"/>
                              <w:divBdr>
                                <w:top w:val="none" w:sz="0" w:space="0" w:color="auto"/>
                                <w:left w:val="none" w:sz="0" w:space="0" w:color="auto"/>
                                <w:bottom w:val="none" w:sz="0" w:space="0" w:color="auto"/>
                                <w:right w:val="none" w:sz="0" w:space="0" w:color="auto"/>
                              </w:divBdr>
                              <w:divsChild>
                                <w:div w:id="2077972966">
                                  <w:marLeft w:val="0"/>
                                  <w:marRight w:val="0"/>
                                  <w:marTop w:val="0"/>
                                  <w:marBottom w:val="0"/>
                                  <w:divBdr>
                                    <w:top w:val="none" w:sz="0" w:space="0" w:color="auto"/>
                                    <w:left w:val="none" w:sz="0" w:space="0" w:color="auto"/>
                                    <w:bottom w:val="none" w:sz="0" w:space="0" w:color="auto"/>
                                    <w:right w:val="none" w:sz="0" w:space="0" w:color="auto"/>
                                  </w:divBdr>
                                  <w:divsChild>
                                    <w:div w:id="456336783">
                                      <w:marLeft w:val="180"/>
                                      <w:marRight w:val="0"/>
                                      <w:marTop w:val="0"/>
                                      <w:marBottom w:val="0"/>
                                      <w:divBdr>
                                        <w:top w:val="none" w:sz="0" w:space="0" w:color="auto"/>
                                        <w:left w:val="none" w:sz="0" w:space="0" w:color="auto"/>
                                        <w:bottom w:val="none" w:sz="0" w:space="0" w:color="auto"/>
                                        <w:right w:val="none" w:sz="0" w:space="0" w:color="auto"/>
                                      </w:divBdr>
                                      <w:divsChild>
                                        <w:div w:id="4497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08150">
          <w:marLeft w:val="0"/>
          <w:marRight w:val="0"/>
          <w:marTop w:val="0"/>
          <w:marBottom w:val="0"/>
          <w:divBdr>
            <w:top w:val="none" w:sz="0" w:space="0" w:color="auto"/>
            <w:left w:val="none" w:sz="0" w:space="0" w:color="auto"/>
            <w:bottom w:val="none" w:sz="0" w:space="0" w:color="auto"/>
            <w:right w:val="none" w:sz="0" w:space="0" w:color="auto"/>
          </w:divBdr>
          <w:divsChild>
            <w:div w:id="2030175124">
              <w:marLeft w:val="0"/>
              <w:marRight w:val="0"/>
              <w:marTop w:val="30"/>
              <w:marBottom w:val="0"/>
              <w:divBdr>
                <w:top w:val="none" w:sz="0" w:space="0" w:color="auto"/>
                <w:left w:val="none" w:sz="0" w:space="0" w:color="auto"/>
                <w:bottom w:val="none" w:sz="0" w:space="0" w:color="auto"/>
                <w:right w:val="none" w:sz="0" w:space="0" w:color="auto"/>
              </w:divBdr>
              <w:divsChild>
                <w:div w:id="1774856049">
                  <w:marLeft w:val="0"/>
                  <w:marRight w:val="0"/>
                  <w:marTop w:val="0"/>
                  <w:marBottom w:val="0"/>
                  <w:divBdr>
                    <w:top w:val="none" w:sz="0" w:space="0" w:color="auto"/>
                    <w:left w:val="none" w:sz="0" w:space="0" w:color="auto"/>
                    <w:bottom w:val="none" w:sz="0" w:space="0" w:color="auto"/>
                    <w:right w:val="none" w:sz="0" w:space="0" w:color="auto"/>
                  </w:divBdr>
                  <w:divsChild>
                    <w:div w:id="57870693">
                      <w:marLeft w:val="0"/>
                      <w:marRight w:val="0"/>
                      <w:marTop w:val="0"/>
                      <w:marBottom w:val="0"/>
                      <w:divBdr>
                        <w:top w:val="none" w:sz="0" w:space="0" w:color="auto"/>
                        <w:left w:val="none" w:sz="0" w:space="0" w:color="auto"/>
                        <w:bottom w:val="none" w:sz="0" w:space="0" w:color="auto"/>
                        <w:right w:val="none" w:sz="0" w:space="0" w:color="auto"/>
                      </w:divBdr>
                      <w:divsChild>
                        <w:div w:id="14268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8322">
                  <w:marLeft w:val="0"/>
                  <w:marRight w:val="0"/>
                  <w:marTop w:val="0"/>
                  <w:marBottom w:val="0"/>
                  <w:divBdr>
                    <w:top w:val="none" w:sz="0" w:space="0" w:color="auto"/>
                    <w:left w:val="none" w:sz="0" w:space="0" w:color="auto"/>
                    <w:bottom w:val="none" w:sz="0" w:space="0" w:color="auto"/>
                    <w:right w:val="none" w:sz="0" w:space="0" w:color="auto"/>
                  </w:divBdr>
                  <w:divsChild>
                    <w:div w:id="1299993945">
                      <w:marLeft w:val="0"/>
                      <w:marRight w:val="0"/>
                      <w:marTop w:val="0"/>
                      <w:marBottom w:val="0"/>
                      <w:divBdr>
                        <w:top w:val="none" w:sz="0" w:space="0" w:color="auto"/>
                        <w:left w:val="none" w:sz="0" w:space="0" w:color="auto"/>
                        <w:bottom w:val="none" w:sz="0" w:space="0" w:color="auto"/>
                        <w:right w:val="none" w:sz="0" w:space="0" w:color="auto"/>
                      </w:divBdr>
                      <w:divsChild>
                        <w:div w:id="1900898540">
                          <w:marLeft w:val="0"/>
                          <w:marRight w:val="0"/>
                          <w:marTop w:val="0"/>
                          <w:marBottom w:val="0"/>
                          <w:divBdr>
                            <w:top w:val="none" w:sz="0" w:space="0" w:color="auto"/>
                            <w:left w:val="none" w:sz="0" w:space="0" w:color="auto"/>
                            <w:bottom w:val="none" w:sz="0" w:space="0" w:color="auto"/>
                            <w:right w:val="none" w:sz="0" w:space="0" w:color="auto"/>
                          </w:divBdr>
                          <w:divsChild>
                            <w:div w:id="1726754168">
                              <w:marLeft w:val="0"/>
                              <w:marRight w:val="0"/>
                              <w:marTop w:val="0"/>
                              <w:marBottom w:val="0"/>
                              <w:divBdr>
                                <w:top w:val="none" w:sz="0" w:space="0" w:color="auto"/>
                                <w:left w:val="none" w:sz="0" w:space="0" w:color="auto"/>
                                <w:bottom w:val="none" w:sz="0" w:space="0" w:color="auto"/>
                                <w:right w:val="none" w:sz="0" w:space="0" w:color="auto"/>
                              </w:divBdr>
                              <w:divsChild>
                                <w:div w:id="2083142546">
                                  <w:marLeft w:val="0"/>
                                  <w:marRight w:val="0"/>
                                  <w:marTop w:val="0"/>
                                  <w:marBottom w:val="0"/>
                                  <w:divBdr>
                                    <w:top w:val="none" w:sz="0" w:space="0" w:color="auto"/>
                                    <w:left w:val="none" w:sz="0" w:space="0" w:color="auto"/>
                                    <w:bottom w:val="none" w:sz="0" w:space="0" w:color="auto"/>
                                    <w:right w:val="none" w:sz="0" w:space="0" w:color="auto"/>
                                  </w:divBdr>
                                  <w:divsChild>
                                    <w:div w:id="313799326">
                                      <w:marLeft w:val="180"/>
                                      <w:marRight w:val="0"/>
                                      <w:marTop w:val="0"/>
                                      <w:marBottom w:val="0"/>
                                      <w:divBdr>
                                        <w:top w:val="none" w:sz="0" w:space="0" w:color="auto"/>
                                        <w:left w:val="none" w:sz="0" w:space="0" w:color="auto"/>
                                        <w:bottom w:val="none" w:sz="0" w:space="0" w:color="auto"/>
                                        <w:right w:val="none" w:sz="0" w:space="0" w:color="auto"/>
                                      </w:divBdr>
                                      <w:divsChild>
                                        <w:div w:id="804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6546">
                              <w:marLeft w:val="0"/>
                              <w:marRight w:val="0"/>
                              <w:marTop w:val="0"/>
                              <w:marBottom w:val="0"/>
                              <w:divBdr>
                                <w:top w:val="none" w:sz="0" w:space="0" w:color="auto"/>
                                <w:left w:val="none" w:sz="0" w:space="0" w:color="auto"/>
                                <w:bottom w:val="none" w:sz="0" w:space="0" w:color="auto"/>
                                <w:right w:val="none" w:sz="0" w:space="0" w:color="auto"/>
                              </w:divBdr>
                              <w:divsChild>
                                <w:div w:id="929122372">
                                  <w:marLeft w:val="0"/>
                                  <w:marRight w:val="0"/>
                                  <w:marTop w:val="0"/>
                                  <w:marBottom w:val="0"/>
                                  <w:divBdr>
                                    <w:top w:val="none" w:sz="0" w:space="0" w:color="auto"/>
                                    <w:left w:val="none" w:sz="0" w:space="0" w:color="auto"/>
                                    <w:bottom w:val="none" w:sz="0" w:space="0" w:color="auto"/>
                                    <w:right w:val="none" w:sz="0" w:space="0" w:color="auto"/>
                                  </w:divBdr>
                                  <w:divsChild>
                                    <w:div w:id="1159464365">
                                      <w:marLeft w:val="180"/>
                                      <w:marRight w:val="0"/>
                                      <w:marTop w:val="0"/>
                                      <w:marBottom w:val="0"/>
                                      <w:divBdr>
                                        <w:top w:val="none" w:sz="0" w:space="0" w:color="auto"/>
                                        <w:left w:val="none" w:sz="0" w:space="0" w:color="auto"/>
                                        <w:bottom w:val="none" w:sz="0" w:space="0" w:color="auto"/>
                                        <w:right w:val="none" w:sz="0" w:space="0" w:color="auto"/>
                                      </w:divBdr>
                                      <w:divsChild>
                                        <w:div w:id="20400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3751">
                              <w:marLeft w:val="0"/>
                              <w:marRight w:val="0"/>
                              <w:marTop w:val="0"/>
                              <w:marBottom w:val="0"/>
                              <w:divBdr>
                                <w:top w:val="none" w:sz="0" w:space="0" w:color="auto"/>
                                <w:left w:val="none" w:sz="0" w:space="0" w:color="auto"/>
                                <w:bottom w:val="none" w:sz="0" w:space="0" w:color="auto"/>
                                <w:right w:val="none" w:sz="0" w:space="0" w:color="auto"/>
                              </w:divBdr>
                              <w:divsChild>
                                <w:div w:id="1339694535">
                                  <w:marLeft w:val="0"/>
                                  <w:marRight w:val="0"/>
                                  <w:marTop w:val="0"/>
                                  <w:marBottom w:val="0"/>
                                  <w:divBdr>
                                    <w:top w:val="none" w:sz="0" w:space="0" w:color="auto"/>
                                    <w:left w:val="none" w:sz="0" w:space="0" w:color="auto"/>
                                    <w:bottom w:val="none" w:sz="0" w:space="0" w:color="auto"/>
                                    <w:right w:val="none" w:sz="0" w:space="0" w:color="auto"/>
                                  </w:divBdr>
                                  <w:divsChild>
                                    <w:div w:id="133765260">
                                      <w:marLeft w:val="180"/>
                                      <w:marRight w:val="0"/>
                                      <w:marTop w:val="0"/>
                                      <w:marBottom w:val="0"/>
                                      <w:divBdr>
                                        <w:top w:val="none" w:sz="0" w:space="0" w:color="auto"/>
                                        <w:left w:val="none" w:sz="0" w:space="0" w:color="auto"/>
                                        <w:bottom w:val="none" w:sz="0" w:space="0" w:color="auto"/>
                                        <w:right w:val="none" w:sz="0" w:space="0" w:color="auto"/>
                                      </w:divBdr>
                                      <w:divsChild>
                                        <w:div w:id="20581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9404">
                              <w:marLeft w:val="0"/>
                              <w:marRight w:val="0"/>
                              <w:marTop w:val="0"/>
                              <w:marBottom w:val="0"/>
                              <w:divBdr>
                                <w:top w:val="none" w:sz="0" w:space="0" w:color="auto"/>
                                <w:left w:val="none" w:sz="0" w:space="0" w:color="auto"/>
                                <w:bottom w:val="none" w:sz="0" w:space="0" w:color="auto"/>
                                <w:right w:val="none" w:sz="0" w:space="0" w:color="auto"/>
                              </w:divBdr>
                              <w:divsChild>
                                <w:div w:id="1985968953">
                                  <w:marLeft w:val="0"/>
                                  <w:marRight w:val="0"/>
                                  <w:marTop w:val="0"/>
                                  <w:marBottom w:val="0"/>
                                  <w:divBdr>
                                    <w:top w:val="none" w:sz="0" w:space="0" w:color="auto"/>
                                    <w:left w:val="none" w:sz="0" w:space="0" w:color="auto"/>
                                    <w:bottom w:val="none" w:sz="0" w:space="0" w:color="auto"/>
                                    <w:right w:val="none" w:sz="0" w:space="0" w:color="auto"/>
                                  </w:divBdr>
                                  <w:divsChild>
                                    <w:div w:id="1211041989">
                                      <w:marLeft w:val="180"/>
                                      <w:marRight w:val="0"/>
                                      <w:marTop w:val="0"/>
                                      <w:marBottom w:val="0"/>
                                      <w:divBdr>
                                        <w:top w:val="none" w:sz="0" w:space="0" w:color="auto"/>
                                        <w:left w:val="none" w:sz="0" w:space="0" w:color="auto"/>
                                        <w:bottom w:val="none" w:sz="0" w:space="0" w:color="auto"/>
                                        <w:right w:val="none" w:sz="0" w:space="0" w:color="auto"/>
                                      </w:divBdr>
                                      <w:divsChild>
                                        <w:div w:id="5568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604352">
          <w:marLeft w:val="0"/>
          <w:marRight w:val="0"/>
          <w:marTop w:val="0"/>
          <w:marBottom w:val="0"/>
          <w:divBdr>
            <w:top w:val="none" w:sz="0" w:space="0" w:color="auto"/>
            <w:left w:val="none" w:sz="0" w:space="0" w:color="auto"/>
            <w:bottom w:val="none" w:sz="0" w:space="0" w:color="auto"/>
            <w:right w:val="none" w:sz="0" w:space="0" w:color="auto"/>
          </w:divBdr>
          <w:divsChild>
            <w:div w:id="360782785">
              <w:marLeft w:val="0"/>
              <w:marRight w:val="0"/>
              <w:marTop w:val="30"/>
              <w:marBottom w:val="0"/>
              <w:divBdr>
                <w:top w:val="none" w:sz="0" w:space="0" w:color="auto"/>
                <w:left w:val="none" w:sz="0" w:space="0" w:color="auto"/>
                <w:bottom w:val="none" w:sz="0" w:space="0" w:color="auto"/>
                <w:right w:val="none" w:sz="0" w:space="0" w:color="auto"/>
              </w:divBdr>
              <w:divsChild>
                <w:div w:id="100151986">
                  <w:marLeft w:val="0"/>
                  <w:marRight w:val="0"/>
                  <w:marTop w:val="0"/>
                  <w:marBottom w:val="0"/>
                  <w:divBdr>
                    <w:top w:val="none" w:sz="0" w:space="0" w:color="auto"/>
                    <w:left w:val="none" w:sz="0" w:space="0" w:color="auto"/>
                    <w:bottom w:val="none" w:sz="0" w:space="0" w:color="auto"/>
                    <w:right w:val="none" w:sz="0" w:space="0" w:color="auto"/>
                  </w:divBdr>
                  <w:divsChild>
                    <w:div w:id="1244684198">
                      <w:marLeft w:val="0"/>
                      <w:marRight w:val="0"/>
                      <w:marTop w:val="0"/>
                      <w:marBottom w:val="0"/>
                      <w:divBdr>
                        <w:top w:val="none" w:sz="0" w:space="0" w:color="auto"/>
                        <w:left w:val="none" w:sz="0" w:space="0" w:color="auto"/>
                        <w:bottom w:val="none" w:sz="0" w:space="0" w:color="auto"/>
                        <w:right w:val="none" w:sz="0" w:space="0" w:color="auto"/>
                      </w:divBdr>
                      <w:divsChild>
                        <w:div w:id="1767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68">
                  <w:marLeft w:val="0"/>
                  <w:marRight w:val="0"/>
                  <w:marTop w:val="0"/>
                  <w:marBottom w:val="0"/>
                  <w:divBdr>
                    <w:top w:val="none" w:sz="0" w:space="0" w:color="auto"/>
                    <w:left w:val="none" w:sz="0" w:space="0" w:color="auto"/>
                    <w:bottom w:val="none" w:sz="0" w:space="0" w:color="auto"/>
                    <w:right w:val="none" w:sz="0" w:space="0" w:color="auto"/>
                  </w:divBdr>
                  <w:divsChild>
                    <w:div w:id="1342702600">
                      <w:marLeft w:val="0"/>
                      <w:marRight w:val="0"/>
                      <w:marTop w:val="0"/>
                      <w:marBottom w:val="0"/>
                      <w:divBdr>
                        <w:top w:val="none" w:sz="0" w:space="0" w:color="auto"/>
                        <w:left w:val="none" w:sz="0" w:space="0" w:color="auto"/>
                        <w:bottom w:val="none" w:sz="0" w:space="0" w:color="auto"/>
                        <w:right w:val="none" w:sz="0" w:space="0" w:color="auto"/>
                      </w:divBdr>
                      <w:divsChild>
                        <w:div w:id="1759979361">
                          <w:marLeft w:val="0"/>
                          <w:marRight w:val="0"/>
                          <w:marTop w:val="0"/>
                          <w:marBottom w:val="0"/>
                          <w:divBdr>
                            <w:top w:val="none" w:sz="0" w:space="0" w:color="auto"/>
                            <w:left w:val="none" w:sz="0" w:space="0" w:color="auto"/>
                            <w:bottom w:val="none" w:sz="0" w:space="0" w:color="auto"/>
                            <w:right w:val="none" w:sz="0" w:space="0" w:color="auto"/>
                          </w:divBdr>
                          <w:divsChild>
                            <w:div w:id="392966377">
                              <w:marLeft w:val="0"/>
                              <w:marRight w:val="0"/>
                              <w:marTop w:val="0"/>
                              <w:marBottom w:val="0"/>
                              <w:divBdr>
                                <w:top w:val="none" w:sz="0" w:space="0" w:color="auto"/>
                                <w:left w:val="none" w:sz="0" w:space="0" w:color="auto"/>
                                <w:bottom w:val="none" w:sz="0" w:space="0" w:color="auto"/>
                                <w:right w:val="none" w:sz="0" w:space="0" w:color="auto"/>
                              </w:divBdr>
                              <w:divsChild>
                                <w:div w:id="1659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5839">
          <w:marLeft w:val="0"/>
          <w:marRight w:val="0"/>
          <w:marTop w:val="0"/>
          <w:marBottom w:val="0"/>
          <w:divBdr>
            <w:top w:val="none" w:sz="0" w:space="0" w:color="auto"/>
            <w:left w:val="none" w:sz="0" w:space="0" w:color="auto"/>
            <w:bottom w:val="none" w:sz="0" w:space="0" w:color="auto"/>
            <w:right w:val="none" w:sz="0" w:space="0" w:color="auto"/>
          </w:divBdr>
          <w:divsChild>
            <w:div w:id="2116711873">
              <w:marLeft w:val="0"/>
              <w:marRight w:val="0"/>
              <w:marTop w:val="30"/>
              <w:marBottom w:val="0"/>
              <w:divBdr>
                <w:top w:val="none" w:sz="0" w:space="0" w:color="auto"/>
                <w:left w:val="none" w:sz="0" w:space="0" w:color="auto"/>
                <w:bottom w:val="none" w:sz="0" w:space="0" w:color="auto"/>
                <w:right w:val="none" w:sz="0" w:space="0" w:color="auto"/>
              </w:divBdr>
              <w:divsChild>
                <w:div w:id="121195345">
                  <w:marLeft w:val="0"/>
                  <w:marRight w:val="0"/>
                  <w:marTop w:val="0"/>
                  <w:marBottom w:val="0"/>
                  <w:divBdr>
                    <w:top w:val="none" w:sz="0" w:space="0" w:color="auto"/>
                    <w:left w:val="none" w:sz="0" w:space="0" w:color="auto"/>
                    <w:bottom w:val="none" w:sz="0" w:space="0" w:color="auto"/>
                    <w:right w:val="none" w:sz="0" w:space="0" w:color="auto"/>
                  </w:divBdr>
                  <w:divsChild>
                    <w:div w:id="1642274184">
                      <w:marLeft w:val="0"/>
                      <w:marRight w:val="0"/>
                      <w:marTop w:val="0"/>
                      <w:marBottom w:val="0"/>
                      <w:divBdr>
                        <w:top w:val="none" w:sz="0" w:space="0" w:color="auto"/>
                        <w:left w:val="none" w:sz="0" w:space="0" w:color="auto"/>
                        <w:bottom w:val="none" w:sz="0" w:space="0" w:color="auto"/>
                        <w:right w:val="none" w:sz="0" w:space="0" w:color="auto"/>
                      </w:divBdr>
                      <w:divsChild>
                        <w:div w:id="16979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1054">
          <w:marLeft w:val="0"/>
          <w:marRight w:val="0"/>
          <w:marTop w:val="0"/>
          <w:marBottom w:val="0"/>
          <w:divBdr>
            <w:top w:val="none" w:sz="0" w:space="0" w:color="auto"/>
            <w:left w:val="none" w:sz="0" w:space="0" w:color="auto"/>
            <w:bottom w:val="none" w:sz="0" w:space="0" w:color="auto"/>
            <w:right w:val="none" w:sz="0" w:space="0" w:color="auto"/>
          </w:divBdr>
          <w:divsChild>
            <w:div w:id="1975408191">
              <w:marLeft w:val="0"/>
              <w:marRight w:val="0"/>
              <w:marTop w:val="30"/>
              <w:marBottom w:val="0"/>
              <w:divBdr>
                <w:top w:val="none" w:sz="0" w:space="0" w:color="auto"/>
                <w:left w:val="none" w:sz="0" w:space="0" w:color="auto"/>
                <w:bottom w:val="none" w:sz="0" w:space="0" w:color="auto"/>
                <w:right w:val="none" w:sz="0" w:space="0" w:color="auto"/>
              </w:divBdr>
              <w:divsChild>
                <w:div w:id="1462768215">
                  <w:marLeft w:val="0"/>
                  <w:marRight w:val="0"/>
                  <w:marTop w:val="0"/>
                  <w:marBottom w:val="0"/>
                  <w:divBdr>
                    <w:top w:val="none" w:sz="0" w:space="0" w:color="auto"/>
                    <w:left w:val="none" w:sz="0" w:space="0" w:color="auto"/>
                    <w:bottom w:val="none" w:sz="0" w:space="0" w:color="auto"/>
                    <w:right w:val="none" w:sz="0" w:space="0" w:color="auto"/>
                  </w:divBdr>
                  <w:divsChild>
                    <w:div w:id="1773091593">
                      <w:marLeft w:val="0"/>
                      <w:marRight w:val="0"/>
                      <w:marTop w:val="0"/>
                      <w:marBottom w:val="0"/>
                      <w:divBdr>
                        <w:top w:val="none" w:sz="0" w:space="0" w:color="auto"/>
                        <w:left w:val="none" w:sz="0" w:space="0" w:color="auto"/>
                        <w:bottom w:val="none" w:sz="0" w:space="0" w:color="auto"/>
                        <w:right w:val="none" w:sz="0" w:space="0" w:color="auto"/>
                      </w:divBdr>
                      <w:divsChild>
                        <w:div w:id="304745078">
                          <w:marLeft w:val="0"/>
                          <w:marRight w:val="0"/>
                          <w:marTop w:val="0"/>
                          <w:marBottom w:val="0"/>
                          <w:divBdr>
                            <w:top w:val="none" w:sz="0" w:space="0" w:color="auto"/>
                            <w:left w:val="none" w:sz="0" w:space="0" w:color="auto"/>
                            <w:bottom w:val="none" w:sz="0" w:space="0" w:color="auto"/>
                            <w:right w:val="none" w:sz="0" w:space="0" w:color="auto"/>
                          </w:divBdr>
                        </w:div>
                        <w:div w:id="15402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1891">
                  <w:marLeft w:val="0"/>
                  <w:marRight w:val="0"/>
                  <w:marTop w:val="0"/>
                  <w:marBottom w:val="0"/>
                  <w:divBdr>
                    <w:top w:val="none" w:sz="0" w:space="0" w:color="auto"/>
                    <w:left w:val="none" w:sz="0" w:space="0" w:color="auto"/>
                    <w:bottom w:val="none" w:sz="0" w:space="0" w:color="auto"/>
                    <w:right w:val="none" w:sz="0" w:space="0" w:color="auto"/>
                  </w:divBdr>
                  <w:divsChild>
                    <w:div w:id="255671639">
                      <w:marLeft w:val="0"/>
                      <w:marRight w:val="0"/>
                      <w:marTop w:val="0"/>
                      <w:marBottom w:val="0"/>
                      <w:divBdr>
                        <w:top w:val="none" w:sz="0" w:space="0" w:color="auto"/>
                        <w:left w:val="none" w:sz="0" w:space="0" w:color="auto"/>
                        <w:bottom w:val="none" w:sz="0" w:space="0" w:color="auto"/>
                        <w:right w:val="none" w:sz="0" w:space="0" w:color="auto"/>
                      </w:divBdr>
                      <w:divsChild>
                        <w:div w:id="267931901">
                          <w:marLeft w:val="0"/>
                          <w:marRight w:val="0"/>
                          <w:marTop w:val="0"/>
                          <w:marBottom w:val="0"/>
                          <w:divBdr>
                            <w:top w:val="none" w:sz="0" w:space="0" w:color="auto"/>
                            <w:left w:val="none" w:sz="0" w:space="0" w:color="auto"/>
                            <w:bottom w:val="none" w:sz="0" w:space="0" w:color="auto"/>
                            <w:right w:val="none" w:sz="0" w:space="0" w:color="auto"/>
                          </w:divBdr>
                          <w:divsChild>
                            <w:div w:id="1237204536">
                              <w:marLeft w:val="0"/>
                              <w:marRight w:val="0"/>
                              <w:marTop w:val="0"/>
                              <w:marBottom w:val="0"/>
                              <w:divBdr>
                                <w:top w:val="none" w:sz="0" w:space="0" w:color="auto"/>
                                <w:left w:val="none" w:sz="0" w:space="0" w:color="auto"/>
                                <w:bottom w:val="none" w:sz="0" w:space="0" w:color="auto"/>
                                <w:right w:val="none" w:sz="0" w:space="0" w:color="auto"/>
                              </w:divBdr>
                              <w:divsChild>
                                <w:div w:id="78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6068">
          <w:marLeft w:val="0"/>
          <w:marRight w:val="0"/>
          <w:marTop w:val="0"/>
          <w:marBottom w:val="0"/>
          <w:divBdr>
            <w:top w:val="none" w:sz="0" w:space="0" w:color="auto"/>
            <w:left w:val="none" w:sz="0" w:space="0" w:color="auto"/>
            <w:bottom w:val="none" w:sz="0" w:space="0" w:color="auto"/>
            <w:right w:val="none" w:sz="0" w:space="0" w:color="auto"/>
          </w:divBdr>
          <w:divsChild>
            <w:div w:id="617640144">
              <w:marLeft w:val="0"/>
              <w:marRight w:val="0"/>
              <w:marTop w:val="30"/>
              <w:marBottom w:val="0"/>
              <w:divBdr>
                <w:top w:val="none" w:sz="0" w:space="0" w:color="auto"/>
                <w:left w:val="none" w:sz="0" w:space="0" w:color="auto"/>
                <w:bottom w:val="none" w:sz="0" w:space="0" w:color="auto"/>
                <w:right w:val="none" w:sz="0" w:space="0" w:color="auto"/>
              </w:divBdr>
              <w:divsChild>
                <w:div w:id="897981881">
                  <w:marLeft w:val="0"/>
                  <w:marRight w:val="0"/>
                  <w:marTop w:val="0"/>
                  <w:marBottom w:val="0"/>
                  <w:divBdr>
                    <w:top w:val="none" w:sz="0" w:space="0" w:color="auto"/>
                    <w:left w:val="none" w:sz="0" w:space="0" w:color="auto"/>
                    <w:bottom w:val="none" w:sz="0" w:space="0" w:color="auto"/>
                    <w:right w:val="none" w:sz="0" w:space="0" w:color="auto"/>
                  </w:divBdr>
                  <w:divsChild>
                    <w:div w:id="1154837906">
                      <w:marLeft w:val="0"/>
                      <w:marRight w:val="0"/>
                      <w:marTop w:val="0"/>
                      <w:marBottom w:val="0"/>
                      <w:divBdr>
                        <w:top w:val="none" w:sz="0" w:space="0" w:color="auto"/>
                        <w:left w:val="none" w:sz="0" w:space="0" w:color="auto"/>
                        <w:bottom w:val="none" w:sz="0" w:space="0" w:color="auto"/>
                        <w:right w:val="none" w:sz="0" w:space="0" w:color="auto"/>
                      </w:divBdr>
                      <w:divsChild>
                        <w:div w:id="1097168946">
                          <w:marLeft w:val="0"/>
                          <w:marRight w:val="0"/>
                          <w:marTop w:val="0"/>
                          <w:marBottom w:val="0"/>
                          <w:divBdr>
                            <w:top w:val="none" w:sz="0" w:space="0" w:color="auto"/>
                            <w:left w:val="none" w:sz="0" w:space="0" w:color="auto"/>
                            <w:bottom w:val="none" w:sz="0" w:space="0" w:color="auto"/>
                            <w:right w:val="none" w:sz="0" w:space="0" w:color="auto"/>
                          </w:divBdr>
                        </w:div>
                        <w:div w:id="8831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440">
                  <w:marLeft w:val="0"/>
                  <w:marRight w:val="0"/>
                  <w:marTop w:val="0"/>
                  <w:marBottom w:val="0"/>
                  <w:divBdr>
                    <w:top w:val="none" w:sz="0" w:space="0" w:color="auto"/>
                    <w:left w:val="none" w:sz="0" w:space="0" w:color="auto"/>
                    <w:bottom w:val="none" w:sz="0" w:space="0" w:color="auto"/>
                    <w:right w:val="none" w:sz="0" w:space="0" w:color="auto"/>
                  </w:divBdr>
                  <w:divsChild>
                    <w:div w:id="1967929299">
                      <w:marLeft w:val="0"/>
                      <w:marRight w:val="0"/>
                      <w:marTop w:val="0"/>
                      <w:marBottom w:val="0"/>
                      <w:divBdr>
                        <w:top w:val="none" w:sz="0" w:space="0" w:color="auto"/>
                        <w:left w:val="none" w:sz="0" w:space="0" w:color="auto"/>
                        <w:bottom w:val="none" w:sz="0" w:space="0" w:color="auto"/>
                        <w:right w:val="none" w:sz="0" w:space="0" w:color="auto"/>
                      </w:divBdr>
                      <w:divsChild>
                        <w:div w:id="112597327">
                          <w:marLeft w:val="0"/>
                          <w:marRight w:val="0"/>
                          <w:marTop w:val="0"/>
                          <w:marBottom w:val="0"/>
                          <w:divBdr>
                            <w:top w:val="none" w:sz="0" w:space="0" w:color="auto"/>
                            <w:left w:val="none" w:sz="0" w:space="0" w:color="auto"/>
                            <w:bottom w:val="none" w:sz="0" w:space="0" w:color="auto"/>
                            <w:right w:val="none" w:sz="0" w:space="0" w:color="auto"/>
                          </w:divBdr>
                          <w:divsChild>
                            <w:div w:id="419254264">
                              <w:marLeft w:val="0"/>
                              <w:marRight w:val="0"/>
                              <w:marTop w:val="0"/>
                              <w:marBottom w:val="0"/>
                              <w:divBdr>
                                <w:top w:val="none" w:sz="0" w:space="0" w:color="auto"/>
                                <w:left w:val="none" w:sz="0" w:space="0" w:color="auto"/>
                                <w:bottom w:val="none" w:sz="0" w:space="0" w:color="auto"/>
                                <w:right w:val="none" w:sz="0" w:space="0" w:color="auto"/>
                              </w:divBdr>
                              <w:divsChild>
                                <w:div w:id="15803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2142">
      <w:bodyDiv w:val="1"/>
      <w:marLeft w:val="0"/>
      <w:marRight w:val="0"/>
      <w:marTop w:val="0"/>
      <w:marBottom w:val="0"/>
      <w:divBdr>
        <w:top w:val="none" w:sz="0" w:space="0" w:color="auto"/>
        <w:left w:val="none" w:sz="0" w:space="0" w:color="auto"/>
        <w:bottom w:val="none" w:sz="0" w:space="0" w:color="auto"/>
        <w:right w:val="none" w:sz="0" w:space="0" w:color="auto"/>
      </w:divBdr>
      <w:divsChild>
        <w:div w:id="193863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E299-F116-4DD8-8C7A-84AA0B67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23</Pages>
  <Words>8198</Words>
  <Characters>45094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robertorosique88@hotmail.com</dc:creator>
  <cp:keywords/>
  <dc:description/>
  <cp:lastModifiedBy>robertorosique88@hotmail.com</cp:lastModifiedBy>
  <cp:revision>58</cp:revision>
  <dcterms:created xsi:type="dcterms:W3CDTF">2019-05-04T19:52:00Z</dcterms:created>
  <dcterms:modified xsi:type="dcterms:W3CDTF">2019-05-20T21:47:00Z</dcterms:modified>
</cp:coreProperties>
</file>