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0386B" w14:textId="25FC6D79" w:rsidR="00901D63" w:rsidRDefault="006C5B50" w:rsidP="00030CB9">
      <w:pPr>
        <w:spacing w:line="360" w:lineRule="auto"/>
        <w:jc w:val="center"/>
        <w:rPr>
          <w:rFonts w:ascii="Times New Roman" w:hAnsi="Times New Roman" w:cs="Times New Roman"/>
          <w:color w:val="000000" w:themeColor="text1"/>
          <w:sz w:val="24"/>
          <w:szCs w:val="24"/>
          <w:lang w:val="es-CO"/>
        </w:rPr>
      </w:pPr>
      <w:r>
        <w:rPr>
          <w:rFonts w:ascii="Times New Roman" w:hAnsi="Times New Roman" w:cs="Times New Roman"/>
          <w:color w:val="000000" w:themeColor="text1"/>
          <w:sz w:val="24"/>
          <w:szCs w:val="24"/>
          <w:lang w:val="es-CO"/>
        </w:rPr>
        <w:t>Patrimonializar las m</w:t>
      </w:r>
      <w:r w:rsidR="00901D63" w:rsidRPr="00030CB9">
        <w:rPr>
          <w:rFonts w:ascii="Times New Roman" w:hAnsi="Times New Roman" w:cs="Times New Roman"/>
          <w:color w:val="000000" w:themeColor="text1"/>
          <w:sz w:val="24"/>
          <w:szCs w:val="24"/>
          <w:lang w:val="es-CO"/>
        </w:rPr>
        <w:t>emorias de resistencia</w:t>
      </w:r>
    </w:p>
    <w:p w14:paraId="1E92714A" w14:textId="6429EAA3" w:rsidR="00646C11" w:rsidRDefault="00646C11" w:rsidP="00030CB9">
      <w:pPr>
        <w:spacing w:line="360" w:lineRule="auto"/>
        <w:jc w:val="center"/>
        <w:rPr>
          <w:rFonts w:ascii="Times New Roman" w:hAnsi="Times New Roman" w:cs="Times New Roman"/>
          <w:sz w:val="24"/>
          <w:szCs w:val="24"/>
        </w:rPr>
      </w:pPr>
      <w:r w:rsidRPr="00646C11">
        <w:rPr>
          <w:rFonts w:ascii="Times New Roman" w:hAnsi="Times New Roman" w:cs="Times New Roman"/>
          <w:sz w:val="24"/>
          <w:szCs w:val="24"/>
        </w:rPr>
        <w:t xml:space="preserve">To </w:t>
      </w:r>
      <w:proofErr w:type="spellStart"/>
      <w:r w:rsidRPr="00646C11">
        <w:rPr>
          <w:rFonts w:ascii="Times New Roman" w:hAnsi="Times New Roman" w:cs="Times New Roman"/>
          <w:sz w:val="24"/>
          <w:szCs w:val="24"/>
        </w:rPr>
        <w:t>heritageize</w:t>
      </w:r>
      <w:proofErr w:type="spellEnd"/>
      <w:r w:rsidRPr="00646C11">
        <w:rPr>
          <w:rFonts w:ascii="Times New Roman" w:hAnsi="Times New Roman" w:cs="Times New Roman"/>
          <w:sz w:val="24"/>
          <w:szCs w:val="24"/>
        </w:rPr>
        <w:t xml:space="preserve"> the memories of resistance</w:t>
      </w:r>
    </w:p>
    <w:p w14:paraId="5738D508" w14:textId="77777777" w:rsidR="00646C11" w:rsidRDefault="00646C11" w:rsidP="00646C11">
      <w:pPr>
        <w:spacing w:line="240" w:lineRule="auto"/>
        <w:jc w:val="center"/>
        <w:rPr>
          <w:rFonts w:ascii="Times New Roman" w:hAnsi="Times New Roman" w:cs="Times New Roman"/>
          <w:sz w:val="24"/>
          <w:szCs w:val="24"/>
        </w:rPr>
      </w:pPr>
    </w:p>
    <w:p w14:paraId="60313277" w14:textId="08756F20" w:rsidR="00646C11" w:rsidRDefault="00646C11" w:rsidP="00646C11">
      <w:pPr>
        <w:spacing w:line="240" w:lineRule="auto"/>
        <w:rPr>
          <w:rFonts w:ascii="Times New Roman" w:hAnsi="Times New Roman" w:cs="Times New Roman"/>
          <w:sz w:val="24"/>
          <w:szCs w:val="24"/>
        </w:rPr>
      </w:pPr>
      <w:r>
        <w:rPr>
          <w:rFonts w:ascii="Times New Roman" w:hAnsi="Times New Roman" w:cs="Times New Roman"/>
          <w:sz w:val="24"/>
          <w:szCs w:val="24"/>
        </w:rPr>
        <w:t xml:space="preserve">Fernando Guerrero </w:t>
      </w:r>
      <w:proofErr w:type="spellStart"/>
      <w:r>
        <w:rPr>
          <w:rFonts w:ascii="Times New Roman" w:hAnsi="Times New Roman" w:cs="Times New Roman"/>
          <w:sz w:val="24"/>
          <w:szCs w:val="24"/>
        </w:rPr>
        <w:t>Maruri</w:t>
      </w:r>
      <w:proofErr w:type="spellEnd"/>
    </w:p>
    <w:p w14:paraId="302DEF79" w14:textId="4BDC6E56" w:rsidR="00646C11" w:rsidRDefault="00646C11" w:rsidP="00646C11">
      <w:pPr>
        <w:spacing w:line="240" w:lineRule="auto"/>
        <w:rPr>
          <w:rFonts w:ascii="Times New Roman" w:hAnsi="Times New Roman" w:cs="Times New Roman"/>
          <w:sz w:val="24"/>
          <w:szCs w:val="24"/>
        </w:rPr>
      </w:pPr>
      <w:hyperlink r:id="rId7" w:history="1">
        <w:r w:rsidRPr="00FB7664">
          <w:rPr>
            <w:rStyle w:val="Hipervnculo"/>
            <w:rFonts w:ascii="Times New Roman" w:hAnsi="Times New Roman" w:cs="Times New Roman"/>
            <w:sz w:val="24"/>
            <w:szCs w:val="24"/>
          </w:rPr>
          <w:t>guerrero.maruri@ufpel.edu.br</w:t>
        </w:r>
      </w:hyperlink>
    </w:p>
    <w:p w14:paraId="15A98FBE" w14:textId="370F2E48" w:rsidR="00646C11" w:rsidRPr="00646C11" w:rsidRDefault="00646C11" w:rsidP="00646C11">
      <w:pPr>
        <w:spacing w:line="24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ORCID: </w:t>
      </w:r>
      <w:r w:rsidRPr="00646C11">
        <w:rPr>
          <w:rFonts w:ascii="Times New Roman" w:hAnsi="Times New Roman" w:cs="Times New Roman"/>
          <w:sz w:val="24"/>
          <w:szCs w:val="24"/>
        </w:rPr>
        <w:t>https://orcid.org/0000-0002-7956-5041</w:t>
      </w:r>
    </w:p>
    <w:p w14:paraId="611A55E7" w14:textId="77777777" w:rsidR="00646C11" w:rsidRPr="00646C11" w:rsidRDefault="00646C11" w:rsidP="00030CB9">
      <w:pPr>
        <w:spacing w:line="360" w:lineRule="auto"/>
        <w:jc w:val="center"/>
        <w:rPr>
          <w:rFonts w:ascii="Times New Roman" w:hAnsi="Times New Roman" w:cs="Times New Roman"/>
          <w:color w:val="000000" w:themeColor="text1"/>
          <w:sz w:val="24"/>
          <w:szCs w:val="24"/>
        </w:rPr>
      </w:pPr>
    </w:p>
    <w:p w14:paraId="06BAB9C4" w14:textId="6BDDC86A" w:rsidR="000A6000" w:rsidRDefault="000A6000" w:rsidP="000A6000">
      <w:pPr>
        <w:spacing w:line="360" w:lineRule="auto"/>
        <w:jc w:val="right"/>
        <w:rPr>
          <w:rFonts w:ascii="Times New Roman" w:hAnsi="Times New Roman" w:cs="Times New Roman"/>
          <w:color w:val="000000" w:themeColor="text1"/>
          <w:sz w:val="24"/>
          <w:szCs w:val="24"/>
          <w:lang w:val="es-CO"/>
        </w:rPr>
      </w:pPr>
      <w:r>
        <w:rPr>
          <w:rFonts w:ascii="Times New Roman" w:hAnsi="Times New Roman" w:cs="Times New Roman"/>
          <w:color w:val="000000" w:themeColor="text1"/>
          <w:sz w:val="24"/>
          <w:szCs w:val="24"/>
          <w:lang w:val="es-CO"/>
        </w:rPr>
        <w:t>“Los pueblos también son responsables por aquello que deciden ignorar”</w:t>
      </w:r>
    </w:p>
    <w:p w14:paraId="634FC19F" w14:textId="71A0B803" w:rsidR="000A6000" w:rsidRPr="00030CB9" w:rsidRDefault="000A6000" w:rsidP="000A6000">
      <w:pPr>
        <w:spacing w:line="360" w:lineRule="auto"/>
        <w:jc w:val="right"/>
        <w:rPr>
          <w:rFonts w:ascii="Times New Roman" w:hAnsi="Times New Roman" w:cs="Times New Roman"/>
          <w:color w:val="000000" w:themeColor="text1"/>
          <w:sz w:val="24"/>
          <w:szCs w:val="24"/>
          <w:lang w:val="es-CO"/>
        </w:rPr>
      </w:pPr>
      <w:proofErr w:type="spellStart"/>
      <w:r>
        <w:rPr>
          <w:rFonts w:ascii="Times New Roman" w:hAnsi="Times New Roman" w:cs="Times New Roman"/>
          <w:color w:val="000000" w:themeColor="text1"/>
          <w:sz w:val="24"/>
          <w:szCs w:val="24"/>
          <w:lang w:val="es-CO"/>
        </w:rPr>
        <w:t>Milan</w:t>
      </w:r>
      <w:proofErr w:type="spellEnd"/>
      <w:r>
        <w:rPr>
          <w:rFonts w:ascii="Times New Roman" w:hAnsi="Times New Roman" w:cs="Times New Roman"/>
          <w:color w:val="000000" w:themeColor="text1"/>
          <w:sz w:val="24"/>
          <w:szCs w:val="24"/>
          <w:lang w:val="es-CO"/>
        </w:rPr>
        <w:t xml:space="preserve"> Kundera</w:t>
      </w:r>
    </w:p>
    <w:p w14:paraId="03C508BE" w14:textId="074562EA" w:rsidR="00E0663D" w:rsidRDefault="00E0663D" w:rsidP="00030CB9">
      <w:pPr>
        <w:spacing w:line="360" w:lineRule="auto"/>
        <w:jc w:val="both"/>
        <w:rPr>
          <w:rFonts w:ascii="Times New Roman" w:hAnsi="Times New Roman" w:cs="Times New Roman"/>
          <w:color w:val="000000" w:themeColor="text1"/>
          <w:sz w:val="24"/>
          <w:szCs w:val="24"/>
          <w:lang w:val="es-CO"/>
        </w:rPr>
      </w:pPr>
      <w:r>
        <w:rPr>
          <w:rFonts w:ascii="Times New Roman" w:hAnsi="Times New Roman" w:cs="Times New Roman"/>
          <w:color w:val="000000" w:themeColor="text1"/>
          <w:sz w:val="24"/>
          <w:szCs w:val="24"/>
          <w:lang w:val="es-CO"/>
        </w:rPr>
        <w:t>Resumen</w:t>
      </w:r>
    </w:p>
    <w:p w14:paraId="1CE7696E" w14:textId="122701E1" w:rsidR="00E0663D" w:rsidRDefault="00422724" w:rsidP="00030CB9">
      <w:pPr>
        <w:spacing w:line="360" w:lineRule="auto"/>
        <w:jc w:val="both"/>
        <w:rPr>
          <w:rFonts w:ascii="Times New Roman" w:hAnsi="Times New Roman" w:cs="Times New Roman"/>
          <w:color w:val="000000" w:themeColor="text1"/>
          <w:sz w:val="24"/>
          <w:szCs w:val="24"/>
          <w:lang w:val="es-CO"/>
        </w:rPr>
      </w:pPr>
      <w:r>
        <w:rPr>
          <w:rFonts w:ascii="Times New Roman" w:hAnsi="Times New Roman" w:cs="Times New Roman"/>
          <w:color w:val="000000" w:themeColor="text1"/>
          <w:sz w:val="24"/>
          <w:szCs w:val="24"/>
          <w:lang w:val="es-CO"/>
        </w:rPr>
        <w:t>El presente artículo promueve la discusión en torno a patrimonializar el parque El Ejido de Quito por las memorias de resistencia que allí se cons</w:t>
      </w:r>
      <w:r w:rsidR="00220A0E">
        <w:rPr>
          <w:rFonts w:ascii="Times New Roman" w:hAnsi="Times New Roman" w:cs="Times New Roman"/>
          <w:color w:val="000000" w:themeColor="text1"/>
          <w:sz w:val="24"/>
          <w:szCs w:val="24"/>
          <w:lang w:val="es-CO"/>
        </w:rPr>
        <w:t>truyen y están por construirse</w:t>
      </w:r>
      <w:r w:rsidR="00B03B07">
        <w:rPr>
          <w:rFonts w:ascii="Times New Roman" w:hAnsi="Times New Roman" w:cs="Times New Roman"/>
          <w:color w:val="000000" w:themeColor="text1"/>
          <w:sz w:val="24"/>
          <w:szCs w:val="24"/>
          <w:lang w:val="es-CO"/>
        </w:rPr>
        <w:t>,</w:t>
      </w:r>
      <w:r w:rsidR="00220A0E">
        <w:rPr>
          <w:rFonts w:ascii="Times New Roman" w:hAnsi="Times New Roman" w:cs="Times New Roman"/>
          <w:color w:val="000000" w:themeColor="text1"/>
          <w:sz w:val="24"/>
          <w:szCs w:val="24"/>
          <w:lang w:val="es-CO"/>
        </w:rPr>
        <w:t xml:space="preserve"> a partir de la necesidad que pueda evidenciar este tipo de ejercicios críticos. En un debate con los autores clásicos de los estudios de la memoria para abrir esta discusión inacabada se e</w:t>
      </w:r>
      <w:r w:rsidR="00B03B07">
        <w:rPr>
          <w:rFonts w:ascii="Times New Roman" w:hAnsi="Times New Roman" w:cs="Times New Roman"/>
          <w:color w:val="000000" w:themeColor="text1"/>
          <w:sz w:val="24"/>
          <w:szCs w:val="24"/>
          <w:lang w:val="es-CO"/>
        </w:rPr>
        <w:t>videncian</w:t>
      </w:r>
      <w:r w:rsidR="00220A0E">
        <w:rPr>
          <w:rFonts w:ascii="Times New Roman" w:hAnsi="Times New Roman" w:cs="Times New Roman"/>
          <w:color w:val="000000" w:themeColor="text1"/>
          <w:sz w:val="24"/>
          <w:szCs w:val="24"/>
          <w:lang w:val="es-CO"/>
        </w:rPr>
        <w:t xml:space="preserve"> consensos y </w:t>
      </w:r>
      <w:r w:rsidR="00B03B07">
        <w:rPr>
          <w:rFonts w:ascii="Times New Roman" w:hAnsi="Times New Roman" w:cs="Times New Roman"/>
          <w:color w:val="000000" w:themeColor="text1"/>
          <w:sz w:val="24"/>
          <w:szCs w:val="24"/>
          <w:lang w:val="es-CO"/>
        </w:rPr>
        <w:t>disensos</w:t>
      </w:r>
      <w:r w:rsidR="00220A0E">
        <w:rPr>
          <w:rFonts w:ascii="Times New Roman" w:hAnsi="Times New Roman" w:cs="Times New Roman"/>
          <w:color w:val="000000" w:themeColor="text1"/>
          <w:sz w:val="24"/>
          <w:szCs w:val="24"/>
          <w:lang w:val="es-CO"/>
        </w:rPr>
        <w:t xml:space="preserve"> </w:t>
      </w:r>
      <w:r w:rsidR="00B03B07">
        <w:rPr>
          <w:rFonts w:ascii="Times New Roman" w:hAnsi="Times New Roman" w:cs="Times New Roman"/>
          <w:color w:val="000000" w:themeColor="text1"/>
          <w:sz w:val="24"/>
          <w:szCs w:val="24"/>
          <w:lang w:val="es-CO"/>
        </w:rPr>
        <w:t>con</w:t>
      </w:r>
      <w:r w:rsidR="00220A0E">
        <w:rPr>
          <w:rFonts w:ascii="Times New Roman" w:hAnsi="Times New Roman" w:cs="Times New Roman"/>
          <w:color w:val="000000" w:themeColor="text1"/>
          <w:sz w:val="24"/>
          <w:szCs w:val="24"/>
          <w:lang w:val="es-CO"/>
        </w:rPr>
        <w:t xml:space="preserve"> su pensamiento. A través de una investigación cualitativa documental como parte del recorrido de los textos que constituyen la bibliografía de posgraduación </w:t>
      </w:r>
      <w:r w:rsidR="00B03B07">
        <w:rPr>
          <w:rFonts w:ascii="Times New Roman" w:hAnsi="Times New Roman" w:cs="Times New Roman"/>
          <w:color w:val="000000" w:themeColor="text1"/>
          <w:sz w:val="24"/>
          <w:szCs w:val="24"/>
          <w:lang w:val="es-CO"/>
        </w:rPr>
        <w:t>en Memoria Social y Patrimonio Cultural de</w:t>
      </w:r>
      <w:r w:rsidR="00220A0E">
        <w:rPr>
          <w:rFonts w:ascii="Times New Roman" w:hAnsi="Times New Roman" w:cs="Times New Roman"/>
          <w:color w:val="000000" w:themeColor="text1"/>
          <w:sz w:val="24"/>
          <w:szCs w:val="24"/>
          <w:lang w:val="es-CO"/>
        </w:rPr>
        <w:t xml:space="preserve"> la </w:t>
      </w:r>
      <w:proofErr w:type="spellStart"/>
      <w:r w:rsidR="00220A0E">
        <w:rPr>
          <w:rFonts w:ascii="Times New Roman" w:hAnsi="Times New Roman" w:cs="Times New Roman"/>
          <w:color w:val="000000" w:themeColor="text1"/>
          <w:sz w:val="24"/>
          <w:szCs w:val="24"/>
          <w:lang w:val="es-CO"/>
        </w:rPr>
        <w:t>UFPel</w:t>
      </w:r>
      <w:proofErr w:type="spellEnd"/>
      <w:r w:rsidR="00220A0E">
        <w:rPr>
          <w:rFonts w:ascii="Times New Roman" w:hAnsi="Times New Roman" w:cs="Times New Roman"/>
          <w:color w:val="000000" w:themeColor="text1"/>
          <w:sz w:val="24"/>
          <w:szCs w:val="24"/>
          <w:lang w:val="es-CO"/>
        </w:rPr>
        <w:t xml:space="preserve"> en Brasil. Se concluye en abierto, que tanto las memorias de resistencia tienen que ser constituidas, su concepto trabajado y pensar en corto plazo en promover la </w:t>
      </w:r>
      <w:proofErr w:type="spellStart"/>
      <w:r w:rsidR="00220A0E">
        <w:rPr>
          <w:rFonts w:ascii="Times New Roman" w:hAnsi="Times New Roman" w:cs="Times New Roman"/>
          <w:color w:val="000000" w:themeColor="text1"/>
          <w:sz w:val="24"/>
          <w:szCs w:val="24"/>
          <w:lang w:val="es-CO"/>
        </w:rPr>
        <w:t>patrimonialización</w:t>
      </w:r>
      <w:proofErr w:type="spellEnd"/>
      <w:r w:rsidR="00220A0E">
        <w:rPr>
          <w:rFonts w:ascii="Times New Roman" w:hAnsi="Times New Roman" w:cs="Times New Roman"/>
          <w:color w:val="000000" w:themeColor="text1"/>
          <w:sz w:val="24"/>
          <w:szCs w:val="24"/>
          <w:lang w:val="es-CO"/>
        </w:rPr>
        <w:t xml:space="preserve"> de la inmaterialidad que las identidades de resistencia van generando. </w:t>
      </w:r>
    </w:p>
    <w:p w14:paraId="77BFE09F" w14:textId="46A74B39" w:rsidR="00E0663D" w:rsidRDefault="00B03B07" w:rsidP="00030CB9">
      <w:pPr>
        <w:spacing w:line="360" w:lineRule="auto"/>
        <w:jc w:val="both"/>
        <w:rPr>
          <w:rFonts w:ascii="Times New Roman" w:hAnsi="Times New Roman" w:cs="Times New Roman"/>
          <w:color w:val="000000" w:themeColor="text1"/>
          <w:sz w:val="24"/>
          <w:szCs w:val="24"/>
          <w:lang w:val="es-CO"/>
        </w:rPr>
      </w:pPr>
      <w:r>
        <w:rPr>
          <w:rFonts w:ascii="Times New Roman" w:hAnsi="Times New Roman" w:cs="Times New Roman"/>
          <w:color w:val="000000" w:themeColor="text1"/>
          <w:sz w:val="24"/>
          <w:szCs w:val="24"/>
          <w:lang w:val="es-CO"/>
        </w:rPr>
        <w:t>Palabras clave</w:t>
      </w:r>
    </w:p>
    <w:p w14:paraId="11273023" w14:textId="4AF31E2E" w:rsidR="00B03B07" w:rsidRDefault="00B03B07" w:rsidP="00030CB9">
      <w:pPr>
        <w:spacing w:line="360" w:lineRule="auto"/>
        <w:jc w:val="both"/>
        <w:rPr>
          <w:rFonts w:ascii="Times New Roman" w:hAnsi="Times New Roman" w:cs="Times New Roman"/>
          <w:color w:val="000000" w:themeColor="text1"/>
          <w:sz w:val="24"/>
          <w:szCs w:val="24"/>
          <w:lang w:val="es-CO"/>
        </w:rPr>
      </w:pPr>
      <w:r>
        <w:rPr>
          <w:rFonts w:ascii="Times New Roman" w:hAnsi="Times New Roman" w:cs="Times New Roman"/>
          <w:color w:val="000000" w:themeColor="text1"/>
          <w:sz w:val="24"/>
          <w:szCs w:val="24"/>
          <w:lang w:val="es-CO"/>
        </w:rPr>
        <w:t>Memoria – resistencia – patrimonio – identidad – Quito</w:t>
      </w:r>
    </w:p>
    <w:p w14:paraId="01A72708" w14:textId="6DB920C9" w:rsidR="00B03B07" w:rsidRDefault="00B03B07" w:rsidP="00030CB9">
      <w:pPr>
        <w:spacing w:line="360" w:lineRule="auto"/>
        <w:jc w:val="both"/>
        <w:rPr>
          <w:rFonts w:ascii="Times New Roman" w:hAnsi="Times New Roman" w:cs="Times New Roman"/>
          <w:color w:val="000000" w:themeColor="text1"/>
          <w:sz w:val="24"/>
          <w:szCs w:val="24"/>
          <w:lang w:val="es-CO"/>
        </w:rPr>
      </w:pPr>
      <w:proofErr w:type="spellStart"/>
      <w:r>
        <w:rPr>
          <w:rFonts w:ascii="Times New Roman" w:hAnsi="Times New Roman" w:cs="Times New Roman"/>
          <w:color w:val="000000" w:themeColor="text1"/>
          <w:sz w:val="24"/>
          <w:szCs w:val="24"/>
          <w:lang w:val="es-CO"/>
        </w:rPr>
        <w:t>Abstract</w:t>
      </w:r>
      <w:proofErr w:type="spellEnd"/>
    </w:p>
    <w:p w14:paraId="38BEF370" w14:textId="77777777" w:rsidR="00B03B07" w:rsidRDefault="00B03B07" w:rsidP="00B03B07">
      <w:pPr>
        <w:pStyle w:val="NormalWeb"/>
        <w:spacing w:line="360" w:lineRule="auto"/>
        <w:jc w:val="both"/>
      </w:pPr>
      <w:r>
        <w:t xml:space="preserve">This article promotes the discussion around the heritage designation of El Ejido Park in Quito, based on the memories of resistance that are being constructed and yet to be constructed there, stemming from the necessity that such critical exercises may reveal. Engaging in a debate with classical authors of memory studies, the article exposes both agreements and disagreements with their thinking, aiming to initiate an ongoing discussion. Through qualitative documentary research </w:t>
      </w:r>
      <w:r>
        <w:lastRenderedPageBreak/>
        <w:t xml:space="preserve">as part of the texts covered in the bibliography of a postgraduate program in Social Memory and Cultural Heritage at </w:t>
      </w:r>
      <w:proofErr w:type="spellStart"/>
      <w:r>
        <w:t>UFPel</w:t>
      </w:r>
      <w:proofErr w:type="spellEnd"/>
      <w:r>
        <w:t xml:space="preserve"> in Brazil, it concludes that the memories of resistance need to be established, their concept developed, and short-term efforts should be made to promote the heritage recognition of the intangibility generated by these identities of resistance.</w:t>
      </w:r>
    </w:p>
    <w:p w14:paraId="108DEBDB" w14:textId="77777777" w:rsidR="00B03B07" w:rsidRDefault="00B03B07" w:rsidP="00B03B07">
      <w:pPr>
        <w:pStyle w:val="NormalWeb"/>
      </w:pPr>
      <w:r>
        <w:t>Keywords: Memory - resistance - heritage - identity - Quito</w:t>
      </w:r>
    </w:p>
    <w:p w14:paraId="0EB094F2" w14:textId="77777777" w:rsidR="00B03B07" w:rsidRPr="00B03B07" w:rsidRDefault="00B03B07" w:rsidP="00030CB9">
      <w:pPr>
        <w:spacing w:line="360" w:lineRule="auto"/>
        <w:jc w:val="both"/>
        <w:rPr>
          <w:rFonts w:ascii="Times New Roman" w:hAnsi="Times New Roman" w:cs="Times New Roman"/>
          <w:color w:val="000000" w:themeColor="text1"/>
          <w:sz w:val="24"/>
          <w:szCs w:val="24"/>
        </w:rPr>
      </w:pPr>
    </w:p>
    <w:p w14:paraId="3ABDB591" w14:textId="77777777" w:rsidR="00E0663D" w:rsidRPr="00B03B07" w:rsidRDefault="00E0663D" w:rsidP="00030CB9">
      <w:pPr>
        <w:spacing w:line="360" w:lineRule="auto"/>
        <w:jc w:val="both"/>
        <w:rPr>
          <w:rFonts w:ascii="Times New Roman" w:hAnsi="Times New Roman" w:cs="Times New Roman"/>
          <w:color w:val="000000" w:themeColor="text1"/>
          <w:sz w:val="24"/>
          <w:szCs w:val="24"/>
        </w:rPr>
      </w:pPr>
    </w:p>
    <w:p w14:paraId="049ACAA1" w14:textId="1719256E" w:rsidR="00A20DAD" w:rsidRPr="00030CB9" w:rsidRDefault="00E0175D"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Contextualización y consideraciones iniciales</w:t>
      </w:r>
    </w:p>
    <w:p w14:paraId="5E1EB54D" w14:textId="14A01589" w:rsidR="008C014C" w:rsidRPr="00030CB9" w:rsidRDefault="008C014C" w:rsidP="00030CB9">
      <w:pPr>
        <w:spacing w:line="360" w:lineRule="auto"/>
        <w:jc w:val="both"/>
        <w:rPr>
          <w:rFonts w:ascii="Times New Roman" w:hAnsi="Times New Roman" w:cs="Times New Roman"/>
          <w:color w:val="FF0000"/>
          <w:sz w:val="24"/>
          <w:szCs w:val="24"/>
          <w:lang w:val="es-CO"/>
        </w:rPr>
      </w:pPr>
      <w:r w:rsidRPr="00030CB9">
        <w:rPr>
          <w:rFonts w:ascii="Times New Roman" w:hAnsi="Times New Roman" w:cs="Times New Roman"/>
          <w:color w:val="000000" w:themeColor="text1"/>
          <w:sz w:val="24"/>
          <w:szCs w:val="24"/>
          <w:lang w:val="es-CO"/>
        </w:rPr>
        <w:t xml:space="preserve">De inicio, podría proponerse patrimonializar el parque El Ejido por la historia y memorias que de allí se despliegan, no obstante, </w:t>
      </w:r>
      <w:r w:rsidR="000367DF" w:rsidRPr="00030CB9">
        <w:rPr>
          <w:rFonts w:ascii="Times New Roman" w:hAnsi="Times New Roman" w:cs="Times New Roman"/>
          <w:color w:val="000000" w:themeColor="text1"/>
          <w:sz w:val="24"/>
          <w:szCs w:val="24"/>
          <w:lang w:val="es-CO"/>
        </w:rPr>
        <w:t xml:space="preserve">ese sería un </w:t>
      </w:r>
      <w:r w:rsidR="00CD16C3">
        <w:rPr>
          <w:rFonts w:ascii="Times New Roman" w:hAnsi="Times New Roman" w:cs="Times New Roman"/>
          <w:color w:val="000000" w:themeColor="text1"/>
          <w:sz w:val="24"/>
          <w:szCs w:val="24"/>
          <w:lang w:val="es-CO"/>
        </w:rPr>
        <w:t>nuevo proceso d</w:t>
      </w:r>
      <w:r w:rsidR="000367DF" w:rsidRPr="00030CB9">
        <w:rPr>
          <w:rFonts w:ascii="Times New Roman" w:hAnsi="Times New Roman" w:cs="Times New Roman"/>
          <w:color w:val="000000" w:themeColor="text1"/>
          <w:sz w:val="24"/>
          <w:szCs w:val="24"/>
          <w:lang w:val="es-CO"/>
        </w:rPr>
        <w:t>e ocultamiento que promueven los teóricos del área en la relación con casos desde la realidad latinoamericana. E</w:t>
      </w:r>
      <w:r w:rsidRPr="00030CB9">
        <w:rPr>
          <w:rFonts w:ascii="Times New Roman" w:hAnsi="Times New Roman" w:cs="Times New Roman"/>
          <w:color w:val="000000" w:themeColor="text1"/>
          <w:sz w:val="24"/>
          <w:szCs w:val="24"/>
          <w:lang w:val="es-CO"/>
        </w:rPr>
        <w:t xml:space="preserve">sta es una aproximación crítica </w:t>
      </w:r>
      <w:r w:rsidR="000367DF" w:rsidRPr="00030CB9">
        <w:rPr>
          <w:rFonts w:ascii="Times New Roman" w:hAnsi="Times New Roman" w:cs="Times New Roman"/>
          <w:color w:val="000000" w:themeColor="text1"/>
          <w:sz w:val="24"/>
          <w:szCs w:val="24"/>
          <w:lang w:val="es-CO"/>
        </w:rPr>
        <w:t xml:space="preserve">que </w:t>
      </w:r>
      <w:r w:rsidRPr="00030CB9">
        <w:rPr>
          <w:rFonts w:ascii="Times New Roman" w:hAnsi="Times New Roman" w:cs="Times New Roman"/>
          <w:color w:val="000000" w:themeColor="text1"/>
          <w:sz w:val="24"/>
          <w:szCs w:val="24"/>
          <w:lang w:val="es-CO"/>
        </w:rPr>
        <w:t xml:space="preserve">permite abordar </w:t>
      </w:r>
      <w:r w:rsidR="00F37248" w:rsidRPr="00030CB9">
        <w:rPr>
          <w:rFonts w:ascii="Times New Roman" w:hAnsi="Times New Roman" w:cs="Times New Roman"/>
          <w:color w:val="000000" w:themeColor="text1"/>
          <w:sz w:val="24"/>
          <w:szCs w:val="24"/>
          <w:lang w:val="es-CO"/>
        </w:rPr>
        <w:t xml:space="preserve">de forma más amplia </w:t>
      </w:r>
      <w:r w:rsidRPr="00030CB9">
        <w:rPr>
          <w:rFonts w:ascii="Times New Roman" w:hAnsi="Times New Roman" w:cs="Times New Roman"/>
          <w:color w:val="000000" w:themeColor="text1"/>
          <w:sz w:val="24"/>
          <w:szCs w:val="24"/>
          <w:lang w:val="es-CO"/>
        </w:rPr>
        <w:t>el parque</w:t>
      </w:r>
      <w:r w:rsidR="000367DF" w:rsidRPr="00030CB9">
        <w:rPr>
          <w:rFonts w:ascii="Times New Roman" w:hAnsi="Times New Roman" w:cs="Times New Roman"/>
          <w:color w:val="000000" w:themeColor="text1"/>
          <w:sz w:val="24"/>
          <w:szCs w:val="24"/>
          <w:lang w:val="es-CO"/>
        </w:rPr>
        <w:t>, así como los silenciamientos y exclusiones</w:t>
      </w:r>
      <w:r w:rsidRPr="00030CB9">
        <w:rPr>
          <w:rFonts w:ascii="Times New Roman" w:hAnsi="Times New Roman" w:cs="Times New Roman"/>
          <w:color w:val="000000" w:themeColor="text1"/>
          <w:sz w:val="24"/>
          <w:szCs w:val="24"/>
          <w:lang w:val="es-CO"/>
        </w:rPr>
        <w:t xml:space="preserve"> </w:t>
      </w:r>
      <w:r w:rsidR="00223524" w:rsidRPr="00030CB9">
        <w:rPr>
          <w:rFonts w:ascii="Times New Roman" w:hAnsi="Times New Roman" w:cs="Times New Roman"/>
          <w:color w:val="000000" w:themeColor="text1"/>
          <w:sz w:val="24"/>
          <w:szCs w:val="24"/>
          <w:lang w:val="es-CO"/>
        </w:rPr>
        <w:t>en su historicidad,</w:t>
      </w:r>
      <w:r w:rsidRPr="00030CB9">
        <w:rPr>
          <w:rFonts w:ascii="Times New Roman" w:hAnsi="Times New Roman" w:cs="Times New Roman"/>
          <w:color w:val="000000" w:themeColor="text1"/>
          <w:sz w:val="24"/>
          <w:szCs w:val="24"/>
          <w:lang w:val="es-CO"/>
        </w:rPr>
        <w:t xml:space="preserve"> dejando de lado planteamientos deterministas</w:t>
      </w:r>
      <w:r w:rsidR="00223524" w:rsidRPr="00030CB9">
        <w:rPr>
          <w:rFonts w:ascii="Times New Roman" w:hAnsi="Times New Roman" w:cs="Times New Roman"/>
          <w:color w:val="000000" w:themeColor="text1"/>
          <w:sz w:val="24"/>
          <w:szCs w:val="24"/>
          <w:lang w:val="es-CO"/>
        </w:rPr>
        <w:t xml:space="preserve">, y, </w:t>
      </w:r>
      <w:r w:rsidRPr="00030CB9">
        <w:rPr>
          <w:rFonts w:ascii="Times New Roman" w:hAnsi="Times New Roman" w:cs="Times New Roman"/>
          <w:color w:val="000000" w:themeColor="text1"/>
          <w:sz w:val="24"/>
          <w:szCs w:val="24"/>
          <w:lang w:val="es-CO"/>
        </w:rPr>
        <w:t>desde la experiencia empírica</w:t>
      </w:r>
      <w:r w:rsidR="004B1BC3" w:rsidRPr="00030CB9">
        <w:rPr>
          <w:rFonts w:ascii="Times New Roman" w:hAnsi="Times New Roman" w:cs="Times New Roman"/>
          <w:color w:val="000000" w:themeColor="text1"/>
          <w:sz w:val="24"/>
          <w:szCs w:val="24"/>
          <w:lang w:val="es-CO"/>
        </w:rPr>
        <w:t xml:space="preserve"> particular</w:t>
      </w:r>
      <w:r w:rsidR="00223524" w:rsidRPr="00030CB9">
        <w:rPr>
          <w:rFonts w:ascii="Times New Roman" w:hAnsi="Times New Roman" w:cs="Times New Roman"/>
          <w:color w:val="000000" w:themeColor="text1"/>
          <w:sz w:val="24"/>
          <w:szCs w:val="24"/>
          <w:lang w:val="es-CO"/>
        </w:rPr>
        <w:t>,</w:t>
      </w:r>
      <w:r w:rsidRPr="00030CB9">
        <w:rPr>
          <w:rFonts w:ascii="Times New Roman" w:hAnsi="Times New Roman" w:cs="Times New Roman"/>
          <w:color w:val="000000" w:themeColor="text1"/>
          <w:sz w:val="24"/>
          <w:szCs w:val="24"/>
          <w:lang w:val="es-CO"/>
        </w:rPr>
        <w:t xml:space="preserve"> participar de forma consciente de la realidad en que se circunscriben. Para pensar </w:t>
      </w:r>
      <w:r w:rsidR="00E301BB" w:rsidRPr="00030CB9">
        <w:rPr>
          <w:rFonts w:ascii="Times New Roman" w:hAnsi="Times New Roman" w:cs="Times New Roman"/>
          <w:color w:val="000000" w:themeColor="text1"/>
          <w:sz w:val="24"/>
          <w:szCs w:val="24"/>
          <w:lang w:val="es-CO"/>
        </w:rPr>
        <w:t>de forma s</w:t>
      </w:r>
      <w:r w:rsidR="008C4332" w:rsidRPr="00030CB9">
        <w:rPr>
          <w:rFonts w:ascii="Times New Roman" w:hAnsi="Times New Roman" w:cs="Times New Roman"/>
          <w:color w:val="000000" w:themeColor="text1"/>
          <w:sz w:val="24"/>
          <w:szCs w:val="24"/>
          <w:lang w:val="es-CO"/>
        </w:rPr>
        <w:t>u</w:t>
      </w:r>
      <w:r w:rsidR="00E301BB" w:rsidRPr="00030CB9">
        <w:rPr>
          <w:rFonts w:ascii="Times New Roman" w:hAnsi="Times New Roman" w:cs="Times New Roman"/>
          <w:color w:val="000000" w:themeColor="text1"/>
          <w:sz w:val="24"/>
          <w:szCs w:val="24"/>
          <w:lang w:val="es-CO"/>
        </w:rPr>
        <w:t xml:space="preserve">brepticia </w:t>
      </w:r>
      <w:r w:rsidRPr="00030CB9">
        <w:rPr>
          <w:rFonts w:ascii="Times New Roman" w:hAnsi="Times New Roman" w:cs="Times New Roman"/>
          <w:color w:val="000000" w:themeColor="text1"/>
          <w:sz w:val="24"/>
          <w:szCs w:val="24"/>
          <w:lang w:val="es-CO"/>
        </w:rPr>
        <w:t xml:space="preserve">la </w:t>
      </w:r>
      <w:proofErr w:type="spellStart"/>
      <w:r w:rsidRPr="00030CB9">
        <w:rPr>
          <w:rFonts w:ascii="Times New Roman" w:hAnsi="Times New Roman" w:cs="Times New Roman"/>
          <w:color w:val="000000" w:themeColor="text1"/>
          <w:sz w:val="24"/>
          <w:szCs w:val="24"/>
          <w:lang w:val="es-CO"/>
        </w:rPr>
        <w:t>patrimonialización</w:t>
      </w:r>
      <w:proofErr w:type="spellEnd"/>
      <w:r w:rsidRPr="00030CB9">
        <w:rPr>
          <w:rFonts w:ascii="Times New Roman" w:hAnsi="Times New Roman" w:cs="Times New Roman"/>
          <w:color w:val="000000" w:themeColor="text1"/>
          <w:sz w:val="24"/>
          <w:szCs w:val="24"/>
          <w:lang w:val="es-CO"/>
        </w:rPr>
        <w:t xml:space="preserve"> a partir de los debates de la memoria e identidad que se realizan en el programa de posgraduación de la Universidad Federal de Pelotas.</w:t>
      </w:r>
    </w:p>
    <w:p w14:paraId="5DB506D8" w14:textId="4DDEF0F7" w:rsidR="007E2926" w:rsidRPr="00030CB9" w:rsidRDefault="007E2926"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 xml:space="preserve">La pregunta investigativa refiere </w:t>
      </w:r>
      <w:r w:rsidR="00E67A6B">
        <w:rPr>
          <w:rFonts w:ascii="Times New Roman" w:hAnsi="Times New Roman" w:cs="Times New Roman"/>
          <w:color w:val="000000" w:themeColor="text1"/>
          <w:sz w:val="24"/>
          <w:szCs w:val="24"/>
          <w:lang w:val="es-CO"/>
        </w:rPr>
        <w:t xml:space="preserve">a la reflexión crítica desde los estudios de la memoria </w:t>
      </w:r>
      <w:r w:rsidR="00CD16C3">
        <w:rPr>
          <w:rFonts w:ascii="Times New Roman" w:hAnsi="Times New Roman" w:cs="Times New Roman"/>
          <w:color w:val="000000" w:themeColor="text1"/>
          <w:sz w:val="24"/>
          <w:szCs w:val="24"/>
          <w:lang w:val="es-CO"/>
        </w:rPr>
        <w:t xml:space="preserve">y sus teóricos de base </w:t>
      </w:r>
      <w:r w:rsidR="00E67A6B">
        <w:rPr>
          <w:rFonts w:ascii="Times New Roman" w:hAnsi="Times New Roman" w:cs="Times New Roman"/>
          <w:color w:val="000000" w:themeColor="text1"/>
          <w:sz w:val="24"/>
          <w:szCs w:val="24"/>
          <w:lang w:val="es-CO"/>
        </w:rPr>
        <w:t xml:space="preserve">que no cuentan </w:t>
      </w:r>
      <w:r w:rsidRPr="00030CB9">
        <w:rPr>
          <w:rFonts w:ascii="Times New Roman" w:hAnsi="Times New Roman" w:cs="Times New Roman"/>
          <w:color w:val="000000" w:themeColor="text1"/>
          <w:sz w:val="24"/>
          <w:szCs w:val="24"/>
          <w:lang w:val="es-CO"/>
        </w:rPr>
        <w:t>con categoría</w:t>
      </w:r>
      <w:r w:rsidR="00E67A6B">
        <w:rPr>
          <w:rFonts w:ascii="Times New Roman" w:hAnsi="Times New Roman" w:cs="Times New Roman"/>
          <w:color w:val="000000" w:themeColor="text1"/>
          <w:sz w:val="24"/>
          <w:szCs w:val="24"/>
          <w:lang w:val="es-CO"/>
        </w:rPr>
        <w:t>s</w:t>
      </w:r>
      <w:r w:rsidRPr="00030CB9">
        <w:rPr>
          <w:rFonts w:ascii="Times New Roman" w:hAnsi="Times New Roman" w:cs="Times New Roman"/>
          <w:color w:val="000000" w:themeColor="text1"/>
          <w:sz w:val="24"/>
          <w:szCs w:val="24"/>
          <w:lang w:val="es-CO"/>
        </w:rPr>
        <w:t xml:space="preserve"> para incrustar </w:t>
      </w:r>
      <w:r w:rsidR="00E67A6B">
        <w:rPr>
          <w:rFonts w:ascii="Times New Roman" w:hAnsi="Times New Roman" w:cs="Times New Roman"/>
          <w:color w:val="000000" w:themeColor="text1"/>
          <w:sz w:val="24"/>
          <w:szCs w:val="24"/>
          <w:lang w:val="es-CO"/>
        </w:rPr>
        <w:t xml:space="preserve">las realidades latinoamericanas </w:t>
      </w:r>
      <w:r w:rsidRPr="00030CB9">
        <w:rPr>
          <w:rFonts w:ascii="Times New Roman" w:hAnsi="Times New Roman" w:cs="Times New Roman"/>
          <w:color w:val="000000" w:themeColor="text1"/>
          <w:sz w:val="24"/>
          <w:szCs w:val="24"/>
          <w:lang w:val="es-CO"/>
        </w:rPr>
        <w:t xml:space="preserve">en los debates </w:t>
      </w:r>
      <w:r w:rsidR="00DF55FA" w:rsidRPr="00030CB9">
        <w:rPr>
          <w:rFonts w:ascii="Times New Roman" w:hAnsi="Times New Roman" w:cs="Times New Roman"/>
          <w:color w:val="000000" w:themeColor="text1"/>
          <w:sz w:val="24"/>
          <w:szCs w:val="24"/>
          <w:lang w:val="es-CO"/>
        </w:rPr>
        <w:t xml:space="preserve">de </w:t>
      </w:r>
      <w:proofErr w:type="spellStart"/>
      <w:r w:rsidR="00DF55FA" w:rsidRPr="00030CB9">
        <w:rPr>
          <w:rFonts w:ascii="Times New Roman" w:hAnsi="Times New Roman" w:cs="Times New Roman"/>
          <w:color w:val="000000" w:themeColor="text1"/>
          <w:sz w:val="24"/>
          <w:szCs w:val="24"/>
          <w:lang w:val="es-CO"/>
        </w:rPr>
        <w:t>patrimonialización</w:t>
      </w:r>
      <w:proofErr w:type="spellEnd"/>
      <w:r w:rsidRPr="00030CB9">
        <w:rPr>
          <w:rFonts w:ascii="Times New Roman" w:hAnsi="Times New Roman" w:cs="Times New Roman"/>
          <w:color w:val="000000" w:themeColor="text1"/>
          <w:sz w:val="24"/>
          <w:szCs w:val="24"/>
          <w:lang w:val="es-CO"/>
        </w:rPr>
        <w:t xml:space="preserve"> vigentes</w:t>
      </w:r>
      <w:r w:rsidR="00E67A6B">
        <w:rPr>
          <w:rFonts w:ascii="Times New Roman" w:hAnsi="Times New Roman" w:cs="Times New Roman"/>
          <w:color w:val="000000" w:themeColor="text1"/>
          <w:sz w:val="24"/>
          <w:szCs w:val="24"/>
          <w:lang w:val="es-CO"/>
        </w:rPr>
        <w:t>.</w:t>
      </w:r>
    </w:p>
    <w:p w14:paraId="10C19A35" w14:textId="51850AA9" w:rsidR="00E2340A" w:rsidRPr="00030CB9" w:rsidRDefault="00223524"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 xml:space="preserve">El escenario a problematizar </w:t>
      </w:r>
      <w:r w:rsidR="00E67A6B">
        <w:rPr>
          <w:rFonts w:ascii="Times New Roman" w:hAnsi="Times New Roman" w:cs="Times New Roman"/>
          <w:color w:val="000000" w:themeColor="text1"/>
          <w:sz w:val="24"/>
          <w:szCs w:val="24"/>
          <w:lang w:val="es-CO"/>
        </w:rPr>
        <w:t xml:space="preserve">está en </w:t>
      </w:r>
      <w:r w:rsidRPr="00030CB9">
        <w:rPr>
          <w:rFonts w:ascii="Times New Roman" w:hAnsi="Times New Roman" w:cs="Times New Roman"/>
          <w:color w:val="000000" w:themeColor="text1"/>
          <w:sz w:val="24"/>
          <w:szCs w:val="24"/>
          <w:lang w:val="es-CO"/>
        </w:rPr>
        <w:t>Ecuador</w:t>
      </w:r>
      <w:r w:rsidR="007E2926" w:rsidRPr="00030CB9">
        <w:rPr>
          <w:rFonts w:ascii="Times New Roman" w:hAnsi="Times New Roman" w:cs="Times New Roman"/>
          <w:color w:val="000000" w:themeColor="text1"/>
          <w:sz w:val="24"/>
          <w:szCs w:val="24"/>
          <w:lang w:val="es-CO"/>
        </w:rPr>
        <w:t>.</w:t>
      </w:r>
      <w:r w:rsidRPr="00030CB9">
        <w:rPr>
          <w:rFonts w:ascii="Times New Roman" w:hAnsi="Times New Roman" w:cs="Times New Roman"/>
          <w:color w:val="000000" w:themeColor="text1"/>
          <w:sz w:val="24"/>
          <w:szCs w:val="24"/>
          <w:lang w:val="es-CO"/>
        </w:rPr>
        <w:t xml:space="preserve"> </w:t>
      </w:r>
      <w:r w:rsidR="00A20DAD" w:rsidRPr="00030CB9">
        <w:rPr>
          <w:rFonts w:ascii="Times New Roman" w:hAnsi="Times New Roman" w:cs="Times New Roman"/>
          <w:color w:val="000000" w:themeColor="text1"/>
          <w:sz w:val="24"/>
          <w:szCs w:val="24"/>
          <w:lang w:val="es-CO"/>
        </w:rPr>
        <w:t xml:space="preserve">Quito recibe la declaración de Patrimonio Cultural de la Humanidad en 1978, </w:t>
      </w:r>
      <w:r w:rsidRPr="00030CB9">
        <w:rPr>
          <w:rFonts w:ascii="Times New Roman" w:hAnsi="Times New Roman" w:cs="Times New Roman"/>
          <w:color w:val="000000" w:themeColor="text1"/>
          <w:sz w:val="24"/>
          <w:szCs w:val="24"/>
          <w:lang w:val="es-CO"/>
        </w:rPr>
        <w:t xml:space="preserve">por </w:t>
      </w:r>
      <w:r w:rsidR="008E3288" w:rsidRPr="00030CB9">
        <w:rPr>
          <w:rFonts w:ascii="Times New Roman" w:hAnsi="Times New Roman" w:cs="Times New Roman"/>
          <w:color w:val="000000" w:themeColor="text1"/>
          <w:sz w:val="24"/>
          <w:szCs w:val="24"/>
          <w:lang w:val="es-CO"/>
        </w:rPr>
        <w:t>“posee</w:t>
      </w:r>
      <w:r w:rsidRPr="00030CB9">
        <w:rPr>
          <w:rFonts w:ascii="Times New Roman" w:hAnsi="Times New Roman" w:cs="Times New Roman"/>
          <w:color w:val="000000" w:themeColor="text1"/>
          <w:sz w:val="24"/>
          <w:szCs w:val="24"/>
          <w:lang w:val="es-CO"/>
        </w:rPr>
        <w:t>r</w:t>
      </w:r>
      <w:r w:rsidR="008E3288" w:rsidRPr="00030CB9">
        <w:rPr>
          <w:rFonts w:ascii="Times New Roman" w:hAnsi="Times New Roman" w:cs="Times New Roman"/>
          <w:color w:val="000000" w:themeColor="text1"/>
          <w:sz w:val="24"/>
          <w:szCs w:val="24"/>
          <w:lang w:val="es-CO"/>
        </w:rPr>
        <w:t xml:space="preserve"> el centro histórico mejor conservado y menos alterado de toda América Latina”, así lo reconoce la Unesco</w:t>
      </w:r>
      <w:r w:rsidR="008E3288" w:rsidRPr="00030CB9">
        <w:rPr>
          <w:rStyle w:val="Refdenotaalpie"/>
          <w:rFonts w:ascii="Times New Roman" w:hAnsi="Times New Roman" w:cs="Times New Roman"/>
          <w:color w:val="000000" w:themeColor="text1"/>
          <w:sz w:val="24"/>
          <w:szCs w:val="24"/>
          <w:lang w:val="es-CO"/>
        </w:rPr>
        <w:footnoteReference w:id="1"/>
      </w:r>
      <w:r w:rsidR="008E3288" w:rsidRPr="00030CB9">
        <w:rPr>
          <w:rFonts w:ascii="Times New Roman" w:hAnsi="Times New Roman" w:cs="Times New Roman"/>
          <w:color w:val="000000" w:themeColor="text1"/>
          <w:sz w:val="24"/>
          <w:szCs w:val="24"/>
          <w:lang w:val="es-CO"/>
        </w:rPr>
        <w:t xml:space="preserve">. </w:t>
      </w:r>
      <w:r w:rsidR="00E2340A" w:rsidRPr="00030CB9">
        <w:rPr>
          <w:rFonts w:ascii="Times New Roman" w:hAnsi="Times New Roman" w:cs="Times New Roman"/>
          <w:color w:val="000000" w:themeColor="text1"/>
          <w:sz w:val="24"/>
          <w:szCs w:val="24"/>
          <w:lang w:val="es-CO"/>
        </w:rPr>
        <w:t>Sus iglesias</w:t>
      </w:r>
      <w:r w:rsidR="00CD16C3">
        <w:rPr>
          <w:rFonts w:ascii="Times New Roman" w:hAnsi="Times New Roman" w:cs="Times New Roman"/>
          <w:color w:val="000000" w:themeColor="text1"/>
          <w:sz w:val="24"/>
          <w:szCs w:val="24"/>
          <w:lang w:val="es-CO"/>
        </w:rPr>
        <w:t>,</w:t>
      </w:r>
      <w:r w:rsidR="00E2340A" w:rsidRPr="00030CB9">
        <w:rPr>
          <w:rFonts w:ascii="Times New Roman" w:hAnsi="Times New Roman" w:cs="Times New Roman"/>
          <w:color w:val="000000" w:themeColor="text1"/>
          <w:sz w:val="24"/>
          <w:szCs w:val="24"/>
          <w:lang w:val="es-CO"/>
        </w:rPr>
        <w:t xml:space="preserve"> </w:t>
      </w:r>
      <w:r w:rsidR="007E2926" w:rsidRPr="00030CB9">
        <w:rPr>
          <w:rFonts w:ascii="Times New Roman" w:hAnsi="Times New Roman" w:cs="Times New Roman"/>
          <w:color w:val="000000" w:themeColor="text1"/>
          <w:sz w:val="24"/>
          <w:szCs w:val="24"/>
          <w:lang w:val="es-CO"/>
        </w:rPr>
        <w:t>construidas con el talento y la sangre indígena</w:t>
      </w:r>
      <w:r w:rsidR="00CD16C3">
        <w:rPr>
          <w:rFonts w:ascii="Times New Roman" w:hAnsi="Times New Roman" w:cs="Times New Roman"/>
          <w:color w:val="000000" w:themeColor="text1"/>
          <w:sz w:val="24"/>
          <w:szCs w:val="24"/>
          <w:lang w:val="es-CO"/>
        </w:rPr>
        <w:t xml:space="preserve"> excluidos en la declaratoria</w:t>
      </w:r>
      <w:r w:rsidR="007E2926" w:rsidRPr="00030CB9">
        <w:rPr>
          <w:rFonts w:ascii="Times New Roman" w:hAnsi="Times New Roman" w:cs="Times New Roman"/>
          <w:color w:val="000000" w:themeColor="text1"/>
          <w:sz w:val="24"/>
          <w:szCs w:val="24"/>
          <w:lang w:val="es-CO"/>
        </w:rPr>
        <w:t xml:space="preserve">, </w:t>
      </w:r>
      <w:r w:rsidR="00E2340A" w:rsidRPr="00030CB9">
        <w:rPr>
          <w:rFonts w:ascii="Times New Roman" w:hAnsi="Times New Roman" w:cs="Times New Roman"/>
          <w:color w:val="000000" w:themeColor="text1"/>
          <w:sz w:val="24"/>
          <w:szCs w:val="24"/>
          <w:lang w:val="es-CO"/>
        </w:rPr>
        <w:t xml:space="preserve">son </w:t>
      </w:r>
      <w:r w:rsidR="00CD16C3">
        <w:rPr>
          <w:rFonts w:ascii="Times New Roman" w:hAnsi="Times New Roman" w:cs="Times New Roman"/>
          <w:color w:val="000000" w:themeColor="text1"/>
          <w:sz w:val="24"/>
          <w:szCs w:val="24"/>
          <w:lang w:val="es-CO"/>
        </w:rPr>
        <w:t xml:space="preserve">la razón </w:t>
      </w:r>
      <w:r w:rsidR="00E2340A" w:rsidRPr="00030CB9">
        <w:rPr>
          <w:rFonts w:ascii="Times New Roman" w:hAnsi="Times New Roman" w:cs="Times New Roman"/>
          <w:color w:val="000000" w:themeColor="text1"/>
          <w:sz w:val="24"/>
          <w:szCs w:val="24"/>
          <w:lang w:val="es-CO"/>
        </w:rPr>
        <w:t xml:space="preserve">principal de esa declaratoria, las más mencionadas en portales turísticos son La Basílica, La Compañía, San Francisco, en total 24 iglesias, y ligadas a ellas, conventos, museos, monasterios y plazas. El sincretismo de la </w:t>
      </w:r>
      <w:r w:rsidR="00E2340A" w:rsidRPr="00030CB9">
        <w:rPr>
          <w:rFonts w:ascii="Times New Roman" w:hAnsi="Times New Roman" w:cs="Times New Roman"/>
          <w:color w:val="000000" w:themeColor="text1"/>
          <w:sz w:val="24"/>
          <w:szCs w:val="24"/>
          <w:lang w:val="es-CO"/>
        </w:rPr>
        <w:lastRenderedPageBreak/>
        <w:t>iconografía indígena y católica están presentes en todas.</w:t>
      </w:r>
      <w:r w:rsidRPr="00030CB9">
        <w:rPr>
          <w:rFonts w:ascii="Times New Roman" w:hAnsi="Times New Roman" w:cs="Times New Roman"/>
          <w:color w:val="000000" w:themeColor="text1"/>
          <w:sz w:val="24"/>
          <w:szCs w:val="24"/>
          <w:lang w:val="es-CO"/>
        </w:rPr>
        <w:t xml:space="preserve"> En Quito se piensa el patrimonio de forma unívoca en y desde su centro histórico.</w:t>
      </w:r>
    </w:p>
    <w:p w14:paraId="09A1D4B7" w14:textId="49BEC19B" w:rsidR="00CC5E09" w:rsidRPr="00030CB9" w:rsidRDefault="00CC7AC6"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Con eso, las políticas públicas acompañaron discursos de preservación patrimonial que se limitaron a esos lugares</w:t>
      </w:r>
      <w:r w:rsidR="00354A59" w:rsidRPr="00030CB9">
        <w:rPr>
          <w:rFonts w:ascii="Times New Roman" w:hAnsi="Times New Roman" w:cs="Times New Roman"/>
          <w:color w:val="000000" w:themeColor="text1"/>
          <w:sz w:val="24"/>
          <w:szCs w:val="24"/>
          <w:lang w:val="es-CO"/>
        </w:rPr>
        <w:t xml:space="preserve"> de los cuales se despliega aquello</w:t>
      </w:r>
      <w:r w:rsidRPr="00030CB9">
        <w:rPr>
          <w:rFonts w:ascii="Times New Roman" w:hAnsi="Times New Roman" w:cs="Times New Roman"/>
          <w:color w:val="000000" w:themeColor="text1"/>
          <w:sz w:val="24"/>
          <w:szCs w:val="24"/>
          <w:lang w:val="es-CO"/>
        </w:rPr>
        <w:t xml:space="preserve"> que </w:t>
      </w:r>
      <w:proofErr w:type="spellStart"/>
      <w:r w:rsidRPr="00030CB9">
        <w:rPr>
          <w:rFonts w:ascii="Times New Roman" w:hAnsi="Times New Roman" w:cs="Times New Roman"/>
          <w:color w:val="000000" w:themeColor="text1"/>
          <w:sz w:val="24"/>
          <w:szCs w:val="24"/>
          <w:lang w:val="es-CO"/>
        </w:rPr>
        <w:t>Parry</w:t>
      </w:r>
      <w:proofErr w:type="spellEnd"/>
      <w:r w:rsidRPr="00030CB9">
        <w:rPr>
          <w:rFonts w:ascii="Times New Roman" w:hAnsi="Times New Roman" w:cs="Times New Roman"/>
          <w:color w:val="000000" w:themeColor="text1"/>
          <w:sz w:val="24"/>
          <w:szCs w:val="24"/>
          <w:lang w:val="es-CO"/>
        </w:rPr>
        <w:t xml:space="preserve"> </w:t>
      </w:r>
      <w:sdt>
        <w:sdtPr>
          <w:rPr>
            <w:rFonts w:ascii="Times New Roman" w:hAnsi="Times New Roman" w:cs="Times New Roman"/>
            <w:color w:val="000000" w:themeColor="text1"/>
            <w:sz w:val="24"/>
            <w:szCs w:val="24"/>
            <w:lang w:val="es-CO"/>
          </w:rPr>
          <w:id w:val="-1569714891"/>
          <w:citation/>
        </w:sdtPr>
        <w:sdtContent>
          <w:r w:rsidR="00F44AF5" w:rsidRPr="00030CB9">
            <w:rPr>
              <w:rFonts w:ascii="Times New Roman" w:hAnsi="Times New Roman" w:cs="Times New Roman"/>
              <w:color w:val="000000" w:themeColor="text1"/>
              <w:sz w:val="24"/>
              <w:szCs w:val="24"/>
              <w:lang w:val="es-CO"/>
            </w:rPr>
            <w:fldChar w:fldCharType="begin"/>
          </w:r>
          <w:r w:rsidR="00F44AF5" w:rsidRPr="00030CB9">
            <w:rPr>
              <w:rFonts w:ascii="Times New Roman" w:hAnsi="Times New Roman" w:cs="Times New Roman"/>
              <w:color w:val="000000" w:themeColor="text1"/>
              <w:sz w:val="24"/>
              <w:szCs w:val="24"/>
              <w:lang w:val="es-CO"/>
            </w:rPr>
            <w:instrText xml:space="preserve">CITATION Par18 \n  \t  \l 9226 </w:instrText>
          </w:r>
          <w:r w:rsidR="00F44AF5"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(2018)</w:t>
          </w:r>
          <w:r w:rsidR="00F44AF5" w:rsidRPr="00030CB9">
            <w:rPr>
              <w:rFonts w:ascii="Times New Roman" w:hAnsi="Times New Roman" w:cs="Times New Roman"/>
              <w:color w:val="000000" w:themeColor="text1"/>
              <w:sz w:val="24"/>
              <w:szCs w:val="24"/>
              <w:lang w:val="es-CO"/>
            </w:rPr>
            <w:fldChar w:fldCharType="end"/>
          </w:r>
        </w:sdtContent>
      </w:sdt>
      <w:r w:rsidRPr="00030CB9">
        <w:rPr>
          <w:rFonts w:ascii="Times New Roman" w:hAnsi="Times New Roman" w:cs="Times New Roman"/>
          <w:color w:val="000000" w:themeColor="text1"/>
          <w:sz w:val="24"/>
          <w:szCs w:val="24"/>
          <w:lang w:val="es-CO"/>
        </w:rPr>
        <w:t xml:space="preserve"> llama en sus estudios </w:t>
      </w:r>
      <w:proofErr w:type="spellStart"/>
      <w:r w:rsidRPr="00030CB9">
        <w:rPr>
          <w:rFonts w:ascii="Times New Roman" w:hAnsi="Times New Roman" w:cs="Times New Roman"/>
          <w:color w:val="000000" w:themeColor="text1"/>
          <w:sz w:val="24"/>
          <w:szCs w:val="24"/>
          <w:lang w:val="es-CO"/>
        </w:rPr>
        <w:t>di</w:t>
      </w:r>
      <w:r w:rsidR="00F44AF5" w:rsidRPr="00030CB9">
        <w:rPr>
          <w:rFonts w:ascii="Times New Roman" w:hAnsi="Times New Roman" w:cs="Times New Roman"/>
          <w:color w:val="000000" w:themeColor="text1"/>
          <w:sz w:val="24"/>
          <w:szCs w:val="24"/>
          <w:lang w:val="es-CO"/>
        </w:rPr>
        <w:t>a</w:t>
      </w:r>
      <w:r w:rsidRPr="00030CB9">
        <w:rPr>
          <w:rFonts w:ascii="Times New Roman" w:hAnsi="Times New Roman" w:cs="Times New Roman"/>
          <w:color w:val="000000" w:themeColor="text1"/>
          <w:sz w:val="24"/>
          <w:szCs w:val="24"/>
          <w:lang w:val="es-CO"/>
        </w:rPr>
        <w:t>sp</w:t>
      </w:r>
      <w:r w:rsidR="00F44AF5" w:rsidRPr="00030CB9">
        <w:rPr>
          <w:rFonts w:ascii="Times New Roman" w:hAnsi="Times New Roman" w:cs="Times New Roman"/>
          <w:color w:val="000000" w:themeColor="text1"/>
          <w:sz w:val="24"/>
          <w:szCs w:val="24"/>
          <w:lang w:val="es-CO"/>
        </w:rPr>
        <w:t>ó</w:t>
      </w:r>
      <w:r w:rsidRPr="00030CB9">
        <w:rPr>
          <w:rFonts w:ascii="Times New Roman" w:hAnsi="Times New Roman" w:cs="Times New Roman"/>
          <w:color w:val="000000" w:themeColor="text1"/>
          <w:sz w:val="24"/>
          <w:szCs w:val="24"/>
          <w:lang w:val="es-CO"/>
        </w:rPr>
        <w:t>ricos</w:t>
      </w:r>
      <w:proofErr w:type="spellEnd"/>
      <w:r w:rsidR="00AD7A41" w:rsidRPr="00030CB9">
        <w:rPr>
          <w:rFonts w:ascii="Times New Roman" w:hAnsi="Times New Roman" w:cs="Times New Roman"/>
          <w:color w:val="000000" w:themeColor="text1"/>
          <w:sz w:val="24"/>
          <w:szCs w:val="24"/>
          <w:lang w:val="es-CO"/>
        </w:rPr>
        <w:t xml:space="preserve">, la </w:t>
      </w:r>
      <w:r w:rsidRPr="00030CB9">
        <w:rPr>
          <w:rFonts w:ascii="Times New Roman" w:hAnsi="Times New Roman" w:cs="Times New Roman"/>
          <w:color w:val="000000" w:themeColor="text1"/>
          <w:sz w:val="24"/>
          <w:szCs w:val="24"/>
          <w:lang w:val="es-CO"/>
        </w:rPr>
        <w:t>“</w:t>
      </w:r>
      <w:proofErr w:type="spellStart"/>
      <w:r w:rsidRPr="00030CB9">
        <w:rPr>
          <w:rFonts w:ascii="Times New Roman" w:hAnsi="Times New Roman" w:cs="Times New Roman"/>
          <w:color w:val="000000" w:themeColor="text1"/>
          <w:sz w:val="24"/>
          <w:szCs w:val="24"/>
          <w:lang w:val="es-CO"/>
        </w:rPr>
        <w:t>turistificación</w:t>
      </w:r>
      <w:proofErr w:type="spellEnd"/>
      <w:r w:rsidRPr="00030CB9">
        <w:rPr>
          <w:rFonts w:ascii="Times New Roman" w:hAnsi="Times New Roman" w:cs="Times New Roman"/>
          <w:color w:val="000000" w:themeColor="text1"/>
          <w:sz w:val="24"/>
          <w:szCs w:val="24"/>
          <w:lang w:val="es-CO"/>
        </w:rPr>
        <w:t>”</w:t>
      </w:r>
      <w:r w:rsidR="00F44AF5" w:rsidRPr="00030CB9">
        <w:rPr>
          <w:rFonts w:ascii="Times New Roman" w:hAnsi="Times New Roman" w:cs="Times New Roman"/>
          <w:color w:val="000000" w:themeColor="text1"/>
          <w:sz w:val="24"/>
          <w:szCs w:val="24"/>
          <w:lang w:val="es-CO"/>
        </w:rPr>
        <w:t>, en alusión a la creación de imágenes que se convierten en una herramienta crucial de marketing para la atracción de turistas.</w:t>
      </w:r>
      <w:r w:rsidR="00CC5E09" w:rsidRPr="00030CB9">
        <w:rPr>
          <w:rFonts w:ascii="Times New Roman" w:hAnsi="Times New Roman" w:cs="Times New Roman"/>
          <w:color w:val="000000" w:themeColor="text1"/>
          <w:sz w:val="24"/>
          <w:szCs w:val="24"/>
          <w:lang w:val="es-CO"/>
        </w:rPr>
        <w:t xml:space="preserve"> El parque El Ejido se encuentra a pocos kilómetros de esa zona y con tesón ha resistido el pasar del tiempo</w:t>
      </w:r>
      <w:r w:rsidR="007E2926" w:rsidRPr="00030CB9">
        <w:rPr>
          <w:rFonts w:ascii="Times New Roman" w:hAnsi="Times New Roman" w:cs="Times New Roman"/>
          <w:color w:val="000000" w:themeColor="text1"/>
          <w:sz w:val="24"/>
          <w:szCs w:val="24"/>
          <w:lang w:val="es-CO"/>
        </w:rPr>
        <w:t>. E</w:t>
      </w:r>
      <w:r w:rsidR="00CC5E09" w:rsidRPr="00030CB9">
        <w:rPr>
          <w:rFonts w:ascii="Times New Roman" w:hAnsi="Times New Roman" w:cs="Times New Roman"/>
          <w:color w:val="000000" w:themeColor="text1"/>
          <w:sz w:val="24"/>
          <w:szCs w:val="24"/>
          <w:lang w:val="es-CO"/>
        </w:rPr>
        <w:t xml:space="preserve">n el 2020, 127 de los 448 árboles en su interior fueron patrimonializados como una medida </w:t>
      </w:r>
      <w:r w:rsidR="00CD16C3">
        <w:rPr>
          <w:rFonts w:ascii="Times New Roman" w:hAnsi="Times New Roman" w:cs="Times New Roman"/>
          <w:color w:val="000000" w:themeColor="text1"/>
          <w:sz w:val="24"/>
          <w:szCs w:val="24"/>
          <w:lang w:val="es-CO"/>
        </w:rPr>
        <w:t xml:space="preserve">única </w:t>
      </w:r>
      <w:r w:rsidR="00CC5E09" w:rsidRPr="00030CB9">
        <w:rPr>
          <w:rFonts w:ascii="Times New Roman" w:hAnsi="Times New Roman" w:cs="Times New Roman"/>
          <w:color w:val="000000" w:themeColor="text1"/>
          <w:sz w:val="24"/>
          <w:szCs w:val="24"/>
          <w:lang w:val="es-CO"/>
        </w:rPr>
        <w:t>de intervención</w:t>
      </w:r>
      <w:r w:rsidR="00CD16C3">
        <w:rPr>
          <w:rFonts w:ascii="Times New Roman" w:hAnsi="Times New Roman" w:cs="Times New Roman"/>
          <w:color w:val="000000" w:themeColor="text1"/>
          <w:sz w:val="24"/>
          <w:szCs w:val="24"/>
          <w:lang w:val="es-CO"/>
        </w:rPr>
        <w:t xml:space="preserve"> en las políticas públicas</w:t>
      </w:r>
      <w:r w:rsidR="00CC5E09" w:rsidRPr="00030CB9">
        <w:rPr>
          <w:rFonts w:ascii="Times New Roman" w:hAnsi="Times New Roman" w:cs="Times New Roman"/>
          <w:color w:val="000000" w:themeColor="text1"/>
          <w:sz w:val="24"/>
          <w:szCs w:val="24"/>
          <w:lang w:val="es-CO"/>
        </w:rPr>
        <w:t>.</w:t>
      </w:r>
    </w:p>
    <w:p w14:paraId="4C50B644" w14:textId="3239B172" w:rsidR="00C321B9" w:rsidRPr="00030CB9" w:rsidRDefault="008D262F"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La zona urbana de Quito hasta 1906 no se encontraba delimitada, el último plano levantado con fines catastrales era de 1888, sin una demarcación clara de parroquias, calles y casas. Apenas se distinguían límites</w:t>
      </w:r>
      <w:r w:rsidR="00761804" w:rsidRPr="00030CB9">
        <w:rPr>
          <w:rFonts w:ascii="Times New Roman" w:hAnsi="Times New Roman" w:cs="Times New Roman"/>
          <w:color w:val="000000" w:themeColor="text1"/>
          <w:sz w:val="24"/>
          <w:szCs w:val="24"/>
          <w:lang w:val="es-CO"/>
        </w:rPr>
        <w:t>, demarcados por l</w:t>
      </w:r>
      <w:r w:rsidRPr="00030CB9">
        <w:rPr>
          <w:rFonts w:ascii="Times New Roman" w:hAnsi="Times New Roman" w:cs="Times New Roman"/>
          <w:color w:val="000000" w:themeColor="text1"/>
          <w:sz w:val="24"/>
          <w:szCs w:val="24"/>
          <w:lang w:val="es-CO"/>
        </w:rPr>
        <w:t xml:space="preserve">os ejidos entre ciudad y campo, </w:t>
      </w:r>
      <w:r w:rsidR="00AB6F0D" w:rsidRPr="00030CB9">
        <w:rPr>
          <w:rFonts w:ascii="Times New Roman" w:hAnsi="Times New Roman" w:cs="Times New Roman"/>
          <w:color w:val="000000" w:themeColor="text1"/>
          <w:sz w:val="24"/>
          <w:szCs w:val="24"/>
          <w:lang w:val="es-CO"/>
        </w:rPr>
        <w:t xml:space="preserve">de estos, El Ejido norte se extendía desde Santa Prisca como límite de la ciudad hasta Iñaquito, </w:t>
      </w:r>
      <w:r w:rsidR="00C321B9" w:rsidRPr="00030CB9">
        <w:rPr>
          <w:rFonts w:ascii="Times New Roman" w:hAnsi="Times New Roman" w:cs="Times New Roman"/>
          <w:color w:val="000000" w:themeColor="text1"/>
          <w:sz w:val="24"/>
          <w:szCs w:val="24"/>
          <w:lang w:val="es-CO"/>
        </w:rPr>
        <w:t xml:space="preserve">ocupando vastas zonas, </w:t>
      </w:r>
      <w:r w:rsidR="00AB6F0D" w:rsidRPr="00030CB9">
        <w:rPr>
          <w:rFonts w:ascii="Times New Roman" w:hAnsi="Times New Roman" w:cs="Times New Roman"/>
          <w:color w:val="000000" w:themeColor="text1"/>
          <w:sz w:val="24"/>
          <w:szCs w:val="24"/>
          <w:lang w:val="es-CO"/>
        </w:rPr>
        <w:t>una distancia que para inicios de siglo habría tomado cuatro horas su cruce</w:t>
      </w:r>
      <w:r w:rsidR="00C321B9" w:rsidRPr="00030CB9">
        <w:rPr>
          <w:rFonts w:ascii="Times New Roman" w:hAnsi="Times New Roman" w:cs="Times New Roman"/>
          <w:color w:val="000000" w:themeColor="text1"/>
          <w:sz w:val="24"/>
          <w:szCs w:val="24"/>
          <w:lang w:val="es-CO"/>
        </w:rPr>
        <w:t xml:space="preserve"> y en la actualidad lleva 15 minutos</w:t>
      </w:r>
      <w:r w:rsidR="00761804" w:rsidRPr="00030CB9">
        <w:rPr>
          <w:rFonts w:ascii="Times New Roman" w:hAnsi="Times New Roman" w:cs="Times New Roman"/>
          <w:color w:val="000000" w:themeColor="text1"/>
          <w:sz w:val="24"/>
          <w:szCs w:val="24"/>
          <w:lang w:val="es-CO"/>
        </w:rPr>
        <w:t xml:space="preserve">, la extensión de </w:t>
      </w:r>
      <w:r w:rsidR="00BC6A59" w:rsidRPr="00030CB9">
        <w:rPr>
          <w:rFonts w:ascii="Times New Roman" w:hAnsi="Times New Roman" w:cs="Times New Roman"/>
          <w:color w:val="000000" w:themeColor="text1"/>
          <w:sz w:val="24"/>
          <w:szCs w:val="24"/>
          <w:lang w:val="es-CO"/>
        </w:rPr>
        <w:t>“</w:t>
      </w:r>
      <w:r w:rsidR="00761804" w:rsidRPr="00030CB9">
        <w:rPr>
          <w:rFonts w:ascii="Times New Roman" w:hAnsi="Times New Roman" w:cs="Times New Roman"/>
          <w:color w:val="000000" w:themeColor="text1"/>
          <w:sz w:val="24"/>
          <w:szCs w:val="24"/>
          <w:lang w:val="es-CO"/>
        </w:rPr>
        <w:t>El Ejido</w:t>
      </w:r>
      <w:r w:rsidR="00BC6A59" w:rsidRPr="00030CB9">
        <w:rPr>
          <w:rFonts w:ascii="Times New Roman" w:hAnsi="Times New Roman" w:cs="Times New Roman"/>
          <w:color w:val="000000" w:themeColor="text1"/>
          <w:sz w:val="24"/>
          <w:szCs w:val="24"/>
          <w:lang w:val="es-CO"/>
        </w:rPr>
        <w:t>”</w:t>
      </w:r>
      <w:r w:rsidR="00761804" w:rsidRPr="00030CB9">
        <w:rPr>
          <w:rFonts w:ascii="Times New Roman" w:hAnsi="Times New Roman" w:cs="Times New Roman"/>
          <w:color w:val="000000" w:themeColor="text1"/>
          <w:sz w:val="24"/>
          <w:szCs w:val="24"/>
          <w:lang w:val="es-CO"/>
        </w:rPr>
        <w:t xml:space="preserve"> se redujo a lo largo de la República, encuadrado en una disputa constante de tierras ejidales entre indígenas, municipalidad y particulares</w:t>
      </w:r>
      <w:r w:rsidR="00AB6F0D" w:rsidRPr="00030CB9">
        <w:rPr>
          <w:rFonts w:ascii="Times New Roman" w:hAnsi="Times New Roman" w:cs="Times New Roman"/>
          <w:color w:val="000000" w:themeColor="text1"/>
          <w:sz w:val="24"/>
          <w:szCs w:val="24"/>
          <w:lang w:val="es-CO"/>
        </w:rPr>
        <w:t xml:space="preserve"> </w:t>
      </w:r>
      <w:sdt>
        <w:sdtPr>
          <w:rPr>
            <w:rFonts w:ascii="Times New Roman" w:hAnsi="Times New Roman" w:cs="Times New Roman"/>
            <w:color w:val="000000" w:themeColor="text1"/>
            <w:sz w:val="24"/>
            <w:szCs w:val="24"/>
            <w:lang w:val="es-CO"/>
          </w:rPr>
          <w:id w:val="-87242468"/>
          <w:citation/>
        </w:sdtPr>
        <w:sdtContent>
          <w:r w:rsidR="00AB6F0D" w:rsidRPr="00030CB9">
            <w:rPr>
              <w:rFonts w:ascii="Times New Roman" w:hAnsi="Times New Roman" w:cs="Times New Roman"/>
              <w:color w:val="000000" w:themeColor="text1"/>
              <w:sz w:val="24"/>
              <w:szCs w:val="24"/>
              <w:lang w:val="es-CO"/>
            </w:rPr>
            <w:fldChar w:fldCharType="begin"/>
          </w:r>
          <w:r w:rsidR="00AB6F0D" w:rsidRPr="00030CB9">
            <w:rPr>
              <w:rFonts w:ascii="Times New Roman" w:hAnsi="Times New Roman" w:cs="Times New Roman"/>
              <w:color w:val="000000" w:themeColor="text1"/>
              <w:sz w:val="24"/>
              <w:szCs w:val="24"/>
              <w:lang w:val="es-CO"/>
            </w:rPr>
            <w:instrText xml:space="preserve">CITATION Edu06 \l 9226 </w:instrText>
          </w:r>
          <w:r w:rsidR="00AB6F0D"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(Kingman, 2006)</w:t>
          </w:r>
          <w:r w:rsidR="00AB6F0D" w:rsidRPr="00030CB9">
            <w:rPr>
              <w:rFonts w:ascii="Times New Roman" w:hAnsi="Times New Roman" w:cs="Times New Roman"/>
              <w:color w:val="000000" w:themeColor="text1"/>
              <w:sz w:val="24"/>
              <w:szCs w:val="24"/>
              <w:lang w:val="es-CO"/>
            </w:rPr>
            <w:fldChar w:fldCharType="end"/>
          </w:r>
        </w:sdtContent>
      </w:sdt>
      <w:r w:rsidR="00AB6F0D" w:rsidRPr="00030CB9">
        <w:rPr>
          <w:rFonts w:ascii="Times New Roman" w:hAnsi="Times New Roman" w:cs="Times New Roman"/>
          <w:color w:val="000000" w:themeColor="text1"/>
          <w:sz w:val="24"/>
          <w:szCs w:val="24"/>
          <w:lang w:val="es-CO"/>
        </w:rPr>
        <w:t>.</w:t>
      </w:r>
      <w:r w:rsidRPr="00030CB9">
        <w:rPr>
          <w:rFonts w:ascii="Times New Roman" w:hAnsi="Times New Roman" w:cs="Times New Roman"/>
          <w:color w:val="000000" w:themeColor="text1"/>
          <w:sz w:val="24"/>
          <w:szCs w:val="24"/>
          <w:lang w:val="es-CO"/>
        </w:rPr>
        <w:t xml:space="preserve"> </w:t>
      </w:r>
    </w:p>
    <w:p w14:paraId="450C0EB8" w14:textId="0043186C" w:rsidR="00E2340A" w:rsidRPr="00030CB9" w:rsidRDefault="009E16C4"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 xml:space="preserve">El parque El Ejido es un representante de los ejidos que circundaban la ciudad hasta inicios del siglo XX, </w:t>
      </w:r>
      <w:r w:rsidR="00053422" w:rsidRPr="00030CB9">
        <w:rPr>
          <w:rFonts w:ascii="Times New Roman" w:hAnsi="Times New Roman" w:cs="Times New Roman"/>
          <w:color w:val="000000" w:themeColor="text1"/>
          <w:sz w:val="24"/>
          <w:szCs w:val="24"/>
          <w:lang w:val="es-CO"/>
        </w:rPr>
        <w:t xml:space="preserve">y se extinguen de forma acelerada en sus primeras décadas como se observa en los planos de Quito de 1914 </w:t>
      </w:r>
      <w:sdt>
        <w:sdtPr>
          <w:rPr>
            <w:rFonts w:ascii="Times New Roman" w:hAnsi="Times New Roman" w:cs="Times New Roman"/>
            <w:color w:val="000000" w:themeColor="text1"/>
            <w:sz w:val="24"/>
            <w:szCs w:val="24"/>
            <w:lang w:val="es-CO"/>
          </w:rPr>
          <w:id w:val="-853643443"/>
          <w:citation/>
        </w:sdtPr>
        <w:sdtContent>
          <w:r w:rsidR="00053422" w:rsidRPr="00030CB9">
            <w:rPr>
              <w:rFonts w:ascii="Times New Roman" w:hAnsi="Times New Roman" w:cs="Times New Roman"/>
              <w:color w:val="000000" w:themeColor="text1"/>
              <w:sz w:val="24"/>
              <w:szCs w:val="24"/>
              <w:lang w:val="es-CO"/>
            </w:rPr>
            <w:fldChar w:fldCharType="begin"/>
          </w:r>
          <w:r w:rsidR="00053422" w:rsidRPr="00030CB9">
            <w:rPr>
              <w:rFonts w:ascii="Times New Roman" w:hAnsi="Times New Roman" w:cs="Times New Roman"/>
              <w:color w:val="000000" w:themeColor="text1"/>
              <w:sz w:val="24"/>
              <w:szCs w:val="24"/>
              <w:lang w:val="es-CO"/>
            </w:rPr>
            <w:instrText xml:space="preserve"> CITATION Ort07 \l 9226 </w:instrText>
          </w:r>
          <w:r w:rsidR="00053422"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(Ortiz, 2007)</w:t>
          </w:r>
          <w:r w:rsidR="00053422" w:rsidRPr="00030CB9">
            <w:rPr>
              <w:rFonts w:ascii="Times New Roman" w:hAnsi="Times New Roman" w:cs="Times New Roman"/>
              <w:color w:val="000000" w:themeColor="text1"/>
              <w:sz w:val="24"/>
              <w:szCs w:val="24"/>
              <w:lang w:val="es-CO"/>
            </w:rPr>
            <w:fldChar w:fldCharType="end"/>
          </w:r>
        </w:sdtContent>
      </w:sdt>
      <w:r w:rsidR="00053422" w:rsidRPr="00030CB9">
        <w:rPr>
          <w:rFonts w:ascii="Times New Roman" w:hAnsi="Times New Roman" w:cs="Times New Roman"/>
          <w:color w:val="000000" w:themeColor="text1"/>
          <w:sz w:val="24"/>
          <w:szCs w:val="24"/>
          <w:lang w:val="es-CO"/>
        </w:rPr>
        <w:t xml:space="preserve"> </w:t>
      </w:r>
      <w:r w:rsidR="00BB05DC" w:rsidRPr="00030CB9">
        <w:rPr>
          <w:rFonts w:ascii="Times New Roman" w:hAnsi="Times New Roman" w:cs="Times New Roman"/>
          <w:color w:val="000000" w:themeColor="text1"/>
          <w:sz w:val="24"/>
          <w:szCs w:val="24"/>
          <w:lang w:val="es-CO"/>
        </w:rPr>
        <w:t xml:space="preserve">(Fig. N. 1) </w:t>
      </w:r>
      <w:r w:rsidR="00053422" w:rsidRPr="00030CB9">
        <w:rPr>
          <w:rFonts w:ascii="Times New Roman" w:hAnsi="Times New Roman" w:cs="Times New Roman"/>
          <w:color w:val="000000" w:themeColor="text1"/>
          <w:sz w:val="24"/>
          <w:szCs w:val="24"/>
          <w:lang w:val="es-CO"/>
        </w:rPr>
        <w:t>y de 1916 (2007, p. 159)</w:t>
      </w:r>
      <w:r w:rsidR="00CD16C3">
        <w:rPr>
          <w:rFonts w:ascii="Times New Roman" w:hAnsi="Times New Roman" w:cs="Times New Roman"/>
          <w:color w:val="000000" w:themeColor="text1"/>
          <w:sz w:val="24"/>
          <w:szCs w:val="24"/>
          <w:lang w:val="es-CO"/>
        </w:rPr>
        <w:t>.</w:t>
      </w:r>
      <w:r w:rsidR="00AD7A41" w:rsidRPr="00030CB9">
        <w:rPr>
          <w:rFonts w:ascii="Times New Roman" w:hAnsi="Times New Roman" w:cs="Times New Roman"/>
          <w:color w:val="000000" w:themeColor="text1"/>
          <w:sz w:val="24"/>
          <w:szCs w:val="24"/>
          <w:lang w:val="es-CO"/>
        </w:rPr>
        <w:t xml:space="preserve"> </w:t>
      </w:r>
      <w:r w:rsidR="00CD16C3">
        <w:rPr>
          <w:rFonts w:ascii="Times New Roman" w:hAnsi="Times New Roman" w:cs="Times New Roman"/>
          <w:color w:val="000000" w:themeColor="text1"/>
          <w:sz w:val="24"/>
          <w:szCs w:val="24"/>
          <w:lang w:val="es-CO"/>
        </w:rPr>
        <w:t>El</w:t>
      </w:r>
      <w:r w:rsidR="00AD7A41" w:rsidRPr="00030CB9">
        <w:rPr>
          <w:rFonts w:ascii="Times New Roman" w:hAnsi="Times New Roman" w:cs="Times New Roman"/>
          <w:color w:val="000000" w:themeColor="text1"/>
          <w:sz w:val="24"/>
          <w:szCs w:val="24"/>
          <w:lang w:val="es-CO"/>
        </w:rPr>
        <w:t xml:space="preserve"> aspecto que ha ganado atención en los últimos años gira en torno al papel verde del parque</w:t>
      </w:r>
      <w:r w:rsidR="00C321B9" w:rsidRPr="00030CB9">
        <w:rPr>
          <w:rFonts w:ascii="Times New Roman" w:hAnsi="Times New Roman" w:cs="Times New Roman"/>
          <w:color w:val="000000" w:themeColor="text1"/>
          <w:sz w:val="24"/>
          <w:szCs w:val="24"/>
          <w:lang w:val="es-CO"/>
        </w:rPr>
        <w:t>,</w:t>
      </w:r>
      <w:r w:rsidR="00053422" w:rsidRPr="00030CB9">
        <w:rPr>
          <w:rFonts w:ascii="Times New Roman" w:hAnsi="Times New Roman" w:cs="Times New Roman"/>
          <w:color w:val="000000" w:themeColor="text1"/>
          <w:sz w:val="24"/>
          <w:szCs w:val="24"/>
          <w:lang w:val="es-CO"/>
        </w:rPr>
        <w:t xml:space="preserve"> </w:t>
      </w:r>
      <w:r w:rsidRPr="00030CB9">
        <w:rPr>
          <w:rFonts w:ascii="Times New Roman" w:hAnsi="Times New Roman" w:cs="Times New Roman"/>
          <w:color w:val="000000" w:themeColor="text1"/>
          <w:sz w:val="24"/>
          <w:szCs w:val="24"/>
          <w:lang w:val="es-CO"/>
        </w:rPr>
        <w:t xml:space="preserve">hasta la actualidad ha ejercido un efecto de regulación </w:t>
      </w:r>
      <w:proofErr w:type="spellStart"/>
      <w:r w:rsidRPr="00030CB9">
        <w:rPr>
          <w:rFonts w:ascii="Times New Roman" w:hAnsi="Times New Roman" w:cs="Times New Roman"/>
          <w:color w:val="000000" w:themeColor="text1"/>
          <w:sz w:val="24"/>
          <w:szCs w:val="24"/>
          <w:lang w:val="es-CO"/>
        </w:rPr>
        <w:t>microclimática</w:t>
      </w:r>
      <w:proofErr w:type="spellEnd"/>
      <w:r w:rsidRPr="00030CB9">
        <w:rPr>
          <w:rFonts w:ascii="Times New Roman" w:hAnsi="Times New Roman" w:cs="Times New Roman"/>
          <w:color w:val="000000" w:themeColor="text1"/>
          <w:sz w:val="24"/>
          <w:szCs w:val="24"/>
          <w:lang w:val="es-CO"/>
        </w:rPr>
        <w:t xml:space="preserve"> que proporcionan los árboles urbanos que predominan en su interior </w:t>
      </w:r>
      <w:sdt>
        <w:sdtPr>
          <w:rPr>
            <w:rFonts w:ascii="Times New Roman" w:hAnsi="Times New Roman" w:cs="Times New Roman"/>
            <w:color w:val="000000" w:themeColor="text1"/>
            <w:sz w:val="24"/>
            <w:szCs w:val="24"/>
            <w:lang w:val="es-CO"/>
          </w:rPr>
          <w:id w:val="1167435596"/>
          <w:citation/>
        </w:sdtPr>
        <w:sdtContent>
          <w:r w:rsidRPr="00030CB9">
            <w:rPr>
              <w:rFonts w:ascii="Times New Roman" w:hAnsi="Times New Roman" w:cs="Times New Roman"/>
              <w:color w:val="000000" w:themeColor="text1"/>
              <w:sz w:val="24"/>
              <w:szCs w:val="24"/>
              <w:lang w:val="es-CO"/>
            </w:rPr>
            <w:fldChar w:fldCharType="begin"/>
          </w:r>
          <w:r w:rsidRPr="00030CB9">
            <w:rPr>
              <w:rFonts w:ascii="Times New Roman" w:hAnsi="Times New Roman" w:cs="Times New Roman"/>
              <w:color w:val="000000" w:themeColor="text1"/>
              <w:sz w:val="24"/>
              <w:szCs w:val="24"/>
              <w:lang w:val="es-CO"/>
            </w:rPr>
            <w:instrText xml:space="preserve"> CITATION Gua16 \l 9226 </w:instrText>
          </w:r>
          <w:r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(Guarderas, Coello, &amp; Silva, 2016)</w:t>
          </w:r>
          <w:r w:rsidRPr="00030CB9">
            <w:rPr>
              <w:rFonts w:ascii="Times New Roman" w:hAnsi="Times New Roman" w:cs="Times New Roman"/>
              <w:color w:val="000000" w:themeColor="text1"/>
              <w:sz w:val="24"/>
              <w:szCs w:val="24"/>
              <w:lang w:val="es-CO"/>
            </w:rPr>
            <w:fldChar w:fldCharType="end"/>
          </w:r>
        </w:sdtContent>
      </w:sdt>
      <w:r w:rsidRPr="00030CB9">
        <w:rPr>
          <w:rFonts w:ascii="Times New Roman" w:hAnsi="Times New Roman" w:cs="Times New Roman"/>
          <w:color w:val="000000" w:themeColor="text1"/>
          <w:sz w:val="24"/>
          <w:szCs w:val="24"/>
          <w:lang w:val="es-CO"/>
        </w:rPr>
        <w:t>.</w:t>
      </w:r>
      <w:r w:rsidR="00D64166" w:rsidRPr="00030CB9">
        <w:rPr>
          <w:rFonts w:ascii="Times New Roman" w:hAnsi="Times New Roman" w:cs="Times New Roman"/>
          <w:color w:val="000000" w:themeColor="text1"/>
          <w:sz w:val="24"/>
          <w:szCs w:val="24"/>
          <w:lang w:val="es-CO"/>
        </w:rPr>
        <w:t xml:space="preserve"> El Ejido hoy es un espacio al aire libre, compuesto por 1470 especies de plantas nativas, en una extensión de 14,17 hectáreas en el centro norte de Quito</w:t>
      </w:r>
      <w:r w:rsidR="00295523" w:rsidRPr="00030CB9">
        <w:rPr>
          <w:rFonts w:ascii="Times New Roman" w:hAnsi="Times New Roman" w:cs="Times New Roman"/>
          <w:color w:val="000000" w:themeColor="text1"/>
          <w:sz w:val="24"/>
          <w:szCs w:val="24"/>
          <w:lang w:val="es-CO"/>
        </w:rPr>
        <w:t xml:space="preserve">, rodeado por importantes edificaciones como la Casa de la Cultura, Asamblea Nacional, la conocida como “Caja del Seguro”, instituciones bancarias, hospitales y universidades, que </w:t>
      </w:r>
      <w:r w:rsidR="005A302C" w:rsidRPr="00030CB9">
        <w:rPr>
          <w:rFonts w:ascii="Times New Roman" w:hAnsi="Times New Roman" w:cs="Times New Roman"/>
          <w:color w:val="000000" w:themeColor="text1"/>
          <w:sz w:val="24"/>
          <w:szCs w:val="24"/>
          <w:lang w:val="es-CO"/>
        </w:rPr>
        <w:t>generan concurrencia y movimiento.</w:t>
      </w:r>
    </w:p>
    <w:p w14:paraId="4016FE0A" w14:textId="77777777" w:rsidR="00981FFD" w:rsidRPr="00030CB9" w:rsidRDefault="00981FFD" w:rsidP="00030CB9">
      <w:pPr>
        <w:spacing w:line="360" w:lineRule="auto"/>
        <w:jc w:val="both"/>
        <w:rPr>
          <w:rFonts w:ascii="Times New Roman" w:hAnsi="Times New Roman" w:cs="Times New Roman"/>
          <w:color w:val="000000" w:themeColor="text1"/>
          <w:sz w:val="24"/>
          <w:szCs w:val="24"/>
          <w:lang w:val="es-CO"/>
        </w:rPr>
      </w:pPr>
    </w:p>
    <w:p w14:paraId="5F358A15" w14:textId="51F5CDF3" w:rsidR="00981FFD" w:rsidRPr="00030CB9" w:rsidRDefault="00981FFD"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noProof/>
          <w:color w:val="000000" w:themeColor="text1"/>
          <w:sz w:val="24"/>
          <w:szCs w:val="24"/>
          <w:lang w:val="es-CO"/>
        </w:rPr>
        <w:lastRenderedPageBreak/>
        <w:drawing>
          <wp:inline distT="0" distB="0" distL="0" distR="0" wp14:anchorId="5DEABA0B" wp14:editId="500384DF">
            <wp:extent cx="5943600" cy="3876040"/>
            <wp:effectExtent l="0" t="0" r="0" b="0"/>
            <wp:docPr id="19435287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528737" name="Imagen 1943528737"/>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876040"/>
                    </a:xfrm>
                    <a:prstGeom prst="rect">
                      <a:avLst/>
                    </a:prstGeom>
                  </pic:spPr>
                </pic:pic>
              </a:graphicData>
            </a:graphic>
          </wp:inline>
        </w:drawing>
      </w:r>
    </w:p>
    <w:p w14:paraId="10F844A3" w14:textId="186B7E82" w:rsidR="00981FFD" w:rsidRPr="00030CB9" w:rsidRDefault="00981FFD"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b/>
          <w:bCs/>
          <w:color w:val="000000" w:themeColor="text1"/>
          <w:sz w:val="24"/>
          <w:szCs w:val="24"/>
          <w:lang w:val="es-CO"/>
        </w:rPr>
        <w:t>Figura N. 1</w:t>
      </w:r>
      <w:r w:rsidRPr="00030CB9">
        <w:rPr>
          <w:rFonts w:ascii="Times New Roman" w:hAnsi="Times New Roman" w:cs="Times New Roman"/>
          <w:color w:val="000000" w:themeColor="text1"/>
          <w:sz w:val="24"/>
          <w:szCs w:val="24"/>
          <w:lang w:val="es-CO"/>
        </w:rPr>
        <w:t xml:space="preserve">. Plano de la ciudad de Quito de 1914 elaborado por Antonio Gil. Están marcados en verde la Alameda y el Ejido, los puntos marrones al centro son las iglesias patrimonializadas. Publicado en </w:t>
      </w:r>
      <w:hyperlink r:id="rId9" w:history="1">
        <w:r w:rsidRPr="00030CB9">
          <w:rPr>
            <w:rStyle w:val="Hipervnculo"/>
            <w:rFonts w:ascii="Times New Roman" w:hAnsi="Times New Roman" w:cs="Times New Roman"/>
            <w:sz w:val="24"/>
            <w:szCs w:val="24"/>
            <w:lang w:val="es-CO"/>
          </w:rPr>
          <w:t>http://repositorio.casadelacultura.gob.ec/handle/34000/17626</w:t>
        </w:r>
      </w:hyperlink>
      <w:r w:rsidR="00DB5FB8" w:rsidRPr="00030CB9">
        <w:rPr>
          <w:rStyle w:val="CdigoHTML"/>
          <w:rFonts w:ascii="Times New Roman" w:eastAsiaTheme="minorHAnsi" w:hAnsi="Times New Roman" w:cs="Times New Roman"/>
          <w:sz w:val="24"/>
          <w:szCs w:val="24"/>
          <w:lang w:val="es-CO"/>
        </w:rPr>
        <w:t>, acceso el 07 de julio de 2023.</w:t>
      </w:r>
    </w:p>
    <w:p w14:paraId="560B4105" w14:textId="77777777" w:rsidR="00981FFD" w:rsidRPr="00030CB9" w:rsidRDefault="00981FFD" w:rsidP="00030CB9">
      <w:pPr>
        <w:spacing w:line="360" w:lineRule="auto"/>
        <w:jc w:val="both"/>
        <w:rPr>
          <w:rFonts w:ascii="Times New Roman" w:hAnsi="Times New Roman" w:cs="Times New Roman"/>
          <w:color w:val="000000" w:themeColor="text1"/>
          <w:sz w:val="24"/>
          <w:szCs w:val="24"/>
          <w:lang w:val="es-CO"/>
        </w:rPr>
      </w:pPr>
    </w:p>
    <w:p w14:paraId="44805311" w14:textId="158A5087" w:rsidR="00761804" w:rsidRPr="00030CB9" w:rsidRDefault="0089739A"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El Ejido no surge como un espacio de domesticación de ciudadanos</w:t>
      </w:r>
      <w:r w:rsidR="00354A59" w:rsidRPr="00030CB9">
        <w:rPr>
          <w:rFonts w:ascii="Times New Roman" w:hAnsi="Times New Roman" w:cs="Times New Roman"/>
          <w:color w:val="000000" w:themeColor="text1"/>
          <w:sz w:val="24"/>
          <w:szCs w:val="24"/>
          <w:lang w:val="es-CO"/>
        </w:rPr>
        <w:t xml:space="preserve"> como sucede con otros parques en el mundo</w:t>
      </w:r>
      <w:r w:rsidRPr="00030CB9">
        <w:rPr>
          <w:rFonts w:ascii="Times New Roman" w:hAnsi="Times New Roman" w:cs="Times New Roman"/>
          <w:color w:val="000000" w:themeColor="text1"/>
          <w:sz w:val="24"/>
          <w:szCs w:val="24"/>
          <w:lang w:val="es-CO"/>
        </w:rPr>
        <w:t xml:space="preserve">, </w:t>
      </w:r>
      <w:proofErr w:type="spellStart"/>
      <w:r w:rsidRPr="00030CB9">
        <w:rPr>
          <w:rFonts w:ascii="Times New Roman" w:hAnsi="Times New Roman" w:cs="Times New Roman"/>
          <w:color w:val="000000" w:themeColor="text1"/>
          <w:sz w:val="24"/>
          <w:szCs w:val="24"/>
          <w:lang w:val="es-CO"/>
        </w:rPr>
        <w:t>Kingman</w:t>
      </w:r>
      <w:proofErr w:type="spellEnd"/>
      <w:r w:rsidRPr="00030CB9">
        <w:rPr>
          <w:rFonts w:ascii="Times New Roman" w:hAnsi="Times New Roman" w:cs="Times New Roman"/>
          <w:color w:val="000000" w:themeColor="text1"/>
          <w:sz w:val="24"/>
          <w:szCs w:val="24"/>
          <w:lang w:val="es-CO"/>
        </w:rPr>
        <w:t xml:space="preserve"> </w:t>
      </w:r>
      <w:sdt>
        <w:sdtPr>
          <w:rPr>
            <w:rFonts w:ascii="Times New Roman" w:hAnsi="Times New Roman" w:cs="Times New Roman"/>
            <w:color w:val="000000" w:themeColor="text1"/>
            <w:sz w:val="24"/>
            <w:szCs w:val="24"/>
            <w:lang w:val="es-CO"/>
          </w:rPr>
          <w:id w:val="557291818"/>
          <w:citation/>
        </w:sdtPr>
        <w:sdtContent>
          <w:r w:rsidRPr="00030CB9">
            <w:rPr>
              <w:rFonts w:ascii="Times New Roman" w:hAnsi="Times New Roman" w:cs="Times New Roman"/>
              <w:color w:val="000000" w:themeColor="text1"/>
              <w:sz w:val="24"/>
              <w:szCs w:val="24"/>
              <w:lang w:val="es-CO"/>
            </w:rPr>
            <w:fldChar w:fldCharType="begin"/>
          </w:r>
          <w:r w:rsidRPr="00030CB9">
            <w:rPr>
              <w:rFonts w:ascii="Times New Roman" w:hAnsi="Times New Roman" w:cs="Times New Roman"/>
              <w:color w:val="000000" w:themeColor="text1"/>
              <w:sz w:val="24"/>
              <w:szCs w:val="24"/>
              <w:lang w:val="es-CO"/>
            </w:rPr>
            <w:instrText xml:space="preserve">CITATION Edu06 \n  \t  \l 9226 </w:instrText>
          </w:r>
          <w:r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(2006)</w:t>
          </w:r>
          <w:r w:rsidRPr="00030CB9">
            <w:rPr>
              <w:rFonts w:ascii="Times New Roman" w:hAnsi="Times New Roman" w:cs="Times New Roman"/>
              <w:color w:val="000000" w:themeColor="text1"/>
              <w:sz w:val="24"/>
              <w:szCs w:val="24"/>
              <w:lang w:val="es-CO"/>
            </w:rPr>
            <w:fldChar w:fldCharType="end"/>
          </w:r>
        </w:sdtContent>
      </w:sdt>
      <w:r w:rsidRPr="00030CB9">
        <w:rPr>
          <w:rFonts w:ascii="Times New Roman" w:hAnsi="Times New Roman" w:cs="Times New Roman"/>
          <w:color w:val="000000" w:themeColor="text1"/>
          <w:sz w:val="24"/>
          <w:szCs w:val="24"/>
          <w:lang w:val="es-CO"/>
        </w:rPr>
        <w:t xml:space="preserve"> dialoga al respecto y encuentra orígenes de clase </w:t>
      </w:r>
      <w:r w:rsidR="00C321B9" w:rsidRPr="00030CB9">
        <w:rPr>
          <w:rFonts w:ascii="Times New Roman" w:hAnsi="Times New Roman" w:cs="Times New Roman"/>
          <w:color w:val="000000" w:themeColor="text1"/>
          <w:sz w:val="24"/>
          <w:szCs w:val="24"/>
          <w:lang w:val="es-CO"/>
        </w:rPr>
        <w:t xml:space="preserve">a inicios del siglo XX </w:t>
      </w:r>
      <w:r w:rsidRPr="00030CB9">
        <w:rPr>
          <w:rFonts w:ascii="Times New Roman" w:hAnsi="Times New Roman" w:cs="Times New Roman"/>
          <w:color w:val="000000" w:themeColor="text1"/>
          <w:sz w:val="24"/>
          <w:szCs w:val="24"/>
          <w:lang w:val="es-CO"/>
        </w:rPr>
        <w:t xml:space="preserve">en la edificación de El Ejido y </w:t>
      </w:r>
      <w:r w:rsidR="0006141A" w:rsidRPr="00030CB9">
        <w:rPr>
          <w:rFonts w:ascii="Times New Roman" w:hAnsi="Times New Roman" w:cs="Times New Roman"/>
          <w:color w:val="000000" w:themeColor="text1"/>
          <w:sz w:val="24"/>
          <w:szCs w:val="24"/>
          <w:lang w:val="es-CO"/>
        </w:rPr>
        <w:t xml:space="preserve">la comparación con </w:t>
      </w:r>
      <w:r w:rsidRPr="00030CB9">
        <w:rPr>
          <w:rFonts w:ascii="Times New Roman" w:hAnsi="Times New Roman" w:cs="Times New Roman"/>
          <w:color w:val="000000" w:themeColor="text1"/>
          <w:sz w:val="24"/>
          <w:szCs w:val="24"/>
          <w:lang w:val="es-CO"/>
        </w:rPr>
        <w:t>otro parque de la ciudad nominado la Alameda</w:t>
      </w:r>
      <w:r w:rsidR="00C321B9" w:rsidRPr="00030CB9">
        <w:rPr>
          <w:rFonts w:ascii="Times New Roman" w:hAnsi="Times New Roman" w:cs="Times New Roman"/>
          <w:color w:val="000000" w:themeColor="text1"/>
          <w:sz w:val="24"/>
          <w:szCs w:val="24"/>
          <w:lang w:val="es-CO"/>
        </w:rPr>
        <w:t>,</w:t>
      </w:r>
      <w:r w:rsidR="0006141A" w:rsidRPr="00030CB9">
        <w:rPr>
          <w:rFonts w:ascii="Times New Roman" w:hAnsi="Times New Roman" w:cs="Times New Roman"/>
          <w:color w:val="000000" w:themeColor="text1"/>
          <w:sz w:val="24"/>
          <w:szCs w:val="24"/>
          <w:lang w:val="es-CO"/>
        </w:rPr>
        <w:t xml:space="preserve"> </w:t>
      </w:r>
      <w:r w:rsidR="00BB05DC" w:rsidRPr="00030CB9">
        <w:rPr>
          <w:rFonts w:ascii="Times New Roman" w:hAnsi="Times New Roman" w:cs="Times New Roman"/>
          <w:color w:val="000000" w:themeColor="text1"/>
          <w:sz w:val="24"/>
          <w:szCs w:val="24"/>
          <w:lang w:val="es-CO"/>
        </w:rPr>
        <w:t xml:space="preserve">en diálogo con su familia </w:t>
      </w:r>
      <w:r w:rsidR="0006141A" w:rsidRPr="00030CB9">
        <w:rPr>
          <w:rFonts w:ascii="Times New Roman" w:hAnsi="Times New Roman" w:cs="Times New Roman"/>
          <w:color w:val="000000" w:themeColor="text1"/>
          <w:sz w:val="24"/>
          <w:szCs w:val="24"/>
          <w:lang w:val="es-CO"/>
        </w:rPr>
        <w:t>lo muestra de forma clara</w:t>
      </w:r>
      <w:r w:rsidRPr="00030CB9">
        <w:rPr>
          <w:rFonts w:ascii="Times New Roman" w:hAnsi="Times New Roman" w:cs="Times New Roman"/>
          <w:color w:val="000000" w:themeColor="text1"/>
          <w:sz w:val="24"/>
          <w:szCs w:val="24"/>
          <w:lang w:val="es-CO"/>
        </w:rPr>
        <w:t>.</w:t>
      </w:r>
    </w:p>
    <w:p w14:paraId="4155C1BE" w14:textId="02E02BC3" w:rsidR="0089739A" w:rsidRPr="00030CB9" w:rsidRDefault="0089739A" w:rsidP="00030CB9">
      <w:pPr>
        <w:spacing w:line="360" w:lineRule="auto"/>
        <w:ind w:left="720"/>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 xml:space="preserve">La Alameda era un sitio de paseo de la gente pudiente, no así El Ejido al que iba todo tipo de gente a </w:t>
      </w:r>
      <w:r w:rsidRPr="00CD16C3">
        <w:rPr>
          <w:rFonts w:ascii="Times New Roman" w:hAnsi="Times New Roman" w:cs="Times New Roman"/>
          <w:color w:val="000000" w:themeColor="text1"/>
          <w:sz w:val="24"/>
          <w:szCs w:val="24"/>
          <w:lang w:val="es-CO"/>
        </w:rPr>
        <w:t>jugar pelota</w:t>
      </w:r>
      <w:r w:rsidRPr="00764C22">
        <w:rPr>
          <w:rFonts w:ascii="Times New Roman" w:hAnsi="Times New Roman" w:cs="Times New Roman"/>
          <w:color w:val="FF0000"/>
          <w:sz w:val="24"/>
          <w:szCs w:val="24"/>
          <w:lang w:val="es-CO"/>
        </w:rPr>
        <w:t xml:space="preserve"> </w:t>
      </w:r>
      <w:r w:rsidRPr="00030CB9">
        <w:rPr>
          <w:rFonts w:ascii="Times New Roman" w:hAnsi="Times New Roman" w:cs="Times New Roman"/>
          <w:color w:val="000000" w:themeColor="text1"/>
          <w:sz w:val="24"/>
          <w:szCs w:val="24"/>
          <w:lang w:val="es-CO"/>
        </w:rPr>
        <w:t>entre los árboles e incluso pastorear ganado, era más un potrero que un parque. Si otro tipo de gente no estaba en la Alameda no era porque se lo prohibiesen sino porque no se sentía bien en ese espacio (p. 221).</w:t>
      </w:r>
    </w:p>
    <w:p w14:paraId="520AEBC3" w14:textId="77777777" w:rsidR="00A738BD" w:rsidRDefault="00A738BD" w:rsidP="00030CB9">
      <w:pPr>
        <w:spacing w:line="360" w:lineRule="auto"/>
        <w:jc w:val="both"/>
        <w:rPr>
          <w:rFonts w:ascii="Times New Roman" w:hAnsi="Times New Roman" w:cs="Times New Roman"/>
          <w:color w:val="000000" w:themeColor="text1"/>
          <w:sz w:val="24"/>
          <w:szCs w:val="24"/>
          <w:lang w:val="es-CO"/>
        </w:rPr>
      </w:pPr>
    </w:p>
    <w:p w14:paraId="17036B45" w14:textId="330D0635" w:rsidR="00A738BD" w:rsidRPr="00A738BD" w:rsidRDefault="00A738BD" w:rsidP="00A738BD">
      <w:pPr>
        <w:pStyle w:val="NormalWeb"/>
        <w:spacing w:line="360" w:lineRule="auto"/>
        <w:jc w:val="both"/>
        <w:rPr>
          <w:lang w:val="es-CO"/>
        </w:rPr>
      </w:pPr>
      <w:r w:rsidRPr="00A738BD">
        <w:rPr>
          <w:lang w:val="es-CO"/>
        </w:rPr>
        <w:lastRenderedPageBreak/>
        <w:t>Mientras que La Alameda se convirtió en el lugar predilecto para el entretenimiento de las clases acomodadas, El Ejido se configuraba como el espacio de los excluidos. La política y la historia se entrelazan en diversos episodios, siendo el más trascendental registrado en la memoria colectiva el referente a la muerte del presidente Eloy Alfaro. En un acto de violencia desmedida, el ex presidente Alfaro fue asesinado y sus restos incinerados.</w:t>
      </w:r>
    </w:p>
    <w:p w14:paraId="7936FD9F" w14:textId="5288FA25" w:rsidR="00A738BD" w:rsidRPr="00A738BD" w:rsidRDefault="00A738BD" w:rsidP="00A738BD">
      <w:pPr>
        <w:pStyle w:val="NormalWeb"/>
        <w:spacing w:line="360" w:lineRule="auto"/>
        <w:jc w:val="both"/>
        <w:rPr>
          <w:lang w:val="es-CO"/>
        </w:rPr>
      </w:pPr>
      <w:r w:rsidRPr="00A738BD">
        <w:rPr>
          <w:lang w:val="es-CO"/>
        </w:rPr>
        <w:t>Eloy Alfaro asumió la presidencia de Ecuador en 1895 con la visión de industrializar el país. En un nuevo periodo que comenzó en 1906, Alfaro contó con el apoyo de sectores como el ejército, los intelectuales y la clase media. Sin embargo, en 1912, estos mismos sectores, dirigidos desde las más altas esferas de poder, asaltaron la cárcel y participaron en la masacre de prisioneros, incluyendo al general Eloy Alfaro.</w:t>
      </w:r>
    </w:p>
    <w:p w14:paraId="5951A643" w14:textId="3BFDCDD1" w:rsidR="0006141A" w:rsidRPr="00030CB9" w:rsidRDefault="00F639B4" w:rsidP="00030CB9">
      <w:pPr>
        <w:spacing w:line="360" w:lineRule="auto"/>
        <w:jc w:val="both"/>
        <w:rPr>
          <w:rFonts w:ascii="Times New Roman" w:hAnsi="Times New Roman" w:cs="Times New Roman"/>
          <w:color w:val="000000" w:themeColor="text1"/>
          <w:sz w:val="24"/>
          <w:szCs w:val="24"/>
          <w:lang w:val="es-CO"/>
        </w:rPr>
      </w:pPr>
      <w:r w:rsidRPr="00832173">
        <w:rPr>
          <w:rFonts w:ascii="Times New Roman" w:hAnsi="Times New Roman" w:cs="Times New Roman"/>
          <w:color w:val="000000" w:themeColor="text1"/>
          <w:sz w:val="24"/>
          <w:szCs w:val="24"/>
          <w:lang w:val="es-CO"/>
        </w:rPr>
        <w:t xml:space="preserve">Su cuerpo inerte y desnudo fue llevado por las calles de Quito, </w:t>
      </w:r>
      <w:r w:rsidR="00467E47" w:rsidRPr="00832173">
        <w:rPr>
          <w:rFonts w:ascii="Times New Roman" w:hAnsi="Times New Roman" w:cs="Times New Roman"/>
          <w:color w:val="000000" w:themeColor="text1"/>
          <w:sz w:val="24"/>
          <w:szCs w:val="24"/>
          <w:lang w:val="es-CO"/>
        </w:rPr>
        <w:t xml:space="preserve">se unieron de la mano conservadores y liberales, la gente botaba sogas desde los balcones y aplaudía el arrastre en las calles </w:t>
      </w:r>
      <w:sdt>
        <w:sdtPr>
          <w:rPr>
            <w:rFonts w:ascii="Times New Roman" w:hAnsi="Times New Roman" w:cs="Times New Roman"/>
            <w:color w:val="000000" w:themeColor="text1"/>
            <w:sz w:val="24"/>
            <w:szCs w:val="24"/>
            <w:lang w:val="es-CO"/>
          </w:rPr>
          <w:id w:val="83736242"/>
          <w:citation/>
        </w:sdtPr>
        <w:sdtContent>
          <w:r w:rsidR="00467E47" w:rsidRPr="00832173">
            <w:rPr>
              <w:rFonts w:ascii="Times New Roman" w:hAnsi="Times New Roman" w:cs="Times New Roman"/>
              <w:color w:val="000000" w:themeColor="text1"/>
              <w:sz w:val="24"/>
              <w:szCs w:val="24"/>
              <w:lang w:val="es-CO"/>
            </w:rPr>
            <w:fldChar w:fldCharType="begin"/>
          </w:r>
          <w:r w:rsidR="00467E47" w:rsidRPr="00832173">
            <w:rPr>
              <w:rFonts w:ascii="Times New Roman" w:hAnsi="Times New Roman" w:cs="Times New Roman"/>
              <w:color w:val="000000" w:themeColor="text1"/>
              <w:sz w:val="24"/>
              <w:szCs w:val="24"/>
              <w:lang w:val="es-CO"/>
            </w:rPr>
            <w:instrText xml:space="preserve"> CITATION Aya12 \l 9226 </w:instrText>
          </w:r>
          <w:r w:rsidR="00467E47" w:rsidRPr="00832173">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(Ayala, 2012)</w:t>
          </w:r>
          <w:r w:rsidR="00467E47" w:rsidRPr="00832173">
            <w:rPr>
              <w:rFonts w:ascii="Times New Roman" w:hAnsi="Times New Roman" w:cs="Times New Roman"/>
              <w:color w:val="000000" w:themeColor="text1"/>
              <w:sz w:val="24"/>
              <w:szCs w:val="24"/>
              <w:lang w:val="es-CO"/>
            </w:rPr>
            <w:fldChar w:fldCharType="end"/>
          </w:r>
        </w:sdtContent>
      </w:sdt>
      <w:r w:rsidR="006824F1" w:rsidRPr="00832173">
        <w:rPr>
          <w:rFonts w:ascii="Times New Roman" w:hAnsi="Times New Roman" w:cs="Times New Roman"/>
          <w:color w:val="000000" w:themeColor="text1"/>
          <w:sz w:val="24"/>
          <w:szCs w:val="24"/>
          <w:lang w:val="es-CO"/>
        </w:rPr>
        <w:t xml:space="preserve">. </w:t>
      </w:r>
      <w:r w:rsidR="00863A28" w:rsidRPr="00832173">
        <w:rPr>
          <w:rFonts w:ascii="Times New Roman" w:hAnsi="Times New Roman" w:cs="Times New Roman"/>
          <w:color w:val="000000" w:themeColor="text1"/>
          <w:sz w:val="24"/>
          <w:szCs w:val="24"/>
          <w:lang w:val="es-CO"/>
        </w:rPr>
        <w:t>E</w:t>
      </w:r>
      <w:r w:rsidRPr="00832173">
        <w:rPr>
          <w:rFonts w:ascii="Times New Roman" w:hAnsi="Times New Roman" w:cs="Times New Roman"/>
          <w:color w:val="000000" w:themeColor="text1"/>
          <w:sz w:val="24"/>
          <w:szCs w:val="24"/>
          <w:lang w:val="es-CO"/>
        </w:rPr>
        <w:t>ra la tarde del</w:t>
      </w:r>
      <w:r w:rsidR="00863A28" w:rsidRPr="00832173">
        <w:rPr>
          <w:rFonts w:ascii="Times New Roman" w:hAnsi="Times New Roman" w:cs="Times New Roman"/>
          <w:color w:val="000000" w:themeColor="text1"/>
          <w:sz w:val="24"/>
          <w:szCs w:val="24"/>
          <w:lang w:val="es-CO"/>
        </w:rPr>
        <w:t xml:space="preserve"> 28 de enero de 1912, </w:t>
      </w:r>
      <w:r w:rsidR="006B68F0" w:rsidRPr="00832173">
        <w:rPr>
          <w:rFonts w:ascii="Times New Roman" w:hAnsi="Times New Roman" w:cs="Times New Roman"/>
          <w:color w:val="000000" w:themeColor="text1"/>
          <w:sz w:val="24"/>
          <w:szCs w:val="24"/>
          <w:lang w:val="es-CO"/>
        </w:rPr>
        <w:t>los restos terminaron en una hoguera</w:t>
      </w:r>
      <w:r w:rsidR="00DF1703" w:rsidRPr="00832173">
        <w:rPr>
          <w:rFonts w:ascii="Times New Roman" w:hAnsi="Times New Roman" w:cs="Times New Roman"/>
          <w:color w:val="000000" w:themeColor="text1"/>
          <w:sz w:val="24"/>
          <w:szCs w:val="24"/>
          <w:lang w:val="es-CO"/>
        </w:rPr>
        <w:t xml:space="preserve">, donde </w:t>
      </w:r>
      <w:r w:rsidR="00E0783E" w:rsidRPr="00832173">
        <w:rPr>
          <w:rFonts w:ascii="Times New Roman" w:hAnsi="Times New Roman" w:cs="Times New Roman"/>
          <w:color w:val="000000" w:themeColor="text1"/>
          <w:sz w:val="24"/>
          <w:szCs w:val="24"/>
          <w:lang w:val="es-CO"/>
        </w:rPr>
        <w:t xml:space="preserve">los delincuentes a sueldo </w:t>
      </w:r>
      <w:r w:rsidR="00DF1703" w:rsidRPr="00832173">
        <w:rPr>
          <w:rFonts w:ascii="Times New Roman" w:hAnsi="Times New Roman" w:cs="Times New Roman"/>
          <w:color w:val="000000" w:themeColor="text1"/>
          <w:sz w:val="24"/>
          <w:szCs w:val="24"/>
          <w:lang w:val="es-CO"/>
        </w:rPr>
        <w:t>consideraba</w:t>
      </w:r>
      <w:r w:rsidR="00E0783E" w:rsidRPr="00832173">
        <w:rPr>
          <w:rFonts w:ascii="Times New Roman" w:hAnsi="Times New Roman" w:cs="Times New Roman"/>
          <w:color w:val="000000" w:themeColor="text1"/>
          <w:sz w:val="24"/>
          <w:szCs w:val="24"/>
          <w:lang w:val="es-CO"/>
        </w:rPr>
        <w:t>n</w:t>
      </w:r>
      <w:r w:rsidR="00DF1703" w:rsidRPr="00832173">
        <w:rPr>
          <w:rFonts w:ascii="Times New Roman" w:hAnsi="Times New Roman" w:cs="Times New Roman"/>
          <w:color w:val="000000" w:themeColor="text1"/>
          <w:sz w:val="24"/>
          <w:szCs w:val="24"/>
          <w:lang w:val="es-CO"/>
        </w:rPr>
        <w:t xml:space="preserve"> que puede</w:t>
      </w:r>
      <w:r w:rsidR="0068632F" w:rsidRPr="00832173">
        <w:rPr>
          <w:rFonts w:ascii="Times New Roman" w:hAnsi="Times New Roman" w:cs="Times New Roman"/>
          <w:color w:val="000000" w:themeColor="text1"/>
          <w:sz w:val="24"/>
          <w:szCs w:val="24"/>
          <w:lang w:val="es-CO"/>
        </w:rPr>
        <w:t>n</w:t>
      </w:r>
      <w:r w:rsidR="00DF1703" w:rsidRPr="00832173">
        <w:rPr>
          <w:rFonts w:ascii="Times New Roman" w:hAnsi="Times New Roman" w:cs="Times New Roman"/>
          <w:color w:val="000000" w:themeColor="text1"/>
          <w:sz w:val="24"/>
          <w:szCs w:val="24"/>
          <w:lang w:val="es-CO"/>
        </w:rPr>
        <w:t xml:space="preserve"> verter desechos de basura</w:t>
      </w:r>
      <w:r w:rsidR="00CA3E23" w:rsidRPr="00832173">
        <w:rPr>
          <w:rFonts w:ascii="Times New Roman" w:hAnsi="Times New Roman" w:cs="Times New Roman"/>
          <w:color w:val="000000" w:themeColor="text1"/>
          <w:sz w:val="24"/>
          <w:szCs w:val="24"/>
          <w:lang w:val="es-CO"/>
        </w:rPr>
        <w:t xml:space="preserve"> y deshacerse de sus actos crueles sin culpa alguna,</w:t>
      </w:r>
      <w:r w:rsidR="00BB05DC" w:rsidRPr="00832173">
        <w:rPr>
          <w:rFonts w:ascii="Times New Roman" w:hAnsi="Times New Roman" w:cs="Times New Roman"/>
          <w:color w:val="000000" w:themeColor="text1"/>
          <w:sz w:val="24"/>
          <w:szCs w:val="24"/>
          <w:lang w:val="es-CO"/>
        </w:rPr>
        <w:t xml:space="preserve"> </w:t>
      </w:r>
      <w:r w:rsidR="00A738BD">
        <w:rPr>
          <w:rFonts w:ascii="Times New Roman" w:hAnsi="Times New Roman" w:cs="Times New Roman"/>
          <w:color w:val="000000" w:themeColor="text1"/>
          <w:sz w:val="24"/>
          <w:szCs w:val="24"/>
          <w:lang w:val="es-CO"/>
        </w:rPr>
        <w:t>ese lugar fue</w:t>
      </w:r>
      <w:r w:rsidR="00BB05DC" w:rsidRPr="00832173">
        <w:rPr>
          <w:rFonts w:ascii="Times New Roman" w:hAnsi="Times New Roman" w:cs="Times New Roman"/>
          <w:color w:val="000000" w:themeColor="text1"/>
          <w:sz w:val="24"/>
          <w:szCs w:val="24"/>
          <w:lang w:val="es-CO"/>
        </w:rPr>
        <w:t xml:space="preserve"> El Ejido</w:t>
      </w:r>
      <w:r w:rsidR="00832173">
        <w:rPr>
          <w:rFonts w:ascii="Times New Roman" w:hAnsi="Times New Roman" w:cs="Times New Roman"/>
          <w:color w:val="000000" w:themeColor="text1"/>
          <w:sz w:val="24"/>
          <w:szCs w:val="24"/>
          <w:lang w:val="es-CO"/>
        </w:rPr>
        <w:t>, episodio cruento que no fue una</w:t>
      </w:r>
      <w:r w:rsidR="00171D7C" w:rsidRPr="00030CB9">
        <w:rPr>
          <w:rFonts w:ascii="Times New Roman" w:hAnsi="Times New Roman" w:cs="Times New Roman"/>
          <w:color w:val="000000" w:themeColor="text1"/>
          <w:sz w:val="24"/>
          <w:szCs w:val="24"/>
          <w:lang w:val="es-CO"/>
        </w:rPr>
        <w:t xml:space="preserve"> revuelta popular</w:t>
      </w:r>
      <w:r w:rsidR="00832173">
        <w:rPr>
          <w:rFonts w:ascii="Times New Roman" w:hAnsi="Times New Roman" w:cs="Times New Roman"/>
          <w:color w:val="000000" w:themeColor="text1"/>
          <w:sz w:val="24"/>
          <w:szCs w:val="24"/>
          <w:lang w:val="es-CO"/>
        </w:rPr>
        <w:t>.</w:t>
      </w:r>
      <w:r w:rsidR="00171D7C" w:rsidRPr="00030CB9">
        <w:rPr>
          <w:rFonts w:ascii="Times New Roman" w:hAnsi="Times New Roman" w:cs="Times New Roman"/>
          <w:color w:val="000000" w:themeColor="text1"/>
          <w:sz w:val="24"/>
          <w:szCs w:val="24"/>
          <w:lang w:val="es-CO"/>
        </w:rPr>
        <w:t xml:space="preserve"> </w:t>
      </w:r>
    </w:p>
    <w:p w14:paraId="5E14C9EE" w14:textId="77777777" w:rsidR="00BB05DC" w:rsidRPr="00030CB9" w:rsidRDefault="001435B4"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 xml:space="preserve">A mediados del siglo XX, El Ejido se convierte en uno de los puntos referenciales </w:t>
      </w:r>
      <w:r w:rsidR="00BB05DC" w:rsidRPr="00030CB9">
        <w:rPr>
          <w:rFonts w:ascii="Times New Roman" w:hAnsi="Times New Roman" w:cs="Times New Roman"/>
          <w:color w:val="000000" w:themeColor="text1"/>
          <w:sz w:val="24"/>
          <w:szCs w:val="24"/>
          <w:lang w:val="es-CO"/>
        </w:rPr>
        <w:t xml:space="preserve">de las clases populares en </w:t>
      </w:r>
      <w:r w:rsidRPr="00030CB9">
        <w:rPr>
          <w:rFonts w:ascii="Times New Roman" w:hAnsi="Times New Roman" w:cs="Times New Roman"/>
          <w:color w:val="000000" w:themeColor="text1"/>
          <w:sz w:val="24"/>
          <w:szCs w:val="24"/>
          <w:lang w:val="es-CO"/>
        </w:rPr>
        <w:t>la memoria colectiva</w:t>
      </w:r>
      <w:r w:rsidR="00BB05DC" w:rsidRPr="00030CB9">
        <w:rPr>
          <w:rFonts w:ascii="Times New Roman" w:hAnsi="Times New Roman" w:cs="Times New Roman"/>
          <w:color w:val="000000" w:themeColor="text1"/>
          <w:sz w:val="24"/>
          <w:szCs w:val="24"/>
          <w:lang w:val="es-CO"/>
        </w:rPr>
        <w:t>,</w:t>
      </w:r>
      <w:r w:rsidR="00843040" w:rsidRPr="00030CB9">
        <w:rPr>
          <w:rFonts w:ascii="Times New Roman" w:hAnsi="Times New Roman" w:cs="Times New Roman"/>
          <w:color w:val="000000" w:themeColor="text1"/>
          <w:sz w:val="24"/>
          <w:szCs w:val="24"/>
          <w:lang w:val="es-CO"/>
        </w:rPr>
        <w:t xml:space="preserve"> entre amigos o en familia</w:t>
      </w:r>
      <w:r w:rsidRPr="00030CB9">
        <w:rPr>
          <w:rFonts w:ascii="Times New Roman" w:hAnsi="Times New Roman" w:cs="Times New Roman"/>
          <w:color w:val="000000" w:themeColor="text1"/>
          <w:sz w:val="24"/>
          <w:szCs w:val="24"/>
          <w:lang w:val="es-CO"/>
        </w:rPr>
        <w:t xml:space="preserve">, </w:t>
      </w:r>
      <w:r w:rsidR="00843040" w:rsidRPr="00030CB9">
        <w:rPr>
          <w:rFonts w:ascii="Times New Roman" w:hAnsi="Times New Roman" w:cs="Times New Roman"/>
          <w:color w:val="000000" w:themeColor="text1"/>
          <w:sz w:val="24"/>
          <w:szCs w:val="24"/>
          <w:lang w:val="es-CO"/>
        </w:rPr>
        <w:t xml:space="preserve">muchos de los recuerdos permanecen </w:t>
      </w:r>
      <w:r w:rsidR="00BB05DC" w:rsidRPr="00030CB9">
        <w:rPr>
          <w:rFonts w:ascii="Times New Roman" w:hAnsi="Times New Roman" w:cs="Times New Roman"/>
          <w:color w:val="000000" w:themeColor="text1"/>
          <w:sz w:val="24"/>
          <w:szCs w:val="24"/>
          <w:lang w:val="es-CO"/>
        </w:rPr>
        <w:t>en el grupo</w:t>
      </w:r>
      <w:r w:rsidR="00843040" w:rsidRPr="00030CB9">
        <w:rPr>
          <w:rFonts w:ascii="Times New Roman" w:hAnsi="Times New Roman" w:cs="Times New Roman"/>
          <w:color w:val="000000" w:themeColor="text1"/>
          <w:sz w:val="24"/>
          <w:szCs w:val="24"/>
          <w:lang w:val="es-CO"/>
        </w:rPr>
        <w:t xml:space="preserve"> y ellos son recordados por los otros, así se trate de acontecimientos en los cuáles solo nosotros estuvimos envueltos </w:t>
      </w:r>
      <w:r w:rsidR="00843040" w:rsidRPr="00030CB9">
        <w:rPr>
          <w:rFonts w:ascii="Times New Roman" w:hAnsi="Times New Roman" w:cs="Times New Roman"/>
          <w:noProof/>
          <w:color w:val="000000" w:themeColor="text1"/>
          <w:sz w:val="24"/>
          <w:szCs w:val="24"/>
          <w:lang w:val="es-CO"/>
        </w:rPr>
        <w:t>(Halbwachs, 1990, p. 26)</w:t>
      </w:r>
      <w:r w:rsidR="00BB05DC" w:rsidRPr="00030CB9">
        <w:rPr>
          <w:rFonts w:ascii="Times New Roman" w:hAnsi="Times New Roman" w:cs="Times New Roman"/>
          <w:color w:val="000000" w:themeColor="text1"/>
          <w:sz w:val="24"/>
          <w:szCs w:val="24"/>
          <w:lang w:val="es-CO"/>
        </w:rPr>
        <w:t>. La referencia conduce a los</w:t>
      </w:r>
      <w:r w:rsidR="005E1BF9" w:rsidRPr="00030CB9">
        <w:rPr>
          <w:rFonts w:ascii="Times New Roman" w:hAnsi="Times New Roman" w:cs="Times New Roman"/>
          <w:color w:val="000000" w:themeColor="text1"/>
          <w:sz w:val="24"/>
          <w:szCs w:val="24"/>
          <w:lang w:val="es-CO"/>
        </w:rPr>
        <w:t xml:space="preserve"> deportes y juegos tradicionales que allí se practica</w:t>
      </w:r>
      <w:r w:rsidR="001F43EC" w:rsidRPr="00030CB9">
        <w:rPr>
          <w:rFonts w:ascii="Times New Roman" w:hAnsi="Times New Roman" w:cs="Times New Roman"/>
          <w:color w:val="000000" w:themeColor="text1"/>
          <w:sz w:val="24"/>
          <w:szCs w:val="24"/>
          <w:lang w:val="es-CO"/>
        </w:rPr>
        <w:t>n</w:t>
      </w:r>
      <w:r w:rsidR="00843040" w:rsidRPr="00030CB9">
        <w:rPr>
          <w:rFonts w:ascii="Times New Roman" w:hAnsi="Times New Roman" w:cs="Times New Roman"/>
          <w:color w:val="000000" w:themeColor="text1"/>
          <w:sz w:val="24"/>
          <w:szCs w:val="24"/>
          <w:lang w:val="es-CO"/>
        </w:rPr>
        <w:t xml:space="preserve">. </w:t>
      </w:r>
    </w:p>
    <w:p w14:paraId="1A023168" w14:textId="0BAE70A6" w:rsidR="00AD7A41" w:rsidRPr="00030CB9" w:rsidRDefault="00843040"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D</w:t>
      </w:r>
      <w:r w:rsidR="005E1BF9" w:rsidRPr="00030CB9">
        <w:rPr>
          <w:rFonts w:ascii="Times New Roman" w:hAnsi="Times New Roman" w:cs="Times New Roman"/>
          <w:color w:val="000000" w:themeColor="text1"/>
          <w:sz w:val="24"/>
          <w:szCs w:val="24"/>
          <w:lang w:val="es-CO"/>
        </w:rPr>
        <w:t xml:space="preserve">e forma progresiva han ido quedando atrás los </w:t>
      </w:r>
      <w:r w:rsidR="001F43EC" w:rsidRPr="00030CB9">
        <w:rPr>
          <w:rFonts w:ascii="Times New Roman" w:hAnsi="Times New Roman" w:cs="Times New Roman"/>
          <w:color w:val="000000" w:themeColor="text1"/>
          <w:sz w:val="24"/>
          <w:szCs w:val="24"/>
          <w:lang w:val="es-CO"/>
        </w:rPr>
        <w:t>aficionados a la</w:t>
      </w:r>
      <w:r w:rsidR="005E1BF9" w:rsidRPr="00030CB9">
        <w:rPr>
          <w:rFonts w:ascii="Times New Roman" w:hAnsi="Times New Roman" w:cs="Times New Roman"/>
          <w:color w:val="000000" w:themeColor="text1"/>
          <w:sz w:val="24"/>
          <w:szCs w:val="24"/>
          <w:lang w:val="es-CO"/>
        </w:rPr>
        <w:t xml:space="preserve"> pelota nacional, </w:t>
      </w:r>
      <w:proofErr w:type="spellStart"/>
      <w:r w:rsidR="005E1BF9" w:rsidRPr="00030CB9">
        <w:rPr>
          <w:rFonts w:ascii="Times New Roman" w:hAnsi="Times New Roman" w:cs="Times New Roman"/>
          <w:color w:val="000000" w:themeColor="text1"/>
          <w:sz w:val="24"/>
          <w:szCs w:val="24"/>
          <w:lang w:val="es-CO"/>
        </w:rPr>
        <w:t>ecuavóley</w:t>
      </w:r>
      <w:proofErr w:type="spellEnd"/>
      <w:r w:rsidR="005E1BF9" w:rsidRPr="00030CB9">
        <w:rPr>
          <w:rFonts w:ascii="Times New Roman" w:hAnsi="Times New Roman" w:cs="Times New Roman"/>
          <w:color w:val="000000" w:themeColor="text1"/>
          <w:sz w:val="24"/>
          <w:szCs w:val="24"/>
          <w:lang w:val="es-CO"/>
        </w:rPr>
        <w:t>,</w:t>
      </w:r>
      <w:r w:rsidR="001F43EC" w:rsidRPr="00030CB9">
        <w:rPr>
          <w:rFonts w:ascii="Times New Roman" w:hAnsi="Times New Roman" w:cs="Times New Roman"/>
          <w:color w:val="000000" w:themeColor="text1"/>
          <w:sz w:val="24"/>
          <w:szCs w:val="24"/>
          <w:lang w:val="es-CO"/>
        </w:rPr>
        <w:t xml:space="preserve"> cocos, trompos, fotógrafos con técnicas </w:t>
      </w:r>
      <w:r w:rsidR="00D11C08" w:rsidRPr="00030CB9">
        <w:rPr>
          <w:rFonts w:ascii="Times New Roman" w:hAnsi="Times New Roman" w:cs="Times New Roman"/>
          <w:color w:val="000000" w:themeColor="text1"/>
          <w:sz w:val="24"/>
          <w:szCs w:val="24"/>
          <w:lang w:val="es-CO"/>
        </w:rPr>
        <w:t>desde el daguerrotipo hasta la digitalización plasmaron imágenes en el “caballito”</w:t>
      </w:r>
      <w:r w:rsidRPr="00030CB9">
        <w:rPr>
          <w:rFonts w:ascii="Times New Roman" w:hAnsi="Times New Roman" w:cs="Times New Roman"/>
          <w:color w:val="000000" w:themeColor="text1"/>
          <w:sz w:val="24"/>
          <w:szCs w:val="24"/>
          <w:lang w:val="es-CO"/>
        </w:rPr>
        <w:t xml:space="preserve"> (Fig. N.2)</w:t>
      </w:r>
      <w:r w:rsidR="00D11C08" w:rsidRPr="00030CB9">
        <w:rPr>
          <w:rFonts w:ascii="Times New Roman" w:hAnsi="Times New Roman" w:cs="Times New Roman"/>
          <w:color w:val="000000" w:themeColor="text1"/>
          <w:sz w:val="24"/>
          <w:szCs w:val="24"/>
          <w:lang w:val="es-CO"/>
        </w:rPr>
        <w:t>,</w:t>
      </w:r>
      <w:r w:rsidR="00BB05DC" w:rsidRPr="00030CB9">
        <w:rPr>
          <w:rFonts w:ascii="Times New Roman" w:hAnsi="Times New Roman" w:cs="Times New Roman"/>
          <w:color w:val="000000" w:themeColor="text1"/>
          <w:sz w:val="24"/>
          <w:szCs w:val="24"/>
          <w:lang w:val="es-CO"/>
        </w:rPr>
        <w:t xml:space="preserve"> imp</w:t>
      </w:r>
      <w:r w:rsidR="0062543C">
        <w:rPr>
          <w:rFonts w:ascii="Times New Roman" w:hAnsi="Times New Roman" w:cs="Times New Roman"/>
          <w:color w:val="000000" w:themeColor="text1"/>
          <w:sz w:val="24"/>
          <w:szCs w:val="24"/>
          <w:lang w:val="es-CO"/>
        </w:rPr>
        <w:t>robable e</w:t>
      </w:r>
      <w:r w:rsidR="00BB05DC" w:rsidRPr="00030CB9">
        <w:rPr>
          <w:rFonts w:ascii="Times New Roman" w:hAnsi="Times New Roman" w:cs="Times New Roman"/>
          <w:color w:val="000000" w:themeColor="text1"/>
          <w:sz w:val="24"/>
          <w:szCs w:val="24"/>
          <w:lang w:val="es-CO"/>
        </w:rPr>
        <w:t>ncontrar e</w:t>
      </w:r>
      <w:r w:rsidR="0062543C">
        <w:rPr>
          <w:rFonts w:ascii="Times New Roman" w:hAnsi="Times New Roman" w:cs="Times New Roman"/>
          <w:color w:val="000000" w:themeColor="text1"/>
          <w:sz w:val="24"/>
          <w:szCs w:val="24"/>
          <w:lang w:val="es-CO"/>
        </w:rPr>
        <w:t>ste tipo de postales e</w:t>
      </w:r>
      <w:r w:rsidR="00BB05DC" w:rsidRPr="00030CB9">
        <w:rPr>
          <w:rFonts w:ascii="Times New Roman" w:hAnsi="Times New Roman" w:cs="Times New Roman"/>
          <w:color w:val="000000" w:themeColor="text1"/>
          <w:sz w:val="24"/>
          <w:szCs w:val="24"/>
          <w:lang w:val="es-CO"/>
        </w:rPr>
        <w:t>n la sala de una familia de alcurnia.</w:t>
      </w:r>
      <w:r w:rsidR="00D11C08" w:rsidRPr="00030CB9">
        <w:rPr>
          <w:rFonts w:ascii="Times New Roman" w:hAnsi="Times New Roman" w:cs="Times New Roman"/>
          <w:color w:val="000000" w:themeColor="text1"/>
          <w:sz w:val="24"/>
          <w:szCs w:val="24"/>
          <w:lang w:val="es-CO"/>
        </w:rPr>
        <w:t xml:space="preserve"> </w:t>
      </w:r>
      <w:r w:rsidR="00BB05DC" w:rsidRPr="00030CB9">
        <w:rPr>
          <w:rFonts w:ascii="Times New Roman" w:hAnsi="Times New Roman" w:cs="Times New Roman"/>
          <w:color w:val="000000" w:themeColor="text1"/>
          <w:sz w:val="24"/>
          <w:szCs w:val="24"/>
          <w:lang w:val="es-CO"/>
        </w:rPr>
        <w:t>L</w:t>
      </w:r>
      <w:r w:rsidR="00D11C08" w:rsidRPr="00030CB9">
        <w:rPr>
          <w:rFonts w:ascii="Times New Roman" w:hAnsi="Times New Roman" w:cs="Times New Roman"/>
          <w:color w:val="000000" w:themeColor="text1"/>
          <w:sz w:val="24"/>
          <w:szCs w:val="24"/>
          <w:lang w:val="es-CO"/>
        </w:rPr>
        <w:t>as aceras del parque fueron por muchos años el único lugar adecuado para pasear en bicicleta, de</w:t>
      </w:r>
      <w:r w:rsidR="00413DFA" w:rsidRPr="00030CB9">
        <w:rPr>
          <w:rFonts w:ascii="Times New Roman" w:hAnsi="Times New Roman" w:cs="Times New Roman"/>
          <w:color w:val="000000" w:themeColor="text1"/>
          <w:sz w:val="24"/>
          <w:szCs w:val="24"/>
          <w:lang w:val="es-CO"/>
        </w:rPr>
        <w:t>sde</w:t>
      </w:r>
      <w:r w:rsidR="00D11C08" w:rsidRPr="00030CB9">
        <w:rPr>
          <w:rFonts w:ascii="Times New Roman" w:hAnsi="Times New Roman" w:cs="Times New Roman"/>
          <w:color w:val="000000" w:themeColor="text1"/>
          <w:sz w:val="24"/>
          <w:szCs w:val="24"/>
          <w:lang w:val="es-CO"/>
        </w:rPr>
        <w:t xml:space="preserve"> lugares distantes o para alquilar en las tiendas aledañas los residentes llegaban en una conexión generacional, </w:t>
      </w:r>
      <w:r w:rsidR="009F610B" w:rsidRPr="00030CB9">
        <w:rPr>
          <w:rFonts w:ascii="Times New Roman" w:hAnsi="Times New Roman" w:cs="Times New Roman"/>
          <w:color w:val="000000" w:themeColor="text1"/>
          <w:sz w:val="24"/>
          <w:szCs w:val="24"/>
          <w:lang w:val="es-CO"/>
        </w:rPr>
        <w:t xml:space="preserve">que permite ubicar al Ejido como el lugar en que los quiteños “reubicamos nuestros recuerdos familiares en los marcos en que nuestra sociedad reencuentra su pasado” </w:t>
      </w:r>
      <w:r w:rsidR="009F610B" w:rsidRPr="00030CB9">
        <w:rPr>
          <w:rFonts w:ascii="Times New Roman" w:hAnsi="Times New Roman" w:cs="Times New Roman"/>
          <w:noProof/>
          <w:color w:val="000000" w:themeColor="text1"/>
          <w:sz w:val="24"/>
          <w:szCs w:val="24"/>
          <w:lang w:val="es-CO"/>
        </w:rPr>
        <w:t>(Halbwachs, 2004, p. 208)</w:t>
      </w:r>
      <w:r w:rsidR="009F610B" w:rsidRPr="00030CB9">
        <w:rPr>
          <w:rFonts w:ascii="Times New Roman" w:hAnsi="Times New Roman" w:cs="Times New Roman"/>
          <w:color w:val="000000" w:themeColor="text1"/>
          <w:sz w:val="24"/>
          <w:szCs w:val="24"/>
          <w:lang w:val="es-CO"/>
        </w:rPr>
        <w:t>.</w:t>
      </w:r>
    </w:p>
    <w:p w14:paraId="0BD29E65" w14:textId="65294E27" w:rsidR="005D3DEA" w:rsidRPr="00030CB9" w:rsidRDefault="00AF7B21" w:rsidP="00030CB9">
      <w:pPr>
        <w:spacing w:line="360" w:lineRule="auto"/>
        <w:jc w:val="center"/>
        <w:rPr>
          <w:rFonts w:ascii="Times New Roman" w:hAnsi="Times New Roman" w:cs="Times New Roman"/>
          <w:color w:val="000000" w:themeColor="text1"/>
          <w:sz w:val="24"/>
          <w:szCs w:val="24"/>
          <w:lang w:val="es-CO"/>
        </w:rPr>
      </w:pPr>
      <w:r w:rsidRPr="00030CB9">
        <w:rPr>
          <w:rFonts w:ascii="Times New Roman" w:hAnsi="Times New Roman" w:cs="Times New Roman"/>
          <w:noProof/>
          <w:color w:val="000000" w:themeColor="text1"/>
          <w:sz w:val="24"/>
          <w:szCs w:val="24"/>
          <w:lang w:val="es-CO"/>
        </w:rPr>
        <w:lastRenderedPageBreak/>
        <w:drawing>
          <wp:inline distT="0" distB="0" distL="0" distR="0" wp14:anchorId="7CA80C20" wp14:editId="43A24C69">
            <wp:extent cx="3336131" cy="4448175"/>
            <wp:effectExtent l="0" t="0" r="0" b="0"/>
            <wp:docPr id="43871959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719591" name="Imagen 438719591"/>
                    <pic:cNvPicPr/>
                  </pic:nvPicPr>
                  <pic:blipFill>
                    <a:blip r:embed="rId10">
                      <a:extLst>
                        <a:ext uri="{28A0092B-C50C-407E-A947-70E740481C1C}">
                          <a14:useLocalDpi xmlns:a14="http://schemas.microsoft.com/office/drawing/2010/main" val="0"/>
                        </a:ext>
                      </a:extLst>
                    </a:blip>
                    <a:stretch>
                      <a:fillRect/>
                    </a:stretch>
                  </pic:blipFill>
                  <pic:spPr>
                    <a:xfrm>
                      <a:off x="0" y="0"/>
                      <a:ext cx="3342077" cy="4456103"/>
                    </a:xfrm>
                    <a:prstGeom prst="rect">
                      <a:avLst/>
                    </a:prstGeom>
                  </pic:spPr>
                </pic:pic>
              </a:graphicData>
            </a:graphic>
          </wp:inline>
        </w:drawing>
      </w:r>
    </w:p>
    <w:p w14:paraId="351CD98D" w14:textId="77777777" w:rsidR="00AF7B21" w:rsidRPr="00030CB9" w:rsidRDefault="00AF7B21" w:rsidP="00030CB9">
      <w:pPr>
        <w:spacing w:line="360" w:lineRule="auto"/>
        <w:jc w:val="both"/>
        <w:rPr>
          <w:rFonts w:ascii="Times New Roman" w:hAnsi="Times New Roman" w:cs="Times New Roman"/>
          <w:color w:val="000000" w:themeColor="text1"/>
          <w:sz w:val="24"/>
          <w:szCs w:val="24"/>
          <w:lang w:val="es-CO"/>
        </w:rPr>
      </w:pPr>
    </w:p>
    <w:p w14:paraId="3E851477" w14:textId="13D7C323" w:rsidR="005D3DEA" w:rsidRPr="00030CB9" w:rsidRDefault="00AF7B21"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b/>
          <w:bCs/>
          <w:color w:val="000000" w:themeColor="text1"/>
          <w:sz w:val="24"/>
          <w:szCs w:val="24"/>
          <w:lang w:val="es-CO"/>
        </w:rPr>
        <w:t xml:space="preserve">Figura N. </w:t>
      </w:r>
      <w:r w:rsidR="00F37248" w:rsidRPr="00030CB9">
        <w:rPr>
          <w:rFonts w:ascii="Times New Roman" w:hAnsi="Times New Roman" w:cs="Times New Roman"/>
          <w:b/>
          <w:bCs/>
          <w:color w:val="000000" w:themeColor="text1"/>
          <w:sz w:val="24"/>
          <w:szCs w:val="24"/>
          <w:lang w:val="es-CO"/>
        </w:rPr>
        <w:t>2</w:t>
      </w:r>
      <w:r w:rsidRPr="00030CB9">
        <w:rPr>
          <w:rFonts w:ascii="Times New Roman" w:hAnsi="Times New Roman" w:cs="Times New Roman"/>
          <w:b/>
          <w:bCs/>
          <w:color w:val="000000" w:themeColor="text1"/>
          <w:sz w:val="24"/>
          <w:szCs w:val="24"/>
          <w:lang w:val="es-CO"/>
        </w:rPr>
        <w:t>.</w:t>
      </w:r>
      <w:r w:rsidRPr="00030CB9">
        <w:rPr>
          <w:rFonts w:ascii="Times New Roman" w:hAnsi="Times New Roman" w:cs="Times New Roman"/>
          <w:color w:val="000000" w:themeColor="text1"/>
          <w:sz w:val="24"/>
          <w:szCs w:val="24"/>
          <w:lang w:val="es-CO"/>
        </w:rPr>
        <w:t xml:space="preserve"> Foto de Alejandra </w:t>
      </w:r>
      <w:proofErr w:type="spellStart"/>
      <w:r w:rsidRPr="00030CB9">
        <w:rPr>
          <w:rFonts w:ascii="Times New Roman" w:hAnsi="Times New Roman" w:cs="Times New Roman"/>
          <w:color w:val="000000" w:themeColor="text1"/>
          <w:sz w:val="24"/>
          <w:szCs w:val="24"/>
          <w:lang w:val="es-CO"/>
        </w:rPr>
        <w:t>Bayancela</w:t>
      </w:r>
      <w:proofErr w:type="spellEnd"/>
      <w:r w:rsidRPr="00030CB9">
        <w:rPr>
          <w:rFonts w:ascii="Times New Roman" w:hAnsi="Times New Roman" w:cs="Times New Roman"/>
          <w:color w:val="000000" w:themeColor="text1"/>
          <w:sz w:val="24"/>
          <w:szCs w:val="24"/>
          <w:lang w:val="es-CO"/>
        </w:rPr>
        <w:t xml:space="preserve"> en el caballito del parque El Ejido, colección particular, 1970.</w:t>
      </w:r>
    </w:p>
    <w:p w14:paraId="3DCFFC5A" w14:textId="78F8DC68" w:rsidR="00413DFA" w:rsidRPr="00030CB9" w:rsidRDefault="00413DFA"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 xml:space="preserve">En los intersticios se cuelan historias de amor, </w:t>
      </w:r>
      <w:r w:rsidR="00F9535C" w:rsidRPr="00030CB9">
        <w:rPr>
          <w:rFonts w:ascii="Times New Roman" w:hAnsi="Times New Roman" w:cs="Times New Roman"/>
          <w:color w:val="000000" w:themeColor="text1"/>
          <w:sz w:val="24"/>
          <w:szCs w:val="24"/>
          <w:lang w:val="es-CO"/>
        </w:rPr>
        <w:t xml:space="preserve">en un ejercicio de </w:t>
      </w:r>
      <w:proofErr w:type="spellStart"/>
      <w:r w:rsidR="00F9535C" w:rsidRPr="00030CB9">
        <w:rPr>
          <w:rFonts w:ascii="Times New Roman" w:hAnsi="Times New Roman" w:cs="Times New Roman"/>
          <w:color w:val="000000" w:themeColor="text1"/>
          <w:sz w:val="24"/>
          <w:szCs w:val="24"/>
          <w:lang w:val="es-CO"/>
        </w:rPr>
        <w:t>metamemoria</w:t>
      </w:r>
      <w:proofErr w:type="spellEnd"/>
      <w:r w:rsidR="00F9535C" w:rsidRPr="00030CB9">
        <w:rPr>
          <w:rFonts w:ascii="Times New Roman" w:hAnsi="Times New Roman" w:cs="Times New Roman"/>
          <w:color w:val="000000" w:themeColor="text1"/>
          <w:sz w:val="24"/>
          <w:szCs w:val="24"/>
          <w:lang w:val="es-CO"/>
        </w:rPr>
        <w:t xml:space="preserve"> </w:t>
      </w:r>
      <w:sdt>
        <w:sdtPr>
          <w:rPr>
            <w:rFonts w:ascii="Times New Roman" w:hAnsi="Times New Roman" w:cs="Times New Roman"/>
            <w:color w:val="000000" w:themeColor="text1"/>
            <w:sz w:val="24"/>
            <w:szCs w:val="24"/>
            <w:lang w:val="es-CO"/>
          </w:rPr>
          <w:id w:val="-1131934211"/>
          <w:citation/>
        </w:sdtPr>
        <w:sdtContent>
          <w:r w:rsidR="00BB05DC" w:rsidRPr="00030CB9">
            <w:rPr>
              <w:rFonts w:ascii="Times New Roman" w:hAnsi="Times New Roman" w:cs="Times New Roman"/>
              <w:color w:val="000000" w:themeColor="text1"/>
              <w:sz w:val="24"/>
              <w:szCs w:val="24"/>
              <w:lang w:val="es-CO"/>
            </w:rPr>
            <w:fldChar w:fldCharType="begin"/>
          </w:r>
          <w:r w:rsidR="00BB05DC" w:rsidRPr="00030CB9">
            <w:rPr>
              <w:rFonts w:ascii="Times New Roman" w:hAnsi="Times New Roman" w:cs="Times New Roman"/>
              <w:color w:val="000000" w:themeColor="text1"/>
              <w:sz w:val="24"/>
              <w:szCs w:val="24"/>
              <w:lang w:val="es-CO"/>
            </w:rPr>
            <w:instrText xml:space="preserve"> CITATION Can11 \l 9226 </w:instrText>
          </w:r>
          <w:r w:rsidR="00BB05DC"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(Candau, 2011)</w:t>
          </w:r>
          <w:r w:rsidR="00BB05DC" w:rsidRPr="00030CB9">
            <w:rPr>
              <w:rFonts w:ascii="Times New Roman" w:hAnsi="Times New Roman" w:cs="Times New Roman"/>
              <w:color w:val="000000" w:themeColor="text1"/>
              <w:sz w:val="24"/>
              <w:szCs w:val="24"/>
              <w:lang w:val="es-CO"/>
            </w:rPr>
            <w:fldChar w:fldCharType="end"/>
          </w:r>
        </w:sdtContent>
      </w:sdt>
      <w:r w:rsidR="002E3485" w:rsidRPr="00030CB9">
        <w:rPr>
          <w:rFonts w:ascii="Times New Roman" w:hAnsi="Times New Roman" w:cs="Times New Roman"/>
          <w:color w:val="000000" w:themeColor="text1"/>
          <w:sz w:val="24"/>
          <w:szCs w:val="24"/>
          <w:lang w:val="es-CO"/>
        </w:rPr>
        <w:t xml:space="preserve"> </w:t>
      </w:r>
      <w:r w:rsidR="00F9535C" w:rsidRPr="00030CB9">
        <w:rPr>
          <w:rFonts w:ascii="Times New Roman" w:hAnsi="Times New Roman" w:cs="Times New Roman"/>
          <w:color w:val="000000" w:themeColor="text1"/>
          <w:sz w:val="24"/>
          <w:szCs w:val="24"/>
          <w:lang w:val="es-CO"/>
        </w:rPr>
        <w:t>recordando la propia memoria,</w:t>
      </w:r>
      <w:r w:rsidR="00713C76" w:rsidRPr="00030CB9">
        <w:rPr>
          <w:rFonts w:ascii="Times New Roman" w:hAnsi="Times New Roman" w:cs="Times New Roman"/>
          <w:color w:val="000000" w:themeColor="text1"/>
          <w:sz w:val="24"/>
          <w:szCs w:val="24"/>
          <w:lang w:val="es-CO"/>
        </w:rPr>
        <w:t xml:space="preserve"> </w:t>
      </w:r>
      <w:r w:rsidRPr="00030CB9">
        <w:rPr>
          <w:rFonts w:ascii="Times New Roman" w:hAnsi="Times New Roman" w:cs="Times New Roman"/>
          <w:color w:val="000000" w:themeColor="text1"/>
          <w:sz w:val="24"/>
          <w:szCs w:val="24"/>
          <w:lang w:val="es-CO"/>
        </w:rPr>
        <w:t>hasta fines del siglo XX</w:t>
      </w:r>
      <w:r w:rsidR="002E3485" w:rsidRPr="00030CB9">
        <w:rPr>
          <w:rFonts w:ascii="Times New Roman" w:hAnsi="Times New Roman" w:cs="Times New Roman"/>
          <w:color w:val="000000" w:themeColor="text1"/>
          <w:sz w:val="24"/>
          <w:szCs w:val="24"/>
          <w:lang w:val="es-CO"/>
        </w:rPr>
        <w:t>,</w:t>
      </w:r>
      <w:r w:rsidRPr="00030CB9">
        <w:rPr>
          <w:rFonts w:ascii="Times New Roman" w:hAnsi="Times New Roman" w:cs="Times New Roman"/>
          <w:color w:val="000000" w:themeColor="text1"/>
          <w:sz w:val="24"/>
          <w:szCs w:val="24"/>
          <w:lang w:val="es-CO"/>
        </w:rPr>
        <w:t xml:space="preserve"> </w:t>
      </w:r>
      <w:r w:rsidR="00312DCC" w:rsidRPr="00030CB9">
        <w:rPr>
          <w:rFonts w:ascii="Times New Roman" w:hAnsi="Times New Roman" w:cs="Times New Roman"/>
          <w:color w:val="000000" w:themeColor="text1"/>
          <w:sz w:val="24"/>
          <w:szCs w:val="24"/>
          <w:lang w:val="es-CO"/>
        </w:rPr>
        <w:t>varias</w:t>
      </w:r>
      <w:r w:rsidRPr="00030CB9">
        <w:rPr>
          <w:rFonts w:ascii="Times New Roman" w:hAnsi="Times New Roman" w:cs="Times New Roman"/>
          <w:color w:val="000000" w:themeColor="text1"/>
          <w:sz w:val="24"/>
          <w:szCs w:val="24"/>
          <w:lang w:val="es-CO"/>
        </w:rPr>
        <w:t xml:space="preserve"> </w:t>
      </w:r>
      <w:r w:rsidR="00312DCC" w:rsidRPr="00030CB9">
        <w:rPr>
          <w:rFonts w:ascii="Times New Roman" w:hAnsi="Times New Roman" w:cs="Times New Roman"/>
          <w:color w:val="000000" w:themeColor="text1"/>
          <w:sz w:val="24"/>
          <w:szCs w:val="24"/>
          <w:lang w:val="es-CO"/>
        </w:rPr>
        <w:t xml:space="preserve">generaciones crecieron escuchando </w:t>
      </w:r>
      <w:r w:rsidRPr="00030CB9">
        <w:rPr>
          <w:rFonts w:ascii="Times New Roman" w:hAnsi="Times New Roman" w:cs="Times New Roman"/>
          <w:color w:val="000000" w:themeColor="text1"/>
          <w:sz w:val="24"/>
          <w:szCs w:val="24"/>
          <w:lang w:val="es-CO"/>
        </w:rPr>
        <w:t>“no vayas a llevar a tu novia al Ejido, allá llevan solo a las empleadas</w:t>
      </w:r>
      <w:r w:rsidR="00312DCC" w:rsidRPr="00030CB9">
        <w:rPr>
          <w:rFonts w:ascii="Times New Roman" w:hAnsi="Times New Roman" w:cs="Times New Roman"/>
          <w:color w:val="000000" w:themeColor="text1"/>
          <w:sz w:val="24"/>
          <w:szCs w:val="24"/>
          <w:lang w:val="es-CO"/>
        </w:rPr>
        <w:t xml:space="preserve"> domésticas</w:t>
      </w:r>
      <w:r w:rsidRPr="00030CB9">
        <w:rPr>
          <w:rFonts w:ascii="Times New Roman" w:hAnsi="Times New Roman" w:cs="Times New Roman"/>
          <w:color w:val="000000" w:themeColor="text1"/>
          <w:sz w:val="24"/>
          <w:szCs w:val="24"/>
          <w:lang w:val="es-CO"/>
        </w:rPr>
        <w:t xml:space="preserve">, me pides </w:t>
      </w:r>
      <w:r w:rsidR="00312DCC" w:rsidRPr="00030CB9">
        <w:rPr>
          <w:rFonts w:ascii="Times New Roman" w:hAnsi="Times New Roman" w:cs="Times New Roman"/>
          <w:color w:val="000000" w:themeColor="text1"/>
          <w:sz w:val="24"/>
          <w:szCs w:val="24"/>
          <w:lang w:val="es-CO"/>
        </w:rPr>
        <w:t>dinero</w:t>
      </w:r>
      <w:r w:rsidRPr="00030CB9">
        <w:rPr>
          <w:rFonts w:ascii="Times New Roman" w:hAnsi="Times New Roman" w:cs="Times New Roman"/>
          <w:color w:val="000000" w:themeColor="text1"/>
          <w:sz w:val="24"/>
          <w:szCs w:val="24"/>
          <w:lang w:val="es-CO"/>
        </w:rPr>
        <w:t xml:space="preserve"> para llevarl</w:t>
      </w:r>
      <w:r w:rsidR="00C321B9" w:rsidRPr="00030CB9">
        <w:rPr>
          <w:rFonts w:ascii="Times New Roman" w:hAnsi="Times New Roman" w:cs="Times New Roman"/>
          <w:color w:val="000000" w:themeColor="text1"/>
          <w:sz w:val="24"/>
          <w:szCs w:val="24"/>
          <w:lang w:val="es-CO"/>
        </w:rPr>
        <w:t>a</w:t>
      </w:r>
      <w:r w:rsidRPr="00030CB9">
        <w:rPr>
          <w:rFonts w:ascii="Times New Roman" w:hAnsi="Times New Roman" w:cs="Times New Roman"/>
          <w:color w:val="000000" w:themeColor="text1"/>
          <w:sz w:val="24"/>
          <w:szCs w:val="24"/>
          <w:lang w:val="es-CO"/>
        </w:rPr>
        <w:t xml:space="preserve"> al cine”, </w:t>
      </w:r>
      <w:r w:rsidR="002E3485" w:rsidRPr="00030CB9">
        <w:rPr>
          <w:rFonts w:ascii="Times New Roman" w:hAnsi="Times New Roman" w:cs="Times New Roman"/>
          <w:color w:val="000000" w:themeColor="text1"/>
          <w:sz w:val="24"/>
          <w:szCs w:val="24"/>
          <w:lang w:val="es-CO"/>
        </w:rPr>
        <w:t xml:space="preserve">en una </w:t>
      </w:r>
      <w:r w:rsidR="00595406" w:rsidRPr="00030CB9">
        <w:rPr>
          <w:rFonts w:ascii="Times New Roman" w:hAnsi="Times New Roman" w:cs="Times New Roman"/>
          <w:color w:val="000000" w:themeColor="text1"/>
          <w:sz w:val="24"/>
          <w:szCs w:val="24"/>
          <w:lang w:val="es-CO"/>
        </w:rPr>
        <w:t xml:space="preserve">representación del clasismo </w:t>
      </w:r>
      <w:r w:rsidR="00312DCC" w:rsidRPr="00030CB9">
        <w:rPr>
          <w:rFonts w:ascii="Times New Roman" w:hAnsi="Times New Roman" w:cs="Times New Roman"/>
          <w:color w:val="000000" w:themeColor="text1"/>
          <w:sz w:val="24"/>
          <w:szCs w:val="24"/>
          <w:lang w:val="es-CO"/>
        </w:rPr>
        <w:t xml:space="preserve">que </w:t>
      </w:r>
      <w:r w:rsidR="00595406" w:rsidRPr="00030CB9">
        <w:rPr>
          <w:rFonts w:ascii="Times New Roman" w:hAnsi="Times New Roman" w:cs="Times New Roman"/>
          <w:color w:val="000000" w:themeColor="text1"/>
          <w:sz w:val="24"/>
          <w:szCs w:val="24"/>
          <w:lang w:val="es-CO"/>
        </w:rPr>
        <w:t xml:space="preserve">abarca a todos los estratos, </w:t>
      </w:r>
      <w:r w:rsidR="002E3485" w:rsidRPr="00030CB9">
        <w:rPr>
          <w:rFonts w:ascii="Times New Roman" w:hAnsi="Times New Roman" w:cs="Times New Roman"/>
          <w:color w:val="000000" w:themeColor="text1"/>
          <w:sz w:val="24"/>
          <w:szCs w:val="24"/>
          <w:lang w:val="es-CO"/>
        </w:rPr>
        <w:t xml:space="preserve">se puede imaginar que </w:t>
      </w:r>
      <w:r w:rsidR="00C321B9" w:rsidRPr="00030CB9">
        <w:rPr>
          <w:rFonts w:ascii="Times New Roman" w:hAnsi="Times New Roman" w:cs="Times New Roman"/>
          <w:color w:val="000000" w:themeColor="text1"/>
          <w:sz w:val="24"/>
          <w:szCs w:val="24"/>
          <w:lang w:val="es-CO"/>
        </w:rPr>
        <w:t>en hogar</w:t>
      </w:r>
      <w:r w:rsidR="00312DCC" w:rsidRPr="00030CB9">
        <w:rPr>
          <w:rFonts w:ascii="Times New Roman" w:hAnsi="Times New Roman" w:cs="Times New Roman"/>
          <w:color w:val="000000" w:themeColor="text1"/>
          <w:sz w:val="24"/>
          <w:szCs w:val="24"/>
          <w:lang w:val="es-CO"/>
        </w:rPr>
        <w:t>es</w:t>
      </w:r>
      <w:r w:rsidR="00C321B9" w:rsidRPr="00030CB9">
        <w:rPr>
          <w:rFonts w:ascii="Times New Roman" w:hAnsi="Times New Roman" w:cs="Times New Roman"/>
          <w:color w:val="000000" w:themeColor="text1"/>
          <w:sz w:val="24"/>
          <w:szCs w:val="24"/>
          <w:lang w:val="es-CO"/>
        </w:rPr>
        <w:t xml:space="preserve"> sin ingresos</w:t>
      </w:r>
      <w:r w:rsidR="00595406" w:rsidRPr="00030CB9">
        <w:rPr>
          <w:rFonts w:ascii="Times New Roman" w:hAnsi="Times New Roman" w:cs="Times New Roman"/>
          <w:color w:val="000000" w:themeColor="text1"/>
          <w:sz w:val="24"/>
          <w:szCs w:val="24"/>
          <w:lang w:val="es-CO"/>
        </w:rPr>
        <w:t>, ni empleo</w:t>
      </w:r>
      <w:r w:rsidR="002E3485" w:rsidRPr="00030CB9">
        <w:rPr>
          <w:rFonts w:ascii="Times New Roman" w:hAnsi="Times New Roman" w:cs="Times New Roman"/>
          <w:color w:val="000000" w:themeColor="text1"/>
          <w:sz w:val="24"/>
          <w:szCs w:val="24"/>
          <w:lang w:val="es-CO"/>
        </w:rPr>
        <w:t xml:space="preserve"> formal</w:t>
      </w:r>
      <w:r w:rsidR="00595406" w:rsidRPr="00030CB9">
        <w:rPr>
          <w:rFonts w:ascii="Times New Roman" w:hAnsi="Times New Roman" w:cs="Times New Roman"/>
          <w:color w:val="000000" w:themeColor="text1"/>
          <w:sz w:val="24"/>
          <w:szCs w:val="24"/>
          <w:lang w:val="es-CO"/>
        </w:rPr>
        <w:t xml:space="preserve">, ni dinero para el cine, </w:t>
      </w:r>
      <w:r w:rsidR="00312DCC" w:rsidRPr="00030CB9">
        <w:rPr>
          <w:rFonts w:ascii="Times New Roman" w:hAnsi="Times New Roman" w:cs="Times New Roman"/>
          <w:color w:val="000000" w:themeColor="text1"/>
          <w:sz w:val="24"/>
          <w:szCs w:val="24"/>
          <w:lang w:val="es-CO"/>
        </w:rPr>
        <w:t>era</w:t>
      </w:r>
      <w:r w:rsidR="00595406" w:rsidRPr="00030CB9">
        <w:rPr>
          <w:rFonts w:ascii="Times New Roman" w:hAnsi="Times New Roman" w:cs="Times New Roman"/>
          <w:color w:val="000000" w:themeColor="text1"/>
          <w:sz w:val="24"/>
          <w:szCs w:val="24"/>
          <w:lang w:val="es-CO"/>
        </w:rPr>
        <w:t xml:space="preserve"> importante no sentirse representado en es</w:t>
      </w:r>
      <w:r w:rsidR="00312DCC" w:rsidRPr="00030CB9">
        <w:rPr>
          <w:rFonts w:ascii="Times New Roman" w:hAnsi="Times New Roman" w:cs="Times New Roman"/>
          <w:color w:val="000000" w:themeColor="text1"/>
          <w:sz w:val="24"/>
          <w:szCs w:val="24"/>
          <w:lang w:val="es-CO"/>
        </w:rPr>
        <w:t>a categoría social pauperizada</w:t>
      </w:r>
      <w:r w:rsidR="00595406" w:rsidRPr="00030CB9">
        <w:rPr>
          <w:rFonts w:ascii="Times New Roman" w:hAnsi="Times New Roman" w:cs="Times New Roman"/>
          <w:color w:val="000000" w:themeColor="text1"/>
          <w:sz w:val="24"/>
          <w:szCs w:val="24"/>
          <w:lang w:val="es-CO"/>
        </w:rPr>
        <w:t>, construid</w:t>
      </w:r>
      <w:r w:rsidR="00312DCC" w:rsidRPr="00030CB9">
        <w:rPr>
          <w:rFonts w:ascii="Times New Roman" w:hAnsi="Times New Roman" w:cs="Times New Roman"/>
          <w:color w:val="000000" w:themeColor="text1"/>
          <w:sz w:val="24"/>
          <w:szCs w:val="24"/>
          <w:lang w:val="es-CO"/>
        </w:rPr>
        <w:t>a</w:t>
      </w:r>
      <w:r w:rsidR="00595406" w:rsidRPr="00030CB9">
        <w:rPr>
          <w:rFonts w:ascii="Times New Roman" w:hAnsi="Times New Roman" w:cs="Times New Roman"/>
          <w:color w:val="000000" w:themeColor="text1"/>
          <w:sz w:val="24"/>
          <w:szCs w:val="24"/>
          <w:lang w:val="es-CO"/>
        </w:rPr>
        <w:t xml:space="preserve"> en las relaciones de esa ciudad señorial</w:t>
      </w:r>
      <w:r w:rsidR="002E3485" w:rsidRPr="00030CB9">
        <w:rPr>
          <w:rFonts w:ascii="Times New Roman" w:hAnsi="Times New Roman" w:cs="Times New Roman"/>
          <w:color w:val="000000" w:themeColor="text1"/>
          <w:sz w:val="24"/>
          <w:szCs w:val="24"/>
          <w:lang w:val="es-CO"/>
        </w:rPr>
        <w:t>. A</w:t>
      </w:r>
      <w:r w:rsidR="00595406" w:rsidRPr="00030CB9">
        <w:rPr>
          <w:rFonts w:ascii="Times New Roman" w:hAnsi="Times New Roman" w:cs="Times New Roman"/>
          <w:color w:val="000000" w:themeColor="text1"/>
          <w:sz w:val="24"/>
          <w:szCs w:val="24"/>
          <w:lang w:val="es-CO"/>
        </w:rPr>
        <w:t xml:space="preserve"> medida que avanzaba el siglo XX, Quito entraba en </w:t>
      </w:r>
      <w:r w:rsidR="00160A0D" w:rsidRPr="00030CB9">
        <w:rPr>
          <w:rFonts w:ascii="Times New Roman" w:hAnsi="Times New Roman" w:cs="Times New Roman"/>
          <w:color w:val="000000" w:themeColor="text1"/>
          <w:sz w:val="24"/>
          <w:szCs w:val="24"/>
          <w:lang w:val="es-CO"/>
        </w:rPr>
        <w:t xml:space="preserve">un proceso de </w:t>
      </w:r>
      <w:r w:rsidR="00595406" w:rsidRPr="00030CB9">
        <w:rPr>
          <w:rFonts w:ascii="Times New Roman" w:hAnsi="Times New Roman" w:cs="Times New Roman"/>
          <w:color w:val="000000" w:themeColor="text1"/>
          <w:sz w:val="24"/>
          <w:szCs w:val="24"/>
          <w:lang w:val="es-CO"/>
        </w:rPr>
        <w:t>modernidad</w:t>
      </w:r>
      <w:r w:rsidR="00160A0D" w:rsidRPr="00030CB9">
        <w:rPr>
          <w:rFonts w:ascii="Times New Roman" w:hAnsi="Times New Roman" w:cs="Times New Roman"/>
          <w:color w:val="000000" w:themeColor="text1"/>
          <w:sz w:val="24"/>
          <w:szCs w:val="24"/>
          <w:lang w:val="es-CO"/>
        </w:rPr>
        <w:t xml:space="preserve"> que reproducía relaciones patriarcales y formas de violencia simbólica</w:t>
      </w:r>
      <w:r w:rsidR="002653A4" w:rsidRPr="00030CB9">
        <w:rPr>
          <w:rFonts w:ascii="Times New Roman" w:hAnsi="Times New Roman" w:cs="Times New Roman"/>
          <w:color w:val="000000" w:themeColor="text1"/>
          <w:sz w:val="24"/>
          <w:szCs w:val="24"/>
          <w:lang w:val="es-CO"/>
        </w:rPr>
        <w:t xml:space="preserve">, </w:t>
      </w:r>
      <w:r w:rsidR="00C321B9" w:rsidRPr="00030CB9">
        <w:rPr>
          <w:rFonts w:ascii="Times New Roman" w:hAnsi="Times New Roman" w:cs="Times New Roman"/>
          <w:color w:val="000000" w:themeColor="text1"/>
          <w:sz w:val="24"/>
          <w:szCs w:val="24"/>
          <w:lang w:val="es-CO"/>
        </w:rPr>
        <w:t>representadas</w:t>
      </w:r>
      <w:r w:rsidR="002653A4" w:rsidRPr="00030CB9">
        <w:rPr>
          <w:rFonts w:ascii="Times New Roman" w:hAnsi="Times New Roman" w:cs="Times New Roman"/>
          <w:color w:val="000000" w:themeColor="text1"/>
          <w:sz w:val="24"/>
          <w:szCs w:val="24"/>
          <w:lang w:val="es-CO"/>
        </w:rPr>
        <w:t xml:space="preserve"> también por artistas, vendedores ambulantes, que construyen su identidad a partir del parque.</w:t>
      </w:r>
    </w:p>
    <w:p w14:paraId="3A7F9549" w14:textId="0F59E18B" w:rsidR="0062543C" w:rsidRDefault="003D3836"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lastRenderedPageBreak/>
        <w:t xml:space="preserve">En los últimos 25 años, </w:t>
      </w:r>
      <w:r w:rsidR="00C321B9" w:rsidRPr="00030CB9">
        <w:rPr>
          <w:rFonts w:ascii="Times New Roman" w:hAnsi="Times New Roman" w:cs="Times New Roman"/>
          <w:color w:val="000000" w:themeColor="text1"/>
          <w:sz w:val="24"/>
          <w:szCs w:val="24"/>
          <w:lang w:val="es-CO"/>
        </w:rPr>
        <w:t>de forma creciente,</w:t>
      </w:r>
      <w:r w:rsidRPr="00030CB9">
        <w:rPr>
          <w:rFonts w:ascii="Times New Roman" w:hAnsi="Times New Roman" w:cs="Times New Roman"/>
          <w:color w:val="000000" w:themeColor="text1"/>
          <w:sz w:val="24"/>
          <w:szCs w:val="24"/>
          <w:lang w:val="es-CO"/>
        </w:rPr>
        <w:t xml:space="preserve"> </w:t>
      </w:r>
      <w:r w:rsidR="002E3485" w:rsidRPr="00030CB9">
        <w:rPr>
          <w:rFonts w:ascii="Times New Roman" w:hAnsi="Times New Roman" w:cs="Times New Roman"/>
          <w:color w:val="000000" w:themeColor="text1"/>
          <w:sz w:val="24"/>
          <w:szCs w:val="24"/>
          <w:lang w:val="es-CO"/>
        </w:rPr>
        <w:t>activistas,</w:t>
      </w:r>
      <w:r w:rsidR="005D3DEA" w:rsidRPr="00030CB9">
        <w:rPr>
          <w:rFonts w:ascii="Times New Roman" w:hAnsi="Times New Roman" w:cs="Times New Roman"/>
          <w:color w:val="000000" w:themeColor="text1"/>
          <w:sz w:val="24"/>
          <w:szCs w:val="24"/>
          <w:lang w:val="es-CO"/>
        </w:rPr>
        <w:t xml:space="preserve"> nacionalidades indígenas y </w:t>
      </w:r>
      <w:r w:rsidR="002E3485" w:rsidRPr="00030CB9">
        <w:rPr>
          <w:rFonts w:ascii="Times New Roman" w:hAnsi="Times New Roman" w:cs="Times New Roman"/>
          <w:color w:val="000000" w:themeColor="text1"/>
          <w:sz w:val="24"/>
          <w:szCs w:val="24"/>
          <w:lang w:val="es-CO"/>
        </w:rPr>
        <w:t xml:space="preserve">grupos </w:t>
      </w:r>
      <w:r w:rsidR="005D3DEA" w:rsidRPr="00030CB9">
        <w:rPr>
          <w:rFonts w:ascii="Times New Roman" w:hAnsi="Times New Roman" w:cs="Times New Roman"/>
          <w:color w:val="000000" w:themeColor="text1"/>
          <w:sz w:val="24"/>
          <w:szCs w:val="24"/>
          <w:lang w:val="es-CO"/>
        </w:rPr>
        <w:t>colectivos</w:t>
      </w:r>
      <w:r w:rsidR="002E3485" w:rsidRPr="00030CB9">
        <w:rPr>
          <w:rFonts w:ascii="Times New Roman" w:hAnsi="Times New Roman" w:cs="Times New Roman"/>
          <w:color w:val="000000" w:themeColor="text1"/>
          <w:sz w:val="24"/>
          <w:szCs w:val="24"/>
          <w:lang w:val="es-CO"/>
        </w:rPr>
        <w:t xml:space="preserve"> sociales</w:t>
      </w:r>
      <w:r w:rsidRPr="00030CB9">
        <w:rPr>
          <w:rFonts w:ascii="Times New Roman" w:hAnsi="Times New Roman" w:cs="Times New Roman"/>
          <w:color w:val="000000" w:themeColor="text1"/>
          <w:sz w:val="24"/>
          <w:szCs w:val="24"/>
          <w:lang w:val="es-CO"/>
        </w:rPr>
        <w:t xml:space="preserve"> se han movilizado para exigir el reconocimiento de sus identidades, intereses y problemas colectivos </w:t>
      </w:r>
      <w:sdt>
        <w:sdtPr>
          <w:rPr>
            <w:rFonts w:ascii="Times New Roman" w:hAnsi="Times New Roman" w:cs="Times New Roman"/>
            <w:color w:val="000000" w:themeColor="text1"/>
            <w:sz w:val="24"/>
            <w:szCs w:val="24"/>
            <w:lang w:val="es-CO"/>
          </w:rPr>
          <w:id w:val="854383202"/>
          <w:citation/>
        </w:sdtPr>
        <w:sdtContent>
          <w:r w:rsidRPr="00030CB9">
            <w:rPr>
              <w:rFonts w:ascii="Times New Roman" w:hAnsi="Times New Roman" w:cs="Times New Roman"/>
              <w:color w:val="000000" w:themeColor="text1"/>
              <w:sz w:val="24"/>
              <w:szCs w:val="24"/>
              <w:lang w:val="es-CO"/>
            </w:rPr>
            <w:fldChar w:fldCharType="begin"/>
          </w:r>
          <w:r w:rsidRPr="00030CB9">
            <w:rPr>
              <w:rFonts w:ascii="Times New Roman" w:hAnsi="Times New Roman" w:cs="Times New Roman"/>
              <w:color w:val="000000" w:themeColor="text1"/>
              <w:sz w:val="24"/>
              <w:szCs w:val="24"/>
              <w:lang w:val="es-CO"/>
            </w:rPr>
            <w:instrText xml:space="preserve"> CITATION Ang001 \l 9226 </w:instrText>
          </w:r>
          <w:r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(Bernal, 2000)</w:t>
          </w:r>
          <w:r w:rsidRPr="00030CB9">
            <w:rPr>
              <w:rFonts w:ascii="Times New Roman" w:hAnsi="Times New Roman" w:cs="Times New Roman"/>
              <w:color w:val="000000" w:themeColor="text1"/>
              <w:sz w:val="24"/>
              <w:szCs w:val="24"/>
              <w:lang w:val="es-CO"/>
            </w:rPr>
            <w:fldChar w:fldCharType="end"/>
          </w:r>
        </w:sdtContent>
      </w:sdt>
      <w:r w:rsidRPr="00030CB9">
        <w:rPr>
          <w:rFonts w:ascii="Times New Roman" w:hAnsi="Times New Roman" w:cs="Times New Roman"/>
          <w:color w:val="000000" w:themeColor="text1"/>
          <w:sz w:val="24"/>
          <w:szCs w:val="24"/>
          <w:lang w:val="es-CO"/>
        </w:rPr>
        <w:t>, las reivindicaciones obtenidas no se limita</w:t>
      </w:r>
      <w:r w:rsidR="00312DCC" w:rsidRPr="00030CB9">
        <w:rPr>
          <w:rFonts w:ascii="Times New Roman" w:hAnsi="Times New Roman" w:cs="Times New Roman"/>
          <w:color w:val="000000" w:themeColor="text1"/>
          <w:sz w:val="24"/>
          <w:szCs w:val="24"/>
          <w:lang w:val="es-CO"/>
        </w:rPr>
        <w:t>n</w:t>
      </w:r>
      <w:r w:rsidRPr="00030CB9">
        <w:rPr>
          <w:rFonts w:ascii="Times New Roman" w:hAnsi="Times New Roman" w:cs="Times New Roman"/>
          <w:color w:val="000000" w:themeColor="text1"/>
          <w:sz w:val="24"/>
          <w:szCs w:val="24"/>
          <w:lang w:val="es-CO"/>
        </w:rPr>
        <w:t xml:space="preserve"> a la población indígena. Las manifestaciones han tenido como </w:t>
      </w:r>
      <w:r w:rsidR="00A6343D" w:rsidRPr="00030CB9">
        <w:rPr>
          <w:rFonts w:ascii="Times New Roman" w:hAnsi="Times New Roman" w:cs="Times New Roman"/>
          <w:color w:val="000000" w:themeColor="text1"/>
          <w:sz w:val="24"/>
          <w:szCs w:val="24"/>
          <w:lang w:val="es-CO"/>
        </w:rPr>
        <w:t xml:space="preserve">escenario las calles de Quito, el vecino parque del Arbolito, predios universitarios en las proximidades y un centro histórico </w:t>
      </w:r>
      <w:r w:rsidR="00354A59" w:rsidRPr="00030CB9">
        <w:rPr>
          <w:rFonts w:ascii="Times New Roman" w:hAnsi="Times New Roman" w:cs="Times New Roman"/>
          <w:color w:val="000000" w:themeColor="text1"/>
          <w:sz w:val="24"/>
          <w:szCs w:val="24"/>
          <w:lang w:val="es-CO"/>
        </w:rPr>
        <w:t xml:space="preserve">“patrimonializado” </w:t>
      </w:r>
      <w:r w:rsidR="00A6343D" w:rsidRPr="00030CB9">
        <w:rPr>
          <w:rFonts w:ascii="Times New Roman" w:hAnsi="Times New Roman" w:cs="Times New Roman"/>
          <w:color w:val="000000" w:themeColor="text1"/>
          <w:sz w:val="24"/>
          <w:szCs w:val="24"/>
          <w:lang w:val="es-CO"/>
        </w:rPr>
        <w:t>que sin trá</w:t>
      </w:r>
      <w:r w:rsidR="000E0980" w:rsidRPr="00030CB9">
        <w:rPr>
          <w:rFonts w:ascii="Times New Roman" w:hAnsi="Times New Roman" w:cs="Times New Roman"/>
          <w:color w:val="000000" w:themeColor="text1"/>
          <w:sz w:val="24"/>
          <w:szCs w:val="24"/>
          <w:lang w:val="es-CO"/>
        </w:rPr>
        <w:t>nsito vehicular</w:t>
      </w:r>
      <w:r w:rsidR="00A6343D" w:rsidRPr="00030CB9">
        <w:rPr>
          <w:rFonts w:ascii="Times New Roman" w:hAnsi="Times New Roman" w:cs="Times New Roman"/>
          <w:color w:val="000000" w:themeColor="text1"/>
          <w:sz w:val="24"/>
          <w:szCs w:val="24"/>
          <w:lang w:val="es-CO"/>
        </w:rPr>
        <w:t xml:space="preserve"> es de fácil acceso</w:t>
      </w:r>
      <w:r w:rsidR="0062543C">
        <w:rPr>
          <w:rFonts w:ascii="Times New Roman" w:hAnsi="Times New Roman" w:cs="Times New Roman"/>
          <w:color w:val="000000" w:themeColor="text1"/>
          <w:sz w:val="24"/>
          <w:szCs w:val="24"/>
          <w:lang w:val="es-CO"/>
        </w:rPr>
        <w:t xml:space="preserve"> para manifestantes que parten desde El Ejido</w:t>
      </w:r>
      <w:r w:rsidR="00A6343D" w:rsidRPr="00030CB9">
        <w:rPr>
          <w:rFonts w:ascii="Times New Roman" w:hAnsi="Times New Roman" w:cs="Times New Roman"/>
          <w:color w:val="000000" w:themeColor="text1"/>
          <w:sz w:val="24"/>
          <w:szCs w:val="24"/>
          <w:lang w:val="es-CO"/>
        </w:rPr>
        <w:t>.</w:t>
      </w:r>
    </w:p>
    <w:p w14:paraId="1F7239EB" w14:textId="4B8EE045" w:rsidR="00CA3E23" w:rsidRPr="00030CB9" w:rsidRDefault="00A6343D"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 xml:space="preserve">El Ejido, con sus árboles y espacios verdes ha sido </w:t>
      </w:r>
      <w:r w:rsidR="002E3485" w:rsidRPr="00030CB9">
        <w:rPr>
          <w:rFonts w:ascii="Times New Roman" w:hAnsi="Times New Roman" w:cs="Times New Roman"/>
          <w:color w:val="000000" w:themeColor="text1"/>
          <w:sz w:val="24"/>
          <w:szCs w:val="24"/>
          <w:lang w:val="es-CO"/>
        </w:rPr>
        <w:t xml:space="preserve">uno de los principales </w:t>
      </w:r>
      <w:r w:rsidRPr="00030CB9">
        <w:rPr>
          <w:rFonts w:ascii="Times New Roman" w:hAnsi="Times New Roman" w:cs="Times New Roman"/>
          <w:color w:val="000000" w:themeColor="text1"/>
          <w:sz w:val="24"/>
          <w:szCs w:val="24"/>
          <w:lang w:val="es-CO"/>
        </w:rPr>
        <w:t>aliado</w:t>
      </w:r>
      <w:r w:rsidR="002E3485" w:rsidRPr="00030CB9">
        <w:rPr>
          <w:rFonts w:ascii="Times New Roman" w:hAnsi="Times New Roman" w:cs="Times New Roman"/>
          <w:color w:val="000000" w:themeColor="text1"/>
          <w:sz w:val="24"/>
          <w:szCs w:val="24"/>
          <w:lang w:val="es-CO"/>
        </w:rPr>
        <w:t>s</w:t>
      </w:r>
      <w:r w:rsidRPr="00030CB9">
        <w:rPr>
          <w:rFonts w:ascii="Times New Roman" w:hAnsi="Times New Roman" w:cs="Times New Roman"/>
          <w:color w:val="000000" w:themeColor="text1"/>
          <w:sz w:val="24"/>
          <w:szCs w:val="24"/>
          <w:lang w:val="es-CO"/>
        </w:rPr>
        <w:t xml:space="preserve"> de la acción colectiva para protegerse de la arremetida de las fuerzas policiales</w:t>
      </w:r>
      <w:r w:rsidR="00F37248" w:rsidRPr="00030CB9">
        <w:rPr>
          <w:rFonts w:ascii="Times New Roman" w:hAnsi="Times New Roman" w:cs="Times New Roman"/>
          <w:color w:val="000000" w:themeColor="text1"/>
          <w:sz w:val="24"/>
          <w:szCs w:val="24"/>
          <w:lang w:val="es-CO"/>
        </w:rPr>
        <w:t xml:space="preserve"> (Fig. N. 3)</w:t>
      </w:r>
      <w:r w:rsidRPr="00030CB9">
        <w:rPr>
          <w:rFonts w:ascii="Times New Roman" w:hAnsi="Times New Roman" w:cs="Times New Roman"/>
          <w:color w:val="000000" w:themeColor="text1"/>
          <w:sz w:val="24"/>
          <w:szCs w:val="24"/>
          <w:lang w:val="es-CO"/>
        </w:rPr>
        <w:t>, brindando abrigo y ayuda en el cuidado de vidas</w:t>
      </w:r>
      <w:r w:rsidR="00322F5F" w:rsidRPr="00030CB9">
        <w:rPr>
          <w:rFonts w:ascii="Times New Roman" w:hAnsi="Times New Roman" w:cs="Times New Roman"/>
          <w:color w:val="000000" w:themeColor="text1"/>
          <w:sz w:val="24"/>
          <w:szCs w:val="24"/>
          <w:lang w:val="es-CO"/>
        </w:rPr>
        <w:t xml:space="preserve">, </w:t>
      </w:r>
      <w:r w:rsidR="002E3485" w:rsidRPr="00030CB9">
        <w:rPr>
          <w:rFonts w:ascii="Times New Roman" w:hAnsi="Times New Roman" w:cs="Times New Roman"/>
          <w:color w:val="000000" w:themeColor="text1"/>
          <w:sz w:val="24"/>
          <w:szCs w:val="24"/>
          <w:lang w:val="es-CO"/>
        </w:rPr>
        <w:t xml:space="preserve">estas acciones que tomaron gran fuerza en octubre de 2019 y </w:t>
      </w:r>
      <w:r w:rsidR="00322F5F" w:rsidRPr="00030CB9">
        <w:rPr>
          <w:rFonts w:ascii="Times New Roman" w:hAnsi="Times New Roman" w:cs="Times New Roman"/>
          <w:color w:val="000000" w:themeColor="text1"/>
          <w:sz w:val="24"/>
          <w:szCs w:val="24"/>
          <w:lang w:val="es-CO"/>
        </w:rPr>
        <w:t xml:space="preserve">llegaron a generar ciclos transnacionales a partir de las conquistas obtenidas en gran parcería con El Ejido, perturbando las </w:t>
      </w:r>
      <w:proofErr w:type="spellStart"/>
      <w:r w:rsidR="005D6D65" w:rsidRPr="00030CB9">
        <w:rPr>
          <w:rFonts w:ascii="Times New Roman" w:hAnsi="Times New Roman" w:cs="Times New Roman"/>
          <w:color w:val="000000" w:themeColor="text1"/>
          <w:sz w:val="24"/>
          <w:szCs w:val="24"/>
          <w:lang w:val="es-CO"/>
        </w:rPr>
        <w:t>meta</w:t>
      </w:r>
      <w:r w:rsidR="00322F5F" w:rsidRPr="00030CB9">
        <w:rPr>
          <w:rFonts w:ascii="Times New Roman" w:hAnsi="Times New Roman" w:cs="Times New Roman"/>
          <w:color w:val="000000" w:themeColor="text1"/>
          <w:sz w:val="24"/>
          <w:szCs w:val="24"/>
          <w:lang w:val="es-CO"/>
        </w:rPr>
        <w:t>narrativas</w:t>
      </w:r>
      <w:proofErr w:type="spellEnd"/>
      <w:r w:rsidR="00322F5F" w:rsidRPr="00030CB9">
        <w:rPr>
          <w:rFonts w:ascii="Times New Roman" w:hAnsi="Times New Roman" w:cs="Times New Roman"/>
          <w:color w:val="000000" w:themeColor="text1"/>
          <w:sz w:val="24"/>
          <w:szCs w:val="24"/>
          <w:lang w:val="es-CO"/>
        </w:rPr>
        <w:t xml:space="preserve"> na</w:t>
      </w:r>
      <w:r w:rsidR="009D1C48" w:rsidRPr="00030CB9">
        <w:rPr>
          <w:rFonts w:ascii="Times New Roman" w:hAnsi="Times New Roman" w:cs="Times New Roman"/>
          <w:color w:val="000000" w:themeColor="text1"/>
          <w:sz w:val="24"/>
          <w:szCs w:val="24"/>
          <w:lang w:val="es-CO"/>
        </w:rPr>
        <w:t xml:space="preserve">cionales </w:t>
      </w:r>
      <w:proofErr w:type="spellStart"/>
      <w:r w:rsidR="009D1C48" w:rsidRPr="00030CB9">
        <w:rPr>
          <w:rFonts w:ascii="Times New Roman" w:hAnsi="Times New Roman" w:cs="Times New Roman"/>
          <w:color w:val="000000" w:themeColor="text1"/>
          <w:sz w:val="24"/>
          <w:szCs w:val="24"/>
          <w:lang w:val="es-CO"/>
        </w:rPr>
        <w:t>homogeneizantes</w:t>
      </w:r>
      <w:proofErr w:type="spellEnd"/>
      <w:r w:rsidR="009D1C48" w:rsidRPr="00030CB9">
        <w:rPr>
          <w:rFonts w:ascii="Times New Roman" w:hAnsi="Times New Roman" w:cs="Times New Roman"/>
          <w:color w:val="000000" w:themeColor="text1"/>
          <w:sz w:val="24"/>
          <w:szCs w:val="24"/>
          <w:lang w:val="es-CO"/>
        </w:rPr>
        <w:t>.</w:t>
      </w:r>
      <w:r w:rsidR="002A5AA9" w:rsidRPr="00030CB9">
        <w:rPr>
          <w:rFonts w:ascii="Times New Roman" w:hAnsi="Times New Roman" w:cs="Times New Roman"/>
          <w:color w:val="000000" w:themeColor="text1"/>
          <w:sz w:val="24"/>
          <w:szCs w:val="24"/>
          <w:lang w:val="es-CO"/>
        </w:rPr>
        <w:t xml:space="preserve"> </w:t>
      </w:r>
    </w:p>
    <w:p w14:paraId="6CCE35FF" w14:textId="77777777" w:rsidR="005D3DEA" w:rsidRPr="00030CB9" w:rsidRDefault="005D3DEA" w:rsidP="00030CB9">
      <w:pPr>
        <w:spacing w:line="360" w:lineRule="auto"/>
        <w:jc w:val="both"/>
        <w:rPr>
          <w:rFonts w:ascii="Times New Roman" w:hAnsi="Times New Roman" w:cs="Times New Roman"/>
          <w:color w:val="000000" w:themeColor="text1"/>
          <w:sz w:val="24"/>
          <w:szCs w:val="24"/>
          <w:lang w:val="es-CO"/>
        </w:rPr>
      </w:pPr>
    </w:p>
    <w:p w14:paraId="48F77157" w14:textId="13A12EF1" w:rsidR="005D3DEA" w:rsidRPr="00030CB9" w:rsidRDefault="005D3DEA"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noProof/>
          <w:color w:val="000000" w:themeColor="text1"/>
          <w:sz w:val="24"/>
          <w:szCs w:val="24"/>
          <w:lang w:val="es-CO"/>
        </w:rPr>
        <w:drawing>
          <wp:inline distT="0" distB="0" distL="0" distR="0" wp14:anchorId="29928F7F" wp14:editId="32FBBDCD">
            <wp:extent cx="5943600" cy="3961130"/>
            <wp:effectExtent l="0" t="0" r="0" b="0"/>
            <wp:docPr id="138052023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520236" name="Imagen 1380520236"/>
                    <pic:cNvPicPr/>
                  </pic:nvPicPr>
                  <pic:blipFill>
                    <a:blip r:embed="rId11">
                      <a:extLst>
                        <a:ext uri="{28A0092B-C50C-407E-A947-70E740481C1C}">
                          <a14:useLocalDpi xmlns:a14="http://schemas.microsoft.com/office/drawing/2010/main" val="0"/>
                        </a:ext>
                      </a:extLst>
                    </a:blip>
                    <a:stretch>
                      <a:fillRect/>
                    </a:stretch>
                  </pic:blipFill>
                  <pic:spPr>
                    <a:xfrm>
                      <a:off x="0" y="0"/>
                      <a:ext cx="5943600" cy="3961130"/>
                    </a:xfrm>
                    <a:prstGeom prst="rect">
                      <a:avLst/>
                    </a:prstGeom>
                  </pic:spPr>
                </pic:pic>
              </a:graphicData>
            </a:graphic>
          </wp:inline>
        </w:drawing>
      </w:r>
    </w:p>
    <w:p w14:paraId="549E76B1" w14:textId="77777777" w:rsidR="005D3DEA" w:rsidRPr="00030CB9" w:rsidRDefault="005D3DEA" w:rsidP="00030CB9">
      <w:pPr>
        <w:spacing w:line="360" w:lineRule="auto"/>
        <w:jc w:val="both"/>
        <w:rPr>
          <w:rFonts w:ascii="Times New Roman" w:hAnsi="Times New Roman" w:cs="Times New Roman"/>
          <w:color w:val="000000" w:themeColor="text1"/>
          <w:sz w:val="24"/>
          <w:szCs w:val="24"/>
          <w:lang w:val="es-CO"/>
        </w:rPr>
      </w:pPr>
    </w:p>
    <w:p w14:paraId="4C504CE6" w14:textId="7AE6604D" w:rsidR="005D3DEA" w:rsidRPr="00030CB9" w:rsidRDefault="005D3DEA"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b/>
          <w:bCs/>
          <w:color w:val="000000" w:themeColor="text1"/>
          <w:sz w:val="24"/>
          <w:szCs w:val="24"/>
          <w:lang w:val="es-CO"/>
        </w:rPr>
        <w:lastRenderedPageBreak/>
        <w:t xml:space="preserve">Figura N. </w:t>
      </w:r>
      <w:r w:rsidR="00F37248" w:rsidRPr="00030CB9">
        <w:rPr>
          <w:rFonts w:ascii="Times New Roman" w:hAnsi="Times New Roman" w:cs="Times New Roman"/>
          <w:b/>
          <w:bCs/>
          <w:color w:val="000000" w:themeColor="text1"/>
          <w:sz w:val="24"/>
          <w:szCs w:val="24"/>
          <w:lang w:val="es-CO"/>
        </w:rPr>
        <w:t>3</w:t>
      </w:r>
      <w:r w:rsidRPr="00030CB9">
        <w:rPr>
          <w:rFonts w:ascii="Times New Roman" w:hAnsi="Times New Roman" w:cs="Times New Roman"/>
          <w:color w:val="000000" w:themeColor="text1"/>
          <w:sz w:val="24"/>
          <w:szCs w:val="24"/>
          <w:lang w:val="es-CO"/>
        </w:rPr>
        <w:t xml:space="preserve">. Protestas de octubre de 2019 en Quito, imagen captada en el parque El Ejido. Foto de Iván </w:t>
      </w:r>
      <w:proofErr w:type="spellStart"/>
      <w:r w:rsidRPr="00030CB9">
        <w:rPr>
          <w:rFonts w:ascii="Times New Roman" w:hAnsi="Times New Roman" w:cs="Times New Roman"/>
          <w:color w:val="000000" w:themeColor="text1"/>
          <w:sz w:val="24"/>
          <w:szCs w:val="24"/>
          <w:lang w:val="es-CO"/>
        </w:rPr>
        <w:t>Castaneira</w:t>
      </w:r>
      <w:proofErr w:type="spellEnd"/>
      <w:r w:rsidRPr="00030CB9">
        <w:rPr>
          <w:rFonts w:ascii="Times New Roman" w:hAnsi="Times New Roman" w:cs="Times New Roman"/>
          <w:color w:val="000000" w:themeColor="text1"/>
          <w:sz w:val="24"/>
          <w:szCs w:val="24"/>
          <w:lang w:val="es-CO"/>
        </w:rPr>
        <w:t xml:space="preserve">. Publicado en: </w:t>
      </w:r>
      <w:hyperlink r:id="rId12" w:history="1">
        <w:r w:rsidRPr="00030CB9">
          <w:rPr>
            <w:rStyle w:val="Hipervnculo"/>
            <w:rFonts w:ascii="Times New Roman" w:hAnsi="Times New Roman" w:cs="Times New Roman"/>
            <w:sz w:val="24"/>
            <w:szCs w:val="24"/>
            <w:lang w:val="es-CO"/>
          </w:rPr>
          <w:t>https://www.cosecharoja.org/un-muerto-y-mas-de-70-heridos-en-las-protestas-en-ecuador/</w:t>
        </w:r>
      </w:hyperlink>
      <w:r w:rsidRPr="00030CB9">
        <w:rPr>
          <w:rFonts w:ascii="Times New Roman" w:hAnsi="Times New Roman" w:cs="Times New Roman"/>
          <w:color w:val="000000" w:themeColor="text1"/>
          <w:sz w:val="24"/>
          <w:szCs w:val="24"/>
          <w:lang w:val="es-CO"/>
        </w:rPr>
        <w:t xml:space="preserve"> acceso el 01 de julio de 2023.</w:t>
      </w:r>
    </w:p>
    <w:p w14:paraId="46D182CC" w14:textId="3E954357" w:rsidR="000E0980" w:rsidRPr="00030CB9" w:rsidRDefault="009F610B"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 xml:space="preserve">El Ejido, </w:t>
      </w:r>
      <w:r w:rsidR="00E0175D" w:rsidRPr="00030CB9">
        <w:rPr>
          <w:rFonts w:ascii="Times New Roman" w:hAnsi="Times New Roman" w:cs="Times New Roman"/>
          <w:color w:val="000000" w:themeColor="text1"/>
          <w:sz w:val="24"/>
          <w:szCs w:val="24"/>
          <w:lang w:val="es-CO"/>
        </w:rPr>
        <w:t xml:space="preserve">como espacio no quiere ser tomado como el estructuralismo pretendería, es decir, colocar al espacio por sobre el tiempo, o entrar en un conflicto desde la postura combativa en contra de la ciencia natural de Bergson </w:t>
      </w:r>
      <w:sdt>
        <w:sdtPr>
          <w:rPr>
            <w:rFonts w:ascii="Times New Roman" w:hAnsi="Times New Roman" w:cs="Times New Roman"/>
            <w:color w:val="000000" w:themeColor="text1"/>
            <w:sz w:val="24"/>
            <w:szCs w:val="24"/>
            <w:lang w:val="es-CO"/>
          </w:rPr>
          <w:id w:val="-141348177"/>
          <w:citation/>
        </w:sdtPr>
        <w:sdtContent>
          <w:r w:rsidR="00DE47BE" w:rsidRPr="00030CB9">
            <w:rPr>
              <w:rFonts w:ascii="Times New Roman" w:hAnsi="Times New Roman" w:cs="Times New Roman"/>
              <w:color w:val="000000" w:themeColor="text1"/>
              <w:sz w:val="24"/>
              <w:szCs w:val="24"/>
              <w:lang w:val="es-CO"/>
            </w:rPr>
            <w:fldChar w:fldCharType="begin"/>
          </w:r>
          <w:r w:rsidR="00DE47BE" w:rsidRPr="00030CB9">
            <w:rPr>
              <w:rFonts w:ascii="Times New Roman" w:hAnsi="Times New Roman" w:cs="Times New Roman"/>
              <w:color w:val="000000" w:themeColor="text1"/>
              <w:sz w:val="24"/>
              <w:szCs w:val="24"/>
              <w:lang w:val="es-CO"/>
            </w:rPr>
            <w:instrText xml:space="preserve">CITATION Hen99 \n  \t  \l 9226 </w:instrText>
          </w:r>
          <w:r w:rsidR="00DE47BE"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(1999)</w:t>
          </w:r>
          <w:r w:rsidR="00DE47BE" w:rsidRPr="00030CB9">
            <w:rPr>
              <w:rFonts w:ascii="Times New Roman" w:hAnsi="Times New Roman" w:cs="Times New Roman"/>
              <w:color w:val="000000" w:themeColor="text1"/>
              <w:sz w:val="24"/>
              <w:szCs w:val="24"/>
              <w:lang w:val="es-CO"/>
            </w:rPr>
            <w:fldChar w:fldCharType="end"/>
          </w:r>
        </w:sdtContent>
      </w:sdt>
      <w:r w:rsidR="00DE47BE" w:rsidRPr="00030CB9">
        <w:rPr>
          <w:rFonts w:ascii="Times New Roman" w:hAnsi="Times New Roman" w:cs="Times New Roman"/>
          <w:color w:val="000000" w:themeColor="text1"/>
          <w:sz w:val="24"/>
          <w:szCs w:val="24"/>
          <w:lang w:val="es-CO"/>
        </w:rPr>
        <w:t xml:space="preserve"> </w:t>
      </w:r>
      <w:r w:rsidR="00E0175D" w:rsidRPr="00030CB9">
        <w:rPr>
          <w:rFonts w:ascii="Times New Roman" w:hAnsi="Times New Roman" w:cs="Times New Roman"/>
          <w:color w:val="000000" w:themeColor="text1"/>
          <w:sz w:val="24"/>
          <w:szCs w:val="24"/>
          <w:lang w:val="es-CO"/>
        </w:rPr>
        <w:t xml:space="preserve">en que la percepción dispone de espacio en la exacta proporción en que la acción dispone de tiempo, en este punto </w:t>
      </w:r>
      <w:r w:rsidR="004248B9" w:rsidRPr="00030CB9">
        <w:rPr>
          <w:rFonts w:ascii="Times New Roman" w:hAnsi="Times New Roman" w:cs="Times New Roman"/>
          <w:color w:val="000000" w:themeColor="text1"/>
          <w:sz w:val="24"/>
          <w:szCs w:val="24"/>
          <w:lang w:val="es-CO"/>
        </w:rPr>
        <w:t xml:space="preserve">de dicotomía </w:t>
      </w:r>
      <w:r w:rsidR="00E0175D" w:rsidRPr="00030CB9">
        <w:rPr>
          <w:rFonts w:ascii="Times New Roman" w:hAnsi="Times New Roman" w:cs="Times New Roman"/>
          <w:color w:val="000000" w:themeColor="text1"/>
          <w:sz w:val="24"/>
          <w:szCs w:val="24"/>
          <w:lang w:val="es-CO"/>
        </w:rPr>
        <w:t xml:space="preserve">se hace un quiebre de la narrativa histórica para buscar la coherencia </w:t>
      </w:r>
      <w:r w:rsidR="0078605F" w:rsidRPr="00030CB9">
        <w:rPr>
          <w:rFonts w:ascii="Times New Roman" w:hAnsi="Times New Roman" w:cs="Times New Roman"/>
          <w:color w:val="000000" w:themeColor="text1"/>
          <w:sz w:val="24"/>
          <w:szCs w:val="24"/>
          <w:lang w:val="es-CO"/>
        </w:rPr>
        <w:t xml:space="preserve">dentro de una sociedad en la estructura consigo misma. </w:t>
      </w:r>
    </w:p>
    <w:p w14:paraId="44736748" w14:textId="3501CA19" w:rsidR="004248B9" w:rsidRPr="00030CB9" w:rsidRDefault="004248B9"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 xml:space="preserve">Reconocer como lo hace </w:t>
      </w:r>
      <w:r w:rsidR="006A1F66" w:rsidRPr="00030CB9">
        <w:rPr>
          <w:rFonts w:ascii="Times New Roman" w:hAnsi="Times New Roman" w:cs="Times New Roman"/>
          <w:color w:val="000000" w:themeColor="text1"/>
          <w:sz w:val="24"/>
          <w:szCs w:val="24"/>
          <w:lang w:val="es-CO"/>
        </w:rPr>
        <w:t>Michel d</w:t>
      </w:r>
      <w:r w:rsidRPr="00030CB9">
        <w:rPr>
          <w:rFonts w:ascii="Times New Roman" w:hAnsi="Times New Roman" w:cs="Times New Roman"/>
          <w:color w:val="000000" w:themeColor="text1"/>
          <w:sz w:val="24"/>
          <w:szCs w:val="24"/>
          <w:lang w:val="es-CO"/>
        </w:rPr>
        <w:t xml:space="preserve">e Certeau </w:t>
      </w:r>
      <w:sdt>
        <w:sdtPr>
          <w:rPr>
            <w:rFonts w:ascii="Times New Roman" w:hAnsi="Times New Roman" w:cs="Times New Roman"/>
            <w:color w:val="000000" w:themeColor="text1"/>
            <w:sz w:val="24"/>
            <w:szCs w:val="24"/>
            <w:lang w:val="es-CO"/>
          </w:rPr>
          <w:id w:val="102153772"/>
          <w:citation/>
        </w:sdtPr>
        <w:sdtContent>
          <w:r w:rsidR="006A1F66" w:rsidRPr="00030CB9">
            <w:rPr>
              <w:rFonts w:ascii="Times New Roman" w:hAnsi="Times New Roman" w:cs="Times New Roman"/>
              <w:color w:val="000000" w:themeColor="text1"/>
              <w:sz w:val="24"/>
              <w:szCs w:val="24"/>
              <w:lang w:val="es-CO"/>
            </w:rPr>
            <w:fldChar w:fldCharType="begin"/>
          </w:r>
          <w:r w:rsidR="000E0980" w:rsidRPr="00030CB9">
            <w:rPr>
              <w:rFonts w:ascii="Times New Roman" w:hAnsi="Times New Roman" w:cs="Times New Roman"/>
              <w:color w:val="000000" w:themeColor="text1"/>
              <w:sz w:val="24"/>
              <w:szCs w:val="24"/>
              <w:lang w:val="es-CO"/>
            </w:rPr>
            <w:instrText xml:space="preserve">CITATION Mic98 \n  \t  \l 9226 </w:instrText>
          </w:r>
          <w:r w:rsidR="006A1F66"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(1998)</w:t>
          </w:r>
          <w:r w:rsidR="006A1F66" w:rsidRPr="00030CB9">
            <w:rPr>
              <w:rFonts w:ascii="Times New Roman" w:hAnsi="Times New Roman" w:cs="Times New Roman"/>
              <w:color w:val="000000" w:themeColor="text1"/>
              <w:sz w:val="24"/>
              <w:szCs w:val="24"/>
              <w:lang w:val="es-CO"/>
            </w:rPr>
            <w:fldChar w:fldCharType="end"/>
          </w:r>
        </w:sdtContent>
      </w:sdt>
      <w:r w:rsidR="00312DCC" w:rsidRPr="00030CB9">
        <w:rPr>
          <w:rFonts w:ascii="Times New Roman" w:hAnsi="Times New Roman" w:cs="Times New Roman"/>
          <w:color w:val="000000" w:themeColor="text1"/>
          <w:sz w:val="24"/>
          <w:szCs w:val="24"/>
          <w:lang w:val="es-CO"/>
        </w:rPr>
        <w:t>,</w:t>
      </w:r>
      <w:r w:rsidR="006A1F66" w:rsidRPr="00030CB9">
        <w:rPr>
          <w:rFonts w:ascii="Times New Roman" w:hAnsi="Times New Roman" w:cs="Times New Roman"/>
          <w:color w:val="000000" w:themeColor="text1"/>
          <w:sz w:val="24"/>
          <w:szCs w:val="24"/>
          <w:lang w:val="es-CO"/>
        </w:rPr>
        <w:t xml:space="preserve"> </w:t>
      </w:r>
      <w:r w:rsidRPr="00030CB9">
        <w:rPr>
          <w:rFonts w:ascii="Times New Roman" w:hAnsi="Times New Roman" w:cs="Times New Roman"/>
          <w:color w:val="000000" w:themeColor="text1"/>
          <w:sz w:val="24"/>
          <w:szCs w:val="24"/>
          <w:lang w:val="es-CO"/>
        </w:rPr>
        <w:t>una articulación temporal de los lugares en una secuencia espacial de puntos</w:t>
      </w:r>
      <w:r w:rsidR="006A1F66" w:rsidRPr="00030CB9">
        <w:rPr>
          <w:rFonts w:ascii="Times New Roman" w:hAnsi="Times New Roman" w:cs="Times New Roman"/>
          <w:color w:val="000000" w:themeColor="text1"/>
          <w:sz w:val="24"/>
          <w:szCs w:val="24"/>
          <w:lang w:val="es-CO"/>
        </w:rPr>
        <w:t xml:space="preserve">, en que ese arte de los débiles </w:t>
      </w:r>
      <w:r w:rsidR="00312DCC" w:rsidRPr="00030CB9">
        <w:rPr>
          <w:rFonts w:ascii="Times New Roman" w:hAnsi="Times New Roman" w:cs="Times New Roman"/>
          <w:color w:val="000000" w:themeColor="text1"/>
          <w:sz w:val="24"/>
          <w:szCs w:val="24"/>
          <w:lang w:val="es-CO"/>
        </w:rPr>
        <w:t xml:space="preserve">aprovecha la ausencia de poder </w:t>
      </w:r>
      <w:r w:rsidR="006A1F66" w:rsidRPr="00030CB9">
        <w:rPr>
          <w:rFonts w:ascii="Times New Roman" w:hAnsi="Times New Roman" w:cs="Times New Roman"/>
          <w:color w:val="000000" w:themeColor="text1"/>
          <w:sz w:val="24"/>
          <w:szCs w:val="24"/>
          <w:lang w:val="es-CO"/>
        </w:rPr>
        <w:t xml:space="preserve">en </w:t>
      </w:r>
      <w:r w:rsidR="00312DCC" w:rsidRPr="00030CB9">
        <w:rPr>
          <w:rFonts w:ascii="Times New Roman" w:hAnsi="Times New Roman" w:cs="Times New Roman"/>
          <w:color w:val="000000" w:themeColor="text1"/>
          <w:sz w:val="24"/>
          <w:szCs w:val="24"/>
          <w:lang w:val="es-CO"/>
        </w:rPr>
        <w:t>sus</w:t>
      </w:r>
      <w:r w:rsidR="006A1F66" w:rsidRPr="00030CB9">
        <w:rPr>
          <w:rFonts w:ascii="Times New Roman" w:hAnsi="Times New Roman" w:cs="Times New Roman"/>
          <w:color w:val="000000" w:themeColor="text1"/>
          <w:sz w:val="24"/>
          <w:szCs w:val="24"/>
          <w:lang w:val="es-CO"/>
        </w:rPr>
        <w:t xml:space="preserve"> táctica</w:t>
      </w:r>
      <w:r w:rsidR="00312DCC" w:rsidRPr="00030CB9">
        <w:rPr>
          <w:rFonts w:ascii="Times New Roman" w:hAnsi="Times New Roman" w:cs="Times New Roman"/>
          <w:color w:val="000000" w:themeColor="text1"/>
          <w:sz w:val="24"/>
          <w:szCs w:val="24"/>
          <w:lang w:val="es-CO"/>
        </w:rPr>
        <w:t>s</w:t>
      </w:r>
      <w:r w:rsidR="00F37AE4" w:rsidRPr="00030CB9">
        <w:rPr>
          <w:rFonts w:ascii="Times New Roman" w:hAnsi="Times New Roman" w:cs="Times New Roman"/>
          <w:color w:val="000000" w:themeColor="text1"/>
          <w:sz w:val="24"/>
          <w:szCs w:val="24"/>
          <w:lang w:val="es-CO"/>
        </w:rPr>
        <w:t>,</w:t>
      </w:r>
      <w:r w:rsidR="006A1F66" w:rsidRPr="00030CB9">
        <w:rPr>
          <w:rFonts w:ascii="Times New Roman" w:hAnsi="Times New Roman" w:cs="Times New Roman"/>
          <w:color w:val="000000" w:themeColor="text1"/>
          <w:sz w:val="24"/>
          <w:szCs w:val="24"/>
          <w:lang w:val="es-CO"/>
        </w:rPr>
        <w:t xml:space="preserve"> </w:t>
      </w:r>
      <w:r w:rsidR="00312DCC" w:rsidRPr="00030CB9">
        <w:rPr>
          <w:rFonts w:ascii="Times New Roman" w:hAnsi="Times New Roman" w:cs="Times New Roman"/>
          <w:color w:val="000000" w:themeColor="text1"/>
          <w:sz w:val="24"/>
          <w:szCs w:val="24"/>
          <w:lang w:val="es-CO"/>
        </w:rPr>
        <w:t xml:space="preserve">para </w:t>
      </w:r>
      <w:r w:rsidR="006A1F66" w:rsidRPr="00030CB9">
        <w:rPr>
          <w:rFonts w:ascii="Times New Roman" w:hAnsi="Times New Roman" w:cs="Times New Roman"/>
          <w:color w:val="000000" w:themeColor="text1"/>
          <w:sz w:val="24"/>
          <w:szCs w:val="24"/>
          <w:lang w:val="es-CO"/>
        </w:rPr>
        <w:t>articula</w:t>
      </w:r>
      <w:r w:rsidR="00312DCC" w:rsidRPr="00030CB9">
        <w:rPr>
          <w:rFonts w:ascii="Times New Roman" w:hAnsi="Times New Roman" w:cs="Times New Roman"/>
          <w:color w:val="000000" w:themeColor="text1"/>
          <w:sz w:val="24"/>
          <w:szCs w:val="24"/>
          <w:lang w:val="es-CO"/>
        </w:rPr>
        <w:t>r</w:t>
      </w:r>
      <w:r w:rsidR="006A1F66" w:rsidRPr="00030CB9">
        <w:rPr>
          <w:rFonts w:ascii="Times New Roman" w:hAnsi="Times New Roman" w:cs="Times New Roman"/>
          <w:color w:val="000000" w:themeColor="text1"/>
          <w:sz w:val="24"/>
          <w:szCs w:val="24"/>
          <w:lang w:val="es-CO"/>
        </w:rPr>
        <w:t xml:space="preserve"> lugares físicos donde las fuerzas se distribuyen (p. </w:t>
      </w:r>
      <w:r w:rsidR="00F37AE4" w:rsidRPr="00030CB9">
        <w:rPr>
          <w:rFonts w:ascii="Times New Roman" w:hAnsi="Times New Roman" w:cs="Times New Roman"/>
          <w:color w:val="000000" w:themeColor="text1"/>
          <w:sz w:val="24"/>
          <w:szCs w:val="24"/>
          <w:lang w:val="es-CO"/>
        </w:rPr>
        <w:t>102), esa victoria del lugar sobre el tiempo (p. 99). De esta forma, en concordancia con</w:t>
      </w:r>
      <w:r w:rsidR="00A71EE8" w:rsidRPr="00030CB9">
        <w:rPr>
          <w:rFonts w:ascii="Times New Roman" w:hAnsi="Times New Roman" w:cs="Times New Roman"/>
          <w:color w:val="000000" w:themeColor="text1"/>
          <w:sz w:val="24"/>
          <w:szCs w:val="24"/>
          <w:lang w:val="es-CO"/>
        </w:rPr>
        <w:t xml:space="preserve"> Massey</w:t>
      </w:r>
      <w:r w:rsidR="00F37AE4" w:rsidRPr="00030CB9">
        <w:rPr>
          <w:rFonts w:ascii="Times New Roman" w:hAnsi="Times New Roman" w:cs="Times New Roman"/>
          <w:color w:val="000000" w:themeColor="text1"/>
          <w:sz w:val="24"/>
          <w:szCs w:val="24"/>
          <w:lang w:val="es-CO"/>
        </w:rPr>
        <w:t xml:space="preserve"> </w:t>
      </w:r>
      <w:r w:rsidR="00A71EE8" w:rsidRPr="00030CB9">
        <w:rPr>
          <w:rFonts w:ascii="Times New Roman" w:hAnsi="Times New Roman" w:cs="Times New Roman"/>
          <w:noProof/>
          <w:color w:val="000000" w:themeColor="text1"/>
          <w:sz w:val="24"/>
          <w:szCs w:val="24"/>
          <w:lang w:val="es-CO"/>
        </w:rPr>
        <w:t>(2008, p. 79)</w:t>
      </w:r>
      <w:r w:rsidR="00F37AE4" w:rsidRPr="00030CB9">
        <w:rPr>
          <w:rFonts w:ascii="Times New Roman" w:hAnsi="Times New Roman" w:cs="Times New Roman"/>
          <w:color w:val="000000" w:themeColor="text1"/>
          <w:sz w:val="24"/>
          <w:szCs w:val="24"/>
          <w:lang w:val="es-CO"/>
        </w:rPr>
        <w:t xml:space="preserve"> </w:t>
      </w:r>
      <w:r w:rsidR="000E0980" w:rsidRPr="00030CB9">
        <w:rPr>
          <w:rFonts w:ascii="Times New Roman" w:hAnsi="Times New Roman" w:cs="Times New Roman"/>
          <w:color w:val="000000" w:themeColor="text1"/>
          <w:sz w:val="24"/>
          <w:szCs w:val="24"/>
          <w:lang w:val="es-CO"/>
        </w:rPr>
        <w:t xml:space="preserve">se pretende resaltar y </w:t>
      </w:r>
      <w:r w:rsidR="00F37AE4" w:rsidRPr="00030CB9">
        <w:rPr>
          <w:rFonts w:ascii="Times New Roman" w:hAnsi="Times New Roman" w:cs="Times New Roman"/>
          <w:color w:val="000000" w:themeColor="text1"/>
          <w:sz w:val="24"/>
          <w:szCs w:val="24"/>
          <w:lang w:val="es-CO"/>
        </w:rPr>
        <w:t xml:space="preserve">respetar una espacialidad problemática en un abandono de la dicotomía espacio y tiempo para explorar el </w:t>
      </w:r>
      <w:r w:rsidR="00223451" w:rsidRPr="00030CB9">
        <w:rPr>
          <w:rFonts w:ascii="Times New Roman" w:hAnsi="Times New Roman" w:cs="Times New Roman"/>
          <w:color w:val="000000" w:themeColor="text1"/>
          <w:sz w:val="24"/>
          <w:szCs w:val="24"/>
          <w:lang w:val="es-CO"/>
        </w:rPr>
        <w:t xml:space="preserve">significado </w:t>
      </w:r>
      <w:r w:rsidR="00F37AE4" w:rsidRPr="00030CB9">
        <w:rPr>
          <w:rFonts w:ascii="Times New Roman" w:hAnsi="Times New Roman" w:cs="Times New Roman"/>
          <w:color w:val="000000" w:themeColor="text1"/>
          <w:sz w:val="24"/>
          <w:szCs w:val="24"/>
          <w:lang w:val="es-CO"/>
        </w:rPr>
        <w:t>en lo político.</w:t>
      </w:r>
    </w:p>
    <w:p w14:paraId="52FA66DB" w14:textId="26D2788D" w:rsidR="00F06253" w:rsidRPr="00030CB9" w:rsidRDefault="00F06253"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 xml:space="preserve">El trabajo se estructura en tres partes: </w:t>
      </w:r>
      <w:r w:rsidR="00F37248" w:rsidRPr="00030CB9">
        <w:rPr>
          <w:rFonts w:ascii="Times New Roman" w:hAnsi="Times New Roman" w:cs="Times New Roman"/>
          <w:color w:val="000000" w:themeColor="text1"/>
          <w:sz w:val="24"/>
          <w:szCs w:val="24"/>
          <w:lang w:val="es-CO"/>
        </w:rPr>
        <w:t>se considera como concepto base la memoria social</w:t>
      </w:r>
      <w:r w:rsidR="00DF55FA" w:rsidRPr="00030CB9">
        <w:rPr>
          <w:rFonts w:ascii="Times New Roman" w:hAnsi="Times New Roman" w:cs="Times New Roman"/>
          <w:color w:val="000000" w:themeColor="text1"/>
          <w:sz w:val="24"/>
          <w:szCs w:val="24"/>
          <w:lang w:val="es-CO"/>
        </w:rPr>
        <w:t xml:space="preserve">, en sus fortalezas </w:t>
      </w:r>
      <w:r w:rsidR="00F37248" w:rsidRPr="00030CB9">
        <w:rPr>
          <w:rFonts w:ascii="Times New Roman" w:hAnsi="Times New Roman" w:cs="Times New Roman"/>
          <w:color w:val="000000" w:themeColor="text1"/>
          <w:sz w:val="24"/>
          <w:szCs w:val="24"/>
          <w:lang w:val="es-CO"/>
        </w:rPr>
        <w:t xml:space="preserve">y </w:t>
      </w:r>
      <w:r w:rsidR="004C51AD" w:rsidRPr="00030CB9">
        <w:rPr>
          <w:rFonts w:ascii="Times New Roman" w:hAnsi="Times New Roman" w:cs="Times New Roman"/>
          <w:color w:val="000000" w:themeColor="text1"/>
          <w:sz w:val="24"/>
          <w:szCs w:val="24"/>
          <w:lang w:val="es-CO"/>
        </w:rPr>
        <w:t>limitaciones,</w:t>
      </w:r>
      <w:r w:rsidR="00F37248" w:rsidRPr="00030CB9">
        <w:rPr>
          <w:rFonts w:ascii="Times New Roman" w:hAnsi="Times New Roman" w:cs="Times New Roman"/>
          <w:color w:val="000000" w:themeColor="text1"/>
          <w:sz w:val="24"/>
          <w:szCs w:val="24"/>
          <w:lang w:val="es-CO"/>
        </w:rPr>
        <w:t xml:space="preserve"> por eso</w:t>
      </w:r>
      <w:r w:rsidR="004C51AD" w:rsidRPr="00030CB9">
        <w:rPr>
          <w:rFonts w:ascii="Times New Roman" w:hAnsi="Times New Roman" w:cs="Times New Roman"/>
          <w:color w:val="000000" w:themeColor="text1"/>
          <w:sz w:val="24"/>
          <w:szCs w:val="24"/>
          <w:lang w:val="es-CO"/>
        </w:rPr>
        <w:t>,</w:t>
      </w:r>
      <w:r w:rsidR="00F37248" w:rsidRPr="00030CB9">
        <w:rPr>
          <w:rFonts w:ascii="Times New Roman" w:hAnsi="Times New Roman" w:cs="Times New Roman"/>
          <w:color w:val="000000" w:themeColor="text1"/>
          <w:sz w:val="24"/>
          <w:szCs w:val="24"/>
          <w:lang w:val="es-CO"/>
        </w:rPr>
        <w:t xml:space="preserve"> recurre al concepto de memoria colectiva y </w:t>
      </w:r>
      <w:proofErr w:type="spellStart"/>
      <w:r w:rsidR="00F37248" w:rsidRPr="00030CB9">
        <w:rPr>
          <w:rFonts w:ascii="Times New Roman" w:hAnsi="Times New Roman" w:cs="Times New Roman"/>
          <w:color w:val="000000" w:themeColor="text1"/>
          <w:sz w:val="24"/>
          <w:szCs w:val="24"/>
          <w:lang w:val="es-CO"/>
        </w:rPr>
        <w:t>metamemoria</w:t>
      </w:r>
      <w:proofErr w:type="spellEnd"/>
      <w:r w:rsidR="00F37248" w:rsidRPr="00030CB9">
        <w:rPr>
          <w:rFonts w:ascii="Times New Roman" w:hAnsi="Times New Roman" w:cs="Times New Roman"/>
          <w:color w:val="000000" w:themeColor="text1"/>
          <w:sz w:val="24"/>
          <w:szCs w:val="24"/>
          <w:lang w:val="es-CO"/>
        </w:rPr>
        <w:t xml:space="preserve"> en un </w:t>
      </w:r>
      <w:r w:rsidRPr="00030CB9">
        <w:rPr>
          <w:rFonts w:ascii="Times New Roman" w:hAnsi="Times New Roman" w:cs="Times New Roman"/>
          <w:color w:val="000000" w:themeColor="text1"/>
          <w:sz w:val="24"/>
          <w:szCs w:val="24"/>
          <w:lang w:val="es-CO"/>
        </w:rPr>
        <w:t>recorrido por la evolución conceptual de la memoria</w:t>
      </w:r>
      <w:r w:rsidR="00F37248" w:rsidRPr="00030CB9">
        <w:rPr>
          <w:rFonts w:ascii="Times New Roman" w:hAnsi="Times New Roman" w:cs="Times New Roman"/>
          <w:color w:val="000000" w:themeColor="text1"/>
          <w:sz w:val="24"/>
          <w:szCs w:val="24"/>
          <w:lang w:val="es-CO"/>
        </w:rPr>
        <w:t>. E</w:t>
      </w:r>
      <w:r w:rsidRPr="00030CB9">
        <w:rPr>
          <w:rFonts w:ascii="Times New Roman" w:hAnsi="Times New Roman" w:cs="Times New Roman"/>
          <w:color w:val="000000" w:themeColor="text1"/>
          <w:sz w:val="24"/>
          <w:szCs w:val="24"/>
          <w:lang w:val="es-CO"/>
        </w:rPr>
        <w:t>n la segunda parte,</w:t>
      </w:r>
      <w:r w:rsidR="00313229" w:rsidRPr="00030CB9">
        <w:rPr>
          <w:rFonts w:ascii="Times New Roman" w:hAnsi="Times New Roman" w:cs="Times New Roman"/>
          <w:color w:val="000000" w:themeColor="text1"/>
          <w:sz w:val="24"/>
          <w:szCs w:val="24"/>
          <w:lang w:val="es-CO"/>
        </w:rPr>
        <w:t xml:space="preserve"> un</w:t>
      </w:r>
      <w:r w:rsidR="00F37248" w:rsidRPr="00030CB9">
        <w:rPr>
          <w:rFonts w:ascii="Times New Roman" w:hAnsi="Times New Roman" w:cs="Times New Roman"/>
          <w:color w:val="000000" w:themeColor="text1"/>
          <w:sz w:val="24"/>
          <w:szCs w:val="24"/>
          <w:lang w:val="es-CO"/>
        </w:rPr>
        <w:t>a</w:t>
      </w:r>
      <w:r w:rsidR="00DF55FA" w:rsidRPr="00030CB9">
        <w:rPr>
          <w:rFonts w:ascii="Times New Roman" w:hAnsi="Times New Roman" w:cs="Times New Roman"/>
          <w:color w:val="000000" w:themeColor="text1"/>
          <w:sz w:val="24"/>
          <w:szCs w:val="24"/>
          <w:lang w:val="es-CO"/>
        </w:rPr>
        <w:t xml:space="preserve"> </w:t>
      </w:r>
      <w:r w:rsidR="00F37248" w:rsidRPr="00030CB9">
        <w:rPr>
          <w:rFonts w:ascii="Times New Roman" w:hAnsi="Times New Roman" w:cs="Times New Roman"/>
          <w:color w:val="000000" w:themeColor="text1"/>
          <w:sz w:val="24"/>
          <w:szCs w:val="24"/>
          <w:lang w:val="es-CO"/>
        </w:rPr>
        <w:t xml:space="preserve">discusión sobre </w:t>
      </w:r>
      <w:r w:rsidR="00DF55FA" w:rsidRPr="00030CB9">
        <w:rPr>
          <w:rFonts w:ascii="Times New Roman" w:hAnsi="Times New Roman" w:cs="Times New Roman"/>
          <w:color w:val="000000" w:themeColor="text1"/>
          <w:sz w:val="24"/>
          <w:szCs w:val="24"/>
          <w:lang w:val="es-CO"/>
        </w:rPr>
        <w:t>la</w:t>
      </w:r>
      <w:r w:rsidR="00313229" w:rsidRPr="00030CB9">
        <w:rPr>
          <w:rFonts w:ascii="Times New Roman" w:hAnsi="Times New Roman" w:cs="Times New Roman"/>
          <w:color w:val="000000" w:themeColor="text1"/>
          <w:sz w:val="24"/>
          <w:szCs w:val="24"/>
          <w:lang w:val="es-CO"/>
        </w:rPr>
        <w:t xml:space="preserve"> </w:t>
      </w:r>
      <w:proofErr w:type="spellStart"/>
      <w:r w:rsidR="00313229" w:rsidRPr="00030CB9">
        <w:rPr>
          <w:rFonts w:ascii="Times New Roman" w:hAnsi="Times New Roman" w:cs="Times New Roman"/>
          <w:color w:val="000000" w:themeColor="text1"/>
          <w:sz w:val="24"/>
          <w:szCs w:val="24"/>
          <w:lang w:val="es-CO"/>
        </w:rPr>
        <w:t>patrimonialización</w:t>
      </w:r>
      <w:proofErr w:type="spellEnd"/>
      <w:r w:rsidR="00DF55FA" w:rsidRPr="00030CB9">
        <w:rPr>
          <w:rFonts w:ascii="Times New Roman" w:hAnsi="Times New Roman" w:cs="Times New Roman"/>
          <w:color w:val="000000" w:themeColor="text1"/>
          <w:sz w:val="24"/>
          <w:szCs w:val="24"/>
          <w:lang w:val="es-CO"/>
        </w:rPr>
        <w:t xml:space="preserve"> del parque y referencias a los </w:t>
      </w:r>
      <w:proofErr w:type="spellStart"/>
      <w:r w:rsidR="00DF55FA" w:rsidRPr="00030CB9">
        <w:rPr>
          <w:rFonts w:ascii="Times New Roman" w:hAnsi="Times New Roman" w:cs="Times New Roman"/>
          <w:color w:val="000000" w:themeColor="text1"/>
          <w:sz w:val="24"/>
          <w:szCs w:val="24"/>
          <w:lang w:val="es-CO"/>
        </w:rPr>
        <w:t>contramonumentos</w:t>
      </w:r>
      <w:proofErr w:type="spellEnd"/>
      <w:r w:rsidR="00313229" w:rsidRPr="00030CB9">
        <w:rPr>
          <w:rFonts w:ascii="Times New Roman" w:hAnsi="Times New Roman" w:cs="Times New Roman"/>
          <w:color w:val="000000" w:themeColor="text1"/>
          <w:sz w:val="24"/>
          <w:szCs w:val="24"/>
          <w:lang w:val="es-CO"/>
        </w:rPr>
        <w:t>; en la parte final</w:t>
      </w:r>
      <w:r w:rsidR="00DF55FA" w:rsidRPr="00030CB9">
        <w:rPr>
          <w:rFonts w:ascii="Times New Roman" w:hAnsi="Times New Roman" w:cs="Times New Roman"/>
          <w:color w:val="000000" w:themeColor="text1"/>
          <w:sz w:val="24"/>
          <w:szCs w:val="24"/>
          <w:lang w:val="es-CO"/>
        </w:rPr>
        <w:t>,</w:t>
      </w:r>
      <w:r w:rsidR="00313229" w:rsidRPr="00030CB9">
        <w:rPr>
          <w:rFonts w:ascii="Times New Roman" w:hAnsi="Times New Roman" w:cs="Times New Roman"/>
          <w:color w:val="000000" w:themeColor="text1"/>
          <w:sz w:val="24"/>
          <w:szCs w:val="24"/>
          <w:lang w:val="es-CO"/>
        </w:rPr>
        <w:t xml:space="preserve"> se analizan las memorias y relaciones que los sujetos construyen en </w:t>
      </w:r>
      <w:r w:rsidR="004248B9" w:rsidRPr="00030CB9">
        <w:rPr>
          <w:rFonts w:ascii="Times New Roman" w:hAnsi="Times New Roman" w:cs="Times New Roman"/>
          <w:color w:val="000000" w:themeColor="text1"/>
          <w:sz w:val="24"/>
          <w:szCs w:val="24"/>
          <w:lang w:val="es-CO"/>
        </w:rPr>
        <w:t>espacios</w:t>
      </w:r>
      <w:r w:rsidR="00313229" w:rsidRPr="00030CB9">
        <w:rPr>
          <w:rFonts w:ascii="Times New Roman" w:hAnsi="Times New Roman" w:cs="Times New Roman"/>
          <w:color w:val="000000" w:themeColor="text1"/>
          <w:sz w:val="24"/>
          <w:szCs w:val="24"/>
          <w:lang w:val="es-CO"/>
        </w:rPr>
        <w:t xml:space="preserve"> concretos a partir de sus prácticas cotidianas intergeneracionales, para debatir la </w:t>
      </w:r>
      <w:proofErr w:type="spellStart"/>
      <w:r w:rsidR="00313229" w:rsidRPr="00030CB9">
        <w:rPr>
          <w:rFonts w:ascii="Times New Roman" w:hAnsi="Times New Roman" w:cs="Times New Roman"/>
          <w:color w:val="000000" w:themeColor="text1"/>
          <w:sz w:val="24"/>
          <w:szCs w:val="24"/>
          <w:lang w:val="es-CO"/>
        </w:rPr>
        <w:t>patrimonialización</w:t>
      </w:r>
      <w:proofErr w:type="spellEnd"/>
      <w:r w:rsidR="00313229" w:rsidRPr="00030CB9">
        <w:rPr>
          <w:rFonts w:ascii="Times New Roman" w:hAnsi="Times New Roman" w:cs="Times New Roman"/>
          <w:color w:val="000000" w:themeColor="text1"/>
          <w:sz w:val="24"/>
          <w:szCs w:val="24"/>
          <w:lang w:val="es-CO"/>
        </w:rPr>
        <w:t xml:space="preserve"> a partir de lo que las personas perciben y representan en </w:t>
      </w:r>
      <w:r w:rsidR="00E35139" w:rsidRPr="00030CB9">
        <w:rPr>
          <w:rFonts w:ascii="Times New Roman" w:hAnsi="Times New Roman" w:cs="Times New Roman"/>
          <w:color w:val="000000" w:themeColor="text1"/>
          <w:sz w:val="24"/>
          <w:szCs w:val="24"/>
          <w:lang w:val="es-CO"/>
        </w:rPr>
        <w:t>torno a memorias e identidades de resistencia.</w:t>
      </w:r>
    </w:p>
    <w:p w14:paraId="55DB1F2A" w14:textId="358F8CE0" w:rsidR="004C3700" w:rsidRPr="00030CB9" w:rsidRDefault="004C3700"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Metodología</w:t>
      </w:r>
    </w:p>
    <w:p w14:paraId="5B9CD260" w14:textId="7C29D674" w:rsidR="004C3700" w:rsidRPr="00030CB9" w:rsidRDefault="004C3700"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 xml:space="preserve">Esta es una investigación </w:t>
      </w:r>
      <w:r w:rsidR="00C16930">
        <w:rPr>
          <w:rFonts w:ascii="Times New Roman" w:hAnsi="Times New Roman" w:cs="Times New Roman"/>
          <w:color w:val="000000" w:themeColor="text1"/>
          <w:sz w:val="24"/>
          <w:szCs w:val="24"/>
          <w:lang w:val="es-CO"/>
        </w:rPr>
        <w:t xml:space="preserve">cualitativa </w:t>
      </w:r>
      <w:r w:rsidRPr="00030CB9">
        <w:rPr>
          <w:rFonts w:ascii="Times New Roman" w:hAnsi="Times New Roman" w:cs="Times New Roman"/>
          <w:color w:val="000000" w:themeColor="text1"/>
          <w:sz w:val="24"/>
          <w:szCs w:val="24"/>
          <w:lang w:val="es-CO"/>
        </w:rPr>
        <w:t xml:space="preserve">teórica básica </w:t>
      </w:r>
      <w:sdt>
        <w:sdtPr>
          <w:rPr>
            <w:rFonts w:ascii="Times New Roman" w:hAnsi="Times New Roman" w:cs="Times New Roman"/>
            <w:color w:val="000000" w:themeColor="text1"/>
            <w:sz w:val="24"/>
            <w:szCs w:val="24"/>
            <w:lang w:val="es-CO"/>
          </w:rPr>
          <w:id w:val="2023897976"/>
          <w:citation/>
        </w:sdtPr>
        <w:sdtContent>
          <w:r w:rsidRPr="00030CB9">
            <w:rPr>
              <w:rFonts w:ascii="Times New Roman" w:hAnsi="Times New Roman" w:cs="Times New Roman"/>
              <w:color w:val="000000" w:themeColor="text1"/>
              <w:sz w:val="24"/>
              <w:szCs w:val="24"/>
              <w:lang w:val="es-CO"/>
            </w:rPr>
            <w:fldChar w:fldCharType="begin"/>
          </w:r>
          <w:r w:rsidRPr="00030CB9">
            <w:rPr>
              <w:rFonts w:ascii="Times New Roman" w:hAnsi="Times New Roman" w:cs="Times New Roman"/>
              <w:color w:val="000000" w:themeColor="text1"/>
              <w:sz w:val="24"/>
              <w:szCs w:val="24"/>
              <w:lang w:val="es-CO"/>
            </w:rPr>
            <w:instrText xml:space="preserve"> CITATION Ari06 \l 9226 </w:instrText>
          </w:r>
          <w:r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(Arias, 2006)</w:t>
          </w:r>
          <w:r w:rsidRPr="00030CB9">
            <w:rPr>
              <w:rFonts w:ascii="Times New Roman" w:hAnsi="Times New Roman" w:cs="Times New Roman"/>
              <w:color w:val="000000" w:themeColor="text1"/>
              <w:sz w:val="24"/>
              <w:szCs w:val="24"/>
              <w:lang w:val="es-CO"/>
            </w:rPr>
            <w:fldChar w:fldCharType="end"/>
          </w:r>
        </w:sdtContent>
      </w:sdt>
      <w:r w:rsidRPr="00030CB9">
        <w:rPr>
          <w:rFonts w:ascii="Times New Roman" w:hAnsi="Times New Roman" w:cs="Times New Roman"/>
          <w:color w:val="000000" w:themeColor="text1"/>
          <w:sz w:val="24"/>
          <w:szCs w:val="24"/>
          <w:lang w:val="es-CO"/>
        </w:rPr>
        <w:t xml:space="preserve"> </w:t>
      </w:r>
      <w:r w:rsidR="00C16930">
        <w:rPr>
          <w:rFonts w:ascii="Times New Roman" w:hAnsi="Times New Roman" w:cs="Times New Roman"/>
          <w:color w:val="000000" w:themeColor="text1"/>
          <w:sz w:val="24"/>
          <w:szCs w:val="24"/>
          <w:lang w:val="es-CO"/>
        </w:rPr>
        <w:t xml:space="preserve">de observación participante </w:t>
      </w:r>
      <w:sdt>
        <w:sdtPr>
          <w:rPr>
            <w:rFonts w:ascii="Times New Roman" w:hAnsi="Times New Roman" w:cs="Times New Roman"/>
            <w:color w:val="000000" w:themeColor="text1"/>
            <w:sz w:val="24"/>
            <w:szCs w:val="24"/>
            <w:lang w:val="es-CO"/>
          </w:rPr>
          <w:id w:val="442434157"/>
          <w:citation/>
        </w:sdtPr>
        <w:sdtContent>
          <w:r w:rsidR="00C16930">
            <w:rPr>
              <w:rFonts w:ascii="Times New Roman" w:hAnsi="Times New Roman" w:cs="Times New Roman"/>
              <w:color w:val="000000" w:themeColor="text1"/>
              <w:sz w:val="24"/>
              <w:szCs w:val="24"/>
              <w:lang w:val="es-CO"/>
            </w:rPr>
            <w:fldChar w:fldCharType="begin"/>
          </w:r>
          <w:r w:rsidR="00C16930">
            <w:rPr>
              <w:rFonts w:ascii="Times New Roman" w:hAnsi="Times New Roman" w:cs="Times New Roman"/>
              <w:color w:val="000000" w:themeColor="text1"/>
              <w:sz w:val="24"/>
              <w:szCs w:val="24"/>
              <w:lang w:val="es-CO"/>
            </w:rPr>
            <w:instrText xml:space="preserve"> CITATION Lis08 \l 9226 </w:instrText>
          </w:r>
          <w:r w:rsidR="00C16930">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(Given, 2008)</w:t>
          </w:r>
          <w:r w:rsidR="00C16930">
            <w:rPr>
              <w:rFonts w:ascii="Times New Roman" w:hAnsi="Times New Roman" w:cs="Times New Roman"/>
              <w:color w:val="000000" w:themeColor="text1"/>
              <w:sz w:val="24"/>
              <w:szCs w:val="24"/>
              <w:lang w:val="es-CO"/>
            </w:rPr>
            <w:fldChar w:fldCharType="end"/>
          </w:r>
        </w:sdtContent>
      </w:sdt>
      <w:r w:rsidR="00C16930">
        <w:rPr>
          <w:rFonts w:ascii="Times New Roman" w:hAnsi="Times New Roman" w:cs="Times New Roman"/>
          <w:color w:val="000000" w:themeColor="text1"/>
          <w:sz w:val="24"/>
          <w:szCs w:val="24"/>
          <w:lang w:val="es-CO"/>
        </w:rPr>
        <w:t xml:space="preserve"> </w:t>
      </w:r>
      <w:r w:rsidRPr="00030CB9">
        <w:rPr>
          <w:rFonts w:ascii="Times New Roman" w:hAnsi="Times New Roman" w:cs="Times New Roman"/>
          <w:color w:val="000000" w:themeColor="text1"/>
          <w:sz w:val="24"/>
          <w:szCs w:val="24"/>
          <w:lang w:val="es-CO"/>
        </w:rPr>
        <w:t xml:space="preserve">que surge de las discusiones efectuadas en el seminario de posgraduación </w:t>
      </w:r>
      <w:r w:rsidR="00A8618E" w:rsidRPr="00030CB9">
        <w:rPr>
          <w:rFonts w:ascii="Times New Roman" w:hAnsi="Times New Roman" w:cs="Times New Roman"/>
          <w:color w:val="000000" w:themeColor="text1"/>
          <w:sz w:val="24"/>
          <w:szCs w:val="24"/>
          <w:lang w:val="es-CO"/>
        </w:rPr>
        <w:t xml:space="preserve">“Memoria e identidad” en la Universidad Federal de Pelotas, Brasil. La </w:t>
      </w:r>
      <w:r w:rsidR="00F50DAA" w:rsidRPr="00030CB9">
        <w:rPr>
          <w:rFonts w:ascii="Times New Roman" w:hAnsi="Times New Roman" w:cs="Times New Roman"/>
          <w:color w:val="000000" w:themeColor="text1"/>
          <w:sz w:val="24"/>
          <w:szCs w:val="24"/>
          <w:lang w:val="es-CO"/>
        </w:rPr>
        <w:t xml:space="preserve">revisión </w:t>
      </w:r>
      <w:r w:rsidR="00A8618E" w:rsidRPr="00030CB9">
        <w:rPr>
          <w:rFonts w:ascii="Times New Roman" w:hAnsi="Times New Roman" w:cs="Times New Roman"/>
          <w:color w:val="000000" w:themeColor="text1"/>
          <w:sz w:val="24"/>
          <w:szCs w:val="24"/>
          <w:lang w:val="es-CO"/>
        </w:rPr>
        <w:t>bibliogr</w:t>
      </w:r>
      <w:r w:rsidR="00F50DAA" w:rsidRPr="00030CB9">
        <w:rPr>
          <w:rFonts w:ascii="Times New Roman" w:hAnsi="Times New Roman" w:cs="Times New Roman"/>
          <w:color w:val="000000" w:themeColor="text1"/>
          <w:sz w:val="24"/>
          <w:szCs w:val="24"/>
          <w:lang w:val="es-CO"/>
        </w:rPr>
        <w:t>á</w:t>
      </w:r>
      <w:r w:rsidR="00A8618E" w:rsidRPr="00030CB9">
        <w:rPr>
          <w:rFonts w:ascii="Times New Roman" w:hAnsi="Times New Roman" w:cs="Times New Roman"/>
          <w:color w:val="000000" w:themeColor="text1"/>
          <w:sz w:val="24"/>
          <w:szCs w:val="24"/>
          <w:lang w:val="es-CO"/>
        </w:rPr>
        <w:t>f</w:t>
      </w:r>
      <w:r w:rsidR="00F50DAA" w:rsidRPr="00030CB9">
        <w:rPr>
          <w:rFonts w:ascii="Times New Roman" w:hAnsi="Times New Roman" w:cs="Times New Roman"/>
          <w:color w:val="000000" w:themeColor="text1"/>
          <w:sz w:val="24"/>
          <w:szCs w:val="24"/>
          <w:lang w:val="es-CO"/>
        </w:rPr>
        <w:t>ica</w:t>
      </w:r>
      <w:r w:rsidR="00A8618E" w:rsidRPr="00030CB9">
        <w:rPr>
          <w:rFonts w:ascii="Times New Roman" w:hAnsi="Times New Roman" w:cs="Times New Roman"/>
          <w:color w:val="000000" w:themeColor="text1"/>
          <w:sz w:val="24"/>
          <w:szCs w:val="24"/>
          <w:lang w:val="es-CO"/>
        </w:rPr>
        <w:t xml:space="preserve"> recorre los autores clásicos de la disciplina, de una primera aproximación no se evidencian coincidencias con las identidades de resistencia</w:t>
      </w:r>
      <w:r w:rsidR="00C16930">
        <w:rPr>
          <w:rFonts w:ascii="Times New Roman" w:hAnsi="Times New Roman" w:cs="Times New Roman"/>
          <w:color w:val="000000" w:themeColor="text1"/>
          <w:sz w:val="24"/>
          <w:szCs w:val="24"/>
          <w:lang w:val="es-CO"/>
        </w:rPr>
        <w:t xml:space="preserve"> debido a l</w:t>
      </w:r>
      <w:r w:rsidR="002E6AFC">
        <w:rPr>
          <w:rFonts w:ascii="Times New Roman" w:hAnsi="Times New Roman" w:cs="Times New Roman"/>
          <w:color w:val="000000" w:themeColor="text1"/>
          <w:sz w:val="24"/>
          <w:szCs w:val="24"/>
          <w:lang w:val="es-CO"/>
        </w:rPr>
        <w:t>a</w:t>
      </w:r>
      <w:r w:rsidR="00A8618E" w:rsidRPr="00030CB9">
        <w:rPr>
          <w:rFonts w:ascii="Times New Roman" w:hAnsi="Times New Roman" w:cs="Times New Roman"/>
          <w:color w:val="000000" w:themeColor="text1"/>
          <w:sz w:val="24"/>
          <w:szCs w:val="24"/>
          <w:lang w:val="es-CO"/>
        </w:rPr>
        <w:t xml:space="preserve"> inexistencia de cuestionamientos a los autores </w:t>
      </w:r>
      <w:r w:rsidR="00C16930">
        <w:rPr>
          <w:rFonts w:ascii="Times New Roman" w:hAnsi="Times New Roman" w:cs="Times New Roman"/>
          <w:color w:val="000000" w:themeColor="text1"/>
          <w:sz w:val="24"/>
          <w:szCs w:val="24"/>
          <w:lang w:val="es-CO"/>
        </w:rPr>
        <w:t xml:space="preserve">en el aula </w:t>
      </w:r>
      <w:r w:rsidR="00A8618E" w:rsidRPr="00030CB9">
        <w:rPr>
          <w:rFonts w:ascii="Times New Roman" w:hAnsi="Times New Roman" w:cs="Times New Roman"/>
          <w:color w:val="000000" w:themeColor="text1"/>
          <w:sz w:val="24"/>
          <w:szCs w:val="24"/>
          <w:lang w:val="es-CO"/>
        </w:rPr>
        <w:t>y constante redefinición de temas comunes</w:t>
      </w:r>
      <w:r w:rsidR="00C16930">
        <w:rPr>
          <w:rFonts w:ascii="Times New Roman" w:hAnsi="Times New Roman" w:cs="Times New Roman"/>
          <w:color w:val="000000" w:themeColor="text1"/>
          <w:sz w:val="24"/>
          <w:szCs w:val="24"/>
          <w:lang w:val="es-CO"/>
        </w:rPr>
        <w:t>. S</w:t>
      </w:r>
      <w:r w:rsidR="00681802" w:rsidRPr="00030CB9">
        <w:rPr>
          <w:rFonts w:ascii="Times New Roman" w:hAnsi="Times New Roman" w:cs="Times New Roman"/>
          <w:color w:val="000000" w:themeColor="text1"/>
          <w:sz w:val="24"/>
          <w:szCs w:val="24"/>
          <w:lang w:val="es-CO"/>
        </w:rPr>
        <w:t xml:space="preserve">e </w:t>
      </w:r>
      <w:r w:rsidR="00F50DAA" w:rsidRPr="00030CB9">
        <w:rPr>
          <w:rFonts w:ascii="Times New Roman" w:hAnsi="Times New Roman" w:cs="Times New Roman"/>
          <w:color w:val="000000" w:themeColor="text1"/>
          <w:sz w:val="24"/>
          <w:szCs w:val="24"/>
          <w:lang w:val="es-CO"/>
        </w:rPr>
        <w:t xml:space="preserve">reapropian las categorías para mostrar que </w:t>
      </w:r>
      <w:r w:rsidR="002E6AFC">
        <w:rPr>
          <w:rFonts w:ascii="Times New Roman" w:hAnsi="Times New Roman" w:cs="Times New Roman"/>
          <w:color w:val="000000" w:themeColor="text1"/>
          <w:sz w:val="24"/>
          <w:szCs w:val="24"/>
          <w:lang w:val="es-CO"/>
        </w:rPr>
        <w:t>esas</w:t>
      </w:r>
      <w:r w:rsidR="00F50DAA" w:rsidRPr="00030CB9">
        <w:rPr>
          <w:rFonts w:ascii="Times New Roman" w:hAnsi="Times New Roman" w:cs="Times New Roman"/>
          <w:color w:val="000000" w:themeColor="text1"/>
          <w:sz w:val="24"/>
          <w:szCs w:val="24"/>
          <w:lang w:val="es-CO"/>
        </w:rPr>
        <w:t xml:space="preserve"> ideas que se inducen en clase</w:t>
      </w:r>
      <w:r w:rsidR="007C5B77" w:rsidRPr="00030CB9">
        <w:rPr>
          <w:rFonts w:ascii="Times New Roman" w:hAnsi="Times New Roman" w:cs="Times New Roman"/>
          <w:color w:val="000000" w:themeColor="text1"/>
          <w:sz w:val="24"/>
          <w:szCs w:val="24"/>
          <w:lang w:val="es-CO"/>
        </w:rPr>
        <w:t xml:space="preserve"> </w:t>
      </w:r>
      <w:r w:rsidR="000367DF" w:rsidRPr="00030CB9">
        <w:rPr>
          <w:rFonts w:ascii="Times New Roman" w:hAnsi="Times New Roman" w:cs="Times New Roman"/>
          <w:color w:val="000000" w:themeColor="text1"/>
          <w:sz w:val="24"/>
          <w:szCs w:val="24"/>
          <w:lang w:val="es-CO"/>
        </w:rPr>
        <w:t>abordad</w:t>
      </w:r>
      <w:r w:rsidR="00030CB9">
        <w:rPr>
          <w:rFonts w:ascii="Times New Roman" w:hAnsi="Times New Roman" w:cs="Times New Roman"/>
          <w:color w:val="000000" w:themeColor="text1"/>
          <w:sz w:val="24"/>
          <w:szCs w:val="24"/>
          <w:lang w:val="es-CO"/>
        </w:rPr>
        <w:t>a</w:t>
      </w:r>
      <w:r w:rsidR="000367DF" w:rsidRPr="00030CB9">
        <w:rPr>
          <w:rFonts w:ascii="Times New Roman" w:hAnsi="Times New Roman" w:cs="Times New Roman"/>
          <w:color w:val="000000" w:themeColor="text1"/>
          <w:sz w:val="24"/>
          <w:szCs w:val="24"/>
          <w:lang w:val="es-CO"/>
        </w:rPr>
        <w:t xml:space="preserve">s de forma crítica </w:t>
      </w:r>
      <w:r w:rsidR="007C5B77" w:rsidRPr="00030CB9">
        <w:rPr>
          <w:rFonts w:ascii="Times New Roman" w:hAnsi="Times New Roman" w:cs="Times New Roman"/>
          <w:color w:val="000000" w:themeColor="text1"/>
          <w:sz w:val="24"/>
          <w:szCs w:val="24"/>
          <w:lang w:val="es-CO"/>
        </w:rPr>
        <w:t xml:space="preserve">pueden ser útiles en la construcción de </w:t>
      </w:r>
      <w:r w:rsidR="007C5B77" w:rsidRPr="00030CB9">
        <w:rPr>
          <w:rFonts w:ascii="Times New Roman" w:hAnsi="Times New Roman" w:cs="Times New Roman"/>
          <w:color w:val="000000" w:themeColor="text1"/>
          <w:sz w:val="24"/>
          <w:szCs w:val="24"/>
          <w:lang w:val="es-CO"/>
        </w:rPr>
        <w:lastRenderedPageBreak/>
        <w:t>un artificio teórico en la resistencia</w:t>
      </w:r>
      <w:r w:rsidR="00F50DAA" w:rsidRPr="00030CB9">
        <w:rPr>
          <w:rFonts w:ascii="Times New Roman" w:hAnsi="Times New Roman" w:cs="Times New Roman"/>
          <w:color w:val="000000" w:themeColor="text1"/>
          <w:sz w:val="24"/>
          <w:szCs w:val="24"/>
          <w:lang w:val="es-CO"/>
        </w:rPr>
        <w:t xml:space="preserve">. </w:t>
      </w:r>
      <w:r w:rsidR="00C16930">
        <w:rPr>
          <w:rFonts w:ascii="Times New Roman" w:hAnsi="Times New Roman" w:cs="Times New Roman"/>
          <w:color w:val="000000" w:themeColor="text1"/>
          <w:sz w:val="24"/>
          <w:szCs w:val="24"/>
          <w:lang w:val="es-CO"/>
        </w:rPr>
        <w:t>Metodológicamente se</w:t>
      </w:r>
      <w:r w:rsidR="00F50DAA" w:rsidRPr="00030CB9">
        <w:rPr>
          <w:rFonts w:ascii="Times New Roman" w:hAnsi="Times New Roman" w:cs="Times New Roman"/>
          <w:color w:val="000000" w:themeColor="text1"/>
          <w:sz w:val="24"/>
          <w:szCs w:val="24"/>
          <w:lang w:val="es-CO"/>
        </w:rPr>
        <w:t xml:space="preserve"> confronta</w:t>
      </w:r>
      <w:r w:rsidR="00C16930">
        <w:rPr>
          <w:rFonts w:ascii="Times New Roman" w:hAnsi="Times New Roman" w:cs="Times New Roman"/>
          <w:color w:val="000000" w:themeColor="text1"/>
          <w:sz w:val="24"/>
          <w:szCs w:val="24"/>
          <w:lang w:val="es-CO"/>
        </w:rPr>
        <w:t>n</w:t>
      </w:r>
      <w:r w:rsidR="00F50DAA" w:rsidRPr="00030CB9">
        <w:rPr>
          <w:rFonts w:ascii="Times New Roman" w:hAnsi="Times New Roman" w:cs="Times New Roman"/>
          <w:color w:val="000000" w:themeColor="text1"/>
          <w:sz w:val="24"/>
          <w:szCs w:val="24"/>
          <w:lang w:val="es-CO"/>
        </w:rPr>
        <w:t xml:space="preserve"> </w:t>
      </w:r>
      <w:r w:rsidR="00030CB9">
        <w:rPr>
          <w:rFonts w:ascii="Times New Roman" w:hAnsi="Times New Roman" w:cs="Times New Roman"/>
          <w:color w:val="000000" w:themeColor="text1"/>
          <w:sz w:val="24"/>
          <w:szCs w:val="24"/>
          <w:lang w:val="es-CO"/>
        </w:rPr>
        <w:t>premisas</w:t>
      </w:r>
      <w:r w:rsidR="00F50DAA" w:rsidRPr="00030CB9">
        <w:rPr>
          <w:rFonts w:ascii="Times New Roman" w:hAnsi="Times New Roman" w:cs="Times New Roman"/>
          <w:color w:val="000000" w:themeColor="text1"/>
          <w:sz w:val="24"/>
          <w:szCs w:val="24"/>
          <w:lang w:val="es-CO"/>
        </w:rPr>
        <w:t xml:space="preserve"> </w:t>
      </w:r>
      <w:r w:rsidR="00C16930">
        <w:rPr>
          <w:rFonts w:ascii="Times New Roman" w:hAnsi="Times New Roman" w:cs="Times New Roman"/>
          <w:color w:val="000000" w:themeColor="text1"/>
          <w:sz w:val="24"/>
          <w:szCs w:val="24"/>
          <w:lang w:val="es-CO"/>
        </w:rPr>
        <w:t xml:space="preserve">con el producto de la observación participante </w:t>
      </w:r>
      <w:r w:rsidR="00F50DAA" w:rsidRPr="00030CB9">
        <w:rPr>
          <w:rFonts w:ascii="Times New Roman" w:hAnsi="Times New Roman" w:cs="Times New Roman"/>
          <w:color w:val="000000" w:themeColor="text1"/>
          <w:sz w:val="24"/>
          <w:szCs w:val="24"/>
          <w:lang w:val="es-CO"/>
        </w:rPr>
        <w:t>aparta</w:t>
      </w:r>
      <w:r w:rsidR="00C16930">
        <w:rPr>
          <w:rFonts w:ascii="Times New Roman" w:hAnsi="Times New Roman" w:cs="Times New Roman"/>
          <w:color w:val="000000" w:themeColor="text1"/>
          <w:sz w:val="24"/>
          <w:szCs w:val="24"/>
          <w:lang w:val="es-CO"/>
        </w:rPr>
        <w:t>da</w:t>
      </w:r>
      <w:r w:rsidR="00F50DAA" w:rsidRPr="00030CB9">
        <w:rPr>
          <w:rFonts w:ascii="Times New Roman" w:hAnsi="Times New Roman" w:cs="Times New Roman"/>
          <w:color w:val="000000" w:themeColor="text1"/>
          <w:sz w:val="24"/>
          <w:szCs w:val="24"/>
          <w:lang w:val="es-CO"/>
        </w:rPr>
        <w:t xml:space="preserve"> de las categorías convencionales,</w:t>
      </w:r>
      <w:r w:rsidR="00C16930">
        <w:rPr>
          <w:rFonts w:ascii="Times New Roman" w:hAnsi="Times New Roman" w:cs="Times New Roman"/>
          <w:color w:val="000000" w:themeColor="text1"/>
          <w:sz w:val="24"/>
          <w:szCs w:val="24"/>
          <w:lang w:val="es-CO"/>
        </w:rPr>
        <w:t xml:space="preserve"> y en coincidencia con Becker </w:t>
      </w:r>
      <w:sdt>
        <w:sdtPr>
          <w:rPr>
            <w:rFonts w:ascii="Times New Roman" w:hAnsi="Times New Roman" w:cs="Times New Roman"/>
            <w:color w:val="000000" w:themeColor="text1"/>
            <w:sz w:val="24"/>
            <w:szCs w:val="24"/>
            <w:lang w:val="es-CO"/>
          </w:rPr>
          <w:id w:val="1499697796"/>
          <w:citation/>
        </w:sdtPr>
        <w:sdtContent>
          <w:r w:rsidR="00C16930">
            <w:rPr>
              <w:rFonts w:ascii="Times New Roman" w:hAnsi="Times New Roman" w:cs="Times New Roman"/>
              <w:color w:val="000000" w:themeColor="text1"/>
              <w:sz w:val="24"/>
              <w:szCs w:val="24"/>
              <w:lang w:val="es-CO"/>
            </w:rPr>
            <w:fldChar w:fldCharType="begin"/>
          </w:r>
          <w:r w:rsidR="00C16930">
            <w:rPr>
              <w:rFonts w:ascii="Times New Roman" w:hAnsi="Times New Roman" w:cs="Times New Roman"/>
              <w:color w:val="000000" w:themeColor="text1"/>
              <w:sz w:val="24"/>
              <w:szCs w:val="24"/>
              <w:lang w:val="es-CO"/>
            </w:rPr>
            <w:instrText xml:space="preserve">CITATION How09 \n  \t  \l 9226 </w:instrText>
          </w:r>
          <w:r w:rsidR="00C16930">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(2009)</w:t>
          </w:r>
          <w:r w:rsidR="00C16930">
            <w:rPr>
              <w:rFonts w:ascii="Times New Roman" w:hAnsi="Times New Roman" w:cs="Times New Roman"/>
              <w:color w:val="000000" w:themeColor="text1"/>
              <w:sz w:val="24"/>
              <w:szCs w:val="24"/>
              <w:lang w:val="es-CO"/>
            </w:rPr>
            <w:fldChar w:fldCharType="end"/>
          </w:r>
        </w:sdtContent>
      </w:sdt>
      <w:r w:rsidR="00C16930">
        <w:rPr>
          <w:rFonts w:ascii="Times New Roman" w:hAnsi="Times New Roman" w:cs="Times New Roman"/>
          <w:color w:val="000000" w:themeColor="text1"/>
          <w:sz w:val="24"/>
          <w:szCs w:val="24"/>
          <w:lang w:val="es-CO"/>
        </w:rPr>
        <w:t xml:space="preserve"> </w:t>
      </w:r>
      <w:r w:rsidR="00F50DAA" w:rsidRPr="00030CB9">
        <w:rPr>
          <w:rFonts w:ascii="Times New Roman" w:hAnsi="Times New Roman" w:cs="Times New Roman"/>
          <w:color w:val="000000" w:themeColor="text1"/>
          <w:sz w:val="24"/>
          <w:szCs w:val="24"/>
          <w:lang w:val="es-CO"/>
        </w:rPr>
        <w:t>formula</w:t>
      </w:r>
      <w:r w:rsidR="00C16930">
        <w:rPr>
          <w:rFonts w:ascii="Times New Roman" w:hAnsi="Times New Roman" w:cs="Times New Roman"/>
          <w:color w:val="000000" w:themeColor="text1"/>
          <w:sz w:val="24"/>
          <w:szCs w:val="24"/>
          <w:lang w:val="es-CO"/>
        </w:rPr>
        <w:t>r</w:t>
      </w:r>
      <w:r w:rsidR="00F50DAA" w:rsidRPr="00030CB9">
        <w:rPr>
          <w:rFonts w:ascii="Times New Roman" w:hAnsi="Times New Roman" w:cs="Times New Roman"/>
          <w:color w:val="000000" w:themeColor="text1"/>
          <w:sz w:val="24"/>
          <w:szCs w:val="24"/>
          <w:lang w:val="es-CO"/>
        </w:rPr>
        <w:t xml:space="preserve"> soluci</w:t>
      </w:r>
      <w:r w:rsidR="00C16930">
        <w:rPr>
          <w:rFonts w:ascii="Times New Roman" w:hAnsi="Times New Roman" w:cs="Times New Roman"/>
          <w:color w:val="000000" w:themeColor="text1"/>
          <w:sz w:val="24"/>
          <w:szCs w:val="24"/>
          <w:lang w:val="es-CO"/>
        </w:rPr>
        <w:t>ones</w:t>
      </w:r>
      <w:r w:rsidR="00F50DAA" w:rsidRPr="00030CB9">
        <w:rPr>
          <w:rFonts w:ascii="Times New Roman" w:hAnsi="Times New Roman" w:cs="Times New Roman"/>
          <w:color w:val="000000" w:themeColor="text1"/>
          <w:sz w:val="24"/>
          <w:szCs w:val="24"/>
          <w:lang w:val="es-CO"/>
        </w:rPr>
        <w:t xml:space="preserve"> convencional</w:t>
      </w:r>
      <w:r w:rsidR="00C16930">
        <w:rPr>
          <w:rFonts w:ascii="Times New Roman" w:hAnsi="Times New Roman" w:cs="Times New Roman"/>
          <w:color w:val="000000" w:themeColor="text1"/>
          <w:sz w:val="24"/>
          <w:szCs w:val="24"/>
          <w:lang w:val="es-CO"/>
        </w:rPr>
        <w:t>es</w:t>
      </w:r>
      <w:r w:rsidR="00F50DAA" w:rsidRPr="00030CB9">
        <w:rPr>
          <w:rFonts w:ascii="Times New Roman" w:hAnsi="Times New Roman" w:cs="Times New Roman"/>
          <w:color w:val="000000" w:themeColor="text1"/>
          <w:sz w:val="24"/>
          <w:szCs w:val="24"/>
          <w:lang w:val="es-CO"/>
        </w:rPr>
        <w:t xml:space="preserve"> y evitar las trampas que nos tienden las categorías convencionales</w:t>
      </w:r>
      <w:r w:rsidR="007C5B77" w:rsidRPr="00030CB9">
        <w:rPr>
          <w:rFonts w:ascii="Times New Roman" w:hAnsi="Times New Roman" w:cs="Times New Roman"/>
          <w:color w:val="000000" w:themeColor="text1"/>
          <w:sz w:val="24"/>
          <w:szCs w:val="24"/>
          <w:lang w:val="es-CO"/>
        </w:rPr>
        <w:t>.</w:t>
      </w:r>
    </w:p>
    <w:p w14:paraId="5179EFD8" w14:textId="00C149C4" w:rsidR="008C4332" w:rsidRPr="00030CB9" w:rsidRDefault="008C4332"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Discusión</w:t>
      </w:r>
    </w:p>
    <w:p w14:paraId="7FDF1ED3" w14:textId="6A8C6A64" w:rsidR="002653A4" w:rsidRPr="00030CB9" w:rsidRDefault="002653A4"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 xml:space="preserve">La memoria </w:t>
      </w:r>
    </w:p>
    <w:p w14:paraId="04B49CE8" w14:textId="73AC2888" w:rsidR="00C419F1" w:rsidRPr="00030CB9" w:rsidRDefault="004C51AD"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 xml:space="preserve">Se considera aquí </w:t>
      </w:r>
      <w:r w:rsidR="008877EA" w:rsidRPr="00030CB9">
        <w:rPr>
          <w:rFonts w:ascii="Times New Roman" w:hAnsi="Times New Roman" w:cs="Times New Roman"/>
          <w:color w:val="000000" w:themeColor="text1"/>
          <w:sz w:val="24"/>
          <w:szCs w:val="24"/>
          <w:lang w:val="es-CO"/>
        </w:rPr>
        <w:t xml:space="preserve">a </w:t>
      </w:r>
      <w:r w:rsidRPr="00030CB9">
        <w:rPr>
          <w:rFonts w:ascii="Times New Roman" w:hAnsi="Times New Roman" w:cs="Times New Roman"/>
          <w:color w:val="000000" w:themeColor="text1"/>
          <w:sz w:val="24"/>
          <w:szCs w:val="24"/>
          <w:lang w:val="es-CO"/>
        </w:rPr>
        <w:t xml:space="preserve">la memoria social como un artificio en construcción que permite dialogar con distintos saberes y generar </w:t>
      </w:r>
      <w:r w:rsidR="008877EA" w:rsidRPr="00030CB9">
        <w:rPr>
          <w:rFonts w:ascii="Times New Roman" w:hAnsi="Times New Roman" w:cs="Times New Roman"/>
          <w:color w:val="000000" w:themeColor="text1"/>
          <w:sz w:val="24"/>
          <w:szCs w:val="24"/>
          <w:lang w:val="es-CO"/>
        </w:rPr>
        <w:t>una identidad propia desde la multiplicidad</w:t>
      </w:r>
      <w:r w:rsidR="00657EF0" w:rsidRPr="00030CB9">
        <w:rPr>
          <w:rFonts w:ascii="Times New Roman" w:hAnsi="Times New Roman" w:cs="Times New Roman"/>
          <w:color w:val="000000" w:themeColor="text1"/>
          <w:sz w:val="24"/>
          <w:szCs w:val="24"/>
          <w:lang w:val="es-CO"/>
        </w:rPr>
        <w:t xml:space="preserve"> en la experiencia acumulada</w:t>
      </w:r>
      <w:r w:rsidR="008877EA" w:rsidRPr="00030CB9">
        <w:rPr>
          <w:rFonts w:ascii="Times New Roman" w:hAnsi="Times New Roman" w:cs="Times New Roman"/>
          <w:color w:val="000000" w:themeColor="text1"/>
          <w:sz w:val="24"/>
          <w:szCs w:val="24"/>
          <w:lang w:val="es-CO"/>
        </w:rPr>
        <w:t xml:space="preserve">. Para </w:t>
      </w:r>
      <w:r w:rsidR="00657EF0" w:rsidRPr="00030CB9">
        <w:rPr>
          <w:rFonts w:ascii="Times New Roman" w:hAnsi="Times New Roman" w:cs="Times New Roman"/>
          <w:color w:val="000000" w:themeColor="text1"/>
          <w:sz w:val="24"/>
          <w:szCs w:val="24"/>
          <w:lang w:val="es-CO"/>
        </w:rPr>
        <w:t xml:space="preserve">Nora </w:t>
      </w:r>
      <w:sdt>
        <w:sdtPr>
          <w:rPr>
            <w:rFonts w:ascii="Times New Roman" w:hAnsi="Times New Roman" w:cs="Times New Roman"/>
            <w:color w:val="000000" w:themeColor="text1"/>
            <w:sz w:val="24"/>
            <w:szCs w:val="24"/>
            <w:lang w:val="es-CO"/>
          </w:rPr>
          <w:id w:val="501472798"/>
          <w:citation/>
        </w:sdtPr>
        <w:sdtContent>
          <w:r w:rsidR="00657EF0" w:rsidRPr="00030CB9">
            <w:rPr>
              <w:rFonts w:ascii="Times New Roman" w:hAnsi="Times New Roman" w:cs="Times New Roman"/>
              <w:color w:val="000000" w:themeColor="text1"/>
              <w:sz w:val="24"/>
              <w:szCs w:val="24"/>
              <w:lang w:val="es-CO"/>
            </w:rPr>
            <w:fldChar w:fldCharType="begin"/>
          </w:r>
          <w:r w:rsidR="004832FF" w:rsidRPr="00030CB9">
            <w:rPr>
              <w:rFonts w:ascii="Times New Roman" w:hAnsi="Times New Roman" w:cs="Times New Roman"/>
              <w:color w:val="000000" w:themeColor="text1"/>
              <w:sz w:val="24"/>
              <w:szCs w:val="24"/>
              <w:lang w:val="es-CO"/>
            </w:rPr>
            <w:instrText xml:space="preserve">CITATION Nor84 \n  \t  \l 9226 </w:instrText>
          </w:r>
          <w:r w:rsidR="00657EF0"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(1984)</w:t>
          </w:r>
          <w:r w:rsidR="00657EF0" w:rsidRPr="00030CB9">
            <w:rPr>
              <w:rFonts w:ascii="Times New Roman" w:hAnsi="Times New Roman" w:cs="Times New Roman"/>
              <w:color w:val="000000" w:themeColor="text1"/>
              <w:sz w:val="24"/>
              <w:szCs w:val="24"/>
              <w:lang w:val="es-CO"/>
            </w:rPr>
            <w:fldChar w:fldCharType="end"/>
          </w:r>
        </w:sdtContent>
      </w:sdt>
      <w:r w:rsidR="00657EF0" w:rsidRPr="00030CB9">
        <w:rPr>
          <w:rFonts w:ascii="Times New Roman" w:hAnsi="Times New Roman" w:cs="Times New Roman"/>
          <w:color w:val="000000" w:themeColor="text1"/>
          <w:sz w:val="24"/>
          <w:szCs w:val="24"/>
          <w:lang w:val="es-CO"/>
        </w:rPr>
        <w:t xml:space="preserve"> la memoria social es lo que hacen </w:t>
      </w:r>
      <w:r w:rsidR="005A4B84" w:rsidRPr="00030CB9">
        <w:rPr>
          <w:rFonts w:ascii="Times New Roman" w:hAnsi="Times New Roman" w:cs="Times New Roman"/>
          <w:color w:val="000000" w:themeColor="text1"/>
          <w:sz w:val="24"/>
          <w:szCs w:val="24"/>
          <w:lang w:val="es-CO"/>
        </w:rPr>
        <w:t xml:space="preserve">con el pasado </w:t>
      </w:r>
      <w:r w:rsidR="00657EF0" w:rsidRPr="00030CB9">
        <w:rPr>
          <w:rFonts w:ascii="Times New Roman" w:hAnsi="Times New Roman" w:cs="Times New Roman"/>
          <w:color w:val="000000" w:themeColor="text1"/>
          <w:sz w:val="24"/>
          <w:szCs w:val="24"/>
          <w:lang w:val="es-CO"/>
        </w:rPr>
        <w:t>nuestras sociedades condenadas al olvido (p. 20)</w:t>
      </w:r>
      <w:r w:rsidR="00221A05" w:rsidRPr="00030CB9">
        <w:rPr>
          <w:rFonts w:ascii="Times New Roman" w:hAnsi="Times New Roman" w:cs="Times New Roman"/>
          <w:color w:val="000000" w:themeColor="text1"/>
          <w:sz w:val="24"/>
          <w:szCs w:val="24"/>
          <w:lang w:val="es-CO"/>
        </w:rPr>
        <w:t xml:space="preserve">, </w:t>
      </w:r>
      <w:proofErr w:type="spellStart"/>
      <w:r w:rsidR="00221A05" w:rsidRPr="00030CB9">
        <w:rPr>
          <w:rFonts w:ascii="Times New Roman" w:hAnsi="Times New Roman" w:cs="Times New Roman"/>
          <w:color w:val="000000" w:themeColor="text1"/>
          <w:sz w:val="24"/>
          <w:szCs w:val="24"/>
          <w:lang w:val="es-CO"/>
        </w:rPr>
        <w:t>Candau</w:t>
      </w:r>
      <w:proofErr w:type="spellEnd"/>
      <w:r w:rsidR="00221A05" w:rsidRPr="00030CB9">
        <w:rPr>
          <w:rFonts w:ascii="Times New Roman" w:hAnsi="Times New Roman" w:cs="Times New Roman"/>
          <w:color w:val="000000" w:themeColor="text1"/>
          <w:sz w:val="24"/>
          <w:szCs w:val="24"/>
          <w:lang w:val="es-CO"/>
        </w:rPr>
        <w:t xml:space="preserve"> </w:t>
      </w:r>
      <w:sdt>
        <w:sdtPr>
          <w:rPr>
            <w:rFonts w:ascii="Times New Roman" w:hAnsi="Times New Roman" w:cs="Times New Roman"/>
            <w:color w:val="000000" w:themeColor="text1"/>
            <w:sz w:val="24"/>
            <w:szCs w:val="24"/>
            <w:lang w:val="es-CO"/>
          </w:rPr>
          <w:id w:val="-1923172972"/>
          <w:citation/>
        </w:sdtPr>
        <w:sdtContent>
          <w:r w:rsidR="00221A05" w:rsidRPr="00030CB9">
            <w:rPr>
              <w:rFonts w:ascii="Times New Roman" w:hAnsi="Times New Roman" w:cs="Times New Roman"/>
              <w:color w:val="000000" w:themeColor="text1"/>
              <w:sz w:val="24"/>
              <w:szCs w:val="24"/>
              <w:lang w:val="es-CO"/>
            </w:rPr>
            <w:fldChar w:fldCharType="begin"/>
          </w:r>
          <w:r w:rsidR="00221A05" w:rsidRPr="00030CB9">
            <w:rPr>
              <w:rFonts w:ascii="Times New Roman" w:hAnsi="Times New Roman" w:cs="Times New Roman"/>
              <w:color w:val="000000" w:themeColor="text1"/>
              <w:sz w:val="24"/>
              <w:szCs w:val="24"/>
              <w:lang w:val="es-CO"/>
            </w:rPr>
            <w:instrText xml:space="preserve">CITATION Can11 \n  \t  \l 9226 </w:instrText>
          </w:r>
          <w:r w:rsidR="00221A05"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(2011)</w:t>
          </w:r>
          <w:r w:rsidR="00221A05" w:rsidRPr="00030CB9">
            <w:rPr>
              <w:rFonts w:ascii="Times New Roman" w:hAnsi="Times New Roman" w:cs="Times New Roman"/>
              <w:color w:val="000000" w:themeColor="text1"/>
              <w:sz w:val="24"/>
              <w:szCs w:val="24"/>
              <w:lang w:val="es-CO"/>
            </w:rPr>
            <w:fldChar w:fldCharType="end"/>
          </w:r>
        </w:sdtContent>
      </w:sdt>
      <w:r w:rsidR="00221A05" w:rsidRPr="00030CB9">
        <w:rPr>
          <w:rFonts w:ascii="Times New Roman" w:hAnsi="Times New Roman" w:cs="Times New Roman"/>
          <w:color w:val="000000" w:themeColor="text1"/>
          <w:sz w:val="24"/>
          <w:szCs w:val="24"/>
          <w:lang w:val="es-CO"/>
        </w:rPr>
        <w:t xml:space="preserve">, en diálogo con Young </w:t>
      </w:r>
      <w:sdt>
        <w:sdtPr>
          <w:rPr>
            <w:rFonts w:ascii="Times New Roman" w:hAnsi="Times New Roman" w:cs="Times New Roman"/>
            <w:color w:val="000000" w:themeColor="text1"/>
            <w:sz w:val="24"/>
            <w:szCs w:val="24"/>
            <w:lang w:val="es-CO"/>
          </w:rPr>
          <w:id w:val="-1128469823"/>
          <w:citation/>
        </w:sdtPr>
        <w:sdtContent>
          <w:r w:rsidR="00221A05" w:rsidRPr="00030CB9">
            <w:rPr>
              <w:rFonts w:ascii="Times New Roman" w:hAnsi="Times New Roman" w:cs="Times New Roman"/>
              <w:color w:val="000000" w:themeColor="text1"/>
              <w:sz w:val="24"/>
              <w:szCs w:val="24"/>
              <w:lang w:val="es-CO"/>
            </w:rPr>
            <w:fldChar w:fldCharType="begin"/>
          </w:r>
          <w:r w:rsidR="00221A05" w:rsidRPr="00030CB9">
            <w:rPr>
              <w:rFonts w:ascii="Times New Roman" w:hAnsi="Times New Roman" w:cs="Times New Roman"/>
              <w:color w:val="000000" w:themeColor="text1"/>
              <w:sz w:val="24"/>
              <w:szCs w:val="24"/>
              <w:lang w:val="es-CO"/>
            </w:rPr>
            <w:instrText xml:space="preserve">CITATION You92 \n  \t  \l 9226 </w:instrText>
          </w:r>
          <w:r w:rsidR="00221A05"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(1992)</w:t>
          </w:r>
          <w:r w:rsidR="00221A05" w:rsidRPr="00030CB9">
            <w:rPr>
              <w:rFonts w:ascii="Times New Roman" w:hAnsi="Times New Roman" w:cs="Times New Roman"/>
              <w:color w:val="000000" w:themeColor="text1"/>
              <w:sz w:val="24"/>
              <w:szCs w:val="24"/>
              <w:lang w:val="es-CO"/>
            </w:rPr>
            <w:fldChar w:fldCharType="end"/>
          </w:r>
        </w:sdtContent>
      </w:sdt>
      <w:r w:rsidR="00221A05" w:rsidRPr="00030CB9">
        <w:rPr>
          <w:rFonts w:ascii="Times New Roman" w:hAnsi="Times New Roman" w:cs="Times New Roman"/>
          <w:color w:val="000000" w:themeColor="text1"/>
          <w:sz w:val="24"/>
          <w:szCs w:val="24"/>
          <w:lang w:val="es-CO"/>
        </w:rPr>
        <w:t xml:space="preserve"> y </w:t>
      </w:r>
      <w:r w:rsidR="00221A05" w:rsidRPr="00030CB9">
        <w:rPr>
          <w:rFonts w:ascii="Times New Roman" w:hAnsi="Times New Roman" w:cs="Times New Roman"/>
          <w:sz w:val="24"/>
          <w:szCs w:val="24"/>
          <w:lang w:val="es-CO"/>
        </w:rPr>
        <w:t>Étienne François definió a la memoria social como el conjunto de recuerdos reconocidos por un determinado grupo y a la memoria colectiva como el conjunto de recuerdos comunes a un grupo (p. 31)</w:t>
      </w:r>
      <w:r w:rsidR="0015483C" w:rsidRPr="00030CB9">
        <w:rPr>
          <w:rFonts w:ascii="Times New Roman" w:hAnsi="Times New Roman" w:cs="Times New Roman"/>
          <w:sz w:val="24"/>
          <w:szCs w:val="24"/>
          <w:lang w:val="es-CO"/>
        </w:rPr>
        <w:t xml:space="preserve">, </w:t>
      </w:r>
      <w:r w:rsidR="00411E27" w:rsidRPr="00030CB9">
        <w:rPr>
          <w:rFonts w:ascii="Times New Roman" w:hAnsi="Times New Roman" w:cs="Times New Roman"/>
          <w:sz w:val="24"/>
          <w:szCs w:val="24"/>
          <w:lang w:val="es-CO"/>
        </w:rPr>
        <w:t xml:space="preserve">existen </w:t>
      </w:r>
      <w:r w:rsidR="0015483C" w:rsidRPr="00030CB9">
        <w:rPr>
          <w:rFonts w:ascii="Times New Roman" w:hAnsi="Times New Roman" w:cs="Times New Roman"/>
          <w:sz w:val="24"/>
          <w:szCs w:val="24"/>
          <w:lang w:val="es-CO"/>
        </w:rPr>
        <w:t xml:space="preserve">aquí varias confusiones por su primacía en el abordaje teórico descuidando el flanco del aspecto social, </w:t>
      </w:r>
      <w:r w:rsidR="00411E27" w:rsidRPr="00030CB9">
        <w:rPr>
          <w:rFonts w:ascii="Times New Roman" w:hAnsi="Times New Roman" w:cs="Times New Roman"/>
          <w:sz w:val="24"/>
          <w:szCs w:val="24"/>
          <w:lang w:val="es-CO"/>
        </w:rPr>
        <w:t xml:space="preserve">esto </w:t>
      </w:r>
      <w:r w:rsidR="0015483C" w:rsidRPr="00030CB9">
        <w:rPr>
          <w:rFonts w:ascii="Times New Roman" w:hAnsi="Times New Roman" w:cs="Times New Roman"/>
          <w:sz w:val="24"/>
          <w:szCs w:val="24"/>
          <w:lang w:val="es-CO"/>
        </w:rPr>
        <w:t>lleva a vivenciar la ilusión de una memoria compartida</w:t>
      </w:r>
      <w:r w:rsidR="00411E27" w:rsidRPr="00030CB9">
        <w:rPr>
          <w:rFonts w:ascii="Times New Roman" w:hAnsi="Times New Roman" w:cs="Times New Roman"/>
          <w:sz w:val="24"/>
          <w:szCs w:val="24"/>
          <w:lang w:val="es-CO"/>
        </w:rPr>
        <w:t>, inexistente</w:t>
      </w:r>
      <w:r w:rsidR="00312784">
        <w:rPr>
          <w:rFonts w:ascii="Times New Roman" w:hAnsi="Times New Roman" w:cs="Times New Roman"/>
          <w:sz w:val="24"/>
          <w:szCs w:val="24"/>
          <w:lang w:val="es-CO"/>
        </w:rPr>
        <w:t>. L</w:t>
      </w:r>
      <w:r w:rsidR="00411E27" w:rsidRPr="00030CB9">
        <w:rPr>
          <w:rFonts w:ascii="Times New Roman" w:hAnsi="Times New Roman" w:cs="Times New Roman"/>
          <w:sz w:val="24"/>
          <w:szCs w:val="24"/>
          <w:lang w:val="es-CO"/>
        </w:rPr>
        <w:t xml:space="preserve">as memorias se construyen desde la realidad individual </w:t>
      </w:r>
      <w:r w:rsidR="00312784" w:rsidRPr="00030CB9">
        <w:rPr>
          <w:rFonts w:ascii="Times New Roman" w:hAnsi="Times New Roman" w:cs="Times New Roman"/>
          <w:sz w:val="24"/>
          <w:szCs w:val="24"/>
          <w:lang w:val="es-CO"/>
        </w:rPr>
        <w:t>que,</w:t>
      </w:r>
      <w:r w:rsidR="00411E27" w:rsidRPr="00030CB9">
        <w:rPr>
          <w:rFonts w:ascii="Times New Roman" w:hAnsi="Times New Roman" w:cs="Times New Roman"/>
          <w:sz w:val="24"/>
          <w:szCs w:val="24"/>
          <w:lang w:val="es-CO"/>
        </w:rPr>
        <w:t xml:space="preserve"> en colectivos relegados y acceso reducido a </w:t>
      </w:r>
      <w:r w:rsidR="0062543C">
        <w:rPr>
          <w:rFonts w:ascii="Times New Roman" w:hAnsi="Times New Roman" w:cs="Times New Roman"/>
          <w:sz w:val="24"/>
          <w:szCs w:val="24"/>
          <w:lang w:val="es-CO"/>
        </w:rPr>
        <w:t xml:space="preserve">la </w:t>
      </w:r>
      <w:r w:rsidR="00411E27" w:rsidRPr="0062543C">
        <w:rPr>
          <w:rFonts w:ascii="Times New Roman" w:hAnsi="Times New Roman" w:cs="Times New Roman"/>
          <w:color w:val="000000" w:themeColor="text1"/>
          <w:sz w:val="24"/>
          <w:szCs w:val="24"/>
          <w:lang w:val="es-CO"/>
        </w:rPr>
        <w:t>distr</w:t>
      </w:r>
      <w:r w:rsidR="0062543C" w:rsidRPr="0062543C">
        <w:rPr>
          <w:rFonts w:ascii="Times New Roman" w:hAnsi="Times New Roman" w:cs="Times New Roman"/>
          <w:color w:val="000000" w:themeColor="text1"/>
          <w:sz w:val="24"/>
          <w:szCs w:val="24"/>
          <w:lang w:val="es-CO"/>
        </w:rPr>
        <w:t>ib</w:t>
      </w:r>
      <w:r w:rsidR="00411E27" w:rsidRPr="0062543C">
        <w:rPr>
          <w:rFonts w:ascii="Times New Roman" w:hAnsi="Times New Roman" w:cs="Times New Roman"/>
          <w:color w:val="000000" w:themeColor="text1"/>
          <w:sz w:val="24"/>
          <w:szCs w:val="24"/>
          <w:lang w:val="es-CO"/>
        </w:rPr>
        <w:t>ución</w:t>
      </w:r>
      <w:r w:rsidR="00411E27" w:rsidRPr="00030CB9">
        <w:rPr>
          <w:rFonts w:ascii="Times New Roman" w:hAnsi="Times New Roman" w:cs="Times New Roman"/>
          <w:sz w:val="24"/>
          <w:szCs w:val="24"/>
          <w:lang w:val="es-CO"/>
        </w:rPr>
        <w:t xml:space="preserve"> de recursos</w:t>
      </w:r>
      <w:r w:rsidR="00312784">
        <w:rPr>
          <w:rFonts w:ascii="Times New Roman" w:hAnsi="Times New Roman" w:cs="Times New Roman"/>
          <w:sz w:val="24"/>
          <w:szCs w:val="24"/>
          <w:lang w:val="es-CO"/>
        </w:rPr>
        <w:t>,</w:t>
      </w:r>
      <w:r w:rsidR="00411E27" w:rsidRPr="00030CB9">
        <w:rPr>
          <w:rFonts w:ascii="Times New Roman" w:hAnsi="Times New Roman" w:cs="Times New Roman"/>
          <w:sz w:val="24"/>
          <w:szCs w:val="24"/>
          <w:lang w:val="es-CO"/>
        </w:rPr>
        <w:t xml:space="preserve"> marca de forma particular</w:t>
      </w:r>
      <w:r w:rsidR="00312784">
        <w:rPr>
          <w:rFonts w:ascii="Times New Roman" w:hAnsi="Times New Roman" w:cs="Times New Roman"/>
          <w:sz w:val="24"/>
          <w:szCs w:val="24"/>
          <w:lang w:val="es-CO"/>
        </w:rPr>
        <w:t>,</w:t>
      </w:r>
      <w:r w:rsidR="00411E27" w:rsidRPr="00030CB9">
        <w:rPr>
          <w:rFonts w:ascii="Times New Roman" w:hAnsi="Times New Roman" w:cs="Times New Roman"/>
          <w:sz w:val="24"/>
          <w:szCs w:val="24"/>
          <w:lang w:val="es-CO"/>
        </w:rPr>
        <w:t xml:space="preserve"> y no podría ser entendida en la abundancia y acceso irrestricto.</w:t>
      </w:r>
    </w:p>
    <w:p w14:paraId="474AECAE" w14:textId="783DEEB3" w:rsidR="00291EDE" w:rsidRPr="00030CB9" w:rsidRDefault="005D6D65"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Izquierdo</w:t>
      </w:r>
      <w:r w:rsidR="009C20EA" w:rsidRPr="00030CB9">
        <w:rPr>
          <w:rFonts w:ascii="Times New Roman" w:hAnsi="Times New Roman" w:cs="Times New Roman"/>
          <w:color w:val="000000" w:themeColor="text1"/>
          <w:sz w:val="24"/>
          <w:szCs w:val="24"/>
          <w:lang w:val="es-CO"/>
        </w:rPr>
        <w:t xml:space="preserve"> </w:t>
      </w:r>
      <w:sdt>
        <w:sdtPr>
          <w:rPr>
            <w:rFonts w:ascii="Times New Roman" w:hAnsi="Times New Roman" w:cs="Times New Roman"/>
            <w:color w:val="000000" w:themeColor="text1"/>
            <w:sz w:val="24"/>
            <w:szCs w:val="24"/>
            <w:lang w:val="es-CO"/>
          </w:rPr>
          <w:id w:val="398174282"/>
          <w:citation/>
        </w:sdtPr>
        <w:sdtContent>
          <w:r w:rsidR="009C20EA" w:rsidRPr="00030CB9">
            <w:rPr>
              <w:rFonts w:ascii="Times New Roman" w:hAnsi="Times New Roman" w:cs="Times New Roman"/>
              <w:color w:val="000000" w:themeColor="text1"/>
              <w:sz w:val="24"/>
              <w:szCs w:val="24"/>
              <w:lang w:val="es-CO"/>
            </w:rPr>
            <w:fldChar w:fldCharType="begin"/>
          </w:r>
          <w:r w:rsidR="009C20EA" w:rsidRPr="00030CB9">
            <w:rPr>
              <w:rFonts w:ascii="Times New Roman" w:hAnsi="Times New Roman" w:cs="Times New Roman"/>
              <w:color w:val="000000" w:themeColor="text1"/>
              <w:sz w:val="24"/>
              <w:szCs w:val="24"/>
              <w:lang w:val="es-CO"/>
            </w:rPr>
            <w:instrText xml:space="preserve">CITATION Ivá13 \n  \t  \l 9226 </w:instrText>
          </w:r>
          <w:r w:rsidR="009C20EA"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(2013)</w:t>
          </w:r>
          <w:r w:rsidR="009C20EA" w:rsidRPr="00030CB9">
            <w:rPr>
              <w:rFonts w:ascii="Times New Roman" w:hAnsi="Times New Roman" w:cs="Times New Roman"/>
              <w:color w:val="000000" w:themeColor="text1"/>
              <w:sz w:val="24"/>
              <w:szCs w:val="24"/>
              <w:lang w:val="es-CO"/>
            </w:rPr>
            <w:fldChar w:fldCharType="end"/>
          </w:r>
        </w:sdtContent>
      </w:sdt>
      <w:r w:rsidRPr="00030CB9">
        <w:rPr>
          <w:rFonts w:ascii="Times New Roman" w:hAnsi="Times New Roman" w:cs="Times New Roman"/>
          <w:color w:val="000000" w:themeColor="text1"/>
          <w:sz w:val="24"/>
          <w:szCs w:val="24"/>
          <w:lang w:val="es-CO"/>
        </w:rPr>
        <w:t xml:space="preserve"> </w:t>
      </w:r>
      <w:r w:rsidR="009C20EA" w:rsidRPr="00030CB9">
        <w:rPr>
          <w:rFonts w:ascii="Times New Roman" w:hAnsi="Times New Roman" w:cs="Times New Roman"/>
          <w:color w:val="000000" w:themeColor="text1"/>
          <w:sz w:val="24"/>
          <w:szCs w:val="24"/>
          <w:lang w:val="es-CO"/>
        </w:rPr>
        <w:t xml:space="preserve">desde un abordaje biologicista </w:t>
      </w:r>
      <w:r w:rsidRPr="00030CB9">
        <w:rPr>
          <w:rFonts w:ascii="Times New Roman" w:hAnsi="Times New Roman" w:cs="Times New Roman"/>
          <w:color w:val="000000" w:themeColor="text1"/>
          <w:sz w:val="24"/>
          <w:szCs w:val="24"/>
          <w:lang w:val="es-CO"/>
        </w:rPr>
        <w:t>sostiene que existen dos tipos de memoria</w:t>
      </w:r>
      <w:r w:rsidR="00C419F1" w:rsidRPr="00030CB9">
        <w:rPr>
          <w:rFonts w:ascii="Times New Roman" w:hAnsi="Times New Roman" w:cs="Times New Roman"/>
          <w:color w:val="000000" w:themeColor="text1"/>
          <w:sz w:val="24"/>
          <w:szCs w:val="24"/>
          <w:lang w:val="es-CO"/>
        </w:rPr>
        <w:t xml:space="preserve"> en el individuo</w:t>
      </w:r>
      <w:r w:rsidRPr="00030CB9">
        <w:rPr>
          <w:rFonts w:ascii="Times New Roman" w:hAnsi="Times New Roman" w:cs="Times New Roman"/>
          <w:color w:val="000000" w:themeColor="text1"/>
          <w:sz w:val="24"/>
          <w:szCs w:val="24"/>
          <w:lang w:val="es-CO"/>
        </w:rPr>
        <w:t>, por un lado, las declarativas referidas a los eventos, hechos y conocimientos, por otro, las memorias de procedimientos o hábitos, que nos permiten andar en bicicleta de forma automática una vez que se adquiere esa pericia</w:t>
      </w:r>
      <w:r w:rsidR="00C419F1" w:rsidRPr="00030CB9">
        <w:rPr>
          <w:rFonts w:ascii="Times New Roman" w:hAnsi="Times New Roman" w:cs="Times New Roman"/>
          <w:color w:val="000000" w:themeColor="text1"/>
          <w:sz w:val="24"/>
          <w:szCs w:val="24"/>
          <w:lang w:val="es-CO"/>
        </w:rPr>
        <w:t>, Izquierdo muy poco relaciona con el colectivo y deja al individuo a expensas de lo que ha vivido</w:t>
      </w:r>
      <w:r w:rsidRPr="00030CB9">
        <w:rPr>
          <w:rFonts w:ascii="Times New Roman" w:hAnsi="Times New Roman" w:cs="Times New Roman"/>
          <w:color w:val="000000" w:themeColor="text1"/>
          <w:sz w:val="24"/>
          <w:szCs w:val="24"/>
          <w:lang w:val="es-CO"/>
        </w:rPr>
        <w:t>.</w:t>
      </w:r>
      <w:r w:rsidR="00285171" w:rsidRPr="00030CB9">
        <w:rPr>
          <w:rFonts w:ascii="Times New Roman" w:hAnsi="Times New Roman" w:cs="Times New Roman"/>
          <w:color w:val="000000" w:themeColor="text1"/>
          <w:sz w:val="24"/>
          <w:szCs w:val="24"/>
          <w:lang w:val="es-CO"/>
        </w:rPr>
        <w:t xml:space="preserve"> </w:t>
      </w:r>
    </w:p>
    <w:p w14:paraId="02C9BEAA" w14:textId="16BDF04E" w:rsidR="00291EDE" w:rsidRPr="00030CB9" w:rsidRDefault="00285171" w:rsidP="00030CB9">
      <w:pPr>
        <w:spacing w:line="360" w:lineRule="auto"/>
        <w:jc w:val="both"/>
        <w:rPr>
          <w:rFonts w:ascii="Times New Roman" w:hAnsi="Times New Roman" w:cs="Times New Roman"/>
          <w:color w:val="000000" w:themeColor="text1"/>
          <w:sz w:val="24"/>
          <w:szCs w:val="24"/>
          <w:lang w:val="es-CO"/>
        </w:rPr>
      </w:pPr>
      <w:proofErr w:type="spellStart"/>
      <w:r w:rsidRPr="00030CB9">
        <w:rPr>
          <w:rFonts w:ascii="Times New Roman" w:hAnsi="Times New Roman" w:cs="Times New Roman"/>
          <w:color w:val="000000" w:themeColor="text1"/>
          <w:sz w:val="24"/>
          <w:szCs w:val="24"/>
          <w:lang w:val="es-CO"/>
        </w:rPr>
        <w:t>Candau</w:t>
      </w:r>
      <w:proofErr w:type="spellEnd"/>
      <w:r w:rsidRPr="00030CB9">
        <w:rPr>
          <w:rFonts w:ascii="Times New Roman" w:hAnsi="Times New Roman" w:cs="Times New Roman"/>
          <w:color w:val="000000" w:themeColor="text1"/>
          <w:sz w:val="24"/>
          <w:szCs w:val="24"/>
          <w:lang w:val="es-CO"/>
        </w:rPr>
        <w:t xml:space="preserve"> </w:t>
      </w:r>
      <w:sdt>
        <w:sdtPr>
          <w:rPr>
            <w:rFonts w:ascii="Times New Roman" w:hAnsi="Times New Roman" w:cs="Times New Roman"/>
            <w:color w:val="000000" w:themeColor="text1"/>
            <w:sz w:val="24"/>
            <w:szCs w:val="24"/>
            <w:lang w:val="es-CO"/>
          </w:rPr>
          <w:id w:val="-529026739"/>
          <w:citation/>
        </w:sdtPr>
        <w:sdtContent>
          <w:r w:rsidRPr="00030CB9">
            <w:rPr>
              <w:rFonts w:ascii="Times New Roman" w:hAnsi="Times New Roman" w:cs="Times New Roman"/>
              <w:color w:val="000000" w:themeColor="text1"/>
              <w:sz w:val="24"/>
              <w:szCs w:val="24"/>
              <w:lang w:val="es-CO"/>
            </w:rPr>
            <w:fldChar w:fldCharType="begin"/>
          </w:r>
          <w:r w:rsidRPr="00030CB9">
            <w:rPr>
              <w:rFonts w:ascii="Times New Roman" w:hAnsi="Times New Roman" w:cs="Times New Roman"/>
              <w:color w:val="000000" w:themeColor="text1"/>
              <w:sz w:val="24"/>
              <w:szCs w:val="24"/>
              <w:lang w:val="es-CO"/>
            </w:rPr>
            <w:instrText xml:space="preserve">CITATION Can11 \n  \t  \l 9226 </w:instrText>
          </w:r>
          <w:r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(2011)</w:t>
          </w:r>
          <w:r w:rsidRPr="00030CB9">
            <w:rPr>
              <w:rFonts w:ascii="Times New Roman" w:hAnsi="Times New Roman" w:cs="Times New Roman"/>
              <w:color w:val="000000" w:themeColor="text1"/>
              <w:sz w:val="24"/>
              <w:szCs w:val="24"/>
              <w:lang w:val="es-CO"/>
            </w:rPr>
            <w:fldChar w:fldCharType="end"/>
          </w:r>
        </w:sdtContent>
      </w:sdt>
      <w:r w:rsidRPr="00030CB9">
        <w:rPr>
          <w:rFonts w:ascii="Times New Roman" w:hAnsi="Times New Roman" w:cs="Times New Roman"/>
          <w:color w:val="000000" w:themeColor="text1"/>
          <w:sz w:val="24"/>
          <w:szCs w:val="24"/>
          <w:lang w:val="es-CO"/>
        </w:rPr>
        <w:t xml:space="preserve"> propuso el término </w:t>
      </w:r>
      <w:proofErr w:type="spellStart"/>
      <w:r w:rsidRPr="00030CB9">
        <w:rPr>
          <w:rFonts w:ascii="Times New Roman" w:hAnsi="Times New Roman" w:cs="Times New Roman"/>
          <w:color w:val="000000" w:themeColor="text1"/>
          <w:sz w:val="24"/>
          <w:szCs w:val="24"/>
          <w:lang w:val="es-CO"/>
        </w:rPr>
        <w:t>protomemoria</w:t>
      </w:r>
      <w:proofErr w:type="spellEnd"/>
      <w:r w:rsidRPr="00030CB9">
        <w:rPr>
          <w:rFonts w:ascii="Times New Roman" w:hAnsi="Times New Roman" w:cs="Times New Roman"/>
          <w:color w:val="000000" w:themeColor="text1"/>
          <w:sz w:val="24"/>
          <w:szCs w:val="24"/>
          <w:lang w:val="es-CO"/>
        </w:rPr>
        <w:t xml:space="preserve"> para esas memorias más resistentes creadas a partir de la memoria repetitiva, muchas de las veces adquiridas en la infancia, </w:t>
      </w:r>
      <w:r w:rsidR="00E8624D" w:rsidRPr="00030CB9">
        <w:rPr>
          <w:rFonts w:ascii="Times New Roman" w:hAnsi="Times New Roman" w:cs="Times New Roman"/>
          <w:color w:val="000000" w:themeColor="text1"/>
          <w:sz w:val="24"/>
          <w:szCs w:val="24"/>
          <w:lang w:val="es-CO"/>
        </w:rPr>
        <w:t xml:space="preserve">aquellas que nos permiten actuar sin preguntar el cómo, objeto de </w:t>
      </w:r>
      <w:r w:rsidRPr="00030CB9">
        <w:rPr>
          <w:rFonts w:ascii="Times New Roman" w:hAnsi="Times New Roman" w:cs="Times New Roman"/>
          <w:color w:val="000000" w:themeColor="text1"/>
          <w:sz w:val="24"/>
          <w:szCs w:val="24"/>
          <w:lang w:val="es-CO"/>
        </w:rPr>
        <w:t xml:space="preserve">diversas denominaciones </w:t>
      </w:r>
      <w:r w:rsidR="00E8624D" w:rsidRPr="00030CB9">
        <w:rPr>
          <w:rFonts w:ascii="Times New Roman" w:hAnsi="Times New Roman" w:cs="Times New Roman"/>
          <w:color w:val="000000" w:themeColor="text1"/>
          <w:sz w:val="24"/>
          <w:szCs w:val="24"/>
          <w:lang w:val="es-CO"/>
        </w:rPr>
        <w:t xml:space="preserve">dejando en </w:t>
      </w:r>
      <w:r w:rsidRPr="00030CB9">
        <w:rPr>
          <w:rFonts w:ascii="Times New Roman" w:hAnsi="Times New Roman" w:cs="Times New Roman"/>
          <w:color w:val="000000" w:themeColor="text1"/>
          <w:sz w:val="24"/>
          <w:szCs w:val="24"/>
          <w:lang w:val="es-CO"/>
        </w:rPr>
        <w:t xml:space="preserve">evidencia el interés </w:t>
      </w:r>
      <w:r w:rsidR="00E8624D" w:rsidRPr="00030CB9">
        <w:rPr>
          <w:rFonts w:ascii="Times New Roman" w:hAnsi="Times New Roman" w:cs="Times New Roman"/>
          <w:color w:val="000000" w:themeColor="text1"/>
          <w:sz w:val="24"/>
          <w:szCs w:val="24"/>
          <w:lang w:val="es-CO"/>
        </w:rPr>
        <w:t xml:space="preserve">primigenio </w:t>
      </w:r>
      <w:r w:rsidRPr="00030CB9">
        <w:rPr>
          <w:rFonts w:ascii="Times New Roman" w:hAnsi="Times New Roman" w:cs="Times New Roman"/>
          <w:color w:val="000000" w:themeColor="text1"/>
          <w:sz w:val="24"/>
          <w:szCs w:val="24"/>
          <w:lang w:val="es-CO"/>
        </w:rPr>
        <w:t>por este tipo de memorias para su estudio</w:t>
      </w:r>
      <w:r w:rsidR="00291EDE" w:rsidRPr="00030CB9">
        <w:rPr>
          <w:rFonts w:ascii="Times New Roman" w:hAnsi="Times New Roman" w:cs="Times New Roman"/>
          <w:color w:val="000000" w:themeColor="text1"/>
          <w:sz w:val="24"/>
          <w:szCs w:val="24"/>
          <w:lang w:val="es-CO"/>
        </w:rPr>
        <w:t>.</w:t>
      </w:r>
    </w:p>
    <w:p w14:paraId="04A24981" w14:textId="68F4D009" w:rsidR="00285171" w:rsidRPr="00030CB9" w:rsidRDefault="00291EDE"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 xml:space="preserve">A pesar de que </w:t>
      </w:r>
      <w:proofErr w:type="spellStart"/>
      <w:r w:rsidRPr="00030CB9">
        <w:rPr>
          <w:rFonts w:ascii="Times New Roman" w:hAnsi="Times New Roman" w:cs="Times New Roman"/>
          <w:color w:val="000000" w:themeColor="text1"/>
          <w:sz w:val="24"/>
          <w:szCs w:val="24"/>
          <w:lang w:val="es-CO"/>
        </w:rPr>
        <w:t>Candau</w:t>
      </w:r>
      <w:proofErr w:type="spellEnd"/>
      <w:r w:rsidRPr="00030CB9">
        <w:rPr>
          <w:rFonts w:ascii="Times New Roman" w:hAnsi="Times New Roman" w:cs="Times New Roman"/>
          <w:color w:val="000000" w:themeColor="text1"/>
          <w:sz w:val="24"/>
          <w:szCs w:val="24"/>
          <w:lang w:val="es-CO"/>
        </w:rPr>
        <w:t xml:space="preserve"> </w:t>
      </w:r>
      <w:sdt>
        <w:sdtPr>
          <w:rPr>
            <w:rFonts w:ascii="Times New Roman" w:hAnsi="Times New Roman" w:cs="Times New Roman"/>
            <w:color w:val="000000" w:themeColor="text1"/>
            <w:sz w:val="24"/>
            <w:szCs w:val="24"/>
            <w:lang w:val="es-CO"/>
          </w:rPr>
          <w:id w:val="1922597477"/>
          <w:citation/>
        </w:sdtPr>
        <w:sdtContent>
          <w:r w:rsidRPr="00030CB9">
            <w:rPr>
              <w:rFonts w:ascii="Times New Roman" w:hAnsi="Times New Roman" w:cs="Times New Roman"/>
              <w:color w:val="000000" w:themeColor="text1"/>
              <w:sz w:val="24"/>
              <w:szCs w:val="24"/>
              <w:lang w:val="es-CO"/>
            </w:rPr>
            <w:fldChar w:fldCharType="begin"/>
          </w:r>
          <w:r w:rsidRPr="00030CB9">
            <w:rPr>
              <w:rFonts w:ascii="Times New Roman" w:hAnsi="Times New Roman" w:cs="Times New Roman"/>
              <w:color w:val="000000" w:themeColor="text1"/>
              <w:sz w:val="24"/>
              <w:szCs w:val="24"/>
              <w:lang w:val="es-CO"/>
            </w:rPr>
            <w:instrText xml:space="preserve">CITATION Can11 \n  \t  \l 9226 </w:instrText>
          </w:r>
          <w:r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(2011)</w:t>
          </w:r>
          <w:r w:rsidRPr="00030CB9">
            <w:rPr>
              <w:rFonts w:ascii="Times New Roman" w:hAnsi="Times New Roman" w:cs="Times New Roman"/>
              <w:color w:val="000000" w:themeColor="text1"/>
              <w:sz w:val="24"/>
              <w:szCs w:val="24"/>
              <w:lang w:val="es-CO"/>
            </w:rPr>
            <w:fldChar w:fldCharType="end"/>
          </w:r>
        </w:sdtContent>
      </w:sdt>
      <w:r w:rsidRPr="00030CB9">
        <w:rPr>
          <w:rFonts w:ascii="Times New Roman" w:hAnsi="Times New Roman" w:cs="Times New Roman"/>
          <w:color w:val="000000" w:themeColor="text1"/>
          <w:sz w:val="24"/>
          <w:szCs w:val="24"/>
          <w:lang w:val="es-CO"/>
        </w:rPr>
        <w:t xml:space="preserve"> evidencia su carácter individual, aquí aplicaremos reflexiones sobre lo que él considera </w:t>
      </w:r>
      <w:proofErr w:type="spellStart"/>
      <w:r w:rsidRPr="00030CB9">
        <w:rPr>
          <w:rFonts w:ascii="Times New Roman" w:hAnsi="Times New Roman" w:cs="Times New Roman"/>
          <w:color w:val="000000" w:themeColor="text1"/>
          <w:sz w:val="24"/>
          <w:szCs w:val="24"/>
          <w:lang w:val="es-CO"/>
        </w:rPr>
        <w:t>metamemoria</w:t>
      </w:r>
      <w:proofErr w:type="spellEnd"/>
      <w:r w:rsidRPr="00030CB9">
        <w:rPr>
          <w:rFonts w:ascii="Times New Roman" w:hAnsi="Times New Roman" w:cs="Times New Roman"/>
          <w:color w:val="000000" w:themeColor="text1"/>
          <w:sz w:val="24"/>
          <w:szCs w:val="24"/>
          <w:lang w:val="es-CO"/>
        </w:rPr>
        <w:t xml:space="preserve"> que es la representación que cada individuo hace de su memoria </w:t>
      </w:r>
      <w:r w:rsidRPr="00030CB9">
        <w:rPr>
          <w:rFonts w:ascii="Times New Roman" w:hAnsi="Times New Roman" w:cs="Times New Roman"/>
          <w:color w:val="000000" w:themeColor="text1"/>
          <w:sz w:val="24"/>
          <w:szCs w:val="24"/>
          <w:lang w:val="es-CO"/>
        </w:rPr>
        <w:lastRenderedPageBreak/>
        <w:t xml:space="preserve">(p. 23), sobre todo, porque dota a la memoria de una facultad propia, le </w:t>
      </w:r>
      <w:r w:rsidR="00B6164C" w:rsidRPr="00030CB9">
        <w:rPr>
          <w:rFonts w:ascii="Times New Roman" w:hAnsi="Times New Roman" w:cs="Times New Roman"/>
          <w:color w:val="000000" w:themeColor="text1"/>
          <w:sz w:val="24"/>
          <w:szCs w:val="24"/>
          <w:lang w:val="es-CO"/>
        </w:rPr>
        <w:t xml:space="preserve">entrega </w:t>
      </w:r>
      <w:r w:rsidRPr="00030CB9">
        <w:rPr>
          <w:rFonts w:ascii="Times New Roman" w:hAnsi="Times New Roman" w:cs="Times New Roman"/>
          <w:color w:val="000000" w:themeColor="text1"/>
          <w:sz w:val="24"/>
          <w:szCs w:val="24"/>
          <w:lang w:val="es-CO"/>
        </w:rPr>
        <w:t xml:space="preserve">vida, por tanto, </w:t>
      </w:r>
      <w:r w:rsidR="00B6164C" w:rsidRPr="00030CB9">
        <w:rPr>
          <w:rFonts w:ascii="Times New Roman" w:hAnsi="Times New Roman" w:cs="Times New Roman"/>
          <w:color w:val="000000" w:themeColor="text1"/>
          <w:sz w:val="24"/>
          <w:szCs w:val="24"/>
          <w:lang w:val="es-CO"/>
        </w:rPr>
        <w:t xml:space="preserve">genera </w:t>
      </w:r>
      <w:r w:rsidRPr="00030CB9">
        <w:rPr>
          <w:rFonts w:ascii="Times New Roman" w:hAnsi="Times New Roman" w:cs="Times New Roman"/>
          <w:color w:val="000000" w:themeColor="text1"/>
          <w:sz w:val="24"/>
          <w:szCs w:val="24"/>
          <w:lang w:val="es-CO"/>
        </w:rPr>
        <w:t xml:space="preserve">necesidades </w:t>
      </w:r>
      <w:proofErr w:type="spellStart"/>
      <w:r w:rsidRPr="00030CB9">
        <w:rPr>
          <w:rFonts w:ascii="Times New Roman" w:hAnsi="Times New Roman" w:cs="Times New Roman"/>
          <w:color w:val="000000" w:themeColor="text1"/>
          <w:sz w:val="24"/>
          <w:szCs w:val="24"/>
          <w:lang w:val="es-CO"/>
        </w:rPr>
        <w:t>metamemoriales</w:t>
      </w:r>
      <w:proofErr w:type="spellEnd"/>
      <w:r w:rsidR="00725D4D" w:rsidRPr="00030CB9">
        <w:rPr>
          <w:rFonts w:ascii="Times New Roman" w:hAnsi="Times New Roman" w:cs="Times New Roman"/>
          <w:color w:val="000000" w:themeColor="text1"/>
          <w:sz w:val="24"/>
          <w:szCs w:val="24"/>
          <w:lang w:val="es-CO"/>
        </w:rPr>
        <w:t>.</w:t>
      </w:r>
      <w:r w:rsidR="00285171" w:rsidRPr="00030CB9">
        <w:rPr>
          <w:rFonts w:ascii="Times New Roman" w:hAnsi="Times New Roman" w:cs="Times New Roman"/>
          <w:color w:val="000000" w:themeColor="text1"/>
          <w:sz w:val="24"/>
          <w:szCs w:val="24"/>
          <w:lang w:val="es-CO"/>
        </w:rPr>
        <w:t xml:space="preserve"> </w:t>
      </w:r>
    </w:p>
    <w:p w14:paraId="54B7A353" w14:textId="068998D8" w:rsidR="000E0980" w:rsidRPr="00030CB9" w:rsidRDefault="00C419F1"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 xml:space="preserve">En el colectivo, </w:t>
      </w:r>
      <w:proofErr w:type="spellStart"/>
      <w:r w:rsidRPr="00030CB9">
        <w:rPr>
          <w:rFonts w:ascii="Times New Roman" w:hAnsi="Times New Roman" w:cs="Times New Roman"/>
          <w:color w:val="000000" w:themeColor="text1"/>
          <w:sz w:val="24"/>
          <w:szCs w:val="24"/>
          <w:lang w:val="es-CO"/>
        </w:rPr>
        <w:t>Halbwachs</w:t>
      </w:r>
      <w:proofErr w:type="spellEnd"/>
      <w:r w:rsidRPr="00030CB9">
        <w:rPr>
          <w:rFonts w:ascii="Times New Roman" w:hAnsi="Times New Roman" w:cs="Times New Roman"/>
          <w:color w:val="000000" w:themeColor="text1"/>
          <w:sz w:val="24"/>
          <w:szCs w:val="24"/>
          <w:lang w:val="es-CO"/>
        </w:rPr>
        <w:t xml:space="preserve"> </w:t>
      </w:r>
      <w:sdt>
        <w:sdtPr>
          <w:rPr>
            <w:rFonts w:ascii="Times New Roman" w:hAnsi="Times New Roman" w:cs="Times New Roman"/>
            <w:color w:val="000000" w:themeColor="text1"/>
            <w:sz w:val="24"/>
            <w:szCs w:val="24"/>
            <w:lang w:val="es-CO"/>
          </w:rPr>
          <w:id w:val="-81372353"/>
          <w:citation/>
        </w:sdtPr>
        <w:sdtContent>
          <w:r w:rsidR="00331CC5" w:rsidRPr="00030CB9">
            <w:rPr>
              <w:rFonts w:ascii="Times New Roman" w:hAnsi="Times New Roman" w:cs="Times New Roman"/>
              <w:color w:val="000000" w:themeColor="text1"/>
              <w:sz w:val="24"/>
              <w:szCs w:val="24"/>
              <w:lang w:val="es-CO"/>
            </w:rPr>
            <w:fldChar w:fldCharType="begin"/>
          </w:r>
          <w:r w:rsidR="00331CC5" w:rsidRPr="00030CB9">
            <w:rPr>
              <w:rFonts w:ascii="Times New Roman" w:hAnsi="Times New Roman" w:cs="Times New Roman"/>
              <w:color w:val="000000" w:themeColor="text1"/>
              <w:sz w:val="24"/>
              <w:szCs w:val="24"/>
              <w:lang w:val="es-CO"/>
            </w:rPr>
            <w:instrText xml:space="preserve">CITATION Mau90 \n  \t  \l 9226 </w:instrText>
          </w:r>
          <w:r w:rsidR="00331CC5"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(1990)</w:t>
          </w:r>
          <w:r w:rsidR="00331CC5" w:rsidRPr="00030CB9">
            <w:rPr>
              <w:rFonts w:ascii="Times New Roman" w:hAnsi="Times New Roman" w:cs="Times New Roman"/>
              <w:color w:val="000000" w:themeColor="text1"/>
              <w:sz w:val="24"/>
              <w:szCs w:val="24"/>
              <w:lang w:val="es-CO"/>
            </w:rPr>
            <w:fldChar w:fldCharType="end"/>
          </w:r>
        </w:sdtContent>
      </w:sdt>
      <w:r w:rsidR="00331CC5" w:rsidRPr="00030CB9">
        <w:rPr>
          <w:rFonts w:ascii="Times New Roman" w:hAnsi="Times New Roman" w:cs="Times New Roman"/>
          <w:color w:val="000000" w:themeColor="text1"/>
          <w:sz w:val="24"/>
          <w:szCs w:val="24"/>
          <w:lang w:val="es-CO"/>
        </w:rPr>
        <w:t xml:space="preserve"> </w:t>
      </w:r>
      <w:r w:rsidRPr="00030CB9">
        <w:rPr>
          <w:rFonts w:ascii="Times New Roman" w:hAnsi="Times New Roman" w:cs="Times New Roman"/>
          <w:color w:val="000000" w:themeColor="text1"/>
          <w:sz w:val="24"/>
          <w:szCs w:val="24"/>
          <w:lang w:val="es-CO"/>
        </w:rPr>
        <w:t>plantea la memoria de grupo a partir de los recuerdos, estos pueden ser de los acontecimientos y experiencias</w:t>
      </w:r>
      <w:r w:rsidR="00331CC5" w:rsidRPr="00030CB9">
        <w:rPr>
          <w:rFonts w:ascii="Times New Roman" w:hAnsi="Times New Roman" w:cs="Times New Roman"/>
          <w:color w:val="000000" w:themeColor="text1"/>
          <w:sz w:val="24"/>
          <w:szCs w:val="24"/>
          <w:lang w:val="es-CO"/>
        </w:rPr>
        <w:t xml:space="preserve"> (p. 45)</w:t>
      </w:r>
      <w:r w:rsidRPr="00030CB9">
        <w:rPr>
          <w:rFonts w:ascii="Times New Roman" w:hAnsi="Times New Roman" w:cs="Times New Roman"/>
          <w:color w:val="000000" w:themeColor="text1"/>
          <w:sz w:val="24"/>
          <w:szCs w:val="24"/>
          <w:lang w:val="es-CO"/>
        </w:rPr>
        <w:t xml:space="preserve">, en cambio deja un vacío en cuanto a los </w:t>
      </w:r>
      <w:r w:rsidR="00331CC5" w:rsidRPr="00030CB9">
        <w:rPr>
          <w:rFonts w:ascii="Times New Roman" w:hAnsi="Times New Roman" w:cs="Times New Roman"/>
          <w:color w:val="000000" w:themeColor="text1"/>
          <w:sz w:val="24"/>
          <w:szCs w:val="24"/>
          <w:lang w:val="es-CO"/>
        </w:rPr>
        <w:t xml:space="preserve">que </w:t>
      </w:r>
      <w:r w:rsidRPr="00030CB9">
        <w:rPr>
          <w:rFonts w:ascii="Times New Roman" w:hAnsi="Times New Roman" w:cs="Times New Roman"/>
          <w:color w:val="000000" w:themeColor="text1"/>
          <w:sz w:val="24"/>
          <w:szCs w:val="24"/>
          <w:lang w:val="es-CO"/>
        </w:rPr>
        <w:t xml:space="preserve">fallecieron y también a cuando el individuo construye a partir de sus recuerdos una memoria </w:t>
      </w:r>
      <w:r w:rsidR="00331CC5" w:rsidRPr="00030CB9">
        <w:rPr>
          <w:rFonts w:ascii="Times New Roman" w:hAnsi="Times New Roman" w:cs="Times New Roman"/>
          <w:color w:val="000000" w:themeColor="text1"/>
          <w:sz w:val="24"/>
          <w:szCs w:val="24"/>
          <w:lang w:val="es-CO"/>
        </w:rPr>
        <w:t>en la medida que esos acontecimientos y experiencias la condicionan para construir así su realidad social.</w:t>
      </w:r>
      <w:r w:rsidRPr="00030CB9">
        <w:rPr>
          <w:rFonts w:ascii="Times New Roman" w:hAnsi="Times New Roman" w:cs="Times New Roman"/>
          <w:color w:val="000000" w:themeColor="text1"/>
          <w:sz w:val="24"/>
          <w:szCs w:val="24"/>
          <w:lang w:val="es-CO"/>
        </w:rPr>
        <w:t xml:space="preserve"> </w:t>
      </w:r>
    </w:p>
    <w:p w14:paraId="4996D386" w14:textId="0CF8A6FC" w:rsidR="00BC05FC" w:rsidRPr="00312784" w:rsidRDefault="00725D4D" w:rsidP="00030CB9">
      <w:pPr>
        <w:spacing w:line="360" w:lineRule="auto"/>
        <w:jc w:val="both"/>
        <w:rPr>
          <w:rFonts w:ascii="Times New Roman" w:hAnsi="Times New Roman" w:cs="Times New Roman"/>
          <w:color w:val="000000" w:themeColor="text1"/>
          <w:sz w:val="24"/>
          <w:szCs w:val="24"/>
          <w:lang w:val="es-CO"/>
        </w:rPr>
      </w:pPr>
      <w:r w:rsidRPr="00312784">
        <w:rPr>
          <w:rFonts w:ascii="Times New Roman" w:hAnsi="Times New Roman" w:cs="Times New Roman"/>
          <w:color w:val="000000" w:themeColor="text1"/>
          <w:sz w:val="24"/>
          <w:szCs w:val="24"/>
          <w:lang w:val="es-CO"/>
        </w:rPr>
        <w:t>D</w:t>
      </w:r>
      <w:r w:rsidR="005D6D65" w:rsidRPr="00312784">
        <w:rPr>
          <w:rFonts w:ascii="Times New Roman" w:hAnsi="Times New Roman" w:cs="Times New Roman"/>
          <w:color w:val="000000" w:themeColor="text1"/>
          <w:sz w:val="24"/>
          <w:szCs w:val="24"/>
          <w:lang w:val="es-CO"/>
        </w:rPr>
        <w:t xml:space="preserve">ónde quedan las memorias más </w:t>
      </w:r>
      <w:r w:rsidR="00416AD7" w:rsidRPr="00312784">
        <w:rPr>
          <w:rFonts w:ascii="Times New Roman" w:hAnsi="Times New Roman" w:cs="Times New Roman"/>
          <w:color w:val="000000" w:themeColor="text1"/>
          <w:sz w:val="24"/>
          <w:szCs w:val="24"/>
          <w:lang w:val="es-CO"/>
        </w:rPr>
        <w:t>contrastantes</w:t>
      </w:r>
      <w:r w:rsidR="005D6D65" w:rsidRPr="00312784">
        <w:rPr>
          <w:rFonts w:ascii="Times New Roman" w:hAnsi="Times New Roman" w:cs="Times New Roman"/>
          <w:color w:val="000000" w:themeColor="text1"/>
          <w:sz w:val="24"/>
          <w:szCs w:val="24"/>
          <w:lang w:val="es-CO"/>
        </w:rPr>
        <w:t xml:space="preserve">, que no </w:t>
      </w:r>
      <w:r w:rsidR="00416AD7" w:rsidRPr="00312784">
        <w:rPr>
          <w:rFonts w:ascii="Times New Roman" w:hAnsi="Times New Roman" w:cs="Times New Roman"/>
          <w:color w:val="000000" w:themeColor="text1"/>
          <w:sz w:val="24"/>
          <w:szCs w:val="24"/>
          <w:lang w:val="es-CO"/>
        </w:rPr>
        <w:t>son solo un hecho, que mezclan sentimientos,</w:t>
      </w:r>
      <w:r w:rsidR="00F37248" w:rsidRPr="00312784">
        <w:rPr>
          <w:rFonts w:ascii="Times New Roman" w:hAnsi="Times New Roman" w:cs="Times New Roman"/>
          <w:color w:val="000000" w:themeColor="text1"/>
          <w:sz w:val="24"/>
          <w:szCs w:val="24"/>
          <w:lang w:val="es-CO"/>
        </w:rPr>
        <w:t xml:space="preserve"> </w:t>
      </w:r>
      <w:r w:rsidR="00462F32" w:rsidRPr="00312784">
        <w:rPr>
          <w:rFonts w:ascii="Times New Roman" w:hAnsi="Times New Roman" w:cs="Times New Roman"/>
          <w:color w:val="000000" w:themeColor="text1"/>
          <w:sz w:val="24"/>
          <w:szCs w:val="24"/>
          <w:lang w:val="es-CO"/>
        </w:rPr>
        <w:t>y que no permite que se confunda la reconstitución de nuestro pasado con la de nuestro vecino</w:t>
      </w:r>
      <w:r w:rsidR="00312784">
        <w:rPr>
          <w:rFonts w:ascii="Times New Roman" w:hAnsi="Times New Roman" w:cs="Times New Roman"/>
          <w:color w:val="000000" w:themeColor="text1"/>
          <w:sz w:val="24"/>
          <w:szCs w:val="24"/>
          <w:lang w:val="es-CO"/>
        </w:rPr>
        <w:t>, pero se solidariza en cuanto pueden percibir con sensibilidad una realidad que les es propia.</w:t>
      </w:r>
    </w:p>
    <w:p w14:paraId="5F04F6A7" w14:textId="21E6439D" w:rsidR="00B722F0" w:rsidRPr="00030CB9" w:rsidRDefault="00F37248" w:rsidP="00030CB9">
      <w:pPr>
        <w:spacing w:line="360" w:lineRule="auto"/>
        <w:jc w:val="both"/>
        <w:rPr>
          <w:rFonts w:ascii="Times New Roman" w:hAnsi="Times New Roman" w:cs="Times New Roman"/>
          <w:noProof/>
          <w:color w:val="000000" w:themeColor="text1"/>
          <w:sz w:val="24"/>
          <w:szCs w:val="24"/>
          <w:lang w:val="es-CO"/>
        </w:rPr>
      </w:pPr>
      <w:proofErr w:type="spellStart"/>
      <w:r w:rsidRPr="00030CB9">
        <w:rPr>
          <w:rFonts w:ascii="Times New Roman" w:hAnsi="Times New Roman" w:cs="Times New Roman"/>
          <w:color w:val="000000" w:themeColor="text1"/>
          <w:sz w:val="24"/>
          <w:szCs w:val="24"/>
          <w:lang w:val="es-CO"/>
        </w:rPr>
        <w:t>Halbwachs</w:t>
      </w:r>
      <w:proofErr w:type="spellEnd"/>
      <w:r w:rsidR="00462F32" w:rsidRPr="00030CB9">
        <w:rPr>
          <w:rFonts w:ascii="Times New Roman" w:hAnsi="Times New Roman" w:cs="Times New Roman"/>
          <w:color w:val="000000" w:themeColor="text1"/>
          <w:sz w:val="24"/>
          <w:szCs w:val="24"/>
          <w:lang w:val="es-CO"/>
        </w:rPr>
        <w:t xml:space="preserve"> </w:t>
      </w:r>
      <w:r w:rsidRPr="00030CB9">
        <w:rPr>
          <w:rFonts w:ascii="Times New Roman" w:hAnsi="Times New Roman" w:cs="Times New Roman"/>
          <w:color w:val="000000" w:themeColor="text1"/>
          <w:sz w:val="24"/>
          <w:szCs w:val="24"/>
          <w:lang w:val="es-CO"/>
        </w:rPr>
        <w:t xml:space="preserve">propuso </w:t>
      </w:r>
      <w:r w:rsidR="00B722F0" w:rsidRPr="00030CB9">
        <w:rPr>
          <w:rFonts w:ascii="Times New Roman" w:hAnsi="Times New Roman" w:cs="Times New Roman"/>
          <w:color w:val="000000" w:themeColor="text1"/>
          <w:sz w:val="24"/>
          <w:szCs w:val="24"/>
          <w:lang w:val="es-CO"/>
        </w:rPr>
        <w:t xml:space="preserve">el término </w:t>
      </w:r>
      <w:r w:rsidR="00BC05FC" w:rsidRPr="00030CB9">
        <w:rPr>
          <w:rFonts w:ascii="Times New Roman" w:hAnsi="Times New Roman" w:cs="Times New Roman"/>
          <w:color w:val="000000" w:themeColor="text1"/>
          <w:sz w:val="24"/>
          <w:szCs w:val="24"/>
          <w:lang w:val="es-CO"/>
        </w:rPr>
        <w:t>“</w:t>
      </w:r>
      <w:r w:rsidRPr="00030CB9">
        <w:rPr>
          <w:rFonts w:ascii="Times New Roman" w:hAnsi="Times New Roman" w:cs="Times New Roman"/>
          <w:color w:val="000000" w:themeColor="text1"/>
          <w:sz w:val="24"/>
          <w:szCs w:val="24"/>
          <w:lang w:val="es-CO"/>
        </w:rPr>
        <w:t>intuición sensible</w:t>
      </w:r>
      <w:r w:rsidR="00BC05FC" w:rsidRPr="00030CB9">
        <w:rPr>
          <w:rFonts w:ascii="Times New Roman" w:hAnsi="Times New Roman" w:cs="Times New Roman"/>
          <w:color w:val="000000" w:themeColor="text1"/>
          <w:sz w:val="24"/>
          <w:szCs w:val="24"/>
          <w:lang w:val="es-CO"/>
        </w:rPr>
        <w:t>”</w:t>
      </w:r>
      <w:r w:rsidR="00B722F0" w:rsidRPr="00030CB9">
        <w:rPr>
          <w:rFonts w:ascii="Times New Roman" w:hAnsi="Times New Roman" w:cs="Times New Roman"/>
          <w:color w:val="000000" w:themeColor="text1"/>
          <w:sz w:val="24"/>
          <w:szCs w:val="24"/>
          <w:lang w:val="es-CO"/>
        </w:rPr>
        <w:t>, pensando en la base de todo recuerdo en que existe un estado de conciencia individual</w:t>
      </w:r>
      <w:r w:rsidR="0002103B" w:rsidRPr="00030CB9">
        <w:rPr>
          <w:rFonts w:ascii="Times New Roman" w:hAnsi="Times New Roman" w:cs="Times New Roman"/>
          <w:color w:val="000000" w:themeColor="text1"/>
          <w:sz w:val="24"/>
          <w:szCs w:val="24"/>
          <w:lang w:val="es-CO"/>
        </w:rPr>
        <w:t>,</w:t>
      </w:r>
      <w:r w:rsidR="00B722F0" w:rsidRPr="00030CB9">
        <w:rPr>
          <w:rFonts w:ascii="Times New Roman" w:hAnsi="Times New Roman" w:cs="Times New Roman"/>
          <w:color w:val="000000" w:themeColor="text1"/>
          <w:sz w:val="24"/>
          <w:szCs w:val="24"/>
          <w:lang w:val="es-CO"/>
        </w:rPr>
        <w:t xml:space="preserve"> para distinguir de las percepciones</w:t>
      </w:r>
      <w:r w:rsidR="0002103B" w:rsidRPr="00030CB9">
        <w:rPr>
          <w:rFonts w:ascii="Times New Roman" w:hAnsi="Times New Roman" w:cs="Times New Roman"/>
          <w:color w:val="000000" w:themeColor="text1"/>
          <w:sz w:val="24"/>
          <w:szCs w:val="24"/>
          <w:lang w:val="es-CO"/>
        </w:rPr>
        <w:t>,</w:t>
      </w:r>
      <w:r w:rsidR="00B722F0" w:rsidRPr="00030CB9">
        <w:rPr>
          <w:rFonts w:ascii="Times New Roman" w:hAnsi="Times New Roman" w:cs="Times New Roman"/>
          <w:color w:val="000000" w:themeColor="text1"/>
          <w:sz w:val="24"/>
          <w:szCs w:val="24"/>
          <w:lang w:val="es-CO"/>
        </w:rPr>
        <w:t xml:space="preserve"> donde también entran elementos del pensamiento social </w:t>
      </w:r>
      <w:r w:rsidR="00B722F0" w:rsidRPr="00030CB9">
        <w:rPr>
          <w:rFonts w:ascii="Times New Roman" w:hAnsi="Times New Roman" w:cs="Times New Roman"/>
          <w:noProof/>
          <w:color w:val="000000" w:themeColor="text1"/>
          <w:sz w:val="24"/>
          <w:szCs w:val="24"/>
          <w:lang w:val="es-CO"/>
        </w:rPr>
        <w:t>(1990, p. 37)</w:t>
      </w:r>
      <w:r w:rsidR="0002103B" w:rsidRPr="00030CB9">
        <w:rPr>
          <w:rFonts w:ascii="Times New Roman" w:hAnsi="Times New Roman" w:cs="Times New Roman"/>
          <w:noProof/>
          <w:color w:val="000000" w:themeColor="text1"/>
          <w:sz w:val="24"/>
          <w:szCs w:val="24"/>
          <w:lang w:val="es-CO"/>
        </w:rPr>
        <w:t>. L</w:t>
      </w:r>
      <w:r w:rsidR="00E24605" w:rsidRPr="00030CB9">
        <w:rPr>
          <w:rFonts w:ascii="Times New Roman" w:hAnsi="Times New Roman" w:cs="Times New Roman"/>
          <w:noProof/>
          <w:color w:val="000000" w:themeColor="text1"/>
          <w:sz w:val="24"/>
          <w:szCs w:val="24"/>
          <w:lang w:val="es-CO"/>
        </w:rPr>
        <w:t>as carencias y opresiones que pueden ser un factor cohesivo</w:t>
      </w:r>
      <w:r w:rsidR="00BC05FC" w:rsidRPr="00030CB9">
        <w:rPr>
          <w:rFonts w:ascii="Times New Roman" w:hAnsi="Times New Roman" w:cs="Times New Roman"/>
          <w:noProof/>
          <w:color w:val="000000" w:themeColor="text1"/>
          <w:sz w:val="24"/>
          <w:szCs w:val="24"/>
          <w:lang w:val="es-CO"/>
        </w:rPr>
        <w:t xml:space="preserve"> siempre fueron invisibilizadas</w:t>
      </w:r>
      <w:r w:rsidR="00E24605" w:rsidRPr="00030CB9">
        <w:rPr>
          <w:rFonts w:ascii="Times New Roman" w:hAnsi="Times New Roman" w:cs="Times New Roman"/>
          <w:noProof/>
          <w:color w:val="000000" w:themeColor="text1"/>
          <w:sz w:val="24"/>
          <w:szCs w:val="24"/>
          <w:lang w:val="es-CO"/>
        </w:rPr>
        <w:t xml:space="preserve">, Halbwachs se sorprendía </w:t>
      </w:r>
      <w:r w:rsidR="00BC05FC" w:rsidRPr="00030CB9">
        <w:rPr>
          <w:rFonts w:ascii="Times New Roman" w:hAnsi="Times New Roman" w:cs="Times New Roman"/>
          <w:noProof/>
          <w:color w:val="000000" w:themeColor="text1"/>
          <w:sz w:val="24"/>
          <w:szCs w:val="24"/>
          <w:lang w:val="es-CO"/>
        </w:rPr>
        <w:t>d</w:t>
      </w:r>
      <w:r w:rsidR="00E24605" w:rsidRPr="00030CB9">
        <w:rPr>
          <w:rFonts w:ascii="Times New Roman" w:hAnsi="Times New Roman" w:cs="Times New Roman"/>
          <w:noProof/>
          <w:color w:val="000000" w:themeColor="text1"/>
          <w:sz w:val="24"/>
          <w:szCs w:val="24"/>
          <w:lang w:val="es-CO"/>
        </w:rPr>
        <w:t xml:space="preserve">el carácter de unidad irreductible en que los recuerdos personales tan diversos </w:t>
      </w:r>
      <w:r w:rsidR="0002103B" w:rsidRPr="00030CB9">
        <w:rPr>
          <w:rFonts w:ascii="Times New Roman" w:hAnsi="Times New Roman" w:cs="Times New Roman"/>
          <w:noProof/>
          <w:color w:val="000000" w:themeColor="text1"/>
          <w:sz w:val="24"/>
          <w:szCs w:val="24"/>
          <w:lang w:val="es-CO"/>
        </w:rPr>
        <w:t>permiten</w:t>
      </w:r>
      <w:r w:rsidR="00E24605" w:rsidRPr="00030CB9">
        <w:rPr>
          <w:rFonts w:ascii="Times New Roman" w:hAnsi="Times New Roman" w:cs="Times New Roman"/>
          <w:noProof/>
          <w:color w:val="000000" w:themeColor="text1"/>
          <w:sz w:val="24"/>
          <w:szCs w:val="24"/>
          <w:lang w:val="es-CO"/>
        </w:rPr>
        <w:t xml:space="preserve"> reflexionar </w:t>
      </w:r>
      <w:r w:rsidR="0002103B" w:rsidRPr="00030CB9">
        <w:rPr>
          <w:rFonts w:ascii="Times New Roman" w:hAnsi="Times New Roman" w:cs="Times New Roman"/>
          <w:noProof/>
          <w:color w:val="000000" w:themeColor="text1"/>
          <w:sz w:val="24"/>
          <w:szCs w:val="24"/>
          <w:lang w:val="es-CO"/>
        </w:rPr>
        <w:t>para</w:t>
      </w:r>
      <w:r w:rsidR="00E24605" w:rsidRPr="00030CB9">
        <w:rPr>
          <w:rFonts w:ascii="Times New Roman" w:hAnsi="Times New Roman" w:cs="Times New Roman"/>
          <w:noProof/>
          <w:color w:val="000000" w:themeColor="text1"/>
          <w:sz w:val="24"/>
          <w:szCs w:val="24"/>
          <w:lang w:val="es-CO"/>
        </w:rPr>
        <w:t xml:space="preserve"> conv</w:t>
      </w:r>
      <w:r w:rsidR="0002103B" w:rsidRPr="00030CB9">
        <w:rPr>
          <w:rFonts w:ascii="Times New Roman" w:hAnsi="Times New Roman" w:cs="Times New Roman"/>
          <w:noProof/>
          <w:color w:val="000000" w:themeColor="text1"/>
          <w:sz w:val="24"/>
          <w:szCs w:val="24"/>
          <w:lang w:val="es-CO"/>
        </w:rPr>
        <w:t>ertirse</w:t>
      </w:r>
      <w:r w:rsidR="00E24605" w:rsidRPr="00030CB9">
        <w:rPr>
          <w:rFonts w:ascii="Times New Roman" w:hAnsi="Times New Roman" w:cs="Times New Roman"/>
          <w:noProof/>
          <w:color w:val="000000" w:themeColor="text1"/>
          <w:sz w:val="24"/>
          <w:szCs w:val="24"/>
          <w:lang w:val="es-CO"/>
        </w:rPr>
        <w:t xml:space="preserve"> en una multiplicidad (p. 51)</w:t>
      </w:r>
      <w:r w:rsidR="00BC05FC" w:rsidRPr="00030CB9">
        <w:rPr>
          <w:rFonts w:ascii="Times New Roman" w:hAnsi="Times New Roman" w:cs="Times New Roman"/>
          <w:noProof/>
          <w:color w:val="000000" w:themeColor="text1"/>
          <w:sz w:val="24"/>
          <w:szCs w:val="24"/>
          <w:lang w:val="es-CO"/>
        </w:rPr>
        <w:t>, sin percibir que en la diversidad radica la fuerza para la construcción de una memoria social a partir de la resistencia</w:t>
      </w:r>
      <w:r w:rsidR="0002103B" w:rsidRPr="00030CB9">
        <w:rPr>
          <w:rFonts w:ascii="Times New Roman" w:hAnsi="Times New Roman" w:cs="Times New Roman"/>
          <w:noProof/>
          <w:color w:val="000000" w:themeColor="text1"/>
          <w:sz w:val="24"/>
          <w:szCs w:val="24"/>
          <w:lang w:val="es-CO"/>
        </w:rPr>
        <w:t>.</w:t>
      </w:r>
      <w:r w:rsidR="00E24605" w:rsidRPr="00030CB9">
        <w:rPr>
          <w:rFonts w:ascii="Times New Roman" w:hAnsi="Times New Roman" w:cs="Times New Roman"/>
          <w:noProof/>
          <w:color w:val="000000" w:themeColor="text1"/>
          <w:sz w:val="24"/>
          <w:szCs w:val="24"/>
          <w:lang w:val="es-CO"/>
        </w:rPr>
        <w:t xml:space="preserve"> </w:t>
      </w:r>
    </w:p>
    <w:p w14:paraId="13FF08CF" w14:textId="2BBF84ED" w:rsidR="004D4673" w:rsidRPr="00030CB9" w:rsidRDefault="0002103B"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noProof/>
          <w:color w:val="000000" w:themeColor="text1"/>
          <w:sz w:val="24"/>
          <w:szCs w:val="24"/>
          <w:lang w:val="es-CO"/>
        </w:rPr>
        <w:t xml:space="preserve">En un ejercicio </w:t>
      </w:r>
      <w:proofErr w:type="spellStart"/>
      <w:r w:rsidR="00F65D40" w:rsidRPr="00030CB9">
        <w:rPr>
          <w:rFonts w:ascii="Times New Roman" w:hAnsi="Times New Roman" w:cs="Times New Roman"/>
          <w:color w:val="000000" w:themeColor="text1"/>
          <w:sz w:val="24"/>
          <w:szCs w:val="24"/>
          <w:lang w:val="es-CO"/>
        </w:rPr>
        <w:t>metamemorial</w:t>
      </w:r>
      <w:proofErr w:type="spellEnd"/>
      <w:r w:rsidRPr="00030CB9">
        <w:rPr>
          <w:rFonts w:ascii="Times New Roman" w:hAnsi="Times New Roman" w:cs="Times New Roman"/>
          <w:color w:val="000000" w:themeColor="text1"/>
          <w:sz w:val="24"/>
          <w:szCs w:val="24"/>
          <w:lang w:val="es-CO"/>
        </w:rPr>
        <w:t xml:space="preserve"> de intuición sensible</w:t>
      </w:r>
      <w:r w:rsidR="00F65D40" w:rsidRPr="00030CB9">
        <w:rPr>
          <w:rFonts w:ascii="Times New Roman" w:hAnsi="Times New Roman" w:cs="Times New Roman"/>
          <w:color w:val="000000" w:themeColor="text1"/>
          <w:sz w:val="24"/>
          <w:szCs w:val="24"/>
          <w:lang w:val="es-CO"/>
        </w:rPr>
        <w:t>,</w:t>
      </w:r>
      <w:r w:rsidR="00312784">
        <w:rPr>
          <w:rFonts w:ascii="Times New Roman" w:hAnsi="Times New Roman" w:cs="Times New Roman"/>
          <w:color w:val="000000" w:themeColor="text1"/>
          <w:sz w:val="24"/>
          <w:szCs w:val="24"/>
          <w:lang w:val="es-CO"/>
        </w:rPr>
        <w:t xml:space="preserve"> </w:t>
      </w:r>
      <w:r w:rsidR="00B722F0" w:rsidRPr="00030CB9">
        <w:rPr>
          <w:rFonts w:ascii="Times New Roman" w:hAnsi="Times New Roman" w:cs="Times New Roman"/>
          <w:color w:val="000000" w:themeColor="text1"/>
          <w:sz w:val="24"/>
          <w:szCs w:val="24"/>
          <w:lang w:val="es-CO"/>
        </w:rPr>
        <w:t>pensemos</w:t>
      </w:r>
      <w:r w:rsidR="00416AD7" w:rsidRPr="00030CB9">
        <w:rPr>
          <w:rFonts w:ascii="Times New Roman" w:hAnsi="Times New Roman" w:cs="Times New Roman"/>
          <w:color w:val="000000" w:themeColor="text1"/>
          <w:sz w:val="24"/>
          <w:szCs w:val="24"/>
          <w:lang w:val="es-CO"/>
        </w:rPr>
        <w:t xml:space="preserve"> en una madre soltera </w:t>
      </w:r>
      <w:r w:rsidR="00B722F0" w:rsidRPr="00030CB9">
        <w:rPr>
          <w:rFonts w:ascii="Times New Roman" w:hAnsi="Times New Roman" w:cs="Times New Roman"/>
          <w:color w:val="000000" w:themeColor="text1"/>
          <w:sz w:val="24"/>
          <w:szCs w:val="24"/>
          <w:lang w:val="es-CO"/>
        </w:rPr>
        <w:t xml:space="preserve">que </w:t>
      </w:r>
      <w:r w:rsidR="00416AD7" w:rsidRPr="00030CB9">
        <w:rPr>
          <w:rFonts w:ascii="Times New Roman" w:hAnsi="Times New Roman" w:cs="Times New Roman"/>
          <w:color w:val="000000" w:themeColor="text1"/>
          <w:sz w:val="24"/>
          <w:szCs w:val="24"/>
          <w:lang w:val="es-CO"/>
        </w:rPr>
        <w:t xml:space="preserve">desgastada por la enfermedad va cargando la bicicleta destartalada de su hijo por largas distancias con cuidado quirúrgico para no dañar sus ilusiones, dentro del parque evita los hogares funcionales para eludir preguntas, </w:t>
      </w:r>
      <w:r w:rsidR="00E6774B" w:rsidRPr="00030CB9">
        <w:rPr>
          <w:rFonts w:ascii="Times New Roman" w:hAnsi="Times New Roman" w:cs="Times New Roman"/>
          <w:color w:val="000000" w:themeColor="text1"/>
          <w:sz w:val="24"/>
          <w:szCs w:val="24"/>
          <w:lang w:val="es-CO"/>
        </w:rPr>
        <w:t xml:space="preserve">con impotencia mira a </w:t>
      </w:r>
      <w:r w:rsidR="00E6774B" w:rsidRPr="00312784">
        <w:rPr>
          <w:rFonts w:ascii="Times New Roman" w:hAnsi="Times New Roman" w:cs="Times New Roman"/>
          <w:color w:val="000000" w:themeColor="text1"/>
          <w:sz w:val="24"/>
          <w:szCs w:val="24"/>
          <w:lang w:val="es-CO"/>
        </w:rPr>
        <w:t>vendedores</w:t>
      </w:r>
      <w:r w:rsidR="00E6774B" w:rsidRPr="00030CB9">
        <w:rPr>
          <w:rFonts w:ascii="Times New Roman" w:hAnsi="Times New Roman" w:cs="Times New Roman"/>
          <w:color w:val="000000" w:themeColor="text1"/>
          <w:sz w:val="24"/>
          <w:szCs w:val="24"/>
          <w:lang w:val="es-CO"/>
        </w:rPr>
        <w:t xml:space="preserve"> ambulantes y niega un dulce </w:t>
      </w:r>
      <w:r w:rsidR="000E0980" w:rsidRPr="00030CB9">
        <w:rPr>
          <w:rFonts w:ascii="Times New Roman" w:hAnsi="Times New Roman" w:cs="Times New Roman"/>
          <w:color w:val="000000" w:themeColor="text1"/>
          <w:sz w:val="24"/>
          <w:szCs w:val="24"/>
          <w:lang w:val="es-CO"/>
        </w:rPr>
        <w:t xml:space="preserve">a su </w:t>
      </w:r>
      <w:r w:rsidRPr="00030CB9">
        <w:rPr>
          <w:rFonts w:ascii="Times New Roman" w:hAnsi="Times New Roman" w:cs="Times New Roman"/>
          <w:color w:val="000000" w:themeColor="text1"/>
          <w:sz w:val="24"/>
          <w:szCs w:val="24"/>
          <w:lang w:val="es-CO"/>
        </w:rPr>
        <w:t>vástago</w:t>
      </w:r>
      <w:r w:rsidR="000E0980" w:rsidRPr="00030CB9">
        <w:rPr>
          <w:rFonts w:ascii="Times New Roman" w:hAnsi="Times New Roman" w:cs="Times New Roman"/>
          <w:color w:val="000000" w:themeColor="text1"/>
          <w:sz w:val="24"/>
          <w:szCs w:val="24"/>
          <w:lang w:val="es-CO"/>
        </w:rPr>
        <w:t xml:space="preserve"> </w:t>
      </w:r>
      <w:r w:rsidR="00E6774B" w:rsidRPr="00030CB9">
        <w:rPr>
          <w:rFonts w:ascii="Times New Roman" w:hAnsi="Times New Roman" w:cs="Times New Roman"/>
          <w:color w:val="000000" w:themeColor="text1"/>
          <w:sz w:val="24"/>
          <w:szCs w:val="24"/>
          <w:lang w:val="es-CO"/>
        </w:rPr>
        <w:t>para no evidenciar s</w:t>
      </w:r>
      <w:r w:rsidR="00312784">
        <w:rPr>
          <w:rFonts w:ascii="Times New Roman" w:hAnsi="Times New Roman" w:cs="Times New Roman"/>
          <w:color w:val="000000" w:themeColor="text1"/>
          <w:sz w:val="24"/>
          <w:szCs w:val="24"/>
          <w:lang w:val="es-CO"/>
        </w:rPr>
        <w:t>us imposibilidades</w:t>
      </w:r>
      <w:r w:rsidR="00E6774B" w:rsidRPr="00030CB9">
        <w:rPr>
          <w:rFonts w:ascii="Times New Roman" w:hAnsi="Times New Roman" w:cs="Times New Roman"/>
          <w:color w:val="000000" w:themeColor="text1"/>
          <w:sz w:val="24"/>
          <w:szCs w:val="24"/>
          <w:lang w:val="es-CO"/>
        </w:rPr>
        <w:t xml:space="preserve">, ese </w:t>
      </w:r>
      <w:r w:rsidR="008235EB" w:rsidRPr="00030CB9">
        <w:rPr>
          <w:rFonts w:ascii="Times New Roman" w:hAnsi="Times New Roman" w:cs="Times New Roman"/>
          <w:color w:val="000000" w:themeColor="text1"/>
          <w:sz w:val="24"/>
          <w:szCs w:val="24"/>
          <w:lang w:val="es-CO"/>
        </w:rPr>
        <w:t>“</w:t>
      </w:r>
      <w:r w:rsidR="00E6774B" w:rsidRPr="00030CB9">
        <w:rPr>
          <w:rFonts w:ascii="Times New Roman" w:hAnsi="Times New Roman" w:cs="Times New Roman"/>
          <w:color w:val="000000" w:themeColor="text1"/>
          <w:sz w:val="24"/>
          <w:szCs w:val="24"/>
          <w:lang w:val="es-CO"/>
        </w:rPr>
        <w:t>hacer con sus tácticas</w:t>
      </w:r>
      <w:r w:rsidR="008235EB" w:rsidRPr="00030CB9">
        <w:rPr>
          <w:rFonts w:ascii="Times New Roman" w:hAnsi="Times New Roman" w:cs="Times New Roman"/>
          <w:color w:val="000000" w:themeColor="text1"/>
          <w:sz w:val="24"/>
          <w:szCs w:val="24"/>
          <w:lang w:val="es-CO"/>
        </w:rPr>
        <w:t>”</w:t>
      </w:r>
      <w:r w:rsidR="009C20EA" w:rsidRPr="00030CB9">
        <w:rPr>
          <w:rFonts w:ascii="Times New Roman" w:hAnsi="Times New Roman" w:cs="Times New Roman"/>
          <w:color w:val="000000" w:themeColor="text1"/>
          <w:sz w:val="24"/>
          <w:szCs w:val="24"/>
          <w:lang w:val="es-CO"/>
        </w:rPr>
        <w:t xml:space="preserve"> </w:t>
      </w:r>
      <w:sdt>
        <w:sdtPr>
          <w:rPr>
            <w:rFonts w:ascii="Times New Roman" w:hAnsi="Times New Roman" w:cs="Times New Roman"/>
            <w:color w:val="000000" w:themeColor="text1"/>
            <w:sz w:val="24"/>
            <w:szCs w:val="24"/>
            <w:lang w:val="es-CO"/>
          </w:rPr>
          <w:id w:val="394401764"/>
          <w:citation/>
        </w:sdtPr>
        <w:sdtContent>
          <w:r w:rsidR="009C20EA" w:rsidRPr="00030CB9">
            <w:rPr>
              <w:rFonts w:ascii="Times New Roman" w:hAnsi="Times New Roman" w:cs="Times New Roman"/>
              <w:color w:val="000000" w:themeColor="text1"/>
              <w:sz w:val="24"/>
              <w:szCs w:val="24"/>
              <w:lang w:val="es-CO"/>
            </w:rPr>
            <w:fldChar w:fldCharType="begin"/>
          </w:r>
          <w:r w:rsidR="009C20EA" w:rsidRPr="00030CB9">
            <w:rPr>
              <w:rFonts w:ascii="Times New Roman" w:hAnsi="Times New Roman" w:cs="Times New Roman"/>
              <w:color w:val="000000" w:themeColor="text1"/>
              <w:sz w:val="24"/>
              <w:szCs w:val="24"/>
              <w:lang w:val="es-CO"/>
            </w:rPr>
            <w:instrText xml:space="preserve"> CITATION Mic98 \l 9226 </w:instrText>
          </w:r>
          <w:r w:rsidR="009C20EA"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(Certeau, 1998)</w:t>
          </w:r>
          <w:r w:rsidR="009C20EA" w:rsidRPr="00030CB9">
            <w:rPr>
              <w:rFonts w:ascii="Times New Roman" w:hAnsi="Times New Roman" w:cs="Times New Roman"/>
              <w:color w:val="000000" w:themeColor="text1"/>
              <w:sz w:val="24"/>
              <w:szCs w:val="24"/>
              <w:lang w:val="es-CO"/>
            </w:rPr>
            <w:fldChar w:fldCharType="end"/>
          </w:r>
        </w:sdtContent>
      </w:sdt>
      <w:r w:rsidR="00E6774B" w:rsidRPr="00030CB9">
        <w:rPr>
          <w:rFonts w:ascii="Times New Roman" w:hAnsi="Times New Roman" w:cs="Times New Roman"/>
          <w:color w:val="000000" w:themeColor="text1"/>
          <w:sz w:val="24"/>
          <w:szCs w:val="24"/>
          <w:lang w:val="es-CO"/>
        </w:rPr>
        <w:t xml:space="preserve">, que permiten construir </w:t>
      </w:r>
      <w:r w:rsidR="008235EB" w:rsidRPr="00030CB9">
        <w:rPr>
          <w:rFonts w:ascii="Times New Roman" w:hAnsi="Times New Roman" w:cs="Times New Roman"/>
          <w:color w:val="000000" w:themeColor="text1"/>
          <w:sz w:val="24"/>
          <w:szCs w:val="24"/>
          <w:lang w:val="es-CO"/>
        </w:rPr>
        <w:t>memorias</w:t>
      </w:r>
      <w:r w:rsidR="00E6774B" w:rsidRPr="00030CB9">
        <w:rPr>
          <w:rFonts w:ascii="Times New Roman" w:hAnsi="Times New Roman" w:cs="Times New Roman"/>
          <w:color w:val="000000" w:themeColor="text1"/>
          <w:sz w:val="24"/>
          <w:szCs w:val="24"/>
          <w:lang w:val="es-CO"/>
        </w:rPr>
        <w:t xml:space="preserve"> </w:t>
      </w:r>
      <w:r w:rsidR="009C20EA" w:rsidRPr="00030CB9">
        <w:rPr>
          <w:rFonts w:ascii="Times New Roman" w:hAnsi="Times New Roman" w:cs="Times New Roman"/>
          <w:color w:val="000000" w:themeColor="text1"/>
          <w:sz w:val="24"/>
          <w:szCs w:val="24"/>
          <w:lang w:val="es-CO"/>
        </w:rPr>
        <w:t>originales, subrepticias</w:t>
      </w:r>
      <w:r w:rsidRPr="00030CB9">
        <w:rPr>
          <w:rFonts w:ascii="Times New Roman" w:hAnsi="Times New Roman" w:cs="Times New Roman"/>
          <w:color w:val="000000" w:themeColor="text1"/>
          <w:sz w:val="24"/>
          <w:szCs w:val="24"/>
          <w:lang w:val="es-CO"/>
        </w:rPr>
        <w:t>. S</w:t>
      </w:r>
      <w:r w:rsidR="000E0980" w:rsidRPr="00030CB9">
        <w:rPr>
          <w:rFonts w:ascii="Times New Roman" w:hAnsi="Times New Roman" w:cs="Times New Roman"/>
          <w:color w:val="000000" w:themeColor="text1"/>
          <w:sz w:val="24"/>
          <w:szCs w:val="24"/>
          <w:lang w:val="es-CO"/>
        </w:rPr>
        <w:t xml:space="preserve">e percibe con claridad, lo dicho por Nora, </w:t>
      </w:r>
      <w:r w:rsidR="008235EB" w:rsidRPr="00030CB9">
        <w:rPr>
          <w:rFonts w:ascii="Times New Roman" w:hAnsi="Times New Roman" w:cs="Times New Roman"/>
          <w:color w:val="000000" w:themeColor="text1"/>
          <w:sz w:val="24"/>
          <w:szCs w:val="24"/>
          <w:lang w:val="es-CO"/>
        </w:rPr>
        <w:t xml:space="preserve">la memoria es afectiva y mágica </w:t>
      </w:r>
      <w:sdt>
        <w:sdtPr>
          <w:rPr>
            <w:rFonts w:ascii="Times New Roman" w:hAnsi="Times New Roman" w:cs="Times New Roman"/>
            <w:color w:val="000000" w:themeColor="text1"/>
            <w:sz w:val="24"/>
            <w:szCs w:val="24"/>
            <w:lang w:val="es-CO"/>
          </w:rPr>
          <w:id w:val="-357811571"/>
          <w:citation/>
        </w:sdtPr>
        <w:sdtContent>
          <w:r w:rsidR="008235EB" w:rsidRPr="00030CB9">
            <w:rPr>
              <w:rFonts w:ascii="Times New Roman" w:hAnsi="Times New Roman" w:cs="Times New Roman"/>
              <w:color w:val="000000" w:themeColor="text1"/>
              <w:sz w:val="24"/>
              <w:szCs w:val="24"/>
              <w:lang w:val="es-CO"/>
            </w:rPr>
            <w:fldChar w:fldCharType="begin"/>
          </w:r>
          <w:r w:rsidR="000E0980" w:rsidRPr="00030CB9">
            <w:rPr>
              <w:rFonts w:ascii="Times New Roman" w:hAnsi="Times New Roman" w:cs="Times New Roman"/>
              <w:color w:val="000000" w:themeColor="text1"/>
              <w:sz w:val="24"/>
              <w:szCs w:val="24"/>
              <w:lang w:val="es-CO"/>
            </w:rPr>
            <w:instrText xml:space="preserve">CITATION Nor84 \n  \t  \l 9226 </w:instrText>
          </w:r>
          <w:r w:rsidR="008235EB"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(1984)</w:t>
          </w:r>
          <w:r w:rsidR="008235EB" w:rsidRPr="00030CB9">
            <w:rPr>
              <w:rFonts w:ascii="Times New Roman" w:hAnsi="Times New Roman" w:cs="Times New Roman"/>
              <w:color w:val="000000" w:themeColor="text1"/>
              <w:sz w:val="24"/>
              <w:szCs w:val="24"/>
              <w:lang w:val="es-CO"/>
            </w:rPr>
            <w:fldChar w:fldCharType="end"/>
          </w:r>
        </w:sdtContent>
      </w:sdt>
      <w:r w:rsidR="009C20EA" w:rsidRPr="00030CB9">
        <w:rPr>
          <w:rFonts w:ascii="Times New Roman" w:hAnsi="Times New Roman" w:cs="Times New Roman"/>
          <w:color w:val="000000" w:themeColor="text1"/>
          <w:sz w:val="24"/>
          <w:szCs w:val="24"/>
          <w:lang w:val="es-CO"/>
        </w:rPr>
        <w:t>.</w:t>
      </w:r>
      <w:r w:rsidR="00E6774B" w:rsidRPr="00030CB9">
        <w:rPr>
          <w:rFonts w:ascii="Times New Roman" w:hAnsi="Times New Roman" w:cs="Times New Roman"/>
          <w:color w:val="000000" w:themeColor="text1"/>
          <w:sz w:val="24"/>
          <w:szCs w:val="24"/>
          <w:lang w:val="es-CO"/>
        </w:rPr>
        <w:t xml:space="preserve"> </w:t>
      </w:r>
    </w:p>
    <w:p w14:paraId="4F4F161F" w14:textId="3752DA7E" w:rsidR="000F4B39" w:rsidRPr="00030CB9" w:rsidRDefault="009C20EA"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 xml:space="preserve">La elección de </w:t>
      </w:r>
      <w:r w:rsidR="0002103B" w:rsidRPr="00030CB9">
        <w:rPr>
          <w:rFonts w:ascii="Times New Roman" w:hAnsi="Times New Roman" w:cs="Times New Roman"/>
          <w:color w:val="000000" w:themeColor="text1"/>
          <w:sz w:val="24"/>
          <w:szCs w:val="24"/>
          <w:lang w:val="es-CO"/>
        </w:rPr>
        <w:t xml:space="preserve">esa </w:t>
      </w:r>
      <w:r w:rsidRPr="00030CB9">
        <w:rPr>
          <w:rFonts w:ascii="Times New Roman" w:hAnsi="Times New Roman" w:cs="Times New Roman"/>
          <w:color w:val="000000" w:themeColor="text1"/>
          <w:sz w:val="24"/>
          <w:szCs w:val="24"/>
          <w:lang w:val="es-CO"/>
        </w:rPr>
        <w:t>escena es para enfatizar</w:t>
      </w:r>
      <w:r w:rsidR="00331CC5" w:rsidRPr="00030CB9">
        <w:rPr>
          <w:rFonts w:ascii="Times New Roman" w:hAnsi="Times New Roman" w:cs="Times New Roman"/>
          <w:color w:val="000000" w:themeColor="text1"/>
          <w:sz w:val="24"/>
          <w:szCs w:val="24"/>
          <w:lang w:val="es-CO"/>
        </w:rPr>
        <w:t>, por un lado,</w:t>
      </w:r>
      <w:r w:rsidRPr="00030CB9">
        <w:rPr>
          <w:rFonts w:ascii="Times New Roman" w:hAnsi="Times New Roman" w:cs="Times New Roman"/>
          <w:color w:val="000000" w:themeColor="text1"/>
          <w:sz w:val="24"/>
          <w:szCs w:val="24"/>
          <w:lang w:val="es-CO"/>
        </w:rPr>
        <w:t xml:space="preserve"> el dato expuesto por Izquierdo </w:t>
      </w:r>
      <w:sdt>
        <w:sdtPr>
          <w:rPr>
            <w:rFonts w:ascii="Times New Roman" w:hAnsi="Times New Roman" w:cs="Times New Roman"/>
            <w:color w:val="000000" w:themeColor="text1"/>
            <w:sz w:val="24"/>
            <w:szCs w:val="24"/>
            <w:lang w:val="es-CO"/>
          </w:rPr>
          <w:id w:val="-1716422909"/>
          <w:citation/>
        </w:sdtPr>
        <w:sdtContent>
          <w:r w:rsidR="00B722F0" w:rsidRPr="00030CB9">
            <w:rPr>
              <w:rFonts w:ascii="Times New Roman" w:hAnsi="Times New Roman" w:cs="Times New Roman"/>
              <w:color w:val="000000" w:themeColor="text1"/>
              <w:sz w:val="24"/>
              <w:szCs w:val="24"/>
              <w:lang w:val="es-CO"/>
            </w:rPr>
            <w:fldChar w:fldCharType="begin"/>
          </w:r>
          <w:r w:rsidR="00B722F0" w:rsidRPr="00030CB9">
            <w:rPr>
              <w:rFonts w:ascii="Times New Roman" w:hAnsi="Times New Roman" w:cs="Times New Roman"/>
              <w:color w:val="000000" w:themeColor="text1"/>
              <w:sz w:val="24"/>
              <w:szCs w:val="24"/>
              <w:lang w:val="es-CO"/>
            </w:rPr>
            <w:instrText xml:space="preserve">CITATION Ivá13 \n  \t  \l 9226 </w:instrText>
          </w:r>
          <w:r w:rsidR="00B722F0"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(2013)</w:t>
          </w:r>
          <w:r w:rsidR="00B722F0" w:rsidRPr="00030CB9">
            <w:rPr>
              <w:rFonts w:ascii="Times New Roman" w:hAnsi="Times New Roman" w:cs="Times New Roman"/>
              <w:color w:val="000000" w:themeColor="text1"/>
              <w:sz w:val="24"/>
              <w:szCs w:val="24"/>
              <w:lang w:val="es-CO"/>
            </w:rPr>
            <w:fldChar w:fldCharType="end"/>
          </w:r>
        </w:sdtContent>
      </w:sdt>
      <w:r w:rsidRPr="00030CB9">
        <w:rPr>
          <w:rFonts w:ascii="Times New Roman" w:hAnsi="Times New Roman" w:cs="Times New Roman"/>
          <w:color w:val="000000" w:themeColor="text1"/>
          <w:sz w:val="24"/>
          <w:szCs w:val="24"/>
          <w:lang w:val="es-CO"/>
        </w:rPr>
        <w:t xml:space="preserve"> </w:t>
      </w:r>
      <w:r w:rsidR="00B722F0" w:rsidRPr="00030CB9">
        <w:rPr>
          <w:rFonts w:ascii="Times New Roman" w:hAnsi="Times New Roman" w:cs="Times New Roman"/>
          <w:color w:val="000000" w:themeColor="text1"/>
          <w:sz w:val="24"/>
          <w:szCs w:val="24"/>
          <w:lang w:val="es-CO"/>
        </w:rPr>
        <w:t>referid</w:t>
      </w:r>
      <w:r w:rsidR="00DC0F43" w:rsidRPr="00030CB9">
        <w:rPr>
          <w:rFonts w:ascii="Times New Roman" w:hAnsi="Times New Roman" w:cs="Times New Roman"/>
          <w:color w:val="000000" w:themeColor="text1"/>
          <w:sz w:val="24"/>
          <w:szCs w:val="24"/>
          <w:lang w:val="es-CO"/>
        </w:rPr>
        <w:t>o</w:t>
      </w:r>
      <w:r w:rsidR="00B722F0" w:rsidRPr="00030CB9">
        <w:rPr>
          <w:rFonts w:ascii="Times New Roman" w:hAnsi="Times New Roman" w:cs="Times New Roman"/>
          <w:color w:val="000000" w:themeColor="text1"/>
          <w:sz w:val="24"/>
          <w:szCs w:val="24"/>
          <w:lang w:val="es-CO"/>
        </w:rPr>
        <w:t xml:space="preserve"> a </w:t>
      </w:r>
      <w:r w:rsidRPr="00030CB9">
        <w:rPr>
          <w:rFonts w:ascii="Times New Roman" w:hAnsi="Times New Roman" w:cs="Times New Roman"/>
          <w:color w:val="000000" w:themeColor="text1"/>
          <w:sz w:val="24"/>
          <w:szCs w:val="24"/>
          <w:lang w:val="es-CO"/>
        </w:rPr>
        <w:t xml:space="preserve">la persistencia de las memorias declarativas </w:t>
      </w:r>
      <w:r w:rsidR="00B722F0" w:rsidRPr="00030CB9">
        <w:rPr>
          <w:rFonts w:ascii="Times New Roman" w:hAnsi="Times New Roman" w:cs="Times New Roman"/>
          <w:color w:val="000000" w:themeColor="text1"/>
          <w:sz w:val="24"/>
          <w:szCs w:val="24"/>
          <w:lang w:val="es-CO"/>
        </w:rPr>
        <w:t xml:space="preserve">que </w:t>
      </w:r>
      <w:r w:rsidRPr="00030CB9">
        <w:rPr>
          <w:rFonts w:ascii="Times New Roman" w:hAnsi="Times New Roman" w:cs="Times New Roman"/>
          <w:color w:val="000000" w:themeColor="text1"/>
          <w:sz w:val="24"/>
          <w:szCs w:val="24"/>
          <w:lang w:val="es-CO"/>
        </w:rPr>
        <w:t xml:space="preserve">declina después de los 40 años de edad y </w:t>
      </w:r>
      <w:r w:rsidR="00B722F0" w:rsidRPr="00030CB9">
        <w:rPr>
          <w:rFonts w:ascii="Times New Roman" w:hAnsi="Times New Roman" w:cs="Times New Roman"/>
          <w:color w:val="000000" w:themeColor="text1"/>
          <w:sz w:val="24"/>
          <w:szCs w:val="24"/>
          <w:lang w:val="es-CO"/>
        </w:rPr>
        <w:t>solemos</w:t>
      </w:r>
      <w:r w:rsidRPr="00030CB9">
        <w:rPr>
          <w:rFonts w:ascii="Times New Roman" w:hAnsi="Times New Roman" w:cs="Times New Roman"/>
          <w:color w:val="000000" w:themeColor="text1"/>
          <w:sz w:val="24"/>
          <w:szCs w:val="24"/>
          <w:lang w:val="es-CO"/>
        </w:rPr>
        <w:t xml:space="preserve"> </w:t>
      </w:r>
      <w:r w:rsidR="00B722F0" w:rsidRPr="00030CB9">
        <w:rPr>
          <w:rFonts w:ascii="Times New Roman" w:hAnsi="Times New Roman" w:cs="Times New Roman"/>
          <w:color w:val="000000" w:themeColor="text1"/>
          <w:sz w:val="24"/>
          <w:szCs w:val="24"/>
          <w:lang w:val="es-CO"/>
        </w:rPr>
        <w:t>r</w:t>
      </w:r>
      <w:r w:rsidRPr="00030CB9">
        <w:rPr>
          <w:rFonts w:ascii="Times New Roman" w:hAnsi="Times New Roman" w:cs="Times New Roman"/>
          <w:color w:val="000000" w:themeColor="text1"/>
          <w:sz w:val="24"/>
          <w:szCs w:val="24"/>
          <w:lang w:val="es-CO"/>
        </w:rPr>
        <w:t>ecordar menos las cosas más recientes</w:t>
      </w:r>
      <w:r w:rsidR="00B722F0" w:rsidRPr="00030CB9">
        <w:rPr>
          <w:rFonts w:ascii="Times New Roman" w:hAnsi="Times New Roman" w:cs="Times New Roman"/>
          <w:color w:val="000000" w:themeColor="text1"/>
          <w:sz w:val="24"/>
          <w:szCs w:val="24"/>
          <w:lang w:val="es-CO"/>
        </w:rPr>
        <w:t xml:space="preserve"> (p. 14)</w:t>
      </w:r>
      <w:r w:rsidR="000E0980" w:rsidRPr="00030CB9">
        <w:rPr>
          <w:rFonts w:ascii="Times New Roman" w:hAnsi="Times New Roman" w:cs="Times New Roman"/>
          <w:color w:val="000000" w:themeColor="text1"/>
          <w:sz w:val="24"/>
          <w:szCs w:val="24"/>
          <w:lang w:val="es-CO"/>
        </w:rPr>
        <w:t>, de forma inter generacional, de forma pausada, las memorias se van apagando</w:t>
      </w:r>
      <w:r w:rsidR="00331CC5" w:rsidRPr="00030CB9">
        <w:rPr>
          <w:rFonts w:ascii="Times New Roman" w:hAnsi="Times New Roman" w:cs="Times New Roman"/>
          <w:color w:val="000000" w:themeColor="text1"/>
          <w:sz w:val="24"/>
          <w:szCs w:val="24"/>
          <w:lang w:val="es-CO"/>
        </w:rPr>
        <w:t xml:space="preserve">, por otro lado, </w:t>
      </w:r>
      <w:r w:rsidR="005B2D2C" w:rsidRPr="00030CB9">
        <w:rPr>
          <w:rFonts w:ascii="Times New Roman" w:hAnsi="Times New Roman" w:cs="Times New Roman"/>
          <w:color w:val="000000" w:themeColor="text1"/>
          <w:sz w:val="24"/>
          <w:szCs w:val="24"/>
          <w:lang w:val="es-CO"/>
        </w:rPr>
        <w:t xml:space="preserve">para </w:t>
      </w:r>
      <w:proofErr w:type="spellStart"/>
      <w:r w:rsidR="00331CC5" w:rsidRPr="00030CB9">
        <w:rPr>
          <w:rFonts w:ascii="Times New Roman" w:hAnsi="Times New Roman" w:cs="Times New Roman"/>
          <w:color w:val="000000" w:themeColor="text1"/>
          <w:sz w:val="24"/>
          <w:szCs w:val="24"/>
          <w:lang w:val="es-CO"/>
        </w:rPr>
        <w:t>Halbwachs</w:t>
      </w:r>
      <w:proofErr w:type="spellEnd"/>
      <w:r w:rsidR="00331CC5" w:rsidRPr="00030CB9">
        <w:rPr>
          <w:rFonts w:ascii="Times New Roman" w:hAnsi="Times New Roman" w:cs="Times New Roman"/>
          <w:color w:val="000000" w:themeColor="text1"/>
          <w:sz w:val="24"/>
          <w:szCs w:val="24"/>
          <w:lang w:val="es-CO"/>
        </w:rPr>
        <w:t xml:space="preserve"> </w:t>
      </w:r>
      <w:sdt>
        <w:sdtPr>
          <w:rPr>
            <w:rFonts w:ascii="Times New Roman" w:hAnsi="Times New Roman" w:cs="Times New Roman"/>
            <w:color w:val="000000" w:themeColor="text1"/>
            <w:sz w:val="24"/>
            <w:szCs w:val="24"/>
            <w:lang w:val="es-CO"/>
          </w:rPr>
          <w:id w:val="578957439"/>
          <w:citation/>
        </w:sdtPr>
        <w:sdtContent>
          <w:r w:rsidR="00816B13" w:rsidRPr="00030CB9">
            <w:rPr>
              <w:rFonts w:ascii="Times New Roman" w:hAnsi="Times New Roman" w:cs="Times New Roman"/>
              <w:color w:val="000000" w:themeColor="text1"/>
              <w:sz w:val="24"/>
              <w:szCs w:val="24"/>
              <w:lang w:val="es-CO"/>
            </w:rPr>
            <w:fldChar w:fldCharType="begin"/>
          </w:r>
          <w:r w:rsidR="00816B13" w:rsidRPr="00030CB9">
            <w:rPr>
              <w:rFonts w:ascii="Times New Roman" w:hAnsi="Times New Roman" w:cs="Times New Roman"/>
              <w:color w:val="000000" w:themeColor="text1"/>
              <w:sz w:val="24"/>
              <w:szCs w:val="24"/>
              <w:lang w:val="es-CO"/>
            </w:rPr>
            <w:instrText xml:space="preserve">CITATION Mau90 \n  \t  \l 9226 </w:instrText>
          </w:r>
          <w:r w:rsidR="00816B13"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(1990)</w:t>
          </w:r>
          <w:r w:rsidR="00816B13" w:rsidRPr="00030CB9">
            <w:rPr>
              <w:rFonts w:ascii="Times New Roman" w:hAnsi="Times New Roman" w:cs="Times New Roman"/>
              <w:color w:val="000000" w:themeColor="text1"/>
              <w:sz w:val="24"/>
              <w:szCs w:val="24"/>
              <w:lang w:val="es-CO"/>
            </w:rPr>
            <w:fldChar w:fldCharType="end"/>
          </w:r>
        </w:sdtContent>
      </w:sdt>
      <w:r w:rsidR="00816B13" w:rsidRPr="00030CB9">
        <w:rPr>
          <w:rFonts w:ascii="Times New Roman" w:hAnsi="Times New Roman" w:cs="Times New Roman"/>
          <w:color w:val="000000" w:themeColor="text1"/>
          <w:sz w:val="24"/>
          <w:szCs w:val="24"/>
          <w:lang w:val="es-CO"/>
        </w:rPr>
        <w:t xml:space="preserve"> </w:t>
      </w:r>
      <w:r w:rsidR="005B2D2C" w:rsidRPr="00030CB9">
        <w:rPr>
          <w:rFonts w:ascii="Times New Roman" w:hAnsi="Times New Roman" w:cs="Times New Roman"/>
          <w:color w:val="000000" w:themeColor="text1"/>
          <w:sz w:val="24"/>
          <w:szCs w:val="24"/>
          <w:lang w:val="es-CO"/>
        </w:rPr>
        <w:t xml:space="preserve">basta que los </w:t>
      </w:r>
      <w:r w:rsidR="005B2D2C" w:rsidRPr="00030CB9">
        <w:rPr>
          <w:rFonts w:ascii="Times New Roman" w:hAnsi="Times New Roman" w:cs="Times New Roman"/>
          <w:color w:val="000000" w:themeColor="text1"/>
          <w:sz w:val="24"/>
          <w:szCs w:val="24"/>
          <w:lang w:val="es-CO"/>
        </w:rPr>
        <w:lastRenderedPageBreak/>
        <w:t xml:space="preserve">miembros de una familia dejen de vivir en una ciudad para </w:t>
      </w:r>
      <w:r w:rsidR="00816B13" w:rsidRPr="00030CB9">
        <w:rPr>
          <w:rFonts w:ascii="Times New Roman" w:hAnsi="Times New Roman" w:cs="Times New Roman"/>
          <w:color w:val="000000" w:themeColor="text1"/>
          <w:sz w:val="24"/>
          <w:szCs w:val="24"/>
          <w:lang w:val="es-CO"/>
        </w:rPr>
        <w:t>no tener la misma facilidad de recordar, anulando los pensamientos colectivos convergentes (p. 46), no dimensiona que algunos recuerdos se pueden fortalecer más con la ausencia y que el grupo</w:t>
      </w:r>
      <w:r w:rsidR="004D4673" w:rsidRPr="00030CB9">
        <w:rPr>
          <w:rFonts w:ascii="Times New Roman" w:hAnsi="Times New Roman" w:cs="Times New Roman"/>
          <w:color w:val="000000" w:themeColor="text1"/>
          <w:sz w:val="24"/>
          <w:szCs w:val="24"/>
          <w:lang w:val="es-CO"/>
        </w:rPr>
        <w:t>,</w:t>
      </w:r>
      <w:r w:rsidR="00816B13" w:rsidRPr="00030CB9">
        <w:rPr>
          <w:rFonts w:ascii="Times New Roman" w:hAnsi="Times New Roman" w:cs="Times New Roman"/>
          <w:color w:val="000000" w:themeColor="text1"/>
          <w:sz w:val="24"/>
          <w:szCs w:val="24"/>
          <w:lang w:val="es-CO"/>
        </w:rPr>
        <w:t xml:space="preserve"> sin saberlo, fortalece la identidad de alguien a partir de las luchas que sus antepasados libraron</w:t>
      </w:r>
      <w:r w:rsidR="004D4673" w:rsidRPr="00030CB9">
        <w:rPr>
          <w:rFonts w:ascii="Times New Roman" w:hAnsi="Times New Roman" w:cs="Times New Roman"/>
          <w:color w:val="000000" w:themeColor="text1"/>
          <w:sz w:val="24"/>
          <w:szCs w:val="24"/>
          <w:lang w:val="es-CO"/>
        </w:rPr>
        <w:t xml:space="preserve"> y anula esa barrera impuesta por los años </w:t>
      </w:r>
      <w:r w:rsidR="00FC0829" w:rsidRPr="00030CB9">
        <w:rPr>
          <w:rFonts w:ascii="Times New Roman" w:hAnsi="Times New Roman" w:cs="Times New Roman"/>
          <w:color w:val="000000" w:themeColor="text1"/>
          <w:sz w:val="24"/>
          <w:szCs w:val="24"/>
          <w:lang w:val="es-CO"/>
        </w:rPr>
        <w:t xml:space="preserve">en </w:t>
      </w:r>
      <w:r w:rsidR="004D4673" w:rsidRPr="00030CB9">
        <w:rPr>
          <w:rFonts w:ascii="Times New Roman" w:hAnsi="Times New Roman" w:cs="Times New Roman"/>
          <w:color w:val="000000" w:themeColor="text1"/>
          <w:sz w:val="24"/>
          <w:szCs w:val="24"/>
          <w:lang w:val="es-CO"/>
        </w:rPr>
        <w:t>Izquierdo</w:t>
      </w:r>
      <w:r w:rsidR="000F4B39" w:rsidRPr="00030CB9">
        <w:rPr>
          <w:rFonts w:ascii="Times New Roman" w:hAnsi="Times New Roman" w:cs="Times New Roman"/>
          <w:color w:val="000000" w:themeColor="text1"/>
          <w:sz w:val="24"/>
          <w:szCs w:val="24"/>
          <w:lang w:val="es-CO"/>
        </w:rPr>
        <w:t>.</w:t>
      </w:r>
    </w:p>
    <w:p w14:paraId="58F8934F" w14:textId="7618DB74" w:rsidR="00953BCF" w:rsidRPr="00030CB9" w:rsidRDefault="0002103B"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L</w:t>
      </w:r>
      <w:r w:rsidR="00FC0829" w:rsidRPr="00030CB9">
        <w:rPr>
          <w:rFonts w:ascii="Times New Roman" w:hAnsi="Times New Roman" w:cs="Times New Roman"/>
          <w:color w:val="000000" w:themeColor="text1"/>
          <w:sz w:val="24"/>
          <w:szCs w:val="24"/>
          <w:lang w:val="es-CO"/>
        </w:rPr>
        <w:t xml:space="preserve">as condiciones </w:t>
      </w:r>
      <w:r w:rsidR="00816B13" w:rsidRPr="00030CB9">
        <w:rPr>
          <w:rFonts w:ascii="Times New Roman" w:hAnsi="Times New Roman" w:cs="Times New Roman"/>
          <w:color w:val="000000" w:themeColor="text1"/>
          <w:sz w:val="24"/>
          <w:szCs w:val="24"/>
          <w:lang w:val="es-CO"/>
        </w:rPr>
        <w:t xml:space="preserve">más adversas </w:t>
      </w:r>
      <w:r w:rsidRPr="00030CB9">
        <w:rPr>
          <w:rFonts w:ascii="Times New Roman" w:hAnsi="Times New Roman" w:cs="Times New Roman"/>
          <w:color w:val="000000" w:themeColor="text1"/>
          <w:sz w:val="24"/>
          <w:szCs w:val="24"/>
          <w:lang w:val="es-CO"/>
        </w:rPr>
        <w:t xml:space="preserve">que se viven en la </w:t>
      </w:r>
      <w:r w:rsidR="00FC0829" w:rsidRPr="00030CB9">
        <w:rPr>
          <w:rFonts w:ascii="Times New Roman" w:hAnsi="Times New Roman" w:cs="Times New Roman"/>
          <w:color w:val="000000" w:themeColor="text1"/>
          <w:sz w:val="24"/>
          <w:szCs w:val="24"/>
          <w:lang w:val="es-CO"/>
        </w:rPr>
        <w:t>opresión</w:t>
      </w:r>
      <w:r w:rsidR="00312784">
        <w:rPr>
          <w:rFonts w:ascii="Times New Roman" w:hAnsi="Times New Roman" w:cs="Times New Roman"/>
          <w:color w:val="000000" w:themeColor="text1"/>
          <w:sz w:val="24"/>
          <w:szCs w:val="24"/>
          <w:lang w:val="es-CO"/>
        </w:rPr>
        <w:t>, en la resistencia</w:t>
      </w:r>
      <w:r w:rsidR="00816B13" w:rsidRPr="00030CB9">
        <w:rPr>
          <w:rFonts w:ascii="Times New Roman" w:hAnsi="Times New Roman" w:cs="Times New Roman"/>
          <w:color w:val="000000" w:themeColor="text1"/>
          <w:sz w:val="24"/>
          <w:szCs w:val="24"/>
          <w:lang w:val="es-CO"/>
        </w:rPr>
        <w:t xml:space="preserve"> o </w:t>
      </w:r>
      <w:r w:rsidR="001C382D">
        <w:rPr>
          <w:rFonts w:ascii="Times New Roman" w:hAnsi="Times New Roman" w:cs="Times New Roman"/>
          <w:color w:val="000000" w:themeColor="text1"/>
          <w:sz w:val="24"/>
          <w:szCs w:val="24"/>
          <w:lang w:val="es-CO"/>
        </w:rPr>
        <w:t xml:space="preserve">cualquier manifestación en </w:t>
      </w:r>
      <w:r w:rsidR="00816B13" w:rsidRPr="00030CB9">
        <w:rPr>
          <w:rFonts w:ascii="Times New Roman" w:hAnsi="Times New Roman" w:cs="Times New Roman"/>
          <w:color w:val="000000" w:themeColor="text1"/>
          <w:sz w:val="24"/>
          <w:szCs w:val="24"/>
          <w:lang w:val="es-CO"/>
        </w:rPr>
        <w:t>exigencia de derechos</w:t>
      </w:r>
      <w:r w:rsidR="001C382D">
        <w:rPr>
          <w:rFonts w:ascii="Times New Roman" w:hAnsi="Times New Roman" w:cs="Times New Roman"/>
          <w:color w:val="000000" w:themeColor="text1"/>
          <w:sz w:val="24"/>
          <w:szCs w:val="24"/>
          <w:lang w:val="es-CO"/>
        </w:rPr>
        <w:t xml:space="preserve"> hacen que estos procesos posean </w:t>
      </w:r>
      <w:r w:rsidR="00FC0829" w:rsidRPr="00030CB9">
        <w:rPr>
          <w:rFonts w:ascii="Times New Roman" w:hAnsi="Times New Roman" w:cs="Times New Roman"/>
          <w:color w:val="000000" w:themeColor="text1"/>
          <w:sz w:val="24"/>
          <w:szCs w:val="24"/>
          <w:lang w:val="es-CO"/>
        </w:rPr>
        <w:t xml:space="preserve">características </w:t>
      </w:r>
      <w:r w:rsidR="001C382D">
        <w:rPr>
          <w:rFonts w:ascii="Times New Roman" w:hAnsi="Times New Roman" w:cs="Times New Roman"/>
          <w:color w:val="000000" w:themeColor="text1"/>
          <w:sz w:val="24"/>
          <w:szCs w:val="24"/>
          <w:lang w:val="es-CO"/>
        </w:rPr>
        <w:t xml:space="preserve">de </w:t>
      </w:r>
      <w:r w:rsidR="00FC0829" w:rsidRPr="00030CB9">
        <w:rPr>
          <w:rFonts w:ascii="Times New Roman" w:hAnsi="Times New Roman" w:cs="Times New Roman"/>
          <w:color w:val="000000" w:themeColor="text1"/>
          <w:sz w:val="24"/>
          <w:szCs w:val="24"/>
          <w:lang w:val="es-CO"/>
        </w:rPr>
        <w:t>cohesi</w:t>
      </w:r>
      <w:r w:rsidR="001C382D">
        <w:rPr>
          <w:rFonts w:ascii="Times New Roman" w:hAnsi="Times New Roman" w:cs="Times New Roman"/>
          <w:color w:val="000000" w:themeColor="text1"/>
          <w:sz w:val="24"/>
          <w:szCs w:val="24"/>
          <w:lang w:val="es-CO"/>
        </w:rPr>
        <w:t>ón</w:t>
      </w:r>
      <w:r w:rsidR="004D4673" w:rsidRPr="00030CB9">
        <w:rPr>
          <w:rFonts w:ascii="Times New Roman" w:hAnsi="Times New Roman" w:cs="Times New Roman"/>
          <w:color w:val="000000" w:themeColor="text1"/>
          <w:sz w:val="24"/>
          <w:szCs w:val="24"/>
          <w:lang w:val="es-CO"/>
        </w:rPr>
        <w:t xml:space="preserve">, </w:t>
      </w:r>
      <w:proofErr w:type="spellStart"/>
      <w:r w:rsidR="004D4673" w:rsidRPr="00030CB9">
        <w:rPr>
          <w:rFonts w:ascii="Times New Roman" w:hAnsi="Times New Roman" w:cs="Times New Roman"/>
          <w:color w:val="000000" w:themeColor="text1"/>
          <w:sz w:val="24"/>
          <w:szCs w:val="24"/>
          <w:lang w:val="es-CO"/>
        </w:rPr>
        <w:t>Halbwachs</w:t>
      </w:r>
      <w:proofErr w:type="spellEnd"/>
      <w:r w:rsidR="004D4673" w:rsidRPr="00030CB9">
        <w:rPr>
          <w:rFonts w:ascii="Times New Roman" w:hAnsi="Times New Roman" w:cs="Times New Roman"/>
          <w:color w:val="000000" w:themeColor="text1"/>
          <w:sz w:val="24"/>
          <w:szCs w:val="24"/>
          <w:lang w:val="es-CO"/>
        </w:rPr>
        <w:t xml:space="preserve"> mantenía que cada grupo social se empeña en mantener juntos a sus miembros a partir de un parecido proceso de persuasión</w:t>
      </w:r>
      <w:r w:rsidR="000F4B39" w:rsidRPr="00030CB9">
        <w:rPr>
          <w:rFonts w:ascii="Times New Roman" w:hAnsi="Times New Roman" w:cs="Times New Roman"/>
          <w:color w:val="000000" w:themeColor="text1"/>
          <w:sz w:val="24"/>
          <w:szCs w:val="24"/>
          <w:lang w:val="es-CO"/>
        </w:rPr>
        <w:t>, a medida que cedemos a una sugerencia exterior se cree que se piensa y siente libremente</w:t>
      </w:r>
      <w:r w:rsidR="004D4673" w:rsidRPr="00030CB9">
        <w:rPr>
          <w:rFonts w:ascii="Times New Roman" w:hAnsi="Times New Roman" w:cs="Times New Roman"/>
          <w:color w:val="000000" w:themeColor="text1"/>
          <w:sz w:val="24"/>
          <w:szCs w:val="24"/>
          <w:lang w:val="es-CO"/>
        </w:rPr>
        <w:t xml:space="preserve"> (p. 47)</w:t>
      </w:r>
      <w:r w:rsidR="000F4B39" w:rsidRPr="00030CB9">
        <w:rPr>
          <w:rFonts w:ascii="Times New Roman" w:hAnsi="Times New Roman" w:cs="Times New Roman"/>
          <w:color w:val="000000" w:themeColor="text1"/>
          <w:sz w:val="24"/>
          <w:szCs w:val="24"/>
          <w:lang w:val="es-CO"/>
        </w:rPr>
        <w:t>, dejando así a los procesos de memoria bajo un mismo patrón de creación.</w:t>
      </w:r>
    </w:p>
    <w:p w14:paraId="100DD013" w14:textId="6535B88D" w:rsidR="000E0980" w:rsidRPr="00030CB9" w:rsidRDefault="005D4CDB"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La o las respuestas a la pregunta: ¿dónde se encuentran esas memorias? no puede ser unívoca, en parte, debido a que están y a la vez no, porque si bien surgen del pasado solo encuentran asidero en el futuro, en qu</w:t>
      </w:r>
      <w:r w:rsidR="0002103B" w:rsidRPr="00030CB9">
        <w:rPr>
          <w:rFonts w:ascii="Times New Roman" w:hAnsi="Times New Roman" w:cs="Times New Roman"/>
          <w:color w:val="000000" w:themeColor="text1"/>
          <w:sz w:val="24"/>
          <w:szCs w:val="24"/>
          <w:lang w:val="es-CO"/>
        </w:rPr>
        <w:t>e</w:t>
      </w:r>
      <w:r w:rsidRPr="00030CB9">
        <w:rPr>
          <w:rFonts w:ascii="Times New Roman" w:hAnsi="Times New Roman" w:cs="Times New Roman"/>
          <w:color w:val="000000" w:themeColor="text1"/>
          <w:sz w:val="24"/>
          <w:szCs w:val="24"/>
          <w:lang w:val="es-CO"/>
        </w:rPr>
        <w:t xml:space="preserve"> </w:t>
      </w:r>
      <w:r w:rsidR="0002103B" w:rsidRPr="00030CB9">
        <w:rPr>
          <w:rFonts w:ascii="Times New Roman" w:hAnsi="Times New Roman" w:cs="Times New Roman"/>
          <w:color w:val="000000" w:themeColor="text1"/>
          <w:sz w:val="24"/>
          <w:szCs w:val="24"/>
          <w:lang w:val="es-CO"/>
        </w:rPr>
        <w:t>una persona se</w:t>
      </w:r>
      <w:r w:rsidRPr="00030CB9">
        <w:rPr>
          <w:rFonts w:ascii="Times New Roman" w:hAnsi="Times New Roman" w:cs="Times New Roman"/>
          <w:color w:val="000000" w:themeColor="text1"/>
          <w:sz w:val="24"/>
          <w:szCs w:val="24"/>
          <w:lang w:val="es-CO"/>
        </w:rPr>
        <w:t xml:space="preserve"> interroga e increpa </w:t>
      </w:r>
      <w:r w:rsidR="0002103B" w:rsidRPr="00030CB9">
        <w:rPr>
          <w:rFonts w:ascii="Times New Roman" w:hAnsi="Times New Roman" w:cs="Times New Roman"/>
          <w:color w:val="000000" w:themeColor="text1"/>
          <w:sz w:val="24"/>
          <w:szCs w:val="24"/>
          <w:lang w:val="es-CO"/>
        </w:rPr>
        <w:t xml:space="preserve">a partir </w:t>
      </w:r>
      <w:r w:rsidRPr="00030CB9">
        <w:rPr>
          <w:rFonts w:ascii="Times New Roman" w:hAnsi="Times New Roman" w:cs="Times New Roman"/>
          <w:color w:val="000000" w:themeColor="text1"/>
          <w:sz w:val="24"/>
          <w:szCs w:val="24"/>
          <w:lang w:val="es-CO"/>
        </w:rPr>
        <w:t xml:space="preserve">de </w:t>
      </w:r>
      <w:r w:rsidR="0002103B" w:rsidRPr="00030CB9">
        <w:rPr>
          <w:rFonts w:ascii="Times New Roman" w:hAnsi="Times New Roman" w:cs="Times New Roman"/>
          <w:color w:val="000000" w:themeColor="text1"/>
          <w:sz w:val="24"/>
          <w:szCs w:val="24"/>
          <w:lang w:val="es-CO"/>
        </w:rPr>
        <w:t xml:space="preserve">la </w:t>
      </w:r>
      <w:r w:rsidRPr="00030CB9">
        <w:rPr>
          <w:rFonts w:ascii="Times New Roman" w:hAnsi="Times New Roman" w:cs="Times New Roman"/>
          <w:color w:val="000000" w:themeColor="text1"/>
          <w:sz w:val="24"/>
          <w:szCs w:val="24"/>
          <w:lang w:val="es-CO"/>
        </w:rPr>
        <w:t xml:space="preserve">recordación, de entender las complejidades de ese recuerdo, volver a él desde el cuestionamiento. Para </w:t>
      </w:r>
      <w:proofErr w:type="spellStart"/>
      <w:r w:rsidRPr="00030CB9">
        <w:rPr>
          <w:rFonts w:ascii="Times New Roman" w:hAnsi="Times New Roman" w:cs="Times New Roman"/>
          <w:color w:val="000000" w:themeColor="text1"/>
          <w:sz w:val="24"/>
          <w:szCs w:val="24"/>
          <w:lang w:val="es-CO"/>
        </w:rPr>
        <w:t>Gondar</w:t>
      </w:r>
      <w:proofErr w:type="spellEnd"/>
      <w:r w:rsidRPr="00030CB9">
        <w:rPr>
          <w:rFonts w:ascii="Times New Roman" w:hAnsi="Times New Roman" w:cs="Times New Roman"/>
          <w:color w:val="000000" w:themeColor="text1"/>
          <w:sz w:val="24"/>
          <w:szCs w:val="24"/>
          <w:lang w:val="es-CO"/>
        </w:rPr>
        <w:t xml:space="preserve"> </w:t>
      </w:r>
      <w:sdt>
        <w:sdtPr>
          <w:rPr>
            <w:rFonts w:ascii="Times New Roman" w:hAnsi="Times New Roman" w:cs="Times New Roman"/>
            <w:color w:val="000000" w:themeColor="text1"/>
            <w:sz w:val="24"/>
            <w:szCs w:val="24"/>
            <w:lang w:val="es-CO"/>
          </w:rPr>
          <w:id w:val="-1824191459"/>
          <w:citation/>
        </w:sdtPr>
        <w:sdtContent>
          <w:r w:rsidRPr="00030CB9">
            <w:rPr>
              <w:rFonts w:ascii="Times New Roman" w:hAnsi="Times New Roman" w:cs="Times New Roman"/>
              <w:color w:val="000000" w:themeColor="text1"/>
              <w:sz w:val="24"/>
              <w:szCs w:val="24"/>
              <w:lang w:val="es-CO"/>
            </w:rPr>
            <w:fldChar w:fldCharType="begin"/>
          </w:r>
          <w:r w:rsidRPr="00030CB9">
            <w:rPr>
              <w:rFonts w:ascii="Times New Roman" w:hAnsi="Times New Roman" w:cs="Times New Roman"/>
              <w:color w:val="000000" w:themeColor="text1"/>
              <w:sz w:val="24"/>
              <w:szCs w:val="24"/>
              <w:lang w:val="es-CO"/>
            </w:rPr>
            <w:instrText xml:space="preserve">CITATION JôG161 \n  \t  \l 9226 </w:instrText>
          </w:r>
          <w:r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(2016)</w:t>
          </w:r>
          <w:r w:rsidRPr="00030CB9">
            <w:rPr>
              <w:rFonts w:ascii="Times New Roman" w:hAnsi="Times New Roman" w:cs="Times New Roman"/>
              <w:color w:val="000000" w:themeColor="text1"/>
              <w:sz w:val="24"/>
              <w:szCs w:val="24"/>
              <w:lang w:val="es-CO"/>
            </w:rPr>
            <w:fldChar w:fldCharType="end"/>
          </w:r>
        </w:sdtContent>
      </w:sdt>
      <w:r w:rsidRPr="00030CB9">
        <w:rPr>
          <w:rFonts w:ascii="Times New Roman" w:hAnsi="Times New Roman" w:cs="Times New Roman"/>
          <w:color w:val="000000" w:themeColor="text1"/>
          <w:sz w:val="24"/>
          <w:szCs w:val="24"/>
          <w:lang w:val="es-CO"/>
        </w:rPr>
        <w:t xml:space="preserve">, la memoria social se teje de esa forma, por nuestros afectos y por nuestras expectativas antes del devenir, concebidas como un foco de resistencia.  </w:t>
      </w:r>
    </w:p>
    <w:p w14:paraId="5698637C" w14:textId="0BD3A1A7" w:rsidR="005D4CDB" w:rsidRPr="00030CB9" w:rsidRDefault="005D4CDB"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Pensamos a la memoria social como un proceso (</w:t>
      </w:r>
      <w:proofErr w:type="spellStart"/>
      <w:r w:rsidR="000E0980" w:rsidRPr="00030CB9">
        <w:rPr>
          <w:rFonts w:ascii="Times New Roman" w:hAnsi="Times New Roman" w:cs="Times New Roman"/>
          <w:color w:val="000000" w:themeColor="text1"/>
          <w:sz w:val="24"/>
          <w:szCs w:val="24"/>
          <w:lang w:val="es-CO"/>
        </w:rPr>
        <w:t>Gondar</w:t>
      </w:r>
      <w:proofErr w:type="spellEnd"/>
      <w:r w:rsidR="000E0980" w:rsidRPr="00030CB9">
        <w:rPr>
          <w:rFonts w:ascii="Times New Roman" w:hAnsi="Times New Roman" w:cs="Times New Roman"/>
          <w:color w:val="000000" w:themeColor="text1"/>
          <w:sz w:val="24"/>
          <w:szCs w:val="24"/>
          <w:lang w:val="es-CO"/>
        </w:rPr>
        <w:t xml:space="preserve">, 2016, </w:t>
      </w:r>
      <w:r w:rsidRPr="00030CB9">
        <w:rPr>
          <w:rFonts w:ascii="Times New Roman" w:hAnsi="Times New Roman" w:cs="Times New Roman"/>
          <w:color w:val="000000" w:themeColor="text1"/>
          <w:sz w:val="24"/>
          <w:szCs w:val="24"/>
          <w:lang w:val="es-CO"/>
        </w:rPr>
        <w:t>p. 36), que no excluye la influencia colectiva, en parte, al comprender que “no existen memorias fuera de un contexto afectivo” (p. 38)</w:t>
      </w:r>
      <w:r w:rsidR="00212DDB" w:rsidRPr="00030CB9">
        <w:rPr>
          <w:rFonts w:ascii="Times New Roman" w:hAnsi="Times New Roman" w:cs="Times New Roman"/>
          <w:color w:val="000000" w:themeColor="text1"/>
          <w:sz w:val="24"/>
          <w:szCs w:val="24"/>
          <w:lang w:val="es-CO"/>
        </w:rPr>
        <w:t>. Memoria social de resistencia que al encontrarse desprovista del entendimiento conjunto de las circunstancias que la produce, encarece sus posibilidades de construcción y nos vuelca al inicio, que está en la relación individuo-colectivo.</w:t>
      </w:r>
      <w:r w:rsidR="00532D99" w:rsidRPr="00030CB9">
        <w:rPr>
          <w:rFonts w:ascii="Times New Roman" w:hAnsi="Times New Roman" w:cs="Times New Roman"/>
          <w:color w:val="000000" w:themeColor="text1"/>
          <w:sz w:val="24"/>
          <w:szCs w:val="24"/>
          <w:lang w:val="es-CO"/>
        </w:rPr>
        <w:t xml:space="preserve"> </w:t>
      </w:r>
    </w:p>
    <w:p w14:paraId="7C40C389" w14:textId="7180B1CF" w:rsidR="000E0980" w:rsidRPr="00030CB9" w:rsidRDefault="001C382D" w:rsidP="00030CB9">
      <w:pPr>
        <w:spacing w:line="360" w:lineRule="auto"/>
        <w:jc w:val="both"/>
        <w:rPr>
          <w:rFonts w:ascii="Times New Roman" w:hAnsi="Times New Roman" w:cs="Times New Roman"/>
          <w:color w:val="000000" w:themeColor="text1"/>
          <w:sz w:val="24"/>
          <w:szCs w:val="24"/>
          <w:lang w:val="es-CO"/>
        </w:rPr>
      </w:pPr>
      <w:r>
        <w:rPr>
          <w:rFonts w:ascii="Times New Roman" w:hAnsi="Times New Roman" w:cs="Times New Roman"/>
          <w:color w:val="000000" w:themeColor="text1"/>
          <w:sz w:val="24"/>
          <w:szCs w:val="24"/>
          <w:lang w:val="es-CO"/>
        </w:rPr>
        <w:t>La</w:t>
      </w:r>
      <w:r w:rsidR="00C76079" w:rsidRPr="00030CB9">
        <w:rPr>
          <w:rFonts w:ascii="Times New Roman" w:hAnsi="Times New Roman" w:cs="Times New Roman"/>
          <w:color w:val="000000" w:themeColor="text1"/>
          <w:sz w:val="24"/>
          <w:szCs w:val="24"/>
          <w:lang w:val="es-CO"/>
        </w:rPr>
        <w:t xml:space="preserve"> reconstrucción de un acontecimiento del pasado requiere de nociones comunes </w:t>
      </w:r>
      <w:sdt>
        <w:sdtPr>
          <w:rPr>
            <w:rFonts w:ascii="Times New Roman" w:hAnsi="Times New Roman" w:cs="Times New Roman"/>
            <w:color w:val="000000" w:themeColor="text1"/>
            <w:sz w:val="24"/>
            <w:szCs w:val="24"/>
            <w:lang w:val="es-CO"/>
          </w:rPr>
          <w:id w:val="-1935894567"/>
          <w:citation/>
        </w:sdtPr>
        <w:sdtContent>
          <w:r w:rsidR="00C76079" w:rsidRPr="00030CB9">
            <w:rPr>
              <w:rFonts w:ascii="Times New Roman" w:hAnsi="Times New Roman" w:cs="Times New Roman"/>
              <w:color w:val="000000" w:themeColor="text1"/>
              <w:sz w:val="24"/>
              <w:szCs w:val="24"/>
              <w:lang w:val="es-CO"/>
            </w:rPr>
            <w:fldChar w:fldCharType="begin"/>
          </w:r>
          <w:r w:rsidR="00C76079" w:rsidRPr="00030CB9">
            <w:rPr>
              <w:rFonts w:ascii="Times New Roman" w:hAnsi="Times New Roman" w:cs="Times New Roman"/>
              <w:color w:val="000000" w:themeColor="text1"/>
              <w:sz w:val="24"/>
              <w:szCs w:val="24"/>
              <w:lang w:val="es-CO"/>
            </w:rPr>
            <w:instrText xml:space="preserve">CITATION Mau90 \t  \l 9226 </w:instrText>
          </w:r>
          <w:r w:rsidR="00C76079"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(Halbwachs, 1990)</w:t>
          </w:r>
          <w:r w:rsidR="00C76079" w:rsidRPr="00030CB9">
            <w:rPr>
              <w:rFonts w:ascii="Times New Roman" w:hAnsi="Times New Roman" w:cs="Times New Roman"/>
              <w:color w:val="000000" w:themeColor="text1"/>
              <w:sz w:val="24"/>
              <w:szCs w:val="24"/>
              <w:lang w:val="es-CO"/>
            </w:rPr>
            <w:fldChar w:fldCharType="end"/>
          </w:r>
        </w:sdtContent>
      </w:sdt>
      <w:r w:rsidR="00C76079" w:rsidRPr="00030CB9">
        <w:rPr>
          <w:rFonts w:ascii="Times New Roman" w:hAnsi="Times New Roman" w:cs="Times New Roman"/>
          <w:color w:val="000000" w:themeColor="text1"/>
          <w:sz w:val="24"/>
          <w:szCs w:val="24"/>
          <w:lang w:val="es-CO"/>
        </w:rPr>
        <w:t xml:space="preserve">, </w:t>
      </w:r>
      <w:r>
        <w:rPr>
          <w:rFonts w:ascii="Times New Roman" w:hAnsi="Times New Roman" w:cs="Times New Roman"/>
          <w:color w:val="000000" w:themeColor="text1"/>
          <w:sz w:val="24"/>
          <w:szCs w:val="24"/>
          <w:lang w:val="es-CO"/>
        </w:rPr>
        <w:t xml:space="preserve">el propio </w:t>
      </w:r>
      <w:proofErr w:type="spellStart"/>
      <w:r w:rsidR="00C76079" w:rsidRPr="00030CB9">
        <w:rPr>
          <w:rFonts w:ascii="Times New Roman" w:hAnsi="Times New Roman" w:cs="Times New Roman"/>
          <w:color w:val="000000" w:themeColor="text1"/>
          <w:sz w:val="24"/>
          <w:szCs w:val="24"/>
          <w:lang w:val="es-CO"/>
        </w:rPr>
        <w:t>Halbwachs</w:t>
      </w:r>
      <w:proofErr w:type="spellEnd"/>
      <w:r w:rsidR="00C76079" w:rsidRPr="00030CB9">
        <w:rPr>
          <w:rFonts w:ascii="Times New Roman" w:hAnsi="Times New Roman" w:cs="Times New Roman"/>
          <w:color w:val="000000" w:themeColor="text1"/>
          <w:sz w:val="24"/>
          <w:szCs w:val="24"/>
          <w:lang w:val="es-CO"/>
        </w:rPr>
        <w:t xml:space="preserve"> </w:t>
      </w:r>
      <w:r w:rsidR="00E07BBF" w:rsidRPr="00030CB9">
        <w:rPr>
          <w:rFonts w:ascii="Times New Roman" w:hAnsi="Times New Roman" w:cs="Times New Roman"/>
          <w:color w:val="000000" w:themeColor="text1"/>
          <w:sz w:val="24"/>
          <w:szCs w:val="24"/>
          <w:lang w:val="es-CO"/>
        </w:rPr>
        <w:t>encuentra en la memoria colectiva, en el conjunto de recuerdos comunes, la fuerza y duración para que las memorias individuales se apoyen unas a otras, los recuerdos no son los mismos que aparecen con más intensidad en cada memoria individual (p. 51)</w:t>
      </w:r>
      <w:r w:rsidR="00532D99" w:rsidRPr="00030CB9">
        <w:rPr>
          <w:rFonts w:ascii="Times New Roman" w:hAnsi="Times New Roman" w:cs="Times New Roman"/>
          <w:color w:val="000000" w:themeColor="text1"/>
          <w:sz w:val="24"/>
          <w:szCs w:val="24"/>
          <w:lang w:val="es-CO"/>
        </w:rPr>
        <w:t>, por tanto, es porque los recuerdos son diferentes que los estados individuales forman una serie continua, donde todas las semejanzas introducen un elemento de discontinuidad, y es porque los recuerdos son diferentes que se evocan unos a otros (p. 97).</w:t>
      </w:r>
      <w:r w:rsidR="00285171" w:rsidRPr="00030CB9">
        <w:rPr>
          <w:rFonts w:ascii="Times New Roman" w:hAnsi="Times New Roman" w:cs="Times New Roman"/>
          <w:color w:val="000000" w:themeColor="text1"/>
          <w:sz w:val="24"/>
          <w:szCs w:val="24"/>
          <w:lang w:val="es-CO"/>
        </w:rPr>
        <w:t xml:space="preserve"> </w:t>
      </w:r>
    </w:p>
    <w:p w14:paraId="02E93719" w14:textId="09AA98B1" w:rsidR="005D4CDB" w:rsidRPr="00030CB9" w:rsidRDefault="00E07BBF"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lastRenderedPageBreak/>
        <w:t xml:space="preserve">Las generaciones que vivieron su infancia o adolescencia en los 70’s y 80’s en Quito, fácilmente pueden recordar en una conversación los paseos en bicicleta, pero la diferenciación de clase permite entender </w:t>
      </w:r>
      <w:r w:rsidR="00150643" w:rsidRPr="00030CB9">
        <w:rPr>
          <w:rFonts w:ascii="Times New Roman" w:hAnsi="Times New Roman" w:cs="Times New Roman"/>
          <w:color w:val="000000" w:themeColor="text1"/>
          <w:sz w:val="24"/>
          <w:szCs w:val="24"/>
          <w:lang w:val="es-CO"/>
        </w:rPr>
        <w:t>factores más profundos</w:t>
      </w:r>
      <w:r w:rsidRPr="00030CB9">
        <w:rPr>
          <w:rFonts w:ascii="Times New Roman" w:hAnsi="Times New Roman" w:cs="Times New Roman"/>
          <w:color w:val="000000" w:themeColor="text1"/>
          <w:sz w:val="24"/>
          <w:szCs w:val="24"/>
          <w:lang w:val="es-CO"/>
        </w:rPr>
        <w:t xml:space="preserve"> en que la memoria individual pierde el sustento de la memoria colectiva,</w:t>
      </w:r>
      <w:r w:rsidR="00212DDB" w:rsidRPr="00030CB9">
        <w:rPr>
          <w:rFonts w:ascii="Times New Roman" w:hAnsi="Times New Roman" w:cs="Times New Roman"/>
          <w:color w:val="000000" w:themeColor="text1"/>
          <w:sz w:val="24"/>
          <w:szCs w:val="24"/>
          <w:lang w:val="es-CO"/>
        </w:rPr>
        <w:t xml:space="preserve"> y más distante aún de una memoria social,</w:t>
      </w:r>
      <w:r w:rsidRPr="00030CB9">
        <w:rPr>
          <w:rFonts w:ascii="Times New Roman" w:hAnsi="Times New Roman" w:cs="Times New Roman"/>
          <w:color w:val="000000" w:themeColor="text1"/>
          <w:sz w:val="24"/>
          <w:szCs w:val="24"/>
          <w:lang w:val="es-CO"/>
        </w:rPr>
        <w:t xml:space="preserve"> </w:t>
      </w:r>
      <w:r w:rsidR="00171FB6" w:rsidRPr="00030CB9">
        <w:rPr>
          <w:rFonts w:ascii="Times New Roman" w:hAnsi="Times New Roman" w:cs="Times New Roman"/>
          <w:color w:val="000000" w:themeColor="text1"/>
          <w:sz w:val="24"/>
          <w:szCs w:val="24"/>
          <w:lang w:val="es-CO"/>
        </w:rPr>
        <w:t>no es posible la reducción a una unidad en su mínima expresión</w:t>
      </w:r>
      <w:r w:rsidR="00212DDB" w:rsidRPr="00030CB9">
        <w:rPr>
          <w:rFonts w:ascii="Times New Roman" w:hAnsi="Times New Roman" w:cs="Times New Roman"/>
          <w:color w:val="000000" w:themeColor="text1"/>
          <w:sz w:val="24"/>
          <w:szCs w:val="24"/>
          <w:lang w:val="es-CO"/>
        </w:rPr>
        <w:t>,</w:t>
      </w:r>
      <w:r w:rsidR="00171FB6" w:rsidRPr="00030CB9">
        <w:rPr>
          <w:rFonts w:ascii="Times New Roman" w:hAnsi="Times New Roman" w:cs="Times New Roman"/>
          <w:color w:val="000000" w:themeColor="text1"/>
          <w:sz w:val="24"/>
          <w:szCs w:val="24"/>
          <w:lang w:val="es-CO"/>
        </w:rPr>
        <w:t xml:space="preserve"> todos los recuerdos se intercambian en diálogos en que las partes comparten aparentemente marcos sociales similares.</w:t>
      </w:r>
    </w:p>
    <w:p w14:paraId="3BE4C883" w14:textId="60E0ED83" w:rsidR="0003680B" w:rsidRPr="00030CB9" w:rsidRDefault="0003680B" w:rsidP="00030CB9">
      <w:pPr>
        <w:spacing w:line="360" w:lineRule="auto"/>
        <w:jc w:val="both"/>
        <w:rPr>
          <w:rFonts w:ascii="Times New Roman" w:hAnsi="Times New Roman" w:cs="Times New Roman"/>
          <w:color w:val="000000" w:themeColor="text1"/>
          <w:sz w:val="24"/>
          <w:szCs w:val="24"/>
          <w:lang w:val="es-CO"/>
        </w:rPr>
      </w:pPr>
      <w:proofErr w:type="spellStart"/>
      <w:r w:rsidRPr="00030CB9">
        <w:rPr>
          <w:rFonts w:ascii="Times New Roman" w:hAnsi="Times New Roman" w:cs="Times New Roman"/>
          <w:color w:val="000000" w:themeColor="text1"/>
          <w:sz w:val="24"/>
          <w:szCs w:val="24"/>
          <w:lang w:val="es-CO"/>
        </w:rPr>
        <w:t>Halbwachs</w:t>
      </w:r>
      <w:proofErr w:type="spellEnd"/>
      <w:r w:rsidRPr="00030CB9">
        <w:rPr>
          <w:rFonts w:ascii="Times New Roman" w:hAnsi="Times New Roman" w:cs="Times New Roman"/>
          <w:color w:val="000000" w:themeColor="text1"/>
          <w:sz w:val="24"/>
          <w:szCs w:val="24"/>
          <w:lang w:val="es-CO"/>
        </w:rPr>
        <w:t xml:space="preserve"> </w:t>
      </w:r>
      <w:r w:rsidRPr="00030CB9">
        <w:rPr>
          <w:rFonts w:ascii="Times New Roman" w:hAnsi="Times New Roman" w:cs="Times New Roman"/>
          <w:noProof/>
          <w:color w:val="000000" w:themeColor="text1"/>
          <w:sz w:val="24"/>
          <w:szCs w:val="24"/>
          <w:lang w:val="es-CO"/>
        </w:rPr>
        <w:t>(2004, p. 175) entiende l</w:t>
      </w:r>
      <w:r w:rsidRPr="00030CB9">
        <w:rPr>
          <w:rFonts w:ascii="Times New Roman" w:hAnsi="Times New Roman" w:cs="Times New Roman"/>
          <w:color w:val="000000" w:themeColor="text1"/>
          <w:sz w:val="24"/>
          <w:szCs w:val="24"/>
          <w:lang w:val="es-CO"/>
        </w:rPr>
        <w:t>a familia del mismo modo que a cualquier otro conjunto colectivo, quizá esa generalidad limita posibilidades de profundizar a través del entendimiento de la memoria colectiva y su influencia en la individual, así mismo</w:t>
      </w:r>
      <w:r w:rsidR="0002103B" w:rsidRPr="00030CB9">
        <w:rPr>
          <w:rFonts w:ascii="Times New Roman" w:hAnsi="Times New Roman" w:cs="Times New Roman"/>
          <w:color w:val="000000" w:themeColor="text1"/>
          <w:sz w:val="24"/>
          <w:szCs w:val="24"/>
          <w:lang w:val="es-CO"/>
        </w:rPr>
        <w:t xml:space="preserve">, </w:t>
      </w:r>
      <w:r w:rsidRPr="00030CB9">
        <w:rPr>
          <w:rFonts w:ascii="Times New Roman" w:hAnsi="Times New Roman" w:cs="Times New Roman"/>
          <w:color w:val="000000" w:themeColor="text1"/>
          <w:sz w:val="24"/>
          <w:szCs w:val="24"/>
          <w:lang w:val="es-CO"/>
        </w:rPr>
        <w:t>denota que existe un sentimiento a la vez oscuro y preciso de lo que es el parentesco, que no puede nacer sino en la familia, y que no se explica sino por sí mismo (p. 177).</w:t>
      </w:r>
    </w:p>
    <w:p w14:paraId="26F592AE" w14:textId="307265FF" w:rsidR="00FF6853" w:rsidRPr="00030CB9" w:rsidRDefault="00844C49"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Est</w:t>
      </w:r>
      <w:r w:rsidR="00150643" w:rsidRPr="00030CB9">
        <w:rPr>
          <w:rFonts w:ascii="Times New Roman" w:hAnsi="Times New Roman" w:cs="Times New Roman"/>
          <w:color w:val="000000" w:themeColor="text1"/>
          <w:sz w:val="24"/>
          <w:szCs w:val="24"/>
          <w:lang w:val="es-CO"/>
        </w:rPr>
        <w:t>e</w:t>
      </w:r>
      <w:r w:rsidRPr="00030CB9">
        <w:rPr>
          <w:rFonts w:ascii="Times New Roman" w:hAnsi="Times New Roman" w:cs="Times New Roman"/>
          <w:color w:val="000000" w:themeColor="text1"/>
          <w:sz w:val="24"/>
          <w:szCs w:val="24"/>
          <w:lang w:val="es-CO"/>
        </w:rPr>
        <w:t xml:space="preserve"> ejercicio, no está exento de riesgos, no se pretende generar en y sobre El Ejido “una conversación tan extraña que a menudo no pon</w:t>
      </w:r>
      <w:r w:rsidR="00150643" w:rsidRPr="00030CB9">
        <w:rPr>
          <w:rFonts w:ascii="Times New Roman" w:hAnsi="Times New Roman" w:cs="Times New Roman"/>
          <w:color w:val="000000" w:themeColor="text1"/>
          <w:sz w:val="24"/>
          <w:szCs w:val="24"/>
          <w:lang w:val="es-CO"/>
        </w:rPr>
        <w:t>ga</w:t>
      </w:r>
      <w:r w:rsidRPr="00030CB9">
        <w:rPr>
          <w:rFonts w:ascii="Times New Roman" w:hAnsi="Times New Roman" w:cs="Times New Roman"/>
          <w:color w:val="000000" w:themeColor="text1"/>
          <w:sz w:val="24"/>
          <w:szCs w:val="24"/>
          <w:lang w:val="es-CO"/>
        </w:rPr>
        <w:t xml:space="preserve"> en contacto al individuo más que con otra imagen de sí mismo” </w:t>
      </w:r>
      <w:sdt>
        <w:sdtPr>
          <w:rPr>
            <w:rFonts w:ascii="Times New Roman" w:hAnsi="Times New Roman" w:cs="Times New Roman"/>
            <w:color w:val="000000" w:themeColor="text1"/>
            <w:sz w:val="24"/>
            <w:szCs w:val="24"/>
            <w:lang w:val="es-CO"/>
          </w:rPr>
          <w:id w:val="799809974"/>
          <w:citation/>
        </w:sdtPr>
        <w:sdtContent>
          <w:r w:rsidRPr="00030CB9">
            <w:rPr>
              <w:rFonts w:ascii="Times New Roman" w:hAnsi="Times New Roman" w:cs="Times New Roman"/>
              <w:color w:val="000000" w:themeColor="text1"/>
              <w:sz w:val="24"/>
              <w:szCs w:val="24"/>
              <w:lang w:val="es-CO"/>
            </w:rPr>
            <w:fldChar w:fldCharType="begin"/>
          </w:r>
          <w:r w:rsidRPr="00030CB9">
            <w:rPr>
              <w:rFonts w:ascii="Times New Roman" w:hAnsi="Times New Roman" w:cs="Times New Roman"/>
              <w:color w:val="000000" w:themeColor="text1"/>
              <w:sz w:val="24"/>
              <w:szCs w:val="24"/>
              <w:lang w:val="es-CO"/>
            </w:rPr>
            <w:instrText xml:space="preserve"> CITATION Mar00 \l 9226 </w:instrText>
          </w:r>
          <w:r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(Augé, 2000)</w:t>
          </w:r>
          <w:r w:rsidRPr="00030CB9">
            <w:rPr>
              <w:rFonts w:ascii="Times New Roman" w:hAnsi="Times New Roman" w:cs="Times New Roman"/>
              <w:color w:val="000000" w:themeColor="text1"/>
              <w:sz w:val="24"/>
              <w:szCs w:val="24"/>
              <w:lang w:val="es-CO"/>
            </w:rPr>
            <w:fldChar w:fldCharType="end"/>
          </w:r>
        </w:sdtContent>
      </w:sdt>
      <w:r w:rsidRPr="00030CB9">
        <w:rPr>
          <w:rFonts w:ascii="Times New Roman" w:hAnsi="Times New Roman" w:cs="Times New Roman"/>
          <w:color w:val="000000" w:themeColor="text1"/>
          <w:sz w:val="24"/>
          <w:szCs w:val="24"/>
          <w:lang w:val="es-CO"/>
        </w:rPr>
        <w:t xml:space="preserve">, el parque debe conectar a las personas y sus identidades, que el caminar sea un diálogo con el </w:t>
      </w:r>
      <w:r w:rsidR="00150643" w:rsidRPr="00030CB9">
        <w:rPr>
          <w:rFonts w:ascii="Times New Roman" w:hAnsi="Times New Roman" w:cs="Times New Roman"/>
          <w:color w:val="000000" w:themeColor="text1"/>
          <w:sz w:val="24"/>
          <w:szCs w:val="24"/>
          <w:lang w:val="es-CO"/>
        </w:rPr>
        <w:t>lugar</w:t>
      </w:r>
      <w:r w:rsidRPr="00030CB9">
        <w:rPr>
          <w:rFonts w:ascii="Times New Roman" w:hAnsi="Times New Roman" w:cs="Times New Roman"/>
          <w:color w:val="000000" w:themeColor="text1"/>
          <w:sz w:val="24"/>
          <w:szCs w:val="24"/>
          <w:lang w:val="es-CO"/>
        </w:rPr>
        <w:t xml:space="preserve">, una disputa con </w:t>
      </w:r>
      <w:r w:rsidR="00150643" w:rsidRPr="00030CB9">
        <w:rPr>
          <w:rFonts w:ascii="Times New Roman" w:hAnsi="Times New Roman" w:cs="Times New Roman"/>
          <w:color w:val="000000" w:themeColor="text1"/>
          <w:sz w:val="24"/>
          <w:szCs w:val="24"/>
          <w:lang w:val="es-CO"/>
        </w:rPr>
        <w:t xml:space="preserve">y por </w:t>
      </w:r>
      <w:r w:rsidRPr="00030CB9">
        <w:rPr>
          <w:rFonts w:ascii="Times New Roman" w:hAnsi="Times New Roman" w:cs="Times New Roman"/>
          <w:color w:val="000000" w:themeColor="text1"/>
          <w:sz w:val="24"/>
          <w:szCs w:val="24"/>
          <w:lang w:val="es-CO"/>
        </w:rPr>
        <w:t xml:space="preserve">el </w:t>
      </w:r>
      <w:r w:rsidR="00150643" w:rsidRPr="00030CB9">
        <w:rPr>
          <w:rFonts w:ascii="Times New Roman" w:hAnsi="Times New Roman" w:cs="Times New Roman"/>
          <w:color w:val="000000" w:themeColor="text1"/>
          <w:sz w:val="24"/>
          <w:szCs w:val="24"/>
          <w:lang w:val="es-CO"/>
        </w:rPr>
        <w:t>espacio.</w:t>
      </w:r>
      <w:r w:rsidRPr="00030CB9">
        <w:rPr>
          <w:rFonts w:ascii="Times New Roman" w:hAnsi="Times New Roman" w:cs="Times New Roman"/>
          <w:color w:val="000000" w:themeColor="text1"/>
          <w:sz w:val="24"/>
          <w:szCs w:val="24"/>
          <w:lang w:val="es-CO"/>
        </w:rPr>
        <w:t xml:space="preserve"> </w:t>
      </w:r>
    </w:p>
    <w:p w14:paraId="080E5789" w14:textId="225D1554" w:rsidR="00171FB6" w:rsidRPr="00030CB9" w:rsidRDefault="00844C49"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 xml:space="preserve">Marc </w:t>
      </w:r>
      <w:proofErr w:type="spellStart"/>
      <w:r w:rsidRPr="00030CB9">
        <w:rPr>
          <w:rFonts w:ascii="Times New Roman" w:hAnsi="Times New Roman" w:cs="Times New Roman"/>
          <w:color w:val="000000" w:themeColor="text1"/>
          <w:sz w:val="24"/>
          <w:szCs w:val="24"/>
          <w:lang w:val="es-CO"/>
        </w:rPr>
        <w:t>Augé</w:t>
      </w:r>
      <w:proofErr w:type="spellEnd"/>
      <w:r w:rsidRPr="00030CB9">
        <w:rPr>
          <w:rFonts w:ascii="Times New Roman" w:hAnsi="Times New Roman" w:cs="Times New Roman"/>
          <w:color w:val="000000" w:themeColor="text1"/>
          <w:sz w:val="24"/>
          <w:szCs w:val="24"/>
          <w:lang w:val="es-CO"/>
        </w:rPr>
        <w:t xml:space="preserve"> entiende el espacio como </w:t>
      </w:r>
      <w:r w:rsidR="00AD02BC" w:rsidRPr="00030CB9">
        <w:rPr>
          <w:rFonts w:ascii="Times New Roman" w:hAnsi="Times New Roman" w:cs="Times New Roman"/>
          <w:color w:val="000000" w:themeColor="text1"/>
          <w:sz w:val="24"/>
          <w:szCs w:val="24"/>
          <w:lang w:val="es-CO"/>
        </w:rPr>
        <w:t>aquellas instituciones estereotipadas del ocio, los viajes</w:t>
      </w:r>
      <w:r w:rsidR="00FF6853" w:rsidRPr="00030CB9">
        <w:rPr>
          <w:rFonts w:ascii="Times New Roman" w:hAnsi="Times New Roman" w:cs="Times New Roman"/>
          <w:color w:val="000000" w:themeColor="text1"/>
          <w:sz w:val="24"/>
          <w:szCs w:val="24"/>
          <w:lang w:val="es-CO"/>
        </w:rPr>
        <w:t>;</w:t>
      </w:r>
      <w:r w:rsidR="00AD02BC" w:rsidRPr="00030CB9">
        <w:rPr>
          <w:rFonts w:ascii="Times New Roman" w:hAnsi="Times New Roman" w:cs="Times New Roman"/>
          <w:color w:val="000000" w:themeColor="text1"/>
          <w:sz w:val="24"/>
          <w:szCs w:val="24"/>
          <w:lang w:val="es-CO"/>
        </w:rPr>
        <w:t xml:space="preserve"> el lugar, es aquel que permite recorrerlo, construir </w:t>
      </w:r>
      <w:r w:rsidR="00150643" w:rsidRPr="00030CB9">
        <w:rPr>
          <w:rFonts w:ascii="Times New Roman" w:hAnsi="Times New Roman" w:cs="Times New Roman"/>
          <w:color w:val="000000" w:themeColor="text1"/>
          <w:sz w:val="24"/>
          <w:szCs w:val="24"/>
          <w:lang w:val="es-CO"/>
        </w:rPr>
        <w:t xml:space="preserve">discursos con un lenguaje que lo caracterice (p. 87), si bien El Ejido preserva esas características, pueden existir intenciones financieras de convertirlo en un espacio de distracción vana para domesticar a los ciudadanos y silenciar su esencia de lugar, </w:t>
      </w:r>
      <w:r w:rsidR="00AD02BC" w:rsidRPr="00030CB9">
        <w:rPr>
          <w:rFonts w:ascii="Times New Roman" w:hAnsi="Times New Roman" w:cs="Times New Roman"/>
          <w:color w:val="000000" w:themeColor="text1"/>
          <w:sz w:val="24"/>
          <w:szCs w:val="24"/>
          <w:lang w:val="es-CO"/>
        </w:rPr>
        <w:t xml:space="preserve">en donde, </w:t>
      </w:r>
      <w:r w:rsidR="00150643" w:rsidRPr="00030CB9">
        <w:rPr>
          <w:rFonts w:ascii="Times New Roman" w:hAnsi="Times New Roman" w:cs="Times New Roman"/>
          <w:color w:val="000000" w:themeColor="text1"/>
          <w:sz w:val="24"/>
          <w:szCs w:val="24"/>
          <w:lang w:val="es-CO"/>
        </w:rPr>
        <w:t xml:space="preserve">se impongan </w:t>
      </w:r>
      <w:r w:rsidR="00AD02BC" w:rsidRPr="00030CB9">
        <w:rPr>
          <w:rFonts w:ascii="Times New Roman" w:hAnsi="Times New Roman" w:cs="Times New Roman"/>
          <w:color w:val="000000" w:themeColor="text1"/>
          <w:sz w:val="24"/>
          <w:szCs w:val="24"/>
          <w:lang w:val="es-CO"/>
        </w:rPr>
        <w:t xml:space="preserve">las convenciones y lo conveniente, impedimento continuo de las relaciones que se reconstituyen en </w:t>
      </w:r>
      <w:r w:rsidR="00150643" w:rsidRPr="00030CB9">
        <w:rPr>
          <w:rFonts w:ascii="Times New Roman" w:hAnsi="Times New Roman" w:cs="Times New Roman"/>
          <w:color w:val="000000" w:themeColor="text1"/>
          <w:sz w:val="24"/>
          <w:szCs w:val="24"/>
          <w:lang w:val="es-CO"/>
        </w:rPr>
        <w:t>una</w:t>
      </w:r>
      <w:r w:rsidR="00AD02BC" w:rsidRPr="00030CB9">
        <w:rPr>
          <w:rFonts w:ascii="Times New Roman" w:hAnsi="Times New Roman" w:cs="Times New Roman"/>
          <w:color w:val="000000" w:themeColor="text1"/>
          <w:sz w:val="24"/>
          <w:szCs w:val="24"/>
          <w:lang w:val="es-CO"/>
        </w:rPr>
        <w:t xml:space="preserve"> “invención de lo cotidiano” </w:t>
      </w:r>
      <w:sdt>
        <w:sdtPr>
          <w:rPr>
            <w:rFonts w:ascii="Times New Roman" w:hAnsi="Times New Roman" w:cs="Times New Roman"/>
            <w:color w:val="000000" w:themeColor="text1"/>
            <w:sz w:val="24"/>
            <w:szCs w:val="24"/>
            <w:lang w:val="es-CO"/>
          </w:rPr>
          <w:id w:val="-241645823"/>
          <w:citation/>
        </w:sdtPr>
        <w:sdtContent>
          <w:r w:rsidR="00AD02BC" w:rsidRPr="00030CB9">
            <w:rPr>
              <w:rFonts w:ascii="Times New Roman" w:hAnsi="Times New Roman" w:cs="Times New Roman"/>
              <w:color w:val="000000" w:themeColor="text1"/>
              <w:sz w:val="24"/>
              <w:szCs w:val="24"/>
              <w:lang w:val="es-CO"/>
            </w:rPr>
            <w:fldChar w:fldCharType="begin"/>
          </w:r>
          <w:r w:rsidR="00AD02BC" w:rsidRPr="00030CB9">
            <w:rPr>
              <w:rFonts w:ascii="Times New Roman" w:hAnsi="Times New Roman" w:cs="Times New Roman"/>
              <w:color w:val="000000" w:themeColor="text1"/>
              <w:sz w:val="24"/>
              <w:szCs w:val="24"/>
              <w:lang w:val="es-CO"/>
            </w:rPr>
            <w:instrText xml:space="preserve"> CITATION Mic98 \l 9226 </w:instrText>
          </w:r>
          <w:r w:rsidR="00AD02BC"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(Certeau, 1998)</w:t>
          </w:r>
          <w:r w:rsidR="00AD02BC" w:rsidRPr="00030CB9">
            <w:rPr>
              <w:rFonts w:ascii="Times New Roman" w:hAnsi="Times New Roman" w:cs="Times New Roman"/>
              <w:color w:val="000000" w:themeColor="text1"/>
              <w:sz w:val="24"/>
              <w:szCs w:val="24"/>
              <w:lang w:val="es-CO"/>
            </w:rPr>
            <w:fldChar w:fldCharType="end"/>
          </w:r>
        </w:sdtContent>
      </w:sdt>
      <w:r w:rsidR="00AE3007" w:rsidRPr="00030CB9">
        <w:rPr>
          <w:rFonts w:ascii="Times New Roman" w:hAnsi="Times New Roman" w:cs="Times New Roman"/>
          <w:color w:val="000000" w:themeColor="text1"/>
          <w:sz w:val="24"/>
          <w:szCs w:val="24"/>
          <w:lang w:val="es-CO"/>
        </w:rPr>
        <w:t xml:space="preserve">, se debe apuntar que desde el siglo XVI hasta la llegada de </w:t>
      </w:r>
      <w:r w:rsidR="00472500" w:rsidRPr="00030CB9">
        <w:rPr>
          <w:rFonts w:ascii="Times New Roman" w:hAnsi="Times New Roman" w:cs="Times New Roman"/>
          <w:color w:val="000000" w:themeColor="text1"/>
          <w:sz w:val="24"/>
          <w:szCs w:val="24"/>
          <w:lang w:val="es-CO"/>
        </w:rPr>
        <w:t xml:space="preserve">Simón </w:t>
      </w:r>
      <w:r w:rsidR="00AE3007" w:rsidRPr="00030CB9">
        <w:rPr>
          <w:rFonts w:ascii="Times New Roman" w:hAnsi="Times New Roman" w:cs="Times New Roman"/>
          <w:color w:val="000000" w:themeColor="text1"/>
          <w:sz w:val="24"/>
          <w:szCs w:val="24"/>
          <w:lang w:val="es-CO"/>
        </w:rPr>
        <w:t xml:space="preserve">Bolívar a Quito, los ejidos tuvieron varios intentos de ser convertidos en estancias </w:t>
      </w:r>
      <w:sdt>
        <w:sdtPr>
          <w:rPr>
            <w:rFonts w:ascii="Times New Roman" w:hAnsi="Times New Roman" w:cs="Times New Roman"/>
            <w:color w:val="000000" w:themeColor="text1"/>
            <w:sz w:val="24"/>
            <w:szCs w:val="24"/>
            <w:lang w:val="es-CO"/>
          </w:rPr>
          <w:id w:val="1882983649"/>
          <w:citation/>
        </w:sdtPr>
        <w:sdtContent>
          <w:r w:rsidR="00AE3007" w:rsidRPr="00030CB9">
            <w:rPr>
              <w:rFonts w:ascii="Times New Roman" w:hAnsi="Times New Roman" w:cs="Times New Roman"/>
              <w:color w:val="000000" w:themeColor="text1"/>
              <w:sz w:val="24"/>
              <w:szCs w:val="24"/>
              <w:lang w:val="es-CO"/>
            </w:rPr>
            <w:fldChar w:fldCharType="begin"/>
          </w:r>
          <w:r w:rsidR="00AE3007" w:rsidRPr="00030CB9">
            <w:rPr>
              <w:rFonts w:ascii="Times New Roman" w:hAnsi="Times New Roman" w:cs="Times New Roman"/>
              <w:color w:val="000000" w:themeColor="text1"/>
              <w:sz w:val="24"/>
              <w:szCs w:val="24"/>
              <w:lang w:val="es-CO"/>
            </w:rPr>
            <w:instrText xml:space="preserve">CITATION Jac41 \l 9226 </w:instrText>
          </w:r>
          <w:r w:rsidR="00AE3007"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(Jijón y Caamaño, 1941)</w:t>
          </w:r>
          <w:r w:rsidR="00AE3007" w:rsidRPr="00030CB9">
            <w:rPr>
              <w:rFonts w:ascii="Times New Roman" w:hAnsi="Times New Roman" w:cs="Times New Roman"/>
              <w:color w:val="000000" w:themeColor="text1"/>
              <w:sz w:val="24"/>
              <w:szCs w:val="24"/>
              <w:lang w:val="es-CO"/>
            </w:rPr>
            <w:fldChar w:fldCharType="end"/>
          </w:r>
        </w:sdtContent>
      </w:sdt>
      <w:r w:rsidR="00FF6853" w:rsidRPr="00030CB9">
        <w:rPr>
          <w:rFonts w:ascii="Times New Roman" w:hAnsi="Times New Roman" w:cs="Times New Roman"/>
          <w:color w:val="000000" w:themeColor="text1"/>
          <w:sz w:val="24"/>
          <w:szCs w:val="24"/>
          <w:lang w:val="es-CO"/>
        </w:rPr>
        <w:t xml:space="preserve">, el equivalente a los hoteles de la actualidad, que </w:t>
      </w:r>
      <w:proofErr w:type="spellStart"/>
      <w:r w:rsidR="00FF6853" w:rsidRPr="00030CB9">
        <w:rPr>
          <w:rFonts w:ascii="Times New Roman" w:hAnsi="Times New Roman" w:cs="Times New Roman"/>
          <w:color w:val="000000" w:themeColor="text1"/>
          <w:sz w:val="24"/>
          <w:szCs w:val="24"/>
          <w:lang w:val="es-CO"/>
        </w:rPr>
        <w:t>Augé</w:t>
      </w:r>
      <w:proofErr w:type="spellEnd"/>
      <w:r w:rsidR="00FF6853" w:rsidRPr="00030CB9">
        <w:rPr>
          <w:rFonts w:ascii="Times New Roman" w:hAnsi="Times New Roman" w:cs="Times New Roman"/>
          <w:color w:val="000000" w:themeColor="text1"/>
          <w:sz w:val="24"/>
          <w:szCs w:val="24"/>
          <w:lang w:val="es-CO"/>
        </w:rPr>
        <w:t xml:space="preserve"> los define como ”no lugares” </w:t>
      </w:r>
      <w:sdt>
        <w:sdtPr>
          <w:rPr>
            <w:rFonts w:ascii="Times New Roman" w:hAnsi="Times New Roman" w:cs="Times New Roman"/>
            <w:color w:val="000000" w:themeColor="text1"/>
            <w:sz w:val="24"/>
            <w:szCs w:val="24"/>
            <w:lang w:val="es-CO"/>
          </w:rPr>
          <w:id w:val="-1031639799"/>
          <w:citation/>
        </w:sdtPr>
        <w:sdtContent>
          <w:r w:rsidR="00FF6853" w:rsidRPr="00030CB9">
            <w:rPr>
              <w:rFonts w:ascii="Times New Roman" w:hAnsi="Times New Roman" w:cs="Times New Roman"/>
              <w:color w:val="000000" w:themeColor="text1"/>
              <w:sz w:val="24"/>
              <w:szCs w:val="24"/>
              <w:lang w:val="es-CO"/>
            </w:rPr>
            <w:fldChar w:fldCharType="begin"/>
          </w:r>
          <w:r w:rsidR="00FF6853" w:rsidRPr="00030CB9">
            <w:rPr>
              <w:rFonts w:ascii="Times New Roman" w:hAnsi="Times New Roman" w:cs="Times New Roman"/>
              <w:color w:val="000000" w:themeColor="text1"/>
              <w:sz w:val="24"/>
              <w:szCs w:val="24"/>
              <w:lang w:val="es-CO"/>
            </w:rPr>
            <w:instrText xml:space="preserve">CITATION Mar00 \n  \t  \l 9226 </w:instrText>
          </w:r>
          <w:r w:rsidR="00FF6853"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(2000)</w:t>
          </w:r>
          <w:r w:rsidR="00FF6853" w:rsidRPr="00030CB9">
            <w:rPr>
              <w:rFonts w:ascii="Times New Roman" w:hAnsi="Times New Roman" w:cs="Times New Roman"/>
              <w:color w:val="000000" w:themeColor="text1"/>
              <w:sz w:val="24"/>
              <w:szCs w:val="24"/>
              <w:lang w:val="es-CO"/>
            </w:rPr>
            <w:fldChar w:fldCharType="end"/>
          </w:r>
        </w:sdtContent>
      </w:sdt>
      <w:r w:rsidR="00FF6853" w:rsidRPr="00030CB9">
        <w:rPr>
          <w:rFonts w:ascii="Times New Roman" w:hAnsi="Times New Roman" w:cs="Times New Roman"/>
          <w:color w:val="000000" w:themeColor="text1"/>
          <w:sz w:val="24"/>
          <w:szCs w:val="24"/>
          <w:lang w:val="es-CO"/>
        </w:rPr>
        <w:t>.</w:t>
      </w:r>
    </w:p>
    <w:p w14:paraId="5ABAA7C1" w14:textId="177FE9B1" w:rsidR="00CD5D8F" w:rsidRPr="00030CB9" w:rsidRDefault="00933BB8"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L</w:t>
      </w:r>
      <w:r w:rsidR="00CD5D8F" w:rsidRPr="00030CB9">
        <w:rPr>
          <w:rFonts w:ascii="Times New Roman" w:hAnsi="Times New Roman" w:cs="Times New Roman"/>
          <w:color w:val="000000" w:themeColor="text1"/>
          <w:sz w:val="24"/>
          <w:szCs w:val="24"/>
          <w:lang w:val="es-CO"/>
        </w:rPr>
        <w:t xml:space="preserve">os </w:t>
      </w:r>
      <w:r w:rsidR="00FF6853" w:rsidRPr="00030CB9">
        <w:rPr>
          <w:rFonts w:ascii="Times New Roman" w:hAnsi="Times New Roman" w:cs="Times New Roman"/>
          <w:color w:val="000000" w:themeColor="text1"/>
          <w:sz w:val="24"/>
          <w:szCs w:val="24"/>
          <w:lang w:val="es-CO"/>
        </w:rPr>
        <w:t xml:space="preserve">estudios de la memoria tienen su propia interpretación sobre los lugares, </w:t>
      </w:r>
      <w:r w:rsidRPr="00030CB9">
        <w:rPr>
          <w:rFonts w:ascii="Times New Roman" w:hAnsi="Times New Roman" w:cs="Times New Roman"/>
          <w:color w:val="000000" w:themeColor="text1"/>
          <w:sz w:val="24"/>
          <w:szCs w:val="24"/>
          <w:lang w:val="es-CO"/>
        </w:rPr>
        <w:t xml:space="preserve">Pierre Nora </w:t>
      </w:r>
      <w:sdt>
        <w:sdtPr>
          <w:rPr>
            <w:rFonts w:ascii="Times New Roman" w:hAnsi="Times New Roman" w:cs="Times New Roman"/>
            <w:color w:val="000000" w:themeColor="text1"/>
            <w:sz w:val="24"/>
            <w:szCs w:val="24"/>
            <w:lang w:val="es-CO"/>
          </w:rPr>
          <w:id w:val="-1959944262"/>
          <w:citation/>
        </w:sdtPr>
        <w:sdtContent>
          <w:r w:rsidRPr="00030CB9">
            <w:rPr>
              <w:rFonts w:ascii="Times New Roman" w:hAnsi="Times New Roman" w:cs="Times New Roman"/>
              <w:color w:val="000000" w:themeColor="text1"/>
              <w:sz w:val="24"/>
              <w:szCs w:val="24"/>
              <w:lang w:val="es-CO"/>
            </w:rPr>
            <w:fldChar w:fldCharType="begin"/>
          </w:r>
          <w:r w:rsidRPr="00030CB9">
            <w:rPr>
              <w:rFonts w:ascii="Times New Roman" w:hAnsi="Times New Roman" w:cs="Times New Roman"/>
              <w:color w:val="000000" w:themeColor="text1"/>
              <w:sz w:val="24"/>
              <w:szCs w:val="24"/>
              <w:lang w:val="es-CO"/>
            </w:rPr>
            <w:instrText xml:space="preserve">CITATION Nor84 \n  \t  \l 9226 </w:instrText>
          </w:r>
          <w:r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(1984)</w:t>
          </w:r>
          <w:r w:rsidRPr="00030CB9">
            <w:rPr>
              <w:rFonts w:ascii="Times New Roman" w:hAnsi="Times New Roman" w:cs="Times New Roman"/>
              <w:color w:val="000000" w:themeColor="text1"/>
              <w:sz w:val="24"/>
              <w:szCs w:val="24"/>
              <w:lang w:val="es-CO"/>
            </w:rPr>
            <w:fldChar w:fldCharType="end"/>
          </w:r>
        </w:sdtContent>
      </w:sdt>
      <w:r w:rsidR="00FF6853" w:rsidRPr="00030CB9">
        <w:rPr>
          <w:rFonts w:ascii="Times New Roman" w:hAnsi="Times New Roman" w:cs="Times New Roman"/>
          <w:color w:val="000000" w:themeColor="text1"/>
          <w:sz w:val="24"/>
          <w:szCs w:val="24"/>
          <w:lang w:val="es-CO"/>
        </w:rPr>
        <w:t xml:space="preserve"> produjo el concepto “lugares de memoria”</w:t>
      </w:r>
      <w:r w:rsidR="00980E5A" w:rsidRPr="00030CB9">
        <w:rPr>
          <w:rFonts w:ascii="Times New Roman" w:hAnsi="Times New Roman" w:cs="Times New Roman"/>
          <w:color w:val="000000" w:themeColor="text1"/>
          <w:sz w:val="24"/>
          <w:szCs w:val="24"/>
          <w:lang w:val="es-CO"/>
        </w:rPr>
        <w:t xml:space="preserve"> en alusión a monumentos, sitios memoriales o lugares de recordación</w:t>
      </w:r>
      <w:r w:rsidRPr="00030CB9">
        <w:rPr>
          <w:rFonts w:ascii="Times New Roman" w:hAnsi="Times New Roman" w:cs="Times New Roman"/>
          <w:color w:val="000000" w:themeColor="text1"/>
          <w:sz w:val="24"/>
          <w:szCs w:val="24"/>
          <w:lang w:val="es-CO"/>
        </w:rPr>
        <w:t xml:space="preserve">, </w:t>
      </w:r>
      <w:r w:rsidR="00FF6853" w:rsidRPr="00030CB9">
        <w:rPr>
          <w:rFonts w:ascii="Times New Roman" w:hAnsi="Times New Roman" w:cs="Times New Roman"/>
          <w:color w:val="000000" w:themeColor="text1"/>
          <w:sz w:val="24"/>
          <w:szCs w:val="24"/>
          <w:lang w:val="es-CO"/>
        </w:rPr>
        <w:t xml:space="preserve">estos </w:t>
      </w:r>
      <w:r w:rsidRPr="00030CB9">
        <w:rPr>
          <w:rFonts w:ascii="Times New Roman" w:hAnsi="Times New Roman" w:cs="Times New Roman"/>
          <w:color w:val="000000" w:themeColor="text1"/>
          <w:sz w:val="24"/>
          <w:szCs w:val="24"/>
          <w:lang w:val="es-CO"/>
        </w:rPr>
        <w:t xml:space="preserve">se erigen, en parte, por la </w:t>
      </w:r>
      <w:r w:rsidR="007B593B" w:rsidRPr="00030CB9">
        <w:rPr>
          <w:rFonts w:ascii="Times New Roman" w:hAnsi="Times New Roman" w:cs="Times New Roman"/>
          <w:color w:val="000000" w:themeColor="text1"/>
          <w:sz w:val="24"/>
          <w:szCs w:val="24"/>
          <w:lang w:val="es-CO"/>
        </w:rPr>
        <w:t>ausencia de una memoria espontánea sobre los mismos</w:t>
      </w:r>
      <w:r w:rsidRPr="00030CB9">
        <w:rPr>
          <w:rFonts w:ascii="Times New Roman" w:hAnsi="Times New Roman" w:cs="Times New Roman"/>
          <w:color w:val="000000" w:themeColor="text1"/>
          <w:sz w:val="24"/>
          <w:szCs w:val="24"/>
          <w:lang w:val="es-CO"/>
        </w:rPr>
        <w:t>,</w:t>
      </w:r>
      <w:r w:rsidR="007B593B" w:rsidRPr="00030CB9">
        <w:rPr>
          <w:rFonts w:ascii="Times New Roman" w:hAnsi="Times New Roman" w:cs="Times New Roman"/>
          <w:color w:val="000000" w:themeColor="text1"/>
          <w:sz w:val="24"/>
          <w:szCs w:val="24"/>
          <w:lang w:val="es-CO"/>
        </w:rPr>
        <w:t xml:space="preserve"> </w:t>
      </w:r>
      <w:r w:rsidR="00980E5A" w:rsidRPr="00030CB9">
        <w:rPr>
          <w:rFonts w:ascii="Times New Roman" w:hAnsi="Times New Roman" w:cs="Times New Roman"/>
          <w:color w:val="000000" w:themeColor="text1"/>
          <w:sz w:val="24"/>
          <w:szCs w:val="24"/>
          <w:lang w:val="es-CO"/>
        </w:rPr>
        <w:t>que</w:t>
      </w:r>
      <w:r w:rsidRPr="00030CB9">
        <w:rPr>
          <w:rFonts w:ascii="Times New Roman" w:hAnsi="Times New Roman" w:cs="Times New Roman"/>
          <w:color w:val="000000" w:themeColor="text1"/>
          <w:sz w:val="24"/>
          <w:szCs w:val="24"/>
          <w:lang w:val="es-CO"/>
        </w:rPr>
        <w:t xml:space="preserve"> </w:t>
      </w:r>
      <w:r w:rsidR="007B593B" w:rsidRPr="00030CB9">
        <w:rPr>
          <w:rFonts w:ascii="Times New Roman" w:hAnsi="Times New Roman" w:cs="Times New Roman"/>
          <w:color w:val="000000" w:themeColor="text1"/>
          <w:sz w:val="24"/>
          <w:szCs w:val="24"/>
          <w:lang w:val="es-CO"/>
        </w:rPr>
        <w:t>debe ser inducida</w:t>
      </w:r>
      <w:r w:rsidRPr="00030CB9">
        <w:rPr>
          <w:rFonts w:ascii="Times New Roman" w:hAnsi="Times New Roman" w:cs="Times New Roman"/>
          <w:color w:val="000000" w:themeColor="text1"/>
          <w:sz w:val="24"/>
          <w:szCs w:val="24"/>
          <w:lang w:val="es-CO"/>
        </w:rPr>
        <w:t xml:space="preserve">, ya que </w:t>
      </w:r>
      <w:r w:rsidR="00210ED0" w:rsidRPr="00030CB9">
        <w:rPr>
          <w:rFonts w:ascii="Times New Roman" w:hAnsi="Times New Roman" w:cs="Times New Roman"/>
          <w:color w:val="000000" w:themeColor="text1"/>
          <w:sz w:val="24"/>
          <w:szCs w:val="24"/>
          <w:lang w:val="es-CO"/>
        </w:rPr>
        <w:t>es imposible desvincular el concepto de lugares de la memoria</w:t>
      </w:r>
      <w:r w:rsidRPr="00030CB9">
        <w:rPr>
          <w:rFonts w:ascii="Times New Roman" w:hAnsi="Times New Roman" w:cs="Times New Roman"/>
          <w:color w:val="000000" w:themeColor="text1"/>
          <w:sz w:val="24"/>
          <w:szCs w:val="24"/>
          <w:lang w:val="es-CO"/>
        </w:rPr>
        <w:t xml:space="preserve"> del </w:t>
      </w:r>
      <w:r w:rsidR="00210ED0" w:rsidRPr="00030CB9">
        <w:rPr>
          <w:rFonts w:ascii="Times New Roman" w:hAnsi="Times New Roman" w:cs="Times New Roman"/>
          <w:color w:val="000000" w:themeColor="text1"/>
          <w:sz w:val="24"/>
          <w:szCs w:val="24"/>
          <w:lang w:val="es-CO"/>
        </w:rPr>
        <w:t>poder</w:t>
      </w:r>
      <w:r w:rsidRPr="00030CB9">
        <w:rPr>
          <w:rFonts w:ascii="Times New Roman" w:hAnsi="Times New Roman" w:cs="Times New Roman"/>
          <w:color w:val="000000" w:themeColor="text1"/>
          <w:sz w:val="24"/>
          <w:szCs w:val="24"/>
          <w:lang w:val="es-CO"/>
        </w:rPr>
        <w:t xml:space="preserve">. </w:t>
      </w:r>
      <w:r w:rsidR="00FF6853" w:rsidRPr="00030CB9">
        <w:rPr>
          <w:rFonts w:ascii="Times New Roman" w:hAnsi="Times New Roman" w:cs="Times New Roman"/>
          <w:color w:val="000000" w:themeColor="text1"/>
          <w:sz w:val="24"/>
          <w:szCs w:val="24"/>
          <w:lang w:val="es-CO"/>
        </w:rPr>
        <w:t xml:space="preserve">Nora </w:t>
      </w:r>
      <w:sdt>
        <w:sdtPr>
          <w:rPr>
            <w:rFonts w:ascii="Times New Roman" w:hAnsi="Times New Roman" w:cs="Times New Roman"/>
            <w:color w:val="000000" w:themeColor="text1"/>
            <w:sz w:val="24"/>
            <w:szCs w:val="24"/>
            <w:lang w:val="es-CO"/>
          </w:rPr>
          <w:id w:val="-1589376012"/>
          <w:citation/>
        </w:sdtPr>
        <w:sdtContent>
          <w:r w:rsidR="00FF6853" w:rsidRPr="00030CB9">
            <w:rPr>
              <w:rFonts w:ascii="Times New Roman" w:hAnsi="Times New Roman" w:cs="Times New Roman"/>
              <w:color w:val="000000" w:themeColor="text1"/>
              <w:sz w:val="24"/>
              <w:szCs w:val="24"/>
              <w:lang w:val="es-CO"/>
            </w:rPr>
            <w:fldChar w:fldCharType="begin"/>
          </w:r>
          <w:r w:rsidR="00FF6853" w:rsidRPr="00030CB9">
            <w:rPr>
              <w:rFonts w:ascii="Times New Roman" w:hAnsi="Times New Roman" w:cs="Times New Roman"/>
              <w:color w:val="000000" w:themeColor="text1"/>
              <w:sz w:val="24"/>
              <w:szCs w:val="24"/>
              <w:lang w:val="es-CO"/>
            </w:rPr>
            <w:instrText xml:space="preserve">CITATION Nor84 \n  \t  \l 9226 </w:instrText>
          </w:r>
          <w:r w:rsidR="00FF6853"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(1984)</w:t>
          </w:r>
          <w:r w:rsidR="00FF6853" w:rsidRPr="00030CB9">
            <w:rPr>
              <w:rFonts w:ascii="Times New Roman" w:hAnsi="Times New Roman" w:cs="Times New Roman"/>
              <w:color w:val="000000" w:themeColor="text1"/>
              <w:sz w:val="24"/>
              <w:szCs w:val="24"/>
              <w:lang w:val="es-CO"/>
            </w:rPr>
            <w:fldChar w:fldCharType="end"/>
          </w:r>
        </w:sdtContent>
      </w:sdt>
      <w:r w:rsidR="00FF6853" w:rsidRPr="00030CB9">
        <w:rPr>
          <w:rFonts w:ascii="Times New Roman" w:hAnsi="Times New Roman" w:cs="Times New Roman"/>
          <w:color w:val="000000" w:themeColor="text1"/>
          <w:sz w:val="24"/>
          <w:szCs w:val="24"/>
          <w:lang w:val="es-CO"/>
        </w:rPr>
        <w:t xml:space="preserve"> cree que l</w:t>
      </w:r>
      <w:r w:rsidRPr="00030CB9">
        <w:rPr>
          <w:rFonts w:ascii="Times New Roman" w:hAnsi="Times New Roman" w:cs="Times New Roman"/>
          <w:color w:val="000000" w:themeColor="text1"/>
          <w:sz w:val="24"/>
          <w:szCs w:val="24"/>
          <w:lang w:val="es-CO"/>
        </w:rPr>
        <w:t xml:space="preserve">os lugares de memoria </w:t>
      </w:r>
      <w:r w:rsidR="00210ED0" w:rsidRPr="00030CB9">
        <w:rPr>
          <w:rFonts w:ascii="Times New Roman" w:hAnsi="Times New Roman" w:cs="Times New Roman"/>
          <w:color w:val="000000" w:themeColor="text1"/>
          <w:sz w:val="24"/>
          <w:szCs w:val="24"/>
          <w:lang w:val="es-CO"/>
        </w:rPr>
        <w:t xml:space="preserve">se apropian del espacio público </w:t>
      </w:r>
      <w:r w:rsidRPr="00030CB9">
        <w:rPr>
          <w:rFonts w:ascii="Times New Roman" w:hAnsi="Times New Roman" w:cs="Times New Roman"/>
          <w:color w:val="000000" w:themeColor="text1"/>
          <w:sz w:val="24"/>
          <w:szCs w:val="24"/>
          <w:lang w:val="es-CO"/>
        </w:rPr>
        <w:t xml:space="preserve">y nacen con la debilidad de conexión con el </w:t>
      </w:r>
      <w:r w:rsidR="00210ED0" w:rsidRPr="00030CB9">
        <w:rPr>
          <w:rFonts w:ascii="Times New Roman" w:hAnsi="Times New Roman" w:cs="Times New Roman"/>
          <w:color w:val="000000" w:themeColor="text1"/>
          <w:sz w:val="24"/>
          <w:szCs w:val="24"/>
          <w:lang w:val="es-CO"/>
        </w:rPr>
        <w:t>cambio de régimen</w:t>
      </w:r>
      <w:r w:rsidRPr="00030CB9">
        <w:rPr>
          <w:rFonts w:ascii="Times New Roman" w:hAnsi="Times New Roman" w:cs="Times New Roman"/>
          <w:color w:val="000000" w:themeColor="text1"/>
          <w:sz w:val="24"/>
          <w:szCs w:val="24"/>
          <w:lang w:val="es-CO"/>
        </w:rPr>
        <w:t>,</w:t>
      </w:r>
      <w:r w:rsidR="00210ED0" w:rsidRPr="00030CB9">
        <w:rPr>
          <w:rFonts w:ascii="Times New Roman" w:hAnsi="Times New Roman" w:cs="Times New Roman"/>
          <w:color w:val="000000" w:themeColor="text1"/>
          <w:sz w:val="24"/>
          <w:szCs w:val="24"/>
          <w:lang w:val="es-CO"/>
        </w:rPr>
        <w:t xml:space="preserve"> </w:t>
      </w:r>
      <w:r w:rsidR="00FF6853" w:rsidRPr="00030CB9">
        <w:rPr>
          <w:rFonts w:ascii="Times New Roman" w:hAnsi="Times New Roman" w:cs="Times New Roman"/>
          <w:color w:val="000000" w:themeColor="text1"/>
          <w:sz w:val="24"/>
          <w:szCs w:val="24"/>
          <w:lang w:val="es-CO"/>
        </w:rPr>
        <w:t xml:space="preserve">si es así, </w:t>
      </w:r>
      <w:r w:rsidR="00210ED0" w:rsidRPr="00030CB9">
        <w:rPr>
          <w:rFonts w:ascii="Times New Roman" w:hAnsi="Times New Roman" w:cs="Times New Roman"/>
          <w:color w:val="000000" w:themeColor="text1"/>
          <w:sz w:val="24"/>
          <w:szCs w:val="24"/>
          <w:lang w:val="es-CO"/>
        </w:rPr>
        <w:t>puede</w:t>
      </w:r>
      <w:r w:rsidR="00FF6853" w:rsidRPr="00030CB9">
        <w:rPr>
          <w:rFonts w:ascii="Times New Roman" w:hAnsi="Times New Roman" w:cs="Times New Roman"/>
          <w:color w:val="000000" w:themeColor="text1"/>
          <w:sz w:val="24"/>
          <w:szCs w:val="24"/>
          <w:lang w:val="es-CO"/>
        </w:rPr>
        <w:t>n</w:t>
      </w:r>
      <w:r w:rsidR="00210ED0" w:rsidRPr="00030CB9">
        <w:rPr>
          <w:rFonts w:ascii="Times New Roman" w:hAnsi="Times New Roman" w:cs="Times New Roman"/>
          <w:color w:val="000000" w:themeColor="text1"/>
          <w:sz w:val="24"/>
          <w:szCs w:val="24"/>
          <w:lang w:val="es-CO"/>
        </w:rPr>
        <w:t xml:space="preserve"> desvanecerse</w:t>
      </w:r>
      <w:r w:rsidR="00FF6853" w:rsidRPr="00030CB9">
        <w:rPr>
          <w:rFonts w:ascii="Times New Roman" w:hAnsi="Times New Roman" w:cs="Times New Roman"/>
          <w:color w:val="000000" w:themeColor="text1"/>
          <w:sz w:val="24"/>
          <w:szCs w:val="24"/>
          <w:lang w:val="es-CO"/>
        </w:rPr>
        <w:t xml:space="preserve"> y</w:t>
      </w:r>
      <w:r w:rsidR="00210ED0" w:rsidRPr="00030CB9">
        <w:rPr>
          <w:rFonts w:ascii="Times New Roman" w:hAnsi="Times New Roman" w:cs="Times New Roman"/>
          <w:color w:val="000000" w:themeColor="text1"/>
          <w:sz w:val="24"/>
          <w:szCs w:val="24"/>
          <w:lang w:val="es-CO"/>
        </w:rPr>
        <w:t xml:space="preserve"> </w:t>
      </w:r>
      <w:r w:rsidR="00210ED0" w:rsidRPr="00030CB9">
        <w:rPr>
          <w:rFonts w:ascii="Times New Roman" w:hAnsi="Times New Roman" w:cs="Times New Roman"/>
          <w:color w:val="000000" w:themeColor="text1"/>
          <w:sz w:val="24"/>
          <w:szCs w:val="24"/>
          <w:lang w:val="es-CO"/>
        </w:rPr>
        <w:lastRenderedPageBreak/>
        <w:t xml:space="preserve">las posibilidades o hechos fácticos </w:t>
      </w:r>
      <w:r w:rsidR="00FF6853" w:rsidRPr="00030CB9">
        <w:rPr>
          <w:rFonts w:ascii="Times New Roman" w:hAnsi="Times New Roman" w:cs="Times New Roman"/>
          <w:color w:val="000000" w:themeColor="text1"/>
          <w:sz w:val="24"/>
          <w:szCs w:val="24"/>
          <w:lang w:val="es-CO"/>
        </w:rPr>
        <w:t xml:space="preserve">para preservarlos </w:t>
      </w:r>
      <w:r w:rsidRPr="00030CB9">
        <w:rPr>
          <w:rFonts w:ascii="Times New Roman" w:hAnsi="Times New Roman" w:cs="Times New Roman"/>
          <w:color w:val="000000" w:themeColor="text1"/>
          <w:sz w:val="24"/>
          <w:szCs w:val="24"/>
          <w:lang w:val="es-CO"/>
        </w:rPr>
        <w:t>en la alternancia</w:t>
      </w:r>
      <w:r w:rsidR="00FF6853" w:rsidRPr="00030CB9">
        <w:rPr>
          <w:rFonts w:ascii="Times New Roman" w:hAnsi="Times New Roman" w:cs="Times New Roman"/>
          <w:color w:val="000000" w:themeColor="text1"/>
          <w:sz w:val="24"/>
          <w:szCs w:val="24"/>
          <w:lang w:val="es-CO"/>
        </w:rPr>
        <w:t xml:space="preserve"> crecen de forma exponencial</w:t>
      </w:r>
      <w:r w:rsidRPr="00030CB9">
        <w:rPr>
          <w:rFonts w:ascii="Times New Roman" w:hAnsi="Times New Roman" w:cs="Times New Roman"/>
          <w:color w:val="000000" w:themeColor="text1"/>
          <w:sz w:val="24"/>
          <w:szCs w:val="24"/>
          <w:lang w:val="es-CO"/>
        </w:rPr>
        <w:t xml:space="preserve">, </w:t>
      </w:r>
      <w:r w:rsidR="00210ED0" w:rsidRPr="00030CB9">
        <w:rPr>
          <w:rFonts w:ascii="Times New Roman" w:hAnsi="Times New Roman" w:cs="Times New Roman"/>
          <w:color w:val="000000" w:themeColor="text1"/>
          <w:sz w:val="24"/>
          <w:szCs w:val="24"/>
          <w:lang w:val="es-CO"/>
        </w:rPr>
        <w:t xml:space="preserve">sin voluntad política las memorias no hegemónicas siguen escondidas, son solo lugares </w:t>
      </w:r>
      <w:r w:rsidR="00FF6853" w:rsidRPr="00030CB9">
        <w:rPr>
          <w:rFonts w:ascii="Times New Roman" w:hAnsi="Times New Roman" w:cs="Times New Roman"/>
          <w:color w:val="000000" w:themeColor="text1"/>
          <w:sz w:val="24"/>
          <w:szCs w:val="24"/>
          <w:lang w:val="es-CO"/>
        </w:rPr>
        <w:t>“</w:t>
      </w:r>
      <w:r w:rsidR="00210ED0" w:rsidRPr="00030CB9">
        <w:rPr>
          <w:rFonts w:ascii="Times New Roman" w:hAnsi="Times New Roman" w:cs="Times New Roman"/>
          <w:color w:val="000000" w:themeColor="text1"/>
          <w:sz w:val="24"/>
          <w:szCs w:val="24"/>
          <w:lang w:val="es-CO"/>
        </w:rPr>
        <w:t>en</w:t>
      </w:r>
      <w:r w:rsidR="00FF6853" w:rsidRPr="00030CB9">
        <w:rPr>
          <w:rFonts w:ascii="Times New Roman" w:hAnsi="Times New Roman" w:cs="Times New Roman"/>
          <w:color w:val="000000" w:themeColor="text1"/>
          <w:sz w:val="24"/>
          <w:szCs w:val="24"/>
          <w:lang w:val="es-CO"/>
        </w:rPr>
        <w:t>”</w:t>
      </w:r>
      <w:r w:rsidR="00210ED0" w:rsidRPr="00030CB9">
        <w:rPr>
          <w:rFonts w:ascii="Times New Roman" w:hAnsi="Times New Roman" w:cs="Times New Roman"/>
          <w:color w:val="000000" w:themeColor="text1"/>
          <w:sz w:val="24"/>
          <w:szCs w:val="24"/>
          <w:lang w:val="es-CO"/>
        </w:rPr>
        <w:t xml:space="preserve"> la memoria</w:t>
      </w:r>
      <w:r w:rsidRPr="00030CB9">
        <w:rPr>
          <w:rFonts w:ascii="Times New Roman" w:hAnsi="Times New Roman" w:cs="Times New Roman"/>
          <w:color w:val="000000" w:themeColor="text1"/>
          <w:sz w:val="24"/>
          <w:szCs w:val="24"/>
          <w:lang w:val="es-CO"/>
        </w:rPr>
        <w:t>.</w:t>
      </w:r>
      <w:r w:rsidR="00210ED0" w:rsidRPr="00030CB9">
        <w:rPr>
          <w:rFonts w:ascii="Times New Roman" w:hAnsi="Times New Roman" w:cs="Times New Roman"/>
          <w:color w:val="000000" w:themeColor="text1"/>
          <w:sz w:val="24"/>
          <w:szCs w:val="24"/>
          <w:lang w:val="es-CO"/>
        </w:rPr>
        <w:t xml:space="preserve"> </w:t>
      </w:r>
      <w:r w:rsidR="007B593B" w:rsidRPr="00030CB9">
        <w:rPr>
          <w:rFonts w:ascii="Times New Roman" w:hAnsi="Times New Roman" w:cs="Times New Roman"/>
          <w:color w:val="000000" w:themeColor="text1"/>
          <w:sz w:val="24"/>
          <w:szCs w:val="24"/>
          <w:lang w:val="es-CO"/>
        </w:rPr>
        <w:t xml:space="preserve"> </w:t>
      </w:r>
    </w:p>
    <w:p w14:paraId="3ACDBACC" w14:textId="08FBB61A" w:rsidR="00F03F1A" w:rsidRPr="00030CB9" w:rsidRDefault="00AE08BD"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 xml:space="preserve">A pesar de esa pretensión, convertirlo en un lugar de memoria reduce </w:t>
      </w:r>
      <w:r w:rsidR="00EF4040" w:rsidRPr="00030CB9">
        <w:rPr>
          <w:rFonts w:ascii="Times New Roman" w:hAnsi="Times New Roman" w:cs="Times New Roman"/>
          <w:color w:val="000000" w:themeColor="text1"/>
          <w:sz w:val="24"/>
          <w:szCs w:val="24"/>
          <w:lang w:val="es-CO"/>
        </w:rPr>
        <w:t xml:space="preserve">el palimpsesto social que lo conforma, la </w:t>
      </w:r>
      <w:proofErr w:type="spellStart"/>
      <w:r w:rsidR="00EF4040" w:rsidRPr="00030CB9">
        <w:rPr>
          <w:rFonts w:ascii="Times New Roman" w:hAnsi="Times New Roman" w:cs="Times New Roman"/>
          <w:color w:val="000000" w:themeColor="text1"/>
          <w:sz w:val="24"/>
          <w:szCs w:val="24"/>
          <w:lang w:val="es-CO"/>
        </w:rPr>
        <w:t>patrimonialización</w:t>
      </w:r>
      <w:proofErr w:type="spellEnd"/>
      <w:r w:rsidR="00EF4040" w:rsidRPr="00030CB9">
        <w:rPr>
          <w:rFonts w:ascii="Times New Roman" w:hAnsi="Times New Roman" w:cs="Times New Roman"/>
          <w:color w:val="000000" w:themeColor="text1"/>
          <w:sz w:val="24"/>
          <w:szCs w:val="24"/>
          <w:lang w:val="es-CO"/>
        </w:rPr>
        <w:t xml:space="preserve"> puede generar posibilidades de mantener vivo el lugar, no hace falta llenarlo de artificios, más bien, hay que dejarlo hablar, contar sus historias, desde su espíritu</w:t>
      </w:r>
      <w:r w:rsidR="008D4A3B" w:rsidRPr="00030CB9">
        <w:rPr>
          <w:rFonts w:ascii="Times New Roman" w:hAnsi="Times New Roman" w:cs="Times New Roman"/>
          <w:color w:val="000000" w:themeColor="text1"/>
          <w:sz w:val="24"/>
          <w:szCs w:val="24"/>
          <w:lang w:val="es-CO"/>
        </w:rPr>
        <w:t>. Re aprender el mundo a partir del cuerpo evacuando la experiencia confusa y superficial</w:t>
      </w:r>
      <w:r w:rsidR="00F03F1A" w:rsidRPr="00030CB9">
        <w:rPr>
          <w:rFonts w:ascii="Times New Roman" w:hAnsi="Times New Roman" w:cs="Times New Roman"/>
          <w:color w:val="000000" w:themeColor="text1"/>
          <w:sz w:val="24"/>
          <w:szCs w:val="24"/>
          <w:lang w:val="es-CO"/>
        </w:rPr>
        <w:t xml:space="preserve"> </w:t>
      </w:r>
      <w:sdt>
        <w:sdtPr>
          <w:rPr>
            <w:rFonts w:ascii="Times New Roman" w:hAnsi="Times New Roman" w:cs="Times New Roman"/>
            <w:color w:val="000000" w:themeColor="text1"/>
            <w:sz w:val="24"/>
            <w:szCs w:val="24"/>
            <w:lang w:val="es-CO"/>
          </w:rPr>
          <w:id w:val="-750500061"/>
          <w:citation/>
        </w:sdtPr>
        <w:sdtContent>
          <w:r w:rsidR="00F03F1A" w:rsidRPr="00030CB9">
            <w:rPr>
              <w:rFonts w:ascii="Times New Roman" w:hAnsi="Times New Roman" w:cs="Times New Roman"/>
              <w:color w:val="000000" w:themeColor="text1"/>
              <w:sz w:val="24"/>
              <w:szCs w:val="24"/>
              <w:lang w:val="es-CO"/>
            </w:rPr>
            <w:fldChar w:fldCharType="begin"/>
          </w:r>
          <w:r w:rsidR="00F03F1A" w:rsidRPr="00030CB9">
            <w:rPr>
              <w:rFonts w:ascii="Times New Roman" w:hAnsi="Times New Roman" w:cs="Times New Roman"/>
              <w:color w:val="000000" w:themeColor="text1"/>
              <w:sz w:val="24"/>
              <w:szCs w:val="24"/>
              <w:lang w:val="es-CO"/>
            </w:rPr>
            <w:instrText xml:space="preserve"> CITATION Mer11 \l 9226 </w:instrText>
          </w:r>
          <w:r w:rsidR="00F03F1A"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(Merleau-Ponty, 2011)</w:t>
          </w:r>
          <w:r w:rsidR="00F03F1A" w:rsidRPr="00030CB9">
            <w:rPr>
              <w:rFonts w:ascii="Times New Roman" w:hAnsi="Times New Roman" w:cs="Times New Roman"/>
              <w:color w:val="000000" w:themeColor="text1"/>
              <w:sz w:val="24"/>
              <w:szCs w:val="24"/>
              <w:lang w:val="es-CO"/>
            </w:rPr>
            <w:fldChar w:fldCharType="end"/>
          </w:r>
        </w:sdtContent>
      </w:sdt>
      <w:r w:rsidR="008D4A3B" w:rsidRPr="00030CB9">
        <w:rPr>
          <w:rFonts w:ascii="Times New Roman" w:hAnsi="Times New Roman" w:cs="Times New Roman"/>
          <w:color w:val="000000" w:themeColor="text1"/>
          <w:sz w:val="24"/>
          <w:szCs w:val="24"/>
          <w:lang w:val="es-CO"/>
        </w:rPr>
        <w:t xml:space="preserve">, no se busca la manipulación o evadir la posibilidad de habitar un lugar, </w:t>
      </w:r>
      <w:r w:rsidR="00F03F1A" w:rsidRPr="00030CB9">
        <w:rPr>
          <w:rFonts w:ascii="Times New Roman" w:hAnsi="Times New Roman" w:cs="Times New Roman"/>
          <w:color w:val="000000" w:themeColor="text1"/>
          <w:sz w:val="24"/>
          <w:szCs w:val="24"/>
          <w:lang w:val="es-CO"/>
        </w:rPr>
        <w:t xml:space="preserve">la pretensión es </w:t>
      </w:r>
      <w:r w:rsidR="008D4A3B" w:rsidRPr="00030CB9">
        <w:rPr>
          <w:rFonts w:ascii="Times New Roman" w:hAnsi="Times New Roman" w:cs="Times New Roman"/>
          <w:color w:val="000000" w:themeColor="text1"/>
          <w:sz w:val="24"/>
          <w:szCs w:val="24"/>
          <w:lang w:val="es-CO"/>
        </w:rPr>
        <w:t>rebasar la relación científica sujeto-objeto que opaca el dato sensible imprescindible para ver y vivir el mundo a partir</w:t>
      </w:r>
      <w:r w:rsidR="00F03F1A" w:rsidRPr="00030CB9">
        <w:rPr>
          <w:rFonts w:ascii="Times New Roman" w:hAnsi="Times New Roman" w:cs="Times New Roman"/>
          <w:color w:val="000000" w:themeColor="text1"/>
          <w:sz w:val="24"/>
          <w:szCs w:val="24"/>
          <w:lang w:val="es-CO"/>
        </w:rPr>
        <w:t xml:space="preserve"> de prolongarlo</w:t>
      </w:r>
      <w:r w:rsidR="00980E5A" w:rsidRPr="00030CB9">
        <w:rPr>
          <w:rFonts w:ascii="Times New Roman" w:hAnsi="Times New Roman" w:cs="Times New Roman"/>
          <w:color w:val="000000" w:themeColor="text1"/>
          <w:sz w:val="24"/>
          <w:szCs w:val="24"/>
          <w:lang w:val="es-CO"/>
        </w:rPr>
        <w:t>. S</w:t>
      </w:r>
      <w:r w:rsidR="00F03F1A" w:rsidRPr="00030CB9">
        <w:rPr>
          <w:rFonts w:ascii="Times New Roman" w:hAnsi="Times New Roman" w:cs="Times New Roman"/>
          <w:color w:val="000000" w:themeColor="text1"/>
          <w:sz w:val="24"/>
          <w:szCs w:val="24"/>
          <w:lang w:val="es-CO"/>
        </w:rPr>
        <w:t>olo si tornamos visibles las relaciones y memorias vividas en El Ejido se alcanza a dimensionar la necesidad de este debate</w:t>
      </w:r>
      <w:r w:rsidR="005C2956" w:rsidRPr="00030CB9">
        <w:rPr>
          <w:rFonts w:ascii="Times New Roman" w:hAnsi="Times New Roman" w:cs="Times New Roman"/>
          <w:color w:val="000000" w:themeColor="text1"/>
          <w:sz w:val="24"/>
          <w:szCs w:val="24"/>
          <w:lang w:val="es-CO"/>
        </w:rPr>
        <w:t xml:space="preserve"> en que la</w:t>
      </w:r>
      <w:r w:rsidR="006F609C" w:rsidRPr="00030CB9">
        <w:rPr>
          <w:rFonts w:ascii="Times New Roman" w:hAnsi="Times New Roman" w:cs="Times New Roman"/>
          <w:color w:val="000000" w:themeColor="text1"/>
          <w:sz w:val="24"/>
          <w:szCs w:val="24"/>
          <w:lang w:val="es-CO"/>
        </w:rPr>
        <w:t>s</w:t>
      </w:r>
      <w:r w:rsidR="005C2956" w:rsidRPr="00030CB9">
        <w:rPr>
          <w:rFonts w:ascii="Times New Roman" w:hAnsi="Times New Roman" w:cs="Times New Roman"/>
          <w:color w:val="000000" w:themeColor="text1"/>
          <w:sz w:val="24"/>
          <w:szCs w:val="24"/>
          <w:lang w:val="es-CO"/>
        </w:rPr>
        <w:t xml:space="preserve"> instituci</w:t>
      </w:r>
      <w:r w:rsidR="006F609C" w:rsidRPr="00030CB9">
        <w:rPr>
          <w:rFonts w:ascii="Times New Roman" w:hAnsi="Times New Roman" w:cs="Times New Roman"/>
          <w:color w:val="000000" w:themeColor="text1"/>
          <w:sz w:val="24"/>
          <w:szCs w:val="24"/>
          <w:lang w:val="es-CO"/>
        </w:rPr>
        <w:t xml:space="preserve">ones </w:t>
      </w:r>
      <w:r w:rsidR="005C2956" w:rsidRPr="00030CB9">
        <w:rPr>
          <w:rFonts w:ascii="Times New Roman" w:hAnsi="Times New Roman" w:cs="Times New Roman"/>
          <w:color w:val="000000" w:themeColor="text1"/>
          <w:sz w:val="24"/>
          <w:szCs w:val="24"/>
          <w:lang w:val="es-CO"/>
        </w:rPr>
        <w:t>alcanza</w:t>
      </w:r>
      <w:r w:rsidR="006F609C" w:rsidRPr="00030CB9">
        <w:rPr>
          <w:rFonts w:ascii="Times New Roman" w:hAnsi="Times New Roman" w:cs="Times New Roman"/>
          <w:color w:val="000000" w:themeColor="text1"/>
          <w:sz w:val="24"/>
          <w:szCs w:val="24"/>
          <w:lang w:val="es-CO"/>
        </w:rPr>
        <w:t>n</w:t>
      </w:r>
      <w:r w:rsidR="005C2956" w:rsidRPr="00030CB9">
        <w:rPr>
          <w:rFonts w:ascii="Times New Roman" w:hAnsi="Times New Roman" w:cs="Times New Roman"/>
          <w:color w:val="000000" w:themeColor="text1"/>
          <w:sz w:val="24"/>
          <w:szCs w:val="24"/>
          <w:lang w:val="es-CO"/>
        </w:rPr>
        <w:t xml:space="preserve"> gran protagonismo.</w:t>
      </w:r>
    </w:p>
    <w:p w14:paraId="2710612C" w14:textId="77777777" w:rsidR="00980E5A" w:rsidRPr="00030CB9" w:rsidRDefault="00C20658"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 xml:space="preserve">Existen pasados comunes </w:t>
      </w:r>
      <w:r w:rsidR="005C2956" w:rsidRPr="00030CB9">
        <w:rPr>
          <w:rFonts w:ascii="Times New Roman" w:hAnsi="Times New Roman" w:cs="Times New Roman"/>
          <w:color w:val="000000" w:themeColor="text1"/>
          <w:sz w:val="24"/>
          <w:szCs w:val="24"/>
          <w:lang w:val="es-CO"/>
        </w:rPr>
        <w:t>entre</w:t>
      </w:r>
      <w:r w:rsidRPr="00030CB9">
        <w:rPr>
          <w:rFonts w:ascii="Times New Roman" w:hAnsi="Times New Roman" w:cs="Times New Roman"/>
          <w:color w:val="000000" w:themeColor="text1"/>
          <w:sz w:val="24"/>
          <w:szCs w:val="24"/>
          <w:lang w:val="es-CO"/>
        </w:rPr>
        <w:t xml:space="preserve"> los quiteños </w:t>
      </w:r>
      <w:r w:rsidR="005C2956" w:rsidRPr="00030CB9">
        <w:rPr>
          <w:rFonts w:ascii="Times New Roman" w:hAnsi="Times New Roman" w:cs="Times New Roman"/>
          <w:color w:val="000000" w:themeColor="text1"/>
          <w:sz w:val="24"/>
          <w:szCs w:val="24"/>
          <w:lang w:val="es-CO"/>
        </w:rPr>
        <w:t xml:space="preserve">de aquello </w:t>
      </w:r>
      <w:r w:rsidRPr="00030CB9">
        <w:rPr>
          <w:rFonts w:ascii="Times New Roman" w:hAnsi="Times New Roman" w:cs="Times New Roman"/>
          <w:color w:val="000000" w:themeColor="text1"/>
          <w:sz w:val="24"/>
          <w:szCs w:val="24"/>
          <w:lang w:val="es-CO"/>
        </w:rPr>
        <w:t>que han vivido</w:t>
      </w:r>
      <w:r w:rsidR="00D64166" w:rsidRPr="00030CB9">
        <w:rPr>
          <w:rFonts w:ascii="Times New Roman" w:hAnsi="Times New Roman" w:cs="Times New Roman"/>
          <w:color w:val="000000" w:themeColor="text1"/>
          <w:sz w:val="24"/>
          <w:szCs w:val="24"/>
          <w:lang w:val="es-CO"/>
        </w:rPr>
        <w:t xml:space="preserve"> en</w:t>
      </w:r>
      <w:r w:rsidRPr="00030CB9">
        <w:rPr>
          <w:rFonts w:ascii="Times New Roman" w:hAnsi="Times New Roman" w:cs="Times New Roman"/>
          <w:color w:val="000000" w:themeColor="text1"/>
          <w:sz w:val="24"/>
          <w:szCs w:val="24"/>
          <w:lang w:val="es-CO"/>
        </w:rPr>
        <w:t xml:space="preserve"> El Ejido</w:t>
      </w:r>
      <w:r w:rsidR="005C2956" w:rsidRPr="00030CB9">
        <w:rPr>
          <w:rFonts w:ascii="Times New Roman" w:hAnsi="Times New Roman" w:cs="Times New Roman"/>
          <w:color w:val="000000" w:themeColor="text1"/>
          <w:sz w:val="24"/>
          <w:szCs w:val="24"/>
          <w:lang w:val="es-CO"/>
        </w:rPr>
        <w:t xml:space="preserve">, “cada cual se acuerda a su manera del pasado familiar común” </w:t>
      </w:r>
      <w:r w:rsidR="005C2956" w:rsidRPr="00030CB9">
        <w:rPr>
          <w:rFonts w:ascii="Times New Roman" w:hAnsi="Times New Roman" w:cs="Times New Roman"/>
          <w:noProof/>
          <w:color w:val="000000" w:themeColor="text1"/>
          <w:sz w:val="24"/>
          <w:szCs w:val="24"/>
          <w:lang w:val="es-CO"/>
        </w:rPr>
        <w:t>(Halbwachs, 2004, p. 175)</w:t>
      </w:r>
      <w:r w:rsidR="005C2956" w:rsidRPr="00030CB9">
        <w:rPr>
          <w:rFonts w:ascii="Times New Roman" w:hAnsi="Times New Roman" w:cs="Times New Roman"/>
          <w:color w:val="000000" w:themeColor="text1"/>
          <w:sz w:val="24"/>
          <w:szCs w:val="24"/>
          <w:lang w:val="es-CO"/>
        </w:rPr>
        <w:t>, si reducimos el lente de la memoria colectiva al grupo</w:t>
      </w:r>
      <w:r w:rsidR="00443DF9" w:rsidRPr="00030CB9">
        <w:rPr>
          <w:rFonts w:ascii="Times New Roman" w:hAnsi="Times New Roman" w:cs="Times New Roman"/>
          <w:color w:val="000000" w:themeColor="text1"/>
          <w:sz w:val="24"/>
          <w:szCs w:val="24"/>
          <w:lang w:val="es-CO"/>
        </w:rPr>
        <w:t xml:space="preserve">, </w:t>
      </w:r>
      <w:r w:rsidR="005C2956" w:rsidRPr="00030CB9">
        <w:rPr>
          <w:rFonts w:ascii="Times New Roman" w:hAnsi="Times New Roman" w:cs="Times New Roman"/>
          <w:color w:val="000000" w:themeColor="text1"/>
          <w:sz w:val="24"/>
          <w:szCs w:val="24"/>
          <w:lang w:val="es-CO"/>
        </w:rPr>
        <w:t>se percibe</w:t>
      </w:r>
      <w:r w:rsidR="00443DF9" w:rsidRPr="00030CB9">
        <w:rPr>
          <w:rFonts w:ascii="Times New Roman" w:hAnsi="Times New Roman" w:cs="Times New Roman"/>
          <w:color w:val="000000" w:themeColor="text1"/>
          <w:sz w:val="24"/>
          <w:szCs w:val="24"/>
          <w:lang w:val="es-CO"/>
        </w:rPr>
        <w:t xml:space="preserve">n relaciones que actúan como la </w:t>
      </w:r>
      <w:proofErr w:type="spellStart"/>
      <w:r w:rsidR="00443DF9" w:rsidRPr="00030CB9">
        <w:rPr>
          <w:rFonts w:ascii="Times New Roman" w:hAnsi="Times New Roman" w:cs="Times New Roman"/>
          <w:color w:val="000000" w:themeColor="text1"/>
          <w:sz w:val="24"/>
          <w:szCs w:val="24"/>
          <w:lang w:val="es-CO"/>
        </w:rPr>
        <w:t>sismonastia</w:t>
      </w:r>
      <w:proofErr w:type="spellEnd"/>
      <w:r w:rsidR="00443DF9" w:rsidRPr="00030CB9">
        <w:rPr>
          <w:rFonts w:ascii="Times New Roman" w:hAnsi="Times New Roman" w:cs="Times New Roman"/>
          <w:color w:val="000000" w:themeColor="text1"/>
          <w:sz w:val="24"/>
          <w:szCs w:val="24"/>
          <w:lang w:val="es-CO"/>
        </w:rPr>
        <w:t xml:space="preserve"> de algunas plantas</w:t>
      </w:r>
      <w:r w:rsidR="00807862" w:rsidRPr="00030CB9">
        <w:rPr>
          <w:rFonts w:ascii="Times New Roman" w:hAnsi="Times New Roman" w:cs="Times New Roman"/>
          <w:color w:val="000000" w:themeColor="text1"/>
          <w:sz w:val="24"/>
          <w:szCs w:val="24"/>
          <w:lang w:val="es-CO"/>
        </w:rPr>
        <w:t xml:space="preserve"> insectívoras,</w:t>
      </w:r>
      <w:r w:rsidR="00443DF9" w:rsidRPr="00030CB9">
        <w:rPr>
          <w:rFonts w:ascii="Times New Roman" w:hAnsi="Times New Roman" w:cs="Times New Roman"/>
          <w:color w:val="000000" w:themeColor="text1"/>
          <w:sz w:val="24"/>
          <w:szCs w:val="24"/>
          <w:lang w:val="es-CO"/>
        </w:rPr>
        <w:t xml:space="preserve">  en que cualquier contacto genera un estímulo mecánico </w:t>
      </w:r>
      <w:r w:rsidR="00807862" w:rsidRPr="00030CB9">
        <w:rPr>
          <w:rFonts w:ascii="Times New Roman" w:hAnsi="Times New Roman" w:cs="Times New Roman"/>
          <w:color w:val="000000" w:themeColor="text1"/>
          <w:sz w:val="24"/>
          <w:szCs w:val="24"/>
          <w:lang w:val="es-CO"/>
        </w:rPr>
        <w:t xml:space="preserve">para curvar sus hojas y someter a la presa, </w:t>
      </w:r>
      <w:r w:rsidR="00980E5A" w:rsidRPr="00030CB9">
        <w:rPr>
          <w:rFonts w:ascii="Times New Roman" w:hAnsi="Times New Roman" w:cs="Times New Roman"/>
          <w:color w:val="000000" w:themeColor="text1"/>
          <w:sz w:val="24"/>
          <w:szCs w:val="24"/>
          <w:lang w:val="es-CO"/>
        </w:rPr>
        <w:t xml:space="preserve">en las </w:t>
      </w:r>
      <w:r w:rsidR="00807862" w:rsidRPr="00030CB9">
        <w:rPr>
          <w:rFonts w:ascii="Times New Roman" w:hAnsi="Times New Roman" w:cs="Times New Roman"/>
          <w:color w:val="000000" w:themeColor="text1"/>
          <w:sz w:val="24"/>
          <w:szCs w:val="24"/>
          <w:lang w:val="es-CO"/>
        </w:rPr>
        <w:t>familia</w:t>
      </w:r>
      <w:r w:rsidR="00980E5A" w:rsidRPr="00030CB9">
        <w:rPr>
          <w:rFonts w:ascii="Times New Roman" w:hAnsi="Times New Roman" w:cs="Times New Roman"/>
          <w:color w:val="000000" w:themeColor="text1"/>
          <w:sz w:val="24"/>
          <w:szCs w:val="24"/>
          <w:lang w:val="es-CO"/>
        </w:rPr>
        <w:t>s, escuelas, iglesia</w:t>
      </w:r>
      <w:r w:rsidR="00807862" w:rsidRPr="00030CB9">
        <w:rPr>
          <w:rFonts w:ascii="Times New Roman" w:hAnsi="Times New Roman" w:cs="Times New Roman"/>
          <w:color w:val="000000" w:themeColor="text1"/>
          <w:sz w:val="24"/>
          <w:szCs w:val="24"/>
          <w:lang w:val="es-CO"/>
        </w:rPr>
        <w:t xml:space="preserve"> </w:t>
      </w:r>
      <w:r w:rsidR="00417857" w:rsidRPr="00030CB9">
        <w:rPr>
          <w:rFonts w:ascii="Times New Roman" w:hAnsi="Times New Roman" w:cs="Times New Roman"/>
          <w:color w:val="000000" w:themeColor="text1"/>
          <w:sz w:val="24"/>
          <w:szCs w:val="24"/>
          <w:lang w:val="es-CO"/>
        </w:rPr>
        <w:t xml:space="preserve">se </w:t>
      </w:r>
      <w:r w:rsidR="00807862" w:rsidRPr="00030CB9">
        <w:rPr>
          <w:rFonts w:ascii="Times New Roman" w:hAnsi="Times New Roman" w:cs="Times New Roman"/>
          <w:color w:val="000000" w:themeColor="text1"/>
          <w:sz w:val="24"/>
          <w:szCs w:val="24"/>
          <w:lang w:val="es-CO"/>
        </w:rPr>
        <w:t xml:space="preserve">busca unificar los recuerdos en las escenas en que predomina el aporte y cuidado de los padres o el episodio </w:t>
      </w:r>
      <w:proofErr w:type="spellStart"/>
      <w:r w:rsidR="00807862" w:rsidRPr="00030CB9">
        <w:rPr>
          <w:rFonts w:ascii="Times New Roman" w:hAnsi="Times New Roman" w:cs="Times New Roman"/>
          <w:color w:val="000000" w:themeColor="text1"/>
          <w:sz w:val="24"/>
          <w:szCs w:val="24"/>
          <w:lang w:val="es-CO"/>
        </w:rPr>
        <w:t>avergonzante</w:t>
      </w:r>
      <w:proofErr w:type="spellEnd"/>
      <w:r w:rsidR="00807862" w:rsidRPr="00030CB9">
        <w:rPr>
          <w:rFonts w:ascii="Times New Roman" w:hAnsi="Times New Roman" w:cs="Times New Roman"/>
          <w:color w:val="000000" w:themeColor="text1"/>
          <w:sz w:val="24"/>
          <w:szCs w:val="24"/>
          <w:lang w:val="es-CO"/>
        </w:rPr>
        <w:t xml:space="preserve"> de los débiles, desplazando la posibilidad de la lectura profunda de aquellos que optaron por generar una identidad de resistencia que aguarda por su reconocimiento, que en los relatos de infancia prefirió el anonimato aguardando de forma paciente su reivindicación.</w:t>
      </w:r>
      <w:r w:rsidR="00FE41CF" w:rsidRPr="00030CB9">
        <w:rPr>
          <w:rFonts w:ascii="Times New Roman" w:hAnsi="Times New Roman" w:cs="Times New Roman"/>
          <w:color w:val="000000" w:themeColor="text1"/>
          <w:sz w:val="24"/>
          <w:szCs w:val="24"/>
          <w:lang w:val="es-CO"/>
        </w:rPr>
        <w:t xml:space="preserve"> </w:t>
      </w:r>
    </w:p>
    <w:p w14:paraId="6656CECE" w14:textId="0FC285A6" w:rsidR="00807862" w:rsidRPr="00030CB9" w:rsidRDefault="00FE41CF"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 xml:space="preserve">Y aunque muchas ocasiones no se alcance a visualizar, estos son marcos de los procesos de conformación y consolidación del Estado nacional, </w:t>
      </w:r>
      <w:r w:rsidR="00582634" w:rsidRPr="00030CB9">
        <w:rPr>
          <w:rFonts w:ascii="Times New Roman" w:hAnsi="Times New Roman" w:cs="Times New Roman"/>
          <w:color w:val="000000" w:themeColor="text1"/>
          <w:sz w:val="24"/>
          <w:szCs w:val="24"/>
          <w:lang w:val="es-CO"/>
        </w:rPr>
        <w:t>definido,</w:t>
      </w:r>
      <w:r w:rsidRPr="00030CB9">
        <w:rPr>
          <w:rFonts w:ascii="Times New Roman" w:hAnsi="Times New Roman" w:cs="Times New Roman"/>
          <w:color w:val="000000" w:themeColor="text1"/>
          <w:sz w:val="24"/>
          <w:szCs w:val="24"/>
          <w:lang w:val="es-CO"/>
        </w:rPr>
        <w:t xml:space="preserve"> sobre todo, en términos de obediencia y subordinación desde su pertenencia étnica, su adscripción social y su condición de género, en la intención de encontrar clivajes, continuidades, sentidos y relaciones en ese espacio y tiempo </w:t>
      </w:r>
      <w:sdt>
        <w:sdtPr>
          <w:rPr>
            <w:rFonts w:ascii="Times New Roman" w:hAnsi="Times New Roman" w:cs="Times New Roman"/>
            <w:color w:val="000000" w:themeColor="text1"/>
            <w:sz w:val="24"/>
            <w:szCs w:val="24"/>
            <w:lang w:val="es-CO"/>
          </w:rPr>
          <w:id w:val="1529986199"/>
          <w:citation/>
        </w:sdtPr>
        <w:sdtContent>
          <w:r w:rsidRPr="00030CB9">
            <w:rPr>
              <w:rFonts w:ascii="Times New Roman" w:hAnsi="Times New Roman" w:cs="Times New Roman"/>
              <w:color w:val="000000" w:themeColor="text1"/>
              <w:sz w:val="24"/>
              <w:szCs w:val="24"/>
              <w:lang w:val="es-CO"/>
            </w:rPr>
            <w:fldChar w:fldCharType="begin"/>
          </w:r>
          <w:r w:rsidR="00582634" w:rsidRPr="00030CB9">
            <w:rPr>
              <w:rFonts w:ascii="Times New Roman" w:hAnsi="Times New Roman" w:cs="Times New Roman"/>
              <w:color w:val="000000" w:themeColor="text1"/>
              <w:sz w:val="24"/>
              <w:szCs w:val="24"/>
              <w:lang w:val="es-CO"/>
            </w:rPr>
            <w:instrText xml:space="preserve">CITATION Mén23 \l 9226 </w:instrText>
          </w:r>
          <w:r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(Méndez, Torres, &amp; Santos, 2023)</w:t>
          </w:r>
          <w:r w:rsidRPr="00030CB9">
            <w:rPr>
              <w:rFonts w:ascii="Times New Roman" w:hAnsi="Times New Roman" w:cs="Times New Roman"/>
              <w:color w:val="000000" w:themeColor="text1"/>
              <w:sz w:val="24"/>
              <w:szCs w:val="24"/>
              <w:lang w:val="es-CO"/>
            </w:rPr>
            <w:fldChar w:fldCharType="end"/>
          </w:r>
        </w:sdtContent>
      </w:sdt>
      <w:r w:rsidRPr="00030CB9">
        <w:rPr>
          <w:rFonts w:ascii="Times New Roman" w:hAnsi="Times New Roman" w:cs="Times New Roman"/>
          <w:color w:val="000000" w:themeColor="text1"/>
          <w:sz w:val="24"/>
          <w:szCs w:val="24"/>
          <w:lang w:val="es-CO"/>
        </w:rPr>
        <w:t>.</w:t>
      </w:r>
    </w:p>
    <w:p w14:paraId="55AD9803" w14:textId="6DD67BE9" w:rsidR="008517A1" w:rsidRPr="00030CB9" w:rsidRDefault="00957A1D"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 xml:space="preserve">Para Manuel Castells </w:t>
      </w:r>
      <w:sdt>
        <w:sdtPr>
          <w:rPr>
            <w:rFonts w:ascii="Times New Roman" w:hAnsi="Times New Roman" w:cs="Times New Roman"/>
            <w:color w:val="000000" w:themeColor="text1"/>
            <w:sz w:val="24"/>
            <w:szCs w:val="24"/>
            <w:lang w:val="es-CO"/>
          </w:rPr>
          <w:id w:val="1879512742"/>
          <w:citation/>
        </w:sdtPr>
        <w:sdtContent>
          <w:r w:rsidRPr="00030CB9">
            <w:rPr>
              <w:rFonts w:ascii="Times New Roman" w:hAnsi="Times New Roman" w:cs="Times New Roman"/>
              <w:color w:val="000000" w:themeColor="text1"/>
              <w:sz w:val="24"/>
              <w:szCs w:val="24"/>
              <w:lang w:val="es-CO"/>
            </w:rPr>
            <w:fldChar w:fldCharType="begin"/>
          </w:r>
          <w:r w:rsidRPr="00030CB9">
            <w:rPr>
              <w:rFonts w:ascii="Times New Roman" w:hAnsi="Times New Roman" w:cs="Times New Roman"/>
              <w:color w:val="000000" w:themeColor="text1"/>
              <w:sz w:val="24"/>
              <w:szCs w:val="24"/>
              <w:lang w:val="es-CO"/>
            </w:rPr>
            <w:instrText xml:space="preserve">CITATION Man18 \n  \t  \l 9226 </w:instrText>
          </w:r>
          <w:r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(2018)</w:t>
          </w:r>
          <w:r w:rsidRPr="00030CB9">
            <w:rPr>
              <w:rFonts w:ascii="Times New Roman" w:hAnsi="Times New Roman" w:cs="Times New Roman"/>
              <w:color w:val="000000" w:themeColor="text1"/>
              <w:sz w:val="24"/>
              <w:szCs w:val="24"/>
              <w:lang w:val="es-CO"/>
            </w:rPr>
            <w:fldChar w:fldCharType="end"/>
          </w:r>
        </w:sdtContent>
      </w:sdt>
      <w:r w:rsidRPr="00030CB9">
        <w:rPr>
          <w:rFonts w:ascii="Times New Roman" w:hAnsi="Times New Roman" w:cs="Times New Roman"/>
          <w:color w:val="000000" w:themeColor="text1"/>
          <w:sz w:val="24"/>
          <w:szCs w:val="24"/>
          <w:lang w:val="es-CO"/>
        </w:rPr>
        <w:t xml:space="preserve"> las </w:t>
      </w:r>
      <w:r w:rsidR="00AF7B0F" w:rsidRPr="00030CB9">
        <w:rPr>
          <w:rFonts w:ascii="Times New Roman" w:hAnsi="Times New Roman" w:cs="Times New Roman"/>
          <w:color w:val="000000" w:themeColor="text1"/>
          <w:sz w:val="24"/>
          <w:szCs w:val="24"/>
          <w:lang w:val="es-CO"/>
        </w:rPr>
        <w:t xml:space="preserve">identidades de resistencia </w:t>
      </w:r>
      <w:r w:rsidRPr="00030CB9">
        <w:rPr>
          <w:rFonts w:ascii="Times New Roman" w:hAnsi="Times New Roman" w:cs="Times New Roman"/>
          <w:color w:val="000000" w:themeColor="text1"/>
          <w:sz w:val="24"/>
          <w:szCs w:val="24"/>
          <w:lang w:val="es-CO"/>
        </w:rPr>
        <w:t>son creadas por actores que se encuentran en posiciones desvalorizadas o estigmatizadas por la lógica de dominación, estas identidades se encuentran en El Ejido construyendo trincheras de resistencia y de sobrevivencia con base en principios diferentes de los que permean las instituciones de la sociedad</w:t>
      </w:r>
      <w:r w:rsidR="00813412" w:rsidRPr="00030CB9">
        <w:rPr>
          <w:rFonts w:ascii="Times New Roman" w:hAnsi="Times New Roman" w:cs="Times New Roman"/>
          <w:color w:val="000000" w:themeColor="text1"/>
          <w:sz w:val="24"/>
          <w:szCs w:val="24"/>
          <w:lang w:val="es-CO"/>
        </w:rPr>
        <w:t>.</w:t>
      </w:r>
    </w:p>
    <w:p w14:paraId="4C6F837F" w14:textId="26945035" w:rsidR="009F5ABD" w:rsidRPr="00030CB9" w:rsidRDefault="00BD40B8"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lastRenderedPageBreak/>
        <w:t xml:space="preserve">Por su parte, </w:t>
      </w:r>
      <w:r w:rsidR="00EE461C" w:rsidRPr="00030CB9">
        <w:rPr>
          <w:rFonts w:ascii="Times New Roman" w:hAnsi="Times New Roman" w:cs="Times New Roman"/>
          <w:color w:val="000000" w:themeColor="text1"/>
          <w:sz w:val="24"/>
          <w:szCs w:val="24"/>
          <w:lang w:val="es-CO"/>
        </w:rPr>
        <w:t xml:space="preserve">Scott </w:t>
      </w:r>
      <w:sdt>
        <w:sdtPr>
          <w:rPr>
            <w:rFonts w:ascii="Times New Roman" w:hAnsi="Times New Roman" w:cs="Times New Roman"/>
            <w:color w:val="000000" w:themeColor="text1"/>
            <w:sz w:val="24"/>
            <w:szCs w:val="24"/>
            <w:lang w:val="es-CO"/>
          </w:rPr>
          <w:id w:val="-2042664061"/>
          <w:citation/>
        </w:sdtPr>
        <w:sdtContent>
          <w:r w:rsidR="00EE461C" w:rsidRPr="00030CB9">
            <w:rPr>
              <w:rFonts w:ascii="Times New Roman" w:hAnsi="Times New Roman" w:cs="Times New Roman"/>
              <w:color w:val="000000" w:themeColor="text1"/>
              <w:sz w:val="24"/>
              <w:szCs w:val="24"/>
              <w:lang w:val="es-CO"/>
            </w:rPr>
            <w:fldChar w:fldCharType="begin"/>
          </w:r>
          <w:r w:rsidR="00EE461C" w:rsidRPr="00030CB9">
            <w:rPr>
              <w:rFonts w:ascii="Times New Roman" w:hAnsi="Times New Roman" w:cs="Times New Roman"/>
              <w:color w:val="000000" w:themeColor="text1"/>
              <w:sz w:val="24"/>
              <w:szCs w:val="24"/>
              <w:lang w:val="es-CO"/>
            </w:rPr>
            <w:instrText xml:space="preserve">CITATION Jam00 \n  \t  \l 9226 </w:instrText>
          </w:r>
          <w:r w:rsidR="00EE461C"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(2000)</w:t>
          </w:r>
          <w:r w:rsidR="00EE461C" w:rsidRPr="00030CB9">
            <w:rPr>
              <w:rFonts w:ascii="Times New Roman" w:hAnsi="Times New Roman" w:cs="Times New Roman"/>
              <w:color w:val="000000" w:themeColor="text1"/>
              <w:sz w:val="24"/>
              <w:szCs w:val="24"/>
              <w:lang w:val="es-CO"/>
            </w:rPr>
            <w:fldChar w:fldCharType="end"/>
          </w:r>
        </w:sdtContent>
      </w:sdt>
      <w:r w:rsidR="00EE461C" w:rsidRPr="00030CB9">
        <w:rPr>
          <w:rFonts w:ascii="Times New Roman" w:hAnsi="Times New Roman" w:cs="Times New Roman"/>
          <w:color w:val="000000" w:themeColor="text1"/>
          <w:sz w:val="24"/>
          <w:szCs w:val="24"/>
          <w:lang w:val="es-CO"/>
        </w:rPr>
        <w:t xml:space="preserve"> reconoce dos tipos de resistencia, unas más abiertas, declaradas, que atraen más la atención, y la resistencia disfrazada, discreta, implícita, que comprende el ámbito de la </w:t>
      </w:r>
      <w:proofErr w:type="spellStart"/>
      <w:r w:rsidR="00EE461C" w:rsidRPr="00030CB9">
        <w:rPr>
          <w:rFonts w:ascii="Times New Roman" w:hAnsi="Times New Roman" w:cs="Times New Roman"/>
          <w:color w:val="000000" w:themeColor="text1"/>
          <w:sz w:val="24"/>
          <w:szCs w:val="24"/>
          <w:lang w:val="es-CO"/>
        </w:rPr>
        <w:t>infrapolítica</w:t>
      </w:r>
      <w:proofErr w:type="spellEnd"/>
      <w:r w:rsidR="00EE461C" w:rsidRPr="00030CB9">
        <w:rPr>
          <w:rFonts w:ascii="Times New Roman" w:hAnsi="Times New Roman" w:cs="Times New Roman"/>
          <w:color w:val="000000" w:themeColor="text1"/>
          <w:sz w:val="24"/>
          <w:szCs w:val="24"/>
          <w:lang w:val="es-CO"/>
        </w:rPr>
        <w:t xml:space="preserve">. El Ejido en pasado, presente y futuro alberga estos dos tipos de resistencia, los episodios </w:t>
      </w:r>
      <w:proofErr w:type="spellStart"/>
      <w:r w:rsidR="00EE461C" w:rsidRPr="00030CB9">
        <w:rPr>
          <w:rFonts w:ascii="Times New Roman" w:hAnsi="Times New Roman" w:cs="Times New Roman"/>
          <w:color w:val="000000" w:themeColor="text1"/>
          <w:sz w:val="24"/>
          <w:szCs w:val="24"/>
          <w:lang w:val="es-CO"/>
        </w:rPr>
        <w:t>historizados</w:t>
      </w:r>
      <w:proofErr w:type="spellEnd"/>
      <w:r w:rsidR="00EE461C" w:rsidRPr="00030CB9">
        <w:rPr>
          <w:rFonts w:ascii="Times New Roman" w:hAnsi="Times New Roman" w:cs="Times New Roman"/>
          <w:color w:val="000000" w:themeColor="text1"/>
          <w:sz w:val="24"/>
          <w:szCs w:val="24"/>
          <w:lang w:val="es-CO"/>
        </w:rPr>
        <w:t xml:space="preserve"> y la cotidianidad de artistas callejeros, vendedores ambulantes, hacen del parque un lugar de continuas resistencias</w:t>
      </w:r>
      <w:r w:rsidRPr="00030CB9">
        <w:rPr>
          <w:rFonts w:ascii="Times New Roman" w:hAnsi="Times New Roman" w:cs="Times New Roman"/>
          <w:color w:val="000000" w:themeColor="text1"/>
          <w:sz w:val="24"/>
          <w:szCs w:val="24"/>
          <w:lang w:val="es-CO"/>
        </w:rPr>
        <w:t xml:space="preserve"> que en este ejercicio de </w:t>
      </w:r>
      <w:proofErr w:type="spellStart"/>
      <w:r w:rsidRPr="00030CB9">
        <w:rPr>
          <w:rFonts w:ascii="Times New Roman" w:hAnsi="Times New Roman" w:cs="Times New Roman"/>
          <w:color w:val="000000" w:themeColor="text1"/>
          <w:sz w:val="24"/>
          <w:szCs w:val="24"/>
          <w:lang w:val="es-CO"/>
        </w:rPr>
        <w:t>memorialización</w:t>
      </w:r>
      <w:proofErr w:type="spellEnd"/>
      <w:r w:rsidRPr="00030CB9">
        <w:rPr>
          <w:rFonts w:ascii="Times New Roman" w:hAnsi="Times New Roman" w:cs="Times New Roman"/>
          <w:color w:val="000000" w:themeColor="text1"/>
          <w:sz w:val="24"/>
          <w:szCs w:val="24"/>
          <w:lang w:val="es-CO"/>
        </w:rPr>
        <w:t xml:space="preserve"> concatenado con una posterior </w:t>
      </w:r>
      <w:proofErr w:type="spellStart"/>
      <w:r w:rsidRPr="00030CB9">
        <w:rPr>
          <w:rFonts w:ascii="Times New Roman" w:hAnsi="Times New Roman" w:cs="Times New Roman"/>
          <w:color w:val="000000" w:themeColor="text1"/>
          <w:sz w:val="24"/>
          <w:szCs w:val="24"/>
          <w:lang w:val="es-CO"/>
        </w:rPr>
        <w:t>patrimonialización</w:t>
      </w:r>
      <w:proofErr w:type="spellEnd"/>
      <w:r w:rsidRPr="00030CB9">
        <w:rPr>
          <w:rFonts w:ascii="Times New Roman" w:hAnsi="Times New Roman" w:cs="Times New Roman"/>
          <w:color w:val="000000" w:themeColor="text1"/>
          <w:sz w:val="24"/>
          <w:szCs w:val="24"/>
          <w:lang w:val="es-CO"/>
        </w:rPr>
        <w:t xml:space="preserve"> envuelven memorias de todo tipo</w:t>
      </w:r>
      <w:r w:rsidR="008C43AC" w:rsidRPr="00030CB9">
        <w:rPr>
          <w:rFonts w:ascii="Times New Roman" w:hAnsi="Times New Roman" w:cs="Times New Roman"/>
          <w:color w:val="000000" w:themeColor="text1"/>
          <w:sz w:val="24"/>
          <w:szCs w:val="24"/>
          <w:lang w:val="es-CO"/>
        </w:rPr>
        <w:t>, surgiendo una necesidad de memoria</w:t>
      </w:r>
      <w:r w:rsidRPr="00030CB9">
        <w:rPr>
          <w:rFonts w:ascii="Times New Roman" w:hAnsi="Times New Roman" w:cs="Times New Roman"/>
          <w:color w:val="000000" w:themeColor="text1"/>
          <w:sz w:val="24"/>
          <w:szCs w:val="24"/>
          <w:lang w:val="es-CO"/>
        </w:rPr>
        <w:t>.</w:t>
      </w:r>
    </w:p>
    <w:p w14:paraId="0EC0F46B" w14:textId="0A10EDD5" w:rsidR="00192B8D" w:rsidRPr="00030CB9" w:rsidRDefault="008C43AC"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 xml:space="preserve">Joel </w:t>
      </w:r>
      <w:proofErr w:type="spellStart"/>
      <w:r w:rsidRPr="00030CB9">
        <w:rPr>
          <w:rFonts w:ascii="Times New Roman" w:hAnsi="Times New Roman" w:cs="Times New Roman"/>
          <w:color w:val="000000" w:themeColor="text1"/>
          <w:sz w:val="24"/>
          <w:szCs w:val="24"/>
          <w:lang w:val="es-CO"/>
        </w:rPr>
        <w:t>Candau</w:t>
      </w:r>
      <w:proofErr w:type="spellEnd"/>
      <w:r w:rsidRPr="00030CB9">
        <w:rPr>
          <w:rFonts w:ascii="Times New Roman" w:hAnsi="Times New Roman" w:cs="Times New Roman"/>
          <w:color w:val="000000" w:themeColor="text1"/>
          <w:sz w:val="24"/>
          <w:szCs w:val="24"/>
          <w:lang w:val="es-CO"/>
        </w:rPr>
        <w:t xml:space="preserve"> </w:t>
      </w:r>
      <w:sdt>
        <w:sdtPr>
          <w:rPr>
            <w:rFonts w:ascii="Times New Roman" w:hAnsi="Times New Roman" w:cs="Times New Roman"/>
            <w:color w:val="000000" w:themeColor="text1"/>
            <w:sz w:val="24"/>
            <w:szCs w:val="24"/>
            <w:lang w:val="es-CO"/>
          </w:rPr>
          <w:id w:val="-975915562"/>
          <w:citation/>
        </w:sdtPr>
        <w:sdtContent>
          <w:r w:rsidR="003F1453" w:rsidRPr="00030CB9">
            <w:rPr>
              <w:rFonts w:ascii="Times New Roman" w:hAnsi="Times New Roman" w:cs="Times New Roman"/>
              <w:color w:val="000000" w:themeColor="text1"/>
              <w:sz w:val="24"/>
              <w:szCs w:val="24"/>
              <w:lang w:val="es-CO"/>
            </w:rPr>
            <w:fldChar w:fldCharType="begin"/>
          </w:r>
          <w:r w:rsidR="003F1453" w:rsidRPr="00030CB9">
            <w:rPr>
              <w:rFonts w:ascii="Times New Roman" w:hAnsi="Times New Roman" w:cs="Times New Roman"/>
              <w:color w:val="000000" w:themeColor="text1"/>
              <w:sz w:val="24"/>
              <w:szCs w:val="24"/>
              <w:lang w:val="es-CO"/>
            </w:rPr>
            <w:instrText xml:space="preserve">CITATION Can11 \n  \t  \l 9226 </w:instrText>
          </w:r>
          <w:r w:rsidR="003F1453"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(2011)</w:t>
          </w:r>
          <w:r w:rsidR="003F1453" w:rsidRPr="00030CB9">
            <w:rPr>
              <w:rFonts w:ascii="Times New Roman" w:hAnsi="Times New Roman" w:cs="Times New Roman"/>
              <w:color w:val="000000" w:themeColor="text1"/>
              <w:sz w:val="24"/>
              <w:szCs w:val="24"/>
              <w:lang w:val="es-CO"/>
            </w:rPr>
            <w:fldChar w:fldCharType="end"/>
          </w:r>
        </w:sdtContent>
      </w:sdt>
      <w:r w:rsidRPr="00030CB9">
        <w:rPr>
          <w:rFonts w:ascii="Times New Roman" w:hAnsi="Times New Roman" w:cs="Times New Roman"/>
          <w:color w:val="000000" w:themeColor="text1"/>
          <w:sz w:val="24"/>
          <w:szCs w:val="24"/>
          <w:lang w:val="es-CO"/>
        </w:rPr>
        <w:t xml:space="preserve"> dice al respecto, más que una necesidad de memoria, lo que existe es una necesidad </w:t>
      </w:r>
      <w:proofErr w:type="spellStart"/>
      <w:r w:rsidRPr="00030CB9">
        <w:rPr>
          <w:rFonts w:ascii="Times New Roman" w:hAnsi="Times New Roman" w:cs="Times New Roman"/>
          <w:color w:val="000000" w:themeColor="text1"/>
          <w:sz w:val="24"/>
          <w:szCs w:val="24"/>
          <w:lang w:val="es-CO"/>
        </w:rPr>
        <w:t>metamemorial</w:t>
      </w:r>
      <w:proofErr w:type="spellEnd"/>
      <w:r w:rsidRPr="00030CB9">
        <w:rPr>
          <w:rFonts w:ascii="Times New Roman" w:hAnsi="Times New Roman" w:cs="Times New Roman"/>
          <w:color w:val="000000" w:themeColor="text1"/>
          <w:sz w:val="24"/>
          <w:szCs w:val="24"/>
          <w:lang w:val="es-CO"/>
        </w:rPr>
        <w:t xml:space="preserve">. </w:t>
      </w:r>
      <w:r w:rsidR="003F1453" w:rsidRPr="00030CB9">
        <w:rPr>
          <w:rFonts w:ascii="Times New Roman" w:hAnsi="Times New Roman" w:cs="Times New Roman"/>
          <w:color w:val="000000" w:themeColor="text1"/>
          <w:sz w:val="24"/>
          <w:szCs w:val="24"/>
          <w:lang w:val="es-CO"/>
        </w:rPr>
        <w:t xml:space="preserve">Entendamos cuál sería la necesidad </w:t>
      </w:r>
      <w:proofErr w:type="spellStart"/>
      <w:r w:rsidR="003F1453" w:rsidRPr="00030CB9">
        <w:rPr>
          <w:rFonts w:ascii="Times New Roman" w:hAnsi="Times New Roman" w:cs="Times New Roman"/>
          <w:color w:val="000000" w:themeColor="text1"/>
          <w:sz w:val="24"/>
          <w:szCs w:val="24"/>
          <w:lang w:val="es-CO"/>
        </w:rPr>
        <w:t>metamemorial</w:t>
      </w:r>
      <w:proofErr w:type="spellEnd"/>
      <w:r w:rsidR="003F1453" w:rsidRPr="00030CB9">
        <w:rPr>
          <w:rFonts w:ascii="Times New Roman" w:hAnsi="Times New Roman" w:cs="Times New Roman"/>
          <w:color w:val="000000" w:themeColor="text1"/>
          <w:sz w:val="24"/>
          <w:szCs w:val="24"/>
          <w:lang w:val="es-CO"/>
        </w:rPr>
        <w:t xml:space="preserve"> del parque El Ejido, </w:t>
      </w:r>
      <w:r w:rsidR="00417857" w:rsidRPr="00030CB9">
        <w:rPr>
          <w:rFonts w:ascii="Times New Roman" w:hAnsi="Times New Roman" w:cs="Times New Roman"/>
          <w:color w:val="000000" w:themeColor="text1"/>
          <w:sz w:val="24"/>
          <w:szCs w:val="24"/>
          <w:lang w:val="es-CO"/>
        </w:rPr>
        <w:t xml:space="preserve">para </w:t>
      </w:r>
      <w:proofErr w:type="spellStart"/>
      <w:r w:rsidR="00417857" w:rsidRPr="00030CB9">
        <w:rPr>
          <w:rFonts w:ascii="Times New Roman" w:hAnsi="Times New Roman" w:cs="Times New Roman"/>
          <w:color w:val="000000" w:themeColor="text1"/>
          <w:sz w:val="24"/>
          <w:szCs w:val="24"/>
          <w:lang w:val="es-CO"/>
        </w:rPr>
        <w:t>Candau</w:t>
      </w:r>
      <w:proofErr w:type="spellEnd"/>
      <w:r w:rsidR="00417857" w:rsidRPr="00030CB9">
        <w:rPr>
          <w:rFonts w:ascii="Times New Roman" w:hAnsi="Times New Roman" w:cs="Times New Roman"/>
          <w:color w:val="000000" w:themeColor="text1"/>
          <w:sz w:val="24"/>
          <w:szCs w:val="24"/>
          <w:lang w:val="es-CO"/>
        </w:rPr>
        <w:t xml:space="preserve"> la </w:t>
      </w:r>
      <w:proofErr w:type="spellStart"/>
      <w:r w:rsidR="00417857" w:rsidRPr="00030CB9">
        <w:rPr>
          <w:rFonts w:ascii="Times New Roman" w:hAnsi="Times New Roman" w:cs="Times New Roman"/>
          <w:color w:val="000000" w:themeColor="text1"/>
          <w:sz w:val="24"/>
          <w:szCs w:val="24"/>
          <w:lang w:val="es-CO"/>
        </w:rPr>
        <w:t>metamemoria</w:t>
      </w:r>
      <w:proofErr w:type="spellEnd"/>
      <w:r w:rsidR="00417857" w:rsidRPr="00030CB9">
        <w:rPr>
          <w:rFonts w:ascii="Times New Roman" w:hAnsi="Times New Roman" w:cs="Times New Roman"/>
          <w:color w:val="000000" w:themeColor="text1"/>
          <w:sz w:val="24"/>
          <w:szCs w:val="24"/>
          <w:lang w:val="es-CO"/>
        </w:rPr>
        <w:t xml:space="preserve"> es la representación que cada individuo hace de su propia memoria y la construcción explícita de la identidad (p. 23). </w:t>
      </w:r>
      <w:r w:rsidR="00192B8D" w:rsidRPr="00030CB9">
        <w:rPr>
          <w:rFonts w:ascii="Times New Roman" w:hAnsi="Times New Roman" w:cs="Times New Roman"/>
          <w:color w:val="000000" w:themeColor="text1"/>
          <w:sz w:val="24"/>
          <w:szCs w:val="24"/>
          <w:lang w:val="es-CO"/>
        </w:rPr>
        <w:t xml:space="preserve">Así, </w:t>
      </w:r>
      <w:r w:rsidR="00D91B1D" w:rsidRPr="00030CB9">
        <w:rPr>
          <w:rFonts w:ascii="Times New Roman" w:hAnsi="Times New Roman" w:cs="Times New Roman"/>
          <w:color w:val="000000" w:themeColor="text1"/>
          <w:sz w:val="24"/>
          <w:szCs w:val="24"/>
          <w:lang w:val="es-CO"/>
        </w:rPr>
        <w:t xml:space="preserve">la memoria colectiva es </w:t>
      </w:r>
      <w:r w:rsidR="00DD0F38" w:rsidRPr="00030CB9">
        <w:rPr>
          <w:rFonts w:ascii="Times New Roman" w:hAnsi="Times New Roman" w:cs="Times New Roman"/>
          <w:color w:val="000000" w:themeColor="text1"/>
          <w:sz w:val="24"/>
          <w:szCs w:val="24"/>
          <w:lang w:val="es-CO"/>
        </w:rPr>
        <w:t xml:space="preserve">una pretensión inútil, aquí apenas se recogen algunas de las posibilidades de memorias y que de forma ínfima muestran su multiplicidad, cualquier enunciado de este tipo, es una representación y descripción de un hipotético compartir de recuerdos, la memoria colectiva se reduce a una forma de </w:t>
      </w:r>
      <w:proofErr w:type="spellStart"/>
      <w:r w:rsidR="00DD0F38" w:rsidRPr="00030CB9">
        <w:rPr>
          <w:rFonts w:ascii="Times New Roman" w:hAnsi="Times New Roman" w:cs="Times New Roman"/>
          <w:color w:val="000000" w:themeColor="text1"/>
          <w:sz w:val="24"/>
          <w:szCs w:val="24"/>
          <w:lang w:val="es-CO"/>
        </w:rPr>
        <w:t>metamemoria</w:t>
      </w:r>
      <w:proofErr w:type="spellEnd"/>
      <w:r w:rsidR="00DD0F38" w:rsidRPr="00030CB9">
        <w:rPr>
          <w:rFonts w:ascii="Times New Roman" w:hAnsi="Times New Roman" w:cs="Times New Roman"/>
          <w:color w:val="000000" w:themeColor="text1"/>
          <w:sz w:val="24"/>
          <w:szCs w:val="24"/>
          <w:lang w:val="es-CO"/>
        </w:rPr>
        <w:t xml:space="preserve"> (p. 24)</w:t>
      </w:r>
      <w:r w:rsidR="00D55223" w:rsidRPr="00030CB9">
        <w:rPr>
          <w:rFonts w:ascii="Times New Roman" w:hAnsi="Times New Roman" w:cs="Times New Roman"/>
          <w:color w:val="000000" w:themeColor="text1"/>
          <w:sz w:val="24"/>
          <w:szCs w:val="24"/>
          <w:lang w:val="es-CO"/>
        </w:rPr>
        <w:t>, y abre paso a una identidad dotada de una cierta esencia (p. 26).</w:t>
      </w:r>
    </w:p>
    <w:p w14:paraId="2B92C468" w14:textId="2F6C1218" w:rsidR="00192B8D" w:rsidRPr="00030CB9" w:rsidRDefault="00F4768B"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 xml:space="preserve">En Quito, existen tantas posibilidades de recuerdos del parque El Ejido como personas que en alguna ocasión estuvieron allí o escucharon hablar de ese lugar, lo que acontece en esas posibilidades es valorizar una identidad </w:t>
      </w:r>
      <w:r w:rsidR="008517A1" w:rsidRPr="00030CB9">
        <w:rPr>
          <w:rFonts w:ascii="Times New Roman" w:hAnsi="Times New Roman" w:cs="Times New Roman"/>
          <w:color w:val="000000" w:themeColor="text1"/>
          <w:sz w:val="24"/>
          <w:szCs w:val="24"/>
          <w:lang w:val="es-CO"/>
        </w:rPr>
        <w:t xml:space="preserve">de un </w:t>
      </w:r>
      <w:r w:rsidR="00DB0493" w:rsidRPr="00030CB9">
        <w:rPr>
          <w:rFonts w:ascii="Times New Roman" w:hAnsi="Times New Roman" w:cs="Times New Roman"/>
          <w:color w:val="000000" w:themeColor="text1"/>
          <w:sz w:val="24"/>
          <w:szCs w:val="24"/>
          <w:lang w:val="es-CO"/>
        </w:rPr>
        <w:t>grupo mayoritario de gente</w:t>
      </w:r>
      <w:r w:rsidR="005D5E10" w:rsidRPr="00030CB9">
        <w:rPr>
          <w:rFonts w:ascii="Times New Roman" w:hAnsi="Times New Roman" w:cs="Times New Roman"/>
          <w:color w:val="000000" w:themeColor="text1"/>
          <w:sz w:val="24"/>
          <w:szCs w:val="24"/>
          <w:lang w:val="es-CO"/>
        </w:rPr>
        <w:t xml:space="preserve"> que se resiste a su exclusión</w:t>
      </w:r>
      <w:r w:rsidR="00DB0493" w:rsidRPr="00030CB9">
        <w:rPr>
          <w:rFonts w:ascii="Times New Roman" w:hAnsi="Times New Roman" w:cs="Times New Roman"/>
          <w:color w:val="000000" w:themeColor="text1"/>
          <w:sz w:val="24"/>
          <w:szCs w:val="24"/>
          <w:lang w:val="es-CO"/>
        </w:rPr>
        <w:t xml:space="preserve"> y al que se pueden sumar cada vez más memorias a través de </w:t>
      </w:r>
      <w:r w:rsidR="00192B8D" w:rsidRPr="00030CB9">
        <w:rPr>
          <w:rFonts w:ascii="Times New Roman" w:hAnsi="Times New Roman" w:cs="Times New Roman"/>
          <w:color w:val="000000" w:themeColor="text1"/>
          <w:sz w:val="24"/>
          <w:szCs w:val="24"/>
          <w:lang w:val="es-CO"/>
        </w:rPr>
        <w:t>su</w:t>
      </w:r>
      <w:r w:rsidR="00DB0493" w:rsidRPr="00030CB9">
        <w:rPr>
          <w:rFonts w:ascii="Times New Roman" w:hAnsi="Times New Roman" w:cs="Times New Roman"/>
          <w:color w:val="000000" w:themeColor="text1"/>
          <w:sz w:val="24"/>
          <w:szCs w:val="24"/>
          <w:lang w:val="es-CO"/>
        </w:rPr>
        <w:t xml:space="preserve"> </w:t>
      </w:r>
      <w:proofErr w:type="spellStart"/>
      <w:r w:rsidR="00DB0493" w:rsidRPr="00030CB9">
        <w:rPr>
          <w:rFonts w:ascii="Times New Roman" w:hAnsi="Times New Roman" w:cs="Times New Roman"/>
          <w:color w:val="000000" w:themeColor="text1"/>
          <w:sz w:val="24"/>
          <w:szCs w:val="24"/>
          <w:lang w:val="es-CO"/>
        </w:rPr>
        <w:t>patrimonialización</w:t>
      </w:r>
      <w:proofErr w:type="spellEnd"/>
      <w:r w:rsidR="005D5E10" w:rsidRPr="00030CB9">
        <w:rPr>
          <w:rFonts w:ascii="Times New Roman" w:hAnsi="Times New Roman" w:cs="Times New Roman"/>
          <w:color w:val="000000" w:themeColor="text1"/>
          <w:sz w:val="24"/>
          <w:szCs w:val="24"/>
          <w:lang w:val="es-CO"/>
        </w:rPr>
        <w:t xml:space="preserve">, construida sobre narrativas abiertas en la contemporaneidad, existe aquí una </w:t>
      </w:r>
      <w:proofErr w:type="spellStart"/>
      <w:r w:rsidR="005D5E10" w:rsidRPr="00030CB9">
        <w:rPr>
          <w:rFonts w:ascii="Times New Roman" w:hAnsi="Times New Roman" w:cs="Times New Roman"/>
          <w:color w:val="000000" w:themeColor="text1"/>
          <w:sz w:val="24"/>
          <w:szCs w:val="24"/>
          <w:lang w:val="es-CO"/>
        </w:rPr>
        <w:t>ne</w:t>
      </w:r>
      <w:proofErr w:type="spellEnd"/>
      <w:r w:rsidR="006F609C" w:rsidRPr="00030CB9">
        <w:rPr>
          <w:rFonts w:ascii="Times New Roman" w:hAnsi="Times New Roman" w:cs="Times New Roman"/>
          <w:color w:val="000000" w:themeColor="text1"/>
          <w:sz w:val="24"/>
          <w:szCs w:val="24"/>
          <w:lang w:val="es-CO"/>
        </w:rPr>
        <w:t>-</w:t>
      </w:r>
      <w:r w:rsidR="005D5E10" w:rsidRPr="00030CB9">
        <w:rPr>
          <w:rFonts w:ascii="Times New Roman" w:hAnsi="Times New Roman" w:cs="Times New Roman"/>
          <w:color w:val="000000" w:themeColor="text1"/>
          <w:sz w:val="24"/>
          <w:szCs w:val="24"/>
          <w:lang w:val="es-CO"/>
        </w:rPr>
        <w:t>ce</w:t>
      </w:r>
      <w:r w:rsidR="006F609C" w:rsidRPr="00030CB9">
        <w:rPr>
          <w:rFonts w:ascii="Times New Roman" w:hAnsi="Times New Roman" w:cs="Times New Roman"/>
          <w:color w:val="000000" w:themeColor="text1"/>
          <w:sz w:val="24"/>
          <w:szCs w:val="24"/>
          <w:lang w:val="es-CO"/>
        </w:rPr>
        <w:t>-</w:t>
      </w:r>
      <w:r w:rsidR="005D5E10" w:rsidRPr="00030CB9">
        <w:rPr>
          <w:rFonts w:ascii="Times New Roman" w:hAnsi="Times New Roman" w:cs="Times New Roman"/>
          <w:color w:val="000000" w:themeColor="text1"/>
          <w:sz w:val="24"/>
          <w:szCs w:val="24"/>
          <w:lang w:val="es-CO"/>
        </w:rPr>
        <w:t>si</w:t>
      </w:r>
      <w:r w:rsidR="006F609C" w:rsidRPr="00030CB9">
        <w:rPr>
          <w:rFonts w:ascii="Times New Roman" w:hAnsi="Times New Roman" w:cs="Times New Roman"/>
          <w:color w:val="000000" w:themeColor="text1"/>
          <w:sz w:val="24"/>
          <w:szCs w:val="24"/>
          <w:lang w:val="es-CO"/>
        </w:rPr>
        <w:t>-</w:t>
      </w:r>
      <w:r w:rsidR="005D5E10" w:rsidRPr="00030CB9">
        <w:rPr>
          <w:rFonts w:ascii="Times New Roman" w:hAnsi="Times New Roman" w:cs="Times New Roman"/>
          <w:color w:val="000000" w:themeColor="text1"/>
          <w:sz w:val="24"/>
          <w:szCs w:val="24"/>
          <w:lang w:val="es-CO"/>
        </w:rPr>
        <w:t xml:space="preserve">dad de la idea de memoria, es esa su necesidad </w:t>
      </w:r>
      <w:proofErr w:type="spellStart"/>
      <w:r w:rsidR="005D5E10" w:rsidRPr="00030CB9">
        <w:rPr>
          <w:rFonts w:ascii="Times New Roman" w:hAnsi="Times New Roman" w:cs="Times New Roman"/>
          <w:color w:val="000000" w:themeColor="text1"/>
          <w:sz w:val="24"/>
          <w:szCs w:val="24"/>
          <w:lang w:val="es-CO"/>
        </w:rPr>
        <w:t>metamemorial</w:t>
      </w:r>
      <w:proofErr w:type="spellEnd"/>
      <w:r w:rsidR="005D5E10" w:rsidRPr="00030CB9">
        <w:rPr>
          <w:rFonts w:ascii="Times New Roman" w:hAnsi="Times New Roman" w:cs="Times New Roman"/>
          <w:color w:val="000000" w:themeColor="text1"/>
          <w:sz w:val="24"/>
          <w:szCs w:val="24"/>
          <w:lang w:val="es-CO"/>
        </w:rPr>
        <w:t>, que a diario lucha contra el inevitable olvido</w:t>
      </w:r>
      <w:r w:rsidR="00192B8D" w:rsidRPr="00030CB9">
        <w:rPr>
          <w:rFonts w:ascii="Times New Roman" w:hAnsi="Times New Roman" w:cs="Times New Roman"/>
          <w:color w:val="000000" w:themeColor="text1"/>
          <w:sz w:val="24"/>
          <w:szCs w:val="24"/>
          <w:lang w:val="es-CO"/>
        </w:rPr>
        <w:t>.</w:t>
      </w:r>
    </w:p>
    <w:p w14:paraId="192EBF2F" w14:textId="5A5D31F6" w:rsidR="00FD429F" w:rsidRPr="00030CB9" w:rsidRDefault="00980E5A"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 xml:space="preserve">Encontramos en </w:t>
      </w:r>
      <w:proofErr w:type="spellStart"/>
      <w:r w:rsidR="00192B8D" w:rsidRPr="00030CB9">
        <w:rPr>
          <w:rFonts w:ascii="Times New Roman" w:hAnsi="Times New Roman" w:cs="Times New Roman"/>
          <w:color w:val="000000" w:themeColor="text1"/>
          <w:sz w:val="24"/>
          <w:szCs w:val="24"/>
          <w:lang w:val="es-CO"/>
        </w:rPr>
        <w:t>Candau</w:t>
      </w:r>
      <w:proofErr w:type="spellEnd"/>
      <w:r w:rsidR="00192B8D" w:rsidRPr="00030CB9">
        <w:rPr>
          <w:rFonts w:ascii="Times New Roman" w:hAnsi="Times New Roman" w:cs="Times New Roman"/>
          <w:color w:val="000000" w:themeColor="text1"/>
          <w:sz w:val="24"/>
          <w:szCs w:val="24"/>
          <w:lang w:val="es-CO"/>
        </w:rPr>
        <w:t xml:space="preserve"> </w:t>
      </w:r>
      <w:r w:rsidRPr="00030CB9">
        <w:rPr>
          <w:rFonts w:ascii="Times New Roman" w:hAnsi="Times New Roman" w:cs="Times New Roman"/>
          <w:color w:val="000000" w:themeColor="text1"/>
          <w:sz w:val="24"/>
          <w:szCs w:val="24"/>
          <w:lang w:val="es-CO"/>
        </w:rPr>
        <w:t xml:space="preserve">que </w:t>
      </w:r>
      <w:r w:rsidR="00192B8D" w:rsidRPr="00030CB9">
        <w:rPr>
          <w:rFonts w:ascii="Times New Roman" w:hAnsi="Times New Roman" w:cs="Times New Roman"/>
          <w:color w:val="000000" w:themeColor="text1"/>
          <w:sz w:val="24"/>
          <w:szCs w:val="24"/>
          <w:lang w:val="es-CO"/>
        </w:rPr>
        <w:t xml:space="preserve">cuando los recuerdos olvidados debilitan sus resistencias nos podemos consumir delante de un retorno de la memoria como si fuese una llama que se reenciende (p. 128). </w:t>
      </w:r>
      <w:r w:rsidR="007C6602" w:rsidRPr="00030CB9">
        <w:rPr>
          <w:rFonts w:ascii="Times New Roman" w:hAnsi="Times New Roman" w:cs="Times New Roman"/>
          <w:color w:val="000000" w:themeColor="text1"/>
          <w:sz w:val="24"/>
          <w:szCs w:val="24"/>
          <w:lang w:val="es-CO"/>
        </w:rPr>
        <w:t>Ricoeur</w:t>
      </w:r>
      <w:r w:rsidR="00BA1FD8" w:rsidRPr="00030CB9">
        <w:rPr>
          <w:rFonts w:ascii="Times New Roman" w:hAnsi="Times New Roman" w:cs="Times New Roman"/>
          <w:color w:val="000000" w:themeColor="text1"/>
          <w:sz w:val="24"/>
          <w:szCs w:val="24"/>
          <w:lang w:val="es-CO"/>
        </w:rPr>
        <w:t xml:space="preserve"> </w:t>
      </w:r>
      <w:sdt>
        <w:sdtPr>
          <w:rPr>
            <w:rFonts w:ascii="Times New Roman" w:hAnsi="Times New Roman" w:cs="Times New Roman"/>
            <w:color w:val="000000" w:themeColor="text1"/>
            <w:sz w:val="24"/>
            <w:szCs w:val="24"/>
            <w:lang w:val="es-CO"/>
          </w:rPr>
          <w:id w:val="1715691357"/>
          <w:citation/>
        </w:sdtPr>
        <w:sdtContent>
          <w:r w:rsidR="00C626B4" w:rsidRPr="00030CB9">
            <w:rPr>
              <w:rFonts w:ascii="Times New Roman" w:hAnsi="Times New Roman" w:cs="Times New Roman"/>
              <w:color w:val="000000" w:themeColor="text1"/>
              <w:sz w:val="24"/>
              <w:szCs w:val="24"/>
              <w:lang w:val="es-CO"/>
            </w:rPr>
            <w:fldChar w:fldCharType="begin"/>
          </w:r>
          <w:r w:rsidR="00C626B4" w:rsidRPr="00030CB9">
            <w:rPr>
              <w:rFonts w:ascii="Times New Roman" w:hAnsi="Times New Roman" w:cs="Times New Roman"/>
              <w:color w:val="000000" w:themeColor="text1"/>
              <w:sz w:val="24"/>
              <w:szCs w:val="24"/>
              <w:lang w:val="es-CO"/>
            </w:rPr>
            <w:instrText xml:space="preserve">CITATION Pau04 \n  \t  \l 9226 </w:instrText>
          </w:r>
          <w:r w:rsidR="00C626B4"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(2004)</w:t>
          </w:r>
          <w:r w:rsidR="00C626B4" w:rsidRPr="00030CB9">
            <w:rPr>
              <w:rFonts w:ascii="Times New Roman" w:hAnsi="Times New Roman" w:cs="Times New Roman"/>
              <w:color w:val="000000" w:themeColor="text1"/>
              <w:sz w:val="24"/>
              <w:szCs w:val="24"/>
              <w:lang w:val="es-CO"/>
            </w:rPr>
            <w:fldChar w:fldCharType="end"/>
          </w:r>
        </w:sdtContent>
      </w:sdt>
      <w:r w:rsidR="00C626B4" w:rsidRPr="00030CB9">
        <w:rPr>
          <w:rFonts w:ascii="Times New Roman" w:hAnsi="Times New Roman" w:cs="Times New Roman"/>
          <w:color w:val="000000" w:themeColor="text1"/>
          <w:sz w:val="24"/>
          <w:szCs w:val="24"/>
          <w:lang w:val="es-CO"/>
        </w:rPr>
        <w:t xml:space="preserve"> </w:t>
      </w:r>
      <w:r w:rsidR="00BA1FD8" w:rsidRPr="00030CB9">
        <w:rPr>
          <w:rFonts w:ascii="Times New Roman" w:hAnsi="Times New Roman" w:cs="Times New Roman"/>
          <w:color w:val="000000" w:themeColor="text1"/>
          <w:sz w:val="24"/>
          <w:szCs w:val="24"/>
          <w:lang w:val="es-CO"/>
        </w:rPr>
        <w:t xml:space="preserve">muestra que la relación entre memoria, historia y olvido es continua, no está </w:t>
      </w:r>
      <w:r w:rsidR="00C626B4" w:rsidRPr="00030CB9">
        <w:rPr>
          <w:rFonts w:ascii="Times New Roman" w:hAnsi="Times New Roman" w:cs="Times New Roman"/>
          <w:color w:val="000000" w:themeColor="text1"/>
          <w:sz w:val="24"/>
          <w:szCs w:val="24"/>
          <w:lang w:val="es-CO"/>
        </w:rPr>
        <w:t xml:space="preserve">solo </w:t>
      </w:r>
      <w:r w:rsidR="00BA1FD8" w:rsidRPr="00030CB9">
        <w:rPr>
          <w:rFonts w:ascii="Times New Roman" w:hAnsi="Times New Roman" w:cs="Times New Roman"/>
          <w:color w:val="000000" w:themeColor="text1"/>
          <w:sz w:val="24"/>
          <w:szCs w:val="24"/>
          <w:lang w:val="es-CO"/>
        </w:rPr>
        <w:t>en el pasado y con tantas narrativas</w:t>
      </w:r>
      <w:r w:rsidR="00C626B4" w:rsidRPr="00030CB9">
        <w:rPr>
          <w:rFonts w:ascii="Times New Roman" w:hAnsi="Times New Roman" w:cs="Times New Roman"/>
          <w:color w:val="000000" w:themeColor="text1"/>
          <w:sz w:val="24"/>
          <w:szCs w:val="24"/>
          <w:lang w:val="es-CO"/>
        </w:rPr>
        <w:t xml:space="preserve"> circulando</w:t>
      </w:r>
      <w:r w:rsidR="00BA1FD8" w:rsidRPr="00030CB9">
        <w:rPr>
          <w:rFonts w:ascii="Times New Roman" w:hAnsi="Times New Roman" w:cs="Times New Roman"/>
          <w:color w:val="000000" w:themeColor="text1"/>
          <w:sz w:val="24"/>
          <w:szCs w:val="24"/>
          <w:lang w:val="es-CO"/>
        </w:rPr>
        <w:t xml:space="preserve"> todos querrán prevalecer con su discurso </w:t>
      </w:r>
      <w:r w:rsidR="00C626B4" w:rsidRPr="00030CB9">
        <w:rPr>
          <w:rFonts w:ascii="Times New Roman" w:hAnsi="Times New Roman" w:cs="Times New Roman"/>
          <w:color w:val="000000" w:themeColor="text1"/>
          <w:sz w:val="24"/>
          <w:szCs w:val="24"/>
          <w:lang w:val="es-CO"/>
        </w:rPr>
        <w:t xml:space="preserve">y asumir el </w:t>
      </w:r>
      <w:r w:rsidR="00E93FE2" w:rsidRPr="00030CB9">
        <w:rPr>
          <w:rFonts w:ascii="Times New Roman" w:hAnsi="Times New Roman" w:cs="Times New Roman"/>
          <w:color w:val="000000" w:themeColor="text1"/>
          <w:sz w:val="24"/>
          <w:szCs w:val="24"/>
          <w:lang w:val="es-CO"/>
        </w:rPr>
        <w:t xml:space="preserve">deber de no olvidar, </w:t>
      </w:r>
      <w:r w:rsidR="00C626B4" w:rsidRPr="00030CB9">
        <w:rPr>
          <w:rFonts w:ascii="Times New Roman" w:hAnsi="Times New Roman" w:cs="Times New Roman"/>
          <w:color w:val="000000" w:themeColor="text1"/>
          <w:sz w:val="24"/>
          <w:szCs w:val="24"/>
          <w:lang w:val="es-CO"/>
        </w:rPr>
        <w:t xml:space="preserve">el olvido genera </w:t>
      </w:r>
      <w:r w:rsidR="00E93FE2" w:rsidRPr="00030CB9">
        <w:rPr>
          <w:rFonts w:ascii="Times New Roman" w:hAnsi="Times New Roman" w:cs="Times New Roman"/>
          <w:color w:val="000000" w:themeColor="text1"/>
          <w:sz w:val="24"/>
          <w:szCs w:val="24"/>
          <w:lang w:val="es-CO"/>
        </w:rPr>
        <w:t>incapacidad</w:t>
      </w:r>
      <w:r w:rsidR="00C626B4" w:rsidRPr="00030CB9">
        <w:rPr>
          <w:rFonts w:ascii="Times New Roman" w:hAnsi="Times New Roman" w:cs="Times New Roman"/>
          <w:color w:val="000000" w:themeColor="text1"/>
          <w:sz w:val="24"/>
          <w:szCs w:val="24"/>
          <w:lang w:val="es-CO"/>
        </w:rPr>
        <w:t>es</w:t>
      </w:r>
      <w:r w:rsidR="00E93FE2" w:rsidRPr="00030CB9">
        <w:rPr>
          <w:rFonts w:ascii="Times New Roman" w:hAnsi="Times New Roman" w:cs="Times New Roman"/>
          <w:color w:val="000000" w:themeColor="text1"/>
          <w:sz w:val="24"/>
          <w:szCs w:val="24"/>
          <w:lang w:val="es-CO"/>
        </w:rPr>
        <w:t xml:space="preserve"> </w:t>
      </w:r>
      <w:r w:rsidR="00C626B4" w:rsidRPr="00030CB9">
        <w:rPr>
          <w:rFonts w:ascii="Times New Roman" w:hAnsi="Times New Roman" w:cs="Times New Roman"/>
          <w:color w:val="000000" w:themeColor="text1"/>
          <w:sz w:val="24"/>
          <w:szCs w:val="24"/>
          <w:lang w:val="es-CO"/>
        </w:rPr>
        <w:t xml:space="preserve">y limitantes que se deben asumir como parte de las </w:t>
      </w:r>
      <w:r w:rsidR="00E93FE2" w:rsidRPr="00030CB9">
        <w:rPr>
          <w:rFonts w:ascii="Times New Roman" w:hAnsi="Times New Roman" w:cs="Times New Roman"/>
          <w:color w:val="000000" w:themeColor="text1"/>
          <w:sz w:val="24"/>
          <w:szCs w:val="24"/>
          <w:lang w:val="es-CO"/>
        </w:rPr>
        <w:t>narra</w:t>
      </w:r>
      <w:r w:rsidR="00C626B4" w:rsidRPr="00030CB9">
        <w:rPr>
          <w:rFonts w:ascii="Times New Roman" w:hAnsi="Times New Roman" w:cs="Times New Roman"/>
          <w:color w:val="000000" w:themeColor="text1"/>
          <w:sz w:val="24"/>
          <w:szCs w:val="24"/>
          <w:lang w:val="es-CO"/>
        </w:rPr>
        <w:t>tivas</w:t>
      </w:r>
      <w:r w:rsidR="00E93FE2" w:rsidRPr="00030CB9">
        <w:rPr>
          <w:rFonts w:ascii="Times New Roman" w:hAnsi="Times New Roman" w:cs="Times New Roman"/>
          <w:color w:val="000000" w:themeColor="text1"/>
          <w:sz w:val="24"/>
          <w:szCs w:val="24"/>
          <w:lang w:val="es-CO"/>
        </w:rPr>
        <w:t xml:space="preserve">. El olvido tiene la lucha ganada frente a la memoria, la memoria </w:t>
      </w:r>
      <w:r w:rsidR="00F96C21" w:rsidRPr="00030CB9">
        <w:rPr>
          <w:rFonts w:ascii="Times New Roman" w:hAnsi="Times New Roman" w:cs="Times New Roman"/>
          <w:color w:val="000000" w:themeColor="text1"/>
          <w:sz w:val="24"/>
          <w:szCs w:val="24"/>
          <w:lang w:val="es-CO"/>
        </w:rPr>
        <w:t>es una resistencia para sobrevivir del olvido, esa resistencia recurrente permite mostrar la intrínseca relación entre memoria y resistencia</w:t>
      </w:r>
      <w:r w:rsidR="006F609C" w:rsidRPr="00030CB9">
        <w:rPr>
          <w:rFonts w:ascii="Times New Roman" w:hAnsi="Times New Roman" w:cs="Times New Roman"/>
          <w:color w:val="000000" w:themeColor="text1"/>
          <w:sz w:val="24"/>
          <w:szCs w:val="24"/>
          <w:lang w:val="es-CO"/>
        </w:rPr>
        <w:t>,</w:t>
      </w:r>
      <w:r w:rsidR="00F96C21" w:rsidRPr="00030CB9">
        <w:rPr>
          <w:rFonts w:ascii="Times New Roman" w:hAnsi="Times New Roman" w:cs="Times New Roman"/>
          <w:color w:val="000000" w:themeColor="text1"/>
          <w:sz w:val="24"/>
          <w:szCs w:val="24"/>
          <w:lang w:val="es-CO"/>
        </w:rPr>
        <w:t xml:space="preserve"> y</w:t>
      </w:r>
      <w:r w:rsidR="006F609C" w:rsidRPr="00030CB9">
        <w:rPr>
          <w:rFonts w:ascii="Times New Roman" w:hAnsi="Times New Roman" w:cs="Times New Roman"/>
          <w:color w:val="000000" w:themeColor="text1"/>
          <w:sz w:val="24"/>
          <w:szCs w:val="24"/>
          <w:lang w:val="es-CO"/>
        </w:rPr>
        <w:t>,</w:t>
      </w:r>
      <w:r w:rsidR="00F96C21" w:rsidRPr="00030CB9">
        <w:rPr>
          <w:rFonts w:ascii="Times New Roman" w:hAnsi="Times New Roman" w:cs="Times New Roman"/>
          <w:color w:val="000000" w:themeColor="text1"/>
          <w:sz w:val="24"/>
          <w:szCs w:val="24"/>
          <w:lang w:val="es-CO"/>
        </w:rPr>
        <w:t xml:space="preserve"> resistencia de la memoria, </w:t>
      </w:r>
      <w:r w:rsidR="00F358FA" w:rsidRPr="00030CB9">
        <w:rPr>
          <w:rFonts w:ascii="Times New Roman" w:hAnsi="Times New Roman" w:cs="Times New Roman"/>
          <w:color w:val="000000" w:themeColor="text1"/>
          <w:sz w:val="24"/>
          <w:szCs w:val="24"/>
          <w:lang w:val="es-CO"/>
        </w:rPr>
        <w:t>es parte de la polisemia agobiante de la palabra olvido</w:t>
      </w:r>
      <w:r w:rsidR="00C626B4" w:rsidRPr="00030CB9">
        <w:rPr>
          <w:rFonts w:ascii="Times New Roman" w:hAnsi="Times New Roman" w:cs="Times New Roman"/>
          <w:color w:val="000000" w:themeColor="text1"/>
          <w:sz w:val="24"/>
          <w:szCs w:val="24"/>
          <w:lang w:val="es-CO"/>
        </w:rPr>
        <w:t xml:space="preserve"> (p. 532).</w:t>
      </w:r>
      <w:r w:rsidR="007C6602" w:rsidRPr="00030CB9">
        <w:rPr>
          <w:rFonts w:ascii="Times New Roman" w:hAnsi="Times New Roman" w:cs="Times New Roman"/>
          <w:color w:val="000000" w:themeColor="text1"/>
          <w:sz w:val="24"/>
          <w:szCs w:val="24"/>
          <w:lang w:val="es-CO"/>
        </w:rPr>
        <w:t xml:space="preserve"> </w:t>
      </w:r>
    </w:p>
    <w:p w14:paraId="76E4DCB6" w14:textId="766D553F" w:rsidR="005B5ED4" w:rsidRPr="00030CB9" w:rsidRDefault="00B9663A"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lastRenderedPageBreak/>
        <w:t xml:space="preserve">Evocar memorias, tiene la convicción </w:t>
      </w:r>
      <w:r w:rsidR="00D96D07" w:rsidRPr="00030CB9">
        <w:rPr>
          <w:rFonts w:ascii="Times New Roman" w:hAnsi="Times New Roman" w:cs="Times New Roman"/>
          <w:color w:val="000000" w:themeColor="text1"/>
          <w:sz w:val="24"/>
          <w:szCs w:val="24"/>
          <w:lang w:val="es-CO"/>
        </w:rPr>
        <w:t xml:space="preserve">desde el presente </w:t>
      </w:r>
      <w:r w:rsidRPr="00030CB9">
        <w:rPr>
          <w:rFonts w:ascii="Times New Roman" w:hAnsi="Times New Roman" w:cs="Times New Roman"/>
          <w:color w:val="000000" w:themeColor="text1"/>
          <w:sz w:val="24"/>
          <w:szCs w:val="24"/>
          <w:lang w:val="es-CO"/>
        </w:rPr>
        <w:t xml:space="preserve">de proyectar a futuro muchas más, recibe apoyos desde distintos sectores </w:t>
      </w:r>
      <w:r w:rsidR="006F609C" w:rsidRPr="00030CB9">
        <w:rPr>
          <w:rFonts w:ascii="Times New Roman" w:hAnsi="Times New Roman" w:cs="Times New Roman"/>
          <w:color w:val="000000" w:themeColor="text1"/>
          <w:sz w:val="24"/>
          <w:szCs w:val="24"/>
          <w:lang w:val="es-CO"/>
        </w:rPr>
        <w:t>que,</w:t>
      </w:r>
      <w:r w:rsidRPr="00030CB9">
        <w:rPr>
          <w:rFonts w:ascii="Times New Roman" w:hAnsi="Times New Roman" w:cs="Times New Roman"/>
          <w:color w:val="000000" w:themeColor="text1"/>
          <w:sz w:val="24"/>
          <w:szCs w:val="24"/>
          <w:lang w:val="es-CO"/>
        </w:rPr>
        <w:t xml:space="preserve"> sin tener una conciencia política de los hechos, entiende la importancia de ese tipo de espacios, relacionados a</w:t>
      </w:r>
      <w:r w:rsidR="00D96D07" w:rsidRPr="00030CB9">
        <w:rPr>
          <w:rFonts w:ascii="Times New Roman" w:hAnsi="Times New Roman" w:cs="Times New Roman"/>
          <w:color w:val="000000" w:themeColor="text1"/>
          <w:sz w:val="24"/>
          <w:szCs w:val="24"/>
          <w:lang w:val="es-CO"/>
        </w:rPr>
        <w:t>lgunas veces a</w:t>
      </w:r>
      <w:r w:rsidRPr="00030CB9">
        <w:rPr>
          <w:rFonts w:ascii="Times New Roman" w:hAnsi="Times New Roman" w:cs="Times New Roman"/>
          <w:color w:val="000000" w:themeColor="text1"/>
          <w:sz w:val="24"/>
          <w:szCs w:val="24"/>
          <w:lang w:val="es-CO"/>
        </w:rPr>
        <w:t xml:space="preserve"> preocupaciones </w:t>
      </w:r>
      <w:r w:rsidR="006F609C" w:rsidRPr="00030CB9">
        <w:rPr>
          <w:rFonts w:ascii="Times New Roman" w:hAnsi="Times New Roman" w:cs="Times New Roman"/>
          <w:color w:val="000000" w:themeColor="text1"/>
          <w:sz w:val="24"/>
          <w:szCs w:val="24"/>
          <w:lang w:val="es-CO"/>
        </w:rPr>
        <w:t>por el medio ambiente</w:t>
      </w:r>
      <w:r w:rsidR="005B5ED4" w:rsidRPr="00030CB9">
        <w:rPr>
          <w:rFonts w:ascii="Times New Roman" w:hAnsi="Times New Roman" w:cs="Times New Roman"/>
          <w:color w:val="000000" w:themeColor="text1"/>
          <w:sz w:val="24"/>
          <w:szCs w:val="24"/>
          <w:lang w:val="es-CO"/>
        </w:rPr>
        <w:t>,</w:t>
      </w:r>
      <w:r w:rsidRPr="00030CB9">
        <w:rPr>
          <w:rFonts w:ascii="Times New Roman" w:hAnsi="Times New Roman" w:cs="Times New Roman"/>
          <w:color w:val="000000" w:themeColor="text1"/>
          <w:sz w:val="24"/>
          <w:szCs w:val="24"/>
          <w:lang w:val="es-CO"/>
        </w:rPr>
        <w:t xml:space="preserve"> </w:t>
      </w:r>
      <w:r w:rsidR="00D96D07" w:rsidRPr="00030CB9">
        <w:rPr>
          <w:rFonts w:ascii="Times New Roman" w:hAnsi="Times New Roman" w:cs="Times New Roman"/>
          <w:color w:val="000000" w:themeColor="text1"/>
          <w:sz w:val="24"/>
          <w:szCs w:val="24"/>
          <w:lang w:val="es-CO"/>
        </w:rPr>
        <w:t xml:space="preserve">de esto </w:t>
      </w:r>
      <w:r w:rsidR="00933BB8" w:rsidRPr="00030CB9">
        <w:rPr>
          <w:rFonts w:ascii="Times New Roman" w:hAnsi="Times New Roman" w:cs="Times New Roman"/>
          <w:color w:val="000000" w:themeColor="text1"/>
          <w:sz w:val="24"/>
          <w:szCs w:val="24"/>
          <w:lang w:val="es-CO"/>
        </w:rPr>
        <w:t xml:space="preserve">en todas partes </w:t>
      </w:r>
      <w:r w:rsidR="005B5ED4" w:rsidRPr="00030CB9">
        <w:rPr>
          <w:rFonts w:ascii="Times New Roman" w:hAnsi="Times New Roman" w:cs="Times New Roman"/>
          <w:color w:val="000000" w:themeColor="text1"/>
          <w:sz w:val="24"/>
          <w:szCs w:val="24"/>
          <w:lang w:val="es-CO"/>
        </w:rPr>
        <w:t>hay registros de protestas ciudadanas para detener su destrucción.</w:t>
      </w:r>
    </w:p>
    <w:p w14:paraId="46AA4BC2" w14:textId="6D50A337" w:rsidR="00CD5D8F" w:rsidRPr="00030CB9" w:rsidRDefault="00901D63"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Existen continuos intentos de intervención en parques que han enfrentado sendas protestas efectuadas por las comunidades</w:t>
      </w:r>
      <w:r w:rsidR="006F609C" w:rsidRPr="00030CB9">
        <w:rPr>
          <w:rFonts w:ascii="Times New Roman" w:hAnsi="Times New Roman" w:cs="Times New Roman"/>
          <w:color w:val="000000" w:themeColor="text1"/>
          <w:sz w:val="24"/>
          <w:szCs w:val="24"/>
          <w:lang w:val="es-CO"/>
        </w:rPr>
        <w:t>. E</w:t>
      </w:r>
      <w:r w:rsidRPr="00030CB9">
        <w:rPr>
          <w:rFonts w:ascii="Times New Roman" w:hAnsi="Times New Roman" w:cs="Times New Roman"/>
          <w:color w:val="000000" w:themeColor="text1"/>
          <w:sz w:val="24"/>
          <w:szCs w:val="24"/>
          <w:lang w:val="es-CO"/>
        </w:rPr>
        <w:t xml:space="preserve">l conflicto surge de las interpretaciones que se dan de los espacios, </w:t>
      </w:r>
      <w:r w:rsidR="00295523" w:rsidRPr="00030CB9">
        <w:rPr>
          <w:rFonts w:ascii="Times New Roman" w:hAnsi="Times New Roman" w:cs="Times New Roman"/>
          <w:color w:val="000000" w:themeColor="text1"/>
          <w:sz w:val="24"/>
          <w:szCs w:val="24"/>
          <w:lang w:val="es-CO"/>
        </w:rPr>
        <w:t xml:space="preserve">por lo general, autoridades argumentan inseguridad y promueven intervenciones que disfrazan intereses comerciales que conlleva la tala de árboles y posterior gentrificación, </w:t>
      </w:r>
      <w:r w:rsidR="005A302C" w:rsidRPr="00030CB9">
        <w:rPr>
          <w:rFonts w:ascii="Times New Roman" w:hAnsi="Times New Roman" w:cs="Times New Roman"/>
          <w:color w:val="000000" w:themeColor="text1"/>
          <w:sz w:val="24"/>
          <w:szCs w:val="24"/>
          <w:lang w:val="es-CO"/>
        </w:rPr>
        <w:t xml:space="preserve">eso ya aconteció el </w:t>
      </w:r>
      <w:r w:rsidR="00FD429F" w:rsidRPr="00030CB9">
        <w:rPr>
          <w:rFonts w:ascii="Times New Roman" w:hAnsi="Times New Roman" w:cs="Times New Roman"/>
          <w:color w:val="000000" w:themeColor="text1"/>
          <w:sz w:val="24"/>
          <w:szCs w:val="24"/>
          <w:lang w:val="es-CO"/>
        </w:rPr>
        <w:t xml:space="preserve">13 de mayo de 2013 en el parque </w:t>
      </w:r>
      <w:proofErr w:type="spellStart"/>
      <w:r w:rsidR="00FD429F" w:rsidRPr="00030CB9">
        <w:rPr>
          <w:rFonts w:ascii="Times New Roman" w:hAnsi="Times New Roman" w:cs="Times New Roman"/>
          <w:color w:val="000000" w:themeColor="text1"/>
          <w:sz w:val="24"/>
          <w:szCs w:val="24"/>
          <w:lang w:val="es-CO"/>
        </w:rPr>
        <w:t>Gezi</w:t>
      </w:r>
      <w:proofErr w:type="spellEnd"/>
      <w:r w:rsidR="00FD429F" w:rsidRPr="00030CB9">
        <w:rPr>
          <w:rFonts w:ascii="Times New Roman" w:hAnsi="Times New Roman" w:cs="Times New Roman"/>
          <w:color w:val="000000" w:themeColor="text1"/>
          <w:sz w:val="24"/>
          <w:szCs w:val="24"/>
          <w:lang w:val="es-CO"/>
        </w:rPr>
        <w:t xml:space="preserve"> en Estambul y </w:t>
      </w:r>
      <w:r w:rsidR="006F609C" w:rsidRPr="00030CB9">
        <w:rPr>
          <w:rFonts w:ascii="Times New Roman" w:hAnsi="Times New Roman" w:cs="Times New Roman"/>
          <w:color w:val="000000" w:themeColor="text1"/>
          <w:sz w:val="24"/>
          <w:szCs w:val="24"/>
          <w:lang w:val="es-CO"/>
        </w:rPr>
        <w:t xml:space="preserve">el </w:t>
      </w:r>
      <w:r w:rsidR="005A302C" w:rsidRPr="00030CB9">
        <w:rPr>
          <w:rFonts w:ascii="Times New Roman" w:hAnsi="Times New Roman" w:cs="Times New Roman"/>
          <w:color w:val="000000" w:themeColor="text1"/>
          <w:sz w:val="24"/>
          <w:szCs w:val="24"/>
          <w:lang w:val="es-CO"/>
        </w:rPr>
        <w:t>19 de enero de 2019 en el parque Japón en Bogotá,</w:t>
      </w:r>
      <w:r w:rsidR="006F609C" w:rsidRPr="00030CB9">
        <w:rPr>
          <w:rFonts w:ascii="Times New Roman" w:hAnsi="Times New Roman" w:cs="Times New Roman"/>
          <w:color w:val="000000" w:themeColor="text1"/>
          <w:sz w:val="24"/>
          <w:szCs w:val="24"/>
          <w:lang w:val="es-CO"/>
        </w:rPr>
        <w:t xml:space="preserve"> las protestas alcanzaron grandes proporciones,</w:t>
      </w:r>
      <w:r w:rsidR="005A302C" w:rsidRPr="00030CB9">
        <w:rPr>
          <w:rFonts w:ascii="Times New Roman" w:hAnsi="Times New Roman" w:cs="Times New Roman"/>
          <w:color w:val="000000" w:themeColor="text1"/>
          <w:sz w:val="24"/>
          <w:szCs w:val="24"/>
          <w:lang w:val="es-CO"/>
        </w:rPr>
        <w:t xml:space="preserve"> </w:t>
      </w:r>
      <w:r w:rsidR="002F2B78" w:rsidRPr="00030CB9">
        <w:rPr>
          <w:rFonts w:ascii="Times New Roman" w:hAnsi="Times New Roman" w:cs="Times New Roman"/>
          <w:color w:val="000000" w:themeColor="text1"/>
          <w:sz w:val="24"/>
          <w:szCs w:val="24"/>
          <w:lang w:val="es-CO"/>
        </w:rPr>
        <w:t>cuando esto no acontece, las autoridades suelen reducir la asignación de recursos para su mantenimiento y justificar la intervención, en una maniobra</w:t>
      </w:r>
      <w:r w:rsidR="00FD429F" w:rsidRPr="00030CB9">
        <w:rPr>
          <w:rFonts w:ascii="Times New Roman" w:hAnsi="Times New Roman" w:cs="Times New Roman"/>
          <w:color w:val="000000" w:themeColor="text1"/>
          <w:sz w:val="24"/>
          <w:szCs w:val="24"/>
          <w:lang w:val="es-CO"/>
        </w:rPr>
        <w:t xml:space="preserve"> política que minimiza las </w:t>
      </w:r>
      <w:r w:rsidR="006F609C" w:rsidRPr="00030CB9">
        <w:rPr>
          <w:rFonts w:ascii="Times New Roman" w:hAnsi="Times New Roman" w:cs="Times New Roman"/>
          <w:color w:val="000000" w:themeColor="text1"/>
          <w:sz w:val="24"/>
          <w:szCs w:val="24"/>
          <w:lang w:val="es-CO"/>
        </w:rPr>
        <w:t>voces de manifestantes</w:t>
      </w:r>
      <w:r w:rsidR="00FD429F" w:rsidRPr="00030CB9">
        <w:rPr>
          <w:rFonts w:ascii="Times New Roman" w:hAnsi="Times New Roman" w:cs="Times New Roman"/>
          <w:color w:val="000000" w:themeColor="text1"/>
          <w:sz w:val="24"/>
          <w:szCs w:val="24"/>
          <w:lang w:val="es-CO"/>
        </w:rPr>
        <w:t xml:space="preserve"> y </w:t>
      </w:r>
      <w:r w:rsidR="005B5ED4" w:rsidRPr="00030CB9">
        <w:rPr>
          <w:rFonts w:ascii="Times New Roman" w:hAnsi="Times New Roman" w:cs="Times New Roman"/>
          <w:color w:val="000000" w:themeColor="text1"/>
          <w:sz w:val="24"/>
          <w:szCs w:val="24"/>
          <w:lang w:val="es-CO"/>
        </w:rPr>
        <w:t>entrega la victoria sin resistencia al olvido</w:t>
      </w:r>
      <w:r w:rsidR="005D240C" w:rsidRPr="00030CB9">
        <w:rPr>
          <w:rFonts w:ascii="Times New Roman" w:hAnsi="Times New Roman" w:cs="Times New Roman"/>
          <w:color w:val="000000" w:themeColor="text1"/>
          <w:sz w:val="24"/>
          <w:szCs w:val="24"/>
          <w:lang w:val="es-CO"/>
        </w:rPr>
        <w:t>. Esas identidades de resistencia se constituyen a partir del ejercicio de la memoria.</w:t>
      </w:r>
    </w:p>
    <w:p w14:paraId="19BA1B09" w14:textId="559813F0" w:rsidR="00EE461C" w:rsidRPr="00030CB9" w:rsidRDefault="00F27130"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 xml:space="preserve">El </w:t>
      </w:r>
      <w:proofErr w:type="spellStart"/>
      <w:r w:rsidRPr="00030CB9">
        <w:rPr>
          <w:rFonts w:ascii="Times New Roman" w:hAnsi="Times New Roman" w:cs="Times New Roman"/>
          <w:color w:val="000000" w:themeColor="text1"/>
          <w:sz w:val="24"/>
          <w:szCs w:val="24"/>
          <w:lang w:val="es-CO"/>
        </w:rPr>
        <w:t>mentalizador</w:t>
      </w:r>
      <w:proofErr w:type="spellEnd"/>
      <w:r w:rsidRPr="00030CB9">
        <w:rPr>
          <w:rFonts w:ascii="Times New Roman" w:hAnsi="Times New Roman" w:cs="Times New Roman"/>
          <w:color w:val="000000" w:themeColor="text1"/>
          <w:sz w:val="24"/>
          <w:szCs w:val="24"/>
          <w:lang w:val="es-CO"/>
        </w:rPr>
        <w:t xml:space="preserve"> de los “lugares de memoria”, </w:t>
      </w:r>
      <w:r w:rsidR="005D240C" w:rsidRPr="00030CB9">
        <w:rPr>
          <w:rFonts w:ascii="Times New Roman" w:hAnsi="Times New Roman" w:cs="Times New Roman"/>
          <w:color w:val="000000" w:themeColor="text1"/>
          <w:sz w:val="24"/>
          <w:szCs w:val="24"/>
          <w:lang w:val="es-CO"/>
        </w:rPr>
        <w:t xml:space="preserve">Pierre Nora </w:t>
      </w:r>
      <w:sdt>
        <w:sdtPr>
          <w:rPr>
            <w:rFonts w:ascii="Times New Roman" w:hAnsi="Times New Roman" w:cs="Times New Roman"/>
            <w:color w:val="000000" w:themeColor="text1"/>
            <w:sz w:val="24"/>
            <w:szCs w:val="24"/>
            <w:lang w:val="es-CO"/>
          </w:rPr>
          <w:id w:val="1172755697"/>
          <w:citation/>
        </w:sdtPr>
        <w:sdtContent>
          <w:r w:rsidR="005D240C" w:rsidRPr="00030CB9">
            <w:rPr>
              <w:rFonts w:ascii="Times New Roman" w:hAnsi="Times New Roman" w:cs="Times New Roman"/>
              <w:color w:val="000000" w:themeColor="text1"/>
              <w:sz w:val="24"/>
              <w:szCs w:val="24"/>
              <w:lang w:val="es-CO"/>
            </w:rPr>
            <w:fldChar w:fldCharType="begin"/>
          </w:r>
          <w:r w:rsidRPr="00030CB9">
            <w:rPr>
              <w:rFonts w:ascii="Times New Roman" w:hAnsi="Times New Roman" w:cs="Times New Roman"/>
              <w:color w:val="000000" w:themeColor="text1"/>
              <w:sz w:val="24"/>
              <w:szCs w:val="24"/>
              <w:lang w:val="es-CO"/>
            </w:rPr>
            <w:instrText xml:space="preserve">CITATION Nor84 \n  \t  \l 9226 </w:instrText>
          </w:r>
          <w:r w:rsidR="005D240C"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(1984)</w:t>
          </w:r>
          <w:r w:rsidR="005D240C" w:rsidRPr="00030CB9">
            <w:rPr>
              <w:rFonts w:ascii="Times New Roman" w:hAnsi="Times New Roman" w:cs="Times New Roman"/>
              <w:color w:val="000000" w:themeColor="text1"/>
              <w:sz w:val="24"/>
              <w:szCs w:val="24"/>
              <w:lang w:val="es-CO"/>
            </w:rPr>
            <w:fldChar w:fldCharType="end"/>
          </w:r>
        </w:sdtContent>
      </w:sdt>
      <w:r w:rsidRPr="00030CB9">
        <w:rPr>
          <w:rFonts w:ascii="Times New Roman" w:hAnsi="Times New Roman" w:cs="Times New Roman"/>
          <w:color w:val="000000" w:themeColor="text1"/>
          <w:sz w:val="24"/>
          <w:szCs w:val="24"/>
          <w:lang w:val="es-CO"/>
        </w:rPr>
        <w:t xml:space="preserve">, </w:t>
      </w:r>
      <w:r w:rsidR="005D240C" w:rsidRPr="00030CB9">
        <w:rPr>
          <w:rFonts w:ascii="Times New Roman" w:hAnsi="Times New Roman" w:cs="Times New Roman"/>
          <w:color w:val="000000" w:themeColor="text1"/>
          <w:sz w:val="24"/>
          <w:szCs w:val="24"/>
          <w:lang w:val="es-CO"/>
        </w:rPr>
        <w:t xml:space="preserve">advierte que la historia pertenece a todos y a nadie, mientras la memoria tiene su raíz en lo concreto, en el espacio, el gesto, la imagen, el objeto, </w:t>
      </w:r>
      <w:r w:rsidR="002C2CEE" w:rsidRPr="00030CB9">
        <w:rPr>
          <w:rFonts w:ascii="Times New Roman" w:hAnsi="Times New Roman" w:cs="Times New Roman"/>
          <w:color w:val="000000" w:themeColor="text1"/>
          <w:sz w:val="24"/>
          <w:szCs w:val="24"/>
          <w:lang w:val="es-CO"/>
        </w:rPr>
        <w:t>esto permite desligarse de ese sentir anónimo que puede generar la historia en su encasillamiento con el pasado, eventos contemporáneos activan la posibilidad de plantear opciones de futuro</w:t>
      </w:r>
      <w:r w:rsidRPr="00030CB9">
        <w:rPr>
          <w:rFonts w:ascii="Times New Roman" w:hAnsi="Times New Roman" w:cs="Times New Roman"/>
          <w:color w:val="000000" w:themeColor="text1"/>
          <w:sz w:val="24"/>
          <w:szCs w:val="24"/>
          <w:lang w:val="es-CO"/>
        </w:rPr>
        <w:t xml:space="preserve">. El objetivo </w:t>
      </w:r>
      <w:r w:rsidR="002C2CEE" w:rsidRPr="00030CB9">
        <w:rPr>
          <w:rFonts w:ascii="Times New Roman" w:hAnsi="Times New Roman" w:cs="Times New Roman"/>
          <w:color w:val="000000" w:themeColor="text1"/>
          <w:sz w:val="24"/>
          <w:szCs w:val="24"/>
          <w:lang w:val="es-CO"/>
        </w:rPr>
        <w:t>es develar su historia y reivindicar su puesta en valor</w:t>
      </w:r>
      <w:r w:rsidR="00842419" w:rsidRPr="00030CB9">
        <w:rPr>
          <w:rFonts w:ascii="Times New Roman" w:hAnsi="Times New Roman" w:cs="Times New Roman"/>
          <w:color w:val="000000" w:themeColor="text1"/>
          <w:sz w:val="24"/>
          <w:szCs w:val="24"/>
          <w:lang w:val="es-CO"/>
        </w:rPr>
        <w:t xml:space="preserve">, este estudio </w:t>
      </w:r>
      <w:r w:rsidRPr="00030CB9">
        <w:rPr>
          <w:rFonts w:ascii="Times New Roman" w:hAnsi="Times New Roman" w:cs="Times New Roman"/>
          <w:color w:val="000000" w:themeColor="text1"/>
          <w:sz w:val="24"/>
          <w:szCs w:val="24"/>
          <w:lang w:val="es-CO"/>
        </w:rPr>
        <w:t xml:space="preserve">muestra </w:t>
      </w:r>
      <w:r w:rsidR="00842419" w:rsidRPr="00030CB9">
        <w:rPr>
          <w:rFonts w:ascii="Times New Roman" w:hAnsi="Times New Roman" w:cs="Times New Roman"/>
          <w:color w:val="000000" w:themeColor="text1"/>
          <w:sz w:val="24"/>
          <w:szCs w:val="24"/>
          <w:lang w:val="es-CO"/>
        </w:rPr>
        <w:t>las relaciones memoriales que se construyen en el parque El Ejido, por los significados y valores que representa.</w:t>
      </w:r>
    </w:p>
    <w:p w14:paraId="7CFBB3CD" w14:textId="67339C76" w:rsidR="0000272E" w:rsidRPr="00030CB9" w:rsidRDefault="00842419"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 xml:space="preserve">Si se piensa que el parque debe ser </w:t>
      </w:r>
      <w:proofErr w:type="spellStart"/>
      <w:r w:rsidRPr="00030CB9">
        <w:rPr>
          <w:rFonts w:ascii="Times New Roman" w:hAnsi="Times New Roman" w:cs="Times New Roman"/>
          <w:color w:val="000000" w:themeColor="text1"/>
          <w:sz w:val="24"/>
          <w:szCs w:val="24"/>
          <w:lang w:val="es-CO"/>
        </w:rPr>
        <w:t>musealizado</w:t>
      </w:r>
      <w:proofErr w:type="spellEnd"/>
      <w:r w:rsidRPr="00030CB9">
        <w:rPr>
          <w:rFonts w:ascii="Times New Roman" w:hAnsi="Times New Roman" w:cs="Times New Roman"/>
          <w:color w:val="000000" w:themeColor="text1"/>
          <w:sz w:val="24"/>
          <w:szCs w:val="24"/>
          <w:lang w:val="es-CO"/>
        </w:rPr>
        <w:t xml:space="preserve"> por la historia que preserva se simplifica su entendimiento y recae en el “marco de referencia binario” que </w:t>
      </w:r>
      <w:proofErr w:type="spellStart"/>
      <w:r w:rsidRPr="00030CB9">
        <w:rPr>
          <w:rFonts w:ascii="Times New Roman" w:hAnsi="Times New Roman" w:cs="Times New Roman"/>
          <w:color w:val="000000" w:themeColor="text1"/>
          <w:sz w:val="24"/>
          <w:szCs w:val="24"/>
          <w:lang w:val="es-CO"/>
        </w:rPr>
        <w:t>Huyssen</w:t>
      </w:r>
      <w:proofErr w:type="spellEnd"/>
      <w:r w:rsidRPr="00030CB9">
        <w:rPr>
          <w:rFonts w:ascii="Times New Roman" w:hAnsi="Times New Roman" w:cs="Times New Roman"/>
          <w:color w:val="000000" w:themeColor="text1"/>
          <w:sz w:val="24"/>
          <w:szCs w:val="24"/>
          <w:lang w:val="es-CO"/>
        </w:rPr>
        <w:t xml:space="preserve"> </w:t>
      </w:r>
      <w:sdt>
        <w:sdtPr>
          <w:rPr>
            <w:rFonts w:ascii="Times New Roman" w:hAnsi="Times New Roman" w:cs="Times New Roman"/>
            <w:color w:val="000000" w:themeColor="text1"/>
            <w:sz w:val="24"/>
            <w:szCs w:val="24"/>
            <w:lang w:val="es-CO"/>
          </w:rPr>
          <w:id w:val="-1002200115"/>
          <w:citation/>
        </w:sdtPr>
        <w:sdtContent>
          <w:r w:rsidRPr="00030CB9">
            <w:rPr>
              <w:rFonts w:ascii="Times New Roman" w:hAnsi="Times New Roman" w:cs="Times New Roman"/>
              <w:color w:val="000000" w:themeColor="text1"/>
              <w:sz w:val="24"/>
              <w:szCs w:val="24"/>
              <w:lang w:val="es-CO"/>
            </w:rPr>
            <w:fldChar w:fldCharType="begin"/>
          </w:r>
          <w:r w:rsidRPr="00030CB9">
            <w:rPr>
              <w:rFonts w:ascii="Times New Roman" w:hAnsi="Times New Roman" w:cs="Times New Roman"/>
              <w:color w:val="000000" w:themeColor="text1"/>
              <w:sz w:val="24"/>
              <w:szCs w:val="24"/>
              <w:lang w:val="es-CO"/>
            </w:rPr>
            <w:instrText xml:space="preserve">CITATION And00 \n  \t  \l 9226 </w:instrText>
          </w:r>
          <w:r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(2000)</w:t>
          </w:r>
          <w:r w:rsidRPr="00030CB9">
            <w:rPr>
              <w:rFonts w:ascii="Times New Roman" w:hAnsi="Times New Roman" w:cs="Times New Roman"/>
              <w:color w:val="000000" w:themeColor="text1"/>
              <w:sz w:val="24"/>
              <w:szCs w:val="24"/>
              <w:lang w:val="es-CO"/>
            </w:rPr>
            <w:fldChar w:fldCharType="end"/>
          </w:r>
        </w:sdtContent>
      </w:sdt>
      <w:r w:rsidRPr="00030CB9">
        <w:rPr>
          <w:rFonts w:ascii="Times New Roman" w:hAnsi="Times New Roman" w:cs="Times New Roman"/>
          <w:color w:val="000000" w:themeColor="text1"/>
          <w:sz w:val="24"/>
          <w:szCs w:val="24"/>
          <w:lang w:val="es-CO"/>
        </w:rPr>
        <w:t xml:space="preserve"> planteó a partir de Nora y </w:t>
      </w:r>
      <w:proofErr w:type="spellStart"/>
      <w:r w:rsidRPr="00030CB9">
        <w:rPr>
          <w:rFonts w:ascii="Times New Roman" w:hAnsi="Times New Roman" w:cs="Times New Roman"/>
          <w:color w:val="000000" w:themeColor="text1"/>
          <w:sz w:val="24"/>
          <w:szCs w:val="24"/>
          <w:lang w:val="es-CO"/>
        </w:rPr>
        <w:t>Lübbe</w:t>
      </w:r>
      <w:proofErr w:type="spellEnd"/>
      <w:r w:rsidRPr="00030CB9">
        <w:rPr>
          <w:rFonts w:ascii="Times New Roman" w:hAnsi="Times New Roman" w:cs="Times New Roman"/>
          <w:color w:val="000000" w:themeColor="text1"/>
          <w:sz w:val="24"/>
          <w:szCs w:val="24"/>
          <w:lang w:val="es-CO"/>
        </w:rPr>
        <w:t xml:space="preserve"> en que el lugar se enfrenta al medio o la entropía del pasado frente a la </w:t>
      </w:r>
      <w:proofErr w:type="spellStart"/>
      <w:r w:rsidRPr="00030CB9">
        <w:rPr>
          <w:rFonts w:ascii="Times New Roman" w:hAnsi="Times New Roman" w:cs="Times New Roman"/>
          <w:color w:val="000000" w:themeColor="text1"/>
          <w:sz w:val="24"/>
          <w:szCs w:val="24"/>
          <w:lang w:val="es-CO"/>
        </w:rPr>
        <w:t>musealización</w:t>
      </w:r>
      <w:proofErr w:type="spellEnd"/>
      <w:r w:rsidRPr="00030CB9">
        <w:rPr>
          <w:rFonts w:ascii="Times New Roman" w:hAnsi="Times New Roman" w:cs="Times New Roman"/>
          <w:color w:val="000000" w:themeColor="text1"/>
          <w:sz w:val="24"/>
          <w:szCs w:val="24"/>
          <w:lang w:val="es-CO"/>
        </w:rPr>
        <w:t xml:space="preserve"> compensatoria.  Argumento que debe ser retirado para voltear la página </w:t>
      </w:r>
      <w:r w:rsidR="00F71063" w:rsidRPr="00030CB9">
        <w:rPr>
          <w:rFonts w:ascii="Times New Roman" w:hAnsi="Times New Roman" w:cs="Times New Roman"/>
          <w:color w:val="000000" w:themeColor="text1"/>
          <w:sz w:val="24"/>
          <w:szCs w:val="24"/>
          <w:lang w:val="es-CO"/>
        </w:rPr>
        <w:t>de la limitante</w:t>
      </w:r>
      <w:r w:rsidRPr="00030CB9">
        <w:rPr>
          <w:rFonts w:ascii="Times New Roman" w:hAnsi="Times New Roman" w:cs="Times New Roman"/>
          <w:color w:val="000000" w:themeColor="text1"/>
          <w:sz w:val="24"/>
          <w:szCs w:val="24"/>
          <w:lang w:val="es-CO"/>
        </w:rPr>
        <w:t xml:space="preserve"> del </w:t>
      </w:r>
      <w:r w:rsidR="00F27130" w:rsidRPr="00030CB9">
        <w:rPr>
          <w:rFonts w:ascii="Times New Roman" w:hAnsi="Times New Roman" w:cs="Times New Roman"/>
          <w:color w:val="000000" w:themeColor="text1"/>
          <w:sz w:val="24"/>
          <w:szCs w:val="24"/>
          <w:lang w:val="es-CO"/>
        </w:rPr>
        <w:t xml:space="preserve">acontecimiento </w:t>
      </w:r>
      <w:r w:rsidRPr="00030CB9">
        <w:rPr>
          <w:rFonts w:ascii="Times New Roman" w:hAnsi="Times New Roman" w:cs="Times New Roman"/>
          <w:color w:val="000000" w:themeColor="text1"/>
          <w:sz w:val="24"/>
          <w:szCs w:val="24"/>
          <w:lang w:val="es-CO"/>
        </w:rPr>
        <w:t>pasado que no conjuga con estructuras de sentimiento del presente</w:t>
      </w:r>
      <w:r w:rsidR="00F27130" w:rsidRPr="00030CB9">
        <w:rPr>
          <w:rFonts w:ascii="Times New Roman" w:hAnsi="Times New Roman" w:cs="Times New Roman"/>
          <w:color w:val="000000" w:themeColor="text1"/>
          <w:sz w:val="24"/>
          <w:szCs w:val="24"/>
          <w:lang w:val="es-CO"/>
        </w:rPr>
        <w:t xml:space="preserve"> </w:t>
      </w:r>
      <w:r w:rsidRPr="00030CB9">
        <w:rPr>
          <w:rFonts w:ascii="Times New Roman" w:hAnsi="Times New Roman" w:cs="Times New Roman"/>
          <w:color w:val="000000" w:themeColor="text1"/>
          <w:sz w:val="24"/>
          <w:szCs w:val="24"/>
          <w:lang w:val="es-CO"/>
        </w:rPr>
        <w:t>(p.29).</w:t>
      </w:r>
      <w:r w:rsidR="0000272E" w:rsidRPr="00030CB9">
        <w:rPr>
          <w:rFonts w:ascii="Times New Roman" w:hAnsi="Times New Roman" w:cs="Times New Roman"/>
          <w:color w:val="000000" w:themeColor="text1"/>
          <w:sz w:val="24"/>
          <w:szCs w:val="24"/>
          <w:lang w:val="es-CO"/>
        </w:rPr>
        <w:t xml:space="preserve"> </w:t>
      </w:r>
      <w:r w:rsidR="00F27130" w:rsidRPr="00030CB9">
        <w:rPr>
          <w:rFonts w:ascii="Times New Roman" w:hAnsi="Times New Roman" w:cs="Times New Roman"/>
          <w:color w:val="000000" w:themeColor="text1"/>
          <w:sz w:val="24"/>
          <w:szCs w:val="24"/>
          <w:lang w:val="es-CO"/>
        </w:rPr>
        <w:t>Los parques deben ser leídos por todas sus implicancias en la comunidad, e</w:t>
      </w:r>
      <w:r w:rsidR="0000272E" w:rsidRPr="00030CB9">
        <w:rPr>
          <w:rFonts w:ascii="Times New Roman" w:hAnsi="Times New Roman" w:cs="Times New Roman"/>
          <w:color w:val="000000" w:themeColor="text1"/>
          <w:sz w:val="24"/>
          <w:szCs w:val="24"/>
          <w:lang w:val="es-CO"/>
        </w:rPr>
        <w:t>s válido rescatar el trabajo pionero de Japón, en donde, los parques son considerados monumentos, considerados así</w:t>
      </w:r>
      <w:r w:rsidR="00F27130" w:rsidRPr="00030CB9">
        <w:rPr>
          <w:rFonts w:ascii="Times New Roman" w:hAnsi="Times New Roman" w:cs="Times New Roman"/>
          <w:color w:val="000000" w:themeColor="text1"/>
          <w:sz w:val="24"/>
          <w:szCs w:val="24"/>
          <w:lang w:val="es-CO"/>
        </w:rPr>
        <w:t>,</w:t>
      </w:r>
      <w:r w:rsidR="0000272E" w:rsidRPr="00030CB9">
        <w:rPr>
          <w:rFonts w:ascii="Times New Roman" w:hAnsi="Times New Roman" w:cs="Times New Roman"/>
          <w:color w:val="000000" w:themeColor="text1"/>
          <w:sz w:val="24"/>
          <w:szCs w:val="24"/>
          <w:lang w:val="es-CO"/>
        </w:rPr>
        <w:t xml:space="preserve"> gracias a ser portadores de memoria, no tanto por su monumentalidad </w:t>
      </w:r>
      <w:sdt>
        <w:sdtPr>
          <w:rPr>
            <w:rFonts w:ascii="Times New Roman" w:hAnsi="Times New Roman" w:cs="Times New Roman"/>
            <w:color w:val="000000" w:themeColor="text1"/>
            <w:sz w:val="24"/>
            <w:szCs w:val="24"/>
            <w:lang w:val="es-CO"/>
          </w:rPr>
          <w:id w:val="999235710"/>
          <w:citation/>
        </w:sdtPr>
        <w:sdtContent>
          <w:r w:rsidR="0000272E" w:rsidRPr="00030CB9">
            <w:rPr>
              <w:rFonts w:ascii="Times New Roman" w:hAnsi="Times New Roman" w:cs="Times New Roman"/>
              <w:color w:val="000000" w:themeColor="text1"/>
              <w:sz w:val="24"/>
              <w:szCs w:val="24"/>
              <w:lang w:val="es-CO"/>
            </w:rPr>
            <w:fldChar w:fldCharType="begin"/>
          </w:r>
          <w:r w:rsidR="0000272E" w:rsidRPr="00030CB9">
            <w:rPr>
              <w:rFonts w:ascii="Times New Roman" w:hAnsi="Times New Roman" w:cs="Times New Roman"/>
              <w:color w:val="000000" w:themeColor="text1"/>
              <w:sz w:val="24"/>
              <w:szCs w:val="24"/>
              <w:lang w:val="es-CO"/>
            </w:rPr>
            <w:instrText xml:space="preserve"> CITATION Fer06 \l 9226 </w:instrText>
          </w:r>
          <w:r w:rsidR="0000272E"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(Ferreira, 2006)</w:t>
          </w:r>
          <w:r w:rsidR="0000272E" w:rsidRPr="00030CB9">
            <w:rPr>
              <w:rFonts w:ascii="Times New Roman" w:hAnsi="Times New Roman" w:cs="Times New Roman"/>
              <w:color w:val="000000" w:themeColor="text1"/>
              <w:sz w:val="24"/>
              <w:szCs w:val="24"/>
              <w:lang w:val="es-CO"/>
            </w:rPr>
            <w:fldChar w:fldCharType="end"/>
          </w:r>
        </w:sdtContent>
      </w:sdt>
      <w:r w:rsidR="0000272E" w:rsidRPr="00030CB9">
        <w:rPr>
          <w:rFonts w:ascii="Times New Roman" w:hAnsi="Times New Roman" w:cs="Times New Roman"/>
          <w:color w:val="000000" w:themeColor="text1"/>
          <w:sz w:val="24"/>
          <w:szCs w:val="24"/>
          <w:lang w:val="es-CO"/>
        </w:rPr>
        <w:t>.</w:t>
      </w:r>
    </w:p>
    <w:p w14:paraId="7DC0CAD9" w14:textId="60953A78" w:rsidR="00200294" w:rsidRPr="00030CB9" w:rsidRDefault="00200294"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lastRenderedPageBreak/>
        <w:t xml:space="preserve">Para quienes no conocen o intencionalmente </w:t>
      </w:r>
      <w:proofErr w:type="spellStart"/>
      <w:r w:rsidRPr="00030CB9">
        <w:rPr>
          <w:rFonts w:ascii="Times New Roman" w:hAnsi="Times New Roman" w:cs="Times New Roman"/>
          <w:color w:val="000000" w:themeColor="text1"/>
          <w:sz w:val="24"/>
          <w:szCs w:val="24"/>
          <w:lang w:val="es-CO"/>
        </w:rPr>
        <w:t>des-conocen</w:t>
      </w:r>
      <w:proofErr w:type="spellEnd"/>
      <w:r w:rsidRPr="00030CB9">
        <w:rPr>
          <w:rFonts w:ascii="Times New Roman" w:hAnsi="Times New Roman" w:cs="Times New Roman"/>
          <w:color w:val="000000" w:themeColor="text1"/>
          <w:sz w:val="24"/>
          <w:szCs w:val="24"/>
          <w:lang w:val="es-CO"/>
        </w:rPr>
        <w:t xml:space="preserve"> la importancia de la memoria, muchas veces lo hacen porque tienen una aproximación </w:t>
      </w:r>
      <w:r w:rsidR="00F27130" w:rsidRPr="00030CB9">
        <w:rPr>
          <w:rFonts w:ascii="Times New Roman" w:hAnsi="Times New Roman" w:cs="Times New Roman"/>
          <w:color w:val="000000" w:themeColor="text1"/>
          <w:sz w:val="24"/>
          <w:szCs w:val="24"/>
          <w:lang w:val="es-CO"/>
        </w:rPr>
        <w:t xml:space="preserve">de forma monocular de </w:t>
      </w:r>
      <w:r w:rsidRPr="00030CB9">
        <w:rPr>
          <w:rFonts w:ascii="Times New Roman" w:hAnsi="Times New Roman" w:cs="Times New Roman"/>
          <w:color w:val="000000" w:themeColor="text1"/>
          <w:sz w:val="24"/>
          <w:szCs w:val="24"/>
          <w:lang w:val="es-CO"/>
        </w:rPr>
        <w:t>la historia</w:t>
      </w:r>
      <w:r w:rsidR="00F27130" w:rsidRPr="00030CB9">
        <w:rPr>
          <w:rFonts w:ascii="Times New Roman" w:hAnsi="Times New Roman" w:cs="Times New Roman"/>
          <w:color w:val="000000" w:themeColor="text1"/>
          <w:sz w:val="24"/>
          <w:szCs w:val="24"/>
          <w:lang w:val="es-CO"/>
        </w:rPr>
        <w:t xml:space="preserve"> oficial</w:t>
      </w:r>
      <w:r w:rsidRPr="00030CB9">
        <w:rPr>
          <w:rFonts w:ascii="Times New Roman" w:hAnsi="Times New Roman" w:cs="Times New Roman"/>
          <w:color w:val="000000" w:themeColor="text1"/>
          <w:sz w:val="24"/>
          <w:szCs w:val="24"/>
          <w:lang w:val="es-CO"/>
        </w:rPr>
        <w:t xml:space="preserve">, y los relatos hegemónicos nublan su paisaje. Nora </w:t>
      </w:r>
      <w:sdt>
        <w:sdtPr>
          <w:rPr>
            <w:rFonts w:ascii="Times New Roman" w:hAnsi="Times New Roman" w:cs="Times New Roman"/>
            <w:color w:val="000000" w:themeColor="text1"/>
            <w:sz w:val="24"/>
            <w:szCs w:val="24"/>
            <w:lang w:val="es-CO"/>
          </w:rPr>
          <w:id w:val="-1596470443"/>
          <w:citation/>
        </w:sdtPr>
        <w:sdtContent>
          <w:r w:rsidRPr="00030CB9">
            <w:rPr>
              <w:rFonts w:ascii="Times New Roman" w:hAnsi="Times New Roman" w:cs="Times New Roman"/>
              <w:color w:val="000000" w:themeColor="text1"/>
              <w:sz w:val="24"/>
              <w:szCs w:val="24"/>
              <w:lang w:val="es-CO"/>
            </w:rPr>
            <w:fldChar w:fldCharType="begin"/>
          </w:r>
          <w:r w:rsidRPr="00030CB9">
            <w:rPr>
              <w:rFonts w:ascii="Times New Roman" w:hAnsi="Times New Roman" w:cs="Times New Roman"/>
              <w:color w:val="000000" w:themeColor="text1"/>
              <w:sz w:val="24"/>
              <w:szCs w:val="24"/>
              <w:lang w:val="es-CO"/>
            </w:rPr>
            <w:instrText xml:space="preserve">CITATION Nor84 \n  \t  \l 9226 </w:instrText>
          </w:r>
          <w:r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(1984)</w:t>
          </w:r>
          <w:r w:rsidRPr="00030CB9">
            <w:rPr>
              <w:rFonts w:ascii="Times New Roman" w:hAnsi="Times New Roman" w:cs="Times New Roman"/>
              <w:color w:val="000000" w:themeColor="text1"/>
              <w:sz w:val="24"/>
              <w:szCs w:val="24"/>
              <w:lang w:val="es-CO"/>
            </w:rPr>
            <w:fldChar w:fldCharType="end"/>
          </w:r>
        </w:sdtContent>
      </w:sdt>
      <w:r w:rsidRPr="00030CB9">
        <w:rPr>
          <w:rFonts w:ascii="Times New Roman" w:hAnsi="Times New Roman" w:cs="Times New Roman"/>
          <w:color w:val="000000" w:themeColor="text1"/>
          <w:sz w:val="24"/>
          <w:szCs w:val="24"/>
          <w:lang w:val="es-CO"/>
        </w:rPr>
        <w:t xml:space="preserve"> cree que la historia no exalta lo que verdaderamente pasó, sino que lo anula, tanto, que la historia se convierte en un ejercicio regulado de la memoria. En la propuesta aquí planteada, se inicia desde el ejercicio individual, en continuo contraste </w:t>
      </w:r>
      <w:r w:rsidR="00D96D07" w:rsidRPr="00030CB9">
        <w:rPr>
          <w:rFonts w:ascii="Times New Roman" w:hAnsi="Times New Roman" w:cs="Times New Roman"/>
          <w:color w:val="000000" w:themeColor="text1"/>
          <w:sz w:val="24"/>
          <w:szCs w:val="24"/>
          <w:lang w:val="es-CO"/>
        </w:rPr>
        <w:t>con silenciamientos promovidos por las instituciones</w:t>
      </w:r>
      <w:r w:rsidRPr="00030CB9">
        <w:rPr>
          <w:rFonts w:ascii="Times New Roman" w:hAnsi="Times New Roman" w:cs="Times New Roman"/>
          <w:color w:val="000000" w:themeColor="text1"/>
          <w:sz w:val="24"/>
          <w:szCs w:val="24"/>
          <w:lang w:val="es-CO"/>
        </w:rPr>
        <w:t xml:space="preserve">, para generar en la sociedad una conciencia crítica de todas las posibilidades de construir esas memorias, desperdigadas, </w:t>
      </w:r>
      <w:proofErr w:type="spellStart"/>
      <w:r w:rsidRPr="00030CB9">
        <w:rPr>
          <w:rFonts w:ascii="Times New Roman" w:hAnsi="Times New Roman" w:cs="Times New Roman"/>
          <w:color w:val="000000" w:themeColor="text1"/>
          <w:sz w:val="24"/>
          <w:szCs w:val="24"/>
          <w:lang w:val="es-CO"/>
        </w:rPr>
        <w:t>muteadas</w:t>
      </w:r>
      <w:proofErr w:type="spellEnd"/>
      <w:r w:rsidRPr="00030CB9">
        <w:rPr>
          <w:rFonts w:ascii="Times New Roman" w:hAnsi="Times New Roman" w:cs="Times New Roman"/>
          <w:color w:val="000000" w:themeColor="text1"/>
          <w:sz w:val="24"/>
          <w:szCs w:val="24"/>
          <w:lang w:val="es-CO"/>
        </w:rPr>
        <w:t xml:space="preserve"> por buen tiempo</w:t>
      </w:r>
      <w:r w:rsidR="00842419" w:rsidRPr="00030CB9">
        <w:rPr>
          <w:rFonts w:ascii="Times New Roman" w:hAnsi="Times New Roman" w:cs="Times New Roman"/>
          <w:color w:val="000000" w:themeColor="text1"/>
          <w:sz w:val="24"/>
          <w:szCs w:val="24"/>
          <w:lang w:val="es-CO"/>
        </w:rPr>
        <w:t>, el fin es preservar la memoria y garantizar su trascendencia.</w:t>
      </w:r>
    </w:p>
    <w:p w14:paraId="50EE6FF6" w14:textId="77777777" w:rsidR="008C4332" w:rsidRPr="00030CB9" w:rsidRDefault="008C4332" w:rsidP="00030CB9">
      <w:pPr>
        <w:spacing w:line="360" w:lineRule="auto"/>
        <w:jc w:val="both"/>
        <w:rPr>
          <w:rFonts w:ascii="Times New Roman" w:hAnsi="Times New Roman" w:cs="Times New Roman"/>
          <w:color w:val="000000" w:themeColor="text1"/>
          <w:sz w:val="24"/>
          <w:szCs w:val="24"/>
          <w:lang w:val="es-CO"/>
        </w:rPr>
      </w:pPr>
    </w:p>
    <w:p w14:paraId="5774CDEB" w14:textId="7888F84A" w:rsidR="00842419" w:rsidRPr="00030CB9" w:rsidRDefault="008C4332"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 xml:space="preserve">Los </w:t>
      </w:r>
      <w:proofErr w:type="spellStart"/>
      <w:r w:rsidR="00B874C2" w:rsidRPr="00030CB9">
        <w:rPr>
          <w:rFonts w:ascii="Times New Roman" w:hAnsi="Times New Roman" w:cs="Times New Roman"/>
          <w:color w:val="000000" w:themeColor="text1"/>
          <w:sz w:val="24"/>
          <w:szCs w:val="24"/>
          <w:lang w:val="es-CO"/>
        </w:rPr>
        <w:t>contramonumentos</w:t>
      </w:r>
      <w:proofErr w:type="spellEnd"/>
      <w:r w:rsidRPr="00030CB9">
        <w:rPr>
          <w:rFonts w:ascii="Times New Roman" w:hAnsi="Times New Roman" w:cs="Times New Roman"/>
          <w:color w:val="000000" w:themeColor="text1"/>
          <w:sz w:val="24"/>
          <w:szCs w:val="24"/>
          <w:lang w:val="es-CO"/>
        </w:rPr>
        <w:t xml:space="preserve"> en la improbable </w:t>
      </w:r>
      <w:proofErr w:type="spellStart"/>
      <w:r w:rsidRPr="00030CB9">
        <w:rPr>
          <w:rFonts w:ascii="Times New Roman" w:hAnsi="Times New Roman" w:cs="Times New Roman"/>
          <w:color w:val="000000" w:themeColor="text1"/>
          <w:sz w:val="24"/>
          <w:szCs w:val="24"/>
          <w:lang w:val="es-CO"/>
        </w:rPr>
        <w:t>patrimonialización</w:t>
      </w:r>
      <w:proofErr w:type="spellEnd"/>
      <w:r w:rsidRPr="00030CB9">
        <w:rPr>
          <w:rFonts w:ascii="Times New Roman" w:hAnsi="Times New Roman" w:cs="Times New Roman"/>
          <w:color w:val="000000" w:themeColor="text1"/>
          <w:sz w:val="24"/>
          <w:szCs w:val="24"/>
          <w:lang w:val="es-CO"/>
        </w:rPr>
        <w:t xml:space="preserve"> de El Ejido</w:t>
      </w:r>
    </w:p>
    <w:p w14:paraId="0DC39FB9" w14:textId="422F9360" w:rsidR="00C8426D" w:rsidRPr="00030CB9" w:rsidRDefault="00B874C2"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 xml:space="preserve">La pretensión de pensar que la </w:t>
      </w:r>
      <w:proofErr w:type="spellStart"/>
      <w:r w:rsidRPr="00030CB9">
        <w:rPr>
          <w:rFonts w:ascii="Times New Roman" w:hAnsi="Times New Roman" w:cs="Times New Roman"/>
          <w:color w:val="000000" w:themeColor="text1"/>
          <w:sz w:val="24"/>
          <w:szCs w:val="24"/>
          <w:lang w:val="es-CO"/>
        </w:rPr>
        <w:t>patrimonialización</w:t>
      </w:r>
      <w:proofErr w:type="spellEnd"/>
      <w:r w:rsidRPr="00030CB9">
        <w:rPr>
          <w:rFonts w:ascii="Times New Roman" w:hAnsi="Times New Roman" w:cs="Times New Roman"/>
          <w:color w:val="000000" w:themeColor="text1"/>
          <w:sz w:val="24"/>
          <w:szCs w:val="24"/>
          <w:lang w:val="es-CO"/>
        </w:rPr>
        <w:t xml:space="preserve"> del parque o erigir un monumento en él</w:t>
      </w:r>
      <w:r w:rsidR="00C8426D" w:rsidRPr="00030CB9">
        <w:rPr>
          <w:rFonts w:ascii="Times New Roman" w:hAnsi="Times New Roman" w:cs="Times New Roman"/>
          <w:color w:val="000000" w:themeColor="text1"/>
          <w:sz w:val="24"/>
          <w:szCs w:val="24"/>
          <w:lang w:val="es-CO"/>
        </w:rPr>
        <w:t xml:space="preserve"> acaba con los deberes de la memoria es una falacia descomunal</w:t>
      </w:r>
      <w:r w:rsidRPr="00030CB9">
        <w:rPr>
          <w:rFonts w:ascii="Times New Roman" w:hAnsi="Times New Roman" w:cs="Times New Roman"/>
          <w:color w:val="000000" w:themeColor="text1"/>
          <w:sz w:val="24"/>
          <w:szCs w:val="24"/>
          <w:lang w:val="es-CO"/>
        </w:rPr>
        <w:t xml:space="preserve">, </w:t>
      </w:r>
      <w:r w:rsidR="00C8426D" w:rsidRPr="00030CB9">
        <w:rPr>
          <w:rFonts w:ascii="Times New Roman" w:hAnsi="Times New Roman" w:cs="Times New Roman"/>
          <w:color w:val="000000" w:themeColor="text1"/>
          <w:sz w:val="24"/>
          <w:szCs w:val="24"/>
          <w:lang w:val="es-CO"/>
        </w:rPr>
        <w:t xml:space="preserve">la memoria no se erige </w:t>
      </w:r>
      <w:r w:rsidRPr="00030CB9">
        <w:rPr>
          <w:rFonts w:ascii="Times New Roman" w:hAnsi="Times New Roman" w:cs="Times New Roman"/>
          <w:color w:val="000000" w:themeColor="text1"/>
          <w:sz w:val="24"/>
          <w:szCs w:val="24"/>
          <w:lang w:val="es-CO"/>
        </w:rPr>
        <w:t xml:space="preserve">sin un ejercicio doloroso y </w:t>
      </w:r>
      <w:r w:rsidR="00C8426D" w:rsidRPr="00030CB9">
        <w:rPr>
          <w:rFonts w:ascii="Times New Roman" w:hAnsi="Times New Roman" w:cs="Times New Roman"/>
          <w:color w:val="000000" w:themeColor="text1"/>
          <w:sz w:val="24"/>
          <w:szCs w:val="24"/>
          <w:lang w:val="es-CO"/>
        </w:rPr>
        <w:t xml:space="preserve">autorreflexivo, que muchas veces, puede conducir a una evasión de la memoria, Young </w:t>
      </w:r>
      <w:sdt>
        <w:sdtPr>
          <w:rPr>
            <w:rFonts w:ascii="Times New Roman" w:hAnsi="Times New Roman" w:cs="Times New Roman"/>
            <w:color w:val="000000" w:themeColor="text1"/>
            <w:sz w:val="24"/>
            <w:szCs w:val="24"/>
            <w:lang w:val="es-CO"/>
          </w:rPr>
          <w:id w:val="-51006913"/>
          <w:citation/>
        </w:sdtPr>
        <w:sdtContent>
          <w:r w:rsidR="007639BA" w:rsidRPr="00030CB9">
            <w:rPr>
              <w:rFonts w:ascii="Times New Roman" w:hAnsi="Times New Roman" w:cs="Times New Roman"/>
              <w:color w:val="000000" w:themeColor="text1"/>
              <w:sz w:val="24"/>
              <w:szCs w:val="24"/>
              <w:lang w:val="es-CO"/>
            </w:rPr>
            <w:fldChar w:fldCharType="begin"/>
          </w:r>
          <w:r w:rsidR="00A97AF0" w:rsidRPr="00030CB9">
            <w:rPr>
              <w:rFonts w:ascii="Times New Roman" w:hAnsi="Times New Roman" w:cs="Times New Roman"/>
              <w:color w:val="000000" w:themeColor="text1"/>
              <w:sz w:val="24"/>
              <w:szCs w:val="24"/>
              <w:lang w:val="es-CO"/>
            </w:rPr>
            <w:instrText xml:space="preserve">CITATION You92 \n  \t  \l 9226 </w:instrText>
          </w:r>
          <w:r w:rsidR="007639BA"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(1992)</w:t>
          </w:r>
          <w:r w:rsidR="007639BA" w:rsidRPr="00030CB9">
            <w:rPr>
              <w:rFonts w:ascii="Times New Roman" w:hAnsi="Times New Roman" w:cs="Times New Roman"/>
              <w:color w:val="000000" w:themeColor="text1"/>
              <w:sz w:val="24"/>
              <w:szCs w:val="24"/>
              <w:lang w:val="es-CO"/>
            </w:rPr>
            <w:fldChar w:fldCharType="end"/>
          </w:r>
        </w:sdtContent>
      </w:sdt>
      <w:r w:rsidR="007639BA" w:rsidRPr="00030CB9">
        <w:rPr>
          <w:rFonts w:ascii="Times New Roman" w:hAnsi="Times New Roman" w:cs="Times New Roman"/>
          <w:color w:val="000000" w:themeColor="text1"/>
          <w:sz w:val="24"/>
          <w:szCs w:val="24"/>
          <w:lang w:val="es-CO"/>
        </w:rPr>
        <w:t xml:space="preserve"> </w:t>
      </w:r>
      <w:r w:rsidR="00D96D07" w:rsidRPr="00030CB9">
        <w:rPr>
          <w:rFonts w:ascii="Times New Roman" w:hAnsi="Times New Roman" w:cs="Times New Roman"/>
          <w:color w:val="000000" w:themeColor="text1"/>
          <w:sz w:val="24"/>
          <w:szCs w:val="24"/>
          <w:lang w:val="es-CO"/>
        </w:rPr>
        <w:t>apunta</w:t>
      </w:r>
      <w:r w:rsidR="00C8426D" w:rsidRPr="00030CB9">
        <w:rPr>
          <w:rFonts w:ascii="Times New Roman" w:hAnsi="Times New Roman" w:cs="Times New Roman"/>
          <w:color w:val="000000" w:themeColor="text1"/>
          <w:sz w:val="24"/>
          <w:szCs w:val="24"/>
          <w:lang w:val="es-CO"/>
        </w:rPr>
        <w:t xml:space="preserve"> que el compromiso más seguro de la memoria reside en una permanente irresolución. </w:t>
      </w:r>
    </w:p>
    <w:p w14:paraId="284E30D8" w14:textId="3C3BAFF8" w:rsidR="007639BA" w:rsidRPr="00030CB9" w:rsidRDefault="00C8426D"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 xml:space="preserve">Ante las condiciones siempre cambiantes, ya sea políticas o sociales, el acto de patrimonializar o instaurar una figura fija como remedio a todos los males, podría ser un silenciamiento más que se sume a tantos </w:t>
      </w:r>
      <w:r w:rsidR="00B5588C" w:rsidRPr="00030CB9">
        <w:rPr>
          <w:rFonts w:ascii="Times New Roman" w:hAnsi="Times New Roman" w:cs="Times New Roman"/>
          <w:color w:val="000000" w:themeColor="text1"/>
          <w:sz w:val="24"/>
          <w:szCs w:val="24"/>
          <w:lang w:val="es-CO"/>
        </w:rPr>
        <w:t xml:space="preserve">que posee la </w:t>
      </w:r>
      <w:r w:rsidRPr="00030CB9">
        <w:rPr>
          <w:rFonts w:ascii="Times New Roman" w:hAnsi="Times New Roman" w:cs="Times New Roman"/>
          <w:color w:val="000000" w:themeColor="text1"/>
          <w:sz w:val="24"/>
          <w:szCs w:val="24"/>
          <w:lang w:val="es-CO"/>
        </w:rPr>
        <w:t>historia oficial</w:t>
      </w:r>
      <w:r w:rsidR="007639BA" w:rsidRPr="00030CB9">
        <w:rPr>
          <w:rFonts w:ascii="Times New Roman" w:hAnsi="Times New Roman" w:cs="Times New Roman"/>
          <w:color w:val="000000" w:themeColor="text1"/>
          <w:sz w:val="24"/>
          <w:szCs w:val="24"/>
          <w:lang w:val="es-CO"/>
        </w:rPr>
        <w:t>, o peor aún, contribuir para la actualización de discursos hegemónicos en que el objeto de las represiones y olvidos termina siendo el culpable de los males coyunturales que se pretenden dispersar.</w:t>
      </w:r>
    </w:p>
    <w:p w14:paraId="5A9E68FE" w14:textId="7A6CF387" w:rsidR="00C8426D" w:rsidRPr="00030CB9" w:rsidRDefault="007639BA"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 xml:space="preserve">Andreas </w:t>
      </w:r>
      <w:proofErr w:type="spellStart"/>
      <w:r w:rsidRPr="00030CB9">
        <w:rPr>
          <w:rFonts w:ascii="Times New Roman" w:hAnsi="Times New Roman" w:cs="Times New Roman"/>
          <w:color w:val="000000" w:themeColor="text1"/>
          <w:sz w:val="24"/>
          <w:szCs w:val="24"/>
          <w:lang w:val="es-CO"/>
        </w:rPr>
        <w:t>Huyssen</w:t>
      </w:r>
      <w:proofErr w:type="spellEnd"/>
      <w:r w:rsidRPr="00030CB9">
        <w:rPr>
          <w:rFonts w:ascii="Times New Roman" w:hAnsi="Times New Roman" w:cs="Times New Roman"/>
          <w:color w:val="000000" w:themeColor="text1"/>
          <w:sz w:val="24"/>
          <w:szCs w:val="24"/>
          <w:lang w:val="es-CO"/>
        </w:rPr>
        <w:t xml:space="preserve"> </w:t>
      </w:r>
      <w:sdt>
        <w:sdtPr>
          <w:rPr>
            <w:rFonts w:ascii="Times New Roman" w:hAnsi="Times New Roman" w:cs="Times New Roman"/>
            <w:color w:val="000000" w:themeColor="text1"/>
            <w:sz w:val="24"/>
            <w:szCs w:val="24"/>
            <w:lang w:val="es-CO"/>
          </w:rPr>
          <w:id w:val="-2063777642"/>
          <w:citation/>
        </w:sdtPr>
        <w:sdtContent>
          <w:r w:rsidRPr="00030CB9">
            <w:rPr>
              <w:rFonts w:ascii="Times New Roman" w:hAnsi="Times New Roman" w:cs="Times New Roman"/>
              <w:color w:val="000000" w:themeColor="text1"/>
              <w:sz w:val="24"/>
              <w:szCs w:val="24"/>
              <w:lang w:val="es-CO"/>
            </w:rPr>
            <w:fldChar w:fldCharType="begin"/>
          </w:r>
          <w:r w:rsidRPr="00030CB9">
            <w:rPr>
              <w:rFonts w:ascii="Times New Roman" w:hAnsi="Times New Roman" w:cs="Times New Roman"/>
              <w:color w:val="000000" w:themeColor="text1"/>
              <w:sz w:val="24"/>
              <w:szCs w:val="24"/>
              <w:lang w:val="es-CO"/>
            </w:rPr>
            <w:instrText xml:space="preserve">CITATION And00 \n  \t  \l 9226 </w:instrText>
          </w:r>
          <w:r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(2000)</w:t>
          </w:r>
          <w:r w:rsidRPr="00030CB9">
            <w:rPr>
              <w:rFonts w:ascii="Times New Roman" w:hAnsi="Times New Roman" w:cs="Times New Roman"/>
              <w:color w:val="000000" w:themeColor="text1"/>
              <w:sz w:val="24"/>
              <w:szCs w:val="24"/>
              <w:lang w:val="es-CO"/>
            </w:rPr>
            <w:fldChar w:fldCharType="end"/>
          </w:r>
        </w:sdtContent>
      </w:sdt>
      <w:r w:rsidRPr="00030CB9">
        <w:rPr>
          <w:rFonts w:ascii="Times New Roman" w:hAnsi="Times New Roman" w:cs="Times New Roman"/>
          <w:color w:val="000000" w:themeColor="text1"/>
          <w:sz w:val="24"/>
          <w:szCs w:val="24"/>
          <w:lang w:val="es-CO"/>
        </w:rPr>
        <w:t xml:space="preserve"> </w:t>
      </w:r>
      <w:r w:rsidR="00A97AF0" w:rsidRPr="00030CB9">
        <w:rPr>
          <w:rFonts w:ascii="Times New Roman" w:hAnsi="Times New Roman" w:cs="Times New Roman"/>
          <w:color w:val="000000" w:themeColor="text1"/>
          <w:sz w:val="24"/>
          <w:szCs w:val="24"/>
          <w:lang w:val="es-CO"/>
        </w:rPr>
        <w:t>señala a la década de 1960 como el origen de la descolonización de los discursos de memoria, y el surgimiento de nuevos movimientos sociales</w:t>
      </w:r>
      <w:r w:rsidR="004247CF" w:rsidRPr="00030CB9">
        <w:rPr>
          <w:rFonts w:ascii="Times New Roman" w:hAnsi="Times New Roman" w:cs="Times New Roman"/>
          <w:color w:val="000000" w:themeColor="text1"/>
          <w:sz w:val="24"/>
          <w:szCs w:val="24"/>
          <w:lang w:val="es-CO"/>
        </w:rPr>
        <w:t xml:space="preserve">, </w:t>
      </w:r>
      <w:r w:rsidR="00827B35" w:rsidRPr="00030CB9">
        <w:rPr>
          <w:rFonts w:ascii="Times New Roman" w:hAnsi="Times New Roman" w:cs="Times New Roman"/>
          <w:color w:val="000000" w:themeColor="text1"/>
          <w:sz w:val="24"/>
          <w:szCs w:val="24"/>
          <w:lang w:val="es-CO"/>
        </w:rPr>
        <w:t xml:space="preserve">y si bien se espera que los movimientos de </w:t>
      </w:r>
      <w:proofErr w:type="spellStart"/>
      <w:r w:rsidR="00827B35" w:rsidRPr="00030CB9">
        <w:rPr>
          <w:rFonts w:ascii="Times New Roman" w:hAnsi="Times New Roman" w:cs="Times New Roman"/>
          <w:color w:val="000000" w:themeColor="text1"/>
          <w:sz w:val="24"/>
          <w:szCs w:val="24"/>
          <w:lang w:val="es-CO"/>
        </w:rPr>
        <w:t>memorialización</w:t>
      </w:r>
      <w:proofErr w:type="spellEnd"/>
      <w:r w:rsidR="00827B35" w:rsidRPr="00030CB9">
        <w:rPr>
          <w:rFonts w:ascii="Times New Roman" w:hAnsi="Times New Roman" w:cs="Times New Roman"/>
          <w:color w:val="000000" w:themeColor="text1"/>
          <w:sz w:val="24"/>
          <w:szCs w:val="24"/>
          <w:lang w:val="es-CO"/>
        </w:rPr>
        <w:t xml:space="preserve"> surjan o afiancen en una época de posguerra o postdictadura, la experiencia ecuatoriana muestra que son incipientes en cuanto a prácticas de conmemoración y resistencia al olvido, sin que esto proponga un </w:t>
      </w:r>
      <w:r w:rsidR="004247CF" w:rsidRPr="00030CB9">
        <w:rPr>
          <w:rFonts w:ascii="Times New Roman" w:hAnsi="Times New Roman" w:cs="Times New Roman"/>
          <w:color w:val="000000" w:themeColor="text1"/>
          <w:sz w:val="24"/>
          <w:szCs w:val="24"/>
          <w:lang w:val="es-CO"/>
        </w:rPr>
        <w:t xml:space="preserve">proceso de obsesiva </w:t>
      </w:r>
      <w:proofErr w:type="spellStart"/>
      <w:r w:rsidR="004247CF" w:rsidRPr="00030CB9">
        <w:rPr>
          <w:rFonts w:ascii="Times New Roman" w:hAnsi="Times New Roman" w:cs="Times New Roman"/>
          <w:color w:val="000000" w:themeColor="text1"/>
          <w:sz w:val="24"/>
          <w:szCs w:val="24"/>
          <w:lang w:val="es-CO"/>
        </w:rPr>
        <w:t>automusealización</w:t>
      </w:r>
      <w:proofErr w:type="spellEnd"/>
      <w:r w:rsidR="004247CF" w:rsidRPr="00030CB9">
        <w:rPr>
          <w:rFonts w:ascii="Times New Roman" w:hAnsi="Times New Roman" w:cs="Times New Roman"/>
          <w:color w:val="000000" w:themeColor="text1"/>
          <w:sz w:val="24"/>
          <w:szCs w:val="24"/>
          <w:lang w:val="es-CO"/>
        </w:rPr>
        <w:t xml:space="preserve"> que pueden acabar con el dinamismo y vértigo de construcción de memorias en el a veces sosegado</w:t>
      </w:r>
      <w:r w:rsidR="00B5588C" w:rsidRPr="00030CB9">
        <w:rPr>
          <w:rFonts w:ascii="Times New Roman" w:hAnsi="Times New Roman" w:cs="Times New Roman"/>
          <w:color w:val="000000" w:themeColor="text1"/>
          <w:sz w:val="24"/>
          <w:szCs w:val="24"/>
          <w:lang w:val="es-CO"/>
        </w:rPr>
        <w:t>,</w:t>
      </w:r>
      <w:r w:rsidR="004247CF" w:rsidRPr="00030CB9">
        <w:rPr>
          <w:rFonts w:ascii="Times New Roman" w:hAnsi="Times New Roman" w:cs="Times New Roman"/>
          <w:color w:val="000000" w:themeColor="text1"/>
          <w:sz w:val="24"/>
          <w:szCs w:val="24"/>
          <w:lang w:val="es-CO"/>
        </w:rPr>
        <w:t xml:space="preserve"> a veces conflictivo</w:t>
      </w:r>
      <w:r w:rsidR="00B5588C" w:rsidRPr="00030CB9">
        <w:rPr>
          <w:rFonts w:ascii="Times New Roman" w:hAnsi="Times New Roman" w:cs="Times New Roman"/>
          <w:color w:val="000000" w:themeColor="text1"/>
          <w:sz w:val="24"/>
          <w:szCs w:val="24"/>
          <w:lang w:val="es-CO"/>
        </w:rPr>
        <w:t>,</w:t>
      </w:r>
      <w:r w:rsidR="004247CF" w:rsidRPr="00030CB9">
        <w:rPr>
          <w:rFonts w:ascii="Times New Roman" w:hAnsi="Times New Roman" w:cs="Times New Roman"/>
          <w:color w:val="000000" w:themeColor="text1"/>
          <w:sz w:val="24"/>
          <w:szCs w:val="24"/>
          <w:lang w:val="es-CO"/>
        </w:rPr>
        <w:t xml:space="preserve"> escenario  del Ejido.</w:t>
      </w:r>
    </w:p>
    <w:p w14:paraId="661124F8" w14:textId="709AE911" w:rsidR="00BF69F9" w:rsidRPr="00030CB9" w:rsidRDefault="00BF69F9"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 xml:space="preserve">En 1937, Lewis Mumford declaró la “muerte de los monumentos” </w:t>
      </w:r>
      <w:sdt>
        <w:sdtPr>
          <w:rPr>
            <w:rFonts w:ascii="Times New Roman" w:hAnsi="Times New Roman" w:cs="Times New Roman"/>
            <w:color w:val="000000" w:themeColor="text1"/>
            <w:sz w:val="24"/>
            <w:szCs w:val="24"/>
            <w:lang w:val="es-CO"/>
          </w:rPr>
          <w:id w:val="-811871050"/>
          <w:citation/>
        </w:sdtPr>
        <w:sdtContent>
          <w:r w:rsidRPr="00030CB9">
            <w:rPr>
              <w:rFonts w:ascii="Times New Roman" w:hAnsi="Times New Roman" w:cs="Times New Roman"/>
              <w:color w:val="000000" w:themeColor="text1"/>
              <w:sz w:val="24"/>
              <w:szCs w:val="24"/>
              <w:lang w:val="es-CO"/>
            </w:rPr>
            <w:fldChar w:fldCharType="begin"/>
          </w:r>
          <w:r w:rsidRPr="00030CB9">
            <w:rPr>
              <w:rFonts w:ascii="Times New Roman" w:hAnsi="Times New Roman" w:cs="Times New Roman"/>
              <w:color w:val="000000" w:themeColor="text1"/>
              <w:sz w:val="24"/>
              <w:szCs w:val="24"/>
              <w:lang w:val="es-CO"/>
            </w:rPr>
            <w:instrText xml:space="preserve">CITATION Lew59 \n  \t  \l 9226 </w:instrText>
          </w:r>
          <w:r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(1959)</w:t>
          </w:r>
          <w:r w:rsidRPr="00030CB9">
            <w:rPr>
              <w:rFonts w:ascii="Times New Roman" w:hAnsi="Times New Roman" w:cs="Times New Roman"/>
              <w:color w:val="000000" w:themeColor="text1"/>
              <w:sz w:val="24"/>
              <w:szCs w:val="24"/>
              <w:lang w:val="es-CO"/>
            </w:rPr>
            <w:fldChar w:fldCharType="end"/>
          </w:r>
        </w:sdtContent>
      </w:sdt>
      <w:r w:rsidRPr="00030CB9">
        <w:rPr>
          <w:rFonts w:ascii="Times New Roman" w:hAnsi="Times New Roman" w:cs="Times New Roman"/>
          <w:color w:val="000000" w:themeColor="text1"/>
          <w:sz w:val="24"/>
          <w:szCs w:val="24"/>
          <w:lang w:val="es-CO"/>
        </w:rPr>
        <w:t xml:space="preserve">, después de cálidos debates se entendería la necesidad de una nueva personalidad de estas construcciones </w:t>
      </w:r>
      <w:r w:rsidRPr="00030CB9">
        <w:rPr>
          <w:rFonts w:ascii="Times New Roman" w:hAnsi="Times New Roman" w:cs="Times New Roman"/>
          <w:color w:val="000000" w:themeColor="text1"/>
          <w:sz w:val="24"/>
          <w:szCs w:val="24"/>
          <w:lang w:val="es-CO"/>
        </w:rPr>
        <w:lastRenderedPageBreak/>
        <w:t xml:space="preserve">arquitectónicas, muchas de ellas, que sobreviven desde la Grecia Antigua hasta donde podría extenderse, sin problema alguno, las discusiones sobre la memoria. </w:t>
      </w:r>
    </w:p>
    <w:p w14:paraId="17321E9E" w14:textId="2A998CF3" w:rsidR="004247CF" w:rsidRPr="00030CB9" w:rsidRDefault="004247CF"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 xml:space="preserve">La </w:t>
      </w:r>
      <w:proofErr w:type="spellStart"/>
      <w:r w:rsidRPr="00030CB9">
        <w:rPr>
          <w:rFonts w:ascii="Times New Roman" w:hAnsi="Times New Roman" w:cs="Times New Roman"/>
          <w:color w:val="000000" w:themeColor="text1"/>
          <w:sz w:val="24"/>
          <w:szCs w:val="24"/>
          <w:lang w:val="es-CO"/>
        </w:rPr>
        <w:t>patrimonialización</w:t>
      </w:r>
      <w:proofErr w:type="spellEnd"/>
      <w:r w:rsidRPr="00030CB9">
        <w:rPr>
          <w:rFonts w:ascii="Times New Roman" w:hAnsi="Times New Roman" w:cs="Times New Roman"/>
          <w:color w:val="000000" w:themeColor="text1"/>
          <w:sz w:val="24"/>
          <w:szCs w:val="24"/>
          <w:lang w:val="es-CO"/>
        </w:rPr>
        <w:t xml:space="preserve"> surge como una alternativa para la creación de políticas públicas </w:t>
      </w:r>
      <w:r w:rsidR="00284E03" w:rsidRPr="00030CB9">
        <w:rPr>
          <w:rFonts w:ascii="Times New Roman" w:hAnsi="Times New Roman" w:cs="Times New Roman"/>
          <w:color w:val="000000" w:themeColor="text1"/>
          <w:sz w:val="24"/>
          <w:szCs w:val="24"/>
          <w:lang w:val="es-CO"/>
        </w:rPr>
        <w:t xml:space="preserve">que permitan la continua construcción de memorias y la innegociable </w:t>
      </w:r>
      <w:r w:rsidRPr="00030CB9">
        <w:rPr>
          <w:rFonts w:ascii="Times New Roman" w:hAnsi="Times New Roman" w:cs="Times New Roman"/>
          <w:color w:val="000000" w:themeColor="text1"/>
          <w:sz w:val="24"/>
          <w:szCs w:val="24"/>
          <w:lang w:val="es-CO"/>
        </w:rPr>
        <w:t>preservación del parque</w:t>
      </w:r>
      <w:r w:rsidR="00284E03" w:rsidRPr="00030CB9">
        <w:rPr>
          <w:rFonts w:ascii="Times New Roman" w:hAnsi="Times New Roman" w:cs="Times New Roman"/>
          <w:color w:val="000000" w:themeColor="text1"/>
          <w:sz w:val="24"/>
          <w:szCs w:val="24"/>
          <w:lang w:val="es-CO"/>
        </w:rPr>
        <w:t xml:space="preserve">, así como, la implantación de un monumento que evoque la multiplicidad de memorias que tienen conexión con este lugar. </w:t>
      </w:r>
      <w:r w:rsidR="00B146A2" w:rsidRPr="00030CB9">
        <w:rPr>
          <w:rFonts w:ascii="Times New Roman" w:hAnsi="Times New Roman" w:cs="Times New Roman"/>
          <w:color w:val="000000" w:themeColor="text1"/>
          <w:sz w:val="24"/>
          <w:szCs w:val="24"/>
          <w:lang w:val="es-CO"/>
        </w:rPr>
        <w:t xml:space="preserve">De acuerdo a lo que </w:t>
      </w:r>
      <w:proofErr w:type="spellStart"/>
      <w:r w:rsidR="00B146A2" w:rsidRPr="00030CB9">
        <w:rPr>
          <w:rFonts w:ascii="Times New Roman" w:hAnsi="Times New Roman" w:cs="Times New Roman"/>
          <w:color w:val="000000" w:themeColor="text1"/>
          <w:sz w:val="24"/>
          <w:szCs w:val="24"/>
          <w:lang w:val="es-CO"/>
        </w:rPr>
        <w:t>Huyssen</w:t>
      </w:r>
      <w:proofErr w:type="spellEnd"/>
      <w:r w:rsidR="00B146A2" w:rsidRPr="00030CB9">
        <w:rPr>
          <w:rFonts w:ascii="Times New Roman" w:hAnsi="Times New Roman" w:cs="Times New Roman"/>
          <w:color w:val="000000" w:themeColor="text1"/>
          <w:sz w:val="24"/>
          <w:szCs w:val="24"/>
          <w:lang w:val="es-CO"/>
        </w:rPr>
        <w:t xml:space="preserve"> sostiene, las contrastantes y cada vez más fragmentadas memorias políticas de grupos sociales y étnicos específicos permiten preguntarse si todavía es posible en los días de hoy, la existencia de formas de memoria consensual colectiva, y sin ella cómo se garantiza la cohesión social y cultural </w:t>
      </w:r>
      <w:r w:rsidR="00B146A2" w:rsidRPr="00030CB9">
        <w:rPr>
          <w:rFonts w:ascii="Times New Roman" w:hAnsi="Times New Roman" w:cs="Times New Roman"/>
          <w:noProof/>
          <w:color w:val="000000" w:themeColor="text1"/>
          <w:sz w:val="24"/>
          <w:szCs w:val="24"/>
          <w:lang w:val="es-CO"/>
        </w:rPr>
        <w:t>(2000, p. 19)</w:t>
      </w:r>
      <w:r w:rsidR="00B146A2" w:rsidRPr="00030CB9">
        <w:rPr>
          <w:rFonts w:ascii="Times New Roman" w:hAnsi="Times New Roman" w:cs="Times New Roman"/>
          <w:color w:val="000000" w:themeColor="text1"/>
          <w:sz w:val="24"/>
          <w:szCs w:val="24"/>
          <w:lang w:val="es-CO"/>
        </w:rPr>
        <w:t>.</w:t>
      </w:r>
    </w:p>
    <w:p w14:paraId="67479E66" w14:textId="7314A31D" w:rsidR="002D008A" w:rsidRPr="00030CB9" w:rsidRDefault="00653BBC"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Los debates mudaron de foco y se mantuvo l</w:t>
      </w:r>
      <w:r w:rsidR="00737F64" w:rsidRPr="00030CB9">
        <w:rPr>
          <w:rFonts w:ascii="Times New Roman" w:hAnsi="Times New Roman" w:cs="Times New Roman"/>
          <w:color w:val="000000" w:themeColor="text1"/>
          <w:sz w:val="24"/>
          <w:szCs w:val="24"/>
          <w:lang w:val="es-CO"/>
        </w:rPr>
        <w:t xml:space="preserve">a certeza del deber de recordar y </w:t>
      </w:r>
      <w:r w:rsidRPr="00030CB9">
        <w:rPr>
          <w:rFonts w:ascii="Times New Roman" w:hAnsi="Times New Roman" w:cs="Times New Roman"/>
          <w:color w:val="000000" w:themeColor="text1"/>
          <w:sz w:val="24"/>
          <w:szCs w:val="24"/>
          <w:lang w:val="es-CO"/>
        </w:rPr>
        <w:t xml:space="preserve">el escepticismo </w:t>
      </w:r>
      <w:r w:rsidR="00737F64" w:rsidRPr="00030CB9">
        <w:rPr>
          <w:rFonts w:ascii="Times New Roman" w:hAnsi="Times New Roman" w:cs="Times New Roman"/>
          <w:color w:val="000000" w:themeColor="text1"/>
          <w:sz w:val="24"/>
          <w:szCs w:val="24"/>
          <w:lang w:val="es-CO"/>
        </w:rPr>
        <w:t xml:space="preserve">de los supuestos planteados en la estética en los que se basan las formas conmemorativas tradicionales, </w:t>
      </w:r>
      <w:r w:rsidR="00827B35" w:rsidRPr="00030CB9">
        <w:rPr>
          <w:rFonts w:ascii="Times New Roman" w:hAnsi="Times New Roman" w:cs="Times New Roman"/>
          <w:color w:val="000000" w:themeColor="text1"/>
          <w:sz w:val="24"/>
          <w:szCs w:val="24"/>
          <w:lang w:val="es-CO"/>
        </w:rPr>
        <w:t xml:space="preserve">a contramano, </w:t>
      </w:r>
      <w:r w:rsidR="00737F64" w:rsidRPr="00030CB9">
        <w:rPr>
          <w:rFonts w:ascii="Times New Roman" w:hAnsi="Times New Roman" w:cs="Times New Roman"/>
          <w:color w:val="000000" w:themeColor="text1"/>
          <w:sz w:val="24"/>
          <w:szCs w:val="24"/>
          <w:lang w:val="es-CO"/>
        </w:rPr>
        <w:t xml:space="preserve">Young </w:t>
      </w:r>
      <w:sdt>
        <w:sdtPr>
          <w:rPr>
            <w:rFonts w:ascii="Times New Roman" w:hAnsi="Times New Roman" w:cs="Times New Roman"/>
            <w:color w:val="000000" w:themeColor="text1"/>
            <w:sz w:val="24"/>
            <w:szCs w:val="24"/>
            <w:lang w:val="es-CO"/>
          </w:rPr>
          <w:id w:val="1297406538"/>
          <w:citation/>
        </w:sdtPr>
        <w:sdtContent>
          <w:r w:rsidR="00737F64" w:rsidRPr="00030CB9">
            <w:rPr>
              <w:rFonts w:ascii="Times New Roman" w:hAnsi="Times New Roman" w:cs="Times New Roman"/>
              <w:color w:val="000000" w:themeColor="text1"/>
              <w:sz w:val="24"/>
              <w:szCs w:val="24"/>
              <w:lang w:val="es-CO"/>
            </w:rPr>
            <w:fldChar w:fldCharType="begin"/>
          </w:r>
          <w:r w:rsidR="00737F64" w:rsidRPr="00030CB9">
            <w:rPr>
              <w:rFonts w:ascii="Times New Roman" w:hAnsi="Times New Roman" w:cs="Times New Roman"/>
              <w:color w:val="000000" w:themeColor="text1"/>
              <w:sz w:val="24"/>
              <w:szCs w:val="24"/>
              <w:lang w:val="es-CO"/>
            </w:rPr>
            <w:instrText xml:space="preserve">CITATION You92 \n  \t  \l 9226 </w:instrText>
          </w:r>
          <w:r w:rsidR="00737F64"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(1992)</w:t>
          </w:r>
          <w:r w:rsidR="00737F64" w:rsidRPr="00030CB9">
            <w:rPr>
              <w:rFonts w:ascii="Times New Roman" w:hAnsi="Times New Roman" w:cs="Times New Roman"/>
              <w:color w:val="000000" w:themeColor="text1"/>
              <w:sz w:val="24"/>
              <w:szCs w:val="24"/>
              <w:lang w:val="es-CO"/>
            </w:rPr>
            <w:fldChar w:fldCharType="end"/>
          </w:r>
        </w:sdtContent>
      </w:sdt>
      <w:r w:rsidR="00737F64" w:rsidRPr="00030CB9">
        <w:rPr>
          <w:rFonts w:ascii="Times New Roman" w:hAnsi="Times New Roman" w:cs="Times New Roman"/>
          <w:color w:val="000000" w:themeColor="text1"/>
          <w:sz w:val="24"/>
          <w:szCs w:val="24"/>
          <w:lang w:val="es-CO"/>
        </w:rPr>
        <w:t xml:space="preserve"> propone los “</w:t>
      </w:r>
      <w:proofErr w:type="spellStart"/>
      <w:r w:rsidR="00737F64" w:rsidRPr="00030CB9">
        <w:rPr>
          <w:rFonts w:ascii="Times New Roman" w:hAnsi="Times New Roman" w:cs="Times New Roman"/>
          <w:color w:val="000000" w:themeColor="text1"/>
          <w:sz w:val="24"/>
          <w:szCs w:val="24"/>
          <w:lang w:val="es-CO"/>
        </w:rPr>
        <w:t>contramonumentos</w:t>
      </w:r>
      <w:proofErr w:type="spellEnd"/>
      <w:r w:rsidR="00737F64" w:rsidRPr="00030CB9">
        <w:rPr>
          <w:rFonts w:ascii="Times New Roman" w:hAnsi="Times New Roman" w:cs="Times New Roman"/>
          <w:color w:val="000000" w:themeColor="text1"/>
          <w:sz w:val="24"/>
          <w:szCs w:val="24"/>
          <w:lang w:val="es-CO"/>
        </w:rPr>
        <w:t>” entendido</w:t>
      </w:r>
      <w:r w:rsidR="00B46D40" w:rsidRPr="00030CB9">
        <w:rPr>
          <w:rFonts w:ascii="Times New Roman" w:hAnsi="Times New Roman" w:cs="Times New Roman"/>
          <w:color w:val="000000" w:themeColor="text1"/>
          <w:sz w:val="24"/>
          <w:szCs w:val="24"/>
          <w:lang w:val="es-CO"/>
        </w:rPr>
        <w:t>s</w:t>
      </w:r>
      <w:r w:rsidR="00737F64" w:rsidRPr="00030CB9">
        <w:rPr>
          <w:rFonts w:ascii="Times New Roman" w:hAnsi="Times New Roman" w:cs="Times New Roman"/>
          <w:color w:val="000000" w:themeColor="text1"/>
          <w:sz w:val="24"/>
          <w:szCs w:val="24"/>
          <w:lang w:val="es-CO"/>
        </w:rPr>
        <w:t xml:space="preserve"> como espacios conmemorativos descarados y dolorosamente autoconscientes pensados para desafiar las propias premisas de su existencia</w:t>
      </w:r>
      <w:r w:rsidR="006C55A5" w:rsidRPr="00030CB9">
        <w:rPr>
          <w:rFonts w:ascii="Times New Roman" w:hAnsi="Times New Roman" w:cs="Times New Roman"/>
          <w:color w:val="000000" w:themeColor="text1"/>
          <w:sz w:val="24"/>
          <w:szCs w:val="24"/>
          <w:lang w:val="es-CO"/>
        </w:rPr>
        <w:t>, al punto de convertir al público en la escultura a partir de examinarse a sí mismo</w:t>
      </w:r>
      <w:r w:rsidR="00132557" w:rsidRPr="00030CB9">
        <w:rPr>
          <w:rFonts w:ascii="Times New Roman" w:hAnsi="Times New Roman" w:cs="Times New Roman"/>
          <w:color w:val="000000" w:themeColor="text1"/>
          <w:sz w:val="24"/>
          <w:szCs w:val="24"/>
          <w:lang w:val="es-CO"/>
        </w:rPr>
        <w:t>, en oposición a la pretendida eternidad de los monumentos tradicionales,</w:t>
      </w:r>
      <w:r w:rsidR="006C55A5" w:rsidRPr="00030CB9">
        <w:rPr>
          <w:rFonts w:ascii="Times New Roman" w:hAnsi="Times New Roman" w:cs="Times New Roman"/>
          <w:color w:val="000000" w:themeColor="text1"/>
          <w:sz w:val="24"/>
          <w:szCs w:val="24"/>
          <w:lang w:val="es-CO"/>
        </w:rPr>
        <w:t xml:space="preserve"> “invitan a su propia violación y profanación” (p. 277),</w:t>
      </w:r>
      <w:r w:rsidR="00132557" w:rsidRPr="00030CB9">
        <w:rPr>
          <w:rFonts w:ascii="Times New Roman" w:hAnsi="Times New Roman" w:cs="Times New Roman"/>
          <w:color w:val="000000" w:themeColor="text1"/>
          <w:sz w:val="24"/>
          <w:szCs w:val="24"/>
          <w:lang w:val="es-CO"/>
        </w:rPr>
        <w:t xml:space="preserve"> los </w:t>
      </w:r>
      <w:proofErr w:type="spellStart"/>
      <w:r w:rsidR="00132557" w:rsidRPr="00030CB9">
        <w:rPr>
          <w:rFonts w:ascii="Times New Roman" w:hAnsi="Times New Roman" w:cs="Times New Roman"/>
          <w:color w:val="000000" w:themeColor="text1"/>
          <w:sz w:val="24"/>
          <w:szCs w:val="24"/>
          <w:lang w:val="es-CO"/>
        </w:rPr>
        <w:t>contramonumentos</w:t>
      </w:r>
      <w:proofErr w:type="spellEnd"/>
      <w:r w:rsidR="00132557" w:rsidRPr="00030CB9">
        <w:rPr>
          <w:rFonts w:ascii="Times New Roman" w:hAnsi="Times New Roman" w:cs="Times New Roman"/>
          <w:color w:val="000000" w:themeColor="text1"/>
          <w:sz w:val="24"/>
          <w:szCs w:val="24"/>
          <w:lang w:val="es-CO"/>
        </w:rPr>
        <w:t xml:space="preserve"> buscan provocar, exigen interacción, no quieren ser ignorados.</w:t>
      </w:r>
    </w:p>
    <w:p w14:paraId="612D7CC7" w14:textId="1B6EF748" w:rsidR="00827B35" w:rsidRPr="00030CB9" w:rsidRDefault="00827B35"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 xml:space="preserve">Se encuentran varios ejemplos de </w:t>
      </w:r>
      <w:proofErr w:type="spellStart"/>
      <w:r w:rsidRPr="00030CB9">
        <w:rPr>
          <w:rFonts w:ascii="Times New Roman" w:hAnsi="Times New Roman" w:cs="Times New Roman"/>
          <w:color w:val="000000" w:themeColor="text1"/>
          <w:sz w:val="24"/>
          <w:szCs w:val="24"/>
          <w:lang w:val="es-CO"/>
        </w:rPr>
        <w:t>contramonumentos</w:t>
      </w:r>
      <w:proofErr w:type="spellEnd"/>
      <w:r w:rsidRPr="00030CB9">
        <w:rPr>
          <w:rFonts w:ascii="Times New Roman" w:hAnsi="Times New Roman" w:cs="Times New Roman"/>
          <w:color w:val="000000" w:themeColor="text1"/>
          <w:sz w:val="24"/>
          <w:szCs w:val="24"/>
          <w:lang w:val="es-CO"/>
        </w:rPr>
        <w:t xml:space="preserve"> en diversos países, entre los </w:t>
      </w:r>
      <w:r w:rsidR="00737F64" w:rsidRPr="00030CB9">
        <w:rPr>
          <w:rFonts w:ascii="Times New Roman" w:hAnsi="Times New Roman" w:cs="Times New Roman"/>
          <w:color w:val="000000" w:themeColor="text1"/>
          <w:sz w:val="24"/>
          <w:szCs w:val="24"/>
          <w:lang w:val="es-CO"/>
        </w:rPr>
        <w:t>artistas y escultores</w:t>
      </w:r>
      <w:r w:rsidRPr="00030CB9">
        <w:rPr>
          <w:rFonts w:ascii="Times New Roman" w:hAnsi="Times New Roman" w:cs="Times New Roman"/>
          <w:color w:val="000000" w:themeColor="text1"/>
          <w:sz w:val="24"/>
          <w:szCs w:val="24"/>
          <w:lang w:val="es-CO"/>
        </w:rPr>
        <w:t xml:space="preserve"> que han plasmado su obra desde esa perspectiva están </w:t>
      </w:r>
      <w:r w:rsidR="006C55A5" w:rsidRPr="00030CB9">
        <w:rPr>
          <w:rFonts w:ascii="Times New Roman" w:hAnsi="Times New Roman" w:cs="Times New Roman"/>
          <w:color w:val="000000" w:themeColor="text1"/>
          <w:sz w:val="24"/>
          <w:szCs w:val="24"/>
          <w:lang w:val="es-CO"/>
        </w:rPr>
        <w:t xml:space="preserve">Jean </w:t>
      </w:r>
      <w:proofErr w:type="spellStart"/>
      <w:r w:rsidR="006C55A5" w:rsidRPr="00030CB9">
        <w:rPr>
          <w:rFonts w:ascii="Times New Roman" w:hAnsi="Times New Roman" w:cs="Times New Roman"/>
          <w:color w:val="000000" w:themeColor="text1"/>
          <w:sz w:val="24"/>
          <w:szCs w:val="24"/>
          <w:lang w:val="es-CO"/>
        </w:rPr>
        <w:t>Tinguely</w:t>
      </w:r>
      <w:proofErr w:type="spellEnd"/>
      <w:r w:rsidR="006C55A5" w:rsidRPr="00030CB9">
        <w:rPr>
          <w:rFonts w:ascii="Times New Roman" w:hAnsi="Times New Roman" w:cs="Times New Roman"/>
          <w:color w:val="000000" w:themeColor="text1"/>
          <w:sz w:val="24"/>
          <w:szCs w:val="24"/>
          <w:lang w:val="es-CO"/>
        </w:rPr>
        <w:t>,</w:t>
      </w:r>
      <w:r w:rsidR="00327C2D" w:rsidRPr="00030CB9">
        <w:rPr>
          <w:rFonts w:ascii="Times New Roman" w:hAnsi="Times New Roman" w:cs="Times New Roman"/>
          <w:color w:val="000000" w:themeColor="text1"/>
          <w:sz w:val="24"/>
          <w:szCs w:val="24"/>
          <w:lang w:val="es-CO"/>
        </w:rPr>
        <w:t xml:space="preserve"> Jochen </w:t>
      </w:r>
      <w:proofErr w:type="spellStart"/>
      <w:r w:rsidR="00327C2D" w:rsidRPr="00030CB9">
        <w:rPr>
          <w:rFonts w:ascii="Times New Roman" w:hAnsi="Times New Roman" w:cs="Times New Roman"/>
          <w:color w:val="000000" w:themeColor="text1"/>
          <w:sz w:val="24"/>
          <w:szCs w:val="24"/>
          <w:lang w:val="es-CO"/>
        </w:rPr>
        <w:t>Gerz</w:t>
      </w:r>
      <w:proofErr w:type="spellEnd"/>
      <w:r w:rsidR="00327C2D" w:rsidRPr="00030CB9">
        <w:rPr>
          <w:rFonts w:ascii="Times New Roman" w:hAnsi="Times New Roman" w:cs="Times New Roman"/>
          <w:color w:val="000000" w:themeColor="text1"/>
          <w:sz w:val="24"/>
          <w:szCs w:val="24"/>
          <w:lang w:val="es-CO"/>
        </w:rPr>
        <w:t>,</w:t>
      </w:r>
      <w:r w:rsidR="006C55A5" w:rsidRPr="00030CB9">
        <w:rPr>
          <w:rFonts w:ascii="Times New Roman" w:hAnsi="Times New Roman" w:cs="Times New Roman"/>
          <w:color w:val="000000" w:themeColor="text1"/>
          <w:sz w:val="24"/>
          <w:szCs w:val="24"/>
          <w:lang w:val="es-CO"/>
        </w:rPr>
        <w:t xml:space="preserve"> </w:t>
      </w:r>
      <w:r w:rsidR="00737F64" w:rsidRPr="00030CB9">
        <w:rPr>
          <w:rFonts w:ascii="Times New Roman" w:hAnsi="Times New Roman" w:cs="Times New Roman"/>
          <w:color w:val="000000" w:themeColor="text1"/>
          <w:sz w:val="24"/>
          <w:szCs w:val="24"/>
          <w:lang w:val="es-CO"/>
        </w:rPr>
        <w:t xml:space="preserve">Sol </w:t>
      </w:r>
      <w:proofErr w:type="spellStart"/>
      <w:r w:rsidR="00737F64" w:rsidRPr="00030CB9">
        <w:rPr>
          <w:rFonts w:ascii="Times New Roman" w:hAnsi="Times New Roman" w:cs="Times New Roman"/>
          <w:color w:val="000000" w:themeColor="text1"/>
          <w:sz w:val="24"/>
          <w:szCs w:val="24"/>
          <w:lang w:val="es-CO"/>
        </w:rPr>
        <w:t>LeWitt</w:t>
      </w:r>
      <w:proofErr w:type="spellEnd"/>
      <w:r w:rsidR="00737F64" w:rsidRPr="00030CB9">
        <w:rPr>
          <w:rFonts w:ascii="Times New Roman" w:hAnsi="Times New Roman" w:cs="Times New Roman"/>
          <w:color w:val="000000" w:themeColor="text1"/>
          <w:sz w:val="24"/>
          <w:szCs w:val="24"/>
          <w:lang w:val="es-CO"/>
        </w:rPr>
        <w:t xml:space="preserve"> o Horst </w:t>
      </w:r>
      <w:proofErr w:type="spellStart"/>
      <w:r w:rsidR="00737F64" w:rsidRPr="00030CB9">
        <w:rPr>
          <w:rFonts w:ascii="Times New Roman" w:hAnsi="Times New Roman" w:cs="Times New Roman"/>
          <w:color w:val="000000" w:themeColor="text1"/>
          <w:sz w:val="24"/>
          <w:szCs w:val="24"/>
          <w:lang w:val="es-CO"/>
        </w:rPr>
        <w:t>Hoheisel</w:t>
      </w:r>
      <w:proofErr w:type="spellEnd"/>
      <w:r w:rsidRPr="00030CB9">
        <w:rPr>
          <w:rFonts w:ascii="Times New Roman" w:hAnsi="Times New Roman" w:cs="Times New Roman"/>
          <w:color w:val="000000" w:themeColor="text1"/>
          <w:sz w:val="24"/>
          <w:szCs w:val="24"/>
          <w:lang w:val="es-CO"/>
        </w:rPr>
        <w:t xml:space="preserve">, </w:t>
      </w:r>
      <w:r w:rsidR="006C55A5" w:rsidRPr="00030CB9">
        <w:rPr>
          <w:rFonts w:ascii="Times New Roman" w:hAnsi="Times New Roman" w:cs="Times New Roman"/>
          <w:color w:val="000000" w:themeColor="text1"/>
          <w:sz w:val="24"/>
          <w:szCs w:val="24"/>
          <w:lang w:val="es-CO"/>
        </w:rPr>
        <w:t xml:space="preserve">entre sus argumentos está que </w:t>
      </w:r>
      <w:r w:rsidR="00964F69" w:rsidRPr="00030CB9">
        <w:rPr>
          <w:rFonts w:ascii="Times New Roman" w:hAnsi="Times New Roman" w:cs="Times New Roman"/>
          <w:color w:val="000000" w:themeColor="text1"/>
          <w:sz w:val="24"/>
          <w:szCs w:val="24"/>
          <w:lang w:val="es-CO"/>
        </w:rPr>
        <w:t xml:space="preserve">desde su nacimiento </w:t>
      </w:r>
      <w:r w:rsidR="00B46D40" w:rsidRPr="00030CB9">
        <w:rPr>
          <w:rFonts w:ascii="Times New Roman" w:hAnsi="Times New Roman" w:cs="Times New Roman"/>
          <w:color w:val="000000" w:themeColor="text1"/>
          <w:sz w:val="24"/>
          <w:szCs w:val="24"/>
          <w:lang w:val="es-CO"/>
        </w:rPr>
        <w:t>los</w:t>
      </w:r>
      <w:r w:rsidR="00964F69" w:rsidRPr="00030CB9">
        <w:rPr>
          <w:rFonts w:ascii="Times New Roman" w:hAnsi="Times New Roman" w:cs="Times New Roman"/>
          <w:color w:val="000000" w:themeColor="text1"/>
          <w:sz w:val="24"/>
          <w:szCs w:val="24"/>
          <w:lang w:val="es-CO"/>
        </w:rPr>
        <w:t xml:space="preserve"> monumentos </w:t>
      </w:r>
      <w:r w:rsidR="00B46D40" w:rsidRPr="00030CB9">
        <w:rPr>
          <w:rFonts w:ascii="Times New Roman" w:hAnsi="Times New Roman" w:cs="Times New Roman"/>
          <w:color w:val="000000" w:themeColor="text1"/>
          <w:sz w:val="24"/>
          <w:szCs w:val="24"/>
          <w:lang w:val="es-CO"/>
        </w:rPr>
        <w:t xml:space="preserve">producto de su creación dialogan con las múltiples resistencias que enfrentan, tornándose una crítica real a los </w:t>
      </w:r>
      <w:r w:rsidR="00525978" w:rsidRPr="00030CB9">
        <w:rPr>
          <w:rFonts w:ascii="Times New Roman" w:hAnsi="Times New Roman" w:cs="Times New Roman"/>
          <w:color w:val="000000" w:themeColor="text1"/>
          <w:sz w:val="24"/>
          <w:szCs w:val="24"/>
          <w:lang w:val="es-CO"/>
        </w:rPr>
        <w:t>“</w:t>
      </w:r>
      <w:r w:rsidR="00B46D40" w:rsidRPr="00030CB9">
        <w:rPr>
          <w:rFonts w:ascii="Times New Roman" w:hAnsi="Times New Roman" w:cs="Times New Roman"/>
          <w:color w:val="000000" w:themeColor="text1"/>
          <w:sz w:val="24"/>
          <w:szCs w:val="24"/>
          <w:lang w:val="es-CO"/>
        </w:rPr>
        <w:t>lugares de memoria</w:t>
      </w:r>
      <w:r w:rsidR="00525978" w:rsidRPr="00030CB9">
        <w:rPr>
          <w:rFonts w:ascii="Times New Roman" w:hAnsi="Times New Roman" w:cs="Times New Roman"/>
          <w:color w:val="000000" w:themeColor="text1"/>
          <w:sz w:val="24"/>
          <w:szCs w:val="24"/>
          <w:lang w:val="es-CO"/>
        </w:rPr>
        <w:t>”</w:t>
      </w:r>
      <w:r w:rsidR="00B46D40" w:rsidRPr="00030CB9">
        <w:rPr>
          <w:rFonts w:ascii="Times New Roman" w:hAnsi="Times New Roman" w:cs="Times New Roman"/>
          <w:color w:val="000000" w:themeColor="text1"/>
          <w:sz w:val="24"/>
          <w:szCs w:val="24"/>
          <w:lang w:val="es-CO"/>
        </w:rPr>
        <w:t xml:space="preserve"> </w:t>
      </w:r>
      <w:sdt>
        <w:sdtPr>
          <w:rPr>
            <w:rFonts w:ascii="Times New Roman" w:hAnsi="Times New Roman" w:cs="Times New Roman"/>
            <w:color w:val="000000" w:themeColor="text1"/>
            <w:sz w:val="24"/>
            <w:szCs w:val="24"/>
            <w:lang w:val="es-CO"/>
          </w:rPr>
          <w:id w:val="-734161331"/>
          <w:citation/>
        </w:sdtPr>
        <w:sdtContent>
          <w:r w:rsidR="00B46D40" w:rsidRPr="00030CB9">
            <w:rPr>
              <w:rFonts w:ascii="Times New Roman" w:hAnsi="Times New Roman" w:cs="Times New Roman"/>
              <w:color w:val="000000" w:themeColor="text1"/>
              <w:sz w:val="24"/>
              <w:szCs w:val="24"/>
              <w:lang w:val="es-CO"/>
            </w:rPr>
            <w:fldChar w:fldCharType="begin"/>
          </w:r>
          <w:r w:rsidRPr="00030CB9">
            <w:rPr>
              <w:rFonts w:ascii="Times New Roman" w:hAnsi="Times New Roman" w:cs="Times New Roman"/>
              <w:color w:val="000000" w:themeColor="text1"/>
              <w:sz w:val="24"/>
              <w:szCs w:val="24"/>
              <w:lang w:val="es-CO"/>
            </w:rPr>
            <w:instrText xml:space="preserve">CITATION Nor84 \t  \l 9226 </w:instrText>
          </w:r>
          <w:r w:rsidR="00B46D40"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(Nora, 1984)</w:t>
          </w:r>
          <w:r w:rsidR="00B46D40" w:rsidRPr="00030CB9">
            <w:rPr>
              <w:rFonts w:ascii="Times New Roman" w:hAnsi="Times New Roman" w:cs="Times New Roman"/>
              <w:color w:val="000000" w:themeColor="text1"/>
              <w:sz w:val="24"/>
              <w:szCs w:val="24"/>
              <w:lang w:val="es-CO"/>
            </w:rPr>
            <w:fldChar w:fldCharType="end"/>
          </w:r>
        </w:sdtContent>
      </w:sdt>
      <w:r w:rsidR="00B46D40" w:rsidRPr="00030CB9">
        <w:rPr>
          <w:rFonts w:ascii="Times New Roman" w:hAnsi="Times New Roman" w:cs="Times New Roman"/>
          <w:color w:val="000000" w:themeColor="text1"/>
          <w:sz w:val="24"/>
          <w:szCs w:val="24"/>
          <w:lang w:val="es-CO"/>
        </w:rPr>
        <w:t xml:space="preserve">. </w:t>
      </w:r>
    </w:p>
    <w:p w14:paraId="0F250EA2" w14:textId="258D36F2" w:rsidR="00B146A2" w:rsidRPr="00030CB9" w:rsidRDefault="00B46D40"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 xml:space="preserve">Pierre Nora </w:t>
      </w:r>
      <w:sdt>
        <w:sdtPr>
          <w:rPr>
            <w:rFonts w:ascii="Times New Roman" w:hAnsi="Times New Roman" w:cs="Times New Roman"/>
            <w:color w:val="000000" w:themeColor="text1"/>
            <w:sz w:val="24"/>
            <w:szCs w:val="24"/>
            <w:lang w:val="es-CO"/>
          </w:rPr>
          <w:id w:val="-769162903"/>
          <w:citation/>
        </w:sdtPr>
        <w:sdtContent>
          <w:r w:rsidR="00525978" w:rsidRPr="00030CB9">
            <w:rPr>
              <w:rFonts w:ascii="Times New Roman" w:hAnsi="Times New Roman" w:cs="Times New Roman"/>
              <w:color w:val="000000" w:themeColor="text1"/>
              <w:sz w:val="24"/>
              <w:szCs w:val="24"/>
              <w:lang w:val="es-CO"/>
            </w:rPr>
            <w:fldChar w:fldCharType="begin"/>
          </w:r>
          <w:r w:rsidR="00525978" w:rsidRPr="00030CB9">
            <w:rPr>
              <w:rFonts w:ascii="Times New Roman" w:hAnsi="Times New Roman" w:cs="Times New Roman"/>
              <w:color w:val="000000" w:themeColor="text1"/>
              <w:sz w:val="24"/>
              <w:szCs w:val="24"/>
              <w:lang w:val="es-CO"/>
            </w:rPr>
            <w:instrText xml:space="preserve">CITATION Nor84 \n  \t  \l 9226 </w:instrText>
          </w:r>
          <w:r w:rsidR="00525978"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(1984)</w:t>
          </w:r>
          <w:r w:rsidR="00525978" w:rsidRPr="00030CB9">
            <w:rPr>
              <w:rFonts w:ascii="Times New Roman" w:hAnsi="Times New Roman" w:cs="Times New Roman"/>
              <w:color w:val="000000" w:themeColor="text1"/>
              <w:sz w:val="24"/>
              <w:szCs w:val="24"/>
              <w:lang w:val="es-CO"/>
            </w:rPr>
            <w:fldChar w:fldCharType="end"/>
          </w:r>
        </w:sdtContent>
      </w:sdt>
      <w:r w:rsidR="00525978" w:rsidRPr="00030CB9">
        <w:rPr>
          <w:rFonts w:ascii="Times New Roman" w:hAnsi="Times New Roman" w:cs="Times New Roman"/>
          <w:color w:val="000000" w:themeColor="text1"/>
          <w:sz w:val="24"/>
          <w:szCs w:val="24"/>
          <w:lang w:val="es-CO"/>
        </w:rPr>
        <w:t xml:space="preserve"> </w:t>
      </w:r>
      <w:r w:rsidR="00D96D07" w:rsidRPr="00030CB9">
        <w:rPr>
          <w:rFonts w:ascii="Times New Roman" w:hAnsi="Times New Roman" w:cs="Times New Roman"/>
          <w:color w:val="000000" w:themeColor="text1"/>
          <w:sz w:val="24"/>
          <w:szCs w:val="24"/>
          <w:lang w:val="es-CO"/>
        </w:rPr>
        <w:t xml:space="preserve">revoca diciendo </w:t>
      </w:r>
      <w:r w:rsidRPr="00030CB9">
        <w:rPr>
          <w:rFonts w:ascii="Times New Roman" w:hAnsi="Times New Roman" w:cs="Times New Roman"/>
          <w:color w:val="000000" w:themeColor="text1"/>
          <w:sz w:val="24"/>
          <w:szCs w:val="24"/>
          <w:lang w:val="es-CO"/>
        </w:rPr>
        <w:t xml:space="preserve">que </w:t>
      </w:r>
      <w:r w:rsidR="002D008A" w:rsidRPr="00030CB9">
        <w:rPr>
          <w:rFonts w:ascii="Times New Roman" w:hAnsi="Times New Roman" w:cs="Times New Roman"/>
          <w:color w:val="000000" w:themeColor="text1"/>
          <w:sz w:val="24"/>
          <w:szCs w:val="24"/>
          <w:lang w:val="es-CO"/>
        </w:rPr>
        <w:t>para que un lugar de memoria sea considerado como tal, a más del aspecto material y funcional, debe poseer un aura simbólica, hasta un minuto de silencio cuenta solo si llama al recuerdo a través de su significación simbólica, por tanto, un monumento en El Ejido alineado a la propuesta presentada adquiere sentido si logra transmitir en su mínima expresión todas las resistencias que se han materializado a lo largo de la historia en ese icónico lugar.</w:t>
      </w:r>
    </w:p>
    <w:p w14:paraId="78937B4E" w14:textId="09D0C58A" w:rsidR="00452F35" w:rsidRPr="00030CB9" w:rsidRDefault="00197748"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lastRenderedPageBreak/>
        <w:t>L</w:t>
      </w:r>
      <w:r w:rsidR="00452F35" w:rsidRPr="00030CB9">
        <w:rPr>
          <w:rFonts w:ascii="Times New Roman" w:hAnsi="Times New Roman" w:cs="Times New Roman"/>
          <w:color w:val="000000" w:themeColor="text1"/>
          <w:sz w:val="24"/>
          <w:szCs w:val="24"/>
          <w:lang w:val="es-CO"/>
        </w:rPr>
        <w:t xml:space="preserve">a elaboración del patrimonio sigue el movimiento de las memorias y acompaña la construcción de las identidades </w:t>
      </w:r>
      <w:sdt>
        <w:sdtPr>
          <w:rPr>
            <w:rFonts w:ascii="Times New Roman" w:hAnsi="Times New Roman" w:cs="Times New Roman"/>
            <w:color w:val="000000" w:themeColor="text1"/>
            <w:sz w:val="24"/>
            <w:szCs w:val="24"/>
            <w:lang w:val="es-CO"/>
          </w:rPr>
          <w:id w:val="1879737742"/>
          <w:citation/>
        </w:sdtPr>
        <w:sdtContent>
          <w:r w:rsidR="00452F35" w:rsidRPr="00030CB9">
            <w:rPr>
              <w:rFonts w:ascii="Times New Roman" w:hAnsi="Times New Roman" w:cs="Times New Roman"/>
              <w:color w:val="000000" w:themeColor="text1"/>
              <w:sz w:val="24"/>
              <w:szCs w:val="24"/>
              <w:lang w:val="es-CO"/>
            </w:rPr>
            <w:fldChar w:fldCharType="begin"/>
          </w:r>
          <w:r w:rsidR="00452F35" w:rsidRPr="00030CB9">
            <w:rPr>
              <w:rFonts w:ascii="Times New Roman" w:hAnsi="Times New Roman" w:cs="Times New Roman"/>
              <w:color w:val="000000" w:themeColor="text1"/>
              <w:sz w:val="24"/>
              <w:szCs w:val="24"/>
              <w:lang w:val="es-CO"/>
            </w:rPr>
            <w:instrText xml:space="preserve"> CITATION Can11 \l 9226 </w:instrText>
          </w:r>
          <w:r w:rsidR="00452F35"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(Candau, 2011)</w:t>
          </w:r>
          <w:r w:rsidR="00452F35" w:rsidRPr="00030CB9">
            <w:rPr>
              <w:rFonts w:ascii="Times New Roman" w:hAnsi="Times New Roman" w:cs="Times New Roman"/>
              <w:color w:val="000000" w:themeColor="text1"/>
              <w:sz w:val="24"/>
              <w:szCs w:val="24"/>
              <w:lang w:val="es-CO"/>
            </w:rPr>
            <w:fldChar w:fldCharType="end"/>
          </w:r>
        </w:sdtContent>
      </w:sdt>
      <w:r w:rsidR="00452F35" w:rsidRPr="00030CB9">
        <w:rPr>
          <w:rFonts w:ascii="Times New Roman" w:hAnsi="Times New Roman" w:cs="Times New Roman"/>
          <w:color w:val="000000" w:themeColor="text1"/>
          <w:sz w:val="24"/>
          <w:szCs w:val="24"/>
          <w:lang w:val="es-CO"/>
        </w:rPr>
        <w:t xml:space="preserve">, un gran deseo de inventariar para preservar y hacer del país entero un inmenso museo (p. 158), una fiebre patrimonial por todo lo que tiene función de reliquia (p. 159). Esa interpretación de la </w:t>
      </w:r>
      <w:proofErr w:type="spellStart"/>
      <w:r w:rsidR="00452F35" w:rsidRPr="00030CB9">
        <w:rPr>
          <w:rFonts w:ascii="Times New Roman" w:hAnsi="Times New Roman" w:cs="Times New Roman"/>
          <w:color w:val="000000" w:themeColor="text1"/>
          <w:sz w:val="24"/>
          <w:szCs w:val="24"/>
          <w:lang w:val="es-CO"/>
        </w:rPr>
        <w:t>patrimonialización</w:t>
      </w:r>
      <w:proofErr w:type="spellEnd"/>
      <w:r w:rsidR="00452F35" w:rsidRPr="00030CB9">
        <w:rPr>
          <w:rFonts w:ascii="Times New Roman" w:hAnsi="Times New Roman" w:cs="Times New Roman"/>
          <w:color w:val="000000" w:themeColor="text1"/>
          <w:sz w:val="24"/>
          <w:szCs w:val="24"/>
          <w:lang w:val="es-CO"/>
        </w:rPr>
        <w:t xml:space="preserve"> como rescate del pasado y la importancia que se le entrega en el presente, difiere de una visión </w:t>
      </w:r>
      <w:r w:rsidR="00525978" w:rsidRPr="00030CB9">
        <w:rPr>
          <w:rFonts w:ascii="Times New Roman" w:hAnsi="Times New Roman" w:cs="Times New Roman"/>
          <w:color w:val="000000" w:themeColor="text1"/>
          <w:sz w:val="24"/>
          <w:szCs w:val="24"/>
          <w:lang w:val="es-CO"/>
        </w:rPr>
        <w:t>que,</w:t>
      </w:r>
      <w:r w:rsidR="00452F35" w:rsidRPr="00030CB9">
        <w:rPr>
          <w:rFonts w:ascii="Times New Roman" w:hAnsi="Times New Roman" w:cs="Times New Roman"/>
          <w:color w:val="000000" w:themeColor="text1"/>
          <w:sz w:val="24"/>
          <w:szCs w:val="24"/>
          <w:lang w:val="es-CO"/>
        </w:rPr>
        <w:t xml:space="preserve"> de forma crítica desde el presente, reconoce que el pasado fue apagado </w:t>
      </w:r>
      <w:r w:rsidR="00ED6BAA" w:rsidRPr="00030CB9">
        <w:rPr>
          <w:rFonts w:ascii="Times New Roman" w:hAnsi="Times New Roman" w:cs="Times New Roman"/>
          <w:color w:val="000000" w:themeColor="text1"/>
          <w:sz w:val="24"/>
          <w:szCs w:val="24"/>
          <w:lang w:val="es-CO"/>
        </w:rPr>
        <w:t>y que la identidad sigue en construcción gracias a él, un futuro que dialoga con su presente y pasado para proponer cada vez más voces que diversifiquen los archivos, no se</w:t>
      </w:r>
      <w:r w:rsidRPr="00030CB9">
        <w:rPr>
          <w:rFonts w:ascii="Times New Roman" w:hAnsi="Times New Roman" w:cs="Times New Roman"/>
          <w:color w:val="000000" w:themeColor="text1"/>
          <w:sz w:val="24"/>
          <w:szCs w:val="24"/>
          <w:lang w:val="es-CO"/>
        </w:rPr>
        <w:t xml:space="preserve">rá la pretensión </w:t>
      </w:r>
      <w:r w:rsidR="00ED6BAA" w:rsidRPr="00030CB9">
        <w:rPr>
          <w:rFonts w:ascii="Times New Roman" w:hAnsi="Times New Roman" w:cs="Times New Roman"/>
          <w:color w:val="000000" w:themeColor="text1"/>
          <w:sz w:val="24"/>
          <w:szCs w:val="24"/>
          <w:lang w:val="es-CO"/>
        </w:rPr>
        <w:t xml:space="preserve">una “fragmentación de memorias” (p. 160), no se están construyendo memorias particulares, </w:t>
      </w:r>
      <w:r w:rsidR="009333EA" w:rsidRPr="00030CB9">
        <w:rPr>
          <w:rFonts w:ascii="Times New Roman" w:hAnsi="Times New Roman" w:cs="Times New Roman"/>
          <w:color w:val="000000" w:themeColor="text1"/>
          <w:sz w:val="24"/>
          <w:szCs w:val="24"/>
          <w:lang w:val="es-CO"/>
        </w:rPr>
        <w:t>la diversificación se puede dar en la cohesión y generar una identidad de reivindicación de las resistencias</w:t>
      </w:r>
      <w:r w:rsidRPr="00030CB9">
        <w:rPr>
          <w:rFonts w:ascii="Times New Roman" w:hAnsi="Times New Roman" w:cs="Times New Roman"/>
          <w:color w:val="000000" w:themeColor="text1"/>
          <w:sz w:val="24"/>
          <w:szCs w:val="24"/>
          <w:lang w:val="es-CO"/>
        </w:rPr>
        <w:t>.</w:t>
      </w:r>
      <w:r w:rsidR="00ED6BAA" w:rsidRPr="00030CB9">
        <w:rPr>
          <w:rFonts w:ascii="Times New Roman" w:hAnsi="Times New Roman" w:cs="Times New Roman"/>
          <w:color w:val="000000" w:themeColor="text1"/>
          <w:sz w:val="24"/>
          <w:szCs w:val="24"/>
          <w:lang w:val="es-CO"/>
        </w:rPr>
        <w:t xml:space="preserve"> </w:t>
      </w:r>
    </w:p>
    <w:p w14:paraId="6F3EB226" w14:textId="61A3EA46" w:rsidR="00C7021A" w:rsidRPr="00030CB9" w:rsidRDefault="00525978"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 xml:space="preserve">La complejidad del tema no se puede resumir en este apartado, la </w:t>
      </w:r>
      <w:proofErr w:type="spellStart"/>
      <w:r w:rsidR="00223486" w:rsidRPr="00030CB9">
        <w:rPr>
          <w:rFonts w:ascii="Times New Roman" w:hAnsi="Times New Roman" w:cs="Times New Roman"/>
          <w:color w:val="000000" w:themeColor="text1"/>
          <w:sz w:val="24"/>
          <w:szCs w:val="24"/>
          <w:lang w:val="es-CO"/>
        </w:rPr>
        <w:t>patrimonialización</w:t>
      </w:r>
      <w:proofErr w:type="spellEnd"/>
      <w:r w:rsidRPr="00030CB9">
        <w:rPr>
          <w:rFonts w:ascii="Times New Roman" w:hAnsi="Times New Roman" w:cs="Times New Roman"/>
          <w:color w:val="000000" w:themeColor="text1"/>
          <w:sz w:val="24"/>
          <w:szCs w:val="24"/>
          <w:lang w:val="es-CO"/>
        </w:rPr>
        <w:t xml:space="preserve"> encuentra</w:t>
      </w:r>
      <w:r w:rsidR="00223486" w:rsidRPr="00030CB9">
        <w:rPr>
          <w:rFonts w:ascii="Times New Roman" w:hAnsi="Times New Roman" w:cs="Times New Roman"/>
          <w:color w:val="000000" w:themeColor="text1"/>
          <w:sz w:val="24"/>
          <w:szCs w:val="24"/>
          <w:lang w:val="es-CO"/>
        </w:rPr>
        <w:t xml:space="preserve"> la necesidad de políticas de preservación y rescate </w:t>
      </w:r>
      <w:r w:rsidRPr="00030CB9">
        <w:rPr>
          <w:rFonts w:ascii="Times New Roman" w:hAnsi="Times New Roman" w:cs="Times New Roman"/>
          <w:color w:val="000000" w:themeColor="text1"/>
          <w:sz w:val="24"/>
          <w:szCs w:val="24"/>
          <w:lang w:val="es-CO"/>
        </w:rPr>
        <w:t xml:space="preserve">que </w:t>
      </w:r>
      <w:r w:rsidR="00E61734" w:rsidRPr="00030CB9">
        <w:rPr>
          <w:rFonts w:ascii="Times New Roman" w:hAnsi="Times New Roman" w:cs="Times New Roman"/>
          <w:color w:val="000000" w:themeColor="text1"/>
          <w:sz w:val="24"/>
          <w:szCs w:val="24"/>
          <w:lang w:val="es-CO"/>
        </w:rPr>
        <w:t xml:space="preserve">no abarcan los criterios diferenciados, y muchas veces unifican la complejidad por ser </w:t>
      </w:r>
      <w:r w:rsidR="00223486" w:rsidRPr="00030CB9">
        <w:rPr>
          <w:rFonts w:ascii="Times New Roman" w:hAnsi="Times New Roman" w:cs="Times New Roman"/>
          <w:color w:val="000000" w:themeColor="text1"/>
          <w:sz w:val="24"/>
          <w:szCs w:val="24"/>
          <w:lang w:val="es-CO"/>
        </w:rPr>
        <w:t xml:space="preserve">herederas de una visión </w:t>
      </w:r>
      <w:proofErr w:type="spellStart"/>
      <w:r w:rsidR="00223486" w:rsidRPr="00030CB9">
        <w:rPr>
          <w:rFonts w:ascii="Times New Roman" w:hAnsi="Times New Roman" w:cs="Times New Roman"/>
          <w:color w:val="000000" w:themeColor="text1"/>
          <w:sz w:val="24"/>
          <w:szCs w:val="24"/>
          <w:lang w:val="es-CO"/>
        </w:rPr>
        <w:t>eurocentrada</w:t>
      </w:r>
      <w:proofErr w:type="spellEnd"/>
      <w:r w:rsidR="00223486" w:rsidRPr="00030CB9">
        <w:rPr>
          <w:rFonts w:ascii="Times New Roman" w:hAnsi="Times New Roman" w:cs="Times New Roman"/>
          <w:color w:val="000000" w:themeColor="text1"/>
          <w:sz w:val="24"/>
          <w:szCs w:val="24"/>
          <w:lang w:val="es-CO"/>
        </w:rPr>
        <w:t xml:space="preserve">, </w:t>
      </w:r>
      <w:r w:rsidR="00197748" w:rsidRPr="00030CB9">
        <w:rPr>
          <w:rFonts w:ascii="Times New Roman" w:hAnsi="Times New Roman" w:cs="Times New Roman"/>
          <w:color w:val="000000" w:themeColor="text1"/>
          <w:sz w:val="24"/>
          <w:szCs w:val="24"/>
          <w:lang w:val="es-CO"/>
        </w:rPr>
        <w:t xml:space="preserve">no obstante, </w:t>
      </w:r>
      <w:r w:rsidR="00223486" w:rsidRPr="00030CB9">
        <w:rPr>
          <w:rFonts w:ascii="Times New Roman" w:hAnsi="Times New Roman" w:cs="Times New Roman"/>
          <w:color w:val="000000" w:themeColor="text1"/>
          <w:sz w:val="24"/>
          <w:szCs w:val="24"/>
          <w:lang w:val="es-CO"/>
        </w:rPr>
        <w:t xml:space="preserve">se ejerce aquí una propuesta de práctica patrimonial alternativa para el Sur, Costa </w:t>
      </w:r>
      <w:sdt>
        <w:sdtPr>
          <w:rPr>
            <w:rFonts w:ascii="Times New Roman" w:hAnsi="Times New Roman" w:cs="Times New Roman"/>
            <w:color w:val="000000" w:themeColor="text1"/>
            <w:sz w:val="24"/>
            <w:szCs w:val="24"/>
            <w:lang w:val="es-CO"/>
          </w:rPr>
          <w:id w:val="905576927"/>
          <w:citation/>
        </w:sdtPr>
        <w:sdtContent>
          <w:r w:rsidR="00E61734" w:rsidRPr="00030CB9">
            <w:rPr>
              <w:rFonts w:ascii="Times New Roman" w:hAnsi="Times New Roman" w:cs="Times New Roman"/>
              <w:color w:val="000000" w:themeColor="text1"/>
              <w:sz w:val="24"/>
              <w:szCs w:val="24"/>
              <w:lang w:val="es-CO"/>
            </w:rPr>
            <w:fldChar w:fldCharType="begin"/>
          </w:r>
          <w:r w:rsidR="001C6121" w:rsidRPr="00030CB9">
            <w:rPr>
              <w:rFonts w:ascii="Times New Roman" w:hAnsi="Times New Roman" w:cs="Times New Roman"/>
              <w:color w:val="000000" w:themeColor="text1"/>
              <w:sz w:val="24"/>
              <w:szCs w:val="24"/>
              <w:lang w:val="es-CO"/>
            </w:rPr>
            <w:instrText xml:space="preserve">CITATION Cos18 \n  \t  \l 9226 </w:instrText>
          </w:r>
          <w:r w:rsidR="00E61734"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(2018)</w:t>
          </w:r>
          <w:r w:rsidR="00E61734" w:rsidRPr="00030CB9">
            <w:rPr>
              <w:rFonts w:ascii="Times New Roman" w:hAnsi="Times New Roman" w:cs="Times New Roman"/>
              <w:color w:val="000000" w:themeColor="text1"/>
              <w:sz w:val="24"/>
              <w:szCs w:val="24"/>
              <w:lang w:val="es-CO"/>
            </w:rPr>
            <w:fldChar w:fldCharType="end"/>
          </w:r>
        </w:sdtContent>
      </w:sdt>
      <w:r w:rsidR="00E61734" w:rsidRPr="00030CB9">
        <w:rPr>
          <w:rFonts w:ascii="Times New Roman" w:hAnsi="Times New Roman" w:cs="Times New Roman"/>
          <w:color w:val="000000" w:themeColor="text1"/>
          <w:sz w:val="24"/>
          <w:szCs w:val="24"/>
          <w:lang w:val="es-CO"/>
        </w:rPr>
        <w:t xml:space="preserve"> </w:t>
      </w:r>
      <w:r w:rsidR="00223486" w:rsidRPr="00030CB9">
        <w:rPr>
          <w:rFonts w:ascii="Times New Roman" w:hAnsi="Times New Roman" w:cs="Times New Roman"/>
          <w:color w:val="000000" w:themeColor="text1"/>
          <w:sz w:val="24"/>
          <w:szCs w:val="24"/>
          <w:lang w:val="es-CO"/>
        </w:rPr>
        <w:t xml:space="preserve">lo define como </w:t>
      </w:r>
      <w:r w:rsidR="00E61734" w:rsidRPr="00030CB9">
        <w:rPr>
          <w:rFonts w:ascii="Times New Roman" w:hAnsi="Times New Roman" w:cs="Times New Roman"/>
          <w:color w:val="000000" w:themeColor="text1"/>
          <w:sz w:val="24"/>
          <w:szCs w:val="24"/>
          <w:lang w:val="es-CO"/>
        </w:rPr>
        <w:t>“</w:t>
      </w:r>
      <w:r w:rsidR="00223486" w:rsidRPr="00030CB9">
        <w:rPr>
          <w:rFonts w:ascii="Times New Roman" w:hAnsi="Times New Roman" w:cs="Times New Roman"/>
          <w:color w:val="000000" w:themeColor="text1"/>
          <w:sz w:val="24"/>
          <w:szCs w:val="24"/>
          <w:lang w:val="es-CO"/>
        </w:rPr>
        <w:t>patrimonio-territorial</w:t>
      </w:r>
      <w:r w:rsidR="00E61734" w:rsidRPr="00030CB9">
        <w:rPr>
          <w:rFonts w:ascii="Times New Roman" w:hAnsi="Times New Roman" w:cs="Times New Roman"/>
          <w:color w:val="000000" w:themeColor="text1"/>
          <w:sz w:val="24"/>
          <w:szCs w:val="24"/>
          <w:lang w:val="es-CO"/>
        </w:rPr>
        <w:t>”</w:t>
      </w:r>
      <w:r w:rsidR="00223486" w:rsidRPr="00030CB9">
        <w:rPr>
          <w:rFonts w:ascii="Times New Roman" w:hAnsi="Times New Roman" w:cs="Times New Roman"/>
          <w:color w:val="000000" w:themeColor="text1"/>
          <w:sz w:val="24"/>
          <w:szCs w:val="24"/>
          <w:lang w:val="es-CO"/>
        </w:rPr>
        <w:t xml:space="preserve">, </w:t>
      </w:r>
      <w:r w:rsidRPr="00030CB9">
        <w:rPr>
          <w:rFonts w:ascii="Times New Roman" w:hAnsi="Times New Roman" w:cs="Times New Roman"/>
          <w:color w:val="000000" w:themeColor="text1"/>
          <w:sz w:val="24"/>
          <w:szCs w:val="24"/>
          <w:lang w:val="es-CO"/>
        </w:rPr>
        <w:t>es</w:t>
      </w:r>
      <w:r w:rsidR="00C80D87" w:rsidRPr="00030CB9">
        <w:rPr>
          <w:rFonts w:ascii="Times New Roman" w:hAnsi="Times New Roman" w:cs="Times New Roman"/>
          <w:color w:val="000000" w:themeColor="text1"/>
          <w:sz w:val="24"/>
          <w:szCs w:val="24"/>
          <w:lang w:val="es-CO"/>
        </w:rPr>
        <w:t xml:space="preserve"> la expresión cultural espacial de los </w:t>
      </w:r>
      <w:proofErr w:type="spellStart"/>
      <w:r w:rsidR="00C80D87" w:rsidRPr="00030CB9">
        <w:rPr>
          <w:rFonts w:ascii="Times New Roman" w:hAnsi="Times New Roman" w:cs="Times New Roman"/>
          <w:color w:val="000000" w:themeColor="text1"/>
          <w:sz w:val="24"/>
          <w:szCs w:val="24"/>
          <w:lang w:val="es-CO"/>
        </w:rPr>
        <w:t>suba</w:t>
      </w:r>
      <w:r w:rsidR="00E61734" w:rsidRPr="00030CB9">
        <w:rPr>
          <w:rFonts w:ascii="Times New Roman" w:hAnsi="Times New Roman" w:cs="Times New Roman"/>
          <w:color w:val="000000" w:themeColor="text1"/>
          <w:sz w:val="24"/>
          <w:szCs w:val="24"/>
          <w:lang w:val="es-CO"/>
        </w:rPr>
        <w:t>l</w:t>
      </w:r>
      <w:r w:rsidR="00C80D87" w:rsidRPr="00030CB9">
        <w:rPr>
          <w:rFonts w:ascii="Times New Roman" w:hAnsi="Times New Roman" w:cs="Times New Roman"/>
          <w:color w:val="000000" w:themeColor="text1"/>
          <w:sz w:val="24"/>
          <w:szCs w:val="24"/>
          <w:lang w:val="es-CO"/>
        </w:rPr>
        <w:t>ternizados</w:t>
      </w:r>
      <w:proofErr w:type="spellEnd"/>
      <w:r w:rsidR="00C80D87" w:rsidRPr="00030CB9">
        <w:rPr>
          <w:rFonts w:ascii="Times New Roman" w:hAnsi="Times New Roman" w:cs="Times New Roman"/>
          <w:color w:val="000000" w:themeColor="text1"/>
          <w:sz w:val="24"/>
          <w:szCs w:val="24"/>
          <w:lang w:val="es-CO"/>
        </w:rPr>
        <w:t xml:space="preserve">, en ejercicio de resistencia, </w:t>
      </w:r>
      <w:r w:rsidR="00197748" w:rsidRPr="00030CB9">
        <w:rPr>
          <w:rFonts w:ascii="Times New Roman" w:hAnsi="Times New Roman" w:cs="Times New Roman"/>
          <w:color w:val="000000" w:themeColor="text1"/>
          <w:sz w:val="24"/>
          <w:szCs w:val="24"/>
          <w:lang w:val="es-CO"/>
        </w:rPr>
        <w:t xml:space="preserve">como parte de esta propuesta se incluyen </w:t>
      </w:r>
      <w:r w:rsidR="00C80D87" w:rsidRPr="00030CB9">
        <w:rPr>
          <w:rFonts w:ascii="Times New Roman" w:hAnsi="Times New Roman" w:cs="Times New Roman"/>
          <w:color w:val="000000" w:themeColor="text1"/>
          <w:sz w:val="24"/>
          <w:szCs w:val="24"/>
          <w:lang w:val="es-CO"/>
        </w:rPr>
        <w:t xml:space="preserve">los </w:t>
      </w:r>
      <w:r w:rsidR="00E61734" w:rsidRPr="00030CB9">
        <w:rPr>
          <w:rFonts w:ascii="Times New Roman" w:hAnsi="Times New Roman" w:cs="Times New Roman"/>
          <w:color w:val="000000" w:themeColor="text1"/>
          <w:sz w:val="24"/>
          <w:szCs w:val="24"/>
          <w:lang w:val="es-CO"/>
        </w:rPr>
        <w:t>“</w:t>
      </w:r>
      <w:r w:rsidR="00C80D87" w:rsidRPr="00030CB9">
        <w:rPr>
          <w:rFonts w:ascii="Times New Roman" w:hAnsi="Times New Roman" w:cs="Times New Roman"/>
          <w:color w:val="000000" w:themeColor="text1"/>
          <w:sz w:val="24"/>
          <w:szCs w:val="24"/>
          <w:lang w:val="es-CO"/>
        </w:rPr>
        <w:t>territorios de excepción</w:t>
      </w:r>
      <w:r w:rsidR="00E61734" w:rsidRPr="00030CB9">
        <w:rPr>
          <w:rFonts w:ascii="Times New Roman" w:hAnsi="Times New Roman" w:cs="Times New Roman"/>
          <w:color w:val="000000" w:themeColor="text1"/>
          <w:sz w:val="24"/>
          <w:szCs w:val="24"/>
          <w:lang w:val="es-CO"/>
        </w:rPr>
        <w:t>”</w:t>
      </w:r>
      <w:r w:rsidR="00C80D87" w:rsidRPr="00030CB9">
        <w:rPr>
          <w:rFonts w:ascii="Times New Roman" w:hAnsi="Times New Roman" w:cs="Times New Roman"/>
          <w:color w:val="000000" w:themeColor="text1"/>
          <w:sz w:val="24"/>
          <w:szCs w:val="24"/>
          <w:lang w:val="es-CO"/>
        </w:rPr>
        <w:t xml:space="preserve"> que por salvaguardar la fuerza espacial y la fragilidad de sus estéticas </w:t>
      </w:r>
      <w:r w:rsidR="00E61734" w:rsidRPr="00030CB9">
        <w:rPr>
          <w:rFonts w:ascii="Times New Roman" w:hAnsi="Times New Roman" w:cs="Times New Roman"/>
          <w:color w:val="000000" w:themeColor="text1"/>
          <w:sz w:val="24"/>
          <w:szCs w:val="24"/>
          <w:lang w:val="es-CO"/>
        </w:rPr>
        <w:t>de forma constante atacados</w:t>
      </w:r>
      <w:r w:rsidR="00C80D87" w:rsidRPr="00030CB9">
        <w:rPr>
          <w:rFonts w:ascii="Times New Roman" w:hAnsi="Times New Roman" w:cs="Times New Roman"/>
          <w:color w:val="000000" w:themeColor="text1"/>
          <w:sz w:val="24"/>
          <w:szCs w:val="24"/>
          <w:lang w:val="es-CO"/>
        </w:rPr>
        <w:t xml:space="preserve"> por los prejuicios que la circundan, sintetiza las problemáticas y potencialidades vividas.</w:t>
      </w:r>
    </w:p>
    <w:p w14:paraId="1B26EA8E" w14:textId="771C065C" w:rsidR="00B46D40" w:rsidRPr="00030CB9" w:rsidRDefault="00C7021A"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El Ejido junta materialidad e inmaterialidad, memorias afectivas</w:t>
      </w:r>
      <w:r w:rsidR="00E61734" w:rsidRPr="00030CB9">
        <w:rPr>
          <w:rFonts w:ascii="Times New Roman" w:hAnsi="Times New Roman" w:cs="Times New Roman"/>
          <w:color w:val="000000" w:themeColor="text1"/>
          <w:sz w:val="24"/>
          <w:szCs w:val="24"/>
          <w:lang w:val="es-CO"/>
        </w:rPr>
        <w:t xml:space="preserve"> e identidades de resistencia, y posiblemente no ingrese en un catálogo de sitios patrimonializados, pero todas las historias que se juntan en el transcurrir del tiempo, se entienden en el presente conflictivo que mira </w:t>
      </w:r>
      <w:proofErr w:type="spellStart"/>
      <w:r w:rsidR="00E61734" w:rsidRPr="00030CB9">
        <w:rPr>
          <w:rFonts w:ascii="Times New Roman" w:hAnsi="Times New Roman" w:cs="Times New Roman"/>
          <w:color w:val="000000" w:themeColor="text1"/>
          <w:sz w:val="24"/>
          <w:szCs w:val="24"/>
          <w:lang w:val="es-CO"/>
        </w:rPr>
        <w:t>como</w:t>
      </w:r>
      <w:proofErr w:type="spellEnd"/>
      <w:r w:rsidR="00E61734" w:rsidRPr="00030CB9">
        <w:rPr>
          <w:rFonts w:ascii="Times New Roman" w:hAnsi="Times New Roman" w:cs="Times New Roman"/>
          <w:color w:val="000000" w:themeColor="text1"/>
          <w:sz w:val="24"/>
          <w:szCs w:val="24"/>
          <w:lang w:val="es-CO"/>
        </w:rPr>
        <w:t xml:space="preserve"> se van </w:t>
      </w:r>
      <w:r w:rsidR="00525978" w:rsidRPr="00030CB9">
        <w:rPr>
          <w:rFonts w:ascii="Times New Roman" w:hAnsi="Times New Roman" w:cs="Times New Roman"/>
          <w:color w:val="000000" w:themeColor="text1"/>
          <w:sz w:val="24"/>
          <w:szCs w:val="24"/>
          <w:lang w:val="es-CO"/>
        </w:rPr>
        <w:t>disolviendo</w:t>
      </w:r>
      <w:r w:rsidR="00E61734" w:rsidRPr="00030CB9">
        <w:rPr>
          <w:rFonts w:ascii="Times New Roman" w:hAnsi="Times New Roman" w:cs="Times New Roman"/>
          <w:color w:val="000000" w:themeColor="text1"/>
          <w:sz w:val="24"/>
          <w:szCs w:val="24"/>
          <w:lang w:val="es-CO"/>
        </w:rPr>
        <w:t xml:space="preserve"> muchas de las memorias que guarda, </w:t>
      </w:r>
      <w:r w:rsidR="009333EA" w:rsidRPr="00030CB9">
        <w:rPr>
          <w:rFonts w:ascii="Times New Roman" w:hAnsi="Times New Roman" w:cs="Times New Roman"/>
          <w:color w:val="000000" w:themeColor="text1"/>
          <w:sz w:val="24"/>
          <w:szCs w:val="24"/>
          <w:lang w:val="es-CO"/>
        </w:rPr>
        <w:t xml:space="preserve">se puede </w:t>
      </w:r>
      <w:r w:rsidR="00E61734" w:rsidRPr="00030CB9">
        <w:rPr>
          <w:rFonts w:ascii="Times New Roman" w:hAnsi="Times New Roman" w:cs="Times New Roman"/>
          <w:color w:val="000000" w:themeColor="text1"/>
          <w:sz w:val="24"/>
          <w:szCs w:val="24"/>
          <w:lang w:val="es-CO"/>
        </w:rPr>
        <w:t>proponer sea un territorio de excepción</w:t>
      </w:r>
      <w:r w:rsidR="009333EA" w:rsidRPr="00030CB9">
        <w:rPr>
          <w:rFonts w:ascii="Times New Roman" w:hAnsi="Times New Roman" w:cs="Times New Roman"/>
          <w:color w:val="000000" w:themeColor="text1"/>
          <w:sz w:val="24"/>
          <w:szCs w:val="24"/>
          <w:lang w:val="es-CO"/>
        </w:rPr>
        <w:t xml:space="preserve"> que </w:t>
      </w:r>
      <w:r w:rsidR="00E61734" w:rsidRPr="00030CB9">
        <w:rPr>
          <w:rFonts w:ascii="Times New Roman" w:hAnsi="Times New Roman" w:cs="Times New Roman"/>
          <w:color w:val="000000" w:themeColor="text1"/>
          <w:sz w:val="24"/>
          <w:szCs w:val="24"/>
          <w:lang w:val="es-CO"/>
        </w:rPr>
        <w:t xml:space="preserve">pocos entenderían </w:t>
      </w:r>
      <w:r w:rsidR="009333EA" w:rsidRPr="00030CB9">
        <w:rPr>
          <w:rFonts w:ascii="Times New Roman" w:hAnsi="Times New Roman" w:cs="Times New Roman"/>
          <w:color w:val="000000" w:themeColor="text1"/>
          <w:sz w:val="24"/>
          <w:szCs w:val="24"/>
          <w:lang w:val="es-CO"/>
        </w:rPr>
        <w:t>todo el simbolismo y significación, pero esa aparente exclusión es la que dota de poder de fusión en la sociedad quiteña</w:t>
      </w:r>
      <w:r w:rsidR="00525978" w:rsidRPr="00030CB9">
        <w:rPr>
          <w:rFonts w:ascii="Times New Roman" w:hAnsi="Times New Roman" w:cs="Times New Roman"/>
          <w:color w:val="000000" w:themeColor="text1"/>
          <w:sz w:val="24"/>
          <w:szCs w:val="24"/>
          <w:lang w:val="es-CO"/>
        </w:rPr>
        <w:t>,</w:t>
      </w:r>
      <w:r w:rsidR="009333EA" w:rsidRPr="00030CB9">
        <w:rPr>
          <w:rFonts w:ascii="Times New Roman" w:hAnsi="Times New Roman" w:cs="Times New Roman"/>
          <w:color w:val="000000" w:themeColor="text1"/>
          <w:sz w:val="24"/>
          <w:szCs w:val="24"/>
          <w:lang w:val="es-CO"/>
        </w:rPr>
        <w:t xml:space="preserve"> que como tantas otras, </w:t>
      </w:r>
      <w:r w:rsidR="00525978" w:rsidRPr="00030CB9">
        <w:rPr>
          <w:rFonts w:ascii="Times New Roman" w:hAnsi="Times New Roman" w:cs="Times New Roman"/>
          <w:color w:val="000000" w:themeColor="text1"/>
          <w:sz w:val="24"/>
          <w:szCs w:val="24"/>
          <w:lang w:val="es-CO"/>
        </w:rPr>
        <w:t>está en l</w:t>
      </w:r>
      <w:r w:rsidR="009333EA" w:rsidRPr="00030CB9">
        <w:rPr>
          <w:rFonts w:ascii="Times New Roman" w:hAnsi="Times New Roman" w:cs="Times New Roman"/>
          <w:color w:val="000000" w:themeColor="text1"/>
          <w:sz w:val="24"/>
          <w:szCs w:val="24"/>
          <w:lang w:val="es-CO"/>
        </w:rPr>
        <w:t>a búsqueda incesante de memorias que no tienen su valor</w:t>
      </w:r>
      <w:r w:rsidR="00525978" w:rsidRPr="00030CB9">
        <w:rPr>
          <w:rFonts w:ascii="Times New Roman" w:hAnsi="Times New Roman" w:cs="Times New Roman"/>
          <w:color w:val="000000" w:themeColor="text1"/>
          <w:sz w:val="24"/>
          <w:szCs w:val="24"/>
          <w:lang w:val="es-CO"/>
        </w:rPr>
        <w:t>,</w:t>
      </w:r>
      <w:r w:rsidR="009333EA" w:rsidRPr="00030CB9">
        <w:rPr>
          <w:rFonts w:ascii="Times New Roman" w:hAnsi="Times New Roman" w:cs="Times New Roman"/>
          <w:color w:val="000000" w:themeColor="text1"/>
          <w:sz w:val="24"/>
          <w:szCs w:val="24"/>
          <w:lang w:val="es-CO"/>
        </w:rPr>
        <w:t xml:space="preserve"> y sus puntos de conexión </w:t>
      </w:r>
      <w:r w:rsidR="00525978" w:rsidRPr="00030CB9">
        <w:rPr>
          <w:rFonts w:ascii="Times New Roman" w:hAnsi="Times New Roman" w:cs="Times New Roman"/>
          <w:color w:val="000000" w:themeColor="text1"/>
          <w:sz w:val="24"/>
          <w:szCs w:val="24"/>
          <w:lang w:val="es-CO"/>
        </w:rPr>
        <w:t xml:space="preserve">son vistos desde la </w:t>
      </w:r>
      <w:r w:rsidR="009333EA" w:rsidRPr="00030CB9">
        <w:rPr>
          <w:rFonts w:ascii="Times New Roman" w:hAnsi="Times New Roman" w:cs="Times New Roman"/>
          <w:color w:val="000000" w:themeColor="text1"/>
          <w:sz w:val="24"/>
          <w:szCs w:val="24"/>
          <w:lang w:val="es-CO"/>
        </w:rPr>
        <w:t>atemporal</w:t>
      </w:r>
      <w:r w:rsidR="00525978" w:rsidRPr="00030CB9">
        <w:rPr>
          <w:rFonts w:ascii="Times New Roman" w:hAnsi="Times New Roman" w:cs="Times New Roman"/>
          <w:color w:val="000000" w:themeColor="text1"/>
          <w:sz w:val="24"/>
          <w:szCs w:val="24"/>
          <w:lang w:val="es-CO"/>
        </w:rPr>
        <w:t>idad, sin advertir que los modos de resistencia los une más allá del tiempo en que se suscitaron</w:t>
      </w:r>
      <w:r w:rsidR="001364BB" w:rsidRPr="00030CB9">
        <w:rPr>
          <w:rFonts w:ascii="Times New Roman" w:hAnsi="Times New Roman" w:cs="Times New Roman"/>
          <w:color w:val="000000" w:themeColor="text1"/>
          <w:sz w:val="24"/>
          <w:szCs w:val="24"/>
          <w:lang w:val="es-CO"/>
        </w:rPr>
        <w:t xml:space="preserve">, incluso en la esencia biologicista, todas las memorias son asociativas </w:t>
      </w:r>
      <w:r w:rsidR="001364BB" w:rsidRPr="00030CB9">
        <w:rPr>
          <w:rFonts w:ascii="Times New Roman" w:hAnsi="Times New Roman" w:cs="Times New Roman"/>
          <w:noProof/>
          <w:color w:val="000000" w:themeColor="text1"/>
          <w:sz w:val="24"/>
          <w:szCs w:val="24"/>
          <w:lang w:val="es-CO"/>
        </w:rPr>
        <w:t>(Izquierdo, 2013, p. 12)</w:t>
      </w:r>
      <w:r w:rsidR="001364BB" w:rsidRPr="00030CB9">
        <w:rPr>
          <w:rFonts w:ascii="Times New Roman" w:hAnsi="Times New Roman" w:cs="Times New Roman"/>
          <w:color w:val="000000" w:themeColor="text1"/>
          <w:sz w:val="24"/>
          <w:szCs w:val="24"/>
          <w:lang w:val="es-CO"/>
        </w:rPr>
        <w:t xml:space="preserve">, ahora que las </w:t>
      </w:r>
      <w:proofErr w:type="spellStart"/>
      <w:r w:rsidR="001364BB" w:rsidRPr="00030CB9">
        <w:rPr>
          <w:rFonts w:ascii="Times New Roman" w:hAnsi="Times New Roman" w:cs="Times New Roman"/>
          <w:color w:val="000000" w:themeColor="text1"/>
          <w:sz w:val="24"/>
          <w:szCs w:val="24"/>
          <w:lang w:val="es-CO"/>
        </w:rPr>
        <w:t>metanarrativas</w:t>
      </w:r>
      <w:proofErr w:type="spellEnd"/>
      <w:r w:rsidR="001364BB" w:rsidRPr="00030CB9">
        <w:rPr>
          <w:rFonts w:ascii="Times New Roman" w:hAnsi="Times New Roman" w:cs="Times New Roman"/>
          <w:color w:val="000000" w:themeColor="text1"/>
          <w:sz w:val="24"/>
          <w:szCs w:val="24"/>
          <w:lang w:val="es-CO"/>
        </w:rPr>
        <w:t xml:space="preserve"> nacionales van quedando atrás, se debe ir costurando aquello que las nuevas generaciones tienen el derecho de conocer</w:t>
      </w:r>
      <w:r w:rsidR="00C55EFF" w:rsidRPr="00030CB9">
        <w:rPr>
          <w:rFonts w:ascii="Times New Roman" w:hAnsi="Times New Roman" w:cs="Times New Roman"/>
          <w:color w:val="000000" w:themeColor="text1"/>
          <w:sz w:val="24"/>
          <w:szCs w:val="24"/>
          <w:lang w:val="es-CO"/>
        </w:rPr>
        <w:t>, conscientes de que la memoria es una reconstrucción a partir del presente que no se sostiene de forma unívoca en el texto escrito.</w:t>
      </w:r>
    </w:p>
    <w:p w14:paraId="516579E2" w14:textId="6C91E9EC" w:rsidR="006E1D45" w:rsidRPr="00030CB9" w:rsidRDefault="006E1D45"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lastRenderedPageBreak/>
        <w:t>Con</w:t>
      </w:r>
      <w:r w:rsidR="00FA3F65">
        <w:rPr>
          <w:rFonts w:ascii="Times New Roman" w:hAnsi="Times New Roman" w:cs="Times New Roman"/>
          <w:color w:val="000000" w:themeColor="text1"/>
          <w:sz w:val="24"/>
          <w:szCs w:val="24"/>
          <w:lang w:val="es-CO"/>
        </w:rPr>
        <w:t>clusiones en abierto</w:t>
      </w:r>
    </w:p>
    <w:p w14:paraId="3E076E7D" w14:textId="01D29457" w:rsidR="006E1D45" w:rsidRPr="00030CB9" w:rsidRDefault="00E35139"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 xml:space="preserve">La evidencia recurrente </w:t>
      </w:r>
      <w:r w:rsidR="00116A2A" w:rsidRPr="00030CB9">
        <w:rPr>
          <w:rFonts w:ascii="Times New Roman" w:hAnsi="Times New Roman" w:cs="Times New Roman"/>
          <w:color w:val="000000" w:themeColor="text1"/>
          <w:sz w:val="24"/>
          <w:szCs w:val="24"/>
          <w:lang w:val="es-CO"/>
        </w:rPr>
        <w:t>muestra</w:t>
      </w:r>
      <w:r w:rsidRPr="00030CB9">
        <w:rPr>
          <w:rFonts w:ascii="Times New Roman" w:hAnsi="Times New Roman" w:cs="Times New Roman"/>
          <w:color w:val="000000" w:themeColor="text1"/>
          <w:sz w:val="24"/>
          <w:szCs w:val="24"/>
          <w:lang w:val="es-CO"/>
        </w:rPr>
        <w:t xml:space="preserve"> que hemos dejado el trabajo fuerte de rememoración para los monumentos, liberándonos así de toda culpa</w:t>
      </w:r>
      <w:r w:rsidR="00235A1B" w:rsidRPr="00030CB9">
        <w:rPr>
          <w:rFonts w:ascii="Times New Roman" w:hAnsi="Times New Roman" w:cs="Times New Roman"/>
          <w:color w:val="000000" w:themeColor="text1"/>
          <w:sz w:val="24"/>
          <w:szCs w:val="24"/>
          <w:lang w:val="es-CO"/>
        </w:rPr>
        <w:t>.</w:t>
      </w:r>
      <w:r w:rsidRPr="00030CB9">
        <w:rPr>
          <w:rFonts w:ascii="Times New Roman" w:hAnsi="Times New Roman" w:cs="Times New Roman"/>
          <w:color w:val="000000" w:themeColor="text1"/>
          <w:sz w:val="24"/>
          <w:szCs w:val="24"/>
          <w:lang w:val="es-CO"/>
        </w:rPr>
        <w:t xml:space="preserve"> </w:t>
      </w:r>
      <w:r w:rsidR="00235A1B" w:rsidRPr="00030CB9">
        <w:rPr>
          <w:rFonts w:ascii="Times New Roman" w:hAnsi="Times New Roman" w:cs="Times New Roman"/>
          <w:color w:val="000000" w:themeColor="text1"/>
          <w:sz w:val="24"/>
          <w:szCs w:val="24"/>
          <w:lang w:val="es-CO"/>
        </w:rPr>
        <w:t>E</w:t>
      </w:r>
      <w:r w:rsidRPr="00030CB9">
        <w:rPr>
          <w:rFonts w:ascii="Times New Roman" w:hAnsi="Times New Roman" w:cs="Times New Roman"/>
          <w:color w:val="000000" w:themeColor="text1"/>
          <w:sz w:val="24"/>
          <w:szCs w:val="24"/>
          <w:lang w:val="es-CO"/>
        </w:rPr>
        <w:t xml:space="preserve">sta revisión construida a manera de provocación nos permite reflexionar sobre los tipos de </w:t>
      </w:r>
      <w:proofErr w:type="spellStart"/>
      <w:r w:rsidRPr="00030CB9">
        <w:rPr>
          <w:rFonts w:ascii="Times New Roman" w:hAnsi="Times New Roman" w:cs="Times New Roman"/>
          <w:color w:val="000000" w:themeColor="text1"/>
          <w:sz w:val="24"/>
          <w:szCs w:val="24"/>
          <w:lang w:val="es-CO"/>
        </w:rPr>
        <w:t>memorialización</w:t>
      </w:r>
      <w:proofErr w:type="spellEnd"/>
      <w:r w:rsidRPr="00030CB9">
        <w:rPr>
          <w:rFonts w:ascii="Times New Roman" w:hAnsi="Times New Roman" w:cs="Times New Roman"/>
          <w:color w:val="000000" w:themeColor="text1"/>
          <w:sz w:val="24"/>
          <w:szCs w:val="24"/>
          <w:lang w:val="es-CO"/>
        </w:rPr>
        <w:t xml:space="preserve"> </w:t>
      </w:r>
      <w:r w:rsidR="00F9533C" w:rsidRPr="00030CB9">
        <w:rPr>
          <w:rFonts w:ascii="Times New Roman" w:hAnsi="Times New Roman" w:cs="Times New Roman"/>
          <w:color w:val="000000" w:themeColor="text1"/>
          <w:sz w:val="24"/>
          <w:szCs w:val="24"/>
          <w:lang w:val="es-CO"/>
        </w:rPr>
        <w:t xml:space="preserve">que (no) </w:t>
      </w:r>
      <w:r w:rsidRPr="00030CB9">
        <w:rPr>
          <w:rFonts w:ascii="Times New Roman" w:hAnsi="Times New Roman" w:cs="Times New Roman"/>
          <w:color w:val="000000" w:themeColor="text1"/>
          <w:sz w:val="24"/>
          <w:szCs w:val="24"/>
          <w:lang w:val="es-CO"/>
        </w:rPr>
        <w:t>se efectúa</w:t>
      </w:r>
      <w:r w:rsidR="00F9533C" w:rsidRPr="00030CB9">
        <w:rPr>
          <w:rFonts w:ascii="Times New Roman" w:hAnsi="Times New Roman" w:cs="Times New Roman"/>
          <w:color w:val="000000" w:themeColor="text1"/>
          <w:sz w:val="24"/>
          <w:szCs w:val="24"/>
          <w:lang w:val="es-CO"/>
        </w:rPr>
        <w:t>n</w:t>
      </w:r>
      <w:r w:rsidRPr="00030CB9">
        <w:rPr>
          <w:rFonts w:ascii="Times New Roman" w:hAnsi="Times New Roman" w:cs="Times New Roman"/>
          <w:color w:val="000000" w:themeColor="text1"/>
          <w:sz w:val="24"/>
          <w:szCs w:val="24"/>
          <w:lang w:val="es-CO"/>
        </w:rPr>
        <w:t xml:space="preserve"> en Quito, y se encuentra que las </w:t>
      </w:r>
      <w:proofErr w:type="spellStart"/>
      <w:r w:rsidRPr="00030CB9">
        <w:rPr>
          <w:rFonts w:ascii="Times New Roman" w:hAnsi="Times New Roman" w:cs="Times New Roman"/>
          <w:color w:val="000000" w:themeColor="text1"/>
          <w:sz w:val="24"/>
          <w:szCs w:val="24"/>
          <w:lang w:val="es-CO"/>
        </w:rPr>
        <w:t>metanarrativas</w:t>
      </w:r>
      <w:proofErr w:type="spellEnd"/>
      <w:r w:rsidRPr="00030CB9">
        <w:rPr>
          <w:rFonts w:ascii="Times New Roman" w:hAnsi="Times New Roman" w:cs="Times New Roman"/>
          <w:color w:val="000000" w:themeColor="text1"/>
          <w:sz w:val="24"/>
          <w:szCs w:val="24"/>
          <w:lang w:val="es-CO"/>
        </w:rPr>
        <w:t xml:space="preserve"> siguen imponiéndose y con el pasar del tiempo</w:t>
      </w:r>
      <w:r w:rsidR="00F9533C" w:rsidRPr="00030CB9">
        <w:rPr>
          <w:rFonts w:ascii="Times New Roman" w:hAnsi="Times New Roman" w:cs="Times New Roman"/>
          <w:color w:val="000000" w:themeColor="text1"/>
          <w:sz w:val="24"/>
          <w:szCs w:val="24"/>
          <w:lang w:val="es-CO"/>
        </w:rPr>
        <w:t>,</w:t>
      </w:r>
      <w:r w:rsidRPr="00030CB9">
        <w:rPr>
          <w:rFonts w:ascii="Times New Roman" w:hAnsi="Times New Roman" w:cs="Times New Roman"/>
          <w:color w:val="000000" w:themeColor="text1"/>
          <w:sz w:val="24"/>
          <w:szCs w:val="24"/>
          <w:lang w:val="es-CO"/>
        </w:rPr>
        <w:t xml:space="preserve"> esto contribuye a nuevos silenciamientos y exclusiones </w:t>
      </w:r>
      <w:r w:rsidR="00812930">
        <w:rPr>
          <w:rFonts w:ascii="Times New Roman" w:hAnsi="Times New Roman" w:cs="Times New Roman"/>
          <w:color w:val="000000" w:themeColor="text1"/>
          <w:sz w:val="24"/>
          <w:szCs w:val="24"/>
          <w:lang w:val="es-CO"/>
        </w:rPr>
        <w:t xml:space="preserve">se diluyan </w:t>
      </w:r>
      <w:r w:rsidRPr="00030CB9">
        <w:rPr>
          <w:rFonts w:ascii="Times New Roman" w:hAnsi="Times New Roman" w:cs="Times New Roman"/>
          <w:color w:val="000000" w:themeColor="text1"/>
          <w:sz w:val="24"/>
          <w:szCs w:val="24"/>
          <w:lang w:val="es-CO"/>
        </w:rPr>
        <w:t xml:space="preserve">en la memoria individual, son los riesgos de actuar en una modernidad en que todo es demasiado líquido </w:t>
      </w:r>
      <w:sdt>
        <w:sdtPr>
          <w:rPr>
            <w:rFonts w:ascii="Times New Roman" w:hAnsi="Times New Roman" w:cs="Times New Roman"/>
            <w:color w:val="000000" w:themeColor="text1"/>
            <w:sz w:val="24"/>
            <w:szCs w:val="24"/>
            <w:lang w:val="es-CO"/>
          </w:rPr>
          <w:id w:val="-1170787107"/>
          <w:citation/>
        </w:sdtPr>
        <w:sdtContent>
          <w:r w:rsidRPr="00030CB9">
            <w:rPr>
              <w:rFonts w:ascii="Times New Roman" w:hAnsi="Times New Roman" w:cs="Times New Roman"/>
              <w:color w:val="000000" w:themeColor="text1"/>
              <w:sz w:val="24"/>
              <w:szCs w:val="24"/>
              <w:lang w:val="es-CO"/>
            </w:rPr>
            <w:fldChar w:fldCharType="begin"/>
          </w:r>
          <w:r w:rsidRPr="00030CB9">
            <w:rPr>
              <w:rFonts w:ascii="Times New Roman" w:hAnsi="Times New Roman" w:cs="Times New Roman"/>
              <w:color w:val="000000" w:themeColor="text1"/>
              <w:sz w:val="24"/>
              <w:szCs w:val="24"/>
              <w:lang w:val="es-CO"/>
            </w:rPr>
            <w:instrText xml:space="preserve"> CITATION Zyg02 \l 9226 </w:instrText>
          </w:r>
          <w:r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(Bauman, 2002)</w:t>
          </w:r>
          <w:r w:rsidRPr="00030CB9">
            <w:rPr>
              <w:rFonts w:ascii="Times New Roman" w:hAnsi="Times New Roman" w:cs="Times New Roman"/>
              <w:color w:val="000000" w:themeColor="text1"/>
              <w:sz w:val="24"/>
              <w:szCs w:val="24"/>
              <w:lang w:val="es-CO"/>
            </w:rPr>
            <w:fldChar w:fldCharType="end"/>
          </w:r>
        </w:sdtContent>
      </w:sdt>
      <w:r w:rsidRPr="00030CB9">
        <w:rPr>
          <w:rFonts w:ascii="Times New Roman" w:hAnsi="Times New Roman" w:cs="Times New Roman"/>
          <w:color w:val="000000" w:themeColor="text1"/>
          <w:sz w:val="24"/>
          <w:szCs w:val="24"/>
          <w:lang w:val="es-CO"/>
        </w:rPr>
        <w:t>.</w:t>
      </w:r>
    </w:p>
    <w:p w14:paraId="1CADF649" w14:textId="3B25FEDE" w:rsidR="00567B52" w:rsidRPr="00030CB9" w:rsidRDefault="00F9533C"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 xml:space="preserve">Los debates implican decisiones, la importancia del ¿qué </w:t>
      </w:r>
      <w:proofErr w:type="spellStart"/>
      <w:r w:rsidRPr="00030CB9">
        <w:rPr>
          <w:rFonts w:ascii="Times New Roman" w:hAnsi="Times New Roman" w:cs="Times New Roman"/>
          <w:color w:val="000000" w:themeColor="text1"/>
          <w:sz w:val="24"/>
          <w:szCs w:val="24"/>
          <w:lang w:val="es-CO"/>
        </w:rPr>
        <w:t>memorializar</w:t>
      </w:r>
      <w:proofErr w:type="spellEnd"/>
      <w:r w:rsidRPr="00030CB9">
        <w:rPr>
          <w:rFonts w:ascii="Times New Roman" w:hAnsi="Times New Roman" w:cs="Times New Roman"/>
          <w:color w:val="000000" w:themeColor="text1"/>
          <w:sz w:val="24"/>
          <w:szCs w:val="24"/>
          <w:lang w:val="es-CO"/>
        </w:rPr>
        <w:t>?, es contrapuesta al ¿por qué hacerlo?, y las preguntas y respuestas que surgen llevan consigo la necesidad de entender la memoria y desde qué óptica se interpretan esas lecturas</w:t>
      </w:r>
      <w:r w:rsidR="00812930">
        <w:rPr>
          <w:rFonts w:ascii="Times New Roman" w:hAnsi="Times New Roman" w:cs="Times New Roman"/>
          <w:color w:val="000000" w:themeColor="text1"/>
          <w:sz w:val="24"/>
          <w:szCs w:val="24"/>
          <w:lang w:val="es-CO"/>
        </w:rPr>
        <w:t>, esta más que nunca vigente una guerra de memorias entre oficialismo(s) y resistencia(s).</w:t>
      </w:r>
      <w:r w:rsidRPr="00030CB9">
        <w:rPr>
          <w:rFonts w:ascii="Times New Roman" w:hAnsi="Times New Roman" w:cs="Times New Roman"/>
          <w:color w:val="000000" w:themeColor="text1"/>
          <w:sz w:val="24"/>
          <w:szCs w:val="24"/>
          <w:lang w:val="es-CO"/>
        </w:rPr>
        <w:t xml:space="preserve"> </w:t>
      </w:r>
    </w:p>
    <w:p w14:paraId="734B0A9E" w14:textId="7B605DD3" w:rsidR="00F9533C" w:rsidRPr="00030CB9" w:rsidRDefault="005D590B" w:rsidP="00030CB9">
      <w:pPr>
        <w:spacing w:line="360" w:lineRule="auto"/>
        <w:jc w:val="both"/>
        <w:rPr>
          <w:rFonts w:ascii="Times New Roman" w:hAnsi="Times New Roman" w:cs="Times New Roman"/>
          <w:color w:val="000000" w:themeColor="text1"/>
          <w:sz w:val="24"/>
          <w:szCs w:val="24"/>
          <w:lang w:val="es-CO"/>
        </w:rPr>
      </w:pPr>
      <w:r>
        <w:rPr>
          <w:rFonts w:ascii="Times New Roman" w:hAnsi="Times New Roman" w:cs="Times New Roman"/>
          <w:color w:val="000000" w:themeColor="text1"/>
          <w:sz w:val="24"/>
          <w:szCs w:val="24"/>
          <w:lang w:val="es-CO"/>
        </w:rPr>
        <w:t>Las memorias que se patrimonializan siguen siendo aquellas que cuentan con una mayor prevalencia social, producto de los aparatos construidos en torno a su subsistencia e instituciones que por su caducidad luchan para no ceder en su hegemonía.</w:t>
      </w:r>
    </w:p>
    <w:p w14:paraId="20E34078" w14:textId="762A5BC0" w:rsidR="00F9533C" w:rsidRPr="00030CB9" w:rsidRDefault="00F9533C"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Los lugares son importantes por los significados y los valores que representan, el simbolismo de los lugares</w:t>
      </w:r>
      <w:r w:rsidR="00567B52" w:rsidRPr="00030CB9">
        <w:rPr>
          <w:rFonts w:ascii="Times New Roman" w:hAnsi="Times New Roman" w:cs="Times New Roman"/>
          <w:color w:val="000000" w:themeColor="text1"/>
          <w:sz w:val="24"/>
          <w:szCs w:val="24"/>
          <w:lang w:val="es-CO"/>
        </w:rPr>
        <w:t xml:space="preserve"> trae consigo lecturas incómodas, necesarias a la hora del debate memorial. </w:t>
      </w:r>
      <w:r w:rsidR="00937AB1" w:rsidRPr="00030CB9">
        <w:rPr>
          <w:rFonts w:ascii="Times New Roman" w:hAnsi="Times New Roman" w:cs="Times New Roman"/>
          <w:color w:val="000000" w:themeColor="text1"/>
          <w:sz w:val="24"/>
          <w:szCs w:val="24"/>
          <w:lang w:val="es-CO"/>
        </w:rPr>
        <w:t>El</w:t>
      </w:r>
      <w:r w:rsidR="00567B52" w:rsidRPr="00030CB9">
        <w:rPr>
          <w:rFonts w:ascii="Times New Roman" w:hAnsi="Times New Roman" w:cs="Times New Roman"/>
          <w:color w:val="000000" w:themeColor="text1"/>
          <w:sz w:val="24"/>
          <w:szCs w:val="24"/>
          <w:lang w:val="es-CO"/>
        </w:rPr>
        <w:t xml:space="preserve"> objetivo </w:t>
      </w:r>
      <w:r w:rsidR="00937AB1" w:rsidRPr="00030CB9">
        <w:rPr>
          <w:rFonts w:ascii="Times New Roman" w:hAnsi="Times New Roman" w:cs="Times New Roman"/>
          <w:color w:val="000000" w:themeColor="text1"/>
          <w:sz w:val="24"/>
          <w:szCs w:val="24"/>
          <w:lang w:val="es-CO"/>
        </w:rPr>
        <w:t>es</w:t>
      </w:r>
      <w:r w:rsidR="00567B52" w:rsidRPr="00030CB9">
        <w:rPr>
          <w:rFonts w:ascii="Times New Roman" w:hAnsi="Times New Roman" w:cs="Times New Roman"/>
          <w:color w:val="000000" w:themeColor="text1"/>
          <w:sz w:val="24"/>
          <w:szCs w:val="24"/>
          <w:lang w:val="es-CO"/>
        </w:rPr>
        <w:t xml:space="preserve"> provocar, a partir del conocimiento y entendimiento de las relaciones memoriales que construye y las medidas de preservación que instiga desde el reconocimiento de identidades de resistencia en las más diversas lecturas</w:t>
      </w:r>
      <w:r w:rsidR="00C91F1C">
        <w:rPr>
          <w:rFonts w:ascii="Times New Roman" w:hAnsi="Times New Roman" w:cs="Times New Roman"/>
          <w:color w:val="000000" w:themeColor="text1"/>
          <w:sz w:val="24"/>
          <w:szCs w:val="24"/>
          <w:lang w:val="es-CO"/>
        </w:rPr>
        <w:t>.</w:t>
      </w:r>
      <w:r w:rsidR="00567B52" w:rsidRPr="00030CB9">
        <w:rPr>
          <w:rFonts w:ascii="Times New Roman" w:hAnsi="Times New Roman" w:cs="Times New Roman"/>
          <w:color w:val="000000" w:themeColor="text1"/>
          <w:sz w:val="24"/>
          <w:szCs w:val="24"/>
          <w:lang w:val="es-CO"/>
        </w:rPr>
        <w:t xml:space="preserve"> </w:t>
      </w:r>
    </w:p>
    <w:p w14:paraId="6F1A8004" w14:textId="31AB0150" w:rsidR="00235A1B" w:rsidRPr="00030CB9" w:rsidRDefault="00C91F1C" w:rsidP="00030CB9">
      <w:pPr>
        <w:spacing w:line="360" w:lineRule="auto"/>
        <w:jc w:val="both"/>
        <w:rPr>
          <w:rFonts w:ascii="Times New Roman" w:hAnsi="Times New Roman" w:cs="Times New Roman"/>
          <w:color w:val="000000" w:themeColor="text1"/>
          <w:sz w:val="24"/>
          <w:szCs w:val="24"/>
          <w:lang w:val="es-CO"/>
        </w:rPr>
      </w:pPr>
      <w:r w:rsidRPr="00C91F1C">
        <w:rPr>
          <w:rFonts w:ascii="Times New Roman" w:hAnsi="Times New Roman" w:cs="Times New Roman"/>
          <w:sz w:val="24"/>
          <w:szCs w:val="24"/>
          <w:lang w:val="es-CO"/>
        </w:rPr>
        <w:t>Al limitar el análisis exclusivamente a tiempos pasados, se corre el riesgo de perder la capacidad de percibir las percepciones humanas que se generan desde el presente y que incluso pueden interconectarse con cambios históricos. Aquello que se pretende clasificar como regulado abre la puerta a nuevas interpretaciones que dialogan con el contexto actual, y facilita una comprensión del espacio-tiempo en la que existen continuidades a lo largo del tiempo en el espacio vivido.</w:t>
      </w:r>
      <w:r w:rsidR="00235A1B" w:rsidRPr="00030CB9">
        <w:rPr>
          <w:rFonts w:ascii="Times New Roman" w:hAnsi="Times New Roman" w:cs="Times New Roman"/>
          <w:color w:val="000000" w:themeColor="text1"/>
          <w:sz w:val="24"/>
          <w:szCs w:val="24"/>
          <w:lang w:val="es-CO"/>
        </w:rPr>
        <w:t xml:space="preserve"> </w:t>
      </w:r>
    </w:p>
    <w:p w14:paraId="637D7C4B" w14:textId="3C4B6344" w:rsidR="00C91F1C" w:rsidRDefault="00235A1B"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A</w:t>
      </w:r>
      <w:r w:rsidR="003C1950" w:rsidRPr="00030CB9">
        <w:rPr>
          <w:rFonts w:ascii="Times New Roman" w:hAnsi="Times New Roman" w:cs="Times New Roman"/>
          <w:color w:val="000000" w:themeColor="text1"/>
          <w:sz w:val="24"/>
          <w:szCs w:val="24"/>
          <w:lang w:val="es-CO"/>
        </w:rPr>
        <w:t xml:space="preserve">hora podemos existir de tal forma en que los cuerpos cambian de posición a lo largo del tiempo con el relacionamiento de acontecimientos que remiten a lugares que la memoria colectiva no imponga, autoidentifique y reconozca, esa entropía de la que habla </w:t>
      </w:r>
      <w:proofErr w:type="spellStart"/>
      <w:r w:rsidR="003C1950" w:rsidRPr="00030CB9">
        <w:rPr>
          <w:rFonts w:ascii="Times New Roman" w:hAnsi="Times New Roman" w:cs="Times New Roman"/>
          <w:color w:val="000000" w:themeColor="text1"/>
          <w:sz w:val="24"/>
          <w:szCs w:val="24"/>
          <w:lang w:val="es-CO"/>
        </w:rPr>
        <w:t>Huyssen</w:t>
      </w:r>
      <w:proofErr w:type="spellEnd"/>
      <w:r w:rsidR="003C1950" w:rsidRPr="00030CB9">
        <w:rPr>
          <w:rFonts w:ascii="Times New Roman" w:hAnsi="Times New Roman" w:cs="Times New Roman"/>
          <w:color w:val="000000" w:themeColor="text1"/>
          <w:sz w:val="24"/>
          <w:szCs w:val="24"/>
          <w:lang w:val="es-CO"/>
        </w:rPr>
        <w:t xml:space="preserve"> </w:t>
      </w:r>
      <w:sdt>
        <w:sdtPr>
          <w:rPr>
            <w:rFonts w:ascii="Times New Roman" w:hAnsi="Times New Roman" w:cs="Times New Roman"/>
            <w:color w:val="000000" w:themeColor="text1"/>
            <w:sz w:val="24"/>
            <w:szCs w:val="24"/>
            <w:lang w:val="es-CO"/>
          </w:rPr>
          <w:id w:val="-1615362656"/>
          <w:citation/>
        </w:sdtPr>
        <w:sdtContent>
          <w:r w:rsidR="003C1950" w:rsidRPr="00030CB9">
            <w:rPr>
              <w:rFonts w:ascii="Times New Roman" w:hAnsi="Times New Roman" w:cs="Times New Roman"/>
              <w:color w:val="000000" w:themeColor="text1"/>
              <w:sz w:val="24"/>
              <w:szCs w:val="24"/>
              <w:lang w:val="es-CO"/>
            </w:rPr>
            <w:fldChar w:fldCharType="begin"/>
          </w:r>
          <w:r w:rsidR="003C1950" w:rsidRPr="00030CB9">
            <w:rPr>
              <w:rFonts w:ascii="Times New Roman" w:hAnsi="Times New Roman" w:cs="Times New Roman"/>
              <w:color w:val="000000" w:themeColor="text1"/>
              <w:sz w:val="24"/>
              <w:szCs w:val="24"/>
              <w:lang w:val="es-CO"/>
            </w:rPr>
            <w:instrText xml:space="preserve">CITATION And00 \n  \t  \l 9226 </w:instrText>
          </w:r>
          <w:r w:rsidR="003C1950"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(2000)</w:t>
          </w:r>
          <w:r w:rsidR="003C1950" w:rsidRPr="00030CB9">
            <w:rPr>
              <w:rFonts w:ascii="Times New Roman" w:hAnsi="Times New Roman" w:cs="Times New Roman"/>
              <w:color w:val="000000" w:themeColor="text1"/>
              <w:sz w:val="24"/>
              <w:szCs w:val="24"/>
              <w:lang w:val="es-CO"/>
            </w:rPr>
            <w:fldChar w:fldCharType="end"/>
          </w:r>
        </w:sdtContent>
      </w:sdt>
      <w:r w:rsidR="003C1950" w:rsidRPr="00030CB9">
        <w:rPr>
          <w:rFonts w:ascii="Times New Roman" w:hAnsi="Times New Roman" w:cs="Times New Roman"/>
          <w:color w:val="000000" w:themeColor="text1"/>
          <w:sz w:val="24"/>
          <w:szCs w:val="24"/>
          <w:lang w:val="es-CO"/>
        </w:rPr>
        <w:t xml:space="preserve"> y que nos conecta con el futuro, no a partir de sentimientos generalizados de culpa o instaurar visiones y discursos </w:t>
      </w:r>
      <w:proofErr w:type="spellStart"/>
      <w:r w:rsidR="003C1950" w:rsidRPr="00030CB9">
        <w:rPr>
          <w:rFonts w:ascii="Times New Roman" w:hAnsi="Times New Roman" w:cs="Times New Roman"/>
          <w:color w:val="000000" w:themeColor="text1"/>
          <w:sz w:val="24"/>
          <w:szCs w:val="24"/>
          <w:lang w:val="es-CO"/>
        </w:rPr>
        <w:t>homogeneizantes</w:t>
      </w:r>
      <w:proofErr w:type="spellEnd"/>
      <w:r w:rsidR="00C91F1C">
        <w:rPr>
          <w:rFonts w:ascii="Times New Roman" w:hAnsi="Times New Roman" w:cs="Times New Roman"/>
          <w:color w:val="000000" w:themeColor="text1"/>
          <w:sz w:val="24"/>
          <w:szCs w:val="24"/>
          <w:lang w:val="es-CO"/>
        </w:rPr>
        <w:t>.</w:t>
      </w:r>
    </w:p>
    <w:p w14:paraId="7F603FEF" w14:textId="61FBEA74" w:rsidR="003C1950" w:rsidRPr="00030CB9" w:rsidRDefault="00235A1B"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lastRenderedPageBreak/>
        <w:t>E</w:t>
      </w:r>
      <w:r w:rsidR="003C1950" w:rsidRPr="00030CB9">
        <w:rPr>
          <w:rFonts w:ascii="Times New Roman" w:hAnsi="Times New Roman" w:cs="Times New Roman"/>
          <w:color w:val="000000" w:themeColor="text1"/>
          <w:sz w:val="24"/>
          <w:szCs w:val="24"/>
          <w:lang w:val="es-CO"/>
        </w:rPr>
        <w:t xml:space="preserve">n los discursos memoriales está en juego la posibilidad de presentar </w:t>
      </w:r>
      <w:r w:rsidRPr="00030CB9">
        <w:rPr>
          <w:rFonts w:ascii="Times New Roman" w:hAnsi="Times New Roman" w:cs="Times New Roman"/>
          <w:color w:val="000000" w:themeColor="text1"/>
          <w:sz w:val="24"/>
          <w:szCs w:val="24"/>
          <w:lang w:val="es-CO"/>
        </w:rPr>
        <w:t>opciones</w:t>
      </w:r>
      <w:r w:rsidR="003C1950" w:rsidRPr="00030CB9">
        <w:rPr>
          <w:rFonts w:ascii="Times New Roman" w:hAnsi="Times New Roman" w:cs="Times New Roman"/>
          <w:color w:val="000000" w:themeColor="text1"/>
          <w:sz w:val="24"/>
          <w:szCs w:val="24"/>
          <w:lang w:val="es-CO"/>
        </w:rPr>
        <w:t xml:space="preserve"> de culturas de la memoria y surge el compromiso de garantizar el futuro de la memoria, </w:t>
      </w:r>
      <w:r w:rsidR="00C91F1C">
        <w:rPr>
          <w:rFonts w:ascii="Times New Roman" w:hAnsi="Times New Roman" w:cs="Times New Roman"/>
          <w:color w:val="000000" w:themeColor="text1"/>
          <w:sz w:val="24"/>
          <w:szCs w:val="24"/>
          <w:lang w:val="es-CO"/>
        </w:rPr>
        <w:t>e</w:t>
      </w:r>
      <w:r w:rsidR="003C1950" w:rsidRPr="00030CB9">
        <w:rPr>
          <w:rFonts w:ascii="Times New Roman" w:hAnsi="Times New Roman" w:cs="Times New Roman"/>
          <w:color w:val="000000" w:themeColor="text1"/>
          <w:sz w:val="24"/>
          <w:szCs w:val="24"/>
          <w:lang w:val="es-CO"/>
        </w:rPr>
        <w:t>l tiempo no es apenas pasado, es también su preservación y transmisión.</w:t>
      </w:r>
    </w:p>
    <w:p w14:paraId="1ADFED5F" w14:textId="20AF5738" w:rsidR="008A0A19" w:rsidRPr="00030CB9" w:rsidRDefault="00937AB1"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Queda latente la deuda de g</w:t>
      </w:r>
      <w:r w:rsidR="00605CFB" w:rsidRPr="00030CB9">
        <w:rPr>
          <w:rFonts w:ascii="Times New Roman" w:hAnsi="Times New Roman" w:cs="Times New Roman"/>
          <w:color w:val="000000" w:themeColor="text1"/>
          <w:sz w:val="24"/>
          <w:szCs w:val="24"/>
          <w:lang w:val="es-CO"/>
        </w:rPr>
        <w:t>enerar el vínculo pasado</w:t>
      </w:r>
      <w:r w:rsidRPr="00030CB9">
        <w:rPr>
          <w:rFonts w:ascii="Times New Roman" w:hAnsi="Times New Roman" w:cs="Times New Roman"/>
          <w:color w:val="000000" w:themeColor="text1"/>
          <w:sz w:val="24"/>
          <w:szCs w:val="24"/>
          <w:lang w:val="es-CO"/>
        </w:rPr>
        <w:t>-</w:t>
      </w:r>
      <w:r w:rsidR="00605CFB" w:rsidRPr="00030CB9">
        <w:rPr>
          <w:rFonts w:ascii="Times New Roman" w:hAnsi="Times New Roman" w:cs="Times New Roman"/>
          <w:color w:val="000000" w:themeColor="text1"/>
          <w:sz w:val="24"/>
          <w:szCs w:val="24"/>
          <w:lang w:val="es-CO"/>
        </w:rPr>
        <w:t xml:space="preserve">presente y el riesgo de perder identidad para que las generaciones </w:t>
      </w:r>
      <w:r w:rsidRPr="00030CB9">
        <w:rPr>
          <w:rFonts w:ascii="Times New Roman" w:hAnsi="Times New Roman" w:cs="Times New Roman"/>
          <w:color w:val="000000" w:themeColor="text1"/>
          <w:sz w:val="24"/>
          <w:szCs w:val="24"/>
          <w:lang w:val="es-CO"/>
        </w:rPr>
        <w:t xml:space="preserve">futuras hagan su parte, de </w:t>
      </w:r>
      <w:r w:rsidR="00235A1B" w:rsidRPr="00030CB9">
        <w:rPr>
          <w:rFonts w:ascii="Times New Roman" w:hAnsi="Times New Roman" w:cs="Times New Roman"/>
          <w:color w:val="000000" w:themeColor="text1"/>
          <w:sz w:val="24"/>
          <w:szCs w:val="24"/>
          <w:lang w:val="es-CO"/>
        </w:rPr>
        <w:t>ningún modo</w:t>
      </w:r>
      <w:r w:rsidRPr="00030CB9">
        <w:rPr>
          <w:rFonts w:ascii="Times New Roman" w:hAnsi="Times New Roman" w:cs="Times New Roman"/>
          <w:color w:val="000000" w:themeColor="text1"/>
          <w:sz w:val="24"/>
          <w:szCs w:val="24"/>
          <w:lang w:val="es-CO"/>
        </w:rPr>
        <w:t xml:space="preserve"> es la intención </w:t>
      </w:r>
      <w:r w:rsidR="00605CFB" w:rsidRPr="00030CB9">
        <w:rPr>
          <w:rFonts w:ascii="Times New Roman" w:hAnsi="Times New Roman" w:cs="Times New Roman"/>
          <w:color w:val="000000" w:themeColor="text1"/>
          <w:sz w:val="24"/>
          <w:szCs w:val="24"/>
          <w:lang w:val="es-CO"/>
        </w:rPr>
        <w:t>pasarla incólume a los que vienen en una responsabilidad de vida</w:t>
      </w:r>
      <w:r w:rsidR="00C529B2" w:rsidRPr="00030CB9">
        <w:rPr>
          <w:rFonts w:ascii="Times New Roman" w:hAnsi="Times New Roman" w:cs="Times New Roman"/>
          <w:color w:val="000000" w:themeColor="text1"/>
          <w:sz w:val="24"/>
          <w:szCs w:val="24"/>
          <w:lang w:val="es-CO"/>
        </w:rPr>
        <w:t>,</w:t>
      </w:r>
      <w:r w:rsidRPr="00030CB9">
        <w:rPr>
          <w:rFonts w:ascii="Times New Roman" w:hAnsi="Times New Roman" w:cs="Times New Roman"/>
          <w:color w:val="000000" w:themeColor="text1"/>
          <w:sz w:val="24"/>
          <w:szCs w:val="24"/>
          <w:lang w:val="es-CO"/>
        </w:rPr>
        <w:t xml:space="preserve"> es una consigna y deuda con uno mismo, la g</w:t>
      </w:r>
      <w:r w:rsidR="00605CFB" w:rsidRPr="00030CB9">
        <w:rPr>
          <w:rFonts w:ascii="Times New Roman" w:hAnsi="Times New Roman" w:cs="Times New Roman"/>
          <w:color w:val="000000" w:themeColor="text1"/>
          <w:sz w:val="24"/>
          <w:szCs w:val="24"/>
          <w:lang w:val="es-CO"/>
        </w:rPr>
        <w:t>arant</w:t>
      </w:r>
      <w:r w:rsidRPr="00030CB9">
        <w:rPr>
          <w:rFonts w:ascii="Times New Roman" w:hAnsi="Times New Roman" w:cs="Times New Roman"/>
          <w:color w:val="000000" w:themeColor="text1"/>
          <w:sz w:val="24"/>
          <w:szCs w:val="24"/>
          <w:lang w:val="es-CO"/>
        </w:rPr>
        <w:t>ía de</w:t>
      </w:r>
      <w:r w:rsidR="00605CFB" w:rsidRPr="00030CB9">
        <w:rPr>
          <w:rFonts w:ascii="Times New Roman" w:hAnsi="Times New Roman" w:cs="Times New Roman"/>
          <w:color w:val="000000" w:themeColor="text1"/>
          <w:sz w:val="24"/>
          <w:szCs w:val="24"/>
          <w:lang w:val="es-CO"/>
        </w:rPr>
        <w:t xml:space="preserve"> la preservación de la memoria</w:t>
      </w:r>
      <w:r w:rsidRPr="00030CB9">
        <w:rPr>
          <w:rFonts w:ascii="Times New Roman" w:hAnsi="Times New Roman" w:cs="Times New Roman"/>
          <w:color w:val="000000" w:themeColor="text1"/>
          <w:sz w:val="24"/>
          <w:szCs w:val="24"/>
          <w:lang w:val="es-CO"/>
        </w:rPr>
        <w:t xml:space="preserve"> que en presente entiende es con las identidades de resistencia</w:t>
      </w:r>
      <w:r w:rsidR="00C529B2" w:rsidRPr="00030CB9">
        <w:rPr>
          <w:rFonts w:ascii="Times New Roman" w:hAnsi="Times New Roman" w:cs="Times New Roman"/>
          <w:color w:val="000000" w:themeColor="text1"/>
          <w:sz w:val="24"/>
          <w:szCs w:val="24"/>
          <w:lang w:val="es-CO"/>
        </w:rPr>
        <w:t xml:space="preserve">. </w:t>
      </w:r>
    </w:p>
    <w:p w14:paraId="6E824083" w14:textId="75319C49" w:rsidR="0010558A" w:rsidRPr="00030CB9" w:rsidRDefault="009A1977"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Dejando de lado la posibilidad de ser un generador de identidad, en parte, por los extremos que genera, para unos puede serlo más que para otros, pero</w:t>
      </w:r>
      <w:r w:rsidR="00C91F1C">
        <w:rPr>
          <w:rFonts w:ascii="Times New Roman" w:hAnsi="Times New Roman" w:cs="Times New Roman"/>
          <w:color w:val="000000" w:themeColor="text1"/>
          <w:sz w:val="24"/>
          <w:szCs w:val="24"/>
          <w:lang w:val="es-CO"/>
        </w:rPr>
        <w:t xml:space="preserve"> </w:t>
      </w:r>
      <w:r w:rsidRPr="00030CB9">
        <w:rPr>
          <w:rFonts w:ascii="Times New Roman" w:hAnsi="Times New Roman" w:cs="Times New Roman"/>
          <w:color w:val="000000" w:themeColor="text1"/>
          <w:sz w:val="24"/>
          <w:szCs w:val="24"/>
          <w:lang w:val="es-CO"/>
        </w:rPr>
        <w:t>como resultados de procesos culturales, el patrimonio cultural ofrece a miembros de la sociedad un medio de construir una personalidad</w:t>
      </w:r>
      <w:r w:rsidR="008A0A19" w:rsidRPr="00030CB9">
        <w:rPr>
          <w:rFonts w:ascii="Times New Roman" w:hAnsi="Times New Roman" w:cs="Times New Roman"/>
          <w:color w:val="000000" w:themeColor="text1"/>
          <w:sz w:val="24"/>
          <w:szCs w:val="24"/>
          <w:lang w:val="es-CO"/>
        </w:rPr>
        <w:t xml:space="preserve"> </w:t>
      </w:r>
      <w:r w:rsidRPr="00030CB9">
        <w:rPr>
          <w:rFonts w:ascii="Times New Roman" w:hAnsi="Times New Roman" w:cs="Times New Roman"/>
          <w:color w:val="000000" w:themeColor="text1"/>
          <w:sz w:val="24"/>
          <w:szCs w:val="24"/>
          <w:lang w:val="es-CO"/>
        </w:rPr>
        <w:t>con un impacto indirecto en la sociedad</w:t>
      </w:r>
      <w:r w:rsidR="008A0A19" w:rsidRPr="00030CB9">
        <w:rPr>
          <w:rFonts w:ascii="Times New Roman" w:hAnsi="Times New Roman" w:cs="Times New Roman"/>
          <w:color w:val="000000" w:themeColor="text1"/>
          <w:sz w:val="24"/>
          <w:szCs w:val="24"/>
          <w:lang w:val="es-CO"/>
        </w:rPr>
        <w:t>.</w:t>
      </w:r>
    </w:p>
    <w:p w14:paraId="21F66136" w14:textId="2D41A90C" w:rsidR="007E70EA" w:rsidRPr="00030CB9" w:rsidRDefault="00B559BC"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 xml:space="preserve">Existe una </w:t>
      </w:r>
      <w:r w:rsidR="008A0A19" w:rsidRPr="00030CB9">
        <w:rPr>
          <w:rFonts w:ascii="Times New Roman" w:hAnsi="Times New Roman" w:cs="Times New Roman"/>
          <w:color w:val="000000" w:themeColor="text1"/>
          <w:sz w:val="24"/>
          <w:szCs w:val="24"/>
          <w:lang w:val="es-CO"/>
        </w:rPr>
        <w:t xml:space="preserve">necesidad de </w:t>
      </w:r>
      <w:r w:rsidRPr="00030CB9">
        <w:rPr>
          <w:rFonts w:ascii="Times New Roman" w:hAnsi="Times New Roman" w:cs="Times New Roman"/>
          <w:color w:val="000000" w:themeColor="text1"/>
          <w:sz w:val="24"/>
          <w:szCs w:val="24"/>
          <w:lang w:val="es-CO"/>
        </w:rPr>
        <w:t>materialidad de la inmaterialidad y viceversa</w:t>
      </w:r>
      <w:r w:rsidR="008A0A19" w:rsidRPr="00030CB9">
        <w:rPr>
          <w:rFonts w:ascii="Times New Roman" w:hAnsi="Times New Roman" w:cs="Times New Roman"/>
          <w:color w:val="000000" w:themeColor="text1"/>
          <w:sz w:val="24"/>
          <w:szCs w:val="24"/>
          <w:lang w:val="es-CO"/>
        </w:rPr>
        <w:t xml:space="preserve">, esta búsqueda partió de donde hay afectos, reconoció algunos de los silenciamientos y omisiones que de forma ágil superponen capas narrativas que ocultan la diversidad de voces que se construyen en un lugar de significación múltiple, en la mayoría de los casos coincide en la identificación de historias de </w:t>
      </w:r>
      <w:proofErr w:type="spellStart"/>
      <w:r w:rsidR="008A0A19" w:rsidRPr="00030CB9">
        <w:rPr>
          <w:rFonts w:ascii="Times New Roman" w:hAnsi="Times New Roman" w:cs="Times New Roman"/>
          <w:color w:val="000000" w:themeColor="text1"/>
          <w:sz w:val="24"/>
          <w:szCs w:val="24"/>
          <w:lang w:val="es-CO"/>
        </w:rPr>
        <w:t>subalternizados</w:t>
      </w:r>
      <w:proofErr w:type="spellEnd"/>
      <w:r w:rsidR="008A0A19" w:rsidRPr="00030CB9">
        <w:rPr>
          <w:rFonts w:ascii="Times New Roman" w:hAnsi="Times New Roman" w:cs="Times New Roman"/>
          <w:color w:val="000000" w:themeColor="text1"/>
          <w:sz w:val="24"/>
          <w:szCs w:val="24"/>
          <w:lang w:val="es-CO"/>
        </w:rPr>
        <w:t>, repelidos, estigmatizados</w:t>
      </w:r>
      <w:r w:rsidR="00235A1B" w:rsidRPr="00030CB9">
        <w:rPr>
          <w:rFonts w:ascii="Times New Roman" w:hAnsi="Times New Roman" w:cs="Times New Roman"/>
          <w:color w:val="000000" w:themeColor="text1"/>
          <w:sz w:val="24"/>
          <w:szCs w:val="24"/>
          <w:lang w:val="es-CO"/>
        </w:rPr>
        <w:t xml:space="preserve"> y algunas veces victoriosos pero siempre no reconocidos en sus logros </w:t>
      </w:r>
      <w:r w:rsidR="00C91F1C">
        <w:rPr>
          <w:rFonts w:ascii="Times New Roman" w:hAnsi="Times New Roman" w:cs="Times New Roman"/>
          <w:color w:val="000000" w:themeColor="text1"/>
          <w:sz w:val="24"/>
          <w:szCs w:val="24"/>
          <w:lang w:val="es-CO"/>
        </w:rPr>
        <w:t>y</w:t>
      </w:r>
      <w:r w:rsidR="00235A1B" w:rsidRPr="00030CB9">
        <w:rPr>
          <w:rFonts w:ascii="Times New Roman" w:hAnsi="Times New Roman" w:cs="Times New Roman"/>
          <w:color w:val="000000" w:themeColor="text1"/>
          <w:sz w:val="24"/>
          <w:szCs w:val="24"/>
          <w:lang w:val="es-CO"/>
        </w:rPr>
        <w:t xml:space="preserve"> grandeza.</w:t>
      </w:r>
    </w:p>
    <w:p w14:paraId="60858B2E" w14:textId="248A437D" w:rsidR="008A0A19" w:rsidRPr="00030CB9" w:rsidRDefault="003C1950"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Se vive una constante proliferación de operaciones turísticas que promueven la ciudad hacia el exterior, con la intención de atraer inversores y visitantes, estas transformaciones urbanas estimuladas por la ideología neoliberal no tendrán en agenda el rescate de memorias de resistencia y cada vez se habrán perdido más historias de personas reales, de nuestros familiares</w:t>
      </w:r>
      <w:r w:rsidR="00235A1B" w:rsidRPr="00030CB9">
        <w:rPr>
          <w:rFonts w:ascii="Times New Roman" w:hAnsi="Times New Roman" w:cs="Times New Roman"/>
          <w:color w:val="000000" w:themeColor="text1"/>
          <w:sz w:val="24"/>
          <w:szCs w:val="24"/>
          <w:lang w:val="es-CO"/>
        </w:rPr>
        <w:t>, de nuestra gente</w:t>
      </w:r>
      <w:r w:rsidRPr="00030CB9">
        <w:rPr>
          <w:rFonts w:ascii="Times New Roman" w:hAnsi="Times New Roman" w:cs="Times New Roman"/>
          <w:color w:val="000000" w:themeColor="text1"/>
          <w:sz w:val="24"/>
          <w:szCs w:val="24"/>
          <w:lang w:val="es-CO"/>
        </w:rPr>
        <w:t xml:space="preserve">. Y los procesos de </w:t>
      </w:r>
      <w:proofErr w:type="spellStart"/>
      <w:r w:rsidRPr="00030CB9">
        <w:rPr>
          <w:rFonts w:ascii="Times New Roman" w:hAnsi="Times New Roman" w:cs="Times New Roman"/>
          <w:color w:val="000000" w:themeColor="text1"/>
          <w:sz w:val="24"/>
          <w:szCs w:val="24"/>
          <w:lang w:val="es-CO"/>
        </w:rPr>
        <w:t>elitización</w:t>
      </w:r>
      <w:proofErr w:type="spellEnd"/>
      <w:r w:rsidRPr="00030CB9">
        <w:rPr>
          <w:rFonts w:ascii="Times New Roman" w:hAnsi="Times New Roman" w:cs="Times New Roman"/>
          <w:color w:val="000000" w:themeColor="text1"/>
          <w:sz w:val="24"/>
          <w:szCs w:val="24"/>
          <w:lang w:val="es-CO"/>
        </w:rPr>
        <w:t xml:space="preserve"> seguirán </w:t>
      </w:r>
      <w:r w:rsidR="004A267E" w:rsidRPr="00030CB9">
        <w:rPr>
          <w:rFonts w:ascii="Times New Roman" w:hAnsi="Times New Roman" w:cs="Times New Roman"/>
          <w:color w:val="000000" w:themeColor="text1"/>
          <w:sz w:val="24"/>
          <w:szCs w:val="24"/>
          <w:lang w:val="es-CO"/>
        </w:rPr>
        <w:t>interviniendo y remodelando espacios públicos abiertos sin mención alguna a las memorias que deben descubrirse allí, el trabajo es de búsqueda y rescate y puede generar una línea de investigación transdisciplinar que alimente a estas ideas iniciales e incompletas.</w:t>
      </w:r>
      <w:r w:rsidR="007E70EA" w:rsidRPr="00030CB9">
        <w:rPr>
          <w:rFonts w:ascii="Times New Roman" w:hAnsi="Times New Roman" w:cs="Times New Roman"/>
          <w:color w:val="000000" w:themeColor="text1"/>
          <w:sz w:val="24"/>
          <w:szCs w:val="24"/>
          <w:lang w:val="es-CO"/>
        </w:rPr>
        <w:t xml:space="preserve"> </w:t>
      </w:r>
      <w:r w:rsidR="008A0A19" w:rsidRPr="00030CB9">
        <w:rPr>
          <w:rFonts w:ascii="Times New Roman" w:hAnsi="Times New Roman" w:cs="Times New Roman"/>
          <w:color w:val="000000" w:themeColor="text1"/>
          <w:sz w:val="24"/>
          <w:szCs w:val="24"/>
          <w:lang w:val="es-CO"/>
        </w:rPr>
        <w:t xml:space="preserve"> </w:t>
      </w:r>
    </w:p>
    <w:p w14:paraId="5905854A" w14:textId="0877F64A" w:rsidR="00051B77" w:rsidRDefault="00F8202A" w:rsidP="00030CB9">
      <w:pPr>
        <w:spacing w:line="360" w:lineRule="auto"/>
        <w:jc w:val="both"/>
        <w:rPr>
          <w:rFonts w:ascii="Times New Roman" w:hAnsi="Times New Roman" w:cs="Times New Roman"/>
          <w:color w:val="000000" w:themeColor="text1"/>
          <w:sz w:val="24"/>
          <w:szCs w:val="24"/>
          <w:lang w:val="es-CO"/>
        </w:rPr>
      </w:pPr>
      <w:r w:rsidRPr="00030CB9">
        <w:rPr>
          <w:rFonts w:ascii="Times New Roman" w:hAnsi="Times New Roman" w:cs="Times New Roman"/>
          <w:color w:val="000000" w:themeColor="text1"/>
          <w:sz w:val="24"/>
          <w:szCs w:val="24"/>
          <w:lang w:val="es-CO"/>
        </w:rPr>
        <w:t xml:space="preserve">En la discusión de un lugar y su </w:t>
      </w:r>
      <w:proofErr w:type="spellStart"/>
      <w:r w:rsidRPr="00030CB9">
        <w:rPr>
          <w:rFonts w:ascii="Times New Roman" w:hAnsi="Times New Roman" w:cs="Times New Roman"/>
          <w:color w:val="000000" w:themeColor="text1"/>
          <w:sz w:val="24"/>
          <w:szCs w:val="24"/>
          <w:lang w:val="es-CO"/>
        </w:rPr>
        <w:t>patrimonialización</w:t>
      </w:r>
      <w:proofErr w:type="spellEnd"/>
      <w:r w:rsidRPr="00030CB9">
        <w:rPr>
          <w:rFonts w:ascii="Times New Roman" w:hAnsi="Times New Roman" w:cs="Times New Roman"/>
          <w:color w:val="000000" w:themeColor="text1"/>
          <w:sz w:val="24"/>
          <w:szCs w:val="24"/>
          <w:lang w:val="es-CO"/>
        </w:rPr>
        <w:t xml:space="preserve"> siempre exist</w:t>
      </w:r>
      <w:r w:rsidR="00235A1B" w:rsidRPr="00030CB9">
        <w:rPr>
          <w:rFonts w:ascii="Times New Roman" w:hAnsi="Times New Roman" w:cs="Times New Roman"/>
          <w:color w:val="000000" w:themeColor="text1"/>
          <w:sz w:val="24"/>
          <w:szCs w:val="24"/>
          <w:lang w:val="es-CO"/>
        </w:rPr>
        <w:t>irán</w:t>
      </w:r>
      <w:r w:rsidRPr="00030CB9">
        <w:rPr>
          <w:rFonts w:ascii="Times New Roman" w:hAnsi="Times New Roman" w:cs="Times New Roman"/>
          <w:color w:val="000000" w:themeColor="text1"/>
          <w:sz w:val="24"/>
          <w:szCs w:val="24"/>
          <w:lang w:val="es-CO"/>
        </w:rPr>
        <w:t xml:space="preserve"> reticentes a dar un paso</w:t>
      </w:r>
      <w:r w:rsidR="00235A1B" w:rsidRPr="00030CB9">
        <w:rPr>
          <w:rFonts w:ascii="Times New Roman" w:hAnsi="Times New Roman" w:cs="Times New Roman"/>
          <w:color w:val="000000" w:themeColor="text1"/>
          <w:sz w:val="24"/>
          <w:szCs w:val="24"/>
          <w:lang w:val="es-CO"/>
        </w:rPr>
        <w:t xml:space="preserve">, cosa que no debe </w:t>
      </w:r>
      <w:r w:rsidRPr="00030CB9">
        <w:rPr>
          <w:rFonts w:ascii="Times New Roman" w:hAnsi="Times New Roman" w:cs="Times New Roman"/>
          <w:color w:val="000000" w:themeColor="text1"/>
          <w:sz w:val="24"/>
          <w:szCs w:val="24"/>
          <w:lang w:val="es-CO"/>
        </w:rPr>
        <w:t>sorprende</w:t>
      </w:r>
      <w:r w:rsidR="00235A1B" w:rsidRPr="00030CB9">
        <w:rPr>
          <w:rFonts w:ascii="Times New Roman" w:hAnsi="Times New Roman" w:cs="Times New Roman"/>
          <w:color w:val="000000" w:themeColor="text1"/>
          <w:sz w:val="24"/>
          <w:szCs w:val="24"/>
          <w:lang w:val="es-CO"/>
        </w:rPr>
        <w:t>r. E</w:t>
      </w:r>
      <w:r w:rsidRPr="00030CB9">
        <w:rPr>
          <w:rFonts w:ascii="Times New Roman" w:hAnsi="Times New Roman" w:cs="Times New Roman"/>
          <w:color w:val="000000" w:themeColor="text1"/>
          <w:sz w:val="24"/>
          <w:szCs w:val="24"/>
          <w:lang w:val="es-CO"/>
        </w:rPr>
        <w:t xml:space="preserve">l objetivo primigenio es entender que para construir identidades no se necesita solamente de un lugar o un marco, </w:t>
      </w:r>
      <w:r w:rsidR="00C529B2" w:rsidRPr="00030CB9">
        <w:rPr>
          <w:rFonts w:ascii="Times New Roman" w:hAnsi="Times New Roman" w:cs="Times New Roman"/>
          <w:color w:val="000000" w:themeColor="text1"/>
          <w:sz w:val="24"/>
          <w:szCs w:val="24"/>
          <w:lang w:val="es-CO"/>
        </w:rPr>
        <w:t xml:space="preserve">no se pretende construir un marco social de memoria </w:t>
      </w:r>
      <w:sdt>
        <w:sdtPr>
          <w:rPr>
            <w:rFonts w:ascii="Times New Roman" w:hAnsi="Times New Roman" w:cs="Times New Roman"/>
            <w:color w:val="000000" w:themeColor="text1"/>
            <w:sz w:val="24"/>
            <w:szCs w:val="24"/>
            <w:lang w:val="es-CO"/>
          </w:rPr>
          <w:id w:val="-1446152777"/>
          <w:citation/>
        </w:sdtPr>
        <w:sdtContent>
          <w:r w:rsidR="00C529B2" w:rsidRPr="00030CB9">
            <w:rPr>
              <w:rFonts w:ascii="Times New Roman" w:hAnsi="Times New Roman" w:cs="Times New Roman"/>
              <w:color w:val="000000" w:themeColor="text1"/>
              <w:sz w:val="24"/>
              <w:szCs w:val="24"/>
              <w:lang w:val="es-CO"/>
            </w:rPr>
            <w:fldChar w:fldCharType="begin"/>
          </w:r>
          <w:r w:rsidR="00C529B2" w:rsidRPr="00030CB9">
            <w:rPr>
              <w:rFonts w:ascii="Times New Roman" w:hAnsi="Times New Roman" w:cs="Times New Roman"/>
              <w:color w:val="000000" w:themeColor="text1"/>
              <w:sz w:val="24"/>
              <w:szCs w:val="24"/>
              <w:lang w:val="es-CO"/>
            </w:rPr>
            <w:instrText xml:space="preserve">CITATION Mau04 \t  \l 9226 </w:instrText>
          </w:r>
          <w:r w:rsidR="00C529B2"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(Halbwachs, 2004)</w:t>
          </w:r>
          <w:r w:rsidR="00C529B2" w:rsidRPr="00030CB9">
            <w:rPr>
              <w:rFonts w:ascii="Times New Roman" w:hAnsi="Times New Roman" w:cs="Times New Roman"/>
              <w:color w:val="000000" w:themeColor="text1"/>
              <w:sz w:val="24"/>
              <w:szCs w:val="24"/>
              <w:lang w:val="es-CO"/>
            </w:rPr>
            <w:fldChar w:fldCharType="end"/>
          </w:r>
        </w:sdtContent>
      </w:sdt>
      <w:r w:rsidR="00C529B2" w:rsidRPr="00030CB9">
        <w:rPr>
          <w:rFonts w:ascii="Times New Roman" w:hAnsi="Times New Roman" w:cs="Times New Roman"/>
          <w:color w:val="000000" w:themeColor="text1"/>
          <w:sz w:val="24"/>
          <w:szCs w:val="24"/>
          <w:lang w:val="es-CO"/>
        </w:rPr>
        <w:t xml:space="preserve">, </w:t>
      </w:r>
      <w:r w:rsidRPr="00030CB9">
        <w:rPr>
          <w:rFonts w:ascii="Times New Roman" w:hAnsi="Times New Roman" w:cs="Times New Roman"/>
          <w:color w:val="000000" w:themeColor="text1"/>
          <w:sz w:val="24"/>
          <w:szCs w:val="24"/>
          <w:lang w:val="es-CO"/>
        </w:rPr>
        <w:t xml:space="preserve">se tiene claro, y en </w:t>
      </w:r>
      <w:r w:rsidR="00C529B2" w:rsidRPr="00030CB9">
        <w:rPr>
          <w:rFonts w:ascii="Times New Roman" w:hAnsi="Times New Roman" w:cs="Times New Roman"/>
          <w:color w:val="000000" w:themeColor="text1"/>
          <w:sz w:val="24"/>
          <w:szCs w:val="24"/>
          <w:lang w:val="es-CO"/>
        </w:rPr>
        <w:t>concorda</w:t>
      </w:r>
      <w:r w:rsidRPr="00030CB9">
        <w:rPr>
          <w:rFonts w:ascii="Times New Roman" w:hAnsi="Times New Roman" w:cs="Times New Roman"/>
          <w:color w:val="000000" w:themeColor="text1"/>
          <w:sz w:val="24"/>
          <w:szCs w:val="24"/>
          <w:lang w:val="es-CO"/>
        </w:rPr>
        <w:t>ncia</w:t>
      </w:r>
      <w:r w:rsidR="00C529B2" w:rsidRPr="00030CB9">
        <w:rPr>
          <w:rFonts w:ascii="Times New Roman" w:hAnsi="Times New Roman" w:cs="Times New Roman"/>
          <w:color w:val="000000" w:themeColor="text1"/>
          <w:sz w:val="24"/>
          <w:szCs w:val="24"/>
          <w:lang w:val="es-CO"/>
        </w:rPr>
        <w:t xml:space="preserve"> con </w:t>
      </w:r>
      <w:proofErr w:type="spellStart"/>
      <w:r w:rsidR="00C529B2" w:rsidRPr="00030CB9">
        <w:rPr>
          <w:rFonts w:ascii="Times New Roman" w:hAnsi="Times New Roman" w:cs="Times New Roman"/>
          <w:color w:val="000000" w:themeColor="text1"/>
          <w:sz w:val="24"/>
          <w:szCs w:val="24"/>
          <w:lang w:val="es-CO"/>
        </w:rPr>
        <w:t>Candau</w:t>
      </w:r>
      <w:proofErr w:type="spellEnd"/>
      <w:r w:rsidR="00C529B2" w:rsidRPr="00030CB9">
        <w:rPr>
          <w:rFonts w:ascii="Times New Roman" w:hAnsi="Times New Roman" w:cs="Times New Roman"/>
          <w:color w:val="000000" w:themeColor="text1"/>
          <w:sz w:val="24"/>
          <w:szCs w:val="24"/>
          <w:lang w:val="es-CO"/>
        </w:rPr>
        <w:t xml:space="preserve"> </w:t>
      </w:r>
      <w:sdt>
        <w:sdtPr>
          <w:rPr>
            <w:rFonts w:ascii="Times New Roman" w:hAnsi="Times New Roman" w:cs="Times New Roman"/>
            <w:color w:val="000000" w:themeColor="text1"/>
            <w:sz w:val="24"/>
            <w:szCs w:val="24"/>
            <w:lang w:val="es-CO"/>
          </w:rPr>
          <w:id w:val="1085570717"/>
          <w:citation/>
        </w:sdtPr>
        <w:sdtContent>
          <w:r w:rsidR="00C529B2" w:rsidRPr="00030CB9">
            <w:rPr>
              <w:rFonts w:ascii="Times New Roman" w:hAnsi="Times New Roman" w:cs="Times New Roman"/>
              <w:color w:val="000000" w:themeColor="text1"/>
              <w:sz w:val="24"/>
              <w:szCs w:val="24"/>
              <w:lang w:val="es-CO"/>
            </w:rPr>
            <w:fldChar w:fldCharType="begin"/>
          </w:r>
          <w:r w:rsidR="00C529B2" w:rsidRPr="00030CB9">
            <w:rPr>
              <w:rFonts w:ascii="Times New Roman" w:hAnsi="Times New Roman" w:cs="Times New Roman"/>
              <w:color w:val="000000" w:themeColor="text1"/>
              <w:sz w:val="24"/>
              <w:szCs w:val="24"/>
              <w:lang w:val="es-CO"/>
            </w:rPr>
            <w:instrText xml:space="preserve">CITATION Can11 \n  \t  \l 9226 </w:instrText>
          </w:r>
          <w:r w:rsidR="00C529B2" w:rsidRPr="00030CB9">
            <w:rPr>
              <w:rFonts w:ascii="Times New Roman" w:hAnsi="Times New Roman" w:cs="Times New Roman"/>
              <w:color w:val="000000" w:themeColor="text1"/>
              <w:sz w:val="24"/>
              <w:szCs w:val="24"/>
              <w:lang w:val="es-CO"/>
            </w:rPr>
            <w:fldChar w:fldCharType="separate"/>
          </w:r>
          <w:r w:rsidR="00051B77" w:rsidRPr="00051B77">
            <w:rPr>
              <w:rFonts w:ascii="Times New Roman" w:hAnsi="Times New Roman" w:cs="Times New Roman"/>
              <w:noProof/>
              <w:color w:val="000000" w:themeColor="text1"/>
              <w:sz w:val="24"/>
              <w:szCs w:val="24"/>
              <w:lang w:val="es-CO"/>
            </w:rPr>
            <w:t>(2011)</w:t>
          </w:r>
          <w:r w:rsidR="00C529B2" w:rsidRPr="00030CB9">
            <w:rPr>
              <w:rFonts w:ascii="Times New Roman" w:hAnsi="Times New Roman" w:cs="Times New Roman"/>
              <w:color w:val="000000" w:themeColor="text1"/>
              <w:sz w:val="24"/>
              <w:szCs w:val="24"/>
              <w:lang w:val="es-CO"/>
            </w:rPr>
            <w:fldChar w:fldCharType="end"/>
          </w:r>
        </w:sdtContent>
      </w:sdt>
      <w:r w:rsidR="00C529B2" w:rsidRPr="00030CB9">
        <w:rPr>
          <w:rFonts w:ascii="Times New Roman" w:hAnsi="Times New Roman" w:cs="Times New Roman"/>
          <w:color w:val="000000" w:themeColor="text1"/>
          <w:sz w:val="24"/>
          <w:szCs w:val="24"/>
          <w:lang w:val="es-CO"/>
        </w:rPr>
        <w:t xml:space="preserve"> en que un grupo puede </w:t>
      </w:r>
      <w:r w:rsidR="00C529B2" w:rsidRPr="00030CB9">
        <w:rPr>
          <w:rFonts w:ascii="Times New Roman" w:hAnsi="Times New Roman" w:cs="Times New Roman"/>
          <w:color w:val="000000" w:themeColor="text1"/>
          <w:sz w:val="24"/>
          <w:szCs w:val="24"/>
          <w:lang w:val="es-CO"/>
        </w:rPr>
        <w:lastRenderedPageBreak/>
        <w:t>tener los mismos marcos memoriales sin que por eso comparta las mismas representaciones de pasado (p. 35)</w:t>
      </w:r>
      <w:r w:rsidRPr="00030CB9">
        <w:rPr>
          <w:rFonts w:ascii="Times New Roman" w:hAnsi="Times New Roman" w:cs="Times New Roman"/>
          <w:color w:val="000000" w:themeColor="text1"/>
          <w:sz w:val="24"/>
          <w:szCs w:val="24"/>
          <w:lang w:val="es-CO"/>
        </w:rPr>
        <w:t xml:space="preserve">, interesa una representación reivindicativa de un pasado negado y </w:t>
      </w:r>
      <w:r w:rsidR="00235A1B" w:rsidRPr="00030CB9">
        <w:rPr>
          <w:rFonts w:ascii="Times New Roman" w:hAnsi="Times New Roman" w:cs="Times New Roman"/>
          <w:color w:val="000000" w:themeColor="text1"/>
          <w:sz w:val="24"/>
          <w:szCs w:val="24"/>
          <w:lang w:val="es-CO"/>
        </w:rPr>
        <w:t xml:space="preserve">proyectar al futuro aquello que hoy no </w:t>
      </w:r>
      <w:r w:rsidRPr="00030CB9">
        <w:rPr>
          <w:rFonts w:ascii="Times New Roman" w:hAnsi="Times New Roman" w:cs="Times New Roman"/>
          <w:color w:val="000000" w:themeColor="text1"/>
          <w:sz w:val="24"/>
          <w:szCs w:val="24"/>
          <w:lang w:val="es-CO"/>
        </w:rPr>
        <w:t>es recordado</w:t>
      </w:r>
      <w:r w:rsidR="00051B77">
        <w:rPr>
          <w:rFonts w:ascii="Times New Roman" w:hAnsi="Times New Roman" w:cs="Times New Roman"/>
          <w:color w:val="000000" w:themeColor="text1"/>
          <w:sz w:val="24"/>
          <w:szCs w:val="24"/>
          <w:lang w:val="es-CO"/>
        </w:rPr>
        <w:t xml:space="preserve">. </w:t>
      </w:r>
    </w:p>
    <w:p w14:paraId="3AA5569E" w14:textId="3F379188" w:rsidR="00C529B2" w:rsidRPr="00030CB9" w:rsidRDefault="00FA3F65" w:rsidP="00030CB9">
      <w:pPr>
        <w:spacing w:line="360" w:lineRule="auto"/>
        <w:jc w:val="both"/>
        <w:rPr>
          <w:rFonts w:ascii="Times New Roman" w:hAnsi="Times New Roman" w:cs="Times New Roman"/>
          <w:color w:val="000000" w:themeColor="text1"/>
          <w:sz w:val="24"/>
          <w:szCs w:val="24"/>
          <w:lang w:val="es-CO"/>
        </w:rPr>
      </w:pPr>
      <w:r>
        <w:rPr>
          <w:rFonts w:ascii="Times New Roman" w:hAnsi="Times New Roman" w:cs="Times New Roman"/>
          <w:color w:val="000000" w:themeColor="text1"/>
          <w:sz w:val="24"/>
          <w:szCs w:val="24"/>
          <w:lang w:val="es-CO"/>
        </w:rPr>
        <w:t>Avocados por que siga en construcción la defensa de memorias de resistencia</w:t>
      </w:r>
      <w:r w:rsidR="00B03B07">
        <w:rPr>
          <w:rFonts w:ascii="Times New Roman" w:hAnsi="Times New Roman" w:cs="Times New Roman"/>
          <w:color w:val="000000" w:themeColor="text1"/>
          <w:sz w:val="24"/>
          <w:szCs w:val="24"/>
          <w:lang w:val="es-CO"/>
        </w:rPr>
        <w:t>, su conceptualización como categoría de estudio</w:t>
      </w:r>
      <w:r>
        <w:rPr>
          <w:rFonts w:ascii="Times New Roman" w:hAnsi="Times New Roman" w:cs="Times New Roman"/>
          <w:color w:val="000000" w:themeColor="text1"/>
          <w:sz w:val="24"/>
          <w:szCs w:val="24"/>
          <w:lang w:val="es-CO"/>
        </w:rPr>
        <w:t xml:space="preserve"> y a partir de fortalecer la identidad a ese efecto proponer que </w:t>
      </w:r>
      <w:r w:rsidR="00051B77">
        <w:rPr>
          <w:rFonts w:ascii="Times New Roman" w:hAnsi="Times New Roman" w:cs="Times New Roman"/>
          <w:color w:val="000000" w:themeColor="text1"/>
          <w:sz w:val="24"/>
          <w:szCs w:val="24"/>
          <w:lang w:val="es-CO"/>
        </w:rPr>
        <w:t xml:space="preserve">El parque El </w:t>
      </w:r>
      <w:r w:rsidR="00C91F1C">
        <w:rPr>
          <w:rFonts w:ascii="Times New Roman" w:hAnsi="Times New Roman" w:cs="Times New Roman"/>
          <w:color w:val="000000" w:themeColor="text1"/>
          <w:sz w:val="24"/>
          <w:szCs w:val="24"/>
          <w:lang w:val="es-CO"/>
        </w:rPr>
        <w:t xml:space="preserve">Ejido </w:t>
      </w:r>
      <w:r w:rsidR="00051B77">
        <w:rPr>
          <w:rFonts w:ascii="Times New Roman" w:hAnsi="Times New Roman" w:cs="Times New Roman"/>
          <w:color w:val="000000" w:themeColor="text1"/>
          <w:sz w:val="24"/>
          <w:szCs w:val="24"/>
          <w:lang w:val="es-CO"/>
        </w:rPr>
        <w:t xml:space="preserve">de Quito </w:t>
      </w:r>
      <w:r w:rsidR="00C91F1C">
        <w:rPr>
          <w:rFonts w:ascii="Times New Roman" w:hAnsi="Times New Roman" w:cs="Times New Roman"/>
          <w:color w:val="000000" w:themeColor="text1"/>
          <w:sz w:val="24"/>
          <w:szCs w:val="24"/>
          <w:lang w:val="es-CO"/>
        </w:rPr>
        <w:t>debe se</w:t>
      </w:r>
      <w:r>
        <w:rPr>
          <w:rFonts w:ascii="Times New Roman" w:hAnsi="Times New Roman" w:cs="Times New Roman"/>
          <w:color w:val="000000" w:themeColor="text1"/>
          <w:sz w:val="24"/>
          <w:szCs w:val="24"/>
          <w:lang w:val="es-CO"/>
        </w:rPr>
        <w:t>r</w:t>
      </w:r>
      <w:r w:rsidR="00C91F1C">
        <w:rPr>
          <w:rFonts w:ascii="Times New Roman" w:hAnsi="Times New Roman" w:cs="Times New Roman"/>
          <w:color w:val="000000" w:themeColor="text1"/>
          <w:sz w:val="24"/>
          <w:szCs w:val="24"/>
          <w:lang w:val="es-CO"/>
        </w:rPr>
        <w:t xml:space="preserve"> patrimonializado por toda la inmaterialidad que guarda a partir de sus memorias de r</w:t>
      </w:r>
      <w:r w:rsidR="00051B77">
        <w:rPr>
          <w:rFonts w:ascii="Times New Roman" w:hAnsi="Times New Roman" w:cs="Times New Roman"/>
          <w:color w:val="000000" w:themeColor="text1"/>
          <w:sz w:val="24"/>
          <w:szCs w:val="24"/>
          <w:lang w:val="es-CO"/>
        </w:rPr>
        <w:t>esistencia.</w:t>
      </w:r>
    </w:p>
    <w:sdt>
      <w:sdtPr>
        <w:rPr>
          <w:rFonts w:ascii="Times New Roman" w:eastAsiaTheme="minorHAnsi" w:hAnsi="Times New Roman" w:cs="Times New Roman"/>
          <w:color w:val="auto"/>
          <w:sz w:val="24"/>
          <w:szCs w:val="24"/>
          <w:lang w:val="es-ES"/>
        </w:rPr>
        <w:id w:val="1255094413"/>
        <w:docPartObj>
          <w:docPartGallery w:val="Bibliographies"/>
          <w:docPartUnique/>
        </w:docPartObj>
      </w:sdtPr>
      <w:sdtEndPr>
        <w:rPr>
          <w:lang w:val="en-US"/>
        </w:rPr>
      </w:sdtEndPr>
      <w:sdtContent>
        <w:p w14:paraId="73FF8439" w14:textId="39A90D16" w:rsidR="00030CB9" w:rsidRPr="00030CB9" w:rsidRDefault="00030CB9" w:rsidP="00030CB9">
          <w:pPr>
            <w:pStyle w:val="Ttulo1"/>
            <w:spacing w:line="360" w:lineRule="auto"/>
            <w:rPr>
              <w:rFonts w:ascii="Times New Roman" w:hAnsi="Times New Roman" w:cs="Times New Roman"/>
              <w:sz w:val="24"/>
              <w:szCs w:val="24"/>
              <w:lang w:val="es-CO"/>
            </w:rPr>
          </w:pPr>
          <w:r w:rsidRPr="00030CB9">
            <w:rPr>
              <w:rFonts w:ascii="Times New Roman" w:hAnsi="Times New Roman" w:cs="Times New Roman"/>
              <w:sz w:val="24"/>
              <w:szCs w:val="24"/>
              <w:lang w:val="es-ES"/>
            </w:rPr>
            <w:t>Referencias</w:t>
          </w:r>
        </w:p>
        <w:sdt>
          <w:sdtPr>
            <w:rPr>
              <w:rFonts w:ascii="Times New Roman" w:hAnsi="Times New Roman" w:cs="Times New Roman"/>
              <w:sz w:val="24"/>
              <w:szCs w:val="24"/>
            </w:rPr>
            <w:id w:val="-573587230"/>
            <w:bibliography/>
          </w:sdtPr>
          <w:sdtContent>
            <w:p w14:paraId="53320561" w14:textId="77777777" w:rsidR="00051B77" w:rsidRDefault="00030CB9" w:rsidP="00051B77">
              <w:pPr>
                <w:pStyle w:val="Bibliografa"/>
                <w:ind w:left="720" w:hanging="720"/>
                <w:rPr>
                  <w:noProof/>
                  <w:sz w:val="24"/>
                  <w:szCs w:val="24"/>
                  <w:lang w:val="es-ES"/>
                </w:rPr>
              </w:pPr>
              <w:r w:rsidRPr="00030CB9">
                <w:rPr>
                  <w:rFonts w:ascii="Times New Roman" w:hAnsi="Times New Roman" w:cs="Times New Roman"/>
                  <w:sz w:val="24"/>
                  <w:szCs w:val="24"/>
                </w:rPr>
                <w:fldChar w:fldCharType="begin"/>
              </w:r>
              <w:r w:rsidRPr="00030CB9">
                <w:rPr>
                  <w:rFonts w:ascii="Times New Roman" w:hAnsi="Times New Roman" w:cs="Times New Roman"/>
                  <w:sz w:val="24"/>
                  <w:szCs w:val="24"/>
                  <w:lang w:val="es-CO"/>
                </w:rPr>
                <w:instrText>BIBLIOGRAPHY</w:instrText>
              </w:r>
              <w:r w:rsidRPr="00030CB9">
                <w:rPr>
                  <w:rFonts w:ascii="Times New Roman" w:hAnsi="Times New Roman" w:cs="Times New Roman"/>
                  <w:sz w:val="24"/>
                  <w:szCs w:val="24"/>
                </w:rPr>
                <w:fldChar w:fldCharType="separate"/>
              </w:r>
              <w:r w:rsidR="00051B77">
                <w:rPr>
                  <w:noProof/>
                  <w:lang w:val="es-ES"/>
                </w:rPr>
                <w:t xml:space="preserve">Arias, F. (2006). </w:t>
              </w:r>
              <w:r w:rsidR="00051B77">
                <w:rPr>
                  <w:i/>
                  <w:iCs/>
                  <w:noProof/>
                  <w:lang w:val="es-ES"/>
                </w:rPr>
                <w:t>Mitos y errores en la elaboración de tesis y proyectos de investigación.</w:t>
              </w:r>
              <w:r w:rsidR="00051B77">
                <w:rPr>
                  <w:noProof/>
                  <w:lang w:val="es-ES"/>
                </w:rPr>
                <w:t xml:space="preserve"> Caracas: Episteme. Obtenido de https://www.researchgate.net/publication/44562024</w:t>
              </w:r>
            </w:p>
            <w:p w14:paraId="41053B32" w14:textId="77777777" w:rsidR="00051B77" w:rsidRDefault="00051B77" w:rsidP="00051B77">
              <w:pPr>
                <w:pStyle w:val="Bibliografa"/>
                <w:ind w:left="720" w:hanging="720"/>
                <w:rPr>
                  <w:noProof/>
                  <w:lang w:val="es-ES"/>
                </w:rPr>
              </w:pPr>
              <w:r>
                <w:rPr>
                  <w:noProof/>
                  <w:lang w:val="es-ES"/>
                </w:rPr>
                <w:t xml:space="preserve">Augé, M. (2000). </w:t>
              </w:r>
              <w:r>
                <w:rPr>
                  <w:i/>
                  <w:iCs/>
                  <w:noProof/>
                  <w:lang w:val="es-ES"/>
                </w:rPr>
                <w:t>Los "no lugares" espacios de anonimato. Una antropología de la sobremodernidad.</w:t>
              </w:r>
              <w:r>
                <w:rPr>
                  <w:noProof/>
                  <w:lang w:val="es-ES"/>
                </w:rPr>
                <w:t xml:space="preserve"> Barcelona: Gedisa Editorial.</w:t>
              </w:r>
            </w:p>
            <w:p w14:paraId="00BCC8A8" w14:textId="77777777" w:rsidR="00051B77" w:rsidRDefault="00051B77" w:rsidP="00051B77">
              <w:pPr>
                <w:pStyle w:val="Bibliografa"/>
                <w:ind w:left="720" w:hanging="720"/>
                <w:rPr>
                  <w:noProof/>
                  <w:lang w:val="es-ES"/>
                </w:rPr>
              </w:pPr>
              <w:r>
                <w:rPr>
                  <w:noProof/>
                  <w:lang w:val="es-ES"/>
                </w:rPr>
                <w:t xml:space="preserve">Ayala, E. (2012). La otra cara del crimen de El Ejido. </w:t>
              </w:r>
              <w:r>
                <w:rPr>
                  <w:i/>
                  <w:iCs/>
                  <w:noProof/>
                  <w:lang w:val="es-ES"/>
                </w:rPr>
                <w:t>Procesos Revista Ecuatoriana de Historia</w:t>
              </w:r>
              <w:r>
                <w:rPr>
                  <w:noProof/>
                  <w:lang w:val="es-ES"/>
                </w:rPr>
                <w:t>, 133-138. Obtenido de https://revistas.uasb.edu.ec/index.php/procesos/article/view/1848/1638</w:t>
              </w:r>
            </w:p>
            <w:p w14:paraId="656A8030" w14:textId="77777777" w:rsidR="00051B77" w:rsidRDefault="00051B77" w:rsidP="00051B77">
              <w:pPr>
                <w:pStyle w:val="Bibliografa"/>
                <w:ind w:left="720" w:hanging="720"/>
                <w:rPr>
                  <w:noProof/>
                  <w:lang w:val="es-ES"/>
                </w:rPr>
              </w:pPr>
              <w:r>
                <w:rPr>
                  <w:noProof/>
                  <w:lang w:val="es-ES"/>
                </w:rPr>
                <w:t xml:space="preserve">Bauman, Z. (2002). </w:t>
              </w:r>
              <w:r>
                <w:rPr>
                  <w:i/>
                  <w:iCs/>
                  <w:noProof/>
                  <w:lang w:val="es-ES"/>
                </w:rPr>
                <w:t>Modernidad líquida.</w:t>
              </w:r>
              <w:r>
                <w:rPr>
                  <w:noProof/>
                  <w:lang w:val="es-ES"/>
                </w:rPr>
                <w:t xml:space="preserve"> Buenos Aires: Fondo de Cultura Económica.</w:t>
              </w:r>
            </w:p>
            <w:p w14:paraId="41C4A341" w14:textId="77777777" w:rsidR="00051B77" w:rsidRDefault="00051B77" w:rsidP="00051B77">
              <w:pPr>
                <w:pStyle w:val="Bibliografa"/>
                <w:ind w:left="720" w:hanging="720"/>
                <w:rPr>
                  <w:noProof/>
                  <w:lang w:val="es-ES"/>
                </w:rPr>
              </w:pPr>
              <w:r>
                <w:rPr>
                  <w:noProof/>
                  <w:lang w:val="es-ES"/>
                </w:rPr>
                <w:t xml:space="preserve">Becker, H. (2009). </w:t>
              </w:r>
              <w:r>
                <w:rPr>
                  <w:i/>
                  <w:iCs/>
                  <w:noProof/>
                  <w:lang w:val="es-ES"/>
                </w:rPr>
                <w:t>Trucos del oficio. Cómo conducir su investigación en ciencias sociales.</w:t>
              </w:r>
              <w:r>
                <w:rPr>
                  <w:noProof/>
                  <w:lang w:val="es-ES"/>
                </w:rPr>
                <w:t xml:space="preserve"> Buenos Aires: Siglo Veintiuno Editores.</w:t>
              </w:r>
            </w:p>
            <w:p w14:paraId="2FB7D68C" w14:textId="77777777" w:rsidR="00051B77" w:rsidRDefault="00051B77" w:rsidP="00051B77">
              <w:pPr>
                <w:pStyle w:val="Bibliografa"/>
                <w:ind w:left="720" w:hanging="720"/>
                <w:rPr>
                  <w:noProof/>
                  <w:lang w:val="es-ES"/>
                </w:rPr>
              </w:pPr>
              <w:r>
                <w:rPr>
                  <w:noProof/>
                  <w:lang w:val="es-ES"/>
                </w:rPr>
                <w:t xml:space="preserve">Bergson, H. (1999). </w:t>
              </w:r>
              <w:r>
                <w:rPr>
                  <w:i/>
                  <w:iCs/>
                  <w:noProof/>
                  <w:lang w:val="es-ES"/>
                </w:rPr>
                <w:t>Matéria e Memória. Ensaio sobre a relação do corpo com o espírito.</w:t>
              </w:r>
              <w:r>
                <w:rPr>
                  <w:noProof/>
                  <w:lang w:val="es-ES"/>
                </w:rPr>
                <w:t xml:space="preserve"> São Paulo: Martins Fontes.</w:t>
              </w:r>
            </w:p>
            <w:p w14:paraId="3AAE7BD9" w14:textId="77777777" w:rsidR="00051B77" w:rsidRDefault="00051B77" w:rsidP="00051B77">
              <w:pPr>
                <w:pStyle w:val="Bibliografa"/>
                <w:ind w:left="720" w:hanging="720"/>
                <w:rPr>
                  <w:noProof/>
                  <w:lang w:val="es-ES"/>
                </w:rPr>
              </w:pPr>
              <w:r>
                <w:rPr>
                  <w:noProof/>
                  <w:lang w:val="es-ES"/>
                </w:rPr>
                <w:t xml:space="preserve">Bernal, A. (2000). De la exclusión étnica a los derechos colectivos: Un análisis político del Ecuador. En A. Bernal, </w:t>
              </w:r>
              <w:r>
                <w:rPr>
                  <w:i/>
                  <w:iCs/>
                  <w:noProof/>
                  <w:lang w:val="es-ES"/>
                </w:rPr>
                <w:t>De la exclusión a la participación. Pueblos indígenas y sus derechos colectivos en el Ecuador</w:t>
              </w:r>
              <w:r>
                <w:rPr>
                  <w:noProof/>
                  <w:lang w:val="es-ES"/>
                </w:rPr>
                <w:t xml:space="preserve"> (págs. 35-56). Quito: Abya-Tala.</w:t>
              </w:r>
            </w:p>
            <w:p w14:paraId="52D1F625" w14:textId="77777777" w:rsidR="00051B77" w:rsidRDefault="00051B77" w:rsidP="00051B77">
              <w:pPr>
                <w:pStyle w:val="Bibliografa"/>
                <w:ind w:left="720" w:hanging="720"/>
                <w:rPr>
                  <w:noProof/>
                  <w:lang w:val="es-ES"/>
                </w:rPr>
              </w:pPr>
              <w:r>
                <w:rPr>
                  <w:noProof/>
                  <w:lang w:val="es-ES"/>
                </w:rPr>
                <w:t xml:space="preserve">Candau, J. (2011). </w:t>
              </w:r>
              <w:r>
                <w:rPr>
                  <w:i/>
                  <w:iCs/>
                  <w:noProof/>
                  <w:lang w:val="es-ES"/>
                </w:rPr>
                <w:t>Memória e identidade.</w:t>
              </w:r>
              <w:r>
                <w:rPr>
                  <w:noProof/>
                  <w:lang w:val="es-ES"/>
                </w:rPr>
                <w:t xml:space="preserve"> (M. L. Ferreira, Trad.) São Paulo: Editora Contexto.</w:t>
              </w:r>
            </w:p>
            <w:p w14:paraId="5BDCB9C3" w14:textId="77777777" w:rsidR="00051B77" w:rsidRDefault="00051B77" w:rsidP="00051B77">
              <w:pPr>
                <w:pStyle w:val="Bibliografa"/>
                <w:ind w:left="720" w:hanging="720"/>
                <w:rPr>
                  <w:noProof/>
                  <w:lang w:val="es-ES"/>
                </w:rPr>
              </w:pPr>
              <w:r>
                <w:rPr>
                  <w:noProof/>
                  <w:lang w:val="es-ES"/>
                </w:rPr>
                <w:t xml:space="preserve">Castells, M. (2018). </w:t>
              </w:r>
              <w:r>
                <w:rPr>
                  <w:i/>
                  <w:iCs/>
                  <w:noProof/>
                  <w:lang w:val="es-ES"/>
                </w:rPr>
                <w:t>O poder da identidade.</w:t>
              </w:r>
              <w:r>
                <w:rPr>
                  <w:noProof/>
                  <w:lang w:val="es-ES"/>
                </w:rPr>
                <w:t xml:space="preserve"> Rio de Janeiro: Paz &amp; Terra.</w:t>
              </w:r>
            </w:p>
            <w:p w14:paraId="3DCF6341" w14:textId="77777777" w:rsidR="00051B77" w:rsidRDefault="00051B77" w:rsidP="00051B77">
              <w:pPr>
                <w:pStyle w:val="Bibliografa"/>
                <w:ind w:left="720" w:hanging="720"/>
                <w:rPr>
                  <w:noProof/>
                  <w:lang w:val="es-ES"/>
                </w:rPr>
              </w:pPr>
              <w:r>
                <w:rPr>
                  <w:noProof/>
                  <w:lang w:val="es-ES"/>
                </w:rPr>
                <w:t xml:space="preserve">Certeau, M. d. (1998). </w:t>
              </w:r>
              <w:r>
                <w:rPr>
                  <w:i/>
                  <w:iCs/>
                  <w:noProof/>
                  <w:lang w:val="es-ES"/>
                </w:rPr>
                <w:t>A invenção do cotidiano.</w:t>
              </w:r>
              <w:r>
                <w:rPr>
                  <w:noProof/>
                  <w:lang w:val="es-ES"/>
                </w:rPr>
                <w:t xml:space="preserve"> Petrópolis: Editora Vozes.</w:t>
              </w:r>
            </w:p>
            <w:p w14:paraId="581F804A" w14:textId="77777777" w:rsidR="00051B77" w:rsidRDefault="00051B77" w:rsidP="00051B77">
              <w:pPr>
                <w:pStyle w:val="Bibliografa"/>
                <w:ind w:left="720" w:hanging="720"/>
                <w:rPr>
                  <w:noProof/>
                  <w:lang w:val="es-ES"/>
                </w:rPr>
              </w:pPr>
              <w:r>
                <w:rPr>
                  <w:noProof/>
                  <w:lang w:val="es-ES"/>
                </w:rPr>
                <w:t xml:space="preserve">Costa, E. B. (2018). Riesgos y potenciales de preservación patrimonial en América Latina y el Caribe. </w:t>
              </w:r>
              <w:r>
                <w:rPr>
                  <w:i/>
                  <w:iCs/>
                  <w:noProof/>
                  <w:lang w:val="es-ES"/>
                </w:rPr>
                <w:t>Investigaciones Geográficas UNAM No. 96</w:t>
              </w:r>
              <w:r>
                <w:rPr>
                  <w:noProof/>
                  <w:lang w:val="es-ES"/>
                </w:rPr>
                <w:t>. doi:https://doi.org/10.14350/rig.59593</w:t>
              </w:r>
            </w:p>
            <w:p w14:paraId="4B898241" w14:textId="77777777" w:rsidR="00051B77" w:rsidRDefault="00051B77" w:rsidP="00051B77">
              <w:pPr>
                <w:pStyle w:val="Bibliografa"/>
                <w:ind w:left="720" w:hanging="720"/>
                <w:rPr>
                  <w:noProof/>
                  <w:lang w:val="es-ES"/>
                </w:rPr>
              </w:pPr>
              <w:r>
                <w:rPr>
                  <w:noProof/>
                  <w:lang w:val="es-ES"/>
                </w:rPr>
                <w:t xml:space="preserve">Ferreira, M. L. (2006). Patrimônio: discutindo alguns conceitos. </w:t>
              </w:r>
              <w:r>
                <w:rPr>
                  <w:i/>
                  <w:iCs/>
                  <w:noProof/>
                  <w:lang w:val="es-ES"/>
                </w:rPr>
                <w:t>Diálogos - Revista do Departamento de História e do Programa de Pós-Graduação em História, vol.10, núm. 3</w:t>
              </w:r>
              <w:r>
                <w:rPr>
                  <w:noProof/>
                  <w:lang w:val="es-ES"/>
                </w:rPr>
                <w:t>, 79-88. Obtenido de https://www.redalyc.org/articulo.oa?id=305526866005</w:t>
              </w:r>
            </w:p>
            <w:p w14:paraId="205A6D8C" w14:textId="77777777" w:rsidR="00051B77" w:rsidRDefault="00051B77" w:rsidP="00051B77">
              <w:pPr>
                <w:pStyle w:val="Bibliografa"/>
                <w:ind w:left="720" w:hanging="720"/>
                <w:rPr>
                  <w:noProof/>
                  <w:lang w:val="es-ES"/>
                </w:rPr>
              </w:pPr>
              <w:r w:rsidRPr="00051B77">
                <w:rPr>
                  <w:noProof/>
                </w:rPr>
                <w:t xml:space="preserve">Given, L. (2008). </w:t>
              </w:r>
              <w:r w:rsidRPr="00051B77">
                <w:rPr>
                  <w:i/>
                  <w:iCs/>
                  <w:noProof/>
                </w:rPr>
                <w:t>The SAGE Encyclopedia of Qualitative Research Methods.</w:t>
              </w:r>
              <w:r w:rsidRPr="00051B77">
                <w:rPr>
                  <w:noProof/>
                </w:rPr>
                <w:t xml:space="preserve"> </w:t>
              </w:r>
              <w:r>
                <w:rPr>
                  <w:noProof/>
                  <w:lang w:val="es-ES"/>
                </w:rPr>
                <w:t>California: SAGE Publications.</w:t>
              </w:r>
            </w:p>
            <w:p w14:paraId="482946BC" w14:textId="77777777" w:rsidR="00051B77" w:rsidRDefault="00051B77" w:rsidP="00051B77">
              <w:pPr>
                <w:pStyle w:val="Bibliografa"/>
                <w:ind w:left="720" w:hanging="720"/>
                <w:rPr>
                  <w:noProof/>
                  <w:lang w:val="es-ES"/>
                </w:rPr>
              </w:pPr>
              <w:r>
                <w:rPr>
                  <w:noProof/>
                  <w:lang w:val="es-ES"/>
                </w:rPr>
                <w:lastRenderedPageBreak/>
                <w:t xml:space="preserve">Gondar, J. (2016). Cinco proposições sobre memória social. </w:t>
              </w:r>
              <w:r>
                <w:rPr>
                  <w:i/>
                  <w:iCs/>
                  <w:noProof/>
                  <w:lang w:val="es-ES"/>
                </w:rPr>
                <w:t>Morpheus: revista de estudos interdisciplinares em memória social, Vol. 9, No. 15</w:t>
              </w:r>
              <w:r>
                <w:rPr>
                  <w:noProof/>
                  <w:lang w:val="es-ES"/>
                </w:rPr>
                <w:t>, 19-40.</w:t>
              </w:r>
            </w:p>
            <w:p w14:paraId="728B80F2" w14:textId="128DCDC7" w:rsidR="00051B77" w:rsidRDefault="00051B77" w:rsidP="00051B77">
              <w:pPr>
                <w:pStyle w:val="Bibliografa"/>
                <w:ind w:left="720" w:hanging="720"/>
                <w:rPr>
                  <w:noProof/>
                  <w:lang w:val="es-ES"/>
                </w:rPr>
              </w:pPr>
              <w:r>
                <w:rPr>
                  <w:noProof/>
                  <w:lang w:val="es-ES"/>
                </w:rPr>
                <w:t>Guarderas, P., Coello, M., &amp; Silva, X. (2016). Rev Fac Cien Med (Quito), 2016; 41 (1):81</w:t>
              </w:r>
              <w:r w:rsidR="00FA3F65">
                <w:rPr>
                  <w:noProof/>
                  <w:lang w:val="es-ES"/>
                </w:rPr>
                <w:t xml:space="preserve"> </w:t>
              </w:r>
              <w:r>
                <w:rPr>
                  <w:noProof/>
                  <w:lang w:val="es-ES"/>
                </w:rPr>
                <w:t>Artículo Original</w:t>
              </w:r>
              <w:r w:rsidR="00FA3F65">
                <w:rPr>
                  <w:noProof/>
                  <w:lang w:val="es-ES"/>
                </w:rPr>
                <w:t xml:space="preserve"> </w:t>
              </w:r>
              <w:r>
                <w:rPr>
                  <w:noProof/>
                  <w:lang w:val="es-ES"/>
                </w:rPr>
                <w:t xml:space="preserve">El efecto de los árboles urbanos del parque El Ejido en la regulación del microclima de Quito: interacción entre medio ambiente, salud y bienestar. </w:t>
              </w:r>
              <w:r>
                <w:rPr>
                  <w:i/>
                  <w:iCs/>
                  <w:noProof/>
                  <w:lang w:val="es-ES"/>
                </w:rPr>
                <w:t>Revista Facultad de Ciencias Médicas 41</w:t>
              </w:r>
              <w:r>
                <w:rPr>
                  <w:noProof/>
                  <w:lang w:val="es-ES"/>
                </w:rPr>
                <w:t>, 81-90. Obtenido de https://revistadigital.uce.edu.ec/index.php/CIENCIAS_MEDICAS/article/view/1174/1172</w:t>
              </w:r>
            </w:p>
            <w:p w14:paraId="6CDEBE45" w14:textId="77777777" w:rsidR="00051B77" w:rsidRDefault="00051B77" w:rsidP="00051B77">
              <w:pPr>
                <w:pStyle w:val="Bibliografa"/>
                <w:ind w:left="720" w:hanging="720"/>
                <w:rPr>
                  <w:noProof/>
                  <w:lang w:val="es-ES"/>
                </w:rPr>
              </w:pPr>
              <w:r>
                <w:rPr>
                  <w:noProof/>
                  <w:lang w:val="es-ES"/>
                </w:rPr>
                <w:t xml:space="preserve">Halbwachs, M. (1990). </w:t>
              </w:r>
              <w:r>
                <w:rPr>
                  <w:i/>
                  <w:iCs/>
                  <w:noProof/>
                  <w:lang w:val="es-ES"/>
                </w:rPr>
                <w:t>A memória coletiva.</w:t>
              </w:r>
              <w:r>
                <w:rPr>
                  <w:noProof/>
                  <w:lang w:val="es-ES"/>
                </w:rPr>
                <w:t xml:space="preserve"> São Paulo: Edições Vértice.</w:t>
              </w:r>
            </w:p>
            <w:p w14:paraId="38364EBC" w14:textId="77777777" w:rsidR="00051B77" w:rsidRDefault="00051B77" w:rsidP="00051B77">
              <w:pPr>
                <w:pStyle w:val="Bibliografa"/>
                <w:ind w:left="720" w:hanging="720"/>
                <w:rPr>
                  <w:noProof/>
                  <w:lang w:val="es-ES"/>
                </w:rPr>
              </w:pPr>
              <w:r>
                <w:rPr>
                  <w:noProof/>
                  <w:lang w:val="es-ES"/>
                </w:rPr>
                <w:t xml:space="preserve">Halbwachs, M. (2004). </w:t>
              </w:r>
              <w:r>
                <w:rPr>
                  <w:i/>
                  <w:iCs/>
                  <w:noProof/>
                  <w:lang w:val="es-ES"/>
                </w:rPr>
                <w:t>Los marcos sociales de la memoria.</w:t>
              </w:r>
              <w:r>
                <w:rPr>
                  <w:noProof/>
                  <w:lang w:val="es-ES"/>
                </w:rPr>
                <w:t xml:space="preserve"> Barcelona: Anthropos Editorial.</w:t>
              </w:r>
            </w:p>
            <w:p w14:paraId="16774AE8" w14:textId="77777777" w:rsidR="00051B77" w:rsidRDefault="00051B77" w:rsidP="00051B77">
              <w:pPr>
                <w:pStyle w:val="Bibliografa"/>
                <w:ind w:left="720" w:hanging="720"/>
                <w:rPr>
                  <w:noProof/>
                  <w:lang w:val="es-ES"/>
                </w:rPr>
              </w:pPr>
              <w:r>
                <w:rPr>
                  <w:noProof/>
                  <w:lang w:val="es-ES"/>
                </w:rPr>
                <w:t xml:space="preserve">Huyssen, A. (2000). </w:t>
              </w:r>
              <w:r>
                <w:rPr>
                  <w:i/>
                  <w:iCs/>
                  <w:noProof/>
                  <w:lang w:val="es-ES"/>
                </w:rPr>
                <w:t>Seduzidos pela memoria: arquitetura, monumentos, mídia.</w:t>
              </w:r>
              <w:r>
                <w:rPr>
                  <w:noProof/>
                  <w:lang w:val="es-ES"/>
                </w:rPr>
                <w:t xml:space="preserve"> Rio de Janeiro: Aeroplano.</w:t>
              </w:r>
            </w:p>
            <w:p w14:paraId="79815A21" w14:textId="77777777" w:rsidR="00051B77" w:rsidRDefault="00051B77" w:rsidP="00051B77">
              <w:pPr>
                <w:pStyle w:val="Bibliografa"/>
                <w:ind w:left="720" w:hanging="720"/>
                <w:rPr>
                  <w:noProof/>
                  <w:lang w:val="es-ES"/>
                </w:rPr>
              </w:pPr>
              <w:r>
                <w:rPr>
                  <w:noProof/>
                  <w:lang w:val="es-ES"/>
                </w:rPr>
                <w:t xml:space="preserve">Izquierdo, I. (2013). Memórias e amnésia. </w:t>
              </w:r>
              <w:r>
                <w:rPr>
                  <w:i/>
                  <w:iCs/>
                  <w:noProof/>
                  <w:lang w:val="es-ES"/>
                </w:rPr>
                <w:t>Revista USP, No. 98</w:t>
              </w:r>
              <w:r>
                <w:rPr>
                  <w:noProof/>
                  <w:lang w:val="es-ES"/>
                </w:rPr>
                <w:t>, 9-16.</w:t>
              </w:r>
            </w:p>
            <w:p w14:paraId="726B9880" w14:textId="77777777" w:rsidR="00051B77" w:rsidRDefault="00051B77" w:rsidP="00051B77">
              <w:pPr>
                <w:pStyle w:val="Bibliografa"/>
                <w:ind w:left="720" w:hanging="720"/>
                <w:rPr>
                  <w:noProof/>
                  <w:lang w:val="es-ES"/>
                </w:rPr>
              </w:pPr>
              <w:r>
                <w:rPr>
                  <w:noProof/>
                  <w:lang w:val="es-ES"/>
                </w:rPr>
                <w:t xml:space="preserve">Jijón y Caamaño, J. (1941). </w:t>
              </w:r>
              <w:r>
                <w:rPr>
                  <w:i/>
                  <w:iCs/>
                  <w:noProof/>
                  <w:lang w:val="es-ES"/>
                </w:rPr>
                <w:t>El Ecuador interandino y occidental antes de la conquista castellana.</w:t>
              </w:r>
              <w:r>
                <w:rPr>
                  <w:noProof/>
                  <w:lang w:val="es-ES"/>
                </w:rPr>
                <w:t xml:space="preserve"> Quito: Editorial Ecuatoriana. Obtenido de http://repositorio.casadelacultura.gob.ec/handle/34000/1056</w:t>
              </w:r>
            </w:p>
            <w:p w14:paraId="24C651B9" w14:textId="77777777" w:rsidR="00051B77" w:rsidRDefault="00051B77" w:rsidP="00051B77">
              <w:pPr>
                <w:pStyle w:val="Bibliografa"/>
                <w:ind w:left="720" w:hanging="720"/>
                <w:rPr>
                  <w:noProof/>
                  <w:lang w:val="es-ES"/>
                </w:rPr>
              </w:pPr>
              <w:r>
                <w:rPr>
                  <w:noProof/>
                  <w:lang w:val="es-ES"/>
                </w:rPr>
                <w:t xml:space="preserve">Kingman, E. (2006). </w:t>
              </w:r>
              <w:r>
                <w:rPr>
                  <w:i/>
                  <w:iCs/>
                  <w:noProof/>
                  <w:lang w:val="es-ES"/>
                </w:rPr>
                <w:t>La ciudad y los otros, Quito 1860-1940. Higienismo, ornato y policía.</w:t>
              </w:r>
              <w:r>
                <w:rPr>
                  <w:noProof/>
                  <w:lang w:val="es-ES"/>
                </w:rPr>
                <w:t xml:space="preserve"> Quito: Flacso Ecuador.</w:t>
              </w:r>
            </w:p>
            <w:p w14:paraId="6739FD59" w14:textId="77777777" w:rsidR="00051B77" w:rsidRDefault="00051B77" w:rsidP="00051B77">
              <w:pPr>
                <w:pStyle w:val="Bibliografa"/>
                <w:ind w:left="720" w:hanging="720"/>
                <w:rPr>
                  <w:noProof/>
                  <w:lang w:val="es-ES"/>
                </w:rPr>
              </w:pPr>
              <w:r>
                <w:rPr>
                  <w:noProof/>
                  <w:lang w:val="es-ES"/>
                </w:rPr>
                <w:t xml:space="preserve">Massey, D. (2008). </w:t>
              </w:r>
              <w:r>
                <w:rPr>
                  <w:i/>
                  <w:iCs/>
                  <w:noProof/>
                  <w:lang w:val="es-ES"/>
                </w:rPr>
                <w:t>Pelo espaço. Uma nova politica de espacialidade.</w:t>
              </w:r>
              <w:r>
                <w:rPr>
                  <w:noProof/>
                  <w:lang w:val="es-ES"/>
                </w:rPr>
                <w:t xml:space="preserve"> Rio de Janeiro: Bertrand Brasil.</w:t>
              </w:r>
            </w:p>
            <w:p w14:paraId="36B922B0" w14:textId="77777777" w:rsidR="00051B77" w:rsidRDefault="00051B77" w:rsidP="00051B77">
              <w:pPr>
                <w:pStyle w:val="Bibliografa"/>
                <w:ind w:left="720" w:hanging="720"/>
                <w:rPr>
                  <w:noProof/>
                  <w:lang w:val="es-ES"/>
                </w:rPr>
              </w:pPr>
              <w:r>
                <w:rPr>
                  <w:noProof/>
                  <w:lang w:val="es-ES"/>
                </w:rPr>
                <w:t xml:space="preserve">Méndez, L., Torres, M. d., &amp; Santos, J. (2023). </w:t>
              </w:r>
              <w:r>
                <w:rPr>
                  <w:i/>
                  <w:iCs/>
                  <w:noProof/>
                  <w:lang w:val="es-ES"/>
                </w:rPr>
                <w:t>Nosotras somos ellas. Cien años de historias de mujeres en la Patagonia.</w:t>
              </w:r>
              <w:r>
                <w:rPr>
                  <w:noProof/>
                  <w:lang w:val="es-ES"/>
                </w:rPr>
                <w:t xml:space="preserve"> Neuquén: Editorial de la Universidad Nacional del Comahue. Obtenido de https://nosotrassomosellas.com.ar/</w:t>
              </w:r>
            </w:p>
            <w:p w14:paraId="77748E3B" w14:textId="77777777" w:rsidR="00051B77" w:rsidRPr="00051B77" w:rsidRDefault="00051B77" w:rsidP="00051B77">
              <w:pPr>
                <w:pStyle w:val="Bibliografa"/>
                <w:ind w:left="720" w:hanging="720"/>
                <w:rPr>
                  <w:noProof/>
                </w:rPr>
              </w:pPr>
              <w:r>
                <w:rPr>
                  <w:noProof/>
                  <w:lang w:val="es-ES"/>
                </w:rPr>
                <w:t xml:space="preserve">Merleau-Ponty, M. (2011). </w:t>
              </w:r>
              <w:r>
                <w:rPr>
                  <w:i/>
                  <w:iCs/>
                  <w:noProof/>
                  <w:lang w:val="es-ES"/>
                </w:rPr>
                <w:t>Fenomenologia da percepção</w:t>
              </w:r>
              <w:r>
                <w:rPr>
                  <w:noProof/>
                  <w:lang w:val="es-ES"/>
                </w:rPr>
                <w:t xml:space="preserve"> (4ta. ed.). </w:t>
              </w:r>
              <w:r w:rsidRPr="00051B77">
                <w:rPr>
                  <w:noProof/>
                </w:rPr>
                <w:t>(C. A. Moura, Trad.) São Paulo: WMF Martins Fontes.</w:t>
              </w:r>
            </w:p>
            <w:p w14:paraId="7594E335" w14:textId="77777777" w:rsidR="00051B77" w:rsidRDefault="00051B77" w:rsidP="00051B77">
              <w:pPr>
                <w:pStyle w:val="Bibliografa"/>
                <w:ind w:left="720" w:hanging="720"/>
                <w:rPr>
                  <w:noProof/>
                  <w:lang w:val="es-ES"/>
                </w:rPr>
              </w:pPr>
              <w:r w:rsidRPr="00051B77">
                <w:rPr>
                  <w:noProof/>
                </w:rPr>
                <w:t xml:space="preserve">Müller, M. (1998). Cultural Heritage Protection: Legitimacy, Property and Functionalism. </w:t>
              </w:r>
              <w:r>
                <w:rPr>
                  <w:i/>
                  <w:iCs/>
                  <w:noProof/>
                  <w:lang w:val="es-ES"/>
                </w:rPr>
                <w:t>International Journal of Cultural Property 7</w:t>
              </w:r>
              <w:r>
                <w:rPr>
                  <w:noProof/>
                  <w:lang w:val="es-ES"/>
                </w:rPr>
                <w:t>, 395-409.</w:t>
              </w:r>
            </w:p>
            <w:p w14:paraId="6BDD677B" w14:textId="77777777" w:rsidR="00051B77" w:rsidRDefault="00051B77" w:rsidP="00051B77">
              <w:pPr>
                <w:pStyle w:val="Bibliografa"/>
                <w:ind w:left="720" w:hanging="720"/>
                <w:rPr>
                  <w:noProof/>
                  <w:lang w:val="es-ES"/>
                </w:rPr>
              </w:pPr>
              <w:r>
                <w:rPr>
                  <w:noProof/>
                  <w:lang w:val="es-ES"/>
                </w:rPr>
                <w:t xml:space="preserve">Mumford, L. (1959). </w:t>
              </w:r>
              <w:r>
                <w:rPr>
                  <w:i/>
                  <w:iCs/>
                  <w:noProof/>
                  <w:lang w:val="es-ES"/>
                </w:rPr>
                <w:t>La cultura de las ciudades.</w:t>
              </w:r>
              <w:r>
                <w:rPr>
                  <w:noProof/>
                  <w:lang w:val="es-ES"/>
                </w:rPr>
                <w:t xml:space="preserve"> Buenos Aires: Editora Emecé.</w:t>
              </w:r>
            </w:p>
            <w:p w14:paraId="27D7C402" w14:textId="77777777" w:rsidR="00051B77" w:rsidRDefault="00051B77" w:rsidP="00051B77">
              <w:pPr>
                <w:pStyle w:val="Bibliografa"/>
                <w:ind w:left="720" w:hanging="720"/>
                <w:rPr>
                  <w:noProof/>
                  <w:lang w:val="es-ES"/>
                </w:rPr>
              </w:pPr>
              <w:r>
                <w:rPr>
                  <w:noProof/>
                  <w:lang w:val="es-ES"/>
                </w:rPr>
                <w:t xml:space="preserve">Nora, P. (1984). </w:t>
              </w:r>
              <w:r>
                <w:rPr>
                  <w:i/>
                  <w:iCs/>
                  <w:noProof/>
                  <w:lang w:val="es-ES"/>
                </w:rPr>
                <w:t>Les Lieux de mémoire.</w:t>
              </w:r>
              <w:r>
                <w:rPr>
                  <w:noProof/>
                  <w:lang w:val="es-ES"/>
                </w:rPr>
                <w:t xml:space="preserve"> Paris: Gallimard.</w:t>
              </w:r>
            </w:p>
            <w:p w14:paraId="1B8750FA" w14:textId="77777777" w:rsidR="00051B77" w:rsidRDefault="00051B77" w:rsidP="00051B77">
              <w:pPr>
                <w:pStyle w:val="Bibliografa"/>
                <w:ind w:left="720" w:hanging="720"/>
                <w:rPr>
                  <w:noProof/>
                  <w:lang w:val="es-ES"/>
                </w:rPr>
              </w:pPr>
              <w:r>
                <w:rPr>
                  <w:noProof/>
                  <w:lang w:val="es-ES"/>
                </w:rPr>
                <w:t xml:space="preserve">Ortiz, A. (2007). </w:t>
              </w:r>
              <w:r>
                <w:rPr>
                  <w:i/>
                  <w:iCs/>
                  <w:noProof/>
                  <w:lang w:val="es-ES"/>
                </w:rPr>
                <w:t>Damero.</w:t>
              </w:r>
              <w:r>
                <w:rPr>
                  <w:noProof/>
                  <w:lang w:val="es-ES"/>
                </w:rPr>
                <w:t xml:space="preserve"> Quito: FONSAL. Obtenido de https://patrimonio.quito.gob.ec/?p=2343</w:t>
              </w:r>
            </w:p>
            <w:p w14:paraId="313A4EE7" w14:textId="77777777" w:rsidR="00051B77" w:rsidRPr="00051B77" w:rsidRDefault="00051B77" w:rsidP="00051B77">
              <w:pPr>
                <w:pStyle w:val="Bibliografa"/>
                <w:ind w:left="720" w:hanging="720"/>
                <w:rPr>
                  <w:noProof/>
                </w:rPr>
              </w:pPr>
              <w:r w:rsidRPr="00051B77">
                <w:rPr>
                  <w:noProof/>
                </w:rPr>
                <w:t xml:space="preserve">Parry, T. (2018). ‘What is Africa to me’ now?: African-American heritage tourism in Senegambia. </w:t>
              </w:r>
              <w:r w:rsidRPr="00051B77">
                <w:rPr>
                  <w:i/>
                  <w:iCs/>
                  <w:noProof/>
                </w:rPr>
                <w:t>Journal of contemporary african studies, Vol. 36, No. 2</w:t>
              </w:r>
              <w:r w:rsidRPr="00051B77">
                <w:rPr>
                  <w:noProof/>
                </w:rPr>
                <w:t>, 245-263. doi:https://doi.org/10.1080/02589001.2017.1387236</w:t>
              </w:r>
            </w:p>
            <w:p w14:paraId="24F1C3B8" w14:textId="77777777" w:rsidR="00051B77" w:rsidRDefault="00051B77" w:rsidP="00051B77">
              <w:pPr>
                <w:pStyle w:val="Bibliografa"/>
                <w:ind w:left="720" w:hanging="720"/>
                <w:rPr>
                  <w:noProof/>
                  <w:lang w:val="es-ES"/>
                </w:rPr>
              </w:pPr>
              <w:r>
                <w:rPr>
                  <w:noProof/>
                  <w:lang w:val="es-ES"/>
                </w:rPr>
                <w:t xml:space="preserve">Ricoeur, P. (2004). </w:t>
              </w:r>
              <w:r>
                <w:rPr>
                  <w:i/>
                  <w:iCs/>
                  <w:noProof/>
                  <w:lang w:val="es-ES"/>
                </w:rPr>
                <w:t>La memoria, la historia, el olvido.</w:t>
              </w:r>
              <w:r>
                <w:rPr>
                  <w:noProof/>
                  <w:lang w:val="es-ES"/>
                </w:rPr>
                <w:t xml:space="preserve"> Buenos Aires: Fondo de Cultura Económica.</w:t>
              </w:r>
            </w:p>
            <w:p w14:paraId="69EE2E7A" w14:textId="77777777" w:rsidR="00051B77" w:rsidRPr="00051B77" w:rsidRDefault="00051B77" w:rsidP="00051B77">
              <w:pPr>
                <w:pStyle w:val="Bibliografa"/>
                <w:ind w:left="720" w:hanging="720"/>
                <w:rPr>
                  <w:noProof/>
                </w:rPr>
              </w:pPr>
              <w:r>
                <w:rPr>
                  <w:noProof/>
                  <w:lang w:val="es-ES"/>
                </w:rPr>
                <w:t xml:space="preserve">Scott, J. (2000). </w:t>
              </w:r>
              <w:r>
                <w:rPr>
                  <w:i/>
                  <w:iCs/>
                  <w:noProof/>
                  <w:lang w:val="es-ES"/>
                </w:rPr>
                <w:t>Los dominados y el arte de la resistencia.</w:t>
              </w:r>
              <w:r>
                <w:rPr>
                  <w:noProof/>
                  <w:lang w:val="es-ES"/>
                </w:rPr>
                <w:t xml:space="preserve"> </w:t>
              </w:r>
              <w:r w:rsidRPr="00051B77">
                <w:rPr>
                  <w:noProof/>
                </w:rPr>
                <w:t>México: Era.</w:t>
              </w:r>
            </w:p>
            <w:p w14:paraId="7179E6D8" w14:textId="77777777" w:rsidR="00051B77" w:rsidRDefault="00051B77" w:rsidP="00051B77">
              <w:pPr>
                <w:pStyle w:val="Bibliografa"/>
                <w:ind w:left="720" w:hanging="720"/>
                <w:rPr>
                  <w:noProof/>
                  <w:lang w:val="es-ES"/>
                </w:rPr>
              </w:pPr>
              <w:r w:rsidRPr="00051B77">
                <w:rPr>
                  <w:noProof/>
                </w:rPr>
                <w:lastRenderedPageBreak/>
                <w:t xml:space="preserve">Young, J. (1992). The Counter-Monument: Memory against Itself in Germany Today. </w:t>
              </w:r>
              <w:r>
                <w:rPr>
                  <w:i/>
                  <w:iCs/>
                  <w:noProof/>
                  <w:lang w:val="es-ES"/>
                </w:rPr>
                <w:t>Critical Inquiry , Winter, 1992, Vol. 18, No. 2</w:t>
              </w:r>
              <w:r>
                <w:rPr>
                  <w:noProof/>
                  <w:lang w:val="es-ES"/>
                </w:rPr>
                <w:t>, 267-296. Obtenido de https://www.jstor.org/stable/1343784</w:t>
              </w:r>
            </w:p>
            <w:p w14:paraId="1ED3F4EA" w14:textId="60BD4EAC" w:rsidR="004A267E" w:rsidRPr="00030CB9" w:rsidRDefault="00030CB9" w:rsidP="00051B77">
              <w:pPr>
                <w:spacing w:line="360" w:lineRule="auto"/>
                <w:rPr>
                  <w:rFonts w:ascii="Times New Roman" w:hAnsi="Times New Roman" w:cs="Times New Roman"/>
                  <w:color w:val="000000" w:themeColor="text1"/>
                  <w:sz w:val="24"/>
                  <w:szCs w:val="24"/>
                  <w:lang w:val="es-CO"/>
                </w:rPr>
              </w:pPr>
              <w:r w:rsidRPr="00030CB9">
                <w:rPr>
                  <w:rFonts w:ascii="Times New Roman" w:hAnsi="Times New Roman" w:cs="Times New Roman"/>
                  <w:b/>
                  <w:bCs/>
                  <w:sz w:val="24"/>
                  <w:szCs w:val="24"/>
                </w:rPr>
                <w:fldChar w:fldCharType="end"/>
              </w:r>
            </w:p>
          </w:sdtContent>
        </w:sdt>
      </w:sdtContent>
    </w:sdt>
    <w:sectPr w:rsidR="004A267E" w:rsidRPr="00030C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14495" w14:textId="77777777" w:rsidR="00FC4ED0" w:rsidRDefault="00FC4ED0" w:rsidP="008E3288">
      <w:pPr>
        <w:spacing w:after="0" w:line="240" w:lineRule="auto"/>
      </w:pPr>
      <w:r>
        <w:separator/>
      </w:r>
    </w:p>
  </w:endnote>
  <w:endnote w:type="continuationSeparator" w:id="0">
    <w:p w14:paraId="5AF9BD04" w14:textId="77777777" w:rsidR="00FC4ED0" w:rsidRDefault="00FC4ED0" w:rsidP="008E3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5435B" w14:textId="77777777" w:rsidR="00FC4ED0" w:rsidRDefault="00FC4ED0" w:rsidP="008E3288">
      <w:pPr>
        <w:spacing w:after="0" w:line="240" w:lineRule="auto"/>
      </w:pPr>
      <w:r>
        <w:separator/>
      </w:r>
    </w:p>
  </w:footnote>
  <w:footnote w:type="continuationSeparator" w:id="0">
    <w:p w14:paraId="12BFA285" w14:textId="77777777" w:rsidR="00FC4ED0" w:rsidRDefault="00FC4ED0" w:rsidP="008E3288">
      <w:pPr>
        <w:spacing w:after="0" w:line="240" w:lineRule="auto"/>
      </w:pPr>
      <w:r>
        <w:continuationSeparator/>
      </w:r>
    </w:p>
  </w:footnote>
  <w:footnote w:id="1">
    <w:p w14:paraId="3C891AD4" w14:textId="5F03C64B" w:rsidR="008E3288" w:rsidRPr="008E3288" w:rsidRDefault="008E3288">
      <w:pPr>
        <w:pStyle w:val="Textonotapie"/>
        <w:rPr>
          <w:lang w:val="es-CO"/>
        </w:rPr>
      </w:pPr>
      <w:r>
        <w:rPr>
          <w:rStyle w:val="Refdenotaalpie"/>
        </w:rPr>
        <w:footnoteRef/>
      </w:r>
      <w:r w:rsidRPr="008E3288">
        <w:rPr>
          <w:lang w:val="es-CO"/>
        </w:rPr>
        <w:t xml:space="preserve"> </w:t>
      </w:r>
      <w:r>
        <w:rPr>
          <w:lang w:val="es-CO"/>
        </w:rPr>
        <w:t xml:space="preserve">Unesco (Organización de las Naciones Unidas para la Educación, Ciencia y Cultura; por sus siglas en inglés. Referencia disponible de su página web </w:t>
      </w:r>
      <w:hyperlink r:id="rId1" w:history="1">
        <w:r w:rsidRPr="006F16EF">
          <w:rPr>
            <w:rStyle w:val="Hipervnculo"/>
            <w:lang w:val="es-CO"/>
          </w:rPr>
          <w:t>https://whc.unesco.org/es/list/2</w:t>
        </w:r>
      </w:hyperlink>
      <w:r>
        <w:rPr>
          <w:lang w:val="es-CO"/>
        </w:rPr>
        <w:t xml:space="preserve"> acceso el 29 de junio de 2023).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BC3"/>
    <w:rsid w:val="00001D31"/>
    <w:rsid w:val="0000272E"/>
    <w:rsid w:val="00007AD3"/>
    <w:rsid w:val="000177D0"/>
    <w:rsid w:val="00020160"/>
    <w:rsid w:val="0002103B"/>
    <w:rsid w:val="000216AF"/>
    <w:rsid w:val="00022353"/>
    <w:rsid w:val="00030CB9"/>
    <w:rsid w:val="00031CE7"/>
    <w:rsid w:val="00035604"/>
    <w:rsid w:val="000367DF"/>
    <w:rsid w:val="0003680B"/>
    <w:rsid w:val="00040B60"/>
    <w:rsid w:val="00051B77"/>
    <w:rsid w:val="00052AC9"/>
    <w:rsid w:val="00053422"/>
    <w:rsid w:val="00056F03"/>
    <w:rsid w:val="0006141A"/>
    <w:rsid w:val="00086C73"/>
    <w:rsid w:val="0009704F"/>
    <w:rsid w:val="000A6000"/>
    <w:rsid w:val="000D089F"/>
    <w:rsid w:val="000E08BE"/>
    <w:rsid w:val="000E0980"/>
    <w:rsid w:val="000E3081"/>
    <w:rsid w:val="000E643E"/>
    <w:rsid w:val="000F4B39"/>
    <w:rsid w:val="000F7C76"/>
    <w:rsid w:val="000F7D12"/>
    <w:rsid w:val="0010558A"/>
    <w:rsid w:val="001152AA"/>
    <w:rsid w:val="00116A2A"/>
    <w:rsid w:val="00124A18"/>
    <w:rsid w:val="00125C6D"/>
    <w:rsid w:val="00132557"/>
    <w:rsid w:val="001364BB"/>
    <w:rsid w:val="001435B4"/>
    <w:rsid w:val="00150643"/>
    <w:rsid w:val="00152B1C"/>
    <w:rsid w:val="0015483C"/>
    <w:rsid w:val="00157144"/>
    <w:rsid w:val="00160A0D"/>
    <w:rsid w:val="00162C7F"/>
    <w:rsid w:val="00171D7C"/>
    <w:rsid w:val="00171FB6"/>
    <w:rsid w:val="0017795B"/>
    <w:rsid w:val="00192B8D"/>
    <w:rsid w:val="00197748"/>
    <w:rsid w:val="001C382D"/>
    <w:rsid w:val="001C4B4C"/>
    <w:rsid w:val="001C6121"/>
    <w:rsid w:val="001E0FFF"/>
    <w:rsid w:val="001F43EC"/>
    <w:rsid w:val="00200294"/>
    <w:rsid w:val="00210ED0"/>
    <w:rsid w:val="00212DDB"/>
    <w:rsid w:val="0021345D"/>
    <w:rsid w:val="00216F2E"/>
    <w:rsid w:val="00220A0E"/>
    <w:rsid w:val="00221A05"/>
    <w:rsid w:val="00223451"/>
    <w:rsid w:val="00223486"/>
    <w:rsid w:val="00223524"/>
    <w:rsid w:val="00235A1B"/>
    <w:rsid w:val="00243FC2"/>
    <w:rsid w:val="002653A4"/>
    <w:rsid w:val="00284E03"/>
    <w:rsid w:val="00285171"/>
    <w:rsid w:val="00291EDE"/>
    <w:rsid w:val="00295523"/>
    <w:rsid w:val="002A5AA9"/>
    <w:rsid w:val="002B4207"/>
    <w:rsid w:val="002B46B9"/>
    <w:rsid w:val="002C0BE3"/>
    <w:rsid w:val="002C2CEE"/>
    <w:rsid w:val="002D008A"/>
    <w:rsid w:val="002E3485"/>
    <w:rsid w:val="002E6AFC"/>
    <w:rsid w:val="002F2B78"/>
    <w:rsid w:val="00312784"/>
    <w:rsid w:val="00312DCC"/>
    <w:rsid w:val="00313229"/>
    <w:rsid w:val="00322F5F"/>
    <w:rsid w:val="00324908"/>
    <w:rsid w:val="00327527"/>
    <w:rsid w:val="00327C2D"/>
    <w:rsid w:val="00331CC5"/>
    <w:rsid w:val="00340BC3"/>
    <w:rsid w:val="0035202F"/>
    <w:rsid w:val="00354A59"/>
    <w:rsid w:val="00362B4F"/>
    <w:rsid w:val="0036604F"/>
    <w:rsid w:val="00373771"/>
    <w:rsid w:val="0039313D"/>
    <w:rsid w:val="003C1950"/>
    <w:rsid w:val="003D2CF0"/>
    <w:rsid w:val="003D3836"/>
    <w:rsid w:val="003E6924"/>
    <w:rsid w:val="003F1453"/>
    <w:rsid w:val="0040492F"/>
    <w:rsid w:val="00411E27"/>
    <w:rsid w:val="0041368B"/>
    <w:rsid w:val="00413DFA"/>
    <w:rsid w:val="00416AD7"/>
    <w:rsid w:val="00417857"/>
    <w:rsid w:val="00422724"/>
    <w:rsid w:val="004247CF"/>
    <w:rsid w:val="004248B9"/>
    <w:rsid w:val="00443DF9"/>
    <w:rsid w:val="00452F35"/>
    <w:rsid w:val="00462F32"/>
    <w:rsid w:val="00467E47"/>
    <w:rsid w:val="00472500"/>
    <w:rsid w:val="004832FF"/>
    <w:rsid w:val="004A267E"/>
    <w:rsid w:val="004A293F"/>
    <w:rsid w:val="004B030F"/>
    <w:rsid w:val="004B1BC3"/>
    <w:rsid w:val="004B1C4B"/>
    <w:rsid w:val="004C3700"/>
    <w:rsid w:val="004C51AD"/>
    <w:rsid w:val="004D4673"/>
    <w:rsid w:val="004D74E6"/>
    <w:rsid w:val="004E4932"/>
    <w:rsid w:val="004F6702"/>
    <w:rsid w:val="00525978"/>
    <w:rsid w:val="00532D99"/>
    <w:rsid w:val="00561291"/>
    <w:rsid w:val="00567B52"/>
    <w:rsid w:val="00575A94"/>
    <w:rsid w:val="00577147"/>
    <w:rsid w:val="00581528"/>
    <w:rsid w:val="00582634"/>
    <w:rsid w:val="00583E50"/>
    <w:rsid w:val="00595406"/>
    <w:rsid w:val="005A2870"/>
    <w:rsid w:val="005A302C"/>
    <w:rsid w:val="005A4B84"/>
    <w:rsid w:val="005B2D2C"/>
    <w:rsid w:val="005B5ED4"/>
    <w:rsid w:val="005C2956"/>
    <w:rsid w:val="005D240C"/>
    <w:rsid w:val="005D3DEA"/>
    <w:rsid w:val="005D4CDB"/>
    <w:rsid w:val="005D590B"/>
    <w:rsid w:val="005D5E10"/>
    <w:rsid w:val="005D6D65"/>
    <w:rsid w:val="005E1BF9"/>
    <w:rsid w:val="005E6992"/>
    <w:rsid w:val="00605CFB"/>
    <w:rsid w:val="0062543C"/>
    <w:rsid w:val="006359D1"/>
    <w:rsid w:val="00637FAF"/>
    <w:rsid w:val="00646C11"/>
    <w:rsid w:val="00653BBC"/>
    <w:rsid w:val="00655FF7"/>
    <w:rsid w:val="00657EF0"/>
    <w:rsid w:val="0067332D"/>
    <w:rsid w:val="00681802"/>
    <w:rsid w:val="006824F1"/>
    <w:rsid w:val="0068632F"/>
    <w:rsid w:val="006A1F66"/>
    <w:rsid w:val="006B05D1"/>
    <w:rsid w:val="006B3211"/>
    <w:rsid w:val="006B3657"/>
    <w:rsid w:val="006B4314"/>
    <w:rsid w:val="006B68F0"/>
    <w:rsid w:val="006C55A5"/>
    <w:rsid w:val="006C5B50"/>
    <w:rsid w:val="006C6BCA"/>
    <w:rsid w:val="006E1D45"/>
    <w:rsid w:val="006F2445"/>
    <w:rsid w:val="006F609C"/>
    <w:rsid w:val="007057BD"/>
    <w:rsid w:val="00713C76"/>
    <w:rsid w:val="007163CE"/>
    <w:rsid w:val="00725D4D"/>
    <w:rsid w:val="00731607"/>
    <w:rsid w:val="00737F64"/>
    <w:rsid w:val="00761804"/>
    <w:rsid w:val="007639BA"/>
    <w:rsid w:val="00764C22"/>
    <w:rsid w:val="00765C9C"/>
    <w:rsid w:val="0078605F"/>
    <w:rsid w:val="007B593B"/>
    <w:rsid w:val="007C5B77"/>
    <w:rsid w:val="007C6602"/>
    <w:rsid w:val="007E2926"/>
    <w:rsid w:val="007E3ED1"/>
    <w:rsid w:val="007E4AB8"/>
    <w:rsid w:val="007E7019"/>
    <w:rsid w:val="007E70EA"/>
    <w:rsid w:val="00807862"/>
    <w:rsid w:val="00812930"/>
    <w:rsid w:val="00813412"/>
    <w:rsid w:val="00816B13"/>
    <w:rsid w:val="008232A1"/>
    <w:rsid w:val="008235EB"/>
    <w:rsid w:val="00827B35"/>
    <w:rsid w:val="00830359"/>
    <w:rsid w:val="00832173"/>
    <w:rsid w:val="00842419"/>
    <w:rsid w:val="00843040"/>
    <w:rsid w:val="00844C49"/>
    <w:rsid w:val="008517A1"/>
    <w:rsid w:val="00862208"/>
    <w:rsid w:val="00863A28"/>
    <w:rsid w:val="00870BF6"/>
    <w:rsid w:val="008877EA"/>
    <w:rsid w:val="008921DB"/>
    <w:rsid w:val="0089739A"/>
    <w:rsid w:val="008A0A19"/>
    <w:rsid w:val="008B60E2"/>
    <w:rsid w:val="008C014C"/>
    <w:rsid w:val="008C4332"/>
    <w:rsid w:val="008C43AC"/>
    <w:rsid w:val="008D262F"/>
    <w:rsid w:val="008D4A3B"/>
    <w:rsid w:val="008E3288"/>
    <w:rsid w:val="008F1E20"/>
    <w:rsid w:val="008F23B6"/>
    <w:rsid w:val="008F7777"/>
    <w:rsid w:val="00901D63"/>
    <w:rsid w:val="009333EA"/>
    <w:rsid w:val="00933BB8"/>
    <w:rsid w:val="00937AB1"/>
    <w:rsid w:val="00944A91"/>
    <w:rsid w:val="00953BCF"/>
    <w:rsid w:val="00954F34"/>
    <w:rsid w:val="00957A1D"/>
    <w:rsid w:val="00964F69"/>
    <w:rsid w:val="00980E5A"/>
    <w:rsid w:val="00981FFD"/>
    <w:rsid w:val="009A1977"/>
    <w:rsid w:val="009C20EA"/>
    <w:rsid w:val="009D1C48"/>
    <w:rsid w:val="009E0D84"/>
    <w:rsid w:val="009E16C4"/>
    <w:rsid w:val="009E626A"/>
    <w:rsid w:val="009F5ABD"/>
    <w:rsid w:val="009F610B"/>
    <w:rsid w:val="00A12463"/>
    <w:rsid w:val="00A17E58"/>
    <w:rsid w:val="00A20DAD"/>
    <w:rsid w:val="00A45A65"/>
    <w:rsid w:val="00A6343D"/>
    <w:rsid w:val="00A71EE8"/>
    <w:rsid w:val="00A738BD"/>
    <w:rsid w:val="00A8618E"/>
    <w:rsid w:val="00A97AF0"/>
    <w:rsid w:val="00AB6F0D"/>
    <w:rsid w:val="00AD02BC"/>
    <w:rsid w:val="00AD7A41"/>
    <w:rsid w:val="00AE08BD"/>
    <w:rsid w:val="00AE2AB0"/>
    <w:rsid w:val="00AE3007"/>
    <w:rsid w:val="00AF5733"/>
    <w:rsid w:val="00AF7B0F"/>
    <w:rsid w:val="00AF7B21"/>
    <w:rsid w:val="00B02822"/>
    <w:rsid w:val="00B03B07"/>
    <w:rsid w:val="00B102F1"/>
    <w:rsid w:val="00B146A2"/>
    <w:rsid w:val="00B46D40"/>
    <w:rsid w:val="00B5588C"/>
    <w:rsid w:val="00B559BC"/>
    <w:rsid w:val="00B6164C"/>
    <w:rsid w:val="00B62DC9"/>
    <w:rsid w:val="00B63A76"/>
    <w:rsid w:val="00B648A1"/>
    <w:rsid w:val="00B722F0"/>
    <w:rsid w:val="00B75E2D"/>
    <w:rsid w:val="00B874C2"/>
    <w:rsid w:val="00B9663A"/>
    <w:rsid w:val="00BA1FD8"/>
    <w:rsid w:val="00BB05DC"/>
    <w:rsid w:val="00BC05FC"/>
    <w:rsid w:val="00BC3A44"/>
    <w:rsid w:val="00BC6A59"/>
    <w:rsid w:val="00BC6CB4"/>
    <w:rsid w:val="00BD16FD"/>
    <w:rsid w:val="00BD40B8"/>
    <w:rsid w:val="00BD426C"/>
    <w:rsid w:val="00BD5830"/>
    <w:rsid w:val="00BF69F9"/>
    <w:rsid w:val="00C00E5A"/>
    <w:rsid w:val="00C07169"/>
    <w:rsid w:val="00C137F7"/>
    <w:rsid w:val="00C149E0"/>
    <w:rsid w:val="00C15838"/>
    <w:rsid w:val="00C16930"/>
    <w:rsid w:val="00C20658"/>
    <w:rsid w:val="00C321B9"/>
    <w:rsid w:val="00C353D1"/>
    <w:rsid w:val="00C419F1"/>
    <w:rsid w:val="00C529B2"/>
    <w:rsid w:val="00C55AD7"/>
    <w:rsid w:val="00C55EFF"/>
    <w:rsid w:val="00C626B4"/>
    <w:rsid w:val="00C62995"/>
    <w:rsid w:val="00C7021A"/>
    <w:rsid w:val="00C76079"/>
    <w:rsid w:val="00C80D87"/>
    <w:rsid w:val="00C8426D"/>
    <w:rsid w:val="00C91F1C"/>
    <w:rsid w:val="00CA3E23"/>
    <w:rsid w:val="00CB4C53"/>
    <w:rsid w:val="00CC1C89"/>
    <w:rsid w:val="00CC3504"/>
    <w:rsid w:val="00CC5E09"/>
    <w:rsid w:val="00CC7AC6"/>
    <w:rsid w:val="00CD16C3"/>
    <w:rsid w:val="00CD5D8F"/>
    <w:rsid w:val="00CF7B1A"/>
    <w:rsid w:val="00D1060B"/>
    <w:rsid w:val="00D11C08"/>
    <w:rsid w:val="00D55223"/>
    <w:rsid w:val="00D6343C"/>
    <w:rsid w:val="00D64166"/>
    <w:rsid w:val="00D66F5F"/>
    <w:rsid w:val="00D835FF"/>
    <w:rsid w:val="00D91B1D"/>
    <w:rsid w:val="00D96D07"/>
    <w:rsid w:val="00DB0493"/>
    <w:rsid w:val="00DB2322"/>
    <w:rsid w:val="00DB5FB8"/>
    <w:rsid w:val="00DC0F43"/>
    <w:rsid w:val="00DD0F38"/>
    <w:rsid w:val="00DD3CFB"/>
    <w:rsid w:val="00DE47BE"/>
    <w:rsid w:val="00DF1703"/>
    <w:rsid w:val="00DF2C1A"/>
    <w:rsid w:val="00DF55FA"/>
    <w:rsid w:val="00E0175D"/>
    <w:rsid w:val="00E0663D"/>
    <w:rsid w:val="00E0783E"/>
    <w:rsid w:val="00E07BBF"/>
    <w:rsid w:val="00E17267"/>
    <w:rsid w:val="00E172AD"/>
    <w:rsid w:val="00E2340A"/>
    <w:rsid w:val="00E24605"/>
    <w:rsid w:val="00E27F1E"/>
    <w:rsid w:val="00E301BB"/>
    <w:rsid w:val="00E314A8"/>
    <w:rsid w:val="00E35139"/>
    <w:rsid w:val="00E434BF"/>
    <w:rsid w:val="00E60936"/>
    <w:rsid w:val="00E61734"/>
    <w:rsid w:val="00E6774B"/>
    <w:rsid w:val="00E67A6B"/>
    <w:rsid w:val="00E8624D"/>
    <w:rsid w:val="00E93FE2"/>
    <w:rsid w:val="00E94C1E"/>
    <w:rsid w:val="00E9737D"/>
    <w:rsid w:val="00EC2471"/>
    <w:rsid w:val="00ED6BAA"/>
    <w:rsid w:val="00EE461C"/>
    <w:rsid w:val="00EE5CA6"/>
    <w:rsid w:val="00EE6B1E"/>
    <w:rsid w:val="00EE6B5A"/>
    <w:rsid w:val="00EF4040"/>
    <w:rsid w:val="00EF6FCE"/>
    <w:rsid w:val="00F0319D"/>
    <w:rsid w:val="00F03F1A"/>
    <w:rsid w:val="00F06253"/>
    <w:rsid w:val="00F231E6"/>
    <w:rsid w:val="00F27130"/>
    <w:rsid w:val="00F30F48"/>
    <w:rsid w:val="00F358FA"/>
    <w:rsid w:val="00F37248"/>
    <w:rsid w:val="00F37AE4"/>
    <w:rsid w:val="00F44AF5"/>
    <w:rsid w:val="00F4711F"/>
    <w:rsid w:val="00F4768B"/>
    <w:rsid w:val="00F501C9"/>
    <w:rsid w:val="00F50DAA"/>
    <w:rsid w:val="00F51766"/>
    <w:rsid w:val="00F5767A"/>
    <w:rsid w:val="00F639B4"/>
    <w:rsid w:val="00F65D40"/>
    <w:rsid w:val="00F67CA6"/>
    <w:rsid w:val="00F71063"/>
    <w:rsid w:val="00F73F65"/>
    <w:rsid w:val="00F8202A"/>
    <w:rsid w:val="00F92FA5"/>
    <w:rsid w:val="00F9345F"/>
    <w:rsid w:val="00F9533C"/>
    <w:rsid w:val="00F9535C"/>
    <w:rsid w:val="00F95BC9"/>
    <w:rsid w:val="00F96C21"/>
    <w:rsid w:val="00F97B17"/>
    <w:rsid w:val="00FA3F65"/>
    <w:rsid w:val="00FA5C1E"/>
    <w:rsid w:val="00FA74B1"/>
    <w:rsid w:val="00FC0829"/>
    <w:rsid w:val="00FC4ED0"/>
    <w:rsid w:val="00FD429F"/>
    <w:rsid w:val="00FD652B"/>
    <w:rsid w:val="00FE41CF"/>
    <w:rsid w:val="00FF6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35F7E"/>
  <w15:docId w15:val="{455B9C8A-4A94-4EC5-8F65-1D7FE9CE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A26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E328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E3288"/>
    <w:rPr>
      <w:sz w:val="20"/>
      <w:szCs w:val="20"/>
    </w:rPr>
  </w:style>
  <w:style w:type="character" w:styleId="Refdenotaalpie">
    <w:name w:val="footnote reference"/>
    <w:basedOn w:val="Fuentedeprrafopredeter"/>
    <w:uiPriority w:val="99"/>
    <w:semiHidden/>
    <w:unhideWhenUsed/>
    <w:rsid w:val="008E3288"/>
    <w:rPr>
      <w:vertAlign w:val="superscript"/>
    </w:rPr>
  </w:style>
  <w:style w:type="character" w:styleId="Hipervnculo">
    <w:name w:val="Hyperlink"/>
    <w:basedOn w:val="Fuentedeprrafopredeter"/>
    <w:uiPriority w:val="99"/>
    <w:unhideWhenUsed/>
    <w:rsid w:val="008E3288"/>
    <w:rPr>
      <w:color w:val="0563C1" w:themeColor="hyperlink"/>
      <w:u w:val="single"/>
    </w:rPr>
  </w:style>
  <w:style w:type="character" w:styleId="Mencinsinresolver">
    <w:name w:val="Unresolved Mention"/>
    <w:basedOn w:val="Fuentedeprrafopredeter"/>
    <w:uiPriority w:val="99"/>
    <w:semiHidden/>
    <w:unhideWhenUsed/>
    <w:rsid w:val="008E3288"/>
    <w:rPr>
      <w:color w:val="605E5C"/>
      <w:shd w:val="clear" w:color="auto" w:fill="E1DFDD"/>
    </w:rPr>
  </w:style>
  <w:style w:type="paragraph" w:styleId="NormalWeb">
    <w:name w:val="Normal (Web)"/>
    <w:basedOn w:val="Normal"/>
    <w:uiPriority w:val="99"/>
    <w:semiHidden/>
    <w:unhideWhenUsed/>
    <w:rsid w:val="005A302C"/>
    <w:pPr>
      <w:spacing w:before="100" w:beforeAutospacing="1" w:after="100" w:afterAutospacing="1" w:line="240" w:lineRule="auto"/>
    </w:pPr>
    <w:rPr>
      <w:rFonts w:ascii="Times New Roman" w:eastAsia="Times New Roman" w:hAnsi="Times New Roman" w:cs="Times New Roman"/>
      <w:sz w:val="24"/>
      <w:szCs w:val="24"/>
    </w:rPr>
  </w:style>
  <w:style w:type="character" w:styleId="Refdenotaalfinal">
    <w:name w:val="endnote reference"/>
    <w:basedOn w:val="Fuentedeprrafopredeter"/>
    <w:uiPriority w:val="99"/>
    <w:semiHidden/>
    <w:unhideWhenUsed/>
    <w:rsid w:val="005A302C"/>
  </w:style>
  <w:style w:type="character" w:customStyle="1" w:styleId="caracteresdenotafinal">
    <w:name w:val="caracteresdenotafinal"/>
    <w:basedOn w:val="Fuentedeprrafopredeter"/>
    <w:rsid w:val="005A302C"/>
  </w:style>
  <w:style w:type="character" w:styleId="CdigoHTML">
    <w:name w:val="HTML Code"/>
    <w:basedOn w:val="Fuentedeprrafopredeter"/>
    <w:uiPriority w:val="99"/>
    <w:semiHidden/>
    <w:unhideWhenUsed/>
    <w:rsid w:val="00981FFD"/>
    <w:rPr>
      <w:rFonts w:ascii="Courier New" w:eastAsia="Times New Roman" w:hAnsi="Courier New" w:cs="Courier New"/>
      <w:sz w:val="20"/>
      <w:szCs w:val="20"/>
    </w:rPr>
  </w:style>
  <w:style w:type="character" w:customStyle="1" w:styleId="Ttulo1Car">
    <w:name w:val="Título 1 Car"/>
    <w:basedOn w:val="Fuentedeprrafopredeter"/>
    <w:link w:val="Ttulo1"/>
    <w:uiPriority w:val="9"/>
    <w:rsid w:val="004A267E"/>
    <w:rPr>
      <w:rFonts w:asciiTheme="majorHAnsi" w:eastAsiaTheme="majorEastAsia" w:hAnsiTheme="majorHAnsi" w:cstheme="majorBidi"/>
      <w:color w:val="2F5496" w:themeColor="accent1" w:themeShade="BF"/>
      <w:sz w:val="32"/>
      <w:szCs w:val="32"/>
    </w:rPr>
  </w:style>
  <w:style w:type="paragraph" w:styleId="Bibliografa">
    <w:name w:val="Bibliography"/>
    <w:basedOn w:val="Normal"/>
    <w:next w:val="Normal"/>
    <w:uiPriority w:val="37"/>
    <w:unhideWhenUsed/>
    <w:rsid w:val="004A267E"/>
  </w:style>
  <w:style w:type="paragraph" w:styleId="Encabezado">
    <w:name w:val="header"/>
    <w:basedOn w:val="Normal"/>
    <w:link w:val="EncabezadoCar"/>
    <w:uiPriority w:val="99"/>
    <w:unhideWhenUsed/>
    <w:rsid w:val="00030CB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30CB9"/>
  </w:style>
  <w:style w:type="paragraph" w:styleId="Piedepgina">
    <w:name w:val="footer"/>
    <w:basedOn w:val="Normal"/>
    <w:link w:val="PiedepginaCar"/>
    <w:uiPriority w:val="99"/>
    <w:unhideWhenUsed/>
    <w:rsid w:val="00030CB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30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5143">
      <w:bodyDiv w:val="1"/>
      <w:marLeft w:val="0"/>
      <w:marRight w:val="0"/>
      <w:marTop w:val="0"/>
      <w:marBottom w:val="0"/>
      <w:divBdr>
        <w:top w:val="none" w:sz="0" w:space="0" w:color="auto"/>
        <w:left w:val="none" w:sz="0" w:space="0" w:color="auto"/>
        <w:bottom w:val="none" w:sz="0" w:space="0" w:color="auto"/>
        <w:right w:val="none" w:sz="0" w:space="0" w:color="auto"/>
      </w:divBdr>
    </w:div>
    <w:div w:id="24866216">
      <w:bodyDiv w:val="1"/>
      <w:marLeft w:val="0"/>
      <w:marRight w:val="0"/>
      <w:marTop w:val="0"/>
      <w:marBottom w:val="0"/>
      <w:divBdr>
        <w:top w:val="none" w:sz="0" w:space="0" w:color="auto"/>
        <w:left w:val="none" w:sz="0" w:space="0" w:color="auto"/>
        <w:bottom w:val="none" w:sz="0" w:space="0" w:color="auto"/>
        <w:right w:val="none" w:sz="0" w:space="0" w:color="auto"/>
      </w:divBdr>
    </w:div>
    <w:div w:id="48580312">
      <w:bodyDiv w:val="1"/>
      <w:marLeft w:val="0"/>
      <w:marRight w:val="0"/>
      <w:marTop w:val="0"/>
      <w:marBottom w:val="0"/>
      <w:divBdr>
        <w:top w:val="none" w:sz="0" w:space="0" w:color="auto"/>
        <w:left w:val="none" w:sz="0" w:space="0" w:color="auto"/>
        <w:bottom w:val="none" w:sz="0" w:space="0" w:color="auto"/>
        <w:right w:val="none" w:sz="0" w:space="0" w:color="auto"/>
      </w:divBdr>
    </w:div>
    <w:div w:id="51582659">
      <w:bodyDiv w:val="1"/>
      <w:marLeft w:val="0"/>
      <w:marRight w:val="0"/>
      <w:marTop w:val="0"/>
      <w:marBottom w:val="0"/>
      <w:divBdr>
        <w:top w:val="none" w:sz="0" w:space="0" w:color="auto"/>
        <w:left w:val="none" w:sz="0" w:space="0" w:color="auto"/>
        <w:bottom w:val="none" w:sz="0" w:space="0" w:color="auto"/>
        <w:right w:val="none" w:sz="0" w:space="0" w:color="auto"/>
      </w:divBdr>
    </w:div>
    <w:div w:id="65955412">
      <w:bodyDiv w:val="1"/>
      <w:marLeft w:val="0"/>
      <w:marRight w:val="0"/>
      <w:marTop w:val="0"/>
      <w:marBottom w:val="0"/>
      <w:divBdr>
        <w:top w:val="none" w:sz="0" w:space="0" w:color="auto"/>
        <w:left w:val="none" w:sz="0" w:space="0" w:color="auto"/>
        <w:bottom w:val="none" w:sz="0" w:space="0" w:color="auto"/>
        <w:right w:val="none" w:sz="0" w:space="0" w:color="auto"/>
      </w:divBdr>
    </w:div>
    <w:div w:id="70130223">
      <w:bodyDiv w:val="1"/>
      <w:marLeft w:val="0"/>
      <w:marRight w:val="0"/>
      <w:marTop w:val="0"/>
      <w:marBottom w:val="0"/>
      <w:divBdr>
        <w:top w:val="none" w:sz="0" w:space="0" w:color="auto"/>
        <w:left w:val="none" w:sz="0" w:space="0" w:color="auto"/>
        <w:bottom w:val="none" w:sz="0" w:space="0" w:color="auto"/>
        <w:right w:val="none" w:sz="0" w:space="0" w:color="auto"/>
      </w:divBdr>
    </w:div>
    <w:div w:id="85075958">
      <w:bodyDiv w:val="1"/>
      <w:marLeft w:val="0"/>
      <w:marRight w:val="0"/>
      <w:marTop w:val="0"/>
      <w:marBottom w:val="0"/>
      <w:divBdr>
        <w:top w:val="none" w:sz="0" w:space="0" w:color="auto"/>
        <w:left w:val="none" w:sz="0" w:space="0" w:color="auto"/>
        <w:bottom w:val="none" w:sz="0" w:space="0" w:color="auto"/>
        <w:right w:val="none" w:sz="0" w:space="0" w:color="auto"/>
      </w:divBdr>
    </w:div>
    <w:div w:id="89934964">
      <w:bodyDiv w:val="1"/>
      <w:marLeft w:val="0"/>
      <w:marRight w:val="0"/>
      <w:marTop w:val="0"/>
      <w:marBottom w:val="0"/>
      <w:divBdr>
        <w:top w:val="none" w:sz="0" w:space="0" w:color="auto"/>
        <w:left w:val="none" w:sz="0" w:space="0" w:color="auto"/>
        <w:bottom w:val="none" w:sz="0" w:space="0" w:color="auto"/>
        <w:right w:val="none" w:sz="0" w:space="0" w:color="auto"/>
      </w:divBdr>
    </w:div>
    <w:div w:id="91125683">
      <w:bodyDiv w:val="1"/>
      <w:marLeft w:val="0"/>
      <w:marRight w:val="0"/>
      <w:marTop w:val="0"/>
      <w:marBottom w:val="0"/>
      <w:divBdr>
        <w:top w:val="none" w:sz="0" w:space="0" w:color="auto"/>
        <w:left w:val="none" w:sz="0" w:space="0" w:color="auto"/>
        <w:bottom w:val="none" w:sz="0" w:space="0" w:color="auto"/>
        <w:right w:val="none" w:sz="0" w:space="0" w:color="auto"/>
      </w:divBdr>
    </w:div>
    <w:div w:id="91292259">
      <w:bodyDiv w:val="1"/>
      <w:marLeft w:val="0"/>
      <w:marRight w:val="0"/>
      <w:marTop w:val="0"/>
      <w:marBottom w:val="0"/>
      <w:divBdr>
        <w:top w:val="none" w:sz="0" w:space="0" w:color="auto"/>
        <w:left w:val="none" w:sz="0" w:space="0" w:color="auto"/>
        <w:bottom w:val="none" w:sz="0" w:space="0" w:color="auto"/>
        <w:right w:val="none" w:sz="0" w:space="0" w:color="auto"/>
      </w:divBdr>
    </w:div>
    <w:div w:id="94792279">
      <w:bodyDiv w:val="1"/>
      <w:marLeft w:val="0"/>
      <w:marRight w:val="0"/>
      <w:marTop w:val="0"/>
      <w:marBottom w:val="0"/>
      <w:divBdr>
        <w:top w:val="none" w:sz="0" w:space="0" w:color="auto"/>
        <w:left w:val="none" w:sz="0" w:space="0" w:color="auto"/>
        <w:bottom w:val="none" w:sz="0" w:space="0" w:color="auto"/>
        <w:right w:val="none" w:sz="0" w:space="0" w:color="auto"/>
      </w:divBdr>
      <w:divsChild>
        <w:div w:id="1782726901">
          <w:marLeft w:val="0"/>
          <w:marRight w:val="0"/>
          <w:marTop w:val="0"/>
          <w:marBottom w:val="0"/>
          <w:divBdr>
            <w:top w:val="none" w:sz="0" w:space="0" w:color="auto"/>
            <w:left w:val="none" w:sz="0" w:space="0" w:color="auto"/>
            <w:bottom w:val="none" w:sz="0" w:space="0" w:color="auto"/>
            <w:right w:val="none" w:sz="0" w:space="0" w:color="auto"/>
          </w:divBdr>
          <w:divsChild>
            <w:div w:id="970793819">
              <w:marLeft w:val="0"/>
              <w:marRight w:val="0"/>
              <w:marTop w:val="0"/>
              <w:marBottom w:val="0"/>
              <w:divBdr>
                <w:top w:val="none" w:sz="0" w:space="0" w:color="auto"/>
                <w:left w:val="none" w:sz="0" w:space="0" w:color="auto"/>
                <w:bottom w:val="none" w:sz="0" w:space="0" w:color="auto"/>
                <w:right w:val="none" w:sz="0" w:space="0" w:color="auto"/>
              </w:divBdr>
              <w:divsChild>
                <w:div w:id="7485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6769">
      <w:bodyDiv w:val="1"/>
      <w:marLeft w:val="0"/>
      <w:marRight w:val="0"/>
      <w:marTop w:val="0"/>
      <w:marBottom w:val="0"/>
      <w:divBdr>
        <w:top w:val="none" w:sz="0" w:space="0" w:color="auto"/>
        <w:left w:val="none" w:sz="0" w:space="0" w:color="auto"/>
        <w:bottom w:val="none" w:sz="0" w:space="0" w:color="auto"/>
        <w:right w:val="none" w:sz="0" w:space="0" w:color="auto"/>
      </w:divBdr>
    </w:div>
    <w:div w:id="116874739">
      <w:bodyDiv w:val="1"/>
      <w:marLeft w:val="0"/>
      <w:marRight w:val="0"/>
      <w:marTop w:val="0"/>
      <w:marBottom w:val="0"/>
      <w:divBdr>
        <w:top w:val="none" w:sz="0" w:space="0" w:color="auto"/>
        <w:left w:val="none" w:sz="0" w:space="0" w:color="auto"/>
        <w:bottom w:val="none" w:sz="0" w:space="0" w:color="auto"/>
        <w:right w:val="none" w:sz="0" w:space="0" w:color="auto"/>
      </w:divBdr>
    </w:div>
    <w:div w:id="126054225">
      <w:bodyDiv w:val="1"/>
      <w:marLeft w:val="0"/>
      <w:marRight w:val="0"/>
      <w:marTop w:val="0"/>
      <w:marBottom w:val="0"/>
      <w:divBdr>
        <w:top w:val="none" w:sz="0" w:space="0" w:color="auto"/>
        <w:left w:val="none" w:sz="0" w:space="0" w:color="auto"/>
        <w:bottom w:val="none" w:sz="0" w:space="0" w:color="auto"/>
        <w:right w:val="none" w:sz="0" w:space="0" w:color="auto"/>
      </w:divBdr>
    </w:div>
    <w:div w:id="156576194">
      <w:bodyDiv w:val="1"/>
      <w:marLeft w:val="0"/>
      <w:marRight w:val="0"/>
      <w:marTop w:val="0"/>
      <w:marBottom w:val="0"/>
      <w:divBdr>
        <w:top w:val="none" w:sz="0" w:space="0" w:color="auto"/>
        <w:left w:val="none" w:sz="0" w:space="0" w:color="auto"/>
        <w:bottom w:val="none" w:sz="0" w:space="0" w:color="auto"/>
        <w:right w:val="none" w:sz="0" w:space="0" w:color="auto"/>
      </w:divBdr>
    </w:div>
    <w:div w:id="175505880">
      <w:bodyDiv w:val="1"/>
      <w:marLeft w:val="0"/>
      <w:marRight w:val="0"/>
      <w:marTop w:val="0"/>
      <w:marBottom w:val="0"/>
      <w:divBdr>
        <w:top w:val="none" w:sz="0" w:space="0" w:color="auto"/>
        <w:left w:val="none" w:sz="0" w:space="0" w:color="auto"/>
        <w:bottom w:val="none" w:sz="0" w:space="0" w:color="auto"/>
        <w:right w:val="none" w:sz="0" w:space="0" w:color="auto"/>
      </w:divBdr>
    </w:div>
    <w:div w:id="199128296">
      <w:bodyDiv w:val="1"/>
      <w:marLeft w:val="0"/>
      <w:marRight w:val="0"/>
      <w:marTop w:val="0"/>
      <w:marBottom w:val="0"/>
      <w:divBdr>
        <w:top w:val="none" w:sz="0" w:space="0" w:color="auto"/>
        <w:left w:val="none" w:sz="0" w:space="0" w:color="auto"/>
        <w:bottom w:val="none" w:sz="0" w:space="0" w:color="auto"/>
        <w:right w:val="none" w:sz="0" w:space="0" w:color="auto"/>
      </w:divBdr>
    </w:div>
    <w:div w:id="220941544">
      <w:bodyDiv w:val="1"/>
      <w:marLeft w:val="0"/>
      <w:marRight w:val="0"/>
      <w:marTop w:val="0"/>
      <w:marBottom w:val="0"/>
      <w:divBdr>
        <w:top w:val="none" w:sz="0" w:space="0" w:color="auto"/>
        <w:left w:val="none" w:sz="0" w:space="0" w:color="auto"/>
        <w:bottom w:val="none" w:sz="0" w:space="0" w:color="auto"/>
        <w:right w:val="none" w:sz="0" w:space="0" w:color="auto"/>
      </w:divBdr>
    </w:div>
    <w:div w:id="240457348">
      <w:bodyDiv w:val="1"/>
      <w:marLeft w:val="0"/>
      <w:marRight w:val="0"/>
      <w:marTop w:val="0"/>
      <w:marBottom w:val="0"/>
      <w:divBdr>
        <w:top w:val="none" w:sz="0" w:space="0" w:color="auto"/>
        <w:left w:val="none" w:sz="0" w:space="0" w:color="auto"/>
        <w:bottom w:val="none" w:sz="0" w:space="0" w:color="auto"/>
        <w:right w:val="none" w:sz="0" w:space="0" w:color="auto"/>
      </w:divBdr>
    </w:div>
    <w:div w:id="249391318">
      <w:bodyDiv w:val="1"/>
      <w:marLeft w:val="0"/>
      <w:marRight w:val="0"/>
      <w:marTop w:val="0"/>
      <w:marBottom w:val="0"/>
      <w:divBdr>
        <w:top w:val="none" w:sz="0" w:space="0" w:color="auto"/>
        <w:left w:val="none" w:sz="0" w:space="0" w:color="auto"/>
        <w:bottom w:val="none" w:sz="0" w:space="0" w:color="auto"/>
        <w:right w:val="none" w:sz="0" w:space="0" w:color="auto"/>
      </w:divBdr>
    </w:div>
    <w:div w:id="252856160">
      <w:bodyDiv w:val="1"/>
      <w:marLeft w:val="0"/>
      <w:marRight w:val="0"/>
      <w:marTop w:val="0"/>
      <w:marBottom w:val="0"/>
      <w:divBdr>
        <w:top w:val="none" w:sz="0" w:space="0" w:color="auto"/>
        <w:left w:val="none" w:sz="0" w:space="0" w:color="auto"/>
        <w:bottom w:val="none" w:sz="0" w:space="0" w:color="auto"/>
        <w:right w:val="none" w:sz="0" w:space="0" w:color="auto"/>
      </w:divBdr>
    </w:div>
    <w:div w:id="275216036">
      <w:bodyDiv w:val="1"/>
      <w:marLeft w:val="0"/>
      <w:marRight w:val="0"/>
      <w:marTop w:val="0"/>
      <w:marBottom w:val="0"/>
      <w:divBdr>
        <w:top w:val="none" w:sz="0" w:space="0" w:color="auto"/>
        <w:left w:val="none" w:sz="0" w:space="0" w:color="auto"/>
        <w:bottom w:val="none" w:sz="0" w:space="0" w:color="auto"/>
        <w:right w:val="none" w:sz="0" w:space="0" w:color="auto"/>
      </w:divBdr>
    </w:div>
    <w:div w:id="291717620">
      <w:bodyDiv w:val="1"/>
      <w:marLeft w:val="0"/>
      <w:marRight w:val="0"/>
      <w:marTop w:val="0"/>
      <w:marBottom w:val="0"/>
      <w:divBdr>
        <w:top w:val="none" w:sz="0" w:space="0" w:color="auto"/>
        <w:left w:val="none" w:sz="0" w:space="0" w:color="auto"/>
        <w:bottom w:val="none" w:sz="0" w:space="0" w:color="auto"/>
        <w:right w:val="none" w:sz="0" w:space="0" w:color="auto"/>
      </w:divBdr>
    </w:div>
    <w:div w:id="292100719">
      <w:bodyDiv w:val="1"/>
      <w:marLeft w:val="0"/>
      <w:marRight w:val="0"/>
      <w:marTop w:val="0"/>
      <w:marBottom w:val="0"/>
      <w:divBdr>
        <w:top w:val="none" w:sz="0" w:space="0" w:color="auto"/>
        <w:left w:val="none" w:sz="0" w:space="0" w:color="auto"/>
        <w:bottom w:val="none" w:sz="0" w:space="0" w:color="auto"/>
        <w:right w:val="none" w:sz="0" w:space="0" w:color="auto"/>
      </w:divBdr>
    </w:div>
    <w:div w:id="292372072">
      <w:bodyDiv w:val="1"/>
      <w:marLeft w:val="0"/>
      <w:marRight w:val="0"/>
      <w:marTop w:val="0"/>
      <w:marBottom w:val="0"/>
      <w:divBdr>
        <w:top w:val="none" w:sz="0" w:space="0" w:color="auto"/>
        <w:left w:val="none" w:sz="0" w:space="0" w:color="auto"/>
        <w:bottom w:val="none" w:sz="0" w:space="0" w:color="auto"/>
        <w:right w:val="none" w:sz="0" w:space="0" w:color="auto"/>
      </w:divBdr>
    </w:div>
    <w:div w:id="292752968">
      <w:bodyDiv w:val="1"/>
      <w:marLeft w:val="0"/>
      <w:marRight w:val="0"/>
      <w:marTop w:val="0"/>
      <w:marBottom w:val="0"/>
      <w:divBdr>
        <w:top w:val="none" w:sz="0" w:space="0" w:color="auto"/>
        <w:left w:val="none" w:sz="0" w:space="0" w:color="auto"/>
        <w:bottom w:val="none" w:sz="0" w:space="0" w:color="auto"/>
        <w:right w:val="none" w:sz="0" w:space="0" w:color="auto"/>
      </w:divBdr>
    </w:div>
    <w:div w:id="306057878">
      <w:bodyDiv w:val="1"/>
      <w:marLeft w:val="0"/>
      <w:marRight w:val="0"/>
      <w:marTop w:val="0"/>
      <w:marBottom w:val="0"/>
      <w:divBdr>
        <w:top w:val="none" w:sz="0" w:space="0" w:color="auto"/>
        <w:left w:val="none" w:sz="0" w:space="0" w:color="auto"/>
        <w:bottom w:val="none" w:sz="0" w:space="0" w:color="auto"/>
        <w:right w:val="none" w:sz="0" w:space="0" w:color="auto"/>
      </w:divBdr>
    </w:div>
    <w:div w:id="306281280">
      <w:bodyDiv w:val="1"/>
      <w:marLeft w:val="0"/>
      <w:marRight w:val="0"/>
      <w:marTop w:val="0"/>
      <w:marBottom w:val="0"/>
      <w:divBdr>
        <w:top w:val="none" w:sz="0" w:space="0" w:color="auto"/>
        <w:left w:val="none" w:sz="0" w:space="0" w:color="auto"/>
        <w:bottom w:val="none" w:sz="0" w:space="0" w:color="auto"/>
        <w:right w:val="none" w:sz="0" w:space="0" w:color="auto"/>
      </w:divBdr>
    </w:div>
    <w:div w:id="307588158">
      <w:bodyDiv w:val="1"/>
      <w:marLeft w:val="0"/>
      <w:marRight w:val="0"/>
      <w:marTop w:val="0"/>
      <w:marBottom w:val="0"/>
      <w:divBdr>
        <w:top w:val="none" w:sz="0" w:space="0" w:color="auto"/>
        <w:left w:val="none" w:sz="0" w:space="0" w:color="auto"/>
        <w:bottom w:val="none" w:sz="0" w:space="0" w:color="auto"/>
        <w:right w:val="none" w:sz="0" w:space="0" w:color="auto"/>
      </w:divBdr>
    </w:div>
    <w:div w:id="312608605">
      <w:bodyDiv w:val="1"/>
      <w:marLeft w:val="0"/>
      <w:marRight w:val="0"/>
      <w:marTop w:val="0"/>
      <w:marBottom w:val="0"/>
      <w:divBdr>
        <w:top w:val="none" w:sz="0" w:space="0" w:color="auto"/>
        <w:left w:val="none" w:sz="0" w:space="0" w:color="auto"/>
        <w:bottom w:val="none" w:sz="0" w:space="0" w:color="auto"/>
        <w:right w:val="none" w:sz="0" w:space="0" w:color="auto"/>
      </w:divBdr>
    </w:div>
    <w:div w:id="317195988">
      <w:bodyDiv w:val="1"/>
      <w:marLeft w:val="0"/>
      <w:marRight w:val="0"/>
      <w:marTop w:val="0"/>
      <w:marBottom w:val="0"/>
      <w:divBdr>
        <w:top w:val="none" w:sz="0" w:space="0" w:color="auto"/>
        <w:left w:val="none" w:sz="0" w:space="0" w:color="auto"/>
        <w:bottom w:val="none" w:sz="0" w:space="0" w:color="auto"/>
        <w:right w:val="none" w:sz="0" w:space="0" w:color="auto"/>
      </w:divBdr>
    </w:div>
    <w:div w:id="331615400">
      <w:bodyDiv w:val="1"/>
      <w:marLeft w:val="0"/>
      <w:marRight w:val="0"/>
      <w:marTop w:val="0"/>
      <w:marBottom w:val="0"/>
      <w:divBdr>
        <w:top w:val="none" w:sz="0" w:space="0" w:color="auto"/>
        <w:left w:val="none" w:sz="0" w:space="0" w:color="auto"/>
        <w:bottom w:val="none" w:sz="0" w:space="0" w:color="auto"/>
        <w:right w:val="none" w:sz="0" w:space="0" w:color="auto"/>
      </w:divBdr>
    </w:div>
    <w:div w:id="332999344">
      <w:bodyDiv w:val="1"/>
      <w:marLeft w:val="0"/>
      <w:marRight w:val="0"/>
      <w:marTop w:val="0"/>
      <w:marBottom w:val="0"/>
      <w:divBdr>
        <w:top w:val="none" w:sz="0" w:space="0" w:color="auto"/>
        <w:left w:val="none" w:sz="0" w:space="0" w:color="auto"/>
        <w:bottom w:val="none" w:sz="0" w:space="0" w:color="auto"/>
        <w:right w:val="none" w:sz="0" w:space="0" w:color="auto"/>
      </w:divBdr>
    </w:div>
    <w:div w:id="345182277">
      <w:bodyDiv w:val="1"/>
      <w:marLeft w:val="0"/>
      <w:marRight w:val="0"/>
      <w:marTop w:val="0"/>
      <w:marBottom w:val="0"/>
      <w:divBdr>
        <w:top w:val="none" w:sz="0" w:space="0" w:color="auto"/>
        <w:left w:val="none" w:sz="0" w:space="0" w:color="auto"/>
        <w:bottom w:val="none" w:sz="0" w:space="0" w:color="auto"/>
        <w:right w:val="none" w:sz="0" w:space="0" w:color="auto"/>
      </w:divBdr>
    </w:div>
    <w:div w:id="396443013">
      <w:bodyDiv w:val="1"/>
      <w:marLeft w:val="0"/>
      <w:marRight w:val="0"/>
      <w:marTop w:val="0"/>
      <w:marBottom w:val="0"/>
      <w:divBdr>
        <w:top w:val="none" w:sz="0" w:space="0" w:color="auto"/>
        <w:left w:val="none" w:sz="0" w:space="0" w:color="auto"/>
        <w:bottom w:val="none" w:sz="0" w:space="0" w:color="auto"/>
        <w:right w:val="none" w:sz="0" w:space="0" w:color="auto"/>
      </w:divBdr>
    </w:div>
    <w:div w:id="433214424">
      <w:bodyDiv w:val="1"/>
      <w:marLeft w:val="0"/>
      <w:marRight w:val="0"/>
      <w:marTop w:val="0"/>
      <w:marBottom w:val="0"/>
      <w:divBdr>
        <w:top w:val="none" w:sz="0" w:space="0" w:color="auto"/>
        <w:left w:val="none" w:sz="0" w:space="0" w:color="auto"/>
        <w:bottom w:val="none" w:sz="0" w:space="0" w:color="auto"/>
        <w:right w:val="none" w:sz="0" w:space="0" w:color="auto"/>
      </w:divBdr>
    </w:div>
    <w:div w:id="473719997">
      <w:bodyDiv w:val="1"/>
      <w:marLeft w:val="0"/>
      <w:marRight w:val="0"/>
      <w:marTop w:val="0"/>
      <w:marBottom w:val="0"/>
      <w:divBdr>
        <w:top w:val="none" w:sz="0" w:space="0" w:color="auto"/>
        <w:left w:val="none" w:sz="0" w:space="0" w:color="auto"/>
        <w:bottom w:val="none" w:sz="0" w:space="0" w:color="auto"/>
        <w:right w:val="none" w:sz="0" w:space="0" w:color="auto"/>
      </w:divBdr>
    </w:div>
    <w:div w:id="480318264">
      <w:bodyDiv w:val="1"/>
      <w:marLeft w:val="0"/>
      <w:marRight w:val="0"/>
      <w:marTop w:val="0"/>
      <w:marBottom w:val="0"/>
      <w:divBdr>
        <w:top w:val="none" w:sz="0" w:space="0" w:color="auto"/>
        <w:left w:val="none" w:sz="0" w:space="0" w:color="auto"/>
        <w:bottom w:val="none" w:sz="0" w:space="0" w:color="auto"/>
        <w:right w:val="none" w:sz="0" w:space="0" w:color="auto"/>
      </w:divBdr>
    </w:div>
    <w:div w:id="503281744">
      <w:bodyDiv w:val="1"/>
      <w:marLeft w:val="0"/>
      <w:marRight w:val="0"/>
      <w:marTop w:val="0"/>
      <w:marBottom w:val="0"/>
      <w:divBdr>
        <w:top w:val="none" w:sz="0" w:space="0" w:color="auto"/>
        <w:left w:val="none" w:sz="0" w:space="0" w:color="auto"/>
        <w:bottom w:val="none" w:sz="0" w:space="0" w:color="auto"/>
        <w:right w:val="none" w:sz="0" w:space="0" w:color="auto"/>
      </w:divBdr>
    </w:div>
    <w:div w:id="508763011">
      <w:bodyDiv w:val="1"/>
      <w:marLeft w:val="0"/>
      <w:marRight w:val="0"/>
      <w:marTop w:val="0"/>
      <w:marBottom w:val="0"/>
      <w:divBdr>
        <w:top w:val="none" w:sz="0" w:space="0" w:color="auto"/>
        <w:left w:val="none" w:sz="0" w:space="0" w:color="auto"/>
        <w:bottom w:val="none" w:sz="0" w:space="0" w:color="auto"/>
        <w:right w:val="none" w:sz="0" w:space="0" w:color="auto"/>
      </w:divBdr>
    </w:div>
    <w:div w:id="510996436">
      <w:bodyDiv w:val="1"/>
      <w:marLeft w:val="0"/>
      <w:marRight w:val="0"/>
      <w:marTop w:val="0"/>
      <w:marBottom w:val="0"/>
      <w:divBdr>
        <w:top w:val="none" w:sz="0" w:space="0" w:color="auto"/>
        <w:left w:val="none" w:sz="0" w:space="0" w:color="auto"/>
        <w:bottom w:val="none" w:sz="0" w:space="0" w:color="auto"/>
        <w:right w:val="none" w:sz="0" w:space="0" w:color="auto"/>
      </w:divBdr>
    </w:div>
    <w:div w:id="529613005">
      <w:bodyDiv w:val="1"/>
      <w:marLeft w:val="0"/>
      <w:marRight w:val="0"/>
      <w:marTop w:val="0"/>
      <w:marBottom w:val="0"/>
      <w:divBdr>
        <w:top w:val="none" w:sz="0" w:space="0" w:color="auto"/>
        <w:left w:val="none" w:sz="0" w:space="0" w:color="auto"/>
        <w:bottom w:val="none" w:sz="0" w:space="0" w:color="auto"/>
        <w:right w:val="none" w:sz="0" w:space="0" w:color="auto"/>
      </w:divBdr>
    </w:div>
    <w:div w:id="539168995">
      <w:bodyDiv w:val="1"/>
      <w:marLeft w:val="0"/>
      <w:marRight w:val="0"/>
      <w:marTop w:val="0"/>
      <w:marBottom w:val="0"/>
      <w:divBdr>
        <w:top w:val="none" w:sz="0" w:space="0" w:color="auto"/>
        <w:left w:val="none" w:sz="0" w:space="0" w:color="auto"/>
        <w:bottom w:val="none" w:sz="0" w:space="0" w:color="auto"/>
        <w:right w:val="none" w:sz="0" w:space="0" w:color="auto"/>
      </w:divBdr>
    </w:div>
    <w:div w:id="543060832">
      <w:bodyDiv w:val="1"/>
      <w:marLeft w:val="0"/>
      <w:marRight w:val="0"/>
      <w:marTop w:val="0"/>
      <w:marBottom w:val="0"/>
      <w:divBdr>
        <w:top w:val="none" w:sz="0" w:space="0" w:color="auto"/>
        <w:left w:val="none" w:sz="0" w:space="0" w:color="auto"/>
        <w:bottom w:val="none" w:sz="0" w:space="0" w:color="auto"/>
        <w:right w:val="none" w:sz="0" w:space="0" w:color="auto"/>
      </w:divBdr>
    </w:div>
    <w:div w:id="570965487">
      <w:bodyDiv w:val="1"/>
      <w:marLeft w:val="0"/>
      <w:marRight w:val="0"/>
      <w:marTop w:val="0"/>
      <w:marBottom w:val="0"/>
      <w:divBdr>
        <w:top w:val="none" w:sz="0" w:space="0" w:color="auto"/>
        <w:left w:val="none" w:sz="0" w:space="0" w:color="auto"/>
        <w:bottom w:val="none" w:sz="0" w:space="0" w:color="auto"/>
        <w:right w:val="none" w:sz="0" w:space="0" w:color="auto"/>
      </w:divBdr>
    </w:div>
    <w:div w:id="572205531">
      <w:bodyDiv w:val="1"/>
      <w:marLeft w:val="0"/>
      <w:marRight w:val="0"/>
      <w:marTop w:val="0"/>
      <w:marBottom w:val="0"/>
      <w:divBdr>
        <w:top w:val="none" w:sz="0" w:space="0" w:color="auto"/>
        <w:left w:val="none" w:sz="0" w:space="0" w:color="auto"/>
        <w:bottom w:val="none" w:sz="0" w:space="0" w:color="auto"/>
        <w:right w:val="none" w:sz="0" w:space="0" w:color="auto"/>
      </w:divBdr>
    </w:div>
    <w:div w:id="573394812">
      <w:bodyDiv w:val="1"/>
      <w:marLeft w:val="0"/>
      <w:marRight w:val="0"/>
      <w:marTop w:val="0"/>
      <w:marBottom w:val="0"/>
      <w:divBdr>
        <w:top w:val="none" w:sz="0" w:space="0" w:color="auto"/>
        <w:left w:val="none" w:sz="0" w:space="0" w:color="auto"/>
        <w:bottom w:val="none" w:sz="0" w:space="0" w:color="auto"/>
        <w:right w:val="none" w:sz="0" w:space="0" w:color="auto"/>
      </w:divBdr>
      <w:divsChild>
        <w:div w:id="1242258536">
          <w:marLeft w:val="0"/>
          <w:marRight w:val="0"/>
          <w:marTop w:val="0"/>
          <w:marBottom w:val="0"/>
          <w:divBdr>
            <w:top w:val="none" w:sz="0" w:space="0" w:color="auto"/>
            <w:left w:val="none" w:sz="0" w:space="0" w:color="auto"/>
            <w:bottom w:val="none" w:sz="0" w:space="0" w:color="auto"/>
            <w:right w:val="none" w:sz="0" w:space="0" w:color="auto"/>
          </w:divBdr>
          <w:divsChild>
            <w:div w:id="688331600">
              <w:marLeft w:val="0"/>
              <w:marRight w:val="0"/>
              <w:marTop w:val="0"/>
              <w:marBottom w:val="0"/>
              <w:divBdr>
                <w:top w:val="none" w:sz="0" w:space="0" w:color="auto"/>
                <w:left w:val="none" w:sz="0" w:space="0" w:color="auto"/>
                <w:bottom w:val="none" w:sz="0" w:space="0" w:color="auto"/>
                <w:right w:val="none" w:sz="0" w:space="0" w:color="auto"/>
              </w:divBdr>
              <w:divsChild>
                <w:div w:id="2515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737320">
      <w:bodyDiv w:val="1"/>
      <w:marLeft w:val="0"/>
      <w:marRight w:val="0"/>
      <w:marTop w:val="0"/>
      <w:marBottom w:val="0"/>
      <w:divBdr>
        <w:top w:val="none" w:sz="0" w:space="0" w:color="auto"/>
        <w:left w:val="none" w:sz="0" w:space="0" w:color="auto"/>
        <w:bottom w:val="none" w:sz="0" w:space="0" w:color="auto"/>
        <w:right w:val="none" w:sz="0" w:space="0" w:color="auto"/>
      </w:divBdr>
    </w:div>
    <w:div w:id="588545187">
      <w:bodyDiv w:val="1"/>
      <w:marLeft w:val="0"/>
      <w:marRight w:val="0"/>
      <w:marTop w:val="0"/>
      <w:marBottom w:val="0"/>
      <w:divBdr>
        <w:top w:val="none" w:sz="0" w:space="0" w:color="auto"/>
        <w:left w:val="none" w:sz="0" w:space="0" w:color="auto"/>
        <w:bottom w:val="none" w:sz="0" w:space="0" w:color="auto"/>
        <w:right w:val="none" w:sz="0" w:space="0" w:color="auto"/>
      </w:divBdr>
    </w:div>
    <w:div w:id="588663135">
      <w:bodyDiv w:val="1"/>
      <w:marLeft w:val="0"/>
      <w:marRight w:val="0"/>
      <w:marTop w:val="0"/>
      <w:marBottom w:val="0"/>
      <w:divBdr>
        <w:top w:val="none" w:sz="0" w:space="0" w:color="auto"/>
        <w:left w:val="none" w:sz="0" w:space="0" w:color="auto"/>
        <w:bottom w:val="none" w:sz="0" w:space="0" w:color="auto"/>
        <w:right w:val="none" w:sz="0" w:space="0" w:color="auto"/>
      </w:divBdr>
    </w:div>
    <w:div w:id="598876663">
      <w:bodyDiv w:val="1"/>
      <w:marLeft w:val="0"/>
      <w:marRight w:val="0"/>
      <w:marTop w:val="0"/>
      <w:marBottom w:val="0"/>
      <w:divBdr>
        <w:top w:val="none" w:sz="0" w:space="0" w:color="auto"/>
        <w:left w:val="none" w:sz="0" w:space="0" w:color="auto"/>
        <w:bottom w:val="none" w:sz="0" w:space="0" w:color="auto"/>
        <w:right w:val="none" w:sz="0" w:space="0" w:color="auto"/>
      </w:divBdr>
    </w:div>
    <w:div w:id="601303877">
      <w:bodyDiv w:val="1"/>
      <w:marLeft w:val="0"/>
      <w:marRight w:val="0"/>
      <w:marTop w:val="0"/>
      <w:marBottom w:val="0"/>
      <w:divBdr>
        <w:top w:val="none" w:sz="0" w:space="0" w:color="auto"/>
        <w:left w:val="none" w:sz="0" w:space="0" w:color="auto"/>
        <w:bottom w:val="none" w:sz="0" w:space="0" w:color="auto"/>
        <w:right w:val="none" w:sz="0" w:space="0" w:color="auto"/>
      </w:divBdr>
    </w:div>
    <w:div w:id="616835288">
      <w:bodyDiv w:val="1"/>
      <w:marLeft w:val="0"/>
      <w:marRight w:val="0"/>
      <w:marTop w:val="0"/>
      <w:marBottom w:val="0"/>
      <w:divBdr>
        <w:top w:val="none" w:sz="0" w:space="0" w:color="auto"/>
        <w:left w:val="none" w:sz="0" w:space="0" w:color="auto"/>
        <w:bottom w:val="none" w:sz="0" w:space="0" w:color="auto"/>
        <w:right w:val="none" w:sz="0" w:space="0" w:color="auto"/>
      </w:divBdr>
    </w:div>
    <w:div w:id="650864985">
      <w:bodyDiv w:val="1"/>
      <w:marLeft w:val="0"/>
      <w:marRight w:val="0"/>
      <w:marTop w:val="0"/>
      <w:marBottom w:val="0"/>
      <w:divBdr>
        <w:top w:val="none" w:sz="0" w:space="0" w:color="auto"/>
        <w:left w:val="none" w:sz="0" w:space="0" w:color="auto"/>
        <w:bottom w:val="none" w:sz="0" w:space="0" w:color="auto"/>
        <w:right w:val="none" w:sz="0" w:space="0" w:color="auto"/>
      </w:divBdr>
    </w:div>
    <w:div w:id="651445484">
      <w:bodyDiv w:val="1"/>
      <w:marLeft w:val="0"/>
      <w:marRight w:val="0"/>
      <w:marTop w:val="0"/>
      <w:marBottom w:val="0"/>
      <w:divBdr>
        <w:top w:val="none" w:sz="0" w:space="0" w:color="auto"/>
        <w:left w:val="none" w:sz="0" w:space="0" w:color="auto"/>
        <w:bottom w:val="none" w:sz="0" w:space="0" w:color="auto"/>
        <w:right w:val="none" w:sz="0" w:space="0" w:color="auto"/>
      </w:divBdr>
    </w:div>
    <w:div w:id="661392184">
      <w:bodyDiv w:val="1"/>
      <w:marLeft w:val="0"/>
      <w:marRight w:val="0"/>
      <w:marTop w:val="0"/>
      <w:marBottom w:val="0"/>
      <w:divBdr>
        <w:top w:val="none" w:sz="0" w:space="0" w:color="auto"/>
        <w:left w:val="none" w:sz="0" w:space="0" w:color="auto"/>
        <w:bottom w:val="none" w:sz="0" w:space="0" w:color="auto"/>
        <w:right w:val="none" w:sz="0" w:space="0" w:color="auto"/>
      </w:divBdr>
    </w:div>
    <w:div w:id="661785688">
      <w:bodyDiv w:val="1"/>
      <w:marLeft w:val="0"/>
      <w:marRight w:val="0"/>
      <w:marTop w:val="0"/>
      <w:marBottom w:val="0"/>
      <w:divBdr>
        <w:top w:val="none" w:sz="0" w:space="0" w:color="auto"/>
        <w:left w:val="none" w:sz="0" w:space="0" w:color="auto"/>
        <w:bottom w:val="none" w:sz="0" w:space="0" w:color="auto"/>
        <w:right w:val="none" w:sz="0" w:space="0" w:color="auto"/>
      </w:divBdr>
    </w:div>
    <w:div w:id="691491854">
      <w:bodyDiv w:val="1"/>
      <w:marLeft w:val="0"/>
      <w:marRight w:val="0"/>
      <w:marTop w:val="0"/>
      <w:marBottom w:val="0"/>
      <w:divBdr>
        <w:top w:val="none" w:sz="0" w:space="0" w:color="auto"/>
        <w:left w:val="none" w:sz="0" w:space="0" w:color="auto"/>
        <w:bottom w:val="none" w:sz="0" w:space="0" w:color="auto"/>
        <w:right w:val="none" w:sz="0" w:space="0" w:color="auto"/>
      </w:divBdr>
    </w:div>
    <w:div w:id="703751879">
      <w:bodyDiv w:val="1"/>
      <w:marLeft w:val="0"/>
      <w:marRight w:val="0"/>
      <w:marTop w:val="0"/>
      <w:marBottom w:val="0"/>
      <w:divBdr>
        <w:top w:val="none" w:sz="0" w:space="0" w:color="auto"/>
        <w:left w:val="none" w:sz="0" w:space="0" w:color="auto"/>
        <w:bottom w:val="none" w:sz="0" w:space="0" w:color="auto"/>
        <w:right w:val="none" w:sz="0" w:space="0" w:color="auto"/>
      </w:divBdr>
    </w:div>
    <w:div w:id="716125328">
      <w:bodyDiv w:val="1"/>
      <w:marLeft w:val="0"/>
      <w:marRight w:val="0"/>
      <w:marTop w:val="0"/>
      <w:marBottom w:val="0"/>
      <w:divBdr>
        <w:top w:val="none" w:sz="0" w:space="0" w:color="auto"/>
        <w:left w:val="none" w:sz="0" w:space="0" w:color="auto"/>
        <w:bottom w:val="none" w:sz="0" w:space="0" w:color="auto"/>
        <w:right w:val="none" w:sz="0" w:space="0" w:color="auto"/>
      </w:divBdr>
    </w:div>
    <w:div w:id="717826192">
      <w:bodyDiv w:val="1"/>
      <w:marLeft w:val="0"/>
      <w:marRight w:val="0"/>
      <w:marTop w:val="0"/>
      <w:marBottom w:val="0"/>
      <w:divBdr>
        <w:top w:val="none" w:sz="0" w:space="0" w:color="auto"/>
        <w:left w:val="none" w:sz="0" w:space="0" w:color="auto"/>
        <w:bottom w:val="none" w:sz="0" w:space="0" w:color="auto"/>
        <w:right w:val="none" w:sz="0" w:space="0" w:color="auto"/>
      </w:divBdr>
    </w:div>
    <w:div w:id="720248192">
      <w:bodyDiv w:val="1"/>
      <w:marLeft w:val="0"/>
      <w:marRight w:val="0"/>
      <w:marTop w:val="0"/>
      <w:marBottom w:val="0"/>
      <w:divBdr>
        <w:top w:val="none" w:sz="0" w:space="0" w:color="auto"/>
        <w:left w:val="none" w:sz="0" w:space="0" w:color="auto"/>
        <w:bottom w:val="none" w:sz="0" w:space="0" w:color="auto"/>
        <w:right w:val="none" w:sz="0" w:space="0" w:color="auto"/>
      </w:divBdr>
    </w:div>
    <w:div w:id="752553736">
      <w:bodyDiv w:val="1"/>
      <w:marLeft w:val="0"/>
      <w:marRight w:val="0"/>
      <w:marTop w:val="0"/>
      <w:marBottom w:val="0"/>
      <w:divBdr>
        <w:top w:val="none" w:sz="0" w:space="0" w:color="auto"/>
        <w:left w:val="none" w:sz="0" w:space="0" w:color="auto"/>
        <w:bottom w:val="none" w:sz="0" w:space="0" w:color="auto"/>
        <w:right w:val="none" w:sz="0" w:space="0" w:color="auto"/>
      </w:divBdr>
    </w:div>
    <w:div w:id="776369224">
      <w:bodyDiv w:val="1"/>
      <w:marLeft w:val="0"/>
      <w:marRight w:val="0"/>
      <w:marTop w:val="0"/>
      <w:marBottom w:val="0"/>
      <w:divBdr>
        <w:top w:val="none" w:sz="0" w:space="0" w:color="auto"/>
        <w:left w:val="none" w:sz="0" w:space="0" w:color="auto"/>
        <w:bottom w:val="none" w:sz="0" w:space="0" w:color="auto"/>
        <w:right w:val="none" w:sz="0" w:space="0" w:color="auto"/>
      </w:divBdr>
    </w:div>
    <w:div w:id="783427448">
      <w:bodyDiv w:val="1"/>
      <w:marLeft w:val="0"/>
      <w:marRight w:val="0"/>
      <w:marTop w:val="0"/>
      <w:marBottom w:val="0"/>
      <w:divBdr>
        <w:top w:val="none" w:sz="0" w:space="0" w:color="auto"/>
        <w:left w:val="none" w:sz="0" w:space="0" w:color="auto"/>
        <w:bottom w:val="none" w:sz="0" w:space="0" w:color="auto"/>
        <w:right w:val="none" w:sz="0" w:space="0" w:color="auto"/>
      </w:divBdr>
    </w:div>
    <w:div w:id="804465099">
      <w:bodyDiv w:val="1"/>
      <w:marLeft w:val="0"/>
      <w:marRight w:val="0"/>
      <w:marTop w:val="0"/>
      <w:marBottom w:val="0"/>
      <w:divBdr>
        <w:top w:val="none" w:sz="0" w:space="0" w:color="auto"/>
        <w:left w:val="none" w:sz="0" w:space="0" w:color="auto"/>
        <w:bottom w:val="none" w:sz="0" w:space="0" w:color="auto"/>
        <w:right w:val="none" w:sz="0" w:space="0" w:color="auto"/>
      </w:divBdr>
    </w:div>
    <w:div w:id="808203483">
      <w:bodyDiv w:val="1"/>
      <w:marLeft w:val="0"/>
      <w:marRight w:val="0"/>
      <w:marTop w:val="0"/>
      <w:marBottom w:val="0"/>
      <w:divBdr>
        <w:top w:val="none" w:sz="0" w:space="0" w:color="auto"/>
        <w:left w:val="none" w:sz="0" w:space="0" w:color="auto"/>
        <w:bottom w:val="none" w:sz="0" w:space="0" w:color="auto"/>
        <w:right w:val="none" w:sz="0" w:space="0" w:color="auto"/>
      </w:divBdr>
    </w:div>
    <w:div w:id="866722259">
      <w:bodyDiv w:val="1"/>
      <w:marLeft w:val="0"/>
      <w:marRight w:val="0"/>
      <w:marTop w:val="0"/>
      <w:marBottom w:val="0"/>
      <w:divBdr>
        <w:top w:val="none" w:sz="0" w:space="0" w:color="auto"/>
        <w:left w:val="none" w:sz="0" w:space="0" w:color="auto"/>
        <w:bottom w:val="none" w:sz="0" w:space="0" w:color="auto"/>
        <w:right w:val="none" w:sz="0" w:space="0" w:color="auto"/>
      </w:divBdr>
    </w:div>
    <w:div w:id="875970708">
      <w:bodyDiv w:val="1"/>
      <w:marLeft w:val="0"/>
      <w:marRight w:val="0"/>
      <w:marTop w:val="0"/>
      <w:marBottom w:val="0"/>
      <w:divBdr>
        <w:top w:val="none" w:sz="0" w:space="0" w:color="auto"/>
        <w:left w:val="none" w:sz="0" w:space="0" w:color="auto"/>
        <w:bottom w:val="none" w:sz="0" w:space="0" w:color="auto"/>
        <w:right w:val="none" w:sz="0" w:space="0" w:color="auto"/>
      </w:divBdr>
    </w:div>
    <w:div w:id="901062045">
      <w:bodyDiv w:val="1"/>
      <w:marLeft w:val="0"/>
      <w:marRight w:val="0"/>
      <w:marTop w:val="0"/>
      <w:marBottom w:val="0"/>
      <w:divBdr>
        <w:top w:val="none" w:sz="0" w:space="0" w:color="auto"/>
        <w:left w:val="none" w:sz="0" w:space="0" w:color="auto"/>
        <w:bottom w:val="none" w:sz="0" w:space="0" w:color="auto"/>
        <w:right w:val="none" w:sz="0" w:space="0" w:color="auto"/>
      </w:divBdr>
    </w:div>
    <w:div w:id="905338694">
      <w:bodyDiv w:val="1"/>
      <w:marLeft w:val="0"/>
      <w:marRight w:val="0"/>
      <w:marTop w:val="0"/>
      <w:marBottom w:val="0"/>
      <w:divBdr>
        <w:top w:val="none" w:sz="0" w:space="0" w:color="auto"/>
        <w:left w:val="none" w:sz="0" w:space="0" w:color="auto"/>
        <w:bottom w:val="none" w:sz="0" w:space="0" w:color="auto"/>
        <w:right w:val="none" w:sz="0" w:space="0" w:color="auto"/>
      </w:divBdr>
    </w:div>
    <w:div w:id="916020179">
      <w:bodyDiv w:val="1"/>
      <w:marLeft w:val="0"/>
      <w:marRight w:val="0"/>
      <w:marTop w:val="0"/>
      <w:marBottom w:val="0"/>
      <w:divBdr>
        <w:top w:val="none" w:sz="0" w:space="0" w:color="auto"/>
        <w:left w:val="none" w:sz="0" w:space="0" w:color="auto"/>
        <w:bottom w:val="none" w:sz="0" w:space="0" w:color="auto"/>
        <w:right w:val="none" w:sz="0" w:space="0" w:color="auto"/>
      </w:divBdr>
    </w:div>
    <w:div w:id="928851650">
      <w:bodyDiv w:val="1"/>
      <w:marLeft w:val="0"/>
      <w:marRight w:val="0"/>
      <w:marTop w:val="0"/>
      <w:marBottom w:val="0"/>
      <w:divBdr>
        <w:top w:val="none" w:sz="0" w:space="0" w:color="auto"/>
        <w:left w:val="none" w:sz="0" w:space="0" w:color="auto"/>
        <w:bottom w:val="none" w:sz="0" w:space="0" w:color="auto"/>
        <w:right w:val="none" w:sz="0" w:space="0" w:color="auto"/>
      </w:divBdr>
    </w:div>
    <w:div w:id="929116148">
      <w:bodyDiv w:val="1"/>
      <w:marLeft w:val="0"/>
      <w:marRight w:val="0"/>
      <w:marTop w:val="0"/>
      <w:marBottom w:val="0"/>
      <w:divBdr>
        <w:top w:val="none" w:sz="0" w:space="0" w:color="auto"/>
        <w:left w:val="none" w:sz="0" w:space="0" w:color="auto"/>
        <w:bottom w:val="none" w:sz="0" w:space="0" w:color="auto"/>
        <w:right w:val="none" w:sz="0" w:space="0" w:color="auto"/>
      </w:divBdr>
    </w:div>
    <w:div w:id="937177311">
      <w:bodyDiv w:val="1"/>
      <w:marLeft w:val="0"/>
      <w:marRight w:val="0"/>
      <w:marTop w:val="0"/>
      <w:marBottom w:val="0"/>
      <w:divBdr>
        <w:top w:val="none" w:sz="0" w:space="0" w:color="auto"/>
        <w:left w:val="none" w:sz="0" w:space="0" w:color="auto"/>
        <w:bottom w:val="none" w:sz="0" w:space="0" w:color="auto"/>
        <w:right w:val="none" w:sz="0" w:space="0" w:color="auto"/>
      </w:divBdr>
    </w:div>
    <w:div w:id="938028787">
      <w:bodyDiv w:val="1"/>
      <w:marLeft w:val="0"/>
      <w:marRight w:val="0"/>
      <w:marTop w:val="0"/>
      <w:marBottom w:val="0"/>
      <w:divBdr>
        <w:top w:val="none" w:sz="0" w:space="0" w:color="auto"/>
        <w:left w:val="none" w:sz="0" w:space="0" w:color="auto"/>
        <w:bottom w:val="none" w:sz="0" w:space="0" w:color="auto"/>
        <w:right w:val="none" w:sz="0" w:space="0" w:color="auto"/>
      </w:divBdr>
    </w:div>
    <w:div w:id="939147931">
      <w:bodyDiv w:val="1"/>
      <w:marLeft w:val="0"/>
      <w:marRight w:val="0"/>
      <w:marTop w:val="0"/>
      <w:marBottom w:val="0"/>
      <w:divBdr>
        <w:top w:val="none" w:sz="0" w:space="0" w:color="auto"/>
        <w:left w:val="none" w:sz="0" w:space="0" w:color="auto"/>
        <w:bottom w:val="none" w:sz="0" w:space="0" w:color="auto"/>
        <w:right w:val="none" w:sz="0" w:space="0" w:color="auto"/>
      </w:divBdr>
    </w:div>
    <w:div w:id="958531845">
      <w:bodyDiv w:val="1"/>
      <w:marLeft w:val="0"/>
      <w:marRight w:val="0"/>
      <w:marTop w:val="0"/>
      <w:marBottom w:val="0"/>
      <w:divBdr>
        <w:top w:val="none" w:sz="0" w:space="0" w:color="auto"/>
        <w:left w:val="none" w:sz="0" w:space="0" w:color="auto"/>
        <w:bottom w:val="none" w:sz="0" w:space="0" w:color="auto"/>
        <w:right w:val="none" w:sz="0" w:space="0" w:color="auto"/>
      </w:divBdr>
    </w:div>
    <w:div w:id="960767060">
      <w:bodyDiv w:val="1"/>
      <w:marLeft w:val="0"/>
      <w:marRight w:val="0"/>
      <w:marTop w:val="0"/>
      <w:marBottom w:val="0"/>
      <w:divBdr>
        <w:top w:val="none" w:sz="0" w:space="0" w:color="auto"/>
        <w:left w:val="none" w:sz="0" w:space="0" w:color="auto"/>
        <w:bottom w:val="none" w:sz="0" w:space="0" w:color="auto"/>
        <w:right w:val="none" w:sz="0" w:space="0" w:color="auto"/>
      </w:divBdr>
    </w:div>
    <w:div w:id="963193574">
      <w:bodyDiv w:val="1"/>
      <w:marLeft w:val="0"/>
      <w:marRight w:val="0"/>
      <w:marTop w:val="0"/>
      <w:marBottom w:val="0"/>
      <w:divBdr>
        <w:top w:val="none" w:sz="0" w:space="0" w:color="auto"/>
        <w:left w:val="none" w:sz="0" w:space="0" w:color="auto"/>
        <w:bottom w:val="none" w:sz="0" w:space="0" w:color="auto"/>
        <w:right w:val="none" w:sz="0" w:space="0" w:color="auto"/>
      </w:divBdr>
    </w:div>
    <w:div w:id="971402874">
      <w:bodyDiv w:val="1"/>
      <w:marLeft w:val="0"/>
      <w:marRight w:val="0"/>
      <w:marTop w:val="0"/>
      <w:marBottom w:val="0"/>
      <w:divBdr>
        <w:top w:val="none" w:sz="0" w:space="0" w:color="auto"/>
        <w:left w:val="none" w:sz="0" w:space="0" w:color="auto"/>
        <w:bottom w:val="none" w:sz="0" w:space="0" w:color="auto"/>
        <w:right w:val="none" w:sz="0" w:space="0" w:color="auto"/>
      </w:divBdr>
    </w:div>
    <w:div w:id="977806291">
      <w:bodyDiv w:val="1"/>
      <w:marLeft w:val="0"/>
      <w:marRight w:val="0"/>
      <w:marTop w:val="0"/>
      <w:marBottom w:val="0"/>
      <w:divBdr>
        <w:top w:val="none" w:sz="0" w:space="0" w:color="auto"/>
        <w:left w:val="none" w:sz="0" w:space="0" w:color="auto"/>
        <w:bottom w:val="none" w:sz="0" w:space="0" w:color="auto"/>
        <w:right w:val="none" w:sz="0" w:space="0" w:color="auto"/>
      </w:divBdr>
    </w:div>
    <w:div w:id="979311928">
      <w:bodyDiv w:val="1"/>
      <w:marLeft w:val="0"/>
      <w:marRight w:val="0"/>
      <w:marTop w:val="0"/>
      <w:marBottom w:val="0"/>
      <w:divBdr>
        <w:top w:val="none" w:sz="0" w:space="0" w:color="auto"/>
        <w:left w:val="none" w:sz="0" w:space="0" w:color="auto"/>
        <w:bottom w:val="none" w:sz="0" w:space="0" w:color="auto"/>
        <w:right w:val="none" w:sz="0" w:space="0" w:color="auto"/>
      </w:divBdr>
    </w:div>
    <w:div w:id="997150173">
      <w:bodyDiv w:val="1"/>
      <w:marLeft w:val="0"/>
      <w:marRight w:val="0"/>
      <w:marTop w:val="0"/>
      <w:marBottom w:val="0"/>
      <w:divBdr>
        <w:top w:val="none" w:sz="0" w:space="0" w:color="auto"/>
        <w:left w:val="none" w:sz="0" w:space="0" w:color="auto"/>
        <w:bottom w:val="none" w:sz="0" w:space="0" w:color="auto"/>
        <w:right w:val="none" w:sz="0" w:space="0" w:color="auto"/>
      </w:divBdr>
    </w:div>
    <w:div w:id="1002008621">
      <w:bodyDiv w:val="1"/>
      <w:marLeft w:val="0"/>
      <w:marRight w:val="0"/>
      <w:marTop w:val="0"/>
      <w:marBottom w:val="0"/>
      <w:divBdr>
        <w:top w:val="none" w:sz="0" w:space="0" w:color="auto"/>
        <w:left w:val="none" w:sz="0" w:space="0" w:color="auto"/>
        <w:bottom w:val="none" w:sz="0" w:space="0" w:color="auto"/>
        <w:right w:val="none" w:sz="0" w:space="0" w:color="auto"/>
      </w:divBdr>
    </w:div>
    <w:div w:id="1015886384">
      <w:bodyDiv w:val="1"/>
      <w:marLeft w:val="0"/>
      <w:marRight w:val="0"/>
      <w:marTop w:val="0"/>
      <w:marBottom w:val="0"/>
      <w:divBdr>
        <w:top w:val="none" w:sz="0" w:space="0" w:color="auto"/>
        <w:left w:val="none" w:sz="0" w:space="0" w:color="auto"/>
        <w:bottom w:val="none" w:sz="0" w:space="0" w:color="auto"/>
        <w:right w:val="none" w:sz="0" w:space="0" w:color="auto"/>
      </w:divBdr>
    </w:div>
    <w:div w:id="1026562012">
      <w:bodyDiv w:val="1"/>
      <w:marLeft w:val="0"/>
      <w:marRight w:val="0"/>
      <w:marTop w:val="0"/>
      <w:marBottom w:val="0"/>
      <w:divBdr>
        <w:top w:val="none" w:sz="0" w:space="0" w:color="auto"/>
        <w:left w:val="none" w:sz="0" w:space="0" w:color="auto"/>
        <w:bottom w:val="none" w:sz="0" w:space="0" w:color="auto"/>
        <w:right w:val="none" w:sz="0" w:space="0" w:color="auto"/>
      </w:divBdr>
    </w:div>
    <w:div w:id="1042440667">
      <w:bodyDiv w:val="1"/>
      <w:marLeft w:val="0"/>
      <w:marRight w:val="0"/>
      <w:marTop w:val="0"/>
      <w:marBottom w:val="0"/>
      <w:divBdr>
        <w:top w:val="none" w:sz="0" w:space="0" w:color="auto"/>
        <w:left w:val="none" w:sz="0" w:space="0" w:color="auto"/>
        <w:bottom w:val="none" w:sz="0" w:space="0" w:color="auto"/>
        <w:right w:val="none" w:sz="0" w:space="0" w:color="auto"/>
      </w:divBdr>
    </w:div>
    <w:div w:id="1051734149">
      <w:bodyDiv w:val="1"/>
      <w:marLeft w:val="0"/>
      <w:marRight w:val="0"/>
      <w:marTop w:val="0"/>
      <w:marBottom w:val="0"/>
      <w:divBdr>
        <w:top w:val="none" w:sz="0" w:space="0" w:color="auto"/>
        <w:left w:val="none" w:sz="0" w:space="0" w:color="auto"/>
        <w:bottom w:val="none" w:sz="0" w:space="0" w:color="auto"/>
        <w:right w:val="none" w:sz="0" w:space="0" w:color="auto"/>
      </w:divBdr>
    </w:div>
    <w:div w:id="1083986820">
      <w:bodyDiv w:val="1"/>
      <w:marLeft w:val="0"/>
      <w:marRight w:val="0"/>
      <w:marTop w:val="0"/>
      <w:marBottom w:val="0"/>
      <w:divBdr>
        <w:top w:val="none" w:sz="0" w:space="0" w:color="auto"/>
        <w:left w:val="none" w:sz="0" w:space="0" w:color="auto"/>
        <w:bottom w:val="none" w:sz="0" w:space="0" w:color="auto"/>
        <w:right w:val="none" w:sz="0" w:space="0" w:color="auto"/>
      </w:divBdr>
    </w:div>
    <w:div w:id="1093354589">
      <w:bodyDiv w:val="1"/>
      <w:marLeft w:val="0"/>
      <w:marRight w:val="0"/>
      <w:marTop w:val="0"/>
      <w:marBottom w:val="0"/>
      <w:divBdr>
        <w:top w:val="none" w:sz="0" w:space="0" w:color="auto"/>
        <w:left w:val="none" w:sz="0" w:space="0" w:color="auto"/>
        <w:bottom w:val="none" w:sz="0" w:space="0" w:color="auto"/>
        <w:right w:val="none" w:sz="0" w:space="0" w:color="auto"/>
      </w:divBdr>
    </w:div>
    <w:div w:id="1109819214">
      <w:bodyDiv w:val="1"/>
      <w:marLeft w:val="0"/>
      <w:marRight w:val="0"/>
      <w:marTop w:val="0"/>
      <w:marBottom w:val="0"/>
      <w:divBdr>
        <w:top w:val="none" w:sz="0" w:space="0" w:color="auto"/>
        <w:left w:val="none" w:sz="0" w:space="0" w:color="auto"/>
        <w:bottom w:val="none" w:sz="0" w:space="0" w:color="auto"/>
        <w:right w:val="none" w:sz="0" w:space="0" w:color="auto"/>
      </w:divBdr>
    </w:div>
    <w:div w:id="1126506762">
      <w:bodyDiv w:val="1"/>
      <w:marLeft w:val="0"/>
      <w:marRight w:val="0"/>
      <w:marTop w:val="0"/>
      <w:marBottom w:val="0"/>
      <w:divBdr>
        <w:top w:val="none" w:sz="0" w:space="0" w:color="auto"/>
        <w:left w:val="none" w:sz="0" w:space="0" w:color="auto"/>
        <w:bottom w:val="none" w:sz="0" w:space="0" w:color="auto"/>
        <w:right w:val="none" w:sz="0" w:space="0" w:color="auto"/>
      </w:divBdr>
    </w:div>
    <w:div w:id="1126892799">
      <w:bodyDiv w:val="1"/>
      <w:marLeft w:val="0"/>
      <w:marRight w:val="0"/>
      <w:marTop w:val="0"/>
      <w:marBottom w:val="0"/>
      <w:divBdr>
        <w:top w:val="none" w:sz="0" w:space="0" w:color="auto"/>
        <w:left w:val="none" w:sz="0" w:space="0" w:color="auto"/>
        <w:bottom w:val="none" w:sz="0" w:space="0" w:color="auto"/>
        <w:right w:val="none" w:sz="0" w:space="0" w:color="auto"/>
      </w:divBdr>
    </w:div>
    <w:div w:id="1138106298">
      <w:bodyDiv w:val="1"/>
      <w:marLeft w:val="0"/>
      <w:marRight w:val="0"/>
      <w:marTop w:val="0"/>
      <w:marBottom w:val="0"/>
      <w:divBdr>
        <w:top w:val="none" w:sz="0" w:space="0" w:color="auto"/>
        <w:left w:val="none" w:sz="0" w:space="0" w:color="auto"/>
        <w:bottom w:val="none" w:sz="0" w:space="0" w:color="auto"/>
        <w:right w:val="none" w:sz="0" w:space="0" w:color="auto"/>
      </w:divBdr>
    </w:div>
    <w:div w:id="1152257189">
      <w:bodyDiv w:val="1"/>
      <w:marLeft w:val="0"/>
      <w:marRight w:val="0"/>
      <w:marTop w:val="0"/>
      <w:marBottom w:val="0"/>
      <w:divBdr>
        <w:top w:val="none" w:sz="0" w:space="0" w:color="auto"/>
        <w:left w:val="none" w:sz="0" w:space="0" w:color="auto"/>
        <w:bottom w:val="none" w:sz="0" w:space="0" w:color="auto"/>
        <w:right w:val="none" w:sz="0" w:space="0" w:color="auto"/>
      </w:divBdr>
    </w:div>
    <w:div w:id="1154875791">
      <w:bodyDiv w:val="1"/>
      <w:marLeft w:val="0"/>
      <w:marRight w:val="0"/>
      <w:marTop w:val="0"/>
      <w:marBottom w:val="0"/>
      <w:divBdr>
        <w:top w:val="none" w:sz="0" w:space="0" w:color="auto"/>
        <w:left w:val="none" w:sz="0" w:space="0" w:color="auto"/>
        <w:bottom w:val="none" w:sz="0" w:space="0" w:color="auto"/>
        <w:right w:val="none" w:sz="0" w:space="0" w:color="auto"/>
      </w:divBdr>
    </w:div>
    <w:div w:id="1172142506">
      <w:bodyDiv w:val="1"/>
      <w:marLeft w:val="0"/>
      <w:marRight w:val="0"/>
      <w:marTop w:val="0"/>
      <w:marBottom w:val="0"/>
      <w:divBdr>
        <w:top w:val="none" w:sz="0" w:space="0" w:color="auto"/>
        <w:left w:val="none" w:sz="0" w:space="0" w:color="auto"/>
        <w:bottom w:val="none" w:sz="0" w:space="0" w:color="auto"/>
        <w:right w:val="none" w:sz="0" w:space="0" w:color="auto"/>
      </w:divBdr>
    </w:div>
    <w:div w:id="1189372200">
      <w:bodyDiv w:val="1"/>
      <w:marLeft w:val="0"/>
      <w:marRight w:val="0"/>
      <w:marTop w:val="0"/>
      <w:marBottom w:val="0"/>
      <w:divBdr>
        <w:top w:val="none" w:sz="0" w:space="0" w:color="auto"/>
        <w:left w:val="none" w:sz="0" w:space="0" w:color="auto"/>
        <w:bottom w:val="none" w:sz="0" w:space="0" w:color="auto"/>
        <w:right w:val="none" w:sz="0" w:space="0" w:color="auto"/>
      </w:divBdr>
    </w:div>
    <w:div w:id="1201355628">
      <w:bodyDiv w:val="1"/>
      <w:marLeft w:val="0"/>
      <w:marRight w:val="0"/>
      <w:marTop w:val="0"/>
      <w:marBottom w:val="0"/>
      <w:divBdr>
        <w:top w:val="none" w:sz="0" w:space="0" w:color="auto"/>
        <w:left w:val="none" w:sz="0" w:space="0" w:color="auto"/>
        <w:bottom w:val="none" w:sz="0" w:space="0" w:color="auto"/>
        <w:right w:val="none" w:sz="0" w:space="0" w:color="auto"/>
      </w:divBdr>
    </w:div>
    <w:div w:id="1207449925">
      <w:bodyDiv w:val="1"/>
      <w:marLeft w:val="0"/>
      <w:marRight w:val="0"/>
      <w:marTop w:val="0"/>
      <w:marBottom w:val="0"/>
      <w:divBdr>
        <w:top w:val="none" w:sz="0" w:space="0" w:color="auto"/>
        <w:left w:val="none" w:sz="0" w:space="0" w:color="auto"/>
        <w:bottom w:val="none" w:sz="0" w:space="0" w:color="auto"/>
        <w:right w:val="none" w:sz="0" w:space="0" w:color="auto"/>
      </w:divBdr>
    </w:div>
    <w:div w:id="1212421906">
      <w:bodyDiv w:val="1"/>
      <w:marLeft w:val="0"/>
      <w:marRight w:val="0"/>
      <w:marTop w:val="0"/>
      <w:marBottom w:val="0"/>
      <w:divBdr>
        <w:top w:val="none" w:sz="0" w:space="0" w:color="auto"/>
        <w:left w:val="none" w:sz="0" w:space="0" w:color="auto"/>
        <w:bottom w:val="none" w:sz="0" w:space="0" w:color="auto"/>
        <w:right w:val="none" w:sz="0" w:space="0" w:color="auto"/>
      </w:divBdr>
    </w:div>
    <w:div w:id="1224566089">
      <w:bodyDiv w:val="1"/>
      <w:marLeft w:val="0"/>
      <w:marRight w:val="0"/>
      <w:marTop w:val="0"/>
      <w:marBottom w:val="0"/>
      <w:divBdr>
        <w:top w:val="none" w:sz="0" w:space="0" w:color="auto"/>
        <w:left w:val="none" w:sz="0" w:space="0" w:color="auto"/>
        <w:bottom w:val="none" w:sz="0" w:space="0" w:color="auto"/>
        <w:right w:val="none" w:sz="0" w:space="0" w:color="auto"/>
      </w:divBdr>
    </w:div>
    <w:div w:id="1230924562">
      <w:bodyDiv w:val="1"/>
      <w:marLeft w:val="0"/>
      <w:marRight w:val="0"/>
      <w:marTop w:val="0"/>
      <w:marBottom w:val="0"/>
      <w:divBdr>
        <w:top w:val="none" w:sz="0" w:space="0" w:color="auto"/>
        <w:left w:val="none" w:sz="0" w:space="0" w:color="auto"/>
        <w:bottom w:val="none" w:sz="0" w:space="0" w:color="auto"/>
        <w:right w:val="none" w:sz="0" w:space="0" w:color="auto"/>
      </w:divBdr>
    </w:div>
    <w:div w:id="1231891183">
      <w:bodyDiv w:val="1"/>
      <w:marLeft w:val="0"/>
      <w:marRight w:val="0"/>
      <w:marTop w:val="0"/>
      <w:marBottom w:val="0"/>
      <w:divBdr>
        <w:top w:val="none" w:sz="0" w:space="0" w:color="auto"/>
        <w:left w:val="none" w:sz="0" w:space="0" w:color="auto"/>
        <w:bottom w:val="none" w:sz="0" w:space="0" w:color="auto"/>
        <w:right w:val="none" w:sz="0" w:space="0" w:color="auto"/>
      </w:divBdr>
    </w:div>
    <w:div w:id="1232621149">
      <w:bodyDiv w:val="1"/>
      <w:marLeft w:val="0"/>
      <w:marRight w:val="0"/>
      <w:marTop w:val="0"/>
      <w:marBottom w:val="0"/>
      <w:divBdr>
        <w:top w:val="none" w:sz="0" w:space="0" w:color="auto"/>
        <w:left w:val="none" w:sz="0" w:space="0" w:color="auto"/>
        <w:bottom w:val="none" w:sz="0" w:space="0" w:color="auto"/>
        <w:right w:val="none" w:sz="0" w:space="0" w:color="auto"/>
      </w:divBdr>
    </w:div>
    <w:div w:id="1241982227">
      <w:bodyDiv w:val="1"/>
      <w:marLeft w:val="0"/>
      <w:marRight w:val="0"/>
      <w:marTop w:val="0"/>
      <w:marBottom w:val="0"/>
      <w:divBdr>
        <w:top w:val="none" w:sz="0" w:space="0" w:color="auto"/>
        <w:left w:val="none" w:sz="0" w:space="0" w:color="auto"/>
        <w:bottom w:val="none" w:sz="0" w:space="0" w:color="auto"/>
        <w:right w:val="none" w:sz="0" w:space="0" w:color="auto"/>
      </w:divBdr>
    </w:div>
    <w:div w:id="1248616720">
      <w:bodyDiv w:val="1"/>
      <w:marLeft w:val="0"/>
      <w:marRight w:val="0"/>
      <w:marTop w:val="0"/>
      <w:marBottom w:val="0"/>
      <w:divBdr>
        <w:top w:val="none" w:sz="0" w:space="0" w:color="auto"/>
        <w:left w:val="none" w:sz="0" w:space="0" w:color="auto"/>
        <w:bottom w:val="none" w:sz="0" w:space="0" w:color="auto"/>
        <w:right w:val="none" w:sz="0" w:space="0" w:color="auto"/>
      </w:divBdr>
    </w:div>
    <w:div w:id="1263807839">
      <w:bodyDiv w:val="1"/>
      <w:marLeft w:val="0"/>
      <w:marRight w:val="0"/>
      <w:marTop w:val="0"/>
      <w:marBottom w:val="0"/>
      <w:divBdr>
        <w:top w:val="none" w:sz="0" w:space="0" w:color="auto"/>
        <w:left w:val="none" w:sz="0" w:space="0" w:color="auto"/>
        <w:bottom w:val="none" w:sz="0" w:space="0" w:color="auto"/>
        <w:right w:val="none" w:sz="0" w:space="0" w:color="auto"/>
      </w:divBdr>
    </w:div>
    <w:div w:id="1273586746">
      <w:bodyDiv w:val="1"/>
      <w:marLeft w:val="0"/>
      <w:marRight w:val="0"/>
      <w:marTop w:val="0"/>
      <w:marBottom w:val="0"/>
      <w:divBdr>
        <w:top w:val="none" w:sz="0" w:space="0" w:color="auto"/>
        <w:left w:val="none" w:sz="0" w:space="0" w:color="auto"/>
        <w:bottom w:val="none" w:sz="0" w:space="0" w:color="auto"/>
        <w:right w:val="none" w:sz="0" w:space="0" w:color="auto"/>
      </w:divBdr>
    </w:div>
    <w:div w:id="1273710374">
      <w:bodyDiv w:val="1"/>
      <w:marLeft w:val="0"/>
      <w:marRight w:val="0"/>
      <w:marTop w:val="0"/>
      <w:marBottom w:val="0"/>
      <w:divBdr>
        <w:top w:val="none" w:sz="0" w:space="0" w:color="auto"/>
        <w:left w:val="none" w:sz="0" w:space="0" w:color="auto"/>
        <w:bottom w:val="none" w:sz="0" w:space="0" w:color="auto"/>
        <w:right w:val="none" w:sz="0" w:space="0" w:color="auto"/>
      </w:divBdr>
    </w:div>
    <w:div w:id="1277523321">
      <w:bodyDiv w:val="1"/>
      <w:marLeft w:val="0"/>
      <w:marRight w:val="0"/>
      <w:marTop w:val="0"/>
      <w:marBottom w:val="0"/>
      <w:divBdr>
        <w:top w:val="none" w:sz="0" w:space="0" w:color="auto"/>
        <w:left w:val="none" w:sz="0" w:space="0" w:color="auto"/>
        <w:bottom w:val="none" w:sz="0" w:space="0" w:color="auto"/>
        <w:right w:val="none" w:sz="0" w:space="0" w:color="auto"/>
      </w:divBdr>
    </w:div>
    <w:div w:id="1292125375">
      <w:bodyDiv w:val="1"/>
      <w:marLeft w:val="0"/>
      <w:marRight w:val="0"/>
      <w:marTop w:val="0"/>
      <w:marBottom w:val="0"/>
      <w:divBdr>
        <w:top w:val="none" w:sz="0" w:space="0" w:color="auto"/>
        <w:left w:val="none" w:sz="0" w:space="0" w:color="auto"/>
        <w:bottom w:val="none" w:sz="0" w:space="0" w:color="auto"/>
        <w:right w:val="none" w:sz="0" w:space="0" w:color="auto"/>
      </w:divBdr>
    </w:div>
    <w:div w:id="1319385989">
      <w:bodyDiv w:val="1"/>
      <w:marLeft w:val="0"/>
      <w:marRight w:val="0"/>
      <w:marTop w:val="0"/>
      <w:marBottom w:val="0"/>
      <w:divBdr>
        <w:top w:val="none" w:sz="0" w:space="0" w:color="auto"/>
        <w:left w:val="none" w:sz="0" w:space="0" w:color="auto"/>
        <w:bottom w:val="none" w:sz="0" w:space="0" w:color="auto"/>
        <w:right w:val="none" w:sz="0" w:space="0" w:color="auto"/>
      </w:divBdr>
    </w:div>
    <w:div w:id="1325470381">
      <w:bodyDiv w:val="1"/>
      <w:marLeft w:val="0"/>
      <w:marRight w:val="0"/>
      <w:marTop w:val="0"/>
      <w:marBottom w:val="0"/>
      <w:divBdr>
        <w:top w:val="none" w:sz="0" w:space="0" w:color="auto"/>
        <w:left w:val="none" w:sz="0" w:space="0" w:color="auto"/>
        <w:bottom w:val="none" w:sz="0" w:space="0" w:color="auto"/>
        <w:right w:val="none" w:sz="0" w:space="0" w:color="auto"/>
      </w:divBdr>
    </w:div>
    <w:div w:id="1325666942">
      <w:bodyDiv w:val="1"/>
      <w:marLeft w:val="0"/>
      <w:marRight w:val="0"/>
      <w:marTop w:val="0"/>
      <w:marBottom w:val="0"/>
      <w:divBdr>
        <w:top w:val="none" w:sz="0" w:space="0" w:color="auto"/>
        <w:left w:val="none" w:sz="0" w:space="0" w:color="auto"/>
        <w:bottom w:val="none" w:sz="0" w:space="0" w:color="auto"/>
        <w:right w:val="none" w:sz="0" w:space="0" w:color="auto"/>
      </w:divBdr>
    </w:div>
    <w:div w:id="1337616860">
      <w:bodyDiv w:val="1"/>
      <w:marLeft w:val="0"/>
      <w:marRight w:val="0"/>
      <w:marTop w:val="0"/>
      <w:marBottom w:val="0"/>
      <w:divBdr>
        <w:top w:val="none" w:sz="0" w:space="0" w:color="auto"/>
        <w:left w:val="none" w:sz="0" w:space="0" w:color="auto"/>
        <w:bottom w:val="none" w:sz="0" w:space="0" w:color="auto"/>
        <w:right w:val="none" w:sz="0" w:space="0" w:color="auto"/>
      </w:divBdr>
    </w:div>
    <w:div w:id="1340693845">
      <w:bodyDiv w:val="1"/>
      <w:marLeft w:val="0"/>
      <w:marRight w:val="0"/>
      <w:marTop w:val="0"/>
      <w:marBottom w:val="0"/>
      <w:divBdr>
        <w:top w:val="none" w:sz="0" w:space="0" w:color="auto"/>
        <w:left w:val="none" w:sz="0" w:space="0" w:color="auto"/>
        <w:bottom w:val="none" w:sz="0" w:space="0" w:color="auto"/>
        <w:right w:val="none" w:sz="0" w:space="0" w:color="auto"/>
      </w:divBdr>
    </w:div>
    <w:div w:id="1341195569">
      <w:bodyDiv w:val="1"/>
      <w:marLeft w:val="0"/>
      <w:marRight w:val="0"/>
      <w:marTop w:val="0"/>
      <w:marBottom w:val="0"/>
      <w:divBdr>
        <w:top w:val="none" w:sz="0" w:space="0" w:color="auto"/>
        <w:left w:val="none" w:sz="0" w:space="0" w:color="auto"/>
        <w:bottom w:val="none" w:sz="0" w:space="0" w:color="auto"/>
        <w:right w:val="none" w:sz="0" w:space="0" w:color="auto"/>
      </w:divBdr>
    </w:div>
    <w:div w:id="1353264885">
      <w:bodyDiv w:val="1"/>
      <w:marLeft w:val="0"/>
      <w:marRight w:val="0"/>
      <w:marTop w:val="0"/>
      <w:marBottom w:val="0"/>
      <w:divBdr>
        <w:top w:val="none" w:sz="0" w:space="0" w:color="auto"/>
        <w:left w:val="none" w:sz="0" w:space="0" w:color="auto"/>
        <w:bottom w:val="none" w:sz="0" w:space="0" w:color="auto"/>
        <w:right w:val="none" w:sz="0" w:space="0" w:color="auto"/>
      </w:divBdr>
    </w:div>
    <w:div w:id="1367757545">
      <w:bodyDiv w:val="1"/>
      <w:marLeft w:val="0"/>
      <w:marRight w:val="0"/>
      <w:marTop w:val="0"/>
      <w:marBottom w:val="0"/>
      <w:divBdr>
        <w:top w:val="none" w:sz="0" w:space="0" w:color="auto"/>
        <w:left w:val="none" w:sz="0" w:space="0" w:color="auto"/>
        <w:bottom w:val="none" w:sz="0" w:space="0" w:color="auto"/>
        <w:right w:val="none" w:sz="0" w:space="0" w:color="auto"/>
      </w:divBdr>
    </w:div>
    <w:div w:id="1369526976">
      <w:bodyDiv w:val="1"/>
      <w:marLeft w:val="0"/>
      <w:marRight w:val="0"/>
      <w:marTop w:val="0"/>
      <w:marBottom w:val="0"/>
      <w:divBdr>
        <w:top w:val="none" w:sz="0" w:space="0" w:color="auto"/>
        <w:left w:val="none" w:sz="0" w:space="0" w:color="auto"/>
        <w:bottom w:val="none" w:sz="0" w:space="0" w:color="auto"/>
        <w:right w:val="none" w:sz="0" w:space="0" w:color="auto"/>
      </w:divBdr>
    </w:div>
    <w:div w:id="1372151136">
      <w:bodyDiv w:val="1"/>
      <w:marLeft w:val="0"/>
      <w:marRight w:val="0"/>
      <w:marTop w:val="0"/>
      <w:marBottom w:val="0"/>
      <w:divBdr>
        <w:top w:val="none" w:sz="0" w:space="0" w:color="auto"/>
        <w:left w:val="none" w:sz="0" w:space="0" w:color="auto"/>
        <w:bottom w:val="none" w:sz="0" w:space="0" w:color="auto"/>
        <w:right w:val="none" w:sz="0" w:space="0" w:color="auto"/>
      </w:divBdr>
    </w:div>
    <w:div w:id="1402175055">
      <w:bodyDiv w:val="1"/>
      <w:marLeft w:val="0"/>
      <w:marRight w:val="0"/>
      <w:marTop w:val="0"/>
      <w:marBottom w:val="0"/>
      <w:divBdr>
        <w:top w:val="none" w:sz="0" w:space="0" w:color="auto"/>
        <w:left w:val="none" w:sz="0" w:space="0" w:color="auto"/>
        <w:bottom w:val="none" w:sz="0" w:space="0" w:color="auto"/>
        <w:right w:val="none" w:sz="0" w:space="0" w:color="auto"/>
      </w:divBdr>
    </w:div>
    <w:div w:id="1413552655">
      <w:bodyDiv w:val="1"/>
      <w:marLeft w:val="0"/>
      <w:marRight w:val="0"/>
      <w:marTop w:val="0"/>
      <w:marBottom w:val="0"/>
      <w:divBdr>
        <w:top w:val="none" w:sz="0" w:space="0" w:color="auto"/>
        <w:left w:val="none" w:sz="0" w:space="0" w:color="auto"/>
        <w:bottom w:val="none" w:sz="0" w:space="0" w:color="auto"/>
        <w:right w:val="none" w:sz="0" w:space="0" w:color="auto"/>
      </w:divBdr>
    </w:div>
    <w:div w:id="1438213552">
      <w:bodyDiv w:val="1"/>
      <w:marLeft w:val="0"/>
      <w:marRight w:val="0"/>
      <w:marTop w:val="0"/>
      <w:marBottom w:val="0"/>
      <w:divBdr>
        <w:top w:val="none" w:sz="0" w:space="0" w:color="auto"/>
        <w:left w:val="none" w:sz="0" w:space="0" w:color="auto"/>
        <w:bottom w:val="none" w:sz="0" w:space="0" w:color="auto"/>
        <w:right w:val="none" w:sz="0" w:space="0" w:color="auto"/>
      </w:divBdr>
    </w:div>
    <w:div w:id="1463768524">
      <w:bodyDiv w:val="1"/>
      <w:marLeft w:val="0"/>
      <w:marRight w:val="0"/>
      <w:marTop w:val="0"/>
      <w:marBottom w:val="0"/>
      <w:divBdr>
        <w:top w:val="none" w:sz="0" w:space="0" w:color="auto"/>
        <w:left w:val="none" w:sz="0" w:space="0" w:color="auto"/>
        <w:bottom w:val="none" w:sz="0" w:space="0" w:color="auto"/>
        <w:right w:val="none" w:sz="0" w:space="0" w:color="auto"/>
      </w:divBdr>
    </w:div>
    <w:div w:id="1467548412">
      <w:bodyDiv w:val="1"/>
      <w:marLeft w:val="0"/>
      <w:marRight w:val="0"/>
      <w:marTop w:val="0"/>
      <w:marBottom w:val="0"/>
      <w:divBdr>
        <w:top w:val="none" w:sz="0" w:space="0" w:color="auto"/>
        <w:left w:val="none" w:sz="0" w:space="0" w:color="auto"/>
        <w:bottom w:val="none" w:sz="0" w:space="0" w:color="auto"/>
        <w:right w:val="none" w:sz="0" w:space="0" w:color="auto"/>
      </w:divBdr>
    </w:div>
    <w:div w:id="1470710965">
      <w:bodyDiv w:val="1"/>
      <w:marLeft w:val="0"/>
      <w:marRight w:val="0"/>
      <w:marTop w:val="0"/>
      <w:marBottom w:val="0"/>
      <w:divBdr>
        <w:top w:val="none" w:sz="0" w:space="0" w:color="auto"/>
        <w:left w:val="none" w:sz="0" w:space="0" w:color="auto"/>
        <w:bottom w:val="none" w:sz="0" w:space="0" w:color="auto"/>
        <w:right w:val="none" w:sz="0" w:space="0" w:color="auto"/>
      </w:divBdr>
    </w:div>
    <w:div w:id="1472744236">
      <w:bodyDiv w:val="1"/>
      <w:marLeft w:val="0"/>
      <w:marRight w:val="0"/>
      <w:marTop w:val="0"/>
      <w:marBottom w:val="0"/>
      <w:divBdr>
        <w:top w:val="none" w:sz="0" w:space="0" w:color="auto"/>
        <w:left w:val="none" w:sz="0" w:space="0" w:color="auto"/>
        <w:bottom w:val="none" w:sz="0" w:space="0" w:color="auto"/>
        <w:right w:val="none" w:sz="0" w:space="0" w:color="auto"/>
      </w:divBdr>
    </w:div>
    <w:div w:id="1479614298">
      <w:bodyDiv w:val="1"/>
      <w:marLeft w:val="0"/>
      <w:marRight w:val="0"/>
      <w:marTop w:val="0"/>
      <w:marBottom w:val="0"/>
      <w:divBdr>
        <w:top w:val="none" w:sz="0" w:space="0" w:color="auto"/>
        <w:left w:val="none" w:sz="0" w:space="0" w:color="auto"/>
        <w:bottom w:val="none" w:sz="0" w:space="0" w:color="auto"/>
        <w:right w:val="none" w:sz="0" w:space="0" w:color="auto"/>
      </w:divBdr>
    </w:div>
    <w:div w:id="1489711136">
      <w:bodyDiv w:val="1"/>
      <w:marLeft w:val="0"/>
      <w:marRight w:val="0"/>
      <w:marTop w:val="0"/>
      <w:marBottom w:val="0"/>
      <w:divBdr>
        <w:top w:val="none" w:sz="0" w:space="0" w:color="auto"/>
        <w:left w:val="none" w:sz="0" w:space="0" w:color="auto"/>
        <w:bottom w:val="none" w:sz="0" w:space="0" w:color="auto"/>
        <w:right w:val="none" w:sz="0" w:space="0" w:color="auto"/>
      </w:divBdr>
    </w:div>
    <w:div w:id="1510414706">
      <w:bodyDiv w:val="1"/>
      <w:marLeft w:val="0"/>
      <w:marRight w:val="0"/>
      <w:marTop w:val="0"/>
      <w:marBottom w:val="0"/>
      <w:divBdr>
        <w:top w:val="none" w:sz="0" w:space="0" w:color="auto"/>
        <w:left w:val="none" w:sz="0" w:space="0" w:color="auto"/>
        <w:bottom w:val="none" w:sz="0" w:space="0" w:color="auto"/>
        <w:right w:val="none" w:sz="0" w:space="0" w:color="auto"/>
      </w:divBdr>
    </w:div>
    <w:div w:id="1541672736">
      <w:bodyDiv w:val="1"/>
      <w:marLeft w:val="0"/>
      <w:marRight w:val="0"/>
      <w:marTop w:val="0"/>
      <w:marBottom w:val="0"/>
      <w:divBdr>
        <w:top w:val="none" w:sz="0" w:space="0" w:color="auto"/>
        <w:left w:val="none" w:sz="0" w:space="0" w:color="auto"/>
        <w:bottom w:val="none" w:sz="0" w:space="0" w:color="auto"/>
        <w:right w:val="none" w:sz="0" w:space="0" w:color="auto"/>
      </w:divBdr>
    </w:div>
    <w:div w:id="1610814818">
      <w:bodyDiv w:val="1"/>
      <w:marLeft w:val="0"/>
      <w:marRight w:val="0"/>
      <w:marTop w:val="0"/>
      <w:marBottom w:val="0"/>
      <w:divBdr>
        <w:top w:val="none" w:sz="0" w:space="0" w:color="auto"/>
        <w:left w:val="none" w:sz="0" w:space="0" w:color="auto"/>
        <w:bottom w:val="none" w:sz="0" w:space="0" w:color="auto"/>
        <w:right w:val="none" w:sz="0" w:space="0" w:color="auto"/>
      </w:divBdr>
    </w:div>
    <w:div w:id="1614941742">
      <w:bodyDiv w:val="1"/>
      <w:marLeft w:val="0"/>
      <w:marRight w:val="0"/>
      <w:marTop w:val="0"/>
      <w:marBottom w:val="0"/>
      <w:divBdr>
        <w:top w:val="none" w:sz="0" w:space="0" w:color="auto"/>
        <w:left w:val="none" w:sz="0" w:space="0" w:color="auto"/>
        <w:bottom w:val="none" w:sz="0" w:space="0" w:color="auto"/>
        <w:right w:val="none" w:sz="0" w:space="0" w:color="auto"/>
      </w:divBdr>
    </w:div>
    <w:div w:id="1614970414">
      <w:bodyDiv w:val="1"/>
      <w:marLeft w:val="0"/>
      <w:marRight w:val="0"/>
      <w:marTop w:val="0"/>
      <w:marBottom w:val="0"/>
      <w:divBdr>
        <w:top w:val="none" w:sz="0" w:space="0" w:color="auto"/>
        <w:left w:val="none" w:sz="0" w:space="0" w:color="auto"/>
        <w:bottom w:val="none" w:sz="0" w:space="0" w:color="auto"/>
        <w:right w:val="none" w:sz="0" w:space="0" w:color="auto"/>
      </w:divBdr>
    </w:div>
    <w:div w:id="1630435241">
      <w:bodyDiv w:val="1"/>
      <w:marLeft w:val="0"/>
      <w:marRight w:val="0"/>
      <w:marTop w:val="0"/>
      <w:marBottom w:val="0"/>
      <w:divBdr>
        <w:top w:val="none" w:sz="0" w:space="0" w:color="auto"/>
        <w:left w:val="none" w:sz="0" w:space="0" w:color="auto"/>
        <w:bottom w:val="none" w:sz="0" w:space="0" w:color="auto"/>
        <w:right w:val="none" w:sz="0" w:space="0" w:color="auto"/>
      </w:divBdr>
    </w:div>
    <w:div w:id="1636446153">
      <w:bodyDiv w:val="1"/>
      <w:marLeft w:val="0"/>
      <w:marRight w:val="0"/>
      <w:marTop w:val="0"/>
      <w:marBottom w:val="0"/>
      <w:divBdr>
        <w:top w:val="none" w:sz="0" w:space="0" w:color="auto"/>
        <w:left w:val="none" w:sz="0" w:space="0" w:color="auto"/>
        <w:bottom w:val="none" w:sz="0" w:space="0" w:color="auto"/>
        <w:right w:val="none" w:sz="0" w:space="0" w:color="auto"/>
      </w:divBdr>
    </w:div>
    <w:div w:id="1685594999">
      <w:bodyDiv w:val="1"/>
      <w:marLeft w:val="0"/>
      <w:marRight w:val="0"/>
      <w:marTop w:val="0"/>
      <w:marBottom w:val="0"/>
      <w:divBdr>
        <w:top w:val="none" w:sz="0" w:space="0" w:color="auto"/>
        <w:left w:val="none" w:sz="0" w:space="0" w:color="auto"/>
        <w:bottom w:val="none" w:sz="0" w:space="0" w:color="auto"/>
        <w:right w:val="none" w:sz="0" w:space="0" w:color="auto"/>
      </w:divBdr>
    </w:div>
    <w:div w:id="1691642126">
      <w:bodyDiv w:val="1"/>
      <w:marLeft w:val="0"/>
      <w:marRight w:val="0"/>
      <w:marTop w:val="0"/>
      <w:marBottom w:val="0"/>
      <w:divBdr>
        <w:top w:val="none" w:sz="0" w:space="0" w:color="auto"/>
        <w:left w:val="none" w:sz="0" w:space="0" w:color="auto"/>
        <w:bottom w:val="none" w:sz="0" w:space="0" w:color="auto"/>
        <w:right w:val="none" w:sz="0" w:space="0" w:color="auto"/>
      </w:divBdr>
    </w:div>
    <w:div w:id="1713460007">
      <w:bodyDiv w:val="1"/>
      <w:marLeft w:val="0"/>
      <w:marRight w:val="0"/>
      <w:marTop w:val="0"/>
      <w:marBottom w:val="0"/>
      <w:divBdr>
        <w:top w:val="none" w:sz="0" w:space="0" w:color="auto"/>
        <w:left w:val="none" w:sz="0" w:space="0" w:color="auto"/>
        <w:bottom w:val="none" w:sz="0" w:space="0" w:color="auto"/>
        <w:right w:val="none" w:sz="0" w:space="0" w:color="auto"/>
      </w:divBdr>
    </w:div>
    <w:div w:id="1716656251">
      <w:bodyDiv w:val="1"/>
      <w:marLeft w:val="0"/>
      <w:marRight w:val="0"/>
      <w:marTop w:val="0"/>
      <w:marBottom w:val="0"/>
      <w:divBdr>
        <w:top w:val="none" w:sz="0" w:space="0" w:color="auto"/>
        <w:left w:val="none" w:sz="0" w:space="0" w:color="auto"/>
        <w:bottom w:val="none" w:sz="0" w:space="0" w:color="auto"/>
        <w:right w:val="none" w:sz="0" w:space="0" w:color="auto"/>
      </w:divBdr>
    </w:div>
    <w:div w:id="1721711967">
      <w:bodyDiv w:val="1"/>
      <w:marLeft w:val="0"/>
      <w:marRight w:val="0"/>
      <w:marTop w:val="0"/>
      <w:marBottom w:val="0"/>
      <w:divBdr>
        <w:top w:val="none" w:sz="0" w:space="0" w:color="auto"/>
        <w:left w:val="none" w:sz="0" w:space="0" w:color="auto"/>
        <w:bottom w:val="none" w:sz="0" w:space="0" w:color="auto"/>
        <w:right w:val="none" w:sz="0" w:space="0" w:color="auto"/>
      </w:divBdr>
    </w:div>
    <w:div w:id="1730687475">
      <w:bodyDiv w:val="1"/>
      <w:marLeft w:val="0"/>
      <w:marRight w:val="0"/>
      <w:marTop w:val="0"/>
      <w:marBottom w:val="0"/>
      <w:divBdr>
        <w:top w:val="none" w:sz="0" w:space="0" w:color="auto"/>
        <w:left w:val="none" w:sz="0" w:space="0" w:color="auto"/>
        <w:bottom w:val="none" w:sz="0" w:space="0" w:color="auto"/>
        <w:right w:val="none" w:sz="0" w:space="0" w:color="auto"/>
      </w:divBdr>
    </w:div>
    <w:div w:id="1731687692">
      <w:bodyDiv w:val="1"/>
      <w:marLeft w:val="0"/>
      <w:marRight w:val="0"/>
      <w:marTop w:val="0"/>
      <w:marBottom w:val="0"/>
      <w:divBdr>
        <w:top w:val="none" w:sz="0" w:space="0" w:color="auto"/>
        <w:left w:val="none" w:sz="0" w:space="0" w:color="auto"/>
        <w:bottom w:val="none" w:sz="0" w:space="0" w:color="auto"/>
        <w:right w:val="none" w:sz="0" w:space="0" w:color="auto"/>
      </w:divBdr>
    </w:div>
    <w:div w:id="1731883090">
      <w:bodyDiv w:val="1"/>
      <w:marLeft w:val="0"/>
      <w:marRight w:val="0"/>
      <w:marTop w:val="0"/>
      <w:marBottom w:val="0"/>
      <w:divBdr>
        <w:top w:val="none" w:sz="0" w:space="0" w:color="auto"/>
        <w:left w:val="none" w:sz="0" w:space="0" w:color="auto"/>
        <w:bottom w:val="none" w:sz="0" w:space="0" w:color="auto"/>
        <w:right w:val="none" w:sz="0" w:space="0" w:color="auto"/>
      </w:divBdr>
    </w:div>
    <w:div w:id="1746566015">
      <w:bodyDiv w:val="1"/>
      <w:marLeft w:val="0"/>
      <w:marRight w:val="0"/>
      <w:marTop w:val="0"/>
      <w:marBottom w:val="0"/>
      <w:divBdr>
        <w:top w:val="none" w:sz="0" w:space="0" w:color="auto"/>
        <w:left w:val="none" w:sz="0" w:space="0" w:color="auto"/>
        <w:bottom w:val="none" w:sz="0" w:space="0" w:color="auto"/>
        <w:right w:val="none" w:sz="0" w:space="0" w:color="auto"/>
      </w:divBdr>
    </w:div>
    <w:div w:id="1752583221">
      <w:bodyDiv w:val="1"/>
      <w:marLeft w:val="0"/>
      <w:marRight w:val="0"/>
      <w:marTop w:val="0"/>
      <w:marBottom w:val="0"/>
      <w:divBdr>
        <w:top w:val="none" w:sz="0" w:space="0" w:color="auto"/>
        <w:left w:val="none" w:sz="0" w:space="0" w:color="auto"/>
        <w:bottom w:val="none" w:sz="0" w:space="0" w:color="auto"/>
        <w:right w:val="none" w:sz="0" w:space="0" w:color="auto"/>
      </w:divBdr>
    </w:div>
    <w:div w:id="1759522862">
      <w:bodyDiv w:val="1"/>
      <w:marLeft w:val="0"/>
      <w:marRight w:val="0"/>
      <w:marTop w:val="0"/>
      <w:marBottom w:val="0"/>
      <w:divBdr>
        <w:top w:val="none" w:sz="0" w:space="0" w:color="auto"/>
        <w:left w:val="none" w:sz="0" w:space="0" w:color="auto"/>
        <w:bottom w:val="none" w:sz="0" w:space="0" w:color="auto"/>
        <w:right w:val="none" w:sz="0" w:space="0" w:color="auto"/>
      </w:divBdr>
    </w:div>
    <w:div w:id="1771076977">
      <w:bodyDiv w:val="1"/>
      <w:marLeft w:val="0"/>
      <w:marRight w:val="0"/>
      <w:marTop w:val="0"/>
      <w:marBottom w:val="0"/>
      <w:divBdr>
        <w:top w:val="none" w:sz="0" w:space="0" w:color="auto"/>
        <w:left w:val="none" w:sz="0" w:space="0" w:color="auto"/>
        <w:bottom w:val="none" w:sz="0" w:space="0" w:color="auto"/>
        <w:right w:val="none" w:sz="0" w:space="0" w:color="auto"/>
      </w:divBdr>
    </w:div>
    <w:div w:id="1784223337">
      <w:bodyDiv w:val="1"/>
      <w:marLeft w:val="0"/>
      <w:marRight w:val="0"/>
      <w:marTop w:val="0"/>
      <w:marBottom w:val="0"/>
      <w:divBdr>
        <w:top w:val="none" w:sz="0" w:space="0" w:color="auto"/>
        <w:left w:val="none" w:sz="0" w:space="0" w:color="auto"/>
        <w:bottom w:val="none" w:sz="0" w:space="0" w:color="auto"/>
        <w:right w:val="none" w:sz="0" w:space="0" w:color="auto"/>
      </w:divBdr>
    </w:div>
    <w:div w:id="1790784477">
      <w:bodyDiv w:val="1"/>
      <w:marLeft w:val="0"/>
      <w:marRight w:val="0"/>
      <w:marTop w:val="0"/>
      <w:marBottom w:val="0"/>
      <w:divBdr>
        <w:top w:val="none" w:sz="0" w:space="0" w:color="auto"/>
        <w:left w:val="none" w:sz="0" w:space="0" w:color="auto"/>
        <w:bottom w:val="none" w:sz="0" w:space="0" w:color="auto"/>
        <w:right w:val="none" w:sz="0" w:space="0" w:color="auto"/>
      </w:divBdr>
    </w:div>
    <w:div w:id="1792507742">
      <w:bodyDiv w:val="1"/>
      <w:marLeft w:val="0"/>
      <w:marRight w:val="0"/>
      <w:marTop w:val="0"/>
      <w:marBottom w:val="0"/>
      <w:divBdr>
        <w:top w:val="none" w:sz="0" w:space="0" w:color="auto"/>
        <w:left w:val="none" w:sz="0" w:space="0" w:color="auto"/>
        <w:bottom w:val="none" w:sz="0" w:space="0" w:color="auto"/>
        <w:right w:val="none" w:sz="0" w:space="0" w:color="auto"/>
      </w:divBdr>
    </w:div>
    <w:div w:id="1798527016">
      <w:bodyDiv w:val="1"/>
      <w:marLeft w:val="0"/>
      <w:marRight w:val="0"/>
      <w:marTop w:val="0"/>
      <w:marBottom w:val="0"/>
      <w:divBdr>
        <w:top w:val="none" w:sz="0" w:space="0" w:color="auto"/>
        <w:left w:val="none" w:sz="0" w:space="0" w:color="auto"/>
        <w:bottom w:val="none" w:sz="0" w:space="0" w:color="auto"/>
        <w:right w:val="none" w:sz="0" w:space="0" w:color="auto"/>
      </w:divBdr>
    </w:div>
    <w:div w:id="1804493894">
      <w:bodyDiv w:val="1"/>
      <w:marLeft w:val="0"/>
      <w:marRight w:val="0"/>
      <w:marTop w:val="0"/>
      <w:marBottom w:val="0"/>
      <w:divBdr>
        <w:top w:val="none" w:sz="0" w:space="0" w:color="auto"/>
        <w:left w:val="none" w:sz="0" w:space="0" w:color="auto"/>
        <w:bottom w:val="none" w:sz="0" w:space="0" w:color="auto"/>
        <w:right w:val="none" w:sz="0" w:space="0" w:color="auto"/>
      </w:divBdr>
    </w:div>
    <w:div w:id="1805387119">
      <w:bodyDiv w:val="1"/>
      <w:marLeft w:val="0"/>
      <w:marRight w:val="0"/>
      <w:marTop w:val="0"/>
      <w:marBottom w:val="0"/>
      <w:divBdr>
        <w:top w:val="none" w:sz="0" w:space="0" w:color="auto"/>
        <w:left w:val="none" w:sz="0" w:space="0" w:color="auto"/>
        <w:bottom w:val="none" w:sz="0" w:space="0" w:color="auto"/>
        <w:right w:val="none" w:sz="0" w:space="0" w:color="auto"/>
      </w:divBdr>
    </w:div>
    <w:div w:id="1811315379">
      <w:bodyDiv w:val="1"/>
      <w:marLeft w:val="0"/>
      <w:marRight w:val="0"/>
      <w:marTop w:val="0"/>
      <w:marBottom w:val="0"/>
      <w:divBdr>
        <w:top w:val="none" w:sz="0" w:space="0" w:color="auto"/>
        <w:left w:val="none" w:sz="0" w:space="0" w:color="auto"/>
        <w:bottom w:val="none" w:sz="0" w:space="0" w:color="auto"/>
        <w:right w:val="none" w:sz="0" w:space="0" w:color="auto"/>
      </w:divBdr>
    </w:div>
    <w:div w:id="1811942525">
      <w:bodyDiv w:val="1"/>
      <w:marLeft w:val="0"/>
      <w:marRight w:val="0"/>
      <w:marTop w:val="0"/>
      <w:marBottom w:val="0"/>
      <w:divBdr>
        <w:top w:val="none" w:sz="0" w:space="0" w:color="auto"/>
        <w:left w:val="none" w:sz="0" w:space="0" w:color="auto"/>
        <w:bottom w:val="none" w:sz="0" w:space="0" w:color="auto"/>
        <w:right w:val="none" w:sz="0" w:space="0" w:color="auto"/>
      </w:divBdr>
    </w:div>
    <w:div w:id="1839419536">
      <w:bodyDiv w:val="1"/>
      <w:marLeft w:val="0"/>
      <w:marRight w:val="0"/>
      <w:marTop w:val="0"/>
      <w:marBottom w:val="0"/>
      <w:divBdr>
        <w:top w:val="none" w:sz="0" w:space="0" w:color="auto"/>
        <w:left w:val="none" w:sz="0" w:space="0" w:color="auto"/>
        <w:bottom w:val="none" w:sz="0" w:space="0" w:color="auto"/>
        <w:right w:val="none" w:sz="0" w:space="0" w:color="auto"/>
      </w:divBdr>
    </w:div>
    <w:div w:id="1864518165">
      <w:bodyDiv w:val="1"/>
      <w:marLeft w:val="0"/>
      <w:marRight w:val="0"/>
      <w:marTop w:val="0"/>
      <w:marBottom w:val="0"/>
      <w:divBdr>
        <w:top w:val="none" w:sz="0" w:space="0" w:color="auto"/>
        <w:left w:val="none" w:sz="0" w:space="0" w:color="auto"/>
        <w:bottom w:val="none" w:sz="0" w:space="0" w:color="auto"/>
        <w:right w:val="none" w:sz="0" w:space="0" w:color="auto"/>
      </w:divBdr>
    </w:div>
    <w:div w:id="1887181525">
      <w:bodyDiv w:val="1"/>
      <w:marLeft w:val="0"/>
      <w:marRight w:val="0"/>
      <w:marTop w:val="0"/>
      <w:marBottom w:val="0"/>
      <w:divBdr>
        <w:top w:val="none" w:sz="0" w:space="0" w:color="auto"/>
        <w:left w:val="none" w:sz="0" w:space="0" w:color="auto"/>
        <w:bottom w:val="none" w:sz="0" w:space="0" w:color="auto"/>
        <w:right w:val="none" w:sz="0" w:space="0" w:color="auto"/>
      </w:divBdr>
    </w:div>
    <w:div w:id="1894584320">
      <w:bodyDiv w:val="1"/>
      <w:marLeft w:val="0"/>
      <w:marRight w:val="0"/>
      <w:marTop w:val="0"/>
      <w:marBottom w:val="0"/>
      <w:divBdr>
        <w:top w:val="none" w:sz="0" w:space="0" w:color="auto"/>
        <w:left w:val="none" w:sz="0" w:space="0" w:color="auto"/>
        <w:bottom w:val="none" w:sz="0" w:space="0" w:color="auto"/>
        <w:right w:val="none" w:sz="0" w:space="0" w:color="auto"/>
      </w:divBdr>
    </w:div>
    <w:div w:id="1898012715">
      <w:bodyDiv w:val="1"/>
      <w:marLeft w:val="0"/>
      <w:marRight w:val="0"/>
      <w:marTop w:val="0"/>
      <w:marBottom w:val="0"/>
      <w:divBdr>
        <w:top w:val="none" w:sz="0" w:space="0" w:color="auto"/>
        <w:left w:val="none" w:sz="0" w:space="0" w:color="auto"/>
        <w:bottom w:val="none" w:sz="0" w:space="0" w:color="auto"/>
        <w:right w:val="none" w:sz="0" w:space="0" w:color="auto"/>
      </w:divBdr>
    </w:div>
    <w:div w:id="1910535037">
      <w:bodyDiv w:val="1"/>
      <w:marLeft w:val="0"/>
      <w:marRight w:val="0"/>
      <w:marTop w:val="0"/>
      <w:marBottom w:val="0"/>
      <w:divBdr>
        <w:top w:val="none" w:sz="0" w:space="0" w:color="auto"/>
        <w:left w:val="none" w:sz="0" w:space="0" w:color="auto"/>
        <w:bottom w:val="none" w:sz="0" w:space="0" w:color="auto"/>
        <w:right w:val="none" w:sz="0" w:space="0" w:color="auto"/>
      </w:divBdr>
    </w:div>
    <w:div w:id="1933126466">
      <w:bodyDiv w:val="1"/>
      <w:marLeft w:val="0"/>
      <w:marRight w:val="0"/>
      <w:marTop w:val="0"/>
      <w:marBottom w:val="0"/>
      <w:divBdr>
        <w:top w:val="none" w:sz="0" w:space="0" w:color="auto"/>
        <w:left w:val="none" w:sz="0" w:space="0" w:color="auto"/>
        <w:bottom w:val="none" w:sz="0" w:space="0" w:color="auto"/>
        <w:right w:val="none" w:sz="0" w:space="0" w:color="auto"/>
      </w:divBdr>
    </w:div>
    <w:div w:id="1933466364">
      <w:bodyDiv w:val="1"/>
      <w:marLeft w:val="0"/>
      <w:marRight w:val="0"/>
      <w:marTop w:val="0"/>
      <w:marBottom w:val="0"/>
      <w:divBdr>
        <w:top w:val="none" w:sz="0" w:space="0" w:color="auto"/>
        <w:left w:val="none" w:sz="0" w:space="0" w:color="auto"/>
        <w:bottom w:val="none" w:sz="0" w:space="0" w:color="auto"/>
        <w:right w:val="none" w:sz="0" w:space="0" w:color="auto"/>
      </w:divBdr>
    </w:div>
    <w:div w:id="1956784851">
      <w:bodyDiv w:val="1"/>
      <w:marLeft w:val="0"/>
      <w:marRight w:val="0"/>
      <w:marTop w:val="0"/>
      <w:marBottom w:val="0"/>
      <w:divBdr>
        <w:top w:val="none" w:sz="0" w:space="0" w:color="auto"/>
        <w:left w:val="none" w:sz="0" w:space="0" w:color="auto"/>
        <w:bottom w:val="none" w:sz="0" w:space="0" w:color="auto"/>
        <w:right w:val="none" w:sz="0" w:space="0" w:color="auto"/>
      </w:divBdr>
    </w:div>
    <w:div w:id="1972859507">
      <w:bodyDiv w:val="1"/>
      <w:marLeft w:val="0"/>
      <w:marRight w:val="0"/>
      <w:marTop w:val="0"/>
      <w:marBottom w:val="0"/>
      <w:divBdr>
        <w:top w:val="none" w:sz="0" w:space="0" w:color="auto"/>
        <w:left w:val="none" w:sz="0" w:space="0" w:color="auto"/>
        <w:bottom w:val="none" w:sz="0" w:space="0" w:color="auto"/>
        <w:right w:val="none" w:sz="0" w:space="0" w:color="auto"/>
      </w:divBdr>
    </w:div>
    <w:div w:id="1981499653">
      <w:bodyDiv w:val="1"/>
      <w:marLeft w:val="0"/>
      <w:marRight w:val="0"/>
      <w:marTop w:val="0"/>
      <w:marBottom w:val="0"/>
      <w:divBdr>
        <w:top w:val="none" w:sz="0" w:space="0" w:color="auto"/>
        <w:left w:val="none" w:sz="0" w:space="0" w:color="auto"/>
        <w:bottom w:val="none" w:sz="0" w:space="0" w:color="auto"/>
        <w:right w:val="none" w:sz="0" w:space="0" w:color="auto"/>
      </w:divBdr>
    </w:div>
    <w:div w:id="1984313598">
      <w:bodyDiv w:val="1"/>
      <w:marLeft w:val="0"/>
      <w:marRight w:val="0"/>
      <w:marTop w:val="0"/>
      <w:marBottom w:val="0"/>
      <w:divBdr>
        <w:top w:val="none" w:sz="0" w:space="0" w:color="auto"/>
        <w:left w:val="none" w:sz="0" w:space="0" w:color="auto"/>
        <w:bottom w:val="none" w:sz="0" w:space="0" w:color="auto"/>
        <w:right w:val="none" w:sz="0" w:space="0" w:color="auto"/>
      </w:divBdr>
    </w:div>
    <w:div w:id="1984578766">
      <w:bodyDiv w:val="1"/>
      <w:marLeft w:val="0"/>
      <w:marRight w:val="0"/>
      <w:marTop w:val="0"/>
      <w:marBottom w:val="0"/>
      <w:divBdr>
        <w:top w:val="none" w:sz="0" w:space="0" w:color="auto"/>
        <w:left w:val="none" w:sz="0" w:space="0" w:color="auto"/>
        <w:bottom w:val="none" w:sz="0" w:space="0" w:color="auto"/>
        <w:right w:val="none" w:sz="0" w:space="0" w:color="auto"/>
      </w:divBdr>
    </w:div>
    <w:div w:id="2010987001">
      <w:bodyDiv w:val="1"/>
      <w:marLeft w:val="0"/>
      <w:marRight w:val="0"/>
      <w:marTop w:val="0"/>
      <w:marBottom w:val="0"/>
      <w:divBdr>
        <w:top w:val="none" w:sz="0" w:space="0" w:color="auto"/>
        <w:left w:val="none" w:sz="0" w:space="0" w:color="auto"/>
        <w:bottom w:val="none" w:sz="0" w:space="0" w:color="auto"/>
        <w:right w:val="none" w:sz="0" w:space="0" w:color="auto"/>
      </w:divBdr>
    </w:div>
    <w:div w:id="2011565603">
      <w:bodyDiv w:val="1"/>
      <w:marLeft w:val="0"/>
      <w:marRight w:val="0"/>
      <w:marTop w:val="0"/>
      <w:marBottom w:val="0"/>
      <w:divBdr>
        <w:top w:val="none" w:sz="0" w:space="0" w:color="auto"/>
        <w:left w:val="none" w:sz="0" w:space="0" w:color="auto"/>
        <w:bottom w:val="none" w:sz="0" w:space="0" w:color="auto"/>
        <w:right w:val="none" w:sz="0" w:space="0" w:color="auto"/>
      </w:divBdr>
    </w:div>
    <w:div w:id="2012297751">
      <w:bodyDiv w:val="1"/>
      <w:marLeft w:val="0"/>
      <w:marRight w:val="0"/>
      <w:marTop w:val="0"/>
      <w:marBottom w:val="0"/>
      <w:divBdr>
        <w:top w:val="none" w:sz="0" w:space="0" w:color="auto"/>
        <w:left w:val="none" w:sz="0" w:space="0" w:color="auto"/>
        <w:bottom w:val="none" w:sz="0" w:space="0" w:color="auto"/>
        <w:right w:val="none" w:sz="0" w:space="0" w:color="auto"/>
      </w:divBdr>
    </w:div>
    <w:div w:id="2017492465">
      <w:bodyDiv w:val="1"/>
      <w:marLeft w:val="0"/>
      <w:marRight w:val="0"/>
      <w:marTop w:val="0"/>
      <w:marBottom w:val="0"/>
      <w:divBdr>
        <w:top w:val="none" w:sz="0" w:space="0" w:color="auto"/>
        <w:left w:val="none" w:sz="0" w:space="0" w:color="auto"/>
        <w:bottom w:val="none" w:sz="0" w:space="0" w:color="auto"/>
        <w:right w:val="none" w:sz="0" w:space="0" w:color="auto"/>
      </w:divBdr>
    </w:div>
    <w:div w:id="2030252231">
      <w:bodyDiv w:val="1"/>
      <w:marLeft w:val="0"/>
      <w:marRight w:val="0"/>
      <w:marTop w:val="0"/>
      <w:marBottom w:val="0"/>
      <w:divBdr>
        <w:top w:val="none" w:sz="0" w:space="0" w:color="auto"/>
        <w:left w:val="none" w:sz="0" w:space="0" w:color="auto"/>
        <w:bottom w:val="none" w:sz="0" w:space="0" w:color="auto"/>
        <w:right w:val="none" w:sz="0" w:space="0" w:color="auto"/>
      </w:divBdr>
    </w:div>
    <w:div w:id="2033608122">
      <w:bodyDiv w:val="1"/>
      <w:marLeft w:val="0"/>
      <w:marRight w:val="0"/>
      <w:marTop w:val="0"/>
      <w:marBottom w:val="0"/>
      <w:divBdr>
        <w:top w:val="none" w:sz="0" w:space="0" w:color="auto"/>
        <w:left w:val="none" w:sz="0" w:space="0" w:color="auto"/>
        <w:bottom w:val="none" w:sz="0" w:space="0" w:color="auto"/>
        <w:right w:val="none" w:sz="0" w:space="0" w:color="auto"/>
      </w:divBdr>
    </w:div>
    <w:div w:id="2067945951">
      <w:bodyDiv w:val="1"/>
      <w:marLeft w:val="0"/>
      <w:marRight w:val="0"/>
      <w:marTop w:val="0"/>
      <w:marBottom w:val="0"/>
      <w:divBdr>
        <w:top w:val="none" w:sz="0" w:space="0" w:color="auto"/>
        <w:left w:val="none" w:sz="0" w:space="0" w:color="auto"/>
        <w:bottom w:val="none" w:sz="0" w:space="0" w:color="auto"/>
        <w:right w:val="none" w:sz="0" w:space="0" w:color="auto"/>
      </w:divBdr>
    </w:div>
    <w:div w:id="2076968640">
      <w:bodyDiv w:val="1"/>
      <w:marLeft w:val="0"/>
      <w:marRight w:val="0"/>
      <w:marTop w:val="0"/>
      <w:marBottom w:val="0"/>
      <w:divBdr>
        <w:top w:val="none" w:sz="0" w:space="0" w:color="auto"/>
        <w:left w:val="none" w:sz="0" w:space="0" w:color="auto"/>
        <w:bottom w:val="none" w:sz="0" w:space="0" w:color="auto"/>
        <w:right w:val="none" w:sz="0" w:space="0" w:color="auto"/>
      </w:divBdr>
    </w:div>
    <w:div w:id="2077629119">
      <w:bodyDiv w:val="1"/>
      <w:marLeft w:val="0"/>
      <w:marRight w:val="0"/>
      <w:marTop w:val="0"/>
      <w:marBottom w:val="0"/>
      <w:divBdr>
        <w:top w:val="none" w:sz="0" w:space="0" w:color="auto"/>
        <w:left w:val="none" w:sz="0" w:space="0" w:color="auto"/>
        <w:bottom w:val="none" w:sz="0" w:space="0" w:color="auto"/>
        <w:right w:val="none" w:sz="0" w:space="0" w:color="auto"/>
      </w:divBdr>
    </w:div>
    <w:div w:id="2080862630">
      <w:bodyDiv w:val="1"/>
      <w:marLeft w:val="0"/>
      <w:marRight w:val="0"/>
      <w:marTop w:val="0"/>
      <w:marBottom w:val="0"/>
      <w:divBdr>
        <w:top w:val="none" w:sz="0" w:space="0" w:color="auto"/>
        <w:left w:val="none" w:sz="0" w:space="0" w:color="auto"/>
        <w:bottom w:val="none" w:sz="0" w:space="0" w:color="auto"/>
        <w:right w:val="none" w:sz="0" w:space="0" w:color="auto"/>
      </w:divBdr>
    </w:div>
    <w:div w:id="2083942778">
      <w:bodyDiv w:val="1"/>
      <w:marLeft w:val="0"/>
      <w:marRight w:val="0"/>
      <w:marTop w:val="0"/>
      <w:marBottom w:val="0"/>
      <w:divBdr>
        <w:top w:val="none" w:sz="0" w:space="0" w:color="auto"/>
        <w:left w:val="none" w:sz="0" w:space="0" w:color="auto"/>
        <w:bottom w:val="none" w:sz="0" w:space="0" w:color="auto"/>
        <w:right w:val="none" w:sz="0" w:space="0" w:color="auto"/>
      </w:divBdr>
    </w:div>
    <w:div w:id="2088650893">
      <w:bodyDiv w:val="1"/>
      <w:marLeft w:val="0"/>
      <w:marRight w:val="0"/>
      <w:marTop w:val="0"/>
      <w:marBottom w:val="0"/>
      <w:divBdr>
        <w:top w:val="none" w:sz="0" w:space="0" w:color="auto"/>
        <w:left w:val="none" w:sz="0" w:space="0" w:color="auto"/>
        <w:bottom w:val="none" w:sz="0" w:space="0" w:color="auto"/>
        <w:right w:val="none" w:sz="0" w:space="0" w:color="auto"/>
      </w:divBdr>
    </w:div>
    <w:div w:id="2093158043">
      <w:bodyDiv w:val="1"/>
      <w:marLeft w:val="0"/>
      <w:marRight w:val="0"/>
      <w:marTop w:val="0"/>
      <w:marBottom w:val="0"/>
      <w:divBdr>
        <w:top w:val="none" w:sz="0" w:space="0" w:color="auto"/>
        <w:left w:val="none" w:sz="0" w:space="0" w:color="auto"/>
        <w:bottom w:val="none" w:sz="0" w:space="0" w:color="auto"/>
        <w:right w:val="none" w:sz="0" w:space="0" w:color="auto"/>
      </w:divBdr>
    </w:div>
    <w:div w:id="2103599360">
      <w:bodyDiv w:val="1"/>
      <w:marLeft w:val="0"/>
      <w:marRight w:val="0"/>
      <w:marTop w:val="0"/>
      <w:marBottom w:val="0"/>
      <w:divBdr>
        <w:top w:val="none" w:sz="0" w:space="0" w:color="auto"/>
        <w:left w:val="none" w:sz="0" w:space="0" w:color="auto"/>
        <w:bottom w:val="none" w:sz="0" w:space="0" w:color="auto"/>
        <w:right w:val="none" w:sz="0" w:space="0" w:color="auto"/>
      </w:divBdr>
    </w:div>
    <w:div w:id="2109081719">
      <w:bodyDiv w:val="1"/>
      <w:marLeft w:val="0"/>
      <w:marRight w:val="0"/>
      <w:marTop w:val="0"/>
      <w:marBottom w:val="0"/>
      <w:divBdr>
        <w:top w:val="none" w:sz="0" w:space="0" w:color="auto"/>
        <w:left w:val="none" w:sz="0" w:space="0" w:color="auto"/>
        <w:bottom w:val="none" w:sz="0" w:space="0" w:color="auto"/>
        <w:right w:val="none" w:sz="0" w:space="0" w:color="auto"/>
      </w:divBdr>
    </w:div>
    <w:div w:id="2111777778">
      <w:bodyDiv w:val="1"/>
      <w:marLeft w:val="0"/>
      <w:marRight w:val="0"/>
      <w:marTop w:val="0"/>
      <w:marBottom w:val="0"/>
      <w:divBdr>
        <w:top w:val="none" w:sz="0" w:space="0" w:color="auto"/>
        <w:left w:val="none" w:sz="0" w:space="0" w:color="auto"/>
        <w:bottom w:val="none" w:sz="0" w:space="0" w:color="auto"/>
        <w:right w:val="none" w:sz="0" w:space="0" w:color="auto"/>
      </w:divBdr>
    </w:div>
    <w:div w:id="2126389401">
      <w:bodyDiv w:val="1"/>
      <w:marLeft w:val="0"/>
      <w:marRight w:val="0"/>
      <w:marTop w:val="0"/>
      <w:marBottom w:val="0"/>
      <w:divBdr>
        <w:top w:val="none" w:sz="0" w:space="0" w:color="auto"/>
        <w:left w:val="none" w:sz="0" w:space="0" w:color="auto"/>
        <w:bottom w:val="none" w:sz="0" w:space="0" w:color="auto"/>
        <w:right w:val="none" w:sz="0" w:space="0" w:color="auto"/>
      </w:divBdr>
    </w:div>
    <w:div w:id="2134210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uerrero.maruri@ufpel.edu.br" TargetMode="External"/><Relationship Id="rId12" Type="http://schemas.openxmlformats.org/officeDocument/2006/relationships/hyperlink" Target="https://www.cosecharoja.org/un-muerto-y-mas-de-70-heridos-en-las-protestas-en-ecuado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repositorio.casadelacultura.gob.ec/handle/34000/17626"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hc.unesco.org/es/lis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Mar98</b:Tag>
    <b:SourceType>JournalArticle</b:SourceType>
    <b:Guid>{CF567DAF-C03C-4054-BF7E-9F26C5B4AC87}</b:Guid>
    <b:Author>
      <b:Author>
        <b:NameList>
          <b:Person>
            <b:Last>Müller</b:Last>
            <b:First>Markus</b:First>
          </b:Person>
        </b:NameList>
      </b:Author>
    </b:Author>
    <b:Title>Cultural Heritage Protection: Legitimacy, Property and Functionalism</b:Title>
    <b:JournalName>International Journal of Cultural Property 7</b:JournalName>
    <b:Year>1998</b:Year>
    <b:Pages>395-409</b:Pages>
    <b:RefOrder>31</b:RefOrder>
  </b:Source>
  <b:Source>
    <b:Tag>Ste94</b:Tag>
    <b:SourceType>BookSection</b:SourceType>
    <b:Guid>{EE5953B7-8092-4C6F-B4F6-A17AC9BAD540}</b:Guid>
    <b:Title>Sharing Responsability for Conservation Decisions</b:Title>
    <b:Year>1994</b:Year>
    <b:Pages>241-258</b:Pages>
    <b:Author>
      <b:Author>
        <b:NameList>
          <b:Person>
            <b:Last>Michalski</b:Last>
            <b:First>Stefan</b:First>
          </b:Person>
        </b:NameList>
      </b:Author>
      <b:BookAuthor>
        <b:NameList>
          <b:Person>
            <b:Last>Krumbein</b:Last>
            <b:First>Wolfgang</b:First>
          </b:Person>
          <b:Person>
            <b:Last>Brimblecombe</b:Last>
            <b:First>Peter</b:First>
          </b:Person>
          <b:Person>
            <b:Last>Cosgrove</b:Last>
            <b:First>DE</b:First>
          </b:Person>
          <b:Person>
            <b:Last>Staniforth</b:Last>
            <b:First>S.</b:First>
          </b:Person>
        </b:NameList>
      </b:BookAuthor>
    </b:Author>
    <b:BookTitle>Durability and Change: The Science, Responsibility, and Cost of Sustaining Cultural Heritage</b:BookTitle>
    <b:City>Chichester</b:City>
    <b:Publisher>Wiley</b:Publisher>
    <b:RefOrder>32</b:RefOrder>
  </b:Source>
  <b:Source>
    <b:Tag>And00</b:Tag>
    <b:SourceType>Book</b:SourceType>
    <b:Guid>{CF1BEBA5-A228-4346-BDB2-EC9C315F1218}</b:Guid>
    <b:Author>
      <b:Author>
        <b:NameList>
          <b:Person>
            <b:Last>Huyssen</b:Last>
            <b:First>Andreas</b:First>
          </b:Person>
        </b:NameList>
      </b:Author>
    </b:Author>
    <b:Title>Seduzidos pela memoria: arquitetura, monumentos, mídia</b:Title>
    <b:Year>2000</b:Year>
    <b:City>Rio de Janeiro</b:City>
    <b:Publisher>Aeroplano</b:Publisher>
    <b:RefOrder>25</b:RefOrder>
  </b:Source>
  <b:Source>
    <b:Tag>Par18</b:Tag>
    <b:SourceType>JournalArticle</b:SourceType>
    <b:Guid>{E2A86B2A-8717-4A59-B60A-9F07B7987B4B}</b:Guid>
    <b:Author>
      <b:Author>
        <b:NameList>
          <b:Person>
            <b:Last>Parry</b:Last>
            <b:First>Tyler</b:First>
          </b:Person>
        </b:NameList>
      </b:Author>
    </b:Author>
    <b:Title>‘What is Africa to me’ now?: African-American heritage tourism in Senegambia</b:Title>
    <b:JournalName>Journal of contemporary african studies, Vol. 36, No. 2</b:JournalName>
    <b:Year>2018</b:Year>
    <b:Pages>245-263</b:Pages>
    <b:DOI>https://doi.org/10.1080/02589001.2017.1387236</b:DOI>
    <b:RefOrder>1</b:RefOrder>
  </b:Source>
  <b:Source>
    <b:Tag>Edu06</b:Tag>
    <b:SourceType>Book</b:SourceType>
    <b:Guid>{3201DB40-4781-4D6F-8FCA-7E8D8D1EDBBF}</b:Guid>
    <b:Author>
      <b:Author>
        <b:NameList>
          <b:Person>
            <b:Last>Kingman</b:Last>
            <b:First>Eduardo</b:First>
          </b:Person>
        </b:NameList>
      </b:Author>
    </b:Author>
    <b:Title>La ciudad y los otros, Quito 1860-1940. Higienismo, ornato y policía</b:Title>
    <b:Year>2006</b:Year>
    <b:City>Quito</b:City>
    <b:Publisher>Flacso Ecuador</b:Publisher>
    <b:RefOrder>2</b:RefOrder>
  </b:Source>
  <b:Source>
    <b:Tag>Aya12</b:Tag>
    <b:SourceType>JournalArticle</b:SourceType>
    <b:Guid>{452FDB2A-36BC-403B-B51E-0DD91DD8A3DC}</b:Guid>
    <b:Title>La otra cara del crimen de El Ejido</b:Title>
    <b:Year>2012</b:Year>
    <b:Author>
      <b:Author>
        <b:NameList>
          <b:Person>
            <b:Last>Ayala</b:Last>
            <b:First>Enrique</b:First>
          </b:Person>
        </b:NameList>
      </b:Author>
    </b:Author>
    <b:JournalName>Procesos Revista Ecuatoriana de Historia</b:JournalName>
    <b:Pages>133-138</b:Pages>
    <b:URL>https://revistas.uasb.edu.ec/index.php/procesos/article/view/1848/1638</b:URL>
    <b:RefOrder>5</b:RefOrder>
  </b:Source>
  <b:Source>
    <b:Tag>Gua16</b:Tag>
    <b:SourceType>JournalArticle</b:SourceType>
    <b:Guid>{B6BF4DBF-86D6-4625-A264-CCB9E163AB4E}</b:Guid>
    <b:Title>Rev Fac Cien Med (Quito), 2016; 41 (1):81Artículo OriginalEl efecto de los árboles urbanos del parque El Ejido en la regulación del microclima de Quito: interacción entre medio ambiente, salud y bienestar</b:Title>
    <b:JournalName>Revista Facultad de Ciencias Médicas 41</b:JournalName>
    <b:Year>2016</b:Year>
    <b:Pages>81-90</b:Pages>
    <b:Author>
      <b:Author>
        <b:NameList>
          <b:Person>
            <b:Last>Guarderas</b:Last>
            <b:First>Paulina</b:First>
          </b:Person>
          <b:Person>
            <b:Last>Coello</b:Last>
            <b:First>Marcela</b:First>
          </b:Person>
          <b:Person>
            <b:Last>Silva</b:Last>
            <b:First>Xavier</b:First>
          </b:Person>
        </b:NameList>
      </b:Author>
    </b:Author>
    <b:City>Quito</b:City>
    <b:URL>https://revistadigital.uce.edu.ec/index.php/CIENCIAS_MEDICAS/article/view/1174/1172</b:URL>
    <b:RefOrder>4</b:RefOrder>
  </b:Source>
  <b:Source>
    <b:Tag>Ort07</b:Tag>
    <b:SourceType>Book</b:SourceType>
    <b:Guid>{FC282E20-A273-4069-8D85-048DD18CC465}</b:Guid>
    <b:Title>Damero</b:Title>
    <b:Year>2007</b:Year>
    <b:Author>
      <b:Author>
        <b:NameList>
          <b:Person>
            <b:Last>Ortiz</b:Last>
            <b:First>Alfonso</b:First>
          </b:Person>
        </b:NameList>
      </b:Author>
    </b:Author>
    <b:City>Quito</b:City>
    <b:Publisher>FONSAL</b:Publisher>
    <b:URL>https://patrimonio.quito.gob.ec/?p=2343</b:URL>
    <b:RefOrder>3</b:RefOrder>
  </b:Source>
  <b:Source>
    <b:Tag>Mau04</b:Tag>
    <b:SourceType>Book</b:SourceType>
    <b:Guid>{01248420-07BD-464D-ABB9-FE82009B8994}</b:Guid>
    <b:Author>
      <b:Author>
        <b:NameList>
          <b:Person>
            <b:Last>Halbwachs</b:Last>
            <b:First>Maurice</b:First>
          </b:Person>
        </b:NameList>
      </b:Author>
    </b:Author>
    <b:Title>Los marcos sociales de la memoria</b:Title>
    <b:Year>2004</b:Year>
    <b:City>Barcelona</b:City>
    <b:Publisher>Anthropos Editorial</b:Publisher>
    <b:RefOrder>30</b:RefOrder>
  </b:Source>
  <b:Source>
    <b:Tag>Mic00</b:Tag>
    <b:SourceType>Book</b:SourceType>
    <b:Guid>{1D725C04-5C6D-48AD-8D92-E72D020FC3B7}</b:Guid>
    <b:Author>
      <b:Author>
        <b:NameList>
          <b:Person>
            <b:Last>Foucault</b:Last>
            <b:First>Michel</b:First>
          </b:Person>
        </b:NameList>
      </b:Author>
    </b:Author>
    <b:Title>Un diálogo sobre el poder y otras conversaciones</b:Title>
    <b:Year>2000</b:Year>
    <b:City>Madrid</b:City>
    <b:Publisher>Alianza Editorial</b:Publisher>
    <b:RefOrder>33</b:RefOrder>
  </b:Source>
  <b:Source>
    <b:Tag>Ang001</b:Tag>
    <b:SourceType>BookSection</b:SourceType>
    <b:Guid>{B2635082-1678-4FA5-B3F8-E8ED1A16D536}</b:Guid>
    <b:Title>De la exclusión étnica a los derechos colectivos: Un análisis político del Ecuador</b:Title>
    <b:Year>2000</b:Year>
    <b:City>Quito</b:City>
    <b:Publisher>Abya-Tala</b:Publisher>
    <b:Author>
      <b:Author>
        <b:NameList>
          <b:Person>
            <b:Last>Bernal</b:Last>
            <b:First>Angélica</b:First>
          </b:Person>
        </b:NameList>
      </b:Author>
      <b:BookAuthor>
        <b:NameList>
          <b:Person>
            <b:Last>Bernal</b:Last>
            <b:First>Angélica</b:First>
          </b:Person>
        </b:NameList>
      </b:BookAuthor>
    </b:Author>
    <b:BookTitle>De la exclusión a la participación. Pueblos indígenas y sus derechos colectivos en el Ecuador</b:BookTitle>
    <b:Pages>35-56</b:Pages>
    <b:RefOrder>7</b:RefOrder>
  </b:Source>
  <b:Source>
    <b:Tag>Mic98</b:Tag>
    <b:SourceType>Book</b:SourceType>
    <b:Guid>{E4447FEB-098A-4F5A-BF8F-BC0FE3C27EEB}</b:Guid>
    <b:Author>
      <b:Author>
        <b:NameList>
          <b:Person>
            <b:Last>Certeau</b:Last>
            <b:First>Michel</b:First>
            <b:Middle>de</b:Middle>
          </b:Person>
        </b:NameList>
      </b:Author>
    </b:Author>
    <b:Title>A invenção do cotidiano</b:Title>
    <b:Year>1998</b:Year>
    <b:City>Petrópolis</b:City>
    <b:Publisher>Editora Vozes</b:Publisher>
    <b:RefOrder>9</b:RefOrder>
  </b:Source>
  <b:Source>
    <b:Tag>Hen99</b:Tag>
    <b:SourceType>Book</b:SourceType>
    <b:Guid>{816F5979-847C-4F5C-B9B0-B7BE16F69BB1}</b:Guid>
    <b:Author>
      <b:Author>
        <b:NameList>
          <b:Person>
            <b:Last>Bergson</b:Last>
            <b:First>Henri</b:First>
          </b:Person>
        </b:NameList>
      </b:Author>
    </b:Author>
    <b:Title>Matéria e Memória. Ensaio sobre a relação do corpo com o espírito</b:Title>
    <b:Year>1999</b:Year>
    <b:City>São Paulo</b:City>
    <b:Publisher>Martins Fontes</b:Publisher>
    <b:RefOrder>8</b:RefOrder>
  </b:Source>
  <b:Source>
    <b:Tag>Dor08</b:Tag>
    <b:SourceType>Book</b:SourceType>
    <b:Guid>{9AD91D15-71CB-4F44-A42D-561E57BE21CD}</b:Guid>
    <b:Author>
      <b:Author>
        <b:NameList>
          <b:Person>
            <b:Last>Massey</b:Last>
            <b:First>Doreen</b:First>
          </b:Person>
        </b:NameList>
      </b:Author>
    </b:Author>
    <b:Title>Pelo espaço. Uma nova politica de espacialidade</b:Title>
    <b:Year>2008</b:Year>
    <b:City>Rio de Janeiro</b:City>
    <b:Publisher>Bertrand Brasil</b:Publisher>
    <b:RefOrder>34</b:RefOrder>
  </b:Source>
  <b:Source>
    <b:Tag>Ivá13</b:Tag>
    <b:SourceType>JournalArticle</b:SourceType>
    <b:Guid>{0132B3E4-7676-4ADE-86F4-EBDA83EE5367}</b:Guid>
    <b:Title>Memórias e amnésia</b:Title>
    <b:Year>2013</b:Year>
    <b:Author>
      <b:Author>
        <b:NameList>
          <b:Person>
            <b:Last>Izquierdo</b:Last>
            <b:First>Iván</b:First>
          </b:Person>
        </b:NameList>
      </b:Author>
    </b:Author>
    <b:JournalName>Revista USP, No. 98</b:JournalName>
    <b:Pages>9-16</b:Pages>
    <b:RefOrder>15</b:RefOrder>
  </b:Source>
  <b:Source>
    <b:Tag>JôG161</b:Tag>
    <b:SourceType>JournalArticle</b:SourceType>
    <b:Guid>{35593389-937A-459E-939A-42D864F2E512}</b:Guid>
    <b:Author>
      <b:Author>
        <b:NameList>
          <b:Person>
            <b:Last>Gondar</b:Last>
            <b:First>Jô</b:First>
          </b:Person>
        </b:NameList>
      </b:Author>
    </b:Author>
    <b:Title>Cinco proposições sobre memória social</b:Title>
    <b:JournalName>Morpheus: revista de estudos interdisciplinares em memória social, Vol. 9, No. 15</b:JournalName>
    <b:Year>2016</b:Year>
    <b:Pages>19-40</b:Pages>
    <b:RefOrder>17</b:RefOrder>
  </b:Source>
  <b:Source>
    <b:Tag>Mau90</b:Tag>
    <b:SourceType>Book</b:SourceType>
    <b:Guid>{1B1FFE81-A911-46FF-AC82-B6A705D8A94C}</b:Guid>
    <b:Title>A memória coletiva</b:Title>
    <b:Year>1990</b:Year>
    <b:Author>
      <b:Author>
        <b:NameList>
          <b:Person>
            <b:Last>Halbwachs</b:Last>
            <b:First>Maurice</b:First>
          </b:Person>
        </b:NameList>
      </b:Author>
    </b:Author>
    <b:City>São Paulo</b:City>
    <b:Publisher>Edições Vértice</b:Publisher>
    <b:RefOrder>16</b:RefOrder>
  </b:Source>
  <b:Source>
    <b:Tag>Mar00</b:Tag>
    <b:SourceType>Book</b:SourceType>
    <b:Guid>{40CB1E6E-9EA2-474A-8F44-3240D36F8FF0}</b:Guid>
    <b:Author>
      <b:Author>
        <b:NameList>
          <b:Person>
            <b:Last>Augé</b:Last>
            <b:First>Marc</b:First>
          </b:Person>
        </b:NameList>
      </b:Author>
    </b:Author>
    <b:Title>Los "no lugares" espacios de anonimato. Una antropología de la sobremodernidad</b:Title>
    <b:Year>2000</b:Year>
    <b:City>Barcelona</b:City>
    <b:Publisher>Gedisa Editorial</b:Publisher>
    <b:RefOrder>18</b:RefOrder>
  </b:Source>
  <b:Source>
    <b:Tag>Jac41</b:Tag>
    <b:SourceType>Book</b:SourceType>
    <b:Guid>{255D3E36-21A9-4057-A95A-09EF2766D313}</b:Guid>
    <b:Title>El Ecuador interandino y occidental antes de la conquista castellana</b:Title>
    <b:Year>1941</b:Year>
    <b:City>Quito</b:City>
    <b:Publisher>Editorial Ecuatoriana</b:Publisher>
    <b:URL>http://repositorio.casadelacultura.gob.ec/handle/34000/1056</b:URL>
    <b:Author>
      <b:Author>
        <b:NameList>
          <b:Person>
            <b:Last>Jijón y Caamaño</b:Last>
            <b:First>Jacinto</b:First>
          </b:Person>
        </b:NameList>
      </b:Author>
    </b:Author>
    <b:RefOrder>19</b:RefOrder>
  </b:Source>
  <b:Source>
    <b:Tag>Mer11</b:Tag>
    <b:SourceType>Book</b:SourceType>
    <b:Guid>{32ED7B96-64EB-4A06-946D-7C906A225AC9}</b:Guid>
    <b:Title>Fenomenologia da percepção</b:Title>
    <b:Year>2011</b:Year>
    <b:Author>
      <b:Author>
        <b:NameList>
          <b:Person>
            <b:Last>Merleau-Ponty</b:Last>
            <b:First>Maurice</b:First>
          </b:Person>
        </b:NameList>
      </b:Author>
      <b:Translator>
        <b:NameList>
          <b:Person>
            <b:Last>Moura</b:Last>
            <b:First>Carlos</b:First>
            <b:Middle>Alberto Ribeiro de</b:Middle>
          </b:Person>
        </b:NameList>
      </b:Translator>
    </b:Author>
    <b:City>São Paulo</b:City>
    <b:Publisher>WMF Martins Fontes</b:Publisher>
    <b:Edition>4ta.</b:Edition>
    <b:RefOrder>20</b:RefOrder>
  </b:Source>
  <b:Source>
    <b:Tag>Mén23</b:Tag>
    <b:SourceType>Book</b:SourceType>
    <b:Guid>{0F3B73CB-EB41-4E59-A1ED-58B752F9F2A6}</b:Guid>
    <b:Author>
      <b:Author>
        <b:NameList>
          <b:Person>
            <b:Last>Méndez</b:Last>
            <b:First>Laura</b:First>
          </b:Person>
          <b:Person>
            <b:Last>Torres</b:Last>
            <b:First>Mónica</b:First>
            <b:Middle>de</b:Middle>
          </b:Person>
          <b:Person>
            <b:Last>Santos</b:Last>
            <b:First>Julieta</b:First>
          </b:Person>
        </b:NameList>
      </b:Author>
    </b:Author>
    <b:Title>Nosotras somos ellas. Cien años de historias de mujeres en la Patagonia</b:Title>
    <b:Year>2023</b:Year>
    <b:City>Neuquén</b:City>
    <b:Publisher>Editorial de la Universidad Nacional del Comahue</b:Publisher>
    <b:URL>https://nosotrassomosellas.com.ar/</b:URL>
    <b:RefOrder>21</b:RefOrder>
  </b:Source>
  <b:Source>
    <b:Tag>Man18</b:Tag>
    <b:SourceType>Book</b:SourceType>
    <b:Guid>{4D692D1B-CAAD-4D6C-B380-CD944B4D6693}</b:Guid>
    <b:Author>
      <b:Author>
        <b:NameList>
          <b:Person>
            <b:Last>Castells</b:Last>
            <b:First>Manuel</b:First>
          </b:Person>
        </b:NameList>
      </b:Author>
    </b:Author>
    <b:Title>O poder da identidade</b:Title>
    <b:Year>2018</b:Year>
    <b:City>Rio de Janeiro</b:City>
    <b:Publisher>Paz &amp; Terra</b:Publisher>
    <b:RefOrder>22</b:RefOrder>
  </b:Source>
  <b:Source>
    <b:Tag>Jam00</b:Tag>
    <b:SourceType>Book</b:SourceType>
    <b:Guid>{CB493134-BA49-424A-865C-AF0EDEFE4C8F}</b:Guid>
    <b:Title>Los dominados y el arte de la resistencia</b:Title>
    <b:Year>2000</b:Year>
    <b:Author>
      <b:Author>
        <b:NameList>
          <b:Person>
            <b:Last>Scott</b:Last>
            <b:First>James</b:First>
          </b:Person>
        </b:NameList>
      </b:Author>
    </b:Author>
    <b:City>México</b:City>
    <b:Publisher>Era</b:Publisher>
    <b:RefOrder>23</b:RefOrder>
  </b:Source>
  <b:Source>
    <b:Tag>Can11</b:Tag>
    <b:SourceType>Book</b:SourceType>
    <b:Guid>{254E29E6-A949-4815-A91C-F1A13778F488}</b:Guid>
    <b:Author>
      <b:Author>
        <b:NameList>
          <b:Person>
            <b:Last>Candau</b:Last>
            <b:First>Joël</b:First>
          </b:Person>
        </b:NameList>
      </b:Author>
      <b:Translator>
        <b:NameList>
          <b:Person>
            <b:Last>Ferreira</b:Last>
            <b:First>Maria</b:First>
            <b:Middle>Leticia</b:Middle>
          </b:Person>
        </b:NameList>
      </b:Translator>
    </b:Author>
    <b:Title>Memória e identidade</b:Title>
    <b:Year>2011</b:Year>
    <b:City>São Paulo</b:City>
    <b:Publisher>Editora Contexto</b:Publisher>
    <b:RefOrder>6</b:RefOrder>
  </b:Source>
  <b:Source>
    <b:Tag>Pau04</b:Tag>
    <b:SourceType>Book</b:SourceType>
    <b:Guid>{1C49C643-5FBD-4837-9CCF-180F37AD024E}</b:Guid>
    <b:Author>
      <b:Author>
        <b:NameList>
          <b:Person>
            <b:Last>Ricoeur</b:Last>
            <b:First>Paul</b:First>
          </b:Person>
        </b:NameList>
      </b:Author>
    </b:Author>
    <b:Title>La memoria, la historia, el olvido</b:Title>
    <b:Year>2004</b:Year>
    <b:City>Buenos Aires</b:City>
    <b:Publisher>Fondo de Cultura Económica</b:Publisher>
    <b:RefOrder>24</b:RefOrder>
  </b:Source>
  <b:Source>
    <b:Tag>Nor84</b:Tag>
    <b:SourceType>Book</b:SourceType>
    <b:Guid>{01A142A0-76FB-4D0B-882C-F8B78933E7CA}</b:Guid>
    <b:Author>
      <b:Author>
        <b:NameList>
          <b:Person>
            <b:Last>Nora</b:Last>
            <b:First>Pierre</b:First>
          </b:Person>
        </b:NameList>
      </b:Author>
    </b:Author>
    <b:Title>Les Lieux de mémoire</b:Title>
    <b:Year>1984</b:Year>
    <b:City>Paris</b:City>
    <b:Publisher>Gallimard</b:Publisher>
    <b:RefOrder>13</b:RefOrder>
  </b:Source>
  <b:Source>
    <b:Tag>Fer06</b:Tag>
    <b:SourceType>JournalArticle</b:SourceType>
    <b:Guid>{2CD41DF1-D5C9-43D9-8FC7-23F3505B6523}</b:Guid>
    <b:Author>
      <b:Author>
        <b:NameList>
          <b:Person>
            <b:Last>Ferreira</b:Last>
            <b:First>María</b:First>
            <b:Middle>Letícia Mazzucchi</b:Middle>
          </b:Person>
        </b:NameList>
      </b:Author>
    </b:Author>
    <b:Title>Patrimônio: discutindo alguns conceitos</b:Title>
    <b:Year>2006</b:Year>
    <b:JournalName>Diálogos - Revista do Departamento de História e do Programa de Pós-Graduação em História, vol.10, núm. 3</b:JournalName>
    <b:Pages>79-88</b:Pages>
    <b:URL>https://www.redalyc.org/articulo.oa?id=305526866005</b:URL>
    <b:RefOrder>26</b:RefOrder>
  </b:Source>
  <b:Source>
    <b:Tag>You92</b:Tag>
    <b:SourceType>JournalArticle</b:SourceType>
    <b:Guid>{5CB2E4C3-1655-47D4-A631-EC4D2ACFAA45}</b:Guid>
    <b:Author>
      <b:Author>
        <b:NameList>
          <b:Person>
            <b:Last>Young</b:Last>
            <b:First>James</b:First>
          </b:Person>
        </b:NameList>
      </b:Author>
    </b:Author>
    <b:Title>The Counter-Monument: Memory against Itself in Germany Today</b:Title>
    <b:JournalName>Critical Inquiry , Winter, 1992, Vol. 18, No. 2</b:JournalName>
    <b:Year>1992</b:Year>
    <b:Pages>267-296</b:Pages>
    <b:URL>https://www.jstor.org/stable/1343784</b:URL>
    <b:RefOrder>14</b:RefOrder>
  </b:Source>
  <b:Source>
    <b:Tag>Lew59</b:Tag>
    <b:SourceType>Book</b:SourceType>
    <b:Guid>{6D081D7D-F573-49C3-9D80-D4F415565971}</b:Guid>
    <b:Title>La cultura de las ciudades</b:Title>
    <b:Year>1959</b:Year>
    <b:Author>
      <b:Author>
        <b:NameList>
          <b:Person>
            <b:Last>Mumford</b:Last>
            <b:First>Lewis</b:First>
          </b:Person>
        </b:NameList>
      </b:Author>
    </b:Author>
    <b:City>Buenos Aires</b:City>
    <b:Publisher>Editora Emecé</b:Publisher>
    <b:RefOrder>27</b:RefOrder>
  </b:Source>
  <b:Source>
    <b:Tag>Cos18</b:Tag>
    <b:SourceType>JournalArticle</b:SourceType>
    <b:Guid>{8AF01F0D-2F9F-4C1F-B060-F6B435D6199A}</b:Guid>
    <b:Title>Riesgos y potenciales de preservación patrimonial en América Latina y el Caribe</b:Title>
    <b:Year>2018</b:Year>
    <b:Author>
      <b:Author>
        <b:NameList>
          <b:Person>
            <b:Last>Costa</b:Last>
            <b:First>Everaldo</b:First>
            <b:Middle>Batista da</b:Middle>
          </b:Person>
        </b:NameList>
      </b:Author>
    </b:Author>
    <b:JournalName>Investigaciones Geográficas UNAM No. 96</b:JournalName>
    <b:DOI>https://doi.org/10.14350/rig.59593</b:DOI>
    <b:RefOrder>28</b:RefOrder>
  </b:Source>
  <b:Source>
    <b:Tag>Zyg02</b:Tag>
    <b:SourceType>Book</b:SourceType>
    <b:Guid>{178B507A-3828-4356-84AA-B37AA52B3D4F}</b:Guid>
    <b:Title>Modernidad líquida</b:Title>
    <b:Year>2002</b:Year>
    <b:Author>
      <b:Author>
        <b:NameList>
          <b:Person>
            <b:Last>Bauman</b:Last>
            <b:First>Zygmunt</b:First>
          </b:Person>
        </b:NameList>
      </b:Author>
    </b:Author>
    <b:City>Buenos Aires</b:City>
    <b:Publisher>Fondo de Cultura Económica</b:Publisher>
    <b:RefOrder>29</b:RefOrder>
  </b:Source>
  <b:Source>
    <b:Tag>Ari06</b:Tag>
    <b:SourceType>Book</b:SourceType>
    <b:Guid>{EFAED99E-C28D-4B43-BE83-86C31BFC0E4B}</b:Guid>
    <b:Title>Mitos y errores en la elaboración de tesis y proyectos de investigación</b:Title>
    <b:Year>2006</b:Year>
    <b:Author>
      <b:Author>
        <b:NameList>
          <b:Person>
            <b:Last>Arias</b:Last>
            <b:First>Fidias</b:First>
          </b:Person>
        </b:NameList>
      </b:Author>
    </b:Author>
    <b:City>Caracas</b:City>
    <b:Publisher>Episteme</b:Publisher>
    <b:URL>https://www.researchgate.net/publication/44562024</b:URL>
    <b:RefOrder>10</b:RefOrder>
  </b:Source>
  <b:Source>
    <b:Tag>How09</b:Tag>
    <b:SourceType>Book</b:SourceType>
    <b:Guid>{30623C4B-A04E-4771-9BF2-A0F4F40CF861}</b:Guid>
    <b:Author>
      <b:Author>
        <b:NameList>
          <b:Person>
            <b:Last>Becker</b:Last>
            <b:First>Howard</b:First>
          </b:Person>
        </b:NameList>
      </b:Author>
    </b:Author>
    <b:Title>Trucos del oficio. Cómo conducir su investigación en ciencias sociales</b:Title>
    <b:Year>2009</b:Year>
    <b:City>Buenos Aires</b:City>
    <b:Publisher>Siglo Veintiuno Editores</b:Publisher>
    <b:RefOrder>12</b:RefOrder>
  </b:Source>
  <b:Source>
    <b:Tag>Lis08</b:Tag>
    <b:SourceType>Book</b:SourceType>
    <b:Guid>{8B508CE8-9D72-442C-A3F3-10EEBC71237C}</b:Guid>
    <b:Author>
      <b:Author>
        <b:NameList>
          <b:Person>
            <b:Last>Given</b:Last>
            <b:First>Lisa</b:First>
          </b:Person>
        </b:NameList>
      </b:Author>
    </b:Author>
    <b:Title>The SAGE Encyclopedia of Qualitative Research Methods</b:Title>
    <b:Year>2008</b:Year>
    <b:City>California</b:City>
    <b:Publisher>SAGE Publications</b:Publisher>
    <b:RefOrder>11</b:RefOrder>
  </b:Source>
</b:Sources>
</file>

<file path=customXml/itemProps1.xml><?xml version="1.0" encoding="utf-8"?>
<ds:datastoreItem xmlns:ds="http://schemas.openxmlformats.org/officeDocument/2006/customXml" ds:itemID="{9433C6AB-392E-46D4-B547-D1388800C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7724</Words>
  <Characters>44032</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Guerrero Maruri</dc:creator>
  <cp:keywords/>
  <dc:description/>
  <cp:lastModifiedBy>fguerreromaruri@gmail.com</cp:lastModifiedBy>
  <cp:revision>3</cp:revision>
  <dcterms:created xsi:type="dcterms:W3CDTF">2023-07-17T02:56:00Z</dcterms:created>
  <dcterms:modified xsi:type="dcterms:W3CDTF">2023-07-17T02:59:00Z</dcterms:modified>
</cp:coreProperties>
</file>