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DA" w:rsidRPr="00032EDA" w:rsidRDefault="00032EDA" w:rsidP="00032EDA">
      <w:pPr>
        <w:spacing w:after="120" w:line="360" w:lineRule="auto"/>
        <w:ind w:left="360" w:hanging="567"/>
        <w:jc w:val="both"/>
        <w:rPr>
          <w:rFonts w:ascii="Bulmer MT Regular Display" w:hAnsi="Bulmer MT Regular Display"/>
          <w:b/>
          <w:kern w:val="24"/>
        </w:rPr>
      </w:pPr>
      <w:r w:rsidRPr="00032EDA">
        <w:rPr>
          <w:rFonts w:ascii="Bulmer MT Regular Display" w:hAnsi="Bulmer MT Regular Display"/>
          <w:b/>
          <w:kern w:val="24"/>
        </w:rPr>
        <w:t>Bibliografía Citada</w:t>
      </w:r>
    </w:p>
    <w:p w:rsidR="00032EDA" w:rsidRPr="00032EDA" w:rsidRDefault="00032EDA" w:rsidP="00032EDA">
      <w:pPr>
        <w:spacing w:after="120" w:line="360" w:lineRule="auto"/>
        <w:ind w:left="709" w:hanging="567"/>
        <w:jc w:val="both"/>
        <w:rPr>
          <w:rFonts w:ascii="Bulmer MT Regular Display" w:hAnsi="Bulmer MT Regular Display"/>
        </w:rPr>
      </w:pPr>
      <w:proofErr w:type="spellStart"/>
      <w:r w:rsidRPr="00032EDA">
        <w:rPr>
          <w:rFonts w:ascii="Bulmer MT Regular Display" w:hAnsi="Bulmer MT Regular Display"/>
          <w:kern w:val="24"/>
        </w:rPr>
        <w:t>Berg</w:t>
      </w:r>
      <w:proofErr w:type="spellEnd"/>
      <w:r>
        <w:rPr>
          <w:rFonts w:ascii="Bulmer MT Regular Display" w:hAnsi="Bulmer MT Regular Display"/>
        </w:rPr>
        <w:t>, Edgardo Horacio (2004).</w:t>
      </w:r>
      <w:r w:rsidRPr="00032EDA">
        <w:rPr>
          <w:rFonts w:ascii="Bulmer MT Regular Display" w:hAnsi="Bulmer MT Regular Display"/>
        </w:rPr>
        <w:t xml:space="preserve"> </w:t>
      </w:r>
      <w:r w:rsidRPr="00032EDA">
        <w:rPr>
          <w:rFonts w:ascii="Bulmer MT Regular Display" w:hAnsi="Bulmer MT Regular Display" w:cs="Times New Roman"/>
        </w:rPr>
        <w:t>«</w:t>
      </w:r>
      <w:r w:rsidRPr="00032EDA">
        <w:rPr>
          <w:rFonts w:ascii="Bulmer MT Regular Display" w:hAnsi="Bulmer MT Regular Display"/>
        </w:rPr>
        <w:t>Fuera de la ley</w:t>
      </w:r>
      <w:r>
        <w:rPr>
          <w:rFonts w:ascii="Bulmer MT Regular Display" w:hAnsi="Bulmer MT Regular Display" w:cs="Times New Roman"/>
        </w:rPr>
        <w:t xml:space="preserve">». </w:t>
      </w:r>
      <w:r w:rsidRPr="00032EDA">
        <w:rPr>
          <w:rFonts w:ascii="Bulmer MT Regular Display" w:hAnsi="Bulmer MT Regular Display"/>
        </w:rPr>
        <w:t>Rodríguez Pérsico, Adriana (</w:t>
      </w:r>
      <w:proofErr w:type="spellStart"/>
      <w:r>
        <w:rPr>
          <w:rFonts w:ascii="Bulmer MT Regular Display" w:hAnsi="Bulmer MT Regular Display"/>
        </w:rPr>
        <w:t>comp.</w:t>
      </w:r>
      <w:proofErr w:type="spellEnd"/>
      <w:r>
        <w:rPr>
          <w:rFonts w:ascii="Bulmer MT Regular Display" w:hAnsi="Bulmer MT Regular Display"/>
        </w:rPr>
        <w:t>)</w:t>
      </w:r>
      <w:r w:rsidRPr="00032EDA">
        <w:rPr>
          <w:rFonts w:ascii="Bulmer MT Regular Display" w:hAnsi="Bulmer MT Regular Display"/>
        </w:rPr>
        <w:t xml:space="preserve"> </w:t>
      </w:r>
      <w:r w:rsidRPr="00032EDA">
        <w:rPr>
          <w:rFonts w:ascii="Bulmer MT Regular Display" w:hAnsi="Bulmer MT Regular Display"/>
          <w:i/>
          <w:iCs/>
        </w:rPr>
        <w:t xml:space="preserve">Ricardo </w:t>
      </w:r>
      <w:proofErr w:type="spellStart"/>
      <w:r w:rsidRPr="00032EDA">
        <w:rPr>
          <w:rFonts w:ascii="Bulmer MT Regular Display" w:hAnsi="Bulmer MT Regular Display"/>
          <w:i/>
          <w:iCs/>
        </w:rPr>
        <w:t>Piglia</w:t>
      </w:r>
      <w:proofErr w:type="spellEnd"/>
      <w:r w:rsidRPr="00032EDA">
        <w:rPr>
          <w:rFonts w:ascii="Bulmer MT Regular Display" w:hAnsi="Bulmer MT Regular Display"/>
          <w:i/>
          <w:iCs/>
        </w:rPr>
        <w:t>: u</w:t>
      </w:r>
      <w:r>
        <w:rPr>
          <w:rFonts w:ascii="Bulmer MT Regular Display" w:hAnsi="Bulmer MT Regular Display"/>
          <w:i/>
          <w:iCs/>
        </w:rPr>
        <w:t>na poética sin límites</w:t>
      </w:r>
      <w:r>
        <w:rPr>
          <w:rFonts w:ascii="Bulmer MT Regular Display" w:hAnsi="Bulmer MT Regular Display"/>
          <w:iCs/>
        </w:rPr>
        <w:t>.</w:t>
      </w:r>
      <w:r w:rsidRPr="00032EDA">
        <w:rPr>
          <w:rFonts w:ascii="Bulmer MT Regular Display" w:hAnsi="Bulmer MT Regular Display"/>
          <w:i/>
          <w:iCs/>
        </w:rPr>
        <w:t xml:space="preserve"> </w:t>
      </w:r>
      <w:r>
        <w:rPr>
          <w:rFonts w:ascii="Bulmer MT Regular Display" w:hAnsi="Bulmer MT Regular Display"/>
        </w:rPr>
        <w:t>Pittsburgh:</w:t>
      </w:r>
      <w:r w:rsidRPr="00032EDA">
        <w:rPr>
          <w:rFonts w:ascii="Bulmer MT Regular Display" w:hAnsi="Bulmer MT Regular Display"/>
        </w:rPr>
        <w:t xml:space="preserve"> Instituto Internacion</w:t>
      </w:r>
      <w:r>
        <w:rPr>
          <w:rFonts w:ascii="Bulmer MT Regular Display" w:hAnsi="Bulmer MT Regular Display"/>
        </w:rPr>
        <w:t xml:space="preserve">al de Literatura Iberoamericana: </w:t>
      </w:r>
      <w:r w:rsidRPr="00032EDA">
        <w:rPr>
          <w:rFonts w:ascii="Bulmer MT Regular Display" w:hAnsi="Bulmer MT Regular Display"/>
        </w:rPr>
        <w:t>213-222.</w:t>
      </w:r>
    </w:p>
    <w:p w:rsidR="00032EDA" w:rsidRPr="00032EDA" w:rsidRDefault="00032EDA" w:rsidP="00032EDA">
      <w:pPr>
        <w:spacing w:after="120" w:line="360" w:lineRule="auto"/>
        <w:ind w:left="709" w:hanging="567"/>
        <w:rPr>
          <w:rFonts w:ascii="Bulmer MT Regular Display" w:hAnsi="Bulmer MT Regular Display"/>
        </w:rPr>
      </w:pPr>
      <w:proofErr w:type="spellStart"/>
      <w:r w:rsidRPr="00032EDA">
        <w:rPr>
          <w:rFonts w:ascii="Bulmer MT Regular Display" w:hAnsi="Bulmer MT Regular Display"/>
        </w:rPr>
        <w:t>Bubnova</w:t>
      </w:r>
      <w:proofErr w:type="spellEnd"/>
      <w:r w:rsidRPr="00032EDA">
        <w:rPr>
          <w:rFonts w:ascii="Bulmer MT Regular Display" w:hAnsi="Bulmer MT Regular Display"/>
        </w:rPr>
        <w:t>, Tatiana</w:t>
      </w:r>
      <w:r>
        <w:rPr>
          <w:rFonts w:ascii="Bulmer MT Regular Display" w:hAnsi="Bulmer MT Regular Display"/>
        </w:rPr>
        <w:t>. “</w:t>
      </w:r>
      <w:hyperlink r:id="rId6" w:history="1">
        <w:r w:rsidRPr="009D3BC2">
          <w:rPr>
            <w:rStyle w:val="Hipervnculo"/>
            <w:rFonts w:ascii="Bulmer MT Regular Display" w:hAnsi="Bulmer MT Regular Display" w:cs="Mangal"/>
            <w:color w:val="FF0000"/>
            <w:u w:val="none"/>
          </w:rPr>
          <w:t>Voz, sentido y diálogo en Bajtín</w:t>
        </w:r>
      </w:hyperlink>
      <w:r>
        <w:rPr>
          <w:rFonts w:ascii="Bulmer MT Regular Display" w:hAnsi="Bulmer MT Regular Display"/>
        </w:rPr>
        <w:t xml:space="preserve">”. </w:t>
      </w:r>
      <w:r w:rsidRPr="00032EDA">
        <w:rPr>
          <w:rFonts w:ascii="Bulmer MT Regular Display" w:hAnsi="Bulmer MT Regular Display"/>
          <w:i/>
          <w:iCs/>
        </w:rPr>
        <w:t>Acta Poética</w:t>
      </w:r>
      <w:r>
        <w:rPr>
          <w:rFonts w:ascii="Bulmer MT Regular Display" w:hAnsi="Bulmer MT Regular Display"/>
        </w:rPr>
        <w:t xml:space="preserve"> v</w:t>
      </w:r>
      <w:r w:rsidRPr="00032EDA">
        <w:rPr>
          <w:rFonts w:ascii="Bulmer MT Regular Display" w:hAnsi="Bulmer MT Regular Display"/>
        </w:rPr>
        <w:t>ol.</w:t>
      </w:r>
      <w:r>
        <w:rPr>
          <w:rFonts w:ascii="Bulmer MT Regular Display" w:hAnsi="Bulmer MT Regular Display"/>
        </w:rPr>
        <w:t xml:space="preserve"> </w:t>
      </w:r>
      <w:r w:rsidR="009D3BC2">
        <w:rPr>
          <w:rFonts w:ascii="Bulmer MT Regular Display" w:hAnsi="Bulmer MT Regular Display"/>
        </w:rPr>
        <w:t xml:space="preserve">27, </w:t>
      </w:r>
      <w:r w:rsidRPr="00032EDA">
        <w:rPr>
          <w:rFonts w:ascii="Bulmer MT Regular Display" w:hAnsi="Bulmer MT Regular Display"/>
        </w:rPr>
        <w:t>n</w:t>
      </w:r>
      <w:proofErr w:type="gramStart"/>
      <w:r w:rsidR="009D3BC2">
        <w:rPr>
          <w:rFonts w:ascii="Bulmer MT Regular Display" w:hAnsi="Bulmer MT Regular Display"/>
        </w:rPr>
        <w:t>.</w:t>
      </w:r>
      <w:r w:rsidRPr="00032EDA">
        <w:rPr>
          <w:rFonts w:ascii="Bulmer MT Regular Display" w:hAnsi="Bulmer MT Regular Display"/>
        </w:rPr>
        <w:t>º</w:t>
      </w:r>
      <w:proofErr w:type="gramEnd"/>
      <w:r w:rsidR="009D3BC2">
        <w:rPr>
          <w:rFonts w:ascii="Bulmer MT Regular Display" w:hAnsi="Bulmer MT Regular Display"/>
        </w:rPr>
        <w:t xml:space="preserve"> 1 (</w:t>
      </w:r>
      <w:r w:rsidRPr="00032EDA">
        <w:rPr>
          <w:rFonts w:ascii="Bulmer MT Regular Display" w:hAnsi="Bulmer MT Regular Display"/>
        </w:rPr>
        <w:t>2006</w:t>
      </w:r>
      <w:r w:rsidR="009D3BC2">
        <w:rPr>
          <w:rFonts w:ascii="Bulmer MT Regular Display" w:hAnsi="Bulmer MT Regular Display"/>
        </w:rPr>
        <w:t xml:space="preserve">). </w:t>
      </w:r>
      <w:r w:rsidR="009D3BC2" w:rsidRPr="00032EDA">
        <w:rPr>
          <w:rFonts w:ascii="Bulmer MT Regular Display" w:hAnsi="Bulmer MT Regular Display"/>
        </w:rPr>
        <w:t>México: Red Universidad Nacional Autónoma de México</w:t>
      </w:r>
      <w:r w:rsidR="009D3BC2">
        <w:rPr>
          <w:rFonts w:ascii="Bulmer MT Regular Display" w:hAnsi="Bulmer MT Regular Display"/>
        </w:rPr>
        <w:t>: 97-114.</w:t>
      </w:r>
      <w:r w:rsidRPr="00032EDA">
        <w:rPr>
          <w:rFonts w:ascii="Bulmer MT Regular Display" w:hAnsi="Bulmer MT Regular Display"/>
        </w:rPr>
        <w:t xml:space="preserve">               </w:t>
      </w:r>
    </w:p>
    <w:p w:rsidR="00B531D9" w:rsidRDefault="00032EDA" w:rsidP="00032EDA">
      <w:pPr>
        <w:spacing w:after="120" w:line="360" w:lineRule="auto"/>
        <w:ind w:left="709" w:hanging="567"/>
        <w:jc w:val="both"/>
        <w:rPr>
          <w:rFonts w:ascii="Bulmer MT Regular Display" w:hAnsi="Bulmer MT Regular Display"/>
        </w:rPr>
      </w:pPr>
      <w:r w:rsidRPr="00032EDA">
        <w:rPr>
          <w:rFonts w:ascii="Bulmer MT Regular Display" w:hAnsi="Bulmer MT Regular Display"/>
        </w:rPr>
        <w:t>Foucault</w:t>
      </w:r>
      <w:r w:rsidR="009D3BC2">
        <w:rPr>
          <w:rFonts w:ascii="Bulmer MT Regular Display" w:hAnsi="Bulmer MT Regular Display"/>
        </w:rPr>
        <w:t>, Michel (1989). “</w:t>
      </w:r>
      <w:r w:rsidRPr="00032EDA">
        <w:rPr>
          <w:rFonts w:ascii="Bulmer MT Regular Display" w:hAnsi="Bulmer MT Regular Display"/>
        </w:rPr>
        <w:t>El ojo del poder.</w:t>
      </w:r>
      <w:r w:rsidR="009D3BC2">
        <w:rPr>
          <w:rFonts w:ascii="Bulmer MT Regular Display" w:hAnsi="Bulmer MT Regular Display"/>
        </w:rPr>
        <w:t xml:space="preserve"> Entrevista con Michel Foucault”.</w:t>
      </w:r>
      <w:r w:rsidRPr="00032EDA">
        <w:rPr>
          <w:rFonts w:ascii="Bulmer MT Regular Display" w:hAnsi="Bulmer MT Regular Display"/>
        </w:rPr>
        <w:t xml:space="preserve"> Bentham</w:t>
      </w:r>
      <w:r w:rsidR="009D3BC2">
        <w:rPr>
          <w:rFonts w:ascii="Bulmer MT Regular Display" w:hAnsi="Bulmer MT Regular Display"/>
        </w:rPr>
        <w:t>, Jeremías:</w:t>
      </w:r>
      <w:r w:rsidRPr="00032EDA">
        <w:rPr>
          <w:rFonts w:ascii="Bulmer MT Regular Display" w:hAnsi="Bulmer MT Regular Display"/>
        </w:rPr>
        <w:t xml:space="preserve"> </w:t>
      </w:r>
      <w:r w:rsidR="009D3BC2">
        <w:rPr>
          <w:rFonts w:ascii="Bulmer MT Regular Display" w:hAnsi="Bulmer MT Regular Display"/>
          <w:i/>
          <w:iCs/>
        </w:rPr>
        <w:t>El panóptico.</w:t>
      </w:r>
      <w:r w:rsidRPr="00032EDA">
        <w:rPr>
          <w:rFonts w:ascii="Bulmer MT Regular Display" w:hAnsi="Bulmer MT Regular Display"/>
          <w:i/>
          <w:iCs/>
        </w:rPr>
        <w:t xml:space="preserve"> </w:t>
      </w:r>
      <w:r w:rsidR="009D3BC2">
        <w:rPr>
          <w:rFonts w:ascii="Bulmer MT Regular Display" w:hAnsi="Bulmer MT Regular Display"/>
        </w:rPr>
        <w:t>Madrid: Ediciones La Piqueta:</w:t>
      </w:r>
      <w:r w:rsidRPr="00032EDA">
        <w:rPr>
          <w:rFonts w:ascii="Bulmer MT Regular Display" w:hAnsi="Bulmer MT Regular Display"/>
        </w:rPr>
        <w:t xml:space="preserve"> </w:t>
      </w:r>
      <w:r w:rsidR="009D3BC2" w:rsidRPr="00032EDA">
        <w:rPr>
          <w:rFonts w:ascii="Bulmer MT Regular Display" w:hAnsi="Bulmer MT Regular Display"/>
        </w:rPr>
        <w:t xml:space="preserve">9-26. </w:t>
      </w:r>
    </w:p>
    <w:p w:rsidR="00032EDA" w:rsidRPr="00032EDA" w:rsidRDefault="00032EDA" w:rsidP="00032EDA">
      <w:pPr>
        <w:spacing w:after="120" w:line="360" w:lineRule="auto"/>
        <w:ind w:left="709" w:hanging="567"/>
        <w:jc w:val="both"/>
        <w:rPr>
          <w:rFonts w:ascii="Bulmer MT Regular Display" w:hAnsi="Bulmer MT Regular Display"/>
        </w:rPr>
      </w:pPr>
      <w:r w:rsidRPr="00032EDA">
        <w:rPr>
          <w:rFonts w:ascii="Bulmer MT Regular Display" w:hAnsi="Bulmer MT Regular Display"/>
        </w:rPr>
        <w:t>Foucault</w:t>
      </w:r>
      <w:r w:rsidR="009D3BC2">
        <w:rPr>
          <w:rFonts w:ascii="Bulmer MT Regular Display" w:hAnsi="Bulmer MT Regular Display"/>
        </w:rPr>
        <w:t>, Michel (2003).</w:t>
      </w:r>
      <w:r w:rsidRPr="00032EDA">
        <w:rPr>
          <w:rFonts w:ascii="Bulmer MT Regular Display" w:hAnsi="Bulmer MT Regular Display"/>
        </w:rPr>
        <w:t xml:space="preserve"> </w:t>
      </w:r>
      <w:r w:rsidRPr="00032EDA">
        <w:rPr>
          <w:rFonts w:ascii="Bulmer MT Regular Display" w:hAnsi="Bulmer MT Regular Display"/>
          <w:i/>
        </w:rPr>
        <w:t>Vigilar y castigar. Nacimiento de la prisión</w:t>
      </w:r>
      <w:r w:rsidR="009D3BC2">
        <w:rPr>
          <w:rFonts w:ascii="Bulmer MT Regular Display" w:hAnsi="Bulmer MT Regular Display"/>
        </w:rPr>
        <w:t>. Buenos Aires:</w:t>
      </w:r>
      <w:r w:rsidRPr="00032EDA">
        <w:rPr>
          <w:rFonts w:ascii="Bulmer MT Regular Display" w:hAnsi="Bulmer MT Regular Display"/>
        </w:rPr>
        <w:t xml:space="preserve"> Siglo XXI</w:t>
      </w:r>
      <w:r w:rsidR="009D3BC2">
        <w:rPr>
          <w:rFonts w:ascii="Bulmer MT Regular Display" w:hAnsi="Bulmer MT Regular Display"/>
        </w:rPr>
        <w:t>:</w:t>
      </w:r>
      <w:r w:rsidRPr="00032EDA">
        <w:rPr>
          <w:rFonts w:ascii="Bulmer MT Regular Display" w:hAnsi="Bulmer MT Regular Display"/>
        </w:rPr>
        <w:t xml:space="preserve"> 11-74.</w:t>
      </w:r>
    </w:p>
    <w:p w:rsidR="00032EDA" w:rsidRPr="00032EDA" w:rsidRDefault="00032EDA" w:rsidP="00032EDA">
      <w:pPr>
        <w:spacing w:after="120" w:line="360" w:lineRule="auto"/>
        <w:ind w:left="709" w:hanging="567"/>
        <w:jc w:val="both"/>
        <w:rPr>
          <w:rFonts w:ascii="Bulmer MT Regular Display" w:hAnsi="Bulmer MT Regular Display"/>
        </w:rPr>
      </w:pPr>
      <w:r w:rsidRPr="00032EDA">
        <w:rPr>
          <w:rFonts w:ascii="Bulmer MT Regular Display" w:hAnsi="Bulmer MT Regular Display"/>
        </w:rPr>
        <w:t>Foucault</w:t>
      </w:r>
      <w:r w:rsidR="009D3BC2">
        <w:rPr>
          <w:rFonts w:ascii="Bulmer MT Regular Display" w:hAnsi="Bulmer MT Regular Display"/>
        </w:rPr>
        <w:t>, Michel (2006).</w:t>
      </w:r>
      <w:r w:rsidRPr="00032EDA">
        <w:rPr>
          <w:rFonts w:ascii="Bulmer MT Regular Display" w:hAnsi="Bulmer MT Regular Display"/>
        </w:rPr>
        <w:t xml:space="preserve"> </w:t>
      </w:r>
      <w:r w:rsidRPr="00032EDA">
        <w:rPr>
          <w:rFonts w:ascii="Bulmer MT Regular Display" w:hAnsi="Bulmer MT Regular Display"/>
          <w:i/>
          <w:iCs/>
        </w:rPr>
        <w:t>Historia de la sexu</w:t>
      </w:r>
      <w:r w:rsidR="009D3BC2">
        <w:rPr>
          <w:rFonts w:ascii="Bulmer MT Regular Display" w:hAnsi="Bulmer MT Regular Display"/>
          <w:i/>
          <w:iCs/>
        </w:rPr>
        <w:t>alidad, I, La voluntad de saber.</w:t>
      </w:r>
      <w:r w:rsidRPr="00032EDA">
        <w:rPr>
          <w:rFonts w:ascii="Bulmer MT Regular Display" w:hAnsi="Bulmer MT Regular Display"/>
          <w:i/>
          <w:iCs/>
        </w:rPr>
        <w:t xml:space="preserve"> </w:t>
      </w:r>
      <w:r w:rsidR="009D3BC2">
        <w:rPr>
          <w:rFonts w:ascii="Bulmer MT Regular Display" w:hAnsi="Bulmer MT Regular Display"/>
        </w:rPr>
        <w:t xml:space="preserve">Madrid: Siglo XXI: </w:t>
      </w:r>
      <w:r w:rsidRPr="00032EDA">
        <w:rPr>
          <w:rFonts w:ascii="Bulmer MT Regular Display" w:hAnsi="Bulmer MT Regular Display"/>
        </w:rPr>
        <w:t xml:space="preserve">141-169. </w:t>
      </w:r>
    </w:p>
    <w:p w:rsidR="00032EDA" w:rsidRPr="00032EDA" w:rsidRDefault="00032EDA" w:rsidP="00032EDA">
      <w:pPr>
        <w:spacing w:after="120" w:line="360" w:lineRule="auto"/>
        <w:ind w:left="709" w:hanging="567"/>
        <w:jc w:val="both"/>
        <w:rPr>
          <w:rFonts w:ascii="Bulmer MT Regular Display" w:hAnsi="Bulmer MT Regular Display"/>
        </w:rPr>
      </w:pPr>
      <w:r w:rsidRPr="00032EDA">
        <w:rPr>
          <w:rFonts w:ascii="Bulmer MT Regular Display" w:hAnsi="Bulmer MT Regular Display"/>
        </w:rPr>
        <w:t>Foucault</w:t>
      </w:r>
      <w:r w:rsidR="009D3BC2">
        <w:rPr>
          <w:rFonts w:ascii="Bulmer MT Regular Display" w:hAnsi="Bulmer MT Regular Display"/>
        </w:rPr>
        <w:t>, Michel (2007).</w:t>
      </w:r>
      <w:r w:rsidRPr="00032EDA">
        <w:rPr>
          <w:rFonts w:ascii="Bulmer MT Regular Display" w:hAnsi="Bulmer MT Regular Display"/>
        </w:rPr>
        <w:t xml:space="preserve"> </w:t>
      </w:r>
      <w:r w:rsidRPr="00032EDA">
        <w:rPr>
          <w:rFonts w:ascii="Bulmer MT Regular Display" w:hAnsi="Bulmer MT Regular Display"/>
          <w:i/>
          <w:iCs/>
        </w:rPr>
        <w:t>L</w:t>
      </w:r>
      <w:r w:rsidR="009D3BC2">
        <w:rPr>
          <w:rFonts w:ascii="Bulmer MT Regular Display" w:hAnsi="Bulmer MT Regular Display"/>
          <w:i/>
          <w:iCs/>
        </w:rPr>
        <w:t>a verdad y las formas jurídicas.</w:t>
      </w:r>
      <w:r w:rsidRPr="00032EDA">
        <w:rPr>
          <w:rFonts w:ascii="Bulmer MT Regular Display" w:hAnsi="Bulmer MT Regular Display"/>
          <w:i/>
          <w:iCs/>
        </w:rPr>
        <w:t xml:space="preserve"> </w:t>
      </w:r>
      <w:r w:rsidR="009D3BC2">
        <w:rPr>
          <w:rFonts w:ascii="Bulmer MT Regular Display" w:hAnsi="Bulmer MT Regular Display"/>
        </w:rPr>
        <w:t xml:space="preserve">Buenos Aires: </w:t>
      </w:r>
      <w:proofErr w:type="spellStart"/>
      <w:r w:rsidR="009D3BC2">
        <w:rPr>
          <w:rFonts w:ascii="Bulmer MT Regular Display" w:hAnsi="Bulmer MT Regular Display"/>
        </w:rPr>
        <w:t>Gedisa</w:t>
      </w:r>
      <w:proofErr w:type="spellEnd"/>
      <w:r w:rsidR="009D3BC2">
        <w:rPr>
          <w:rFonts w:ascii="Bulmer MT Regular Display" w:hAnsi="Bulmer MT Regular Display"/>
        </w:rPr>
        <w:t xml:space="preserve"> S.A: </w:t>
      </w:r>
      <w:r w:rsidRPr="00032EDA">
        <w:rPr>
          <w:rFonts w:ascii="Bulmer MT Regular Display" w:hAnsi="Bulmer MT Regular Display"/>
        </w:rPr>
        <w:t>93-120.</w:t>
      </w:r>
    </w:p>
    <w:p w:rsidR="00032EDA" w:rsidRPr="00032EDA" w:rsidRDefault="00032EDA" w:rsidP="00032EDA">
      <w:pPr>
        <w:spacing w:after="120" w:line="360" w:lineRule="auto"/>
        <w:ind w:left="709" w:hanging="567"/>
        <w:jc w:val="both"/>
        <w:rPr>
          <w:rFonts w:ascii="Bulmer MT Regular Display" w:hAnsi="Bulmer MT Regular Display"/>
        </w:rPr>
      </w:pPr>
      <w:r w:rsidRPr="00032EDA">
        <w:rPr>
          <w:rFonts w:ascii="Bulmer MT Regular Display" w:hAnsi="Bulmer MT Regular Display"/>
        </w:rPr>
        <w:t>Foucault</w:t>
      </w:r>
      <w:r w:rsidR="009D3BC2">
        <w:rPr>
          <w:rFonts w:ascii="Bulmer MT Regular Display" w:hAnsi="Bulmer MT Regular Display"/>
        </w:rPr>
        <w:t>, Michel (2012).</w:t>
      </w:r>
      <w:r w:rsidRPr="00032EDA">
        <w:rPr>
          <w:rFonts w:ascii="Bulmer MT Regular Display" w:hAnsi="Bulmer MT Regular Display"/>
        </w:rPr>
        <w:t xml:space="preserve"> </w:t>
      </w:r>
      <w:r w:rsidRPr="00032EDA">
        <w:rPr>
          <w:rFonts w:ascii="Bulmer MT Regular Display" w:hAnsi="Bulmer MT Regular Display"/>
          <w:i/>
          <w:iCs/>
        </w:rPr>
        <w:t>Un diálogo sobre el poder y otras conversaciones</w:t>
      </w:r>
      <w:r w:rsidR="009D3BC2">
        <w:rPr>
          <w:rFonts w:ascii="Bulmer MT Regular Display" w:hAnsi="Bulmer MT Regular Display"/>
        </w:rPr>
        <w:t xml:space="preserve">. Madrid: Alianza Editorial: </w:t>
      </w:r>
      <w:r w:rsidRPr="00032EDA">
        <w:rPr>
          <w:rFonts w:ascii="Bulmer MT Regular Display" w:hAnsi="Bulmer MT Regular Display"/>
        </w:rPr>
        <w:t>29-43.</w:t>
      </w:r>
    </w:p>
    <w:p w:rsidR="00032EDA" w:rsidRPr="00032EDA" w:rsidRDefault="00032EDA" w:rsidP="00032EDA">
      <w:pPr>
        <w:spacing w:after="120" w:line="360" w:lineRule="auto"/>
        <w:ind w:left="709" w:hanging="567"/>
        <w:jc w:val="both"/>
        <w:rPr>
          <w:rFonts w:ascii="Bulmer MT Regular Display" w:hAnsi="Bulmer MT Regular Display"/>
        </w:rPr>
      </w:pPr>
      <w:proofErr w:type="spellStart"/>
      <w:r w:rsidRPr="00032EDA">
        <w:rPr>
          <w:rFonts w:ascii="Bulmer MT Regular Display" w:hAnsi="Bulmer MT Regular Display"/>
        </w:rPr>
        <w:t>Genette</w:t>
      </w:r>
      <w:proofErr w:type="spellEnd"/>
      <w:r w:rsidRPr="00032EDA">
        <w:rPr>
          <w:rFonts w:ascii="Bulmer MT Regular Display" w:hAnsi="Bulmer MT Regular Display"/>
        </w:rPr>
        <w:t xml:space="preserve">, </w:t>
      </w:r>
      <w:r w:rsidR="009D3BC2">
        <w:rPr>
          <w:rFonts w:ascii="Bulmer MT Regular Display" w:hAnsi="Bulmer MT Regular Display"/>
        </w:rPr>
        <w:t>Gérard (1989).</w:t>
      </w:r>
      <w:r w:rsidRPr="00032EDA">
        <w:rPr>
          <w:rFonts w:ascii="Bulmer MT Regular Display" w:hAnsi="Bulmer MT Regular Display"/>
        </w:rPr>
        <w:t xml:space="preserve"> </w:t>
      </w:r>
      <w:r w:rsidR="009D3BC2">
        <w:rPr>
          <w:rFonts w:ascii="Bulmer MT Regular Display" w:hAnsi="Bulmer MT Regular Display"/>
          <w:i/>
          <w:iCs/>
        </w:rPr>
        <w:t>Figuras III.</w:t>
      </w:r>
      <w:r w:rsidRPr="00032EDA">
        <w:rPr>
          <w:rFonts w:ascii="Bulmer MT Regular Display" w:hAnsi="Bulmer MT Regular Display"/>
          <w:i/>
          <w:iCs/>
        </w:rPr>
        <w:t xml:space="preserve"> </w:t>
      </w:r>
      <w:r w:rsidR="009D3BC2">
        <w:rPr>
          <w:rFonts w:ascii="Bulmer MT Regular Display" w:hAnsi="Bulmer MT Regular Display"/>
        </w:rPr>
        <w:t>Barcelona: Editorial Lumen:</w:t>
      </w:r>
      <w:r w:rsidRPr="00032EDA">
        <w:rPr>
          <w:rFonts w:ascii="Bulmer MT Regular Display" w:hAnsi="Bulmer MT Regular Display"/>
        </w:rPr>
        <w:t xml:space="preserve"> 270-322.</w:t>
      </w:r>
    </w:p>
    <w:p w:rsidR="00032EDA" w:rsidRPr="00032EDA" w:rsidRDefault="00032EDA" w:rsidP="00032EDA">
      <w:pPr>
        <w:spacing w:after="120" w:line="360" w:lineRule="auto"/>
        <w:ind w:left="709" w:hanging="567"/>
        <w:jc w:val="both"/>
        <w:rPr>
          <w:rFonts w:ascii="Bulmer MT Regular Display" w:hAnsi="Bulmer MT Regular Display"/>
        </w:rPr>
      </w:pPr>
      <w:r w:rsidRPr="00032EDA">
        <w:rPr>
          <w:rFonts w:ascii="Bulmer MT Regular Display" w:hAnsi="Bulmer MT Regular Display"/>
        </w:rPr>
        <w:t xml:space="preserve">Girona </w:t>
      </w:r>
      <w:proofErr w:type="spellStart"/>
      <w:r w:rsidRPr="00032EDA">
        <w:rPr>
          <w:rFonts w:ascii="Bulmer MT Regular Display" w:hAnsi="Bulmer MT Regular Display"/>
        </w:rPr>
        <w:t>Fibla</w:t>
      </w:r>
      <w:proofErr w:type="spellEnd"/>
      <w:r w:rsidR="009D3BC2">
        <w:rPr>
          <w:rFonts w:ascii="Bulmer MT Regular Display" w:hAnsi="Bulmer MT Regular Display"/>
        </w:rPr>
        <w:t xml:space="preserve">, Nuria. </w:t>
      </w:r>
      <w:r w:rsidR="009D3BC2" w:rsidRPr="009D3BC2">
        <w:rPr>
          <w:rFonts w:ascii="Bulmer MT Regular Display" w:hAnsi="Bulmer MT Regular Display"/>
        </w:rPr>
        <w:t>“</w:t>
      </w:r>
      <w:r w:rsidRPr="009D3BC2">
        <w:rPr>
          <w:rFonts w:ascii="Bulmer MT Regular Display" w:hAnsi="Bulmer MT Regular Display"/>
          <w:iCs/>
        </w:rPr>
        <w:t xml:space="preserve">Escrituras de la historia, La novela </w:t>
      </w:r>
      <w:r w:rsidR="009D3BC2" w:rsidRPr="009D3BC2">
        <w:rPr>
          <w:rFonts w:ascii="Bulmer MT Regular Display" w:hAnsi="Bulmer MT Regular Display"/>
          <w:iCs/>
        </w:rPr>
        <w:t>argentina de los años ochenta”.</w:t>
      </w:r>
      <w:r w:rsidRPr="009D3BC2">
        <w:rPr>
          <w:rFonts w:ascii="Bulmer MT Regular Display" w:hAnsi="Bulmer MT Regular Display"/>
          <w:iCs/>
        </w:rPr>
        <w:t xml:space="preserve"> </w:t>
      </w:r>
      <w:r w:rsidR="009D3BC2">
        <w:rPr>
          <w:rFonts w:ascii="Bulmer MT Regular Display" w:hAnsi="Bulmer MT Regular Display"/>
          <w:i/>
          <w:iCs/>
        </w:rPr>
        <w:t>Cuadernos de filología</w:t>
      </w:r>
      <w:r w:rsidR="009D3BC2">
        <w:rPr>
          <w:rFonts w:ascii="Bulmer MT Regular Display" w:hAnsi="Bulmer MT Regular Display"/>
          <w:iCs/>
        </w:rPr>
        <w:t xml:space="preserve"> XVII </w:t>
      </w:r>
      <w:r w:rsidR="009D3BC2">
        <w:rPr>
          <w:rFonts w:ascii="Bulmer MT Regular Display" w:hAnsi="Bulmer MT Regular Display"/>
        </w:rPr>
        <w:t>(1995)</w:t>
      </w:r>
      <w:r w:rsidR="009D3BC2">
        <w:rPr>
          <w:rFonts w:ascii="Bulmer MT Regular Display" w:hAnsi="Bulmer MT Regular Display"/>
          <w:iCs/>
        </w:rPr>
        <w:t xml:space="preserve">. Valencia: </w:t>
      </w:r>
      <w:r w:rsidRPr="00032EDA">
        <w:rPr>
          <w:rFonts w:ascii="Bulmer MT Regular Display" w:hAnsi="Bulmer MT Regular Display"/>
        </w:rPr>
        <w:t>Universidad de Valencia.</w:t>
      </w:r>
    </w:p>
    <w:p w:rsidR="00032EDA" w:rsidRPr="00032EDA" w:rsidRDefault="00032EDA" w:rsidP="00032EDA">
      <w:pPr>
        <w:spacing w:after="120" w:line="360" w:lineRule="auto"/>
        <w:ind w:left="709" w:hanging="567"/>
        <w:jc w:val="both"/>
        <w:rPr>
          <w:rFonts w:ascii="Bulmer MT Regular Display" w:hAnsi="Bulmer MT Regular Display"/>
          <w:bCs/>
        </w:rPr>
      </w:pPr>
      <w:r w:rsidRPr="00032EDA">
        <w:rPr>
          <w:rFonts w:ascii="Bulmer MT Regular Display" w:hAnsi="Bulmer MT Regular Display"/>
        </w:rPr>
        <w:t>González Stephan</w:t>
      </w:r>
      <w:r w:rsidR="009D3BC2">
        <w:rPr>
          <w:rFonts w:ascii="Bulmer MT Regular Display" w:hAnsi="Bulmer MT Regular Display"/>
        </w:rPr>
        <w:t>, Beatriz.</w:t>
      </w:r>
      <w:r w:rsidRPr="00032EDA">
        <w:rPr>
          <w:rFonts w:ascii="Bulmer MT Regular Display" w:hAnsi="Bulmer MT Regular Display"/>
        </w:rPr>
        <w:t xml:space="preserve"> </w:t>
      </w:r>
      <w:r w:rsidR="009D3BC2">
        <w:rPr>
          <w:rFonts w:ascii="Bulmer MT Regular Display" w:hAnsi="Bulmer MT Regular Display" w:cs="Times New Roman"/>
        </w:rPr>
        <w:t>“</w:t>
      </w:r>
      <w:hyperlink r:id="rId7" w:history="1">
        <w:r w:rsidRPr="009D3BC2">
          <w:rPr>
            <w:rStyle w:val="Hipervnculo"/>
            <w:rFonts w:ascii="Bulmer MT Regular Display" w:hAnsi="Bulmer MT Regular Display" w:cs="Mangal"/>
            <w:color w:val="FF0000"/>
            <w:u w:val="none"/>
          </w:rPr>
          <w:t>El cuerpo salvaje de la nación: ciudadanías desplazadas (Siglo XIX)</w:t>
        </w:r>
      </w:hyperlink>
      <w:r w:rsidR="009D3BC2">
        <w:rPr>
          <w:rFonts w:ascii="Bulmer MT Regular Display" w:hAnsi="Bulmer MT Regular Display" w:cs="Times New Roman"/>
        </w:rPr>
        <w:t>”</w:t>
      </w:r>
      <w:r w:rsidRPr="00032EDA">
        <w:rPr>
          <w:rFonts w:ascii="Bulmer MT Regular Display" w:hAnsi="Bulmer MT Regular Display"/>
        </w:rPr>
        <w:t xml:space="preserve">. </w:t>
      </w:r>
      <w:proofErr w:type="spellStart"/>
      <w:r w:rsidRPr="00032EDA">
        <w:rPr>
          <w:rFonts w:ascii="Bulmer MT Regular Display" w:hAnsi="Bulmer MT Regular Display"/>
          <w:i/>
          <w:iCs/>
        </w:rPr>
        <w:t>Kipus</w:t>
      </w:r>
      <w:proofErr w:type="spellEnd"/>
      <w:r w:rsidRPr="00032EDA">
        <w:rPr>
          <w:rFonts w:ascii="Bulmer MT Regular Display" w:hAnsi="Bulmer MT Regular Display"/>
          <w:i/>
          <w:iCs/>
        </w:rPr>
        <w:t xml:space="preserve"> revista andina de letras</w:t>
      </w:r>
      <w:r w:rsidRPr="00032EDA">
        <w:rPr>
          <w:rFonts w:ascii="Bulmer MT Regular Display" w:hAnsi="Bulmer MT Regular Display"/>
        </w:rPr>
        <w:t xml:space="preserve"> nº 5 (</w:t>
      </w:r>
      <w:r w:rsidR="009D3BC2">
        <w:rPr>
          <w:rFonts w:ascii="Bulmer MT Regular Display" w:hAnsi="Bulmer MT Regular Display"/>
        </w:rPr>
        <w:t>1996):</w:t>
      </w:r>
      <w:r w:rsidRPr="00032EDA">
        <w:rPr>
          <w:rFonts w:ascii="Bulmer MT Regular Display" w:hAnsi="Bulmer MT Regular Display"/>
        </w:rPr>
        <w:t xml:space="preserve"> 3-18</w:t>
      </w:r>
      <w:r w:rsidRPr="00032EDA">
        <w:rPr>
          <w:rFonts w:ascii="Bulmer MT Regular Display" w:hAnsi="Bulmer MT Regular Display"/>
          <w:bCs/>
        </w:rPr>
        <w:t>.</w:t>
      </w:r>
    </w:p>
    <w:p w:rsidR="00032EDA" w:rsidRPr="00032EDA" w:rsidRDefault="00032EDA" w:rsidP="00032EDA">
      <w:pPr>
        <w:spacing w:after="120" w:line="360" w:lineRule="auto"/>
        <w:ind w:left="709" w:hanging="567"/>
        <w:jc w:val="both"/>
        <w:rPr>
          <w:rFonts w:ascii="Bulmer MT Regular Display" w:hAnsi="Bulmer MT Regular Display"/>
        </w:rPr>
      </w:pPr>
      <w:proofErr w:type="spellStart"/>
      <w:r w:rsidRPr="00032EDA">
        <w:rPr>
          <w:rFonts w:ascii="Bulmer MT Regular Display" w:hAnsi="Bulmer MT Regular Display"/>
          <w:kern w:val="24"/>
        </w:rPr>
        <w:t>Hoveyda</w:t>
      </w:r>
      <w:proofErr w:type="spellEnd"/>
      <w:r w:rsidRPr="00032EDA">
        <w:rPr>
          <w:rFonts w:ascii="Bulmer MT Regular Display" w:hAnsi="Bulmer MT Regular Display"/>
          <w:kern w:val="24"/>
        </w:rPr>
        <w:t>,</w:t>
      </w:r>
      <w:r w:rsidR="009D3BC2">
        <w:rPr>
          <w:rFonts w:ascii="Bulmer MT Regular Display" w:hAnsi="Bulmer MT Regular Display"/>
        </w:rPr>
        <w:t xml:space="preserve"> </w:t>
      </w:r>
      <w:proofErr w:type="spellStart"/>
      <w:r w:rsidR="009D3BC2">
        <w:rPr>
          <w:rFonts w:ascii="Bulmer MT Regular Display" w:hAnsi="Bulmer MT Regular Display"/>
        </w:rPr>
        <w:t>Fereydoun</w:t>
      </w:r>
      <w:proofErr w:type="spellEnd"/>
      <w:r w:rsidR="009D3BC2">
        <w:rPr>
          <w:rFonts w:ascii="Bulmer MT Regular Display" w:hAnsi="Bulmer MT Regular Display"/>
        </w:rPr>
        <w:t xml:space="preserve"> (1967).</w:t>
      </w:r>
      <w:r w:rsidRPr="00032EDA">
        <w:rPr>
          <w:rFonts w:ascii="Bulmer MT Regular Display" w:hAnsi="Bulmer MT Regular Display"/>
        </w:rPr>
        <w:t xml:space="preserve"> </w:t>
      </w:r>
      <w:r w:rsidRPr="00032EDA">
        <w:rPr>
          <w:rFonts w:ascii="Bulmer MT Regular Display" w:hAnsi="Bulmer MT Regular Display"/>
          <w:i/>
        </w:rPr>
        <w:t>Historia de la novela policiaca</w:t>
      </w:r>
      <w:r w:rsidR="009D3BC2">
        <w:rPr>
          <w:rFonts w:ascii="Bulmer MT Regular Display" w:hAnsi="Bulmer MT Regular Display"/>
        </w:rPr>
        <w:t>. Madrid:</w:t>
      </w:r>
      <w:r w:rsidRPr="00032EDA">
        <w:rPr>
          <w:rFonts w:ascii="Bulmer MT Regular Display" w:hAnsi="Bulmer MT Regular Display"/>
        </w:rPr>
        <w:t xml:space="preserve"> Alianza</w:t>
      </w:r>
      <w:r w:rsidR="009D3BC2">
        <w:rPr>
          <w:rFonts w:ascii="Bulmer MT Regular Display" w:hAnsi="Bulmer MT Regular Display"/>
        </w:rPr>
        <w:t xml:space="preserve"> E</w:t>
      </w:r>
      <w:r w:rsidRPr="00032EDA">
        <w:rPr>
          <w:rFonts w:ascii="Bulmer MT Regular Display" w:hAnsi="Bulmer MT Regular Display"/>
        </w:rPr>
        <w:t>ditorial.</w:t>
      </w:r>
    </w:p>
    <w:p w:rsidR="00D90E22" w:rsidRDefault="00032EDA" w:rsidP="00032EDA">
      <w:pPr>
        <w:spacing w:after="120" w:line="360" w:lineRule="auto"/>
        <w:ind w:left="709" w:hanging="567"/>
        <w:jc w:val="both"/>
        <w:rPr>
          <w:rFonts w:ascii="Bulmer MT Regular Display" w:hAnsi="Bulmer MT Regular Display"/>
        </w:rPr>
      </w:pPr>
      <w:r w:rsidRPr="00032EDA">
        <w:rPr>
          <w:rFonts w:ascii="Bulmer MT Regular Display" w:hAnsi="Bulmer MT Regular Display"/>
          <w:kern w:val="24"/>
        </w:rPr>
        <w:t>Lizardo</w:t>
      </w:r>
      <w:r w:rsidR="00D90E22">
        <w:rPr>
          <w:rFonts w:ascii="Bulmer MT Regular Display" w:hAnsi="Bulmer MT Regular Display"/>
        </w:rPr>
        <w:t>, Gonzalo.</w:t>
      </w:r>
      <w:r w:rsidRPr="00032EDA">
        <w:rPr>
          <w:rFonts w:ascii="Bulmer MT Regular Display" w:hAnsi="Bulmer MT Regular Display"/>
        </w:rPr>
        <w:t xml:space="preserve"> </w:t>
      </w:r>
      <w:r w:rsidR="00D90E22">
        <w:rPr>
          <w:rFonts w:ascii="Bulmer MT Regular Display" w:hAnsi="Bulmer MT Regular Display" w:cs="Times New Roman"/>
        </w:rPr>
        <w:t>“</w:t>
      </w:r>
      <w:hyperlink r:id="rId8" w:history="1">
        <w:r w:rsidRPr="00D90E22">
          <w:rPr>
            <w:rStyle w:val="Hipervnculo"/>
            <w:rFonts w:ascii="Bulmer MT Regular Display" w:hAnsi="Bulmer MT Regular Display" w:cs="Mangal"/>
            <w:i/>
            <w:color w:val="FF0000"/>
            <w:u w:val="none"/>
          </w:rPr>
          <w:t xml:space="preserve">Blanco nocturno </w:t>
        </w:r>
        <w:r w:rsidRPr="00D90E22">
          <w:rPr>
            <w:rStyle w:val="Hipervnculo"/>
            <w:rFonts w:ascii="Bulmer MT Regular Display" w:hAnsi="Bulmer MT Regular Display" w:cs="Mangal"/>
            <w:color w:val="FF0000"/>
            <w:u w:val="none"/>
          </w:rPr>
          <w:t>y los paradigmas de la novela policiaca</w:t>
        </w:r>
      </w:hyperlink>
      <w:r w:rsidR="00D90E22">
        <w:rPr>
          <w:rFonts w:ascii="Bulmer MT Regular Display" w:hAnsi="Bulmer MT Regular Display" w:cs="Times New Roman"/>
        </w:rPr>
        <w:t>”</w:t>
      </w:r>
      <w:r w:rsidR="00D90E22">
        <w:rPr>
          <w:rFonts w:ascii="Bulmer MT Regular Display" w:hAnsi="Bulmer MT Regular Display"/>
        </w:rPr>
        <w:t xml:space="preserve">. </w:t>
      </w:r>
      <w:r w:rsidRPr="00032EDA">
        <w:rPr>
          <w:rFonts w:ascii="Bulmer MT Regular Display" w:hAnsi="Bulmer MT Regular Display"/>
          <w:i/>
        </w:rPr>
        <w:t xml:space="preserve">FILHA. Revista de la Maestría en Investigaciones Humanísticas y Educativas, </w:t>
      </w:r>
      <w:r w:rsidR="00D90E22">
        <w:rPr>
          <w:rFonts w:ascii="Bulmer MT Regular Display" w:hAnsi="Bulmer MT Regular Display"/>
        </w:rPr>
        <w:t>nº10 (</w:t>
      </w:r>
      <w:r w:rsidRPr="00032EDA">
        <w:rPr>
          <w:rFonts w:ascii="Bulmer MT Regular Display" w:hAnsi="Bulmer MT Regular Display"/>
        </w:rPr>
        <w:t>2013</w:t>
      </w:r>
      <w:r w:rsidR="00D90E22">
        <w:rPr>
          <w:rFonts w:ascii="Bulmer MT Regular Display" w:hAnsi="Bulmer MT Regular Display"/>
        </w:rPr>
        <w:t>).</w:t>
      </w:r>
      <w:r w:rsidRPr="00032EDA">
        <w:rPr>
          <w:rFonts w:ascii="Bulmer MT Regular Display" w:hAnsi="Bulmer MT Regular Display"/>
        </w:rPr>
        <w:t xml:space="preserve"> </w:t>
      </w:r>
    </w:p>
    <w:p w:rsidR="00032EDA" w:rsidRPr="00032EDA" w:rsidRDefault="00032EDA" w:rsidP="00032EDA">
      <w:pPr>
        <w:spacing w:after="120" w:line="360" w:lineRule="auto"/>
        <w:ind w:left="709" w:hanging="567"/>
        <w:jc w:val="both"/>
        <w:rPr>
          <w:rFonts w:ascii="Bulmer MT Regular Display" w:hAnsi="Bulmer MT Regular Display"/>
        </w:rPr>
      </w:pPr>
      <w:proofErr w:type="spellStart"/>
      <w:r w:rsidRPr="00032EDA">
        <w:rPr>
          <w:rFonts w:ascii="Bulmer MT Regular Display" w:hAnsi="Bulmer MT Regular Display"/>
        </w:rPr>
        <w:t>Mattalia</w:t>
      </w:r>
      <w:proofErr w:type="spellEnd"/>
      <w:r w:rsidR="00D90E22">
        <w:rPr>
          <w:rFonts w:ascii="Bulmer MT Regular Display" w:hAnsi="Bulmer MT Regular Display"/>
        </w:rPr>
        <w:t>, Sonia (2008).</w:t>
      </w:r>
      <w:r w:rsidRPr="00032EDA">
        <w:rPr>
          <w:rFonts w:ascii="Bulmer MT Regular Display" w:hAnsi="Bulmer MT Regular Display"/>
        </w:rPr>
        <w:t xml:space="preserve"> </w:t>
      </w:r>
      <w:r w:rsidRPr="00032EDA">
        <w:rPr>
          <w:rFonts w:ascii="Bulmer MT Regular Display" w:hAnsi="Bulmer MT Regular Display"/>
          <w:i/>
          <w:iCs/>
        </w:rPr>
        <w:t xml:space="preserve">La ley y el crimen. Usos del relato policial en la </w:t>
      </w:r>
      <w:r w:rsidR="00D90E22">
        <w:rPr>
          <w:rFonts w:ascii="Bulmer MT Regular Display" w:hAnsi="Bulmer MT Regular Display"/>
          <w:i/>
          <w:iCs/>
        </w:rPr>
        <w:t>narrativa argentina (1880-2000).</w:t>
      </w:r>
      <w:r w:rsidRPr="00032EDA">
        <w:rPr>
          <w:rFonts w:ascii="Bulmer MT Regular Display" w:hAnsi="Bulmer MT Regular Display"/>
          <w:i/>
          <w:iCs/>
        </w:rPr>
        <w:t xml:space="preserve"> </w:t>
      </w:r>
      <w:r w:rsidR="00D90E22">
        <w:rPr>
          <w:rFonts w:ascii="Bulmer MT Regular Display" w:hAnsi="Bulmer MT Regular Display"/>
        </w:rPr>
        <w:t>Madrid:</w:t>
      </w:r>
      <w:r w:rsidRPr="00032EDA">
        <w:rPr>
          <w:rFonts w:ascii="Bulmer MT Regular Display" w:hAnsi="Bulmer MT Regular Display"/>
        </w:rPr>
        <w:t xml:space="preserve"> Iberoamericana/ </w:t>
      </w:r>
      <w:proofErr w:type="spellStart"/>
      <w:r w:rsidRPr="00032EDA">
        <w:rPr>
          <w:rFonts w:ascii="Bulmer MT Regular Display" w:hAnsi="Bulmer MT Regular Display"/>
        </w:rPr>
        <w:t>Vervuert</w:t>
      </w:r>
      <w:proofErr w:type="spellEnd"/>
      <w:r w:rsidRPr="00032EDA">
        <w:rPr>
          <w:rFonts w:ascii="Bulmer MT Regular Display" w:hAnsi="Bulmer MT Regular Display"/>
        </w:rPr>
        <w:t xml:space="preserve">. </w:t>
      </w:r>
    </w:p>
    <w:p w:rsidR="00AD3842" w:rsidRPr="00032EDA" w:rsidRDefault="00AD3842" w:rsidP="00AD3842">
      <w:pPr>
        <w:spacing w:after="120" w:line="360" w:lineRule="auto"/>
        <w:ind w:left="709" w:hanging="567"/>
        <w:jc w:val="both"/>
        <w:rPr>
          <w:rFonts w:ascii="Bulmer MT Regular Display" w:hAnsi="Bulmer MT Regular Display"/>
        </w:rPr>
      </w:pPr>
      <w:proofErr w:type="spellStart"/>
      <w:r w:rsidRPr="00032EDA">
        <w:rPr>
          <w:rFonts w:ascii="Bulmer MT Regular Display" w:hAnsi="Bulmer MT Regular Display"/>
        </w:rPr>
        <w:t>Piglia</w:t>
      </w:r>
      <w:proofErr w:type="spellEnd"/>
      <w:r>
        <w:rPr>
          <w:rFonts w:ascii="Bulmer MT Regular Display" w:hAnsi="Bulmer MT Regular Display"/>
        </w:rPr>
        <w:t>, Ricardo (1997). “La loca y el relato del crimen”.</w:t>
      </w:r>
      <w:r w:rsidRPr="00032EDA">
        <w:rPr>
          <w:rFonts w:ascii="Bulmer MT Regular Display" w:hAnsi="Bulmer MT Regular Display"/>
        </w:rPr>
        <w:t xml:space="preserve"> </w:t>
      </w:r>
      <w:r>
        <w:rPr>
          <w:rFonts w:ascii="Bulmer MT Regular Display" w:hAnsi="Bulmer MT Regular Display"/>
          <w:i/>
          <w:iCs/>
        </w:rPr>
        <w:t>Cuentos morales.</w:t>
      </w:r>
      <w:r w:rsidRPr="00032EDA">
        <w:rPr>
          <w:rFonts w:ascii="Bulmer MT Regular Display" w:hAnsi="Bulmer MT Regular Display"/>
          <w:i/>
          <w:iCs/>
        </w:rPr>
        <w:t xml:space="preserve"> </w:t>
      </w:r>
      <w:r>
        <w:rPr>
          <w:rFonts w:ascii="Bulmer MT Regular Display" w:hAnsi="Bulmer MT Regular Display"/>
        </w:rPr>
        <w:t xml:space="preserve">Buenos Aires: Planeta bolsillo: </w:t>
      </w:r>
      <w:r w:rsidRPr="00032EDA">
        <w:rPr>
          <w:rFonts w:ascii="Bulmer MT Regular Display" w:hAnsi="Bulmer MT Regular Display"/>
        </w:rPr>
        <w:t>89-98.</w:t>
      </w:r>
    </w:p>
    <w:p w:rsidR="00032EDA" w:rsidRPr="00032EDA" w:rsidRDefault="00032EDA" w:rsidP="00032EDA">
      <w:pPr>
        <w:spacing w:after="120" w:line="360" w:lineRule="auto"/>
        <w:ind w:left="709" w:hanging="567"/>
        <w:jc w:val="both"/>
        <w:rPr>
          <w:rFonts w:ascii="Bulmer MT Regular Display" w:hAnsi="Bulmer MT Regular Display"/>
        </w:rPr>
      </w:pPr>
      <w:proofErr w:type="spellStart"/>
      <w:r w:rsidRPr="00032EDA">
        <w:rPr>
          <w:rFonts w:ascii="Bulmer MT Regular Display" w:hAnsi="Bulmer MT Regular Display"/>
        </w:rPr>
        <w:t>Piglia</w:t>
      </w:r>
      <w:proofErr w:type="spellEnd"/>
      <w:r w:rsidR="00D90E22">
        <w:rPr>
          <w:rFonts w:ascii="Bulmer MT Regular Display" w:hAnsi="Bulmer MT Regular Display"/>
        </w:rPr>
        <w:t>, Ricardo (2000).</w:t>
      </w:r>
      <w:r w:rsidRPr="00032EDA">
        <w:rPr>
          <w:rFonts w:ascii="Bulmer MT Regular Display" w:hAnsi="Bulmer MT Regular Display"/>
        </w:rPr>
        <w:t xml:space="preserve"> </w:t>
      </w:r>
      <w:r w:rsidR="00D90E22">
        <w:rPr>
          <w:rFonts w:ascii="Bulmer MT Regular Display" w:hAnsi="Bulmer MT Regular Display"/>
          <w:i/>
          <w:iCs/>
        </w:rPr>
        <w:t>Formas breves</w:t>
      </w:r>
      <w:r w:rsidR="00D90E22">
        <w:rPr>
          <w:rFonts w:ascii="Bulmer MT Regular Display" w:hAnsi="Bulmer MT Regular Display"/>
          <w:iCs/>
        </w:rPr>
        <w:t>.</w:t>
      </w:r>
      <w:r w:rsidRPr="00032EDA">
        <w:rPr>
          <w:rFonts w:ascii="Bulmer MT Regular Display" w:hAnsi="Bulmer MT Regular Display"/>
          <w:i/>
          <w:iCs/>
        </w:rPr>
        <w:t xml:space="preserve"> </w:t>
      </w:r>
      <w:r w:rsidR="00D90E22">
        <w:rPr>
          <w:rFonts w:ascii="Bulmer MT Regular Display" w:hAnsi="Bulmer MT Regular Display"/>
        </w:rPr>
        <w:t>Barcelona:</w:t>
      </w:r>
      <w:r w:rsidRPr="00032EDA">
        <w:rPr>
          <w:rFonts w:ascii="Bulmer MT Regular Display" w:hAnsi="Bulmer MT Regular Display"/>
        </w:rPr>
        <w:t xml:space="preserve"> Anagrama.</w:t>
      </w:r>
    </w:p>
    <w:p w:rsidR="00032EDA" w:rsidRPr="00032EDA" w:rsidRDefault="00032EDA" w:rsidP="00032EDA">
      <w:pPr>
        <w:spacing w:after="120" w:line="360" w:lineRule="auto"/>
        <w:ind w:left="709" w:hanging="567"/>
        <w:jc w:val="both"/>
        <w:rPr>
          <w:rFonts w:ascii="Bulmer MT Regular Display" w:hAnsi="Bulmer MT Regular Display"/>
        </w:rPr>
      </w:pPr>
      <w:proofErr w:type="spellStart"/>
      <w:r w:rsidRPr="00B531D9">
        <w:rPr>
          <w:rFonts w:ascii="Bulmer MT Regular Display" w:hAnsi="Bulmer MT Regular Display"/>
        </w:rPr>
        <w:t>Piglia</w:t>
      </w:r>
      <w:proofErr w:type="spellEnd"/>
      <w:r w:rsidRPr="00B531D9">
        <w:rPr>
          <w:rFonts w:ascii="Bulmer MT Regular Display" w:hAnsi="Bulmer MT Regular Display"/>
        </w:rPr>
        <w:t xml:space="preserve">, </w:t>
      </w:r>
      <w:r w:rsidRPr="00B531D9">
        <w:rPr>
          <w:rFonts w:ascii="Bulmer MT Regular Display" w:hAnsi="Bulmer MT Regular Display"/>
          <w:kern w:val="24"/>
        </w:rPr>
        <w:t>Ricardo</w:t>
      </w:r>
      <w:r w:rsidR="00B531D9">
        <w:rPr>
          <w:rFonts w:ascii="Bulmer MT Regular Display" w:hAnsi="Bulmer MT Regular Display"/>
        </w:rPr>
        <w:t xml:space="preserve"> [2001</w:t>
      </w:r>
      <w:r w:rsidR="00D90E22" w:rsidRPr="00B531D9">
        <w:rPr>
          <w:rFonts w:ascii="Bulmer MT Regular Display" w:hAnsi="Bulmer MT Regular Display"/>
        </w:rPr>
        <w:t xml:space="preserve"> </w:t>
      </w:r>
      <w:r w:rsidR="00B531D9">
        <w:rPr>
          <w:rFonts w:ascii="Bulmer MT Regular Display" w:hAnsi="Bulmer MT Regular Display"/>
        </w:rPr>
        <w:t>(</w:t>
      </w:r>
      <w:r w:rsidR="00D90E22" w:rsidRPr="00B531D9">
        <w:rPr>
          <w:rFonts w:ascii="Bulmer MT Regular Display" w:hAnsi="Bulmer MT Regular Display"/>
        </w:rPr>
        <w:t>1986</w:t>
      </w:r>
      <w:r w:rsidR="00B531D9">
        <w:rPr>
          <w:rFonts w:ascii="Bulmer MT Regular Display" w:hAnsi="Bulmer MT Regular Display"/>
        </w:rPr>
        <w:t>)</w:t>
      </w:r>
      <w:r w:rsidR="00D90E22" w:rsidRPr="00B531D9">
        <w:rPr>
          <w:rFonts w:ascii="Bulmer MT Regular Display" w:hAnsi="Bulmer MT Regular Display"/>
        </w:rPr>
        <w:t>].</w:t>
      </w:r>
      <w:r w:rsidRPr="00B531D9">
        <w:rPr>
          <w:rFonts w:ascii="Bulmer MT Regular Display" w:hAnsi="Bulmer MT Regular Display"/>
        </w:rPr>
        <w:t xml:space="preserve"> </w:t>
      </w:r>
      <w:r w:rsidRPr="00B531D9">
        <w:rPr>
          <w:rFonts w:ascii="Bulmer MT Regular Display" w:hAnsi="Bulmer MT Regular Display"/>
          <w:i/>
          <w:iCs/>
        </w:rPr>
        <w:t>Crítica y ficción</w:t>
      </w:r>
      <w:r w:rsidR="00D90E22" w:rsidRPr="00B531D9">
        <w:rPr>
          <w:rFonts w:ascii="Bulmer MT Regular Display" w:hAnsi="Bulmer MT Regular Display"/>
        </w:rPr>
        <w:t>. Barcelona:</w:t>
      </w:r>
      <w:r w:rsidRPr="00B531D9">
        <w:rPr>
          <w:rFonts w:ascii="Bulmer MT Regular Display" w:hAnsi="Bulmer MT Regular Display"/>
        </w:rPr>
        <w:t xml:space="preserve"> Anagrama.</w:t>
      </w:r>
    </w:p>
    <w:p w:rsidR="00032EDA" w:rsidRPr="00032EDA" w:rsidRDefault="00032EDA" w:rsidP="00032EDA">
      <w:pPr>
        <w:spacing w:after="120" w:line="360" w:lineRule="auto"/>
        <w:ind w:left="709" w:hanging="567"/>
        <w:jc w:val="both"/>
        <w:rPr>
          <w:rFonts w:ascii="Bulmer MT Regular Display" w:hAnsi="Bulmer MT Regular Display"/>
        </w:rPr>
      </w:pPr>
      <w:proofErr w:type="spellStart"/>
      <w:r w:rsidRPr="00032EDA">
        <w:rPr>
          <w:rFonts w:ascii="Bulmer MT Regular Display" w:hAnsi="Bulmer MT Regular Display"/>
        </w:rPr>
        <w:t>Piglia</w:t>
      </w:r>
      <w:proofErr w:type="spellEnd"/>
      <w:r w:rsidRPr="00032EDA">
        <w:rPr>
          <w:rFonts w:ascii="Bulmer MT Regular Display" w:hAnsi="Bulmer MT Regular Display"/>
        </w:rPr>
        <w:t xml:space="preserve">, </w:t>
      </w:r>
      <w:r w:rsidRPr="00032EDA">
        <w:rPr>
          <w:rFonts w:ascii="Bulmer MT Regular Display" w:hAnsi="Bulmer MT Regular Display"/>
          <w:kern w:val="24"/>
        </w:rPr>
        <w:t>Ricardo</w:t>
      </w:r>
      <w:r w:rsidR="00D90E22">
        <w:rPr>
          <w:rFonts w:ascii="Bulmer MT Regular Display" w:hAnsi="Bulmer MT Regular Display"/>
        </w:rPr>
        <w:t xml:space="preserve"> (2005).</w:t>
      </w:r>
      <w:r w:rsidRPr="00032EDA">
        <w:rPr>
          <w:rFonts w:ascii="Bulmer MT Regular Display" w:hAnsi="Bulmer MT Regular Display"/>
        </w:rPr>
        <w:t xml:space="preserve"> </w:t>
      </w:r>
      <w:r w:rsidR="00D90E22">
        <w:rPr>
          <w:rFonts w:ascii="Bulmer MT Regular Display" w:hAnsi="Bulmer MT Regular Display"/>
          <w:i/>
          <w:iCs/>
        </w:rPr>
        <w:t>El último lector</w:t>
      </w:r>
      <w:r w:rsidR="00D90E22">
        <w:rPr>
          <w:rFonts w:ascii="Bulmer MT Regular Display" w:hAnsi="Bulmer MT Regular Display"/>
          <w:iCs/>
        </w:rPr>
        <w:t>.</w:t>
      </w:r>
      <w:r w:rsidRPr="00032EDA">
        <w:rPr>
          <w:rFonts w:ascii="Bulmer MT Regular Display" w:hAnsi="Bulmer MT Regular Display"/>
          <w:i/>
          <w:iCs/>
        </w:rPr>
        <w:t xml:space="preserve"> </w:t>
      </w:r>
      <w:r w:rsidR="00D90E22">
        <w:rPr>
          <w:rFonts w:ascii="Bulmer MT Regular Display" w:hAnsi="Bulmer MT Regular Display"/>
        </w:rPr>
        <w:t>Barcelona:</w:t>
      </w:r>
      <w:r w:rsidRPr="00032EDA">
        <w:rPr>
          <w:rFonts w:ascii="Bulmer MT Regular Display" w:hAnsi="Bulmer MT Regular Display"/>
        </w:rPr>
        <w:t xml:space="preserve"> Anagrama.</w:t>
      </w:r>
    </w:p>
    <w:p w:rsidR="00AD3842" w:rsidRPr="00032EDA" w:rsidRDefault="00AD3842" w:rsidP="00AD3842">
      <w:pPr>
        <w:spacing w:after="120" w:line="360" w:lineRule="auto"/>
        <w:ind w:left="709" w:hanging="567"/>
        <w:jc w:val="both"/>
        <w:rPr>
          <w:rFonts w:ascii="Bulmer MT Regular Display" w:hAnsi="Bulmer MT Regular Display"/>
        </w:rPr>
      </w:pPr>
      <w:proofErr w:type="spellStart"/>
      <w:r w:rsidRPr="00032EDA">
        <w:rPr>
          <w:rFonts w:ascii="Bulmer MT Regular Display" w:hAnsi="Bulmer MT Regular Display"/>
        </w:rPr>
        <w:lastRenderedPageBreak/>
        <w:t>Piglia</w:t>
      </w:r>
      <w:proofErr w:type="spellEnd"/>
      <w:r>
        <w:rPr>
          <w:rFonts w:ascii="Bulmer MT Regular Display" w:hAnsi="Bulmer MT Regular Display"/>
        </w:rPr>
        <w:t>, Ricardo (2010).</w:t>
      </w:r>
      <w:r w:rsidRPr="00032EDA">
        <w:rPr>
          <w:rFonts w:ascii="Bulmer MT Regular Display" w:hAnsi="Bulmer MT Regular Display"/>
        </w:rPr>
        <w:t xml:space="preserve"> </w:t>
      </w:r>
      <w:r>
        <w:rPr>
          <w:rFonts w:ascii="Bulmer MT Regular Display" w:hAnsi="Bulmer MT Regular Display"/>
          <w:i/>
          <w:iCs/>
        </w:rPr>
        <w:t>Blanco nocturno.</w:t>
      </w:r>
      <w:r w:rsidRPr="00032EDA">
        <w:rPr>
          <w:rFonts w:ascii="Bulmer MT Regular Display" w:hAnsi="Bulmer MT Regular Display"/>
          <w:i/>
          <w:iCs/>
        </w:rPr>
        <w:t xml:space="preserve"> </w:t>
      </w:r>
      <w:r>
        <w:rPr>
          <w:rFonts w:ascii="Bulmer MT Regular Display" w:hAnsi="Bulmer MT Regular Display"/>
        </w:rPr>
        <w:t>Barcelona:</w:t>
      </w:r>
      <w:r w:rsidRPr="00032EDA">
        <w:rPr>
          <w:rFonts w:ascii="Bulmer MT Regular Display" w:hAnsi="Bulmer MT Regular Display"/>
        </w:rPr>
        <w:t xml:space="preserve"> Anagrama.</w:t>
      </w:r>
    </w:p>
    <w:p w:rsidR="00032EDA" w:rsidRPr="00032EDA" w:rsidRDefault="00032EDA" w:rsidP="00032EDA">
      <w:pPr>
        <w:pStyle w:val="Textoindependiente"/>
        <w:spacing w:line="360" w:lineRule="auto"/>
        <w:ind w:left="709" w:hanging="567"/>
        <w:jc w:val="both"/>
        <w:rPr>
          <w:rFonts w:ascii="Bulmer MT Regular Display" w:hAnsi="Bulmer MT Regular Display"/>
        </w:rPr>
      </w:pPr>
      <w:bookmarkStart w:id="0" w:name="_GoBack"/>
      <w:bookmarkEnd w:id="0"/>
      <w:proofErr w:type="spellStart"/>
      <w:r w:rsidRPr="003612CC">
        <w:rPr>
          <w:rFonts w:ascii="Bulmer MT Regular Display" w:hAnsi="Bulmer MT Regular Display"/>
        </w:rPr>
        <w:t>Piglia</w:t>
      </w:r>
      <w:proofErr w:type="spellEnd"/>
      <w:r w:rsidR="00D90E22" w:rsidRPr="003612CC">
        <w:rPr>
          <w:rFonts w:ascii="Bulmer MT Regular Display" w:hAnsi="Bulmer MT Regular Display"/>
        </w:rPr>
        <w:t xml:space="preserve">, Ricardo </w:t>
      </w:r>
      <w:r w:rsidR="00B531D9" w:rsidRPr="003612CC">
        <w:rPr>
          <w:rFonts w:ascii="Bulmer MT Regular Display" w:hAnsi="Bulmer MT Regular Display"/>
        </w:rPr>
        <w:t>[2011 (1991)]</w:t>
      </w:r>
      <w:r w:rsidR="00D90E22" w:rsidRPr="003612CC">
        <w:rPr>
          <w:rFonts w:ascii="Bulmer MT Regular Display" w:hAnsi="Bulmer MT Regular Display"/>
        </w:rPr>
        <w:t xml:space="preserve">. “La ficción paranoica”. </w:t>
      </w:r>
      <w:r w:rsidRPr="003612CC">
        <w:rPr>
          <w:rFonts w:ascii="Bulmer MT Regular Display" w:hAnsi="Bulmer MT Regular Display"/>
        </w:rPr>
        <w:t xml:space="preserve">De </w:t>
      </w:r>
      <w:proofErr w:type="spellStart"/>
      <w:r w:rsidRPr="003612CC">
        <w:rPr>
          <w:rFonts w:ascii="Bulmer MT Regular Display" w:hAnsi="Bulmer MT Regular Display"/>
        </w:rPr>
        <w:t>Rosso</w:t>
      </w:r>
      <w:proofErr w:type="spellEnd"/>
      <w:r w:rsidR="00D90E22" w:rsidRPr="003612CC">
        <w:rPr>
          <w:rFonts w:ascii="Bulmer MT Regular Display" w:hAnsi="Bulmer MT Regular Display"/>
        </w:rPr>
        <w:t>, Ezequiel (coord.)</w:t>
      </w:r>
      <w:r w:rsidRPr="003612CC">
        <w:rPr>
          <w:rFonts w:ascii="Bulmer MT Regular Display" w:hAnsi="Bulmer MT Regular Display"/>
        </w:rPr>
        <w:t xml:space="preserve"> </w:t>
      </w:r>
      <w:r w:rsidRPr="003612CC">
        <w:rPr>
          <w:rFonts w:ascii="Bulmer MT Regular Display" w:hAnsi="Bulmer MT Regular Display"/>
          <w:i/>
          <w:iCs/>
        </w:rPr>
        <w:t>Retóricas del crimen. Reflexiones latinoamericanas sobre el género policial</w:t>
      </w:r>
      <w:r w:rsidR="00B531D9" w:rsidRPr="003612CC">
        <w:rPr>
          <w:rFonts w:ascii="Bulmer MT Regular Display" w:hAnsi="Bulmer MT Regular Display"/>
        </w:rPr>
        <w:t>. Jaén:</w:t>
      </w:r>
      <w:r w:rsidR="00D90E22" w:rsidRPr="003612CC">
        <w:rPr>
          <w:rFonts w:ascii="Bulmer MT Regular Display" w:hAnsi="Bulmer MT Regular Display"/>
        </w:rPr>
        <w:t xml:space="preserve"> Alcalá Grupo E</w:t>
      </w:r>
      <w:r w:rsidR="00B531D9" w:rsidRPr="003612CC">
        <w:rPr>
          <w:rFonts w:ascii="Bulmer MT Regular Display" w:hAnsi="Bulmer MT Regular Display"/>
        </w:rPr>
        <w:t>ditorial</w:t>
      </w:r>
      <w:r w:rsidR="00B531D9" w:rsidRPr="003612CC">
        <w:rPr>
          <w:rFonts w:ascii="Bulmer MT Regular Display" w:hAnsi="Bulmer MT Regular Display"/>
        </w:rPr>
        <w:t>: 225-233</w:t>
      </w:r>
      <w:r w:rsidR="00B531D9" w:rsidRPr="003612CC">
        <w:rPr>
          <w:rFonts w:ascii="Bulmer MT Regular Display" w:hAnsi="Bulmer MT Regular Display"/>
        </w:rPr>
        <w:t>/ Buenos Aires:</w:t>
      </w:r>
      <w:r w:rsidR="00B531D9" w:rsidRPr="003612CC">
        <w:rPr>
          <w:rFonts w:ascii="Bulmer MT Regular Display" w:hAnsi="Bulmer MT Regular Display"/>
          <w:i/>
        </w:rPr>
        <w:t xml:space="preserve"> </w:t>
      </w:r>
      <w:r w:rsidR="00B531D9" w:rsidRPr="003612CC">
        <w:rPr>
          <w:rFonts w:ascii="Bulmer MT Regular Display" w:hAnsi="Bulmer MT Regular Display"/>
          <w:i/>
        </w:rPr>
        <w:t>Clarín</w:t>
      </w:r>
      <w:r w:rsidR="00B531D9" w:rsidRPr="003612CC">
        <w:rPr>
          <w:rFonts w:ascii="Bulmer MT Regular Display" w:hAnsi="Bulmer MT Regular Display"/>
        </w:rPr>
        <w:t xml:space="preserve">. Suplemento </w:t>
      </w:r>
      <w:r w:rsidR="00B531D9" w:rsidRPr="003612CC">
        <w:rPr>
          <w:rFonts w:ascii="Bulmer MT Regular Display" w:hAnsi="Bulmer MT Regular Display"/>
          <w:i/>
        </w:rPr>
        <w:t>Cultura y Nación</w:t>
      </w:r>
      <w:r w:rsidRPr="003612CC">
        <w:rPr>
          <w:rFonts w:ascii="Bulmer MT Regular Display" w:hAnsi="Bulmer MT Regular Display"/>
        </w:rPr>
        <w:t xml:space="preserve">. </w:t>
      </w:r>
    </w:p>
    <w:p w:rsidR="00AD3842" w:rsidRPr="00032EDA" w:rsidRDefault="00B531D9" w:rsidP="00AD3842">
      <w:pPr>
        <w:pStyle w:val="Textoindependiente"/>
        <w:spacing w:line="360" w:lineRule="auto"/>
        <w:ind w:left="709" w:hanging="567"/>
        <w:jc w:val="both"/>
        <w:rPr>
          <w:rFonts w:ascii="Bulmer MT Regular Display" w:hAnsi="Bulmer MT Regular Display"/>
        </w:rPr>
      </w:pPr>
      <w:proofErr w:type="spellStart"/>
      <w:r w:rsidRPr="00B531D9">
        <w:rPr>
          <w:rFonts w:ascii="Bulmer MT Regular Display" w:hAnsi="Bulmer MT Regular Display"/>
        </w:rPr>
        <w:t>Piglia</w:t>
      </w:r>
      <w:proofErr w:type="spellEnd"/>
      <w:r w:rsidRPr="00B531D9">
        <w:rPr>
          <w:rFonts w:ascii="Bulmer MT Regular Display" w:hAnsi="Bulmer MT Regular Display"/>
        </w:rPr>
        <w:t>, Ricardo [</w:t>
      </w:r>
      <w:r w:rsidR="00AD3842" w:rsidRPr="00B531D9">
        <w:rPr>
          <w:rFonts w:ascii="Bulmer MT Regular Display" w:hAnsi="Bulmer MT Regular Display"/>
        </w:rPr>
        <w:t>2012</w:t>
      </w:r>
      <w:r w:rsidRPr="00B531D9">
        <w:rPr>
          <w:rFonts w:ascii="Bulmer MT Regular Display" w:hAnsi="Bulmer MT Regular Display"/>
        </w:rPr>
        <w:t xml:space="preserve"> (1997)]</w:t>
      </w:r>
      <w:r w:rsidR="00AD3842" w:rsidRPr="00B531D9">
        <w:rPr>
          <w:rFonts w:ascii="Bulmer MT Regular Display" w:hAnsi="Bulmer MT Regular Display"/>
        </w:rPr>
        <w:t xml:space="preserve">. </w:t>
      </w:r>
      <w:r w:rsidR="00AD3842" w:rsidRPr="00B531D9">
        <w:rPr>
          <w:rFonts w:ascii="Bulmer MT Regular Display" w:hAnsi="Bulmer MT Regular Display"/>
          <w:i/>
          <w:iCs/>
        </w:rPr>
        <w:t xml:space="preserve">Plata Quemada. </w:t>
      </w:r>
      <w:r w:rsidR="00AD3842" w:rsidRPr="00B531D9">
        <w:rPr>
          <w:rFonts w:ascii="Bulmer MT Regular Display" w:hAnsi="Bulmer MT Regular Display"/>
        </w:rPr>
        <w:t xml:space="preserve">Barcelona: Anagrama. </w:t>
      </w:r>
    </w:p>
    <w:p w:rsidR="00AD3842" w:rsidRPr="00032EDA" w:rsidRDefault="00AD3842" w:rsidP="00AD3842">
      <w:pPr>
        <w:spacing w:after="120" w:line="360" w:lineRule="auto"/>
        <w:ind w:left="709" w:hanging="567"/>
        <w:jc w:val="both"/>
        <w:rPr>
          <w:rFonts w:ascii="Bulmer MT Regular Display" w:hAnsi="Bulmer MT Regular Display"/>
        </w:rPr>
      </w:pPr>
      <w:proofErr w:type="spellStart"/>
      <w:r w:rsidRPr="00032EDA">
        <w:rPr>
          <w:rFonts w:ascii="Bulmer MT Regular Display" w:hAnsi="Bulmer MT Regular Display"/>
        </w:rPr>
        <w:t>Piglia</w:t>
      </w:r>
      <w:proofErr w:type="spellEnd"/>
      <w:r>
        <w:rPr>
          <w:rFonts w:ascii="Bulmer MT Regular Display" w:hAnsi="Bulmer MT Regular Display"/>
        </w:rPr>
        <w:t>, Ricardo (2013).</w:t>
      </w:r>
      <w:r w:rsidRPr="00032EDA">
        <w:rPr>
          <w:rFonts w:ascii="Bulmer MT Regular Display" w:hAnsi="Bulmer MT Regular Display"/>
        </w:rPr>
        <w:t xml:space="preserve"> </w:t>
      </w:r>
      <w:r>
        <w:rPr>
          <w:rFonts w:ascii="Bulmer MT Regular Display" w:hAnsi="Bulmer MT Regular Display"/>
          <w:i/>
          <w:iCs/>
        </w:rPr>
        <w:t>El camino de Ida</w:t>
      </w:r>
      <w:r>
        <w:rPr>
          <w:rFonts w:ascii="Bulmer MT Regular Display" w:hAnsi="Bulmer MT Regular Display"/>
          <w:iCs/>
        </w:rPr>
        <w:t>.</w:t>
      </w:r>
      <w:r w:rsidRPr="00032EDA">
        <w:rPr>
          <w:rFonts w:ascii="Bulmer MT Regular Display" w:hAnsi="Bulmer MT Regular Display"/>
          <w:i/>
          <w:iCs/>
        </w:rPr>
        <w:t xml:space="preserve"> </w:t>
      </w:r>
      <w:r>
        <w:rPr>
          <w:rFonts w:ascii="Bulmer MT Regular Display" w:hAnsi="Bulmer MT Regular Display"/>
        </w:rPr>
        <w:t>Barcelona:</w:t>
      </w:r>
      <w:r w:rsidRPr="00032EDA">
        <w:rPr>
          <w:rFonts w:ascii="Bulmer MT Regular Display" w:hAnsi="Bulmer MT Regular Display"/>
        </w:rPr>
        <w:t xml:space="preserve"> Anagrama.</w:t>
      </w:r>
    </w:p>
    <w:p w:rsidR="00AD3842" w:rsidRPr="00032EDA" w:rsidRDefault="00AD3842" w:rsidP="00AD3842">
      <w:pPr>
        <w:spacing w:after="120" w:line="360" w:lineRule="auto"/>
        <w:ind w:left="709" w:hanging="567"/>
        <w:jc w:val="both"/>
        <w:rPr>
          <w:rFonts w:ascii="Bulmer MT Regular Display" w:hAnsi="Bulmer MT Regular Display"/>
        </w:rPr>
      </w:pPr>
      <w:r w:rsidRPr="00032EDA">
        <w:rPr>
          <w:rFonts w:ascii="Bulmer MT Regular Display" w:hAnsi="Bulmer MT Regular Display"/>
        </w:rPr>
        <w:t>Poe</w:t>
      </w:r>
      <w:r>
        <w:rPr>
          <w:rFonts w:ascii="Bulmer MT Regular Display" w:hAnsi="Bulmer MT Regular Display"/>
        </w:rPr>
        <w:t>, Edgar Allan (2004). “Los crímenes de la calle Morgue”.</w:t>
      </w:r>
      <w:r w:rsidRPr="00032EDA">
        <w:rPr>
          <w:rFonts w:ascii="Bulmer MT Regular Display" w:hAnsi="Bulmer MT Regular Display"/>
        </w:rPr>
        <w:t xml:space="preserve"> </w:t>
      </w:r>
      <w:r>
        <w:rPr>
          <w:rFonts w:ascii="Bulmer MT Regular Display" w:hAnsi="Bulmer MT Regular Display"/>
          <w:i/>
          <w:iCs/>
        </w:rPr>
        <w:t>Obras Completas, Tomo I</w:t>
      </w:r>
      <w:r>
        <w:rPr>
          <w:rFonts w:ascii="Bulmer MT Regular Display" w:hAnsi="Bulmer MT Regular Display"/>
          <w:iCs/>
        </w:rPr>
        <w:t>.</w:t>
      </w:r>
      <w:r w:rsidRPr="00032EDA">
        <w:rPr>
          <w:rFonts w:ascii="Bulmer MT Regular Display" w:hAnsi="Bulmer MT Regular Display"/>
          <w:i/>
          <w:iCs/>
        </w:rPr>
        <w:t xml:space="preserve"> </w:t>
      </w:r>
      <w:r>
        <w:rPr>
          <w:rFonts w:ascii="Bulmer MT Regular Display" w:hAnsi="Bulmer MT Regular Display"/>
        </w:rPr>
        <w:t xml:space="preserve">Madrid: Aguilar: </w:t>
      </w:r>
      <w:r w:rsidRPr="00032EDA">
        <w:rPr>
          <w:rFonts w:ascii="Bulmer MT Regular Display" w:hAnsi="Bulmer MT Regular Display"/>
        </w:rPr>
        <w:t>402-428.</w:t>
      </w:r>
    </w:p>
    <w:p w:rsidR="00032EDA" w:rsidRPr="00032EDA" w:rsidRDefault="00032EDA" w:rsidP="00032EDA">
      <w:pPr>
        <w:pStyle w:val="Textoindependiente"/>
        <w:spacing w:line="360" w:lineRule="auto"/>
        <w:ind w:left="709" w:hanging="567"/>
        <w:jc w:val="both"/>
        <w:rPr>
          <w:rFonts w:ascii="Bulmer MT Regular Display" w:hAnsi="Bulmer MT Regular Display"/>
        </w:rPr>
      </w:pPr>
      <w:r w:rsidRPr="00032EDA">
        <w:rPr>
          <w:rFonts w:ascii="Bulmer MT Regular Display" w:hAnsi="Bulmer MT Regular Display"/>
        </w:rPr>
        <w:t xml:space="preserve">Rodríguez Pérsico, </w:t>
      </w:r>
      <w:r w:rsidR="00D90E22">
        <w:rPr>
          <w:rFonts w:ascii="Bulmer MT Regular Display" w:hAnsi="Bulmer MT Regular Display"/>
        </w:rPr>
        <w:t>Adriana (2004). “</w:t>
      </w:r>
      <w:r w:rsidRPr="00032EDA">
        <w:rPr>
          <w:rFonts w:ascii="Bulmer MT Regular Display" w:hAnsi="Bulmer MT Regular Display"/>
          <w:i/>
          <w:iCs/>
        </w:rPr>
        <w:t xml:space="preserve">Plata quemada </w:t>
      </w:r>
      <w:r w:rsidRPr="00032EDA">
        <w:rPr>
          <w:rFonts w:ascii="Bulmer MT Regular Display" w:hAnsi="Bulmer MT Regular Display"/>
        </w:rPr>
        <w:t xml:space="preserve">o un </w:t>
      </w:r>
      <w:r w:rsidR="00D90E22">
        <w:rPr>
          <w:rFonts w:ascii="Bulmer MT Regular Display" w:hAnsi="Bulmer MT Regular Display"/>
        </w:rPr>
        <w:t xml:space="preserve">mito para el policial argentino”. </w:t>
      </w:r>
      <w:r w:rsidRPr="00032EDA">
        <w:rPr>
          <w:rFonts w:ascii="Bulmer MT Regular Display" w:hAnsi="Bulmer MT Regular Display"/>
        </w:rPr>
        <w:t>Rodríguez Pérsico, Adriana (</w:t>
      </w:r>
      <w:proofErr w:type="spellStart"/>
      <w:r w:rsidR="00D90E22">
        <w:rPr>
          <w:rFonts w:ascii="Bulmer MT Regular Display" w:hAnsi="Bulmer MT Regular Display"/>
        </w:rPr>
        <w:t>comp.</w:t>
      </w:r>
      <w:proofErr w:type="spellEnd"/>
      <w:r w:rsidR="00D90E22">
        <w:rPr>
          <w:rFonts w:ascii="Bulmer MT Regular Display" w:hAnsi="Bulmer MT Regular Display"/>
        </w:rPr>
        <w:t>).</w:t>
      </w:r>
      <w:r w:rsidRPr="00032EDA">
        <w:rPr>
          <w:rFonts w:ascii="Bulmer MT Regular Display" w:hAnsi="Bulmer MT Regular Display"/>
        </w:rPr>
        <w:t xml:space="preserve"> </w:t>
      </w:r>
      <w:r w:rsidRPr="00032EDA">
        <w:rPr>
          <w:rFonts w:ascii="Bulmer MT Regular Display" w:hAnsi="Bulmer MT Regular Display"/>
          <w:i/>
          <w:iCs/>
        </w:rPr>
        <w:t xml:space="preserve">Ricardo </w:t>
      </w:r>
      <w:proofErr w:type="spellStart"/>
      <w:r w:rsidRPr="00032EDA">
        <w:rPr>
          <w:rFonts w:ascii="Bulmer MT Regular Display" w:hAnsi="Bulmer MT Regular Display"/>
          <w:i/>
          <w:iCs/>
        </w:rPr>
        <w:t>Piglia</w:t>
      </w:r>
      <w:proofErr w:type="spellEnd"/>
      <w:r w:rsidRPr="00032EDA">
        <w:rPr>
          <w:rFonts w:ascii="Bulmer MT Regular Display" w:hAnsi="Bulmer MT Regular Display"/>
          <w:i/>
          <w:iCs/>
        </w:rPr>
        <w:t>: una</w:t>
      </w:r>
      <w:r w:rsidR="00D90E22">
        <w:rPr>
          <w:rFonts w:ascii="Bulmer MT Regular Display" w:hAnsi="Bulmer MT Regular Display"/>
          <w:i/>
          <w:iCs/>
        </w:rPr>
        <w:t xml:space="preserve"> poética sin límites</w:t>
      </w:r>
      <w:r w:rsidR="00D90E22">
        <w:rPr>
          <w:rFonts w:ascii="Bulmer MT Regular Display" w:hAnsi="Bulmer MT Regular Display"/>
          <w:iCs/>
        </w:rPr>
        <w:t>.</w:t>
      </w:r>
      <w:r w:rsidRPr="00032EDA">
        <w:rPr>
          <w:rFonts w:ascii="Bulmer MT Regular Display" w:hAnsi="Bulmer MT Regular Display"/>
          <w:i/>
          <w:iCs/>
        </w:rPr>
        <w:t xml:space="preserve"> </w:t>
      </w:r>
      <w:r w:rsidR="00D90E22">
        <w:rPr>
          <w:rFonts w:ascii="Bulmer MT Regular Display" w:hAnsi="Bulmer MT Regular Display"/>
        </w:rPr>
        <w:t>Pittsburgh:</w:t>
      </w:r>
      <w:r w:rsidRPr="00032EDA">
        <w:rPr>
          <w:rFonts w:ascii="Bulmer MT Regular Display" w:hAnsi="Bulmer MT Regular Display"/>
        </w:rPr>
        <w:t xml:space="preserve"> Instituto Internacion</w:t>
      </w:r>
      <w:r w:rsidR="00D90E22">
        <w:rPr>
          <w:rFonts w:ascii="Bulmer MT Regular Display" w:hAnsi="Bulmer MT Regular Display"/>
        </w:rPr>
        <w:t xml:space="preserve">al de Literatura Iberoamericana: </w:t>
      </w:r>
      <w:r w:rsidRPr="00032EDA">
        <w:rPr>
          <w:rFonts w:ascii="Bulmer MT Regular Display" w:hAnsi="Bulmer MT Regular Display"/>
        </w:rPr>
        <w:t>113-122.</w:t>
      </w:r>
    </w:p>
    <w:p w:rsidR="00032EDA" w:rsidRPr="00032EDA" w:rsidRDefault="00032EDA" w:rsidP="00032EDA">
      <w:pPr>
        <w:pStyle w:val="Textoindependiente"/>
        <w:spacing w:line="360" w:lineRule="auto"/>
        <w:ind w:left="709" w:hanging="567"/>
        <w:jc w:val="both"/>
        <w:rPr>
          <w:rFonts w:ascii="Bulmer MT Regular Display" w:hAnsi="Bulmer MT Regular Display"/>
        </w:rPr>
      </w:pPr>
      <w:r w:rsidRPr="00032EDA">
        <w:rPr>
          <w:rFonts w:ascii="Bulmer MT Regular Display" w:hAnsi="Bulmer MT Regular Display"/>
        </w:rPr>
        <w:t xml:space="preserve">Torres Perdigón, </w:t>
      </w:r>
      <w:r w:rsidR="00D90E22">
        <w:rPr>
          <w:rFonts w:ascii="Bulmer MT Regular Display" w:hAnsi="Bulmer MT Regular Display"/>
        </w:rPr>
        <w:t>Andrea. “</w:t>
      </w:r>
      <w:hyperlink r:id="rId9" w:history="1">
        <w:r w:rsidRPr="00D90E22">
          <w:rPr>
            <w:rStyle w:val="Hipervnculo"/>
            <w:rFonts w:ascii="Bulmer MT Regular Display" w:hAnsi="Bulmer MT Regular Display" w:cs="Mangal"/>
            <w:color w:val="FF0000"/>
            <w:u w:val="none"/>
          </w:rPr>
          <w:t xml:space="preserve">Reflexividad y </w:t>
        </w:r>
        <w:proofErr w:type="spellStart"/>
        <w:r w:rsidRPr="00D90E22">
          <w:rPr>
            <w:rStyle w:val="Hipervnculo"/>
            <w:rFonts w:ascii="Bulmer MT Regular Display" w:hAnsi="Bulmer MT Regular Display" w:cs="Mangal"/>
            <w:color w:val="FF0000"/>
            <w:u w:val="none"/>
          </w:rPr>
          <w:t>narratividad</w:t>
        </w:r>
        <w:proofErr w:type="spellEnd"/>
        <w:r w:rsidRPr="00D90E22">
          <w:rPr>
            <w:rStyle w:val="Hipervnculo"/>
            <w:rFonts w:ascii="Bulmer MT Regular Display" w:hAnsi="Bulmer MT Regular Display" w:cs="Mangal"/>
            <w:color w:val="FF0000"/>
            <w:u w:val="none"/>
          </w:rPr>
          <w:t xml:space="preserve"> en Ricardo </w:t>
        </w:r>
        <w:proofErr w:type="spellStart"/>
        <w:r w:rsidRPr="00D90E22">
          <w:rPr>
            <w:rStyle w:val="Hipervnculo"/>
            <w:rFonts w:ascii="Bulmer MT Regular Display" w:hAnsi="Bulmer MT Regular Display" w:cs="Mangal"/>
            <w:color w:val="FF0000"/>
            <w:u w:val="none"/>
          </w:rPr>
          <w:t>Pi</w:t>
        </w:r>
        <w:r w:rsidR="00D90E22" w:rsidRPr="00D90E22">
          <w:rPr>
            <w:rStyle w:val="Hipervnculo"/>
            <w:rFonts w:ascii="Bulmer MT Regular Display" w:hAnsi="Bulmer MT Regular Display" w:cs="Mangal"/>
            <w:color w:val="FF0000"/>
            <w:u w:val="none"/>
          </w:rPr>
          <w:t>glia</w:t>
        </w:r>
        <w:proofErr w:type="spellEnd"/>
        <w:r w:rsidR="00D90E22" w:rsidRPr="00D90E22">
          <w:rPr>
            <w:rStyle w:val="Hipervnculo"/>
            <w:rFonts w:ascii="Bulmer MT Regular Display" w:hAnsi="Bulmer MT Regular Display" w:cs="Mangal"/>
            <w:color w:val="FF0000"/>
            <w:u w:val="none"/>
          </w:rPr>
          <w:t xml:space="preserve">: de Macedonio a </w:t>
        </w:r>
        <w:proofErr w:type="spellStart"/>
        <w:r w:rsidR="00D90E22" w:rsidRPr="00D90E22">
          <w:rPr>
            <w:rStyle w:val="Hipervnculo"/>
            <w:rFonts w:ascii="Bulmer MT Regular Display" w:hAnsi="Bulmer MT Regular Display" w:cs="Mangal"/>
            <w:color w:val="FF0000"/>
            <w:u w:val="none"/>
          </w:rPr>
          <w:t>Fitzgerald</w:t>
        </w:r>
        <w:proofErr w:type="spellEnd"/>
      </w:hyperlink>
      <w:r w:rsidR="00D90E22">
        <w:rPr>
          <w:rFonts w:ascii="Bulmer MT Regular Display" w:hAnsi="Bulmer MT Regular Display"/>
        </w:rPr>
        <w:t xml:space="preserve">”. </w:t>
      </w:r>
      <w:r w:rsidRPr="00032EDA">
        <w:rPr>
          <w:rFonts w:ascii="Bulmer MT Regular Display" w:hAnsi="Bulmer MT Regular Display"/>
          <w:i/>
          <w:iCs/>
        </w:rPr>
        <w:t>Kamchatka. Revista de análisis cultural</w:t>
      </w:r>
      <w:r w:rsidR="00D90E22">
        <w:rPr>
          <w:rFonts w:ascii="Bulmer MT Regular Display" w:hAnsi="Bulmer MT Regular Display"/>
        </w:rPr>
        <w:t xml:space="preserve"> 1 (</w:t>
      </w:r>
      <w:r w:rsidRPr="00032EDA">
        <w:rPr>
          <w:rFonts w:ascii="Bulmer MT Regular Display" w:hAnsi="Bulmer MT Regular Display"/>
        </w:rPr>
        <w:t>2013</w:t>
      </w:r>
      <w:r w:rsidR="00D90E22">
        <w:rPr>
          <w:rFonts w:ascii="Bulmer MT Regular Display" w:hAnsi="Bulmer MT Regular Display"/>
        </w:rPr>
        <w:t>): 133-153.</w:t>
      </w:r>
    </w:p>
    <w:p w:rsidR="005C45BE" w:rsidRPr="00032EDA" w:rsidRDefault="00032EDA" w:rsidP="00032EDA">
      <w:pPr>
        <w:spacing w:after="120" w:line="360" w:lineRule="auto"/>
        <w:ind w:left="709" w:hanging="567"/>
        <w:jc w:val="both"/>
        <w:rPr>
          <w:rFonts w:ascii="Bulmer MT Regular Display" w:hAnsi="Bulmer MT Regular Display"/>
        </w:rPr>
      </w:pPr>
      <w:proofErr w:type="spellStart"/>
      <w:r w:rsidRPr="00032EDA">
        <w:rPr>
          <w:rFonts w:ascii="Bulmer MT Regular Display" w:hAnsi="Bulmer MT Regular Display"/>
        </w:rPr>
        <w:t>Žižek</w:t>
      </w:r>
      <w:proofErr w:type="spellEnd"/>
      <w:r w:rsidR="00D90E22">
        <w:rPr>
          <w:rFonts w:ascii="Bulmer MT Regular Display" w:hAnsi="Bulmer MT Regular Display"/>
        </w:rPr>
        <w:t xml:space="preserve">, </w:t>
      </w:r>
      <w:proofErr w:type="spellStart"/>
      <w:r w:rsidR="00D90E22">
        <w:rPr>
          <w:rFonts w:ascii="Bulmer MT Regular Display" w:hAnsi="Bulmer MT Regular Display"/>
        </w:rPr>
        <w:t>Slavoj</w:t>
      </w:r>
      <w:proofErr w:type="spellEnd"/>
      <w:r w:rsidR="00D90E22">
        <w:rPr>
          <w:rFonts w:ascii="Bulmer MT Regular Display" w:hAnsi="Bulmer MT Regular Display"/>
        </w:rPr>
        <w:t xml:space="preserve"> (2000).</w:t>
      </w:r>
      <w:r w:rsidRPr="00032EDA">
        <w:rPr>
          <w:rFonts w:ascii="Bulmer MT Regular Display" w:hAnsi="Bulmer MT Regular Display"/>
        </w:rPr>
        <w:t xml:space="preserve"> </w:t>
      </w:r>
      <w:r w:rsidRPr="00032EDA">
        <w:rPr>
          <w:rFonts w:ascii="Bulmer MT Regular Display" w:hAnsi="Bulmer MT Regular Display"/>
          <w:i/>
          <w:iCs/>
        </w:rPr>
        <w:t>Mirando al sesgo: Una introducción a Jacques Lacan a través de la cu</w:t>
      </w:r>
      <w:r w:rsidR="00D90E22">
        <w:rPr>
          <w:rFonts w:ascii="Bulmer MT Regular Display" w:hAnsi="Bulmer MT Regular Display"/>
          <w:i/>
          <w:iCs/>
        </w:rPr>
        <w:t>ltura popular</w:t>
      </w:r>
      <w:r w:rsidR="00D90E22">
        <w:rPr>
          <w:rFonts w:ascii="Bulmer MT Regular Display" w:hAnsi="Bulmer MT Regular Display"/>
          <w:iCs/>
        </w:rPr>
        <w:t>.</w:t>
      </w:r>
      <w:r w:rsidRPr="00032EDA">
        <w:rPr>
          <w:rFonts w:ascii="Bulmer MT Regular Display" w:hAnsi="Bulmer MT Regular Display"/>
          <w:i/>
          <w:iCs/>
        </w:rPr>
        <w:t xml:space="preserve"> </w:t>
      </w:r>
      <w:r w:rsidR="00D90E22">
        <w:rPr>
          <w:rFonts w:ascii="Bulmer MT Regular Display" w:hAnsi="Bulmer MT Regular Display"/>
        </w:rPr>
        <w:t xml:space="preserve">Buenos Aires: Paidós: </w:t>
      </w:r>
      <w:r w:rsidRPr="00032EDA">
        <w:rPr>
          <w:rFonts w:ascii="Bulmer MT Regular Display" w:hAnsi="Bulmer MT Regular Display"/>
        </w:rPr>
        <w:t>89-117.</w:t>
      </w:r>
    </w:p>
    <w:sectPr w:rsidR="005C45BE" w:rsidRPr="00032EDA" w:rsidSect="007D646B">
      <w:headerReference w:type="even" r:id="rId10"/>
      <w:headerReference w:type="default" r:id="rId11"/>
      <w:pgSz w:w="11906" w:h="16838" w:code="9"/>
      <w:pgMar w:top="1701" w:right="1701" w:bottom="1701" w:left="1701" w:header="851" w:footer="85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109" w:rsidRDefault="000A1109">
      <w:r>
        <w:separator/>
      </w:r>
    </w:p>
  </w:endnote>
  <w:endnote w:type="continuationSeparator" w:id="0">
    <w:p w:rsidR="000A1109" w:rsidRDefault="000A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ulmer MT Regular Display">
    <w:panose1 w:val="02030503060405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109" w:rsidRDefault="000A1109">
      <w:r>
        <w:separator/>
      </w:r>
    </w:p>
  </w:footnote>
  <w:footnote w:type="continuationSeparator" w:id="0">
    <w:p w:rsidR="000A1109" w:rsidRDefault="000A1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D78" w:rsidRDefault="00D90E22" w:rsidP="003A6FA4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36</w:t>
    </w:r>
    <w:r>
      <w:rPr>
        <w:rStyle w:val="Nmerodepgina"/>
      </w:rPr>
      <w:fldChar w:fldCharType="end"/>
    </w:r>
  </w:p>
  <w:p w:rsidR="007B7D78" w:rsidRDefault="000A1109" w:rsidP="007D646B">
    <w:pPr>
      <w:pStyle w:val="Encabezado"/>
      <w:framePr w:wrap="around" w:vAnchor="text" w:hAnchor="margin" w:xAlign="outside" w:y="1"/>
      <w:ind w:right="360" w:firstLine="360"/>
      <w:rPr>
        <w:rStyle w:val="Nmerodepgina"/>
      </w:rPr>
    </w:pPr>
  </w:p>
  <w:p w:rsidR="007B7D78" w:rsidRPr="00470083" w:rsidRDefault="00D90E22" w:rsidP="00195FDB">
    <w:pPr>
      <w:pStyle w:val="Encabezado"/>
      <w:ind w:right="360" w:firstLine="360"/>
      <w:jc w:val="center"/>
      <w:rPr>
        <w:smallCaps/>
        <w:kern w:val="24"/>
        <w:sz w:val="20"/>
        <w:szCs w:val="20"/>
      </w:rPr>
    </w:pPr>
    <w:r w:rsidRPr="00470083">
      <w:rPr>
        <w:smallCaps/>
        <w:kern w:val="24"/>
        <w:sz w:val="20"/>
        <w:szCs w:val="20"/>
      </w:rPr>
      <w:t>Antonio García del Río</w:t>
    </w:r>
  </w:p>
  <w:p w:rsidR="007B7D78" w:rsidRDefault="000A11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D78" w:rsidRDefault="00D90E22" w:rsidP="007D646B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12C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B7D78" w:rsidRPr="00470083" w:rsidRDefault="00D90E22" w:rsidP="00195FDB">
    <w:pPr>
      <w:pStyle w:val="Encabezado"/>
      <w:ind w:right="360" w:firstLine="360"/>
      <w:jc w:val="center"/>
      <w:rPr>
        <w:smallCaps/>
        <w:kern w:val="24"/>
        <w:sz w:val="20"/>
        <w:szCs w:val="20"/>
      </w:rPr>
    </w:pPr>
    <w:r w:rsidRPr="00470083">
      <w:rPr>
        <w:smallCaps/>
        <w:kern w:val="24"/>
        <w:sz w:val="20"/>
        <w:szCs w:val="20"/>
      </w:rPr>
      <w:t xml:space="preserve">Clandestinidad y periferia en </w:t>
    </w:r>
    <w:smartTag w:uri="urn:schemas-microsoft-com:office:smarttags" w:element="PersonName">
      <w:smartTagPr>
        <w:attr w:name="ProductID" w:val="LA NARRATIVA DE"/>
      </w:smartTagPr>
      <w:r w:rsidRPr="00470083">
        <w:rPr>
          <w:smallCaps/>
          <w:kern w:val="24"/>
          <w:sz w:val="20"/>
          <w:szCs w:val="20"/>
        </w:rPr>
        <w:t>la narrativa de</w:t>
      </w:r>
    </w:smartTag>
    <w:r w:rsidRPr="00470083">
      <w:rPr>
        <w:smallCaps/>
        <w:kern w:val="24"/>
        <w:sz w:val="20"/>
        <w:szCs w:val="20"/>
      </w:rPr>
      <w:t xml:space="preserve"> Ricardo </w:t>
    </w:r>
    <w:proofErr w:type="spellStart"/>
    <w:r w:rsidRPr="00470083">
      <w:rPr>
        <w:smallCaps/>
        <w:kern w:val="24"/>
        <w:sz w:val="20"/>
        <w:szCs w:val="20"/>
      </w:rPr>
      <w:t>Piglia</w:t>
    </w:r>
    <w:proofErr w:type="spellEnd"/>
    <w:r w:rsidRPr="00470083">
      <w:rPr>
        <w:smallCaps/>
        <w:kern w:val="24"/>
        <w:sz w:val="20"/>
        <w:szCs w:val="20"/>
      </w:rPr>
      <w:t>.</w:t>
    </w:r>
  </w:p>
  <w:p w:rsidR="007B7D78" w:rsidRDefault="000A1109" w:rsidP="00195FDB">
    <w:pPr>
      <w:pStyle w:val="Encabezado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DA"/>
    <w:rsid w:val="00032EDA"/>
    <w:rsid w:val="000A1109"/>
    <w:rsid w:val="003612CC"/>
    <w:rsid w:val="005C178F"/>
    <w:rsid w:val="005C45BE"/>
    <w:rsid w:val="009D3BC2"/>
    <w:rsid w:val="00A4112D"/>
    <w:rsid w:val="00AD3842"/>
    <w:rsid w:val="00B531D9"/>
    <w:rsid w:val="00D9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677B4-E2C1-4239-B834-860F9DC4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ED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032EDA"/>
    <w:rPr>
      <w:rFonts w:cs="Times New Roman"/>
      <w:color w:val="000080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032ED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32ED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Encabezado">
    <w:name w:val="header"/>
    <w:basedOn w:val="Normal"/>
    <w:link w:val="EncabezadoCar"/>
    <w:uiPriority w:val="99"/>
    <w:rsid w:val="00032EDA"/>
    <w:pPr>
      <w:suppressLineNumbers/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2ED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Nmerodepgina">
    <w:name w:val="page number"/>
    <w:basedOn w:val="Fuentedeprrafopredeter"/>
    <w:uiPriority w:val="99"/>
    <w:rsid w:val="00032E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ds.reduaz.mx/filha/filha10/ENSAYOS/Blanco%20Nocturno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dl.handle.net/10644/189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te.ebrary.com/lib/universvaln/Doc?id=10637756&amp;ppg=13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ojs.uv.es/index.php/kamchatka/article/view/2304/199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2015-05-26T20:28:00Z</dcterms:created>
  <dcterms:modified xsi:type="dcterms:W3CDTF">2015-06-07T14:26:00Z</dcterms:modified>
</cp:coreProperties>
</file>