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C33B48" w14:textId="2C720D56" w:rsidR="008E2A57" w:rsidRPr="008E2A57" w:rsidRDefault="008E2A57" w:rsidP="008E2A57">
      <w:pPr>
        <w:spacing w:line="360" w:lineRule="auto"/>
        <w:rPr>
          <w:rFonts w:ascii="Times New Roman" w:hAnsi="Times New Roman" w:cs="Times New Roman"/>
          <w:b/>
          <w:lang w:val="es-ES_tradnl"/>
        </w:rPr>
      </w:pPr>
      <w:r w:rsidRPr="008E2A57">
        <w:rPr>
          <w:rFonts w:ascii="Times New Roman" w:hAnsi="Times New Roman" w:cs="Times New Roman"/>
          <w:lang w:val="es-ES_tradnl"/>
        </w:rPr>
        <w:t xml:space="preserve">Título: </w:t>
      </w:r>
      <w:r w:rsidRPr="008E2A57">
        <w:rPr>
          <w:rFonts w:ascii="Times New Roman" w:hAnsi="Times New Roman" w:cs="Times New Roman"/>
          <w:b/>
          <w:lang w:val="es-ES_tradnl"/>
        </w:rPr>
        <w:t>Pañoletas y polainas. Dinámicas</w:t>
      </w:r>
      <w:r w:rsidR="00285DE7">
        <w:rPr>
          <w:rFonts w:ascii="Times New Roman" w:hAnsi="Times New Roman" w:cs="Times New Roman"/>
          <w:b/>
          <w:lang w:val="es-ES_tradnl"/>
        </w:rPr>
        <w:t xml:space="preserve"> de la moda en la Cuba de los años 1960s y 1970s</w:t>
      </w:r>
      <w:r w:rsidRPr="008E2A57">
        <w:rPr>
          <w:rFonts w:ascii="Times New Roman" w:hAnsi="Times New Roman" w:cs="Times New Roman"/>
          <w:b/>
          <w:lang w:val="es-ES_tradnl"/>
        </w:rPr>
        <w:t>.</w:t>
      </w:r>
    </w:p>
    <w:p w14:paraId="15C5E1C5" w14:textId="77777777" w:rsidR="008E2A57" w:rsidRPr="008E2A57" w:rsidRDefault="008E2A57" w:rsidP="008E2A57">
      <w:pPr>
        <w:spacing w:line="360" w:lineRule="auto"/>
        <w:rPr>
          <w:rFonts w:ascii="Times New Roman" w:hAnsi="Times New Roman" w:cs="Times New Roman"/>
          <w:lang w:val="es-ES_tradnl"/>
        </w:rPr>
      </w:pPr>
    </w:p>
    <w:p w14:paraId="4EEAF7EC" w14:textId="1F367D4B" w:rsidR="008E2A57" w:rsidRPr="008E2A57" w:rsidRDefault="008E2A57" w:rsidP="008E2A57">
      <w:pPr>
        <w:spacing w:line="360" w:lineRule="auto"/>
        <w:rPr>
          <w:rFonts w:ascii="Times New Roman" w:hAnsi="Times New Roman" w:cs="Times New Roman"/>
          <w:lang w:val="es-ES_tradnl"/>
        </w:rPr>
      </w:pPr>
      <w:r w:rsidRPr="008E2A57">
        <w:rPr>
          <w:rFonts w:ascii="Times New Roman" w:hAnsi="Times New Roman" w:cs="Times New Roman"/>
          <w:lang w:val="es-ES_tradnl"/>
        </w:rPr>
        <w:t xml:space="preserve">Autor: María A. Cabrera Arús </w:t>
      </w:r>
    </w:p>
    <w:p w14:paraId="2735FD5D" w14:textId="77777777" w:rsidR="008E2A57" w:rsidRPr="008E2A57" w:rsidRDefault="008E2A57" w:rsidP="008E2A57">
      <w:pPr>
        <w:spacing w:after="0" w:line="240" w:lineRule="auto"/>
        <w:rPr>
          <w:rFonts w:ascii="Times New Roman" w:hAnsi="Times New Roman" w:cs="Times New Roman"/>
          <w:lang w:val="es-ES_tradnl"/>
        </w:rPr>
      </w:pPr>
      <w:r w:rsidRPr="008E2A57">
        <w:rPr>
          <w:rFonts w:ascii="Times New Roman" w:hAnsi="Times New Roman" w:cs="Times New Roman"/>
          <w:lang w:val="es-ES_tradnl"/>
        </w:rPr>
        <w:t xml:space="preserve">PhD candidate, New School for Social Research </w:t>
      </w:r>
    </w:p>
    <w:p w14:paraId="5D45B073" w14:textId="77777777" w:rsidR="008E2A57" w:rsidRPr="008E2A57" w:rsidRDefault="008E2A57" w:rsidP="008E2A57">
      <w:pPr>
        <w:spacing w:after="0" w:line="240" w:lineRule="auto"/>
        <w:rPr>
          <w:rFonts w:ascii="Times New Roman" w:hAnsi="Times New Roman" w:cs="Times New Roman"/>
          <w:lang w:val="es-ES_tradnl"/>
        </w:rPr>
      </w:pPr>
      <w:hyperlink r:id="rId9" w:history="1">
        <w:r w:rsidRPr="008E2A57">
          <w:rPr>
            <w:rStyle w:val="Hyperlink"/>
            <w:rFonts w:ascii="Times New Roman" w:hAnsi="Times New Roman" w:cs="Times New Roman"/>
            <w:lang w:val="es-ES_tradnl"/>
          </w:rPr>
          <w:t>tonantonieta@gmail.com</w:t>
        </w:r>
      </w:hyperlink>
      <w:r w:rsidRPr="008E2A57">
        <w:rPr>
          <w:rFonts w:ascii="Times New Roman" w:hAnsi="Times New Roman" w:cs="Times New Roman"/>
          <w:lang w:val="es-ES_tradnl"/>
        </w:rPr>
        <w:t xml:space="preserve"> </w:t>
      </w:r>
    </w:p>
    <w:p w14:paraId="558F198C" w14:textId="77777777" w:rsidR="008E2A57" w:rsidRPr="008E2A57" w:rsidRDefault="008E2A57" w:rsidP="008E2A57">
      <w:pPr>
        <w:spacing w:after="0" w:line="240" w:lineRule="auto"/>
        <w:rPr>
          <w:rFonts w:ascii="Times New Roman" w:hAnsi="Times New Roman" w:cs="Times New Roman"/>
          <w:lang w:val="es-ES_tradnl"/>
        </w:rPr>
      </w:pPr>
      <w:r w:rsidRPr="008E2A57">
        <w:rPr>
          <w:rFonts w:ascii="Times New Roman" w:hAnsi="Times New Roman" w:cs="Times New Roman"/>
          <w:lang w:val="es-ES_tradnl"/>
        </w:rPr>
        <w:t xml:space="preserve">85 Liberty Pl. </w:t>
      </w:r>
    </w:p>
    <w:p w14:paraId="6DD3EDAB" w14:textId="77777777" w:rsidR="008E2A57" w:rsidRPr="008E2A57" w:rsidRDefault="008E2A57" w:rsidP="008E2A57">
      <w:pPr>
        <w:spacing w:after="0" w:line="240" w:lineRule="auto"/>
        <w:rPr>
          <w:rFonts w:ascii="Times New Roman" w:hAnsi="Times New Roman" w:cs="Times New Roman"/>
          <w:lang w:val="es-ES_tradnl"/>
        </w:rPr>
      </w:pPr>
      <w:r w:rsidRPr="008E2A57">
        <w:rPr>
          <w:rFonts w:ascii="Times New Roman" w:hAnsi="Times New Roman" w:cs="Times New Roman"/>
          <w:lang w:val="es-ES_tradnl"/>
        </w:rPr>
        <w:t>Weehawken, NJ 07086</w:t>
      </w:r>
    </w:p>
    <w:p w14:paraId="7651A2D8" w14:textId="77777777" w:rsidR="008E2A57" w:rsidRPr="008E2A57" w:rsidRDefault="008E2A57" w:rsidP="008E2A57">
      <w:pPr>
        <w:spacing w:line="360" w:lineRule="auto"/>
        <w:rPr>
          <w:rFonts w:ascii="Times New Roman" w:hAnsi="Times New Roman" w:cs="Times New Roman"/>
          <w:lang w:val="es-ES_tradnl"/>
        </w:rPr>
      </w:pPr>
    </w:p>
    <w:p w14:paraId="34E11DB3" w14:textId="77777777" w:rsidR="008E2A57" w:rsidRPr="008E2A57" w:rsidRDefault="008E2A57" w:rsidP="008E2A57">
      <w:pPr>
        <w:spacing w:line="360" w:lineRule="auto"/>
        <w:rPr>
          <w:rFonts w:ascii="Times New Roman" w:hAnsi="Times New Roman" w:cs="Times New Roman"/>
          <w:lang w:val="es-ES_tradnl"/>
        </w:rPr>
      </w:pPr>
      <w:r w:rsidRPr="008E2A57">
        <w:rPr>
          <w:rFonts w:ascii="Times New Roman" w:hAnsi="Times New Roman" w:cs="Times New Roman"/>
          <w:lang w:val="es-ES_tradnl"/>
        </w:rPr>
        <w:t>Resumen: El texto explora el rol de las dinámicas de la moda en la consolidación del socialismo de estado de tipo soviético en Cuba. Se analiza la participación de la moda en dinámicas de dominación, legitimación y control en los años 1960s y principios de los 1970s. Se sostiene que el régimen cubano promovió significados denotativos de la cultura material que conectaron de manera directa valores políticos y estilos de la moda, y se ofrecen ejemplos que acercan el estudio de este país a los análisis contemporáneos de la cultura material en Europa del Este y la URSS.</w:t>
      </w:r>
    </w:p>
    <w:p w14:paraId="3B3D1ECA" w14:textId="77777777" w:rsidR="008E2A57" w:rsidRPr="008E2A57" w:rsidRDefault="008E2A57" w:rsidP="008E2A57">
      <w:pPr>
        <w:spacing w:line="360" w:lineRule="auto"/>
        <w:rPr>
          <w:rFonts w:ascii="Times New Roman" w:hAnsi="Times New Roman" w:cs="Times New Roman"/>
          <w:lang w:val="es-ES_tradnl"/>
        </w:rPr>
      </w:pPr>
      <w:r w:rsidRPr="008E2A57">
        <w:rPr>
          <w:rFonts w:ascii="Times New Roman" w:hAnsi="Times New Roman" w:cs="Times New Roman"/>
          <w:lang w:val="es-ES_tradnl"/>
        </w:rPr>
        <w:t>Palabras claves: cultura material, moda, significados denotativos, socialismo, Cuba</w:t>
      </w:r>
    </w:p>
    <w:p w14:paraId="32D2FF27" w14:textId="77777777" w:rsidR="008E2A57" w:rsidRPr="008E2A57" w:rsidRDefault="008E2A57" w:rsidP="008E2A57">
      <w:pPr>
        <w:spacing w:line="360" w:lineRule="auto"/>
        <w:rPr>
          <w:rFonts w:ascii="Times New Roman" w:hAnsi="Times New Roman" w:cs="Times New Roman"/>
          <w:lang w:val="es-ES_tradnl"/>
        </w:rPr>
      </w:pPr>
    </w:p>
    <w:p w14:paraId="639357DA" w14:textId="77777777" w:rsidR="008E2A57" w:rsidRPr="008E2A57" w:rsidRDefault="008E2A57" w:rsidP="008E2A57">
      <w:pPr>
        <w:spacing w:line="360" w:lineRule="auto"/>
        <w:rPr>
          <w:rFonts w:ascii="Times New Roman" w:hAnsi="Times New Roman" w:cs="Times New Roman"/>
        </w:rPr>
      </w:pPr>
      <w:r w:rsidRPr="008E2A57">
        <w:rPr>
          <w:rFonts w:ascii="Times New Roman" w:hAnsi="Times New Roman" w:cs="Times New Roman"/>
        </w:rPr>
        <w:t>Abstract: The text explores the role that fashion dynamics played in the consolidation of a Soviet-type state socialist regime in Cuba, where they participated of mechanisms of domination, legitimation, and control during the 1960s and early 1970s. It is argued that denotative understandings of material culture were promoted by the Cuban regime, straightforwardly connecting political values and fashion styles. Examples are provided that bring the study of this country closer to the analyses of material culture in Eastern Europe, region with which comparisons are made.</w:t>
      </w:r>
    </w:p>
    <w:p w14:paraId="269E3A7C" w14:textId="77777777" w:rsidR="008E2A57" w:rsidRPr="008E2A57" w:rsidRDefault="008E2A57" w:rsidP="008E2A57">
      <w:pPr>
        <w:spacing w:line="360" w:lineRule="auto"/>
        <w:rPr>
          <w:rFonts w:ascii="Times New Roman" w:hAnsi="Times New Roman" w:cs="Times New Roman"/>
        </w:rPr>
      </w:pPr>
      <w:r w:rsidRPr="008E2A57">
        <w:rPr>
          <w:rFonts w:ascii="Times New Roman" w:hAnsi="Times New Roman" w:cs="Times New Roman"/>
        </w:rPr>
        <w:t>Keywords: material culture, fashion, denotative understandings, socialism, Cuba</w:t>
      </w:r>
    </w:p>
    <w:p w14:paraId="7F455268" w14:textId="5A0B0B2E" w:rsidR="006B1614" w:rsidRDefault="001E510E" w:rsidP="003014F8">
      <w:pPr>
        <w:spacing w:line="360" w:lineRule="auto"/>
        <w:rPr>
          <w:rFonts w:ascii="Times New Roman" w:hAnsi="Times New Roman" w:cs="Times New Roman"/>
          <w:lang w:val="es-ES_tradnl"/>
        </w:rPr>
      </w:pPr>
      <w:r>
        <w:rPr>
          <w:rFonts w:ascii="Times New Roman" w:hAnsi="Times New Roman" w:cs="Times New Roman"/>
          <w:lang w:val="es-ES_tradnl"/>
        </w:rPr>
        <w:lastRenderedPageBreak/>
        <w:t xml:space="preserve">Desde el escritorio </w:t>
      </w:r>
      <w:r w:rsidR="00315120">
        <w:rPr>
          <w:rFonts w:ascii="Times New Roman" w:hAnsi="Times New Roman" w:cs="Times New Roman"/>
          <w:lang w:val="es-ES_tradnl"/>
        </w:rPr>
        <w:t>alcanzo a ver la</w:t>
      </w:r>
      <w:r w:rsidR="00BC09D9">
        <w:rPr>
          <w:rFonts w:ascii="Times New Roman" w:hAnsi="Times New Roman" w:cs="Times New Roman"/>
          <w:lang w:val="es-ES_tradnl"/>
        </w:rPr>
        <w:t xml:space="preserve"> maleta de tela</w:t>
      </w:r>
      <w:r w:rsidR="00315120">
        <w:rPr>
          <w:rFonts w:ascii="Times New Roman" w:hAnsi="Times New Roman" w:cs="Times New Roman"/>
          <w:lang w:val="es-ES_tradnl"/>
        </w:rPr>
        <w:t xml:space="preserve"> </w:t>
      </w:r>
      <w:r w:rsidR="00490EB0">
        <w:rPr>
          <w:rFonts w:ascii="Times New Roman" w:hAnsi="Times New Roman" w:cs="Times New Roman"/>
          <w:lang w:val="es-ES_tradnl"/>
        </w:rPr>
        <w:t>con que recién llegué</w:t>
      </w:r>
      <w:r w:rsidR="00315120">
        <w:rPr>
          <w:rFonts w:ascii="Times New Roman" w:hAnsi="Times New Roman" w:cs="Times New Roman"/>
          <w:lang w:val="es-ES_tradnl"/>
        </w:rPr>
        <w:t xml:space="preserve"> de Cuba hace unos días, y a través del</w:t>
      </w:r>
      <w:r w:rsidR="00BC09D9">
        <w:rPr>
          <w:rFonts w:ascii="Times New Roman" w:hAnsi="Times New Roman" w:cs="Times New Roman"/>
          <w:lang w:val="es-ES_tradnl"/>
        </w:rPr>
        <w:t xml:space="preserve"> zíper abierto</w:t>
      </w:r>
      <w:r w:rsidR="00315120">
        <w:rPr>
          <w:rFonts w:ascii="Times New Roman" w:hAnsi="Times New Roman" w:cs="Times New Roman"/>
          <w:lang w:val="es-ES_tradnl"/>
        </w:rPr>
        <w:t xml:space="preserve"> </w:t>
      </w:r>
      <w:r w:rsidR="003E7237">
        <w:rPr>
          <w:rFonts w:ascii="Times New Roman" w:hAnsi="Times New Roman" w:cs="Times New Roman"/>
          <w:lang w:val="es-ES_tradnl"/>
        </w:rPr>
        <w:t>divis</w:t>
      </w:r>
      <w:r w:rsidR="00315120">
        <w:rPr>
          <w:rFonts w:ascii="Times New Roman" w:hAnsi="Times New Roman" w:cs="Times New Roman"/>
          <w:lang w:val="es-ES_tradnl"/>
        </w:rPr>
        <w:t>o</w:t>
      </w:r>
      <w:r w:rsidR="00BC09D9">
        <w:rPr>
          <w:rFonts w:ascii="Times New Roman" w:hAnsi="Times New Roman" w:cs="Times New Roman"/>
          <w:lang w:val="es-ES_tradnl"/>
        </w:rPr>
        <w:t xml:space="preserve"> algunas de las </w:t>
      </w:r>
      <w:r w:rsidR="00490EB0">
        <w:rPr>
          <w:rFonts w:ascii="Times New Roman" w:hAnsi="Times New Roman" w:cs="Times New Roman"/>
          <w:lang w:val="es-ES_tradnl"/>
        </w:rPr>
        <w:t>prendas de ropa que traje de casa de</w:t>
      </w:r>
      <w:r w:rsidR="00BC09D9">
        <w:rPr>
          <w:rFonts w:ascii="Times New Roman" w:hAnsi="Times New Roman" w:cs="Times New Roman"/>
          <w:lang w:val="es-ES_tradnl"/>
        </w:rPr>
        <w:t xml:space="preserve"> mi abuela. Allí están</w:t>
      </w:r>
      <w:r w:rsidR="00E358C5">
        <w:rPr>
          <w:rFonts w:ascii="Times New Roman" w:hAnsi="Times New Roman" w:cs="Times New Roman"/>
          <w:lang w:val="es-ES_tradnl"/>
        </w:rPr>
        <w:t>, junto a</w:t>
      </w:r>
      <w:r w:rsidR="00BC09D9">
        <w:rPr>
          <w:rFonts w:ascii="Times New Roman" w:hAnsi="Times New Roman" w:cs="Times New Roman"/>
          <w:lang w:val="es-ES_tradnl"/>
        </w:rPr>
        <w:t xml:space="preserve"> su vestido de novia, varias </w:t>
      </w:r>
      <w:r w:rsidR="008E2A57">
        <w:rPr>
          <w:rFonts w:ascii="Times New Roman" w:hAnsi="Times New Roman" w:cs="Times New Roman"/>
          <w:lang w:val="es-ES_tradnl"/>
        </w:rPr>
        <w:t xml:space="preserve">de sus </w:t>
      </w:r>
      <w:r w:rsidR="00BC09D9">
        <w:rPr>
          <w:rFonts w:ascii="Times New Roman" w:hAnsi="Times New Roman" w:cs="Times New Roman"/>
          <w:lang w:val="es-ES_tradnl"/>
        </w:rPr>
        <w:t xml:space="preserve">blusas y vestidos </w:t>
      </w:r>
      <w:r w:rsidR="00490EB0">
        <w:rPr>
          <w:rFonts w:ascii="Times New Roman" w:hAnsi="Times New Roman" w:cs="Times New Roman"/>
          <w:lang w:val="es-ES_tradnl"/>
        </w:rPr>
        <w:t>confeccionado</w:t>
      </w:r>
      <w:r w:rsidR="001558F4">
        <w:rPr>
          <w:rFonts w:ascii="Times New Roman" w:hAnsi="Times New Roman" w:cs="Times New Roman"/>
          <w:lang w:val="es-ES_tradnl"/>
        </w:rPr>
        <w:t>s con</w:t>
      </w:r>
      <w:r w:rsidR="00FE3E43">
        <w:rPr>
          <w:rFonts w:ascii="Times New Roman" w:hAnsi="Times New Roman" w:cs="Times New Roman"/>
          <w:lang w:val="es-ES_tradnl"/>
        </w:rPr>
        <w:t xml:space="preserve"> </w:t>
      </w:r>
      <w:r w:rsidR="00FE5246">
        <w:rPr>
          <w:rFonts w:ascii="Times New Roman" w:hAnsi="Times New Roman" w:cs="Times New Roman"/>
          <w:lang w:val="es-ES_tradnl"/>
        </w:rPr>
        <w:t xml:space="preserve">tejido </w:t>
      </w:r>
      <w:r w:rsidR="00EE6476">
        <w:rPr>
          <w:rFonts w:ascii="Times New Roman" w:hAnsi="Times New Roman" w:cs="Times New Roman"/>
          <w:lang w:val="es-ES_tradnl"/>
        </w:rPr>
        <w:t>sintético</w:t>
      </w:r>
      <w:r w:rsidR="00D72B21">
        <w:rPr>
          <w:rFonts w:ascii="Times New Roman" w:hAnsi="Times New Roman" w:cs="Times New Roman"/>
          <w:lang w:val="es-ES_tradnl"/>
        </w:rPr>
        <w:t xml:space="preserve"> </w:t>
      </w:r>
      <w:r w:rsidR="00977ABF">
        <w:rPr>
          <w:rFonts w:ascii="Times New Roman" w:hAnsi="Times New Roman" w:cs="Times New Roman"/>
          <w:lang w:val="es-ES_tradnl"/>
        </w:rPr>
        <w:t>importado del camp</w:t>
      </w:r>
      <w:r w:rsidR="00E358C5">
        <w:rPr>
          <w:rFonts w:ascii="Times New Roman" w:hAnsi="Times New Roman" w:cs="Times New Roman"/>
          <w:lang w:val="es-ES_tradnl"/>
        </w:rPr>
        <w:t>o socialista en los años 1980s,</w:t>
      </w:r>
      <w:r w:rsidR="00977ABF">
        <w:rPr>
          <w:rFonts w:ascii="Times New Roman" w:hAnsi="Times New Roman" w:cs="Times New Roman"/>
          <w:lang w:val="es-ES_tradnl"/>
        </w:rPr>
        <w:t xml:space="preserve"> impreso con</w:t>
      </w:r>
      <w:r w:rsidR="008503E1">
        <w:rPr>
          <w:rFonts w:ascii="Times New Roman" w:hAnsi="Times New Roman" w:cs="Times New Roman"/>
          <w:lang w:val="es-ES_tradnl"/>
        </w:rPr>
        <w:t xml:space="preserve"> estampado</w:t>
      </w:r>
      <w:r w:rsidR="00D72B21">
        <w:rPr>
          <w:rFonts w:ascii="Times New Roman" w:hAnsi="Times New Roman" w:cs="Times New Roman"/>
          <w:lang w:val="es-ES_tradnl"/>
        </w:rPr>
        <w:t>s</w:t>
      </w:r>
      <w:r w:rsidR="003E7237">
        <w:rPr>
          <w:rFonts w:ascii="Times New Roman" w:hAnsi="Times New Roman" w:cs="Times New Roman"/>
          <w:lang w:val="es-ES_tradnl"/>
        </w:rPr>
        <w:t xml:space="preserve"> más o menos llamativos</w:t>
      </w:r>
      <w:r w:rsidR="00D72B21">
        <w:rPr>
          <w:rFonts w:ascii="Times New Roman" w:hAnsi="Times New Roman" w:cs="Times New Roman"/>
          <w:lang w:val="es-ES_tradnl"/>
        </w:rPr>
        <w:t xml:space="preserve">, las polainas </w:t>
      </w:r>
      <w:r w:rsidR="00490EB0">
        <w:rPr>
          <w:rFonts w:ascii="Times New Roman" w:hAnsi="Times New Roman" w:cs="Times New Roman"/>
          <w:lang w:val="es-ES_tradnl"/>
        </w:rPr>
        <w:t xml:space="preserve">de vinil blanco </w:t>
      </w:r>
      <w:r w:rsidR="00225BA8">
        <w:rPr>
          <w:rFonts w:ascii="Times New Roman" w:hAnsi="Times New Roman" w:cs="Times New Roman"/>
          <w:lang w:val="es-ES_tradnl"/>
        </w:rPr>
        <w:t xml:space="preserve">que parecen eslavas, </w:t>
      </w:r>
      <w:r w:rsidR="00490EB0">
        <w:rPr>
          <w:rFonts w:ascii="Times New Roman" w:hAnsi="Times New Roman" w:cs="Times New Roman"/>
          <w:lang w:val="es-ES_tradnl"/>
        </w:rPr>
        <w:t>con</w:t>
      </w:r>
      <w:r w:rsidR="00D72B21">
        <w:rPr>
          <w:rFonts w:ascii="Times New Roman" w:hAnsi="Times New Roman" w:cs="Times New Roman"/>
          <w:lang w:val="es-ES_tradnl"/>
        </w:rPr>
        <w:t xml:space="preserve"> </w:t>
      </w:r>
      <w:r w:rsidR="00225BA8">
        <w:rPr>
          <w:rFonts w:ascii="Times New Roman" w:hAnsi="Times New Roman" w:cs="Times New Roman"/>
          <w:lang w:val="es-ES_tradnl"/>
        </w:rPr>
        <w:t xml:space="preserve">las </w:t>
      </w:r>
      <w:r w:rsidR="00D72B21">
        <w:rPr>
          <w:rFonts w:ascii="Times New Roman" w:hAnsi="Times New Roman" w:cs="Times New Roman"/>
          <w:lang w:val="es-ES_tradnl"/>
        </w:rPr>
        <w:t>que me presenté en la banda de música cuando cursaba el cuarto grado, y mi pañoleta de pionera</w:t>
      </w:r>
      <w:r w:rsidR="003E7237">
        <w:rPr>
          <w:rFonts w:ascii="Times New Roman" w:hAnsi="Times New Roman" w:cs="Times New Roman"/>
          <w:lang w:val="es-ES_tradnl"/>
        </w:rPr>
        <w:t>, en poliéster</w:t>
      </w:r>
      <w:r w:rsidR="006B1614">
        <w:rPr>
          <w:rFonts w:ascii="Times New Roman" w:hAnsi="Times New Roman" w:cs="Times New Roman"/>
          <w:lang w:val="es-ES_tradnl"/>
        </w:rPr>
        <w:t xml:space="preserve"> rojo, símbolo</w:t>
      </w:r>
      <w:r w:rsidR="003E7237">
        <w:rPr>
          <w:rFonts w:ascii="Times New Roman" w:hAnsi="Times New Roman" w:cs="Times New Roman"/>
          <w:lang w:val="es-ES_tradnl"/>
        </w:rPr>
        <w:t xml:space="preserve"> de la bandera</w:t>
      </w:r>
      <w:r w:rsidR="006B1614">
        <w:rPr>
          <w:rFonts w:ascii="Times New Roman" w:hAnsi="Times New Roman" w:cs="Times New Roman"/>
          <w:lang w:val="es-ES_tradnl"/>
        </w:rPr>
        <w:t xml:space="preserve"> cubana</w:t>
      </w:r>
      <w:r w:rsidR="00490EB0">
        <w:rPr>
          <w:rFonts w:ascii="Times New Roman" w:hAnsi="Times New Roman" w:cs="Times New Roman"/>
          <w:lang w:val="es-ES_tradnl"/>
        </w:rPr>
        <w:t xml:space="preserve"> y </w:t>
      </w:r>
      <w:r w:rsidR="006D7436">
        <w:rPr>
          <w:rFonts w:ascii="Times New Roman" w:hAnsi="Times New Roman" w:cs="Times New Roman"/>
          <w:lang w:val="es-ES_tradnl"/>
        </w:rPr>
        <w:t>a la vez muy similar a la que</w:t>
      </w:r>
      <w:r w:rsidR="00490EB0">
        <w:rPr>
          <w:rFonts w:ascii="Times New Roman" w:hAnsi="Times New Roman" w:cs="Times New Roman"/>
          <w:lang w:val="es-ES_tradnl"/>
        </w:rPr>
        <w:t xml:space="preserve"> </w:t>
      </w:r>
      <w:r w:rsidR="005C30B7">
        <w:rPr>
          <w:rFonts w:ascii="Times New Roman" w:hAnsi="Times New Roman" w:cs="Times New Roman"/>
          <w:lang w:val="es-ES_tradnl"/>
        </w:rPr>
        <w:t>unciero</w:t>
      </w:r>
      <w:r w:rsidR="00490EB0">
        <w:rPr>
          <w:rFonts w:ascii="Times New Roman" w:hAnsi="Times New Roman" w:cs="Times New Roman"/>
          <w:lang w:val="es-ES_tradnl"/>
        </w:rPr>
        <w:t>n al cuello los pioneros soviéticos</w:t>
      </w:r>
      <w:r w:rsidR="00FE5246">
        <w:rPr>
          <w:rFonts w:ascii="Times New Roman" w:hAnsi="Times New Roman" w:cs="Times New Roman"/>
          <w:lang w:val="es-ES_tradnl"/>
        </w:rPr>
        <w:t>.</w:t>
      </w:r>
      <w:r w:rsidR="005A414D">
        <w:rPr>
          <w:rFonts w:ascii="Times New Roman" w:hAnsi="Times New Roman" w:cs="Times New Roman"/>
          <w:lang w:val="es-ES_tradnl"/>
        </w:rPr>
        <w:t xml:space="preserve"> </w:t>
      </w:r>
      <w:r w:rsidR="005A414D">
        <w:rPr>
          <w:rStyle w:val="FootnoteReference"/>
          <w:rFonts w:ascii="Times New Roman" w:hAnsi="Times New Roman" w:cs="Times New Roman"/>
          <w:lang w:val="es-ES_tradnl"/>
        </w:rPr>
        <w:footnoteReference w:id="1"/>
      </w:r>
      <w:r w:rsidR="008503E1">
        <w:rPr>
          <w:rFonts w:ascii="Times New Roman" w:hAnsi="Times New Roman" w:cs="Times New Roman"/>
          <w:lang w:val="es-ES_tradnl"/>
        </w:rPr>
        <w:t xml:space="preserve"> </w:t>
      </w:r>
      <w:r w:rsidR="005C30B7">
        <w:rPr>
          <w:rFonts w:ascii="Times New Roman" w:hAnsi="Times New Roman" w:cs="Times New Roman"/>
          <w:lang w:val="es-ES_tradnl"/>
        </w:rPr>
        <w:t xml:space="preserve">No encuentro nada mejor </w:t>
      </w:r>
      <w:r w:rsidR="005A414D">
        <w:rPr>
          <w:rFonts w:ascii="Times New Roman" w:hAnsi="Times New Roman" w:cs="Times New Roman"/>
          <w:lang w:val="es-ES_tradnl"/>
        </w:rPr>
        <w:t xml:space="preserve">que estas prendas de ropa </w:t>
      </w:r>
      <w:r w:rsidR="005C30B7">
        <w:rPr>
          <w:rFonts w:ascii="Times New Roman" w:hAnsi="Times New Roman" w:cs="Times New Roman"/>
          <w:lang w:val="es-ES_tradnl"/>
        </w:rPr>
        <w:t>para evocar</w:t>
      </w:r>
      <w:r w:rsidR="00977ABF">
        <w:rPr>
          <w:rFonts w:ascii="Times New Roman" w:hAnsi="Times New Roman" w:cs="Times New Roman"/>
          <w:lang w:val="es-ES_tradnl"/>
        </w:rPr>
        <w:t xml:space="preserve"> la ubicuidad de</w:t>
      </w:r>
      <w:r w:rsidR="00D72B21">
        <w:rPr>
          <w:rFonts w:ascii="Times New Roman" w:hAnsi="Times New Roman" w:cs="Times New Roman"/>
          <w:lang w:val="es-ES_tradnl"/>
        </w:rPr>
        <w:t xml:space="preserve"> la huella</w:t>
      </w:r>
      <w:r w:rsidR="003D2466">
        <w:rPr>
          <w:rFonts w:ascii="Times New Roman" w:hAnsi="Times New Roman" w:cs="Times New Roman"/>
          <w:lang w:val="es-ES_tradnl"/>
        </w:rPr>
        <w:t xml:space="preserve"> </w:t>
      </w:r>
      <w:r w:rsidR="003014F8">
        <w:rPr>
          <w:rFonts w:ascii="Times New Roman" w:hAnsi="Times New Roman" w:cs="Times New Roman"/>
          <w:lang w:val="es-ES_tradnl"/>
        </w:rPr>
        <w:t>de</w:t>
      </w:r>
      <w:r w:rsidR="003D2466">
        <w:rPr>
          <w:rFonts w:ascii="Times New Roman" w:hAnsi="Times New Roman" w:cs="Times New Roman"/>
          <w:lang w:val="es-ES_tradnl"/>
        </w:rPr>
        <w:t xml:space="preserve"> la </w:t>
      </w:r>
      <w:r w:rsidR="003014F8">
        <w:rPr>
          <w:rFonts w:ascii="Times New Roman" w:hAnsi="Times New Roman" w:cs="Times New Roman"/>
          <w:lang w:val="es-ES_tradnl"/>
        </w:rPr>
        <w:t>influencia</w:t>
      </w:r>
      <w:r w:rsidR="00B977F0">
        <w:rPr>
          <w:rFonts w:ascii="Times New Roman" w:hAnsi="Times New Roman" w:cs="Times New Roman"/>
          <w:lang w:val="es-ES_tradnl"/>
        </w:rPr>
        <w:t xml:space="preserve"> soviética en la moda </w:t>
      </w:r>
      <w:r w:rsidR="005C30B7">
        <w:rPr>
          <w:rFonts w:ascii="Times New Roman" w:hAnsi="Times New Roman" w:cs="Times New Roman"/>
          <w:lang w:val="es-ES_tradnl"/>
        </w:rPr>
        <w:t>de Cuba</w:t>
      </w:r>
      <w:r w:rsidR="005A414D">
        <w:rPr>
          <w:rFonts w:ascii="Times New Roman" w:hAnsi="Times New Roman" w:cs="Times New Roman"/>
          <w:lang w:val="es-ES_tradnl"/>
        </w:rPr>
        <w:t>, a la que me referiré en las siguientes páginas. D</w:t>
      </w:r>
      <w:r w:rsidR="006D7436">
        <w:rPr>
          <w:rFonts w:ascii="Times New Roman" w:hAnsi="Times New Roman" w:cs="Times New Roman"/>
          <w:lang w:val="es-ES_tradnl"/>
        </w:rPr>
        <w:t xml:space="preserve">edicaré </w:t>
      </w:r>
      <w:r w:rsidR="005A414D">
        <w:rPr>
          <w:rFonts w:ascii="Times New Roman" w:hAnsi="Times New Roman" w:cs="Times New Roman"/>
          <w:lang w:val="es-ES_tradnl"/>
        </w:rPr>
        <w:t>las mismas, sin embargo, a buscar dicha influencia</w:t>
      </w:r>
      <w:r w:rsidR="006B1614">
        <w:rPr>
          <w:rFonts w:ascii="Times New Roman" w:hAnsi="Times New Roman" w:cs="Times New Roman"/>
          <w:lang w:val="es-ES_tradnl"/>
        </w:rPr>
        <w:t xml:space="preserve"> en</w:t>
      </w:r>
      <w:r w:rsidR="00B977F0">
        <w:rPr>
          <w:rFonts w:ascii="Times New Roman" w:hAnsi="Times New Roman" w:cs="Times New Roman"/>
          <w:lang w:val="es-ES_tradnl"/>
        </w:rPr>
        <w:t xml:space="preserve"> l</w:t>
      </w:r>
      <w:r w:rsidR="00110709">
        <w:rPr>
          <w:rFonts w:ascii="Times New Roman" w:hAnsi="Times New Roman" w:cs="Times New Roman"/>
          <w:lang w:val="es-ES_tradnl"/>
        </w:rPr>
        <w:t xml:space="preserve">os primeros años </w:t>
      </w:r>
      <w:r w:rsidR="006D7436">
        <w:rPr>
          <w:rFonts w:ascii="Times New Roman" w:hAnsi="Times New Roman" w:cs="Times New Roman"/>
          <w:lang w:val="es-ES_tradnl"/>
        </w:rPr>
        <w:t>del socialismo en Cuba</w:t>
      </w:r>
      <w:r w:rsidR="005A414D">
        <w:rPr>
          <w:rFonts w:ascii="Times New Roman" w:hAnsi="Times New Roman" w:cs="Times New Roman"/>
          <w:lang w:val="es-ES_tradnl"/>
        </w:rPr>
        <w:t xml:space="preserve"> y</w:t>
      </w:r>
      <w:r w:rsidR="005C30B7">
        <w:rPr>
          <w:rFonts w:ascii="Times New Roman" w:hAnsi="Times New Roman" w:cs="Times New Roman"/>
          <w:lang w:val="es-ES_tradnl"/>
        </w:rPr>
        <w:t>,</w:t>
      </w:r>
      <w:r w:rsidR="00110709">
        <w:rPr>
          <w:rFonts w:ascii="Times New Roman" w:hAnsi="Times New Roman" w:cs="Times New Roman"/>
          <w:lang w:val="es-ES_tradnl"/>
        </w:rPr>
        <w:t xml:space="preserve"> </w:t>
      </w:r>
      <w:r w:rsidR="005A414D">
        <w:rPr>
          <w:rFonts w:ascii="Times New Roman" w:hAnsi="Times New Roman" w:cs="Times New Roman"/>
          <w:lang w:val="es-ES_tradnl"/>
        </w:rPr>
        <w:t>más en particular,</w:t>
      </w:r>
      <w:r w:rsidR="006D7436">
        <w:rPr>
          <w:rFonts w:ascii="Times New Roman" w:hAnsi="Times New Roman" w:cs="Times New Roman"/>
          <w:lang w:val="es-ES_tradnl"/>
        </w:rPr>
        <w:t xml:space="preserve"> en cierto tipo de</w:t>
      </w:r>
      <w:r w:rsidR="00B977F0">
        <w:rPr>
          <w:rFonts w:ascii="Times New Roman" w:hAnsi="Times New Roman" w:cs="Times New Roman"/>
          <w:lang w:val="es-ES_tradnl"/>
        </w:rPr>
        <w:t xml:space="preserve"> dinámicas </w:t>
      </w:r>
      <w:r w:rsidR="005C30B7">
        <w:rPr>
          <w:rFonts w:ascii="Times New Roman" w:hAnsi="Times New Roman" w:cs="Times New Roman"/>
          <w:lang w:val="es-ES_tradnl"/>
        </w:rPr>
        <w:t>que</w:t>
      </w:r>
      <w:r w:rsidR="00B977F0">
        <w:rPr>
          <w:rFonts w:ascii="Times New Roman" w:hAnsi="Times New Roman" w:cs="Times New Roman"/>
          <w:lang w:val="es-ES_tradnl"/>
        </w:rPr>
        <w:t xml:space="preserve">, </w:t>
      </w:r>
      <w:r w:rsidR="005A414D">
        <w:rPr>
          <w:rFonts w:ascii="Times New Roman" w:hAnsi="Times New Roman" w:cs="Times New Roman"/>
          <w:lang w:val="es-ES_tradnl"/>
        </w:rPr>
        <w:t>he de decir, no agotan</w:t>
      </w:r>
      <w:r w:rsidR="00B977F0">
        <w:rPr>
          <w:rFonts w:ascii="Times New Roman" w:hAnsi="Times New Roman" w:cs="Times New Roman"/>
          <w:lang w:val="es-ES_tradnl"/>
        </w:rPr>
        <w:t xml:space="preserve"> todas las modalidades de intercambio y apropiación que</w:t>
      </w:r>
      <w:r w:rsidR="006B1614">
        <w:rPr>
          <w:rFonts w:ascii="Times New Roman" w:hAnsi="Times New Roman" w:cs="Times New Roman"/>
          <w:lang w:val="es-ES_tradnl"/>
        </w:rPr>
        <w:t>,</w:t>
      </w:r>
      <w:r w:rsidR="00B977F0">
        <w:rPr>
          <w:rFonts w:ascii="Times New Roman" w:hAnsi="Times New Roman" w:cs="Times New Roman"/>
          <w:lang w:val="es-ES_tradnl"/>
        </w:rPr>
        <w:t xml:space="preserve"> en </w:t>
      </w:r>
      <w:r w:rsidR="006B1614">
        <w:rPr>
          <w:rFonts w:ascii="Times New Roman" w:hAnsi="Times New Roman" w:cs="Times New Roman"/>
          <w:lang w:val="es-ES_tradnl"/>
        </w:rPr>
        <w:t>el vestir y la moda,</w:t>
      </w:r>
      <w:r w:rsidR="00B977F0">
        <w:rPr>
          <w:rFonts w:ascii="Times New Roman" w:hAnsi="Times New Roman" w:cs="Times New Roman"/>
          <w:lang w:val="es-ES_tradnl"/>
        </w:rPr>
        <w:t xml:space="preserve"> </w:t>
      </w:r>
      <w:r w:rsidR="006B1614">
        <w:rPr>
          <w:rFonts w:ascii="Times New Roman" w:hAnsi="Times New Roman" w:cs="Times New Roman"/>
          <w:lang w:val="es-ES_tradnl"/>
        </w:rPr>
        <w:t>tuvieron lugar</w:t>
      </w:r>
      <w:r w:rsidR="00B977F0">
        <w:rPr>
          <w:rFonts w:ascii="Times New Roman" w:hAnsi="Times New Roman" w:cs="Times New Roman"/>
          <w:lang w:val="es-ES_tradnl"/>
        </w:rPr>
        <w:t xml:space="preserve"> entre Cuba y la URSS.</w:t>
      </w:r>
      <w:r w:rsidR="006B1614">
        <w:rPr>
          <w:rFonts w:ascii="Times New Roman" w:hAnsi="Times New Roman" w:cs="Times New Roman"/>
          <w:lang w:val="es-ES_tradnl"/>
        </w:rPr>
        <w:t xml:space="preserve"> </w:t>
      </w:r>
    </w:p>
    <w:p w14:paraId="67F201AB" w14:textId="06DEFB27" w:rsidR="00877D31" w:rsidRDefault="005C30B7" w:rsidP="003014F8">
      <w:pPr>
        <w:spacing w:line="360" w:lineRule="auto"/>
        <w:rPr>
          <w:rFonts w:ascii="Times New Roman" w:hAnsi="Times New Roman" w:cs="Times New Roman"/>
          <w:lang w:val="es-ES_tradnl"/>
        </w:rPr>
      </w:pPr>
      <w:r>
        <w:rPr>
          <w:rFonts w:ascii="Times New Roman" w:hAnsi="Times New Roman" w:cs="Times New Roman"/>
          <w:lang w:val="es-ES_tradnl"/>
        </w:rPr>
        <w:t>Me concentraré, ante todo</w:t>
      </w:r>
      <w:r w:rsidR="006B1614">
        <w:rPr>
          <w:rFonts w:ascii="Times New Roman" w:hAnsi="Times New Roman" w:cs="Times New Roman"/>
          <w:lang w:val="es-ES_tradnl"/>
        </w:rPr>
        <w:t>,</w:t>
      </w:r>
      <w:r>
        <w:rPr>
          <w:rFonts w:ascii="Times New Roman" w:hAnsi="Times New Roman" w:cs="Times New Roman"/>
          <w:lang w:val="es-ES_tradnl"/>
        </w:rPr>
        <w:t xml:space="preserve"> en</w:t>
      </w:r>
      <w:r w:rsidR="006B1614">
        <w:rPr>
          <w:rFonts w:ascii="Times New Roman" w:hAnsi="Times New Roman" w:cs="Times New Roman"/>
          <w:lang w:val="es-ES_tradnl"/>
        </w:rPr>
        <w:t xml:space="preserve"> las huellas de lo que el historiador Rafael Rojas (1998) ha llamado</w:t>
      </w:r>
      <w:r w:rsidR="00202E06">
        <w:rPr>
          <w:rFonts w:ascii="Times New Roman" w:hAnsi="Times New Roman" w:cs="Times New Roman"/>
          <w:lang w:val="es-ES_tradnl"/>
        </w:rPr>
        <w:t xml:space="preserve"> </w:t>
      </w:r>
      <w:r w:rsidR="00061209">
        <w:rPr>
          <w:rFonts w:ascii="Times New Roman" w:hAnsi="Times New Roman" w:cs="Times New Roman"/>
          <w:lang w:val="es-ES_tradnl"/>
        </w:rPr>
        <w:t xml:space="preserve">la </w:t>
      </w:r>
      <w:r w:rsidR="00202E06">
        <w:rPr>
          <w:rFonts w:ascii="Times New Roman" w:hAnsi="Times New Roman" w:cs="Times New Roman"/>
          <w:lang w:val="es-ES_tradnl"/>
        </w:rPr>
        <w:t xml:space="preserve">racionalidad </w:t>
      </w:r>
      <w:r w:rsidR="00E32453">
        <w:rPr>
          <w:rFonts w:ascii="Times New Roman" w:hAnsi="Times New Roman" w:cs="Times New Roman"/>
          <w:lang w:val="es-ES_tradnl"/>
        </w:rPr>
        <w:t>soviética</w:t>
      </w:r>
      <w:r w:rsidR="006B1614">
        <w:rPr>
          <w:rFonts w:ascii="Times New Roman" w:hAnsi="Times New Roman" w:cs="Times New Roman"/>
          <w:lang w:val="es-ES_tradnl"/>
        </w:rPr>
        <w:t xml:space="preserve">, </w:t>
      </w:r>
      <w:r w:rsidR="005A414D">
        <w:rPr>
          <w:rFonts w:ascii="Times New Roman" w:hAnsi="Times New Roman" w:cs="Times New Roman"/>
          <w:lang w:val="es-ES_tradnl"/>
        </w:rPr>
        <w:t>específicamente</w:t>
      </w:r>
      <w:r w:rsidR="000910EF">
        <w:rPr>
          <w:rFonts w:ascii="Times New Roman" w:hAnsi="Times New Roman" w:cs="Times New Roman"/>
          <w:lang w:val="es-ES_tradnl"/>
        </w:rPr>
        <w:t xml:space="preserve"> en </w:t>
      </w:r>
      <w:r w:rsidR="00FD5F89">
        <w:rPr>
          <w:rFonts w:ascii="Times New Roman" w:hAnsi="Times New Roman" w:cs="Times New Roman"/>
          <w:lang w:val="es-ES_tradnl"/>
        </w:rPr>
        <w:t>cierto</w:t>
      </w:r>
      <w:r w:rsidR="003014F8">
        <w:rPr>
          <w:rFonts w:ascii="Times New Roman" w:hAnsi="Times New Roman" w:cs="Times New Roman"/>
          <w:lang w:val="es-ES_tradnl"/>
        </w:rPr>
        <w:t xml:space="preserve"> tipo de dinámicas </w:t>
      </w:r>
      <w:r w:rsidR="00D26CE0" w:rsidRPr="005D115B">
        <w:rPr>
          <w:rFonts w:ascii="Times New Roman" w:hAnsi="Times New Roman" w:cs="Times New Roman"/>
          <w:lang w:val="es-ES_tradnl"/>
        </w:rPr>
        <w:t xml:space="preserve">que </w:t>
      </w:r>
      <w:r w:rsidR="00DC199B" w:rsidRPr="005D115B">
        <w:rPr>
          <w:rFonts w:ascii="Times New Roman" w:hAnsi="Times New Roman" w:cs="Times New Roman"/>
          <w:lang w:val="es-ES_tradnl"/>
        </w:rPr>
        <w:t>Victor Buchli</w:t>
      </w:r>
      <w:r>
        <w:rPr>
          <w:rFonts w:ascii="Times New Roman" w:hAnsi="Times New Roman" w:cs="Times New Roman"/>
          <w:lang w:val="es-ES_tradnl"/>
        </w:rPr>
        <w:t xml:space="preserve"> (1997, 1999)</w:t>
      </w:r>
      <w:r w:rsidR="00DC199B" w:rsidRPr="005D115B">
        <w:rPr>
          <w:rFonts w:ascii="Times New Roman" w:hAnsi="Times New Roman" w:cs="Times New Roman"/>
          <w:lang w:val="es-ES_tradnl"/>
        </w:rPr>
        <w:t xml:space="preserve">, </w:t>
      </w:r>
      <w:r w:rsidR="00B133A3" w:rsidRPr="005D115B">
        <w:rPr>
          <w:rFonts w:ascii="Times New Roman" w:hAnsi="Times New Roman" w:cs="Times New Roman"/>
          <w:lang w:val="es-ES_tradnl"/>
        </w:rPr>
        <w:t>antropólogo que ha estudiado la ar</w:t>
      </w:r>
      <w:r w:rsidR="00D26CE0" w:rsidRPr="005D115B">
        <w:rPr>
          <w:rFonts w:ascii="Times New Roman" w:hAnsi="Times New Roman" w:cs="Times New Roman"/>
          <w:lang w:val="es-ES_tradnl"/>
        </w:rPr>
        <w:t xml:space="preserve">quitectura </w:t>
      </w:r>
      <w:r>
        <w:rPr>
          <w:rFonts w:ascii="Times New Roman" w:hAnsi="Times New Roman" w:cs="Times New Roman"/>
          <w:lang w:val="es-ES_tradnl"/>
        </w:rPr>
        <w:t>del movimiento moderno de</w:t>
      </w:r>
      <w:r w:rsidR="006B1614">
        <w:rPr>
          <w:rFonts w:ascii="Times New Roman" w:hAnsi="Times New Roman" w:cs="Times New Roman"/>
          <w:lang w:val="es-ES_tradnl"/>
        </w:rPr>
        <w:t xml:space="preserve"> la URSS</w:t>
      </w:r>
      <w:r w:rsidR="00BC5577" w:rsidRPr="005D115B">
        <w:rPr>
          <w:rFonts w:ascii="Times New Roman" w:hAnsi="Times New Roman" w:cs="Times New Roman"/>
          <w:lang w:val="es-ES_tradnl"/>
        </w:rPr>
        <w:t xml:space="preserve">, </w:t>
      </w:r>
      <w:r w:rsidR="006C2A0F">
        <w:rPr>
          <w:rFonts w:ascii="Times New Roman" w:hAnsi="Times New Roman" w:cs="Times New Roman"/>
          <w:lang w:val="es-ES_tradnl"/>
        </w:rPr>
        <w:t>asocia con</w:t>
      </w:r>
      <w:r w:rsidR="00BC5577" w:rsidRPr="005D115B">
        <w:rPr>
          <w:rFonts w:ascii="Times New Roman" w:hAnsi="Times New Roman" w:cs="Times New Roman"/>
          <w:lang w:val="es-ES_tradnl"/>
        </w:rPr>
        <w:t xml:space="preserve"> una interpretación denotativa de la cultura material</w:t>
      </w:r>
      <w:r w:rsidR="003D1D7A" w:rsidRPr="005D115B">
        <w:rPr>
          <w:rFonts w:ascii="Times New Roman" w:hAnsi="Times New Roman" w:cs="Times New Roman"/>
          <w:lang w:val="es-ES_tradnl"/>
        </w:rPr>
        <w:t>.</w:t>
      </w:r>
      <w:r w:rsidR="009B47E3">
        <w:rPr>
          <w:rFonts w:ascii="Times New Roman" w:hAnsi="Times New Roman" w:cs="Times New Roman"/>
          <w:lang w:val="es-ES_tradnl"/>
        </w:rPr>
        <w:t xml:space="preserve"> </w:t>
      </w:r>
      <w:r w:rsidR="00110709">
        <w:rPr>
          <w:rFonts w:ascii="Times New Roman" w:hAnsi="Times New Roman" w:cs="Times New Roman"/>
          <w:lang w:val="es-ES_tradnl"/>
        </w:rPr>
        <w:t xml:space="preserve">Se refiere con ello a </w:t>
      </w:r>
      <w:r w:rsidR="00061209">
        <w:rPr>
          <w:rFonts w:ascii="Times New Roman" w:hAnsi="Times New Roman" w:cs="Times New Roman"/>
          <w:lang w:val="es-ES_tradnl"/>
        </w:rPr>
        <w:t>ciertas</w:t>
      </w:r>
      <w:r w:rsidR="00110709">
        <w:rPr>
          <w:rFonts w:ascii="Times New Roman" w:hAnsi="Times New Roman" w:cs="Times New Roman"/>
          <w:lang w:val="es-ES_tradnl"/>
        </w:rPr>
        <w:t xml:space="preserve"> lógica</w:t>
      </w:r>
      <w:r w:rsidR="00061209">
        <w:rPr>
          <w:rFonts w:ascii="Times New Roman" w:hAnsi="Times New Roman" w:cs="Times New Roman"/>
          <w:lang w:val="es-ES_tradnl"/>
        </w:rPr>
        <w:t>s</w:t>
      </w:r>
      <w:r w:rsidR="00110709">
        <w:rPr>
          <w:rFonts w:ascii="Times New Roman" w:hAnsi="Times New Roman" w:cs="Times New Roman"/>
          <w:lang w:val="es-ES_tradnl"/>
        </w:rPr>
        <w:t xml:space="preserve"> o </w:t>
      </w:r>
      <w:r w:rsidR="00061209">
        <w:rPr>
          <w:rFonts w:ascii="Times New Roman" w:hAnsi="Times New Roman" w:cs="Times New Roman"/>
          <w:lang w:val="es-ES_tradnl"/>
        </w:rPr>
        <w:t>modos</w:t>
      </w:r>
      <w:r w:rsidR="00110709">
        <w:rPr>
          <w:rFonts w:ascii="Times New Roman" w:hAnsi="Times New Roman" w:cs="Times New Roman"/>
          <w:lang w:val="es-ES_tradnl"/>
        </w:rPr>
        <w:t xml:space="preserve"> de significar </w:t>
      </w:r>
      <w:r w:rsidR="00061209">
        <w:rPr>
          <w:rFonts w:ascii="Times New Roman" w:hAnsi="Times New Roman" w:cs="Times New Roman"/>
          <w:lang w:val="es-ES_tradnl"/>
        </w:rPr>
        <w:t>basados</w:t>
      </w:r>
      <w:r w:rsidR="00110709">
        <w:rPr>
          <w:rFonts w:ascii="Times New Roman" w:hAnsi="Times New Roman" w:cs="Times New Roman"/>
          <w:lang w:val="es-ES_tradnl"/>
        </w:rPr>
        <w:t xml:space="preserve"> en</w:t>
      </w:r>
      <w:r w:rsidR="00D727E2">
        <w:rPr>
          <w:rFonts w:ascii="Times New Roman" w:hAnsi="Times New Roman" w:cs="Times New Roman"/>
          <w:lang w:val="es-ES_tradnl"/>
        </w:rPr>
        <w:t xml:space="preserve"> </w:t>
      </w:r>
      <w:r w:rsidR="00F232C7">
        <w:rPr>
          <w:rFonts w:ascii="Times New Roman" w:hAnsi="Times New Roman" w:cs="Times New Roman"/>
          <w:lang w:val="es-ES_tradnl"/>
        </w:rPr>
        <w:t xml:space="preserve">una relación </w:t>
      </w:r>
      <w:r w:rsidR="00110709">
        <w:rPr>
          <w:rFonts w:ascii="Times New Roman" w:hAnsi="Times New Roman" w:cs="Times New Roman"/>
          <w:lang w:val="es-ES_tradnl"/>
        </w:rPr>
        <w:t xml:space="preserve">directa </w:t>
      </w:r>
      <w:r w:rsidR="00F232C7">
        <w:rPr>
          <w:rFonts w:ascii="Times New Roman" w:hAnsi="Times New Roman" w:cs="Times New Roman"/>
          <w:lang w:val="es-ES_tradnl"/>
        </w:rPr>
        <w:t xml:space="preserve">entre </w:t>
      </w:r>
      <w:r w:rsidR="00061209">
        <w:rPr>
          <w:rFonts w:ascii="Times New Roman" w:hAnsi="Times New Roman" w:cs="Times New Roman"/>
          <w:lang w:val="es-ES_tradnl"/>
        </w:rPr>
        <w:t xml:space="preserve">signo y referente, </w:t>
      </w:r>
      <w:r>
        <w:rPr>
          <w:rFonts w:ascii="Times New Roman" w:hAnsi="Times New Roman" w:cs="Times New Roman"/>
          <w:lang w:val="es-ES_tradnl"/>
        </w:rPr>
        <w:t>defin</w:t>
      </w:r>
      <w:r w:rsidR="0003334C">
        <w:rPr>
          <w:rFonts w:ascii="Times New Roman" w:hAnsi="Times New Roman" w:cs="Times New Roman"/>
          <w:lang w:val="es-ES_tradnl"/>
        </w:rPr>
        <w:t xml:space="preserve">ido el primero por la </w:t>
      </w:r>
      <w:r w:rsidR="00110709">
        <w:rPr>
          <w:rFonts w:ascii="Times New Roman" w:hAnsi="Times New Roman" w:cs="Times New Roman"/>
          <w:lang w:val="es-ES_tradnl"/>
        </w:rPr>
        <w:t>cultura material</w:t>
      </w:r>
      <w:r w:rsidR="00F232C7">
        <w:rPr>
          <w:rFonts w:ascii="Times New Roman" w:hAnsi="Times New Roman" w:cs="Times New Roman"/>
          <w:lang w:val="es-ES_tradnl"/>
        </w:rPr>
        <w:t xml:space="preserve"> y </w:t>
      </w:r>
      <w:r w:rsidR="0003334C">
        <w:rPr>
          <w:rFonts w:ascii="Times New Roman" w:hAnsi="Times New Roman" w:cs="Times New Roman"/>
          <w:lang w:val="es-ES_tradnl"/>
        </w:rPr>
        <w:t>el segundo por la ideología o política</w:t>
      </w:r>
      <w:r w:rsidR="00110709">
        <w:rPr>
          <w:rFonts w:ascii="Times New Roman" w:hAnsi="Times New Roman" w:cs="Times New Roman"/>
          <w:lang w:val="es-ES_tradnl"/>
        </w:rPr>
        <w:t xml:space="preserve">. </w:t>
      </w:r>
      <w:r w:rsidR="0003334C">
        <w:rPr>
          <w:rFonts w:ascii="Times New Roman" w:hAnsi="Times New Roman" w:cs="Times New Roman"/>
          <w:lang w:val="es-ES_tradnl"/>
        </w:rPr>
        <w:t xml:space="preserve">Una interpretación denotativa de la cultura material </w:t>
      </w:r>
      <w:r w:rsidR="006D7436">
        <w:rPr>
          <w:rFonts w:ascii="Times New Roman" w:hAnsi="Times New Roman" w:cs="Times New Roman"/>
          <w:lang w:val="es-ES_tradnl"/>
        </w:rPr>
        <w:t xml:space="preserve">trascenderá </w:t>
      </w:r>
      <w:r w:rsidR="0003334C">
        <w:rPr>
          <w:rFonts w:ascii="Times New Roman" w:hAnsi="Times New Roman" w:cs="Times New Roman"/>
          <w:lang w:val="es-ES_tradnl"/>
        </w:rPr>
        <w:t>las lógicas connotativas</w:t>
      </w:r>
      <w:r w:rsidR="00F232C7">
        <w:rPr>
          <w:rFonts w:ascii="Times New Roman" w:hAnsi="Times New Roman" w:cs="Times New Roman"/>
          <w:lang w:val="es-ES_tradnl"/>
        </w:rPr>
        <w:t xml:space="preserve"> </w:t>
      </w:r>
      <w:r w:rsidR="00141B99">
        <w:rPr>
          <w:rFonts w:ascii="Times New Roman" w:hAnsi="Times New Roman" w:cs="Times New Roman"/>
          <w:lang w:val="es-ES_tradnl"/>
        </w:rPr>
        <w:t>que suele</w:t>
      </w:r>
      <w:r w:rsidR="0003334C">
        <w:rPr>
          <w:rFonts w:ascii="Times New Roman" w:hAnsi="Times New Roman" w:cs="Times New Roman"/>
          <w:lang w:val="es-ES_tradnl"/>
        </w:rPr>
        <w:t>n</w:t>
      </w:r>
      <w:r w:rsidR="00141B99">
        <w:rPr>
          <w:rFonts w:ascii="Times New Roman" w:hAnsi="Times New Roman" w:cs="Times New Roman"/>
          <w:lang w:val="es-ES_tradnl"/>
        </w:rPr>
        <w:t xml:space="preserve"> </w:t>
      </w:r>
      <w:r w:rsidR="006D7436">
        <w:rPr>
          <w:rFonts w:ascii="Times New Roman" w:hAnsi="Times New Roman" w:cs="Times New Roman"/>
          <w:lang w:val="es-ES_tradnl"/>
        </w:rPr>
        <w:t>caracterizar a este tipo de sistemas</w:t>
      </w:r>
      <w:r w:rsidR="00225BA8">
        <w:rPr>
          <w:rFonts w:ascii="Times New Roman" w:hAnsi="Times New Roman" w:cs="Times New Roman"/>
          <w:lang w:val="es-ES_tradnl"/>
        </w:rPr>
        <w:t xml:space="preserve"> simbólicos</w:t>
      </w:r>
      <w:r w:rsidR="00D727E2">
        <w:rPr>
          <w:rFonts w:ascii="Times New Roman" w:hAnsi="Times New Roman" w:cs="Times New Roman"/>
          <w:lang w:val="es-ES_tradnl"/>
        </w:rPr>
        <w:t xml:space="preserve">, </w:t>
      </w:r>
      <w:r w:rsidR="0003334C">
        <w:rPr>
          <w:rFonts w:ascii="Times New Roman" w:hAnsi="Times New Roman" w:cs="Times New Roman"/>
          <w:lang w:val="es-ES_tradnl"/>
        </w:rPr>
        <w:t>estableciendo asociaciones semánticas de carácter</w:t>
      </w:r>
      <w:r w:rsidR="0040779B">
        <w:rPr>
          <w:rFonts w:ascii="Times New Roman" w:hAnsi="Times New Roman" w:cs="Times New Roman"/>
          <w:lang w:val="es-ES_tradnl"/>
        </w:rPr>
        <w:t xml:space="preserve"> inmediato y unívoco</w:t>
      </w:r>
      <w:r w:rsidR="00AB1250" w:rsidRPr="00AB1250">
        <w:rPr>
          <w:rFonts w:ascii="Times New Roman" w:hAnsi="Times New Roman" w:cs="Times New Roman"/>
          <w:lang w:val="es-ES_tradnl"/>
        </w:rPr>
        <w:t xml:space="preserve"> </w:t>
      </w:r>
      <w:r w:rsidR="00AB1250">
        <w:rPr>
          <w:rFonts w:ascii="Times New Roman" w:hAnsi="Times New Roman" w:cs="Times New Roman"/>
          <w:lang w:val="es-ES_tradnl"/>
        </w:rPr>
        <w:t xml:space="preserve">similares, digamos, a las que los uniformes, las banderas y los escudos de armas </w:t>
      </w:r>
      <w:r w:rsidR="00225BA8">
        <w:rPr>
          <w:rFonts w:ascii="Times New Roman" w:hAnsi="Times New Roman" w:cs="Times New Roman"/>
          <w:lang w:val="es-ES_tradnl"/>
        </w:rPr>
        <w:t>expresan con relación a</w:t>
      </w:r>
      <w:r w:rsidR="00AB1250">
        <w:rPr>
          <w:rFonts w:ascii="Times New Roman" w:hAnsi="Times New Roman" w:cs="Times New Roman"/>
          <w:lang w:val="es-ES_tradnl"/>
        </w:rPr>
        <w:t xml:space="preserve"> instituciones y naciones</w:t>
      </w:r>
      <w:r w:rsidR="0040779B">
        <w:rPr>
          <w:rFonts w:ascii="Times New Roman" w:hAnsi="Times New Roman" w:cs="Times New Roman"/>
          <w:lang w:val="es-ES_tradnl"/>
        </w:rPr>
        <w:t>.</w:t>
      </w:r>
      <w:r w:rsidR="003D1D7A" w:rsidRPr="005D115B">
        <w:rPr>
          <w:rFonts w:ascii="Times New Roman" w:hAnsi="Times New Roman" w:cs="Times New Roman"/>
          <w:lang w:val="es-ES_tradnl"/>
        </w:rPr>
        <w:t xml:space="preserve"> </w:t>
      </w:r>
      <w:r w:rsidR="006D7436">
        <w:rPr>
          <w:rFonts w:ascii="Times New Roman" w:hAnsi="Times New Roman" w:cs="Times New Roman"/>
          <w:lang w:val="es-ES_tradnl"/>
        </w:rPr>
        <w:t>M</w:t>
      </w:r>
      <w:r w:rsidR="0040779B">
        <w:rPr>
          <w:rFonts w:ascii="Times New Roman" w:hAnsi="Times New Roman" w:cs="Times New Roman"/>
          <w:lang w:val="es-ES_tradnl"/>
        </w:rPr>
        <w:t xml:space="preserve">ás que </w:t>
      </w:r>
      <w:r w:rsidR="00225BA8">
        <w:rPr>
          <w:rFonts w:ascii="Times New Roman" w:hAnsi="Times New Roman" w:cs="Times New Roman"/>
          <w:lang w:val="es-ES_tradnl"/>
        </w:rPr>
        <w:t>establecer una asociación entre</w:t>
      </w:r>
      <w:r w:rsidR="006D7436">
        <w:rPr>
          <w:rFonts w:ascii="Times New Roman" w:hAnsi="Times New Roman" w:cs="Times New Roman"/>
          <w:lang w:val="es-ES_tradnl"/>
        </w:rPr>
        <w:t xml:space="preserve"> signo y referente</w:t>
      </w:r>
      <w:r w:rsidR="00AF4558">
        <w:rPr>
          <w:rFonts w:ascii="Times New Roman" w:hAnsi="Times New Roman" w:cs="Times New Roman"/>
          <w:lang w:val="es-ES_tradnl"/>
        </w:rPr>
        <w:t xml:space="preserve"> (ver Barthes, 2005 and Baudrillard, 1996)</w:t>
      </w:r>
      <w:r w:rsidR="00877D31">
        <w:rPr>
          <w:rFonts w:ascii="Times New Roman" w:hAnsi="Times New Roman" w:cs="Times New Roman"/>
          <w:lang w:val="es-ES_tradnl"/>
        </w:rPr>
        <w:t>,</w:t>
      </w:r>
      <w:r w:rsidR="0040779B">
        <w:rPr>
          <w:rFonts w:ascii="Times New Roman" w:hAnsi="Times New Roman" w:cs="Times New Roman"/>
          <w:lang w:val="es-ES_tradnl"/>
        </w:rPr>
        <w:t xml:space="preserve"> </w:t>
      </w:r>
      <w:r w:rsidR="006D7436">
        <w:rPr>
          <w:rFonts w:ascii="Times New Roman" w:hAnsi="Times New Roman" w:cs="Times New Roman"/>
          <w:lang w:val="es-ES_tradnl"/>
        </w:rPr>
        <w:t xml:space="preserve">una interpretación denotativa de la cultura material </w:t>
      </w:r>
      <w:r w:rsidR="0040779B">
        <w:rPr>
          <w:rFonts w:ascii="Times New Roman" w:hAnsi="Times New Roman" w:cs="Times New Roman"/>
          <w:lang w:val="es-ES_tradnl"/>
        </w:rPr>
        <w:t>asigna</w:t>
      </w:r>
      <w:r>
        <w:rPr>
          <w:rFonts w:ascii="Times New Roman" w:hAnsi="Times New Roman" w:cs="Times New Roman"/>
          <w:lang w:val="es-ES_tradnl"/>
        </w:rPr>
        <w:t>rá</w:t>
      </w:r>
      <w:r w:rsidR="003D1D7A" w:rsidRPr="005D115B">
        <w:rPr>
          <w:rFonts w:ascii="Times New Roman" w:hAnsi="Times New Roman" w:cs="Times New Roman"/>
          <w:lang w:val="es-ES_tradnl"/>
        </w:rPr>
        <w:t xml:space="preserve"> </w:t>
      </w:r>
      <w:r w:rsidR="00877D31">
        <w:rPr>
          <w:rFonts w:ascii="Times New Roman" w:hAnsi="Times New Roman" w:cs="Times New Roman"/>
          <w:lang w:val="es-ES_tradnl"/>
        </w:rPr>
        <w:t>valor</w:t>
      </w:r>
      <w:r w:rsidR="006D7436">
        <w:rPr>
          <w:rFonts w:ascii="Times New Roman" w:hAnsi="Times New Roman" w:cs="Times New Roman"/>
          <w:lang w:val="es-ES_tradnl"/>
        </w:rPr>
        <w:t>es</w:t>
      </w:r>
      <w:r w:rsidR="0040779B">
        <w:rPr>
          <w:rFonts w:ascii="Times New Roman" w:hAnsi="Times New Roman" w:cs="Times New Roman"/>
          <w:lang w:val="es-ES_tradnl"/>
        </w:rPr>
        <w:t xml:space="preserve"> </w:t>
      </w:r>
      <w:r w:rsidR="006D7436">
        <w:rPr>
          <w:rFonts w:ascii="Times New Roman" w:hAnsi="Times New Roman" w:cs="Times New Roman"/>
          <w:lang w:val="es-ES_tradnl"/>
        </w:rPr>
        <w:t>específicos a uno y otro</w:t>
      </w:r>
      <w:r w:rsidR="00877D31">
        <w:rPr>
          <w:rFonts w:ascii="Times New Roman" w:hAnsi="Times New Roman" w:cs="Times New Roman"/>
          <w:lang w:val="es-ES_tradnl"/>
        </w:rPr>
        <w:t xml:space="preserve">, </w:t>
      </w:r>
      <w:r w:rsidR="006D7436">
        <w:rPr>
          <w:rFonts w:ascii="Times New Roman" w:hAnsi="Times New Roman" w:cs="Times New Roman"/>
          <w:lang w:val="es-ES_tradnl"/>
        </w:rPr>
        <w:t xml:space="preserve">estableciendo </w:t>
      </w:r>
      <w:r w:rsidR="00AB1250">
        <w:rPr>
          <w:rFonts w:ascii="Times New Roman" w:hAnsi="Times New Roman" w:cs="Times New Roman"/>
          <w:lang w:val="es-ES_tradnl"/>
        </w:rPr>
        <w:t>una relación lineal</w:t>
      </w:r>
      <w:r w:rsidR="006D7436">
        <w:rPr>
          <w:rFonts w:ascii="Times New Roman" w:hAnsi="Times New Roman" w:cs="Times New Roman"/>
          <w:lang w:val="es-ES_tradnl"/>
        </w:rPr>
        <w:t xml:space="preserve"> entre </w:t>
      </w:r>
      <w:r w:rsidR="00225BA8">
        <w:rPr>
          <w:rFonts w:ascii="Times New Roman" w:hAnsi="Times New Roman" w:cs="Times New Roman"/>
          <w:lang w:val="es-ES_tradnl"/>
        </w:rPr>
        <w:t>ambo</w:t>
      </w:r>
      <w:r w:rsidR="005A414D">
        <w:rPr>
          <w:rFonts w:ascii="Times New Roman" w:hAnsi="Times New Roman" w:cs="Times New Roman"/>
          <w:lang w:val="es-ES_tradnl"/>
        </w:rPr>
        <w:t>s</w:t>
      </w:r>
      <w:r w:rsidR="00464A8D" w:rsidRPr="005D115B">
        <w:rPr>
          <w:rFonts w:ascii="Times New Roman" w:hAnsi="Times New Roman" w:cs="Times New Roman"/>
          <w:lang w:val="es-ES_tradnl"/>
        </w:rPr>
        <w:t xml:space="preserve">. </w:t>
      </w:r>
      <w:r w:rsidR="000A1163" w:rsidRPr="005D115B">
        <w:rPr>
          <w:rFonts w:ascii="Times New Roman" w:hAnsi="Times New Roman" w:cs="Times New Roman"/>
          <w:lang w:val="es-ES_tradnl"/>
        </w:rPr>
        <w:t xml:space="preserve">No se </w:t>
      </w:r>
      <w:r w:rsidR="00225BA8">
        <w:rPr>
          <w:rFonts w:ascii="Times New Roman" w:hAnsi="Times New Roman" w:cs="Times New Roman"/>
          <w:lang w:val="es-ES_tradnl"/>
        </w:rPr>
        <w:t>trata aquí</w:t>
      </w:r>
      <w:r w:rsidR="000A1163" w:rsidRPr="005D115B">
        <w:rPr>
          <w:rFonts w:ascii="Times New Roman" w:hAnsi="Times New Roman" w:cs="Times New Roman"/>
          <w:lang w:val="es-ES_tradnl"/>
        </w:rPr>
        <w:t xml:space="preserve"> de lógicas que </w:t>
      </w:r>
      <w:r w:rsidR="0003334C">
        <w:rPr>
          <w:rFonts w:ascii="Times New Roman" w:hAnsi="Times New Roman" w:cs="Times New Roman"/>
          <w:lang w:val="es-ES_tradnl"/>
        </w:rPr>
        <w:t>permiten inferir</w:t>
      </w:r>
      <w:r w:rsidR="000A1163" w:rsidRPr="005D115B">
        <w:rPr>
          <w:rFonts w:ascii="Times New Roman" w:hAnsi="Times New Roman" w:cs="Times New Roman"/>
          <w:lang w:val="es-ES_tradnl"/>
        </w:rPr>
        <w:t xml:space="preserve"> clase, gusto, pertenencia social o estatus, consustanciales a toda actividad simbólica</w:t>
      </w:r>
      <w:r w:rsidR="003745BD">
        <w:rPr>
          <w:rFonts w:ascii="Times New Roman" w:hAnsi="Times New Roman" w:cs="Times New Roman"/>
          <w:lang w:val="es-ES_tradnl"/>
        </w:rPr>
        <w:t xml:space="preserve"> y del vestir</w:t>
      </w:r>
      <w:r w:rsidR="000A1163" w:rsidRPr="005D115B">
        <w:rPr>
          <w:rFonts w:ascii="Times New Roman" w:hAnsi="Times New Roman" w:cs="Times New Roman"/>
          <w:lang w:val="es-ES_tradnl"/>
        </w:rPr>
        <w:t xml:space="preserve">, sino de la clara </w:t>
      </w:r>
      <w:r w:rsidR="00225BA8">
        <w:rPr>
          <w:rFonts w:ascii="Times New Roman" w:hAnsi="Times New Roman" w:cs="Times New Roman"/>
          <w:lang w:val="es-ES_tradnl"/>
        </w:rPr>
        <w:t>y axiomática comunicación de</w:t>
      </w:r>
      <w:r w:rsidR="000A1163" w:rsidRPr="005D115B">
        <w:rPr>
          <w:rFonts w:ascii="Times New Roman" w:hAnsi="Times New Roman" w:cs="Times New Roman"/>
          <w:lang w:val="es-ES_tradnl"/>
        </w:rPr>
        <w:t xml:space="preserve"> significados muy particulares de elevada carga normativa.</w:t>
      </w:r>
    </w:p>
    <w:p w14:paraId="3C6D7539" w14:textId="18BE32CA" w:rsidR="000210C3" w:rsidRDefault="0068711E" w:rsidP="003014F8">
      <w:pPr>
        <w:spacing w:line="360" w:lineRule="auto"/>
        <w:rPr>
          <w:rFonts w:ascii="Times New Roman" w:hAnsi="Times New Roman" w:cs="Times New Roman"/>
          <w:lang w:val="es-ES_tradnl"/>
        </w:rPr>
      </w:pPr>
      <w:r>
        <w:rPr>
          <w:rFonts w:ascii="Times New Roman" w:hAnsi="Times New Roman" w:cs="Times New Roman"/>
          <w:lang w:val="es-ES_tradnl"/>
        </w:rPr>
        <w:t>De acuerdo con</w:t>
      </w:r>
      <w:r w:rsidR="00F232C7">
        <w:rPr>
          <w:rFonts w:ascii="Times New Roman" w:hAnsi="Times New Roman" w:cs="Times New Roman"/>
          <w:lang w:val="es-ES_tradnl"/>
        </w:rPr>
        <w:t xml:space="preserve"> </w:t>
      </w:r>
      <w:r w:rsidR="00877D31" w:rsidRPr="005D115B">
        <w:rPr>
          <w:rFonts w:ascii="Times New Roman" w:hAnsi="Times New Roman" w:cs="Times New Roman"/>
          <w:lang w:val="es-ES_tradnl"/>
        </w:rPr>
        <w:t>Buchli</w:t>
      </w:r>
      <w:r w:rsidR="00877D31">
        <w:rPr>
          <w:rFonts w:ascii="Times New Roman" w:hAnsi="Times New Roman" w:cs="Times New Roman"/>
          <w:lang w:val="es-ES_tradnl"/>
        </w:rPr>
        <w:t xml:space="preserve"> (1997, 1999)</w:t>
      </w:r>
      <w:r w:rsidR="00F232C7">
        <w:rPr>
          <w:rFonts w:ascii="Times New Roman" w:hAnsi="Times New Roman" w:cs="Times New Roman"/>
          <w:lang w:val="es-ES_tradnl"/>
        </w:rPr>
        <w:t xml:space="preserve">, lógicas </w:t>
      </w:r>
      <w:r w:rsidR="00C677C9">
        <w:rPr>
          <w:rFonts w:ascii="Times New Roman" w:hAnsi="Times New Roman" w:cs="Times New Roman"/>
          <w:lang w:val="es-ES_tradnl"/>
        </w:rPr>
        <w:t>de este tipo fueron promovidas por el</w:t>
      </w:r>
      <w:r w:rsidR="00877D31">
        <w:rPr>
          <w:rFonts w:ascii="Times New Roman" w:hAnsi="Times New Roman" w:cs="Times New Roman"/>
          <w:lang w:val="es-ES_tradnl"/>
        </w:rPr>
        <w:t xml:space="preserve"> régimen</w:t>
      </w:r>
      <w:r w:rsidR="00877D31" w:rsidRPr="005D115B">
        <w:rPr>
          <w:rFonts w:ascii="Times New Roman" w:hAnsi="Times New Roman" w:cs="Times New Roman"/>
          <w:lang w:val="es-ES_tradnl"/>
        </w:rPr>
        <w:t xml:space="preserve"> Bolchevique de los años 1920s y</w:t>
      </w:r>
      <w:r w:rsidR="00F232C7">
        <w:rPr>
          <w:rFonts w:ascii="Times New Roman" w:hAnsi="Times New Roman" w:cs="Times New Roman"/>
          <w:lang w:val="es-ES_tradnl"/>
        </w:rPr>
        <w:t>,</w:t>
      </w:r>
      <w:r w:rsidR="00877D31" w:rsidRPr="005D115B">
        <w:rPr>
          <w:rFonts w:ascii="Times New Roman" w:hAnsi="Times New Roman" w:cs="Times New Roman"/>
          <w:lang w:val="es-ES_tradnl"/>
        </w:rPr>
        <w:t xml:space="preserve"> </w:t>
      </w:r>
      <w:r w:rsidR="00877D31">
        <w:rPr>
          <w:rFonts w:ascii="Times New Roman" w:hAnsi="Times New Roman" w:cs="Times New Roman"/>
          <w:lang w:val="es-ES_tradnl"/>
        </w:rPr>
        <w:t>en cierta medida</w:t>
      </w:r>
      <w:r w:rsidR="00F232C7">
        <w:rPr>
          <w:rFonts w:ascii="Times New Roman" w:hAnsi="Times New Roman" w:cs="Times New Roman"/>
          <w:lang w:val="es-ES_tradnl"/>
        </w:rPr>
        <w:t>,</w:t>
      </w:r>
      <w:r w:rsidR="00877D31">
        <w:rPr>
          <w:rFonts w:ascii="Times New Roman" w:hAnsi="Times New Roman" w:cs="Times New Roman"/>
          <w:lang w:val="es-ES_tradnl"/>
        </w:rPr>
        <w:t xml:space="preserve"> </w:t>
      </w:r>
      <w:r w:rsidR="00E259F5">
        <w:rPr>
          <w:rFonts w:ascii="Times New Roman" w:hAnsi="Times New Roman" w:cs="Times New Roman"/>
          <w:lang w:val="es-ES_tradnl"/>
        </w:rPr>
        <w:t>durante</w:t>
      </w:r>
      <w:r w:rsidR="00506DC0">
        <w:rPr>
          <w:rFonts w:ascii="Times New Roman" w:hAnsi="Times New Roman" w:cs="Times New Roman"/>
          <w:lang w:val="es-ES_tradnl"/>
        </w:rPr>
        <w:t xml:space="preserve"> el “deshielo” post-e</w:t>
      </w:r>
      <w:r w:rsidR="00E8676E">
        <w:rPr>
          <w:rFonts w:ascii="Times New Roman" w:hAnsi="Times New Roman" w:cs="Times New Roman"/>
          <w:lang w:val="es-ES_tradnl"/>
        </w:rPr>
        <w:t>stalinista</w:t>
      </w:r>
      <w:r w:rsidR="00877D31" w:rsidRPr="005D115B">
        <w:rPr>
          <w:rFonts w:ascii="Times New Roman" w:hAnsi="Times New Roman" w:cs="Times New Roman"/>
          <w:lang w:val="es-ES_tradnl"/>
        </w:rPr>
        <w:t xml:space="preserve"> </w:t>
      </w:r>
      <w:r w:rsidR="00E8676E">
        <w:rPr>
          <w:rFonts w:ascii="Times New Roman" w:hAnsi="Times New Roman" w:cs="Times New Roman"/>
          <w:lang w:val="es-ES_tradnl"/>
        </w:rPr>
        <w:t xml:space="preserve">en </w:t>
      </w:r>
      <w:r w:rsidR="00877D31" w:rsidRPr="005D115B">
        <w:rPr>
          <w:rFonts w:ascii="Times New Roman" w:hAnsi="Times New Roman" w:cs="Times New Roman"/>
          <w:lang w:val="es-ES_tradnl"/>
        </w:rPr>
        <w:t>la URSS</w:t>
      </w:r>
      <w:r w:rsidR="00877D31">
        <w:rPr>
          <w:rFonts w:ascii="Times New Roman" w:hAnsi="Times New Roman" w:cs="Times New Roman"/>
          <w:lang w:val="es-ES_tradnl"/>
        </w:rPr>
        <w:t>.</w:t>
      </w:r>
      <w:r w:rsidR="009B78CB" w:rsidRPr="005D115B">
        <w:rPr>
          <w:rFonts w:ascii="Times New Roman" w:hAnsi="Times New Roman" w:cs="Times New Roman"/>
          <w:lang w:val="es-ES_tradnl"/>
        </w:rPr>
        <w:t xml:space="preserve"> </w:t>
      </w:r>
      <w:r w:rsidR="00225BA8">
        <w:rPr>
          <w:rFonts w:ascii="Times New Roman" w:hAnsi="Times New Roman" w:cs="Times New Roman"/>
          <w:lang w:val="es-ES_tradnl"/>
        </w:rPr>
        <w:t>Estos periodos se caracterizaría</w:t>
      </w:r>
      <w:r w:rsidR="000210C3">
        <w:rPr>
          <w:rFonts w:ascii="Times New Roman" w:hAnsi="Times New Roman" w:cs="Times New Roman"/>
          <w:lang w:val="es-ES_tradnl"/>
        </w:rPr>
        <w:t>n por el auge</w:t>
      </w:r>
      <w:r w:rsidR="00225BA8">
        <w:rPr>
          <w:rFonts w:ascii="Times New Roman" w:hAnsi="Times New Roman" w:cs="Times New Roman"/>
          <w:lang w:val="es-ES_tradnl"/>
        </w:rPr>
        <w:t>,</w:t>
      </w:r>
      <w:r w:rsidR="000210C3">
        <w:rPr>
          <w:rFonts w:ascii="Times New Roman" w:hAnsi="Times New Roman" w:cs="Times New Roman"/>
          <w:lang w:val="es-ES_tradnl"/>
        </w:rPr>
        <w:t xml:space="preserve"> e incluso predominación</w:t>
      </w:r>
      <w:r w:rsidR="00225BA8">
        <w:rPr>
          <w:rFonts w:ascii="Times New Roman" w:hAnsi="Times New Roman" w:cs="Times New Roman"/>
          <w:lang w:val="es-ES_tradnl"/>
        </w:rPr>
        <w:t>,</w:t>
      </w:r>
      <w:r w:rsidR="000210C3">
        <w:rPr>
          <w:rFonts w:ascii="Times New Roman" w:hAnsi="Times New Roman" w:cs="Times New Roman"/>
          <w:lang w:val="es-ES_tradnl"/>
        </w:rPr>
        <w:t xml:space="preserve"> de lógicas denotativas que, acompañando discursos revolucionarios radicales, intentaban transmitir renovación y cambio, asociando el socialismo con una particular estética del entorno doméstico y la arquitectura </w:t>
      </w:r>
      <w:r w:rsidR="00225BA8">
        <w:rPr>
          <w:rFonts w:ascii="Times New Roman" w:hAnsi="Times New Roman" w:cs="Times New Roman"/>
          <w:lang w:val="es-ES_tradnl"/>
        </w:rPr>
        <w:t>cuyo paradigma queda expresado en</w:t>
      </w:r>
      <w:r w:rsidR="00110709">
        <w:rPr>
          <w:rFonts w:ascii="Times New Roman" w:hAnsi="Times New Roman" w:cs="Times New Roman"/>
          <w:lang w:val="es-ES_tradnl"/>
        </w:rPr>
        <w:t xml:space="preserve"> </w:t>
      </w:r>
      <w:r w:rsidR="00110709" w:rsidRPr="00C677C9">
        <w:rPr>
          <w:rFonts w:ascii="Times New Roman" w:hAnsi="Times New Roman" w:cs="Times New Roman"/>
          <w:lang w:val="es-ES_tradnl"/>
        </w:rPr>
        <w:t>el edificio del Narkomfin</w:t>
      </w:r>
      <w:r w:rsidR="000210C3">
        <w:rPr>
          <w:rFonts w:ascii="Times New Roman" w:hAnsi="Times New Roman" w:cs="Times New Roman"/>
          <w:lang w:val="es-ES_tradnl"/>
        </w:rPr>
        <w:t xml:space="preserve"> </w:t>
      </w:r>
      <w:r w:rsidR="000210C3" w:rsidRPr="00C677C9">
        <w:rPr>
          <w:rFonts w:ascii="Times New Roman" w:hAnsi="Times New Roman" w:cs="Times New Roman"/>
          <w:lang w:val="es-ES_tradnl"/>
        </w:rPr>
        <w:t>(</w:t>
      </w:r>
      <w:r w:rsidR="000210C3">
        <w:rPr>
          <w:rFonts w:ascii="Times New Roman" w:hAnsi="Times New Roman" w:cs="Times New Roman"/>
          <w:lang w:val="es-ES_tradnl"/>
        </w:rPr>
        <w:t>Buchli</w:t>
      </w:r>
      <w:r w:rsidR="002F52CC">
        <w:rPr>
          <w:rFonts w:ascii="Times New Roman" w:hAnsi="Times New Roman" w:cs="Times New Roman"/>
          <w:lang w:val="es-ES_tradnl"/>
        </w:rPr>
        <w:t>,</w:t>
      </w:r>
      <w:r w:rsidR="000210C3">
        <w:rPr>
          <w:rFonts w:ascii="Times New Roman" w:hAnsi="Times New Roman" w:cs="Times New Roman"/>
          <w:lang w:val="es-ES_tradnl"/>
        </w:rPr>
        <w:t xml:space="preserve"> </w:t>
      </w:r>
      <w:r w:rsidR="000210C3" w:rsidRPr="00C677C9">
        <w:rPr>
          <w:rFonts w:ascii="Times New Roman" w:hAnsi="Times New Roman" w:cs="Times New Roman"/>
          <w:lang w:val="es-ES_tradnl"/>
        </w:rPr>
        <w:t>1998)</w:t>
      </w:r>
      <w:r w:rsidR="00110709" w:rsidRPr="00C677C9">
        <w:rPr>
          <w:rFonts w:ascii="Times New Roman" w:hAnsi="Times New Roman" w:cs="Times New Roman"/>
          <w:lang w:val="es-ES_tradnl"/>
        </w:rPr>
        <w:t>, diseñado por los arquitectos constructivistas Moisei Ginzburg e Ignaty Milinis</w:t>
      </w:r>
      <w:r w:rsidR="000210C3">
        <w:rPr>
          <w:rFonts w:ascii="Times New Roman" w:hAnsi="Times New Roman" w:cs="Times New Roman"/>
          <w:lang w:val="es-ES_tradnl"/>
        </w:rPr>
        <w:t xml:space="preserve"> para </w:t>
      </w:r>
      <w:r w:rsidR="00AE29C4">
        <w:rPr>
          <w:rFonts w:ascii="Times New Roman" w:hAnsi="Times New Roman" w:cs="Times New Roman"/>
          <w:lang w:val="es-ES_tradnl"/>
        </w:rPr>
        <w:t>vivienda de</w:t>
      </w:r>
      <w:r w:rsidR="00110709">
        <w:rPr>
          <w:rFonts w:ascii="Times New Roman" w:hAnsi="Times New Roman" w:cs="Times New Roman"/>
          <w:lang w:val="es-ES_tradnl"/>
        </w:rPr>
        <w:t xml:space="preserve"> los trabajadores del Comisariado de Finanzas soviético</w:t>
      </w:r>
      <w:r w:rsidR="00110709" w:rsidRPr="00C677C9">
        <w:rPr>
          <w:rFonts w:ascii="Times New Roman" w:hAnsi="Times New Roman" w:cs="Times New Roman"/>
          <w:lang w:val="es-ES_tradnl"/>
        </w:rPr>
        <w:t>.</w:t>
      </w:r>
      <w:r w:rsidR="000210C3">
        <w:rPr>
          <w:rFonts w:ascii="Times New Roman" w:hAnsi="Times New Roman" w:cs="Times New Roman"/>
          <w:lang w:val="es-ES_tradnl"/>
        </w:rPr>
        <w:t xml:space="preserve"> </w:t>
      </w:r>
    </w:p>
    <w:p w14:paraId="65FCCC08" w14:textId="75796D8E" w:rsidR="000A1163" w:rsidRDefault="00790C31" w:rsidP="003014F8">
      <w:pPr>
        <w:spacing w:line="360" w:lineRule="auto"/>
        <w:rPr>
          <w:rFonts w:ascii="Times New Roman" w:hAnsi="Times New Roman" w:cs="Times New Roman"/>
          <w:lang w:val="es-ES_tradnl"/>
        </w:rPr>
      </w:pPr>
      <w:r>
        <w:rPr>
          <w:rFonts w:ascii="Times New Roman" w:hAnsi="Times New Roman" w:cs="Times New Roman"/>
          <w:lang w:val="es-ES_tradnl"/>
        </w:rPr>
        <w:t xml:space="preserve">En virtud de dichas </w:t>
      </w:r>
      <w:r w:rsidR="000210C3">
        <w:rPr>
          <w:rFonts w:ascii="Times New Roman" w:hAnsi="Times New Roman" w:cs="Times New Roman"/>
          <w:lang w:val="es-ES_tradnl"/>
        </w:rPr>
        <w:t>lógicas denotativas</w:t>
      </w:r>
      <w:r w:rsidR="00AE29C4">
        <w:rPr>
          <w:rFonts w:ascii="Times New Roman" w:hAnsi="Times New Roman" w:cs="Times New Roman"/>
          <w:lang w:val="es-ES_tradnl"/>
        </w:rPr>
        <w:t>,</w:t>
      </w:r>
      <w:r w:rsidR="000210C3">
        <w:rPr>
          <w:rFonts w:ascii="Times New Roman" w:hAnsi="Times New Roman" w:cs="Times New Roman"/>
          <w:lang w:val="es-ES_tradnl"/>
        </w:rPr>
        <w:t xml:space="preserve"> </w:t>
      </w:r>
      <w:r w:rsidR="001F201D" w:rsidRPr="005D115B">
        <w:rPr>
          <w:rFonts w:ascii="Times New Roman" w:hAnsi="Times New Roman" w:cs="Times New Roman"/>
          <w:lang w:val="es-ES_tradnl"/>
        </w:rPr>
        <w:t>l</w:t>
      </w:r>
      <w:r w:rsidR="00350D17" w:rsidRPr="005D115B">
        <w:rPr>
          <w:rFonts w:ascii="Times New Roman" w:hAnsi="Times New Roman" w:cs="Times New Roman"/>
          <w:lang w:val="es-ES_tradnl"/>
        </w:rPr>
        <w:t xml:space="preserve">a arquitectura y </w:t>
      </w:r>
      <w:r w:rsidR="001F201D" w:rsidRPr="005D115B">
        <w:rPr>
          <w:rFonts w:ascii="Times New Roman" w:hAnsi="Times New Roman" w:cs="Times New Roman"/>
          <w:lang w:val="es-ES_tradnl"/>
        </w:rPr>
        <w:t>el</w:t>
      </w:r>
      <w:r w:rsidR="00A90329" w:rsidRPr="005D115B">
        <w:rPr>
          <w:rFonts w:ascii="Times New Roman" w:hAnsi="Times New Roman" w:cs="Times New Roman"/>
          <w:lang w:val="es-ES_tradnl"/>
        </w:rPr>
        <w:t xml:space="preserve"> </w:t>
      </w:r>
      <w:r w:rsidR="00263C77" w:rsidRPr="005D115B">
        <w:rPr>
          <w:rFonts w:ascii="Times New Roman" w:hAnsi="Times New Roman" w:cs="Times New Roman"/>
          <w:lang w:val="es-ES_tradnl"/>
        </w:rPr>
        <w:t>entorno material doméstico</w:t>
      </w:r>
      <w:r w:rsidR="00980AE2" w:rsidRPr="005D115B">
        <w:rPr>
          <w:rFonts w:ascii="Times New Roman" w:hAnsi="Times New Roman" w:cs="Times New Roman"/>
          <w:lang w:val="es-ES_tradnl"/>
        </w:rPr>
        <w:t xml:space="preserve"> pre-revolucionario</w:t>
      </w:r>
      <w:r w:rsidR="00E8676E">
        <w:rPr>
          <w:rFonts w:ascii="Times New Roman" w:hAnsi="Times New Roman" w:cs="Times New Roman"/>
          <w:lang w:val="es-ES_tradnl"/>
        </w:rPr>
        <w:t xml:space="preserve"> </w:t>
      </w:r>
      <w:r w:rsidR="00506DC0">
        <w:rPr>
          <w:rFonts w:ascii="Times New Roman" w:hAnsi="Times New Roman" w:cs="Times New Roman"/>
          <w:lang w:val="es-ES_tradnl"/>
        </w:rPr>
        <w:t>(o e</w:t>
      </w:r>
      <w:r w:rsidR="00E8676E" w:rsidRPr="005D115B">
        <w:rPr>
          <w:rFonts w:ascii="Times New Roman" w:hAnsi="Times New Roman" w:cs="Times New Roman"/>
          <w:lang w:val="es-ES_tradnl"/>
        </w:rPr>
        <w:t>stalinista</w:t>
      </w:r>
      <w:r w:rsidR="000210C3">
        <w:rPr>
          <w:rFonts w:ascii="Times New Roman" w:hAnsi="Times New Roman" w:cs="Times New Roman"/>
          <w:lang w:val="es-ES_tradnl"/>
        </w:rPr>
        <w:t xml:space="preserve"> en el caso del periodo del deshielo</w:t>
      </w:r>
      <w:r w:rsidR="00EE07D1">
        <w:rPr>
          <w:rFonts w:ascii="Times New Roman" w:hAnsi="Times New Roman" w:cs="Times New Roman"/>
          <w:lang w:val="es-ES_tradnl"/>
        </w:rPr>
        <w:t xml:space="preserve"> que sucedió al fallecimiento de Stalin</w:t>
      </w:r>
      <w:r w:rsidR="00E8676E" w:rsidRPr="005D115B">
        <w:rPr>
          <w:rFonts w:ascii="Times New Roman" w:hAnsi="Times New Roman" w:cs="Times New Roman"/>
          <w:lang w:val="es-ES_tradnl"/>
        </w:rPr>
        <w:t>)</w:t>
      </w:r>
      <w:r w:rsidR="00E8676E">
        <w:rPr>
          <w:rFonts w:ascii="Times New Roman" w:hAnsi="Times New Roman" w:cs="Times New Roman"/>
          <w:lang w:val="es-ES_tradnl"/>
        </w:rPr>
        <w:t xml:space="preserve"> </w:t>
      </w:r>
      <w:r>
        <w:rPr>
          <w:rFonts w:ascii="Times New Roman" w:hAnsi="Times New Roman" w:cs="Times New Roman"/>
          <w:lang w:val="es-ES_tradnl"/>
        </w:rPr>
        <w:t>fueron vistos como</w:t>
      </w:r>
      <w:r w:rsidR="000210C3">
        <w:rPr>
          <w:rFonts w:ascii="Times New Roman" w:hAnsi="Times New Roman" w:cs="Times New Roman"/>
          <w:lang w:val="es-ES_tradnl"/>
        </w:rPr>
        <w:t xml:space="preserve"> prolongación</w:t>
      </w:r>
      <w:r w:rsidR="00980AE2" w:rsidRPr="005D115B">
        <w:rPr>
          <w:rFonts w:ascii="Times New Roman" w:hAnsi="Times New Roman" w:cs="Times New Roman"/>
          <w:lang w:val="es-ES_tradnl"/>
        </w:rPr>
        <w:t xml:space="preserve"> </w:t>
      </w:r>
      <w:r w:rsidR="000210C3">
        <w:rPr>
          <w:rFonts w:ascii="Times New Roman" w:hAnsi="Times New Roman" w:cs="Times New Roman"/>
          <w:lang w:val="es-ES_tradnl"/>
        </w:rPr>
        <w:t>d</w:t>
      </w:r>
      <w:r w:rsidR="00980AE2" w:rsidRPr="005D115B">
        <w:rPr>
          <w:rFonts w:ascii="Times New Roman" w:hAnsi="Times New Roman" w:cs="Times New Roman"/>
          <w:lang w:val="es-ES_tradnl"/>
        </w:rPr>
        <w:t>el</w:t>
      </w:r>
      <w:r w:rsidR="00E2651B" w:rsidRPr="005D115B">
        <w:rPr>
          <w:rFonts w:ascii="Times New Roman" w:hAnsi="Times New Roman" w:cs="Times New Roman"/>
          <w:lang w:val="es-ES_tradnl"/>
        </w:rPr>
        <w:t xml:space="preserve"> </w:t>
      </w:r>
      <w:r w:rsidR="009F6650">
        <w:rPr>
          <w:rFonts w:ascii="Times New Roman" w:hAnsi="Times New Roman" w:cs="Times New Roman"/>
          <w:lang w:val="es-ES_tradnl"/>
        </w:rPr>
        <w:t>orden anterior</w:t>
      </w:r>
      <w:r w:rsidR="00E2651B" w:rsidRPr="005D115B">
        <w:rPr>
          <w:rFonts w:ascii="Times New Roman" w:hAnsi="Times New Roman" w:cs="Times New Roman"/>
          <w:lang w:val="es-ES_tradnl"/>
        </w:rPr>
        <w:t xml:space="preserve"> </w:t>
      </w:r>
      <w:r w:rsidR="009F6650">
        <w:rPr>
          <w:rFonts w:ascii="Times New Roman" w:hAnsi="Times New Roman" w:cs="Times New Roman"/>
          <w:lang w:val="es-ES_tradnl"/>
        </w:rPr>
        <w:t>(</w:t>
      </w:r>
      <w:r w:rsidR="00E2651B" w:rsidRPr="005D115B">
        <w:rPr>
          <w:rFonts w:ascii="Times New Roman" w:hAnsi="Times New Roman" w:cs="Times New Roman"/>
          <w:lang w:val="es-ES_tradnl"/>
        </w:rPr>
        <w:t xml:space="preserve">burgués </w:t>
      </w:r>
      <w:r w:rsidR="00E8676E">
        <w:rPr>
          <w:rFonts w:ascii="Times New Roman" w:hAnsi="Times New Roman" w:cs="Times New Roman"/>
          <w:lang w:val="es-ES_tradnl"/>
        </w:rPr>
        <w:t xml:space="preserve">o </w:t>
      </w:r>
      <w:r w:rsidR="00EE07D1">
        <w:rPr>
          <w:rFonts w:ascii="Times New Roman" w:hAnsi="Times New Roman" w:cs="Times New Roman"/>
          <w:lang w:val="es-ES_tradnl"/>
        </w:rPr>
        <w:t>estalinista</w:t>
      </w:r>
      <w:r w:rsidR="00E8676E">
        <w:rPr>
          <w:rFonts w:ascii="Times New Roman" w:hAnsi="Times New Roman" w:cs="Times New Roman"/>
          <w:lang w:val="es-ES_tradnl"/>
        </w:rPr>
        <w:t>)</w:t>
      </w:r>
      <w:r w:rsidR="000210C3">
        <w:rPr>
          <w:rFonts w:ascii="Times New Roman" w:hAnsi="Times New Roman" w:cs="Times New Roman"/>
          <w:lang w:val="es-ES_tradnl"/>
        </w:rPr>
        <w:t xml:space="preserve"> y, en tanto tal, </w:t>
      </w:r>
      <w:r>
        <w:rPr>
          <w:rFonts w:ascii="Times New Roman" w:hAnsi="Times New Roman" w:cs="Times New Roman"/>
          <w:lang w:val="es-ES_tradnl"/>
        </w:rPr>
        <w:t>fueron considerados</w:t>
      </w:r>
      <w:r w:rsidR="00F232C7">
        <w:rPr>
          <w:rFonts w:ascii="Times New Roman" w:hAnsi="Times New Roman" w:cs="Times New Roman"/>
          <w:lang w:val="es-ES_tradnl"/>
        </w:rPr>
        <w:t xml:space="preserve"> </w:t>
      </w:r>
      <w:r w:rsidR="00E8676E">
        <w:rPr>
          <w:rFonts w:ascii="Times New Roman" w:hAnsi="Times New Roman" w:cs="Times New Roman"/>
          <w:lang w:val="es-ES_tradnl"/>
        </w:rPr>
        <w:t>perniciosos</w:t>
      </w:r>
      <w:r w:rsidR="000210C3">
        <w:rPr>
          <w:rFonts w:ascii="Times New Roman" w:hAnsi="Times New Roman" w:cs="Times New Roman"/>
          <w:lang w:val="es-ES_tradnl"/>
        </w:rPr>
        <w:t>,</w:t>
      </w:r>
      <w:r w:rsidR="00141B99">
        <w:rPr>
          <w:rFonts w:ascii="Times New Roman" w:hAnsi="Times New Roman" w:cs="Times New Roman"/>
          <w:lang w:val="es-ES_tradnl"/>
        </w:rPr>
        <w:t xml:space="preserve"> </w:t>
      </w:r>
      <w:r>
        <w:rPr>
          <w:rFonts w:ascii="Times New Roman" w:hAnsi="Times New Roman" w:cs="Times New Roman"/>
          <w:lang w:val="es-ES_tradnl"/>
        </w:rPr>
        <w:t>y hasta</w:t>
      </w:r>
      <w:r w:rsidR="001A2CEE">
        <w:rPr>
          <w:rFonts w:ascii="Times New Roman" w:hAnsi="Times New Roman" w:cs="Times New Roman"/>
          <w:lang w:val="es-ES_tradnl"/>
        </w:rPr>
        <w:t xml:space="preserve"> contaminantes</w:t>
      </w:r>
      <w:r w:rsidR="00E8676E">
        <w:rPr>
          <w:rFonts w:ascii="Times New Roman" w:hAnsi="Times New Roman" w:cs="Times New Roman"/>
          <w:lang w:val="es-ES_tradnl"/>
        </w:rPr>
        <w:t>,</w:t>
      </w:r>
      <w:r w:rsidR="001A2CEE">
        <w:rPr>
          <w:rFonts w:ascii="Times New Roman" w:hAnsi="Times New Roman" w:cs="Times New Roman"/>
          <w:lang w:val="es-ES_tradnl"/>
        </w:rPr>
        <w:t xml:space="preserve"> </w:t>
      </w:r>
      <w:r w:rsidR="00E8676E">
        <w:rPr>
          <w:rFonts w:ascii="Times New Roman" w:hAnsi="Times New Roman" w:cs="Times New Roman"/>
          <w:lang w:val="es-ES_tradnl"/>
        </w:rPr>
        <w:t>para</w:t>
      </w:r>
      <w:r w:rsidR="001A2CEE">
        <w:rPr>
          <w:rFonts w:ascii="Times New Roman" w:hAnsi="Times New Roman" w:cs="Times New Roman"/>
          <w:lang w:val="es-ES_tradnl"/>
        </w:rPr>
        <w:t xml:space="preserve"> la nueva moral</w:t>
      </w:r>
      <w:r w:rsidR="00E8676E">
        <w:rPr>
          <w:rFonts w:ascii="Times New Roman" w:hAnsi="Times New Roman" w:cs="Times New Roman"/>
          <w:lang w:val="es-ES_tradnl"/>
        </w:rPr>
        <w:t>.</w:t>
      </w:r>
      <w:r w:rsidR="001A2CEE">
        <w:rPr>
          <w:rFonts w:ascii="Times New Roman" w:hAnsi="Times New Roman" w:cs="Times New Roman"/>
          <w:lang w:val="es-ES_tradnl"/>
        </w:rPr>
        <w:t xml:space="preserve"> </w:t>
      </w:r>
      <w:r w:rsidR="00E8676E">
        <w:rPr>
          <w:rFonts w:ascii="Times New Roman" w:hAnsi="Times New Roman" w:cs="Times New Roman"/>
          <w:lang w:val="es-ES_tradnl"/>
        </w:rPr>
        <w:t>E</w:t>
      </w:r>
      <w:r w:rsidR="00AE7DD2" w:rsidRPr="005D115B">
        <w:rPr>
          <w:rFonts w:ascii="Times New Roman" w:hAnsi="Times New Roman" w:cs="Times New Roman"/>
          <w:lang w:val="es-ES_tradnl"/>
        </w:rPr>
        <w:t xml:space="preserve">n consecuencia, </w:t>
      </w:r>
      <w:r w:rsidR="00EE07D1">
        <w:rPr>
          <w:rFonts w:ascii="Times New Roman" w:hAnsi="Times New Roman" w:cs="Times New Roman"/>
          <w:lang w:val="es-ES_tradnl"/>
        </w:rPr>
        <w:t>la cultura material burguesa</w:t>
      </w:r>
      <w:r w:rsidR="00506DC0">
        <w:rPr>
          <w:rFonts w:ascii="Times New Roman" w:hAnsi="Times New Roman" w:cs="Times New Roman"/>
          <w:lang w:val="es-ES_tradnl"/>
        </w:rPr>
        <w:t xml:space="preserve"> (</w:t>
      </w:r>
      <w:r w:rsidR="00EE07D1">
        <w:rPr>
          <w:rFonts w:ascii="Times New Roman" w:hAnsi="Times New Roman" w:cs="Times New Roman"/>
          <w:lang w:val="es-ES_tradnl"/>
        </w:rPr>
        <w:t>o</w:t>
      </w:r>
      <w:r w:rsidR="00506DC0">
        <w:rPr>
          <w:rFonts w:ascii="Times New Roman" w:hAnsi="Times New Roman" w:cs="Times New Roman"/>
          <w:lang w:val="es-ES_tradnl"/>
        </w:rPr>
        <w:t xml:space="preserve"> e</w:t>
      </w:r>
      <w:r w:rsidR="00E8676E">
        <w:rPr>
          <w:rFonts w:ascii="Times New Roman" w:hAnsi="Times New Roman" w:cs="Times New Roman"/>
          <w:lang w:val="es-ES_tradnl"/>
        </w:rPr>
        <w:t>stalinista</w:t>
      </w:r>
      <w:r w:rsidR="00EE07D1">
        <w:rPr>
          <w:rFonts w:ascii="Times New Roman" w:hAnsi="Times New Roman" w:cs="Times New Roman"/>
          <w:lang w:val="es-ES_tradnl"/>
        </w:rPr>
        <w:t xml:space="preserve"> en el caso del segundo período de auge moderni</w:t>
      </w:r>
      <w:r w:rsidR="009F6650">
        <w:rPr>
          <w:rFonts w:ascii="Times New Roman" w:hAnsi="Times New Roman" w:cs="Times New Roman"/>
          <w:lang w:val="es-ES_tradnl"/>
        </w:rPr>
        <w:t>s</w:t>
      </w:r>
      <w:r w:rsidR="00EE07D1">
        <w:rPr>
          <w:rFonts w:ascii="Times New Roman" w:hAnsi="Times New Roman" w:cs="Times New Roman"/>
          <w:lang w:val="es-ES_tradnl"/>
        </w:rPr>
        <w:t>ta en la URSS</w:t>
      </w:r>
      <w:r w:rsidR="00E8676E">
        <w:rPr>
          <w:rFonts w:ascii="Times New Roman" w:hAnsi="Times New Roman" w:cs="Times New Roman"/>
          <w:lang w:val="es-ES_tradnl"/>
        </w:rPr>
        <w:t xml:space="preserve">) </w:t>
      </w:r>
      <w:r>
        <w:rPr>
          <w:rFonts w:ascii="Times New Roman" w:hAnsi="Times New Roman" w:cs="Times New Roman"/>
          <w:lang w:val="es-ES_tradnl"/>
        </w:rPr>
        <w:t>resultaron</w:t>
      </w:r>
      <w:r w:rsidR="00E8676E">
        <w:rPr>
          <w:rFonts w:ascii="Times New Roman" w:hAnsi="Times New Roman" w:cs="Times New Roman"/>
          <w:lang w:val="es-ES_tradnl"/>
        </w:rPr>
        <w:t xml:space="preserve"> combatida</w:t>
      </w:r>
      <w:r w:rsidR="000A1163">
        <w:rPr>
          <w:rFonts w:ascii="Times New Roman" w:hAnsi="Times New Roman" w:cs="Times New Roman"/>
          <w:lang w:val="es-ES_tradnl"/>
        </w:rPr>
        <w:t>s</w:t>
      </w:r>
      <w:r w:rsidR="000210C3">
        <w:rPr>
          <w:rFonts w:ascii="Times New Roman" w:hAnsi="Times New Roman" w:cs="Times New Roman"/>
          <w:lang w:val="es-ES_tradnl"/>
        </w:rPr>
        <w:t xml:space="preserve"> y</w:t>
      </w:r>
      <w:r>
        <w:rPr>
          <w:rFonts w:ascii="Times New Roman" w:hAnsi="Times New Roman" w:cs="Times New Roman"/>
          <w:lang w:val="es-ES_tradnl"/>
        </w:rPr>
        <w:t>,</w:t>
      </w:r>
      <w:r w:rsidR="000210C3">
        <w:rPr>
          <w:rFonts w:ascii="Times New Roman" w:hAnsi="Times New Roman" w:cs="Times New Roman"/>
          <w:lang w:val="es-ES_tradnl"/>
        </w:rPr>
        <w:t xml:space="preserve"> en lo posible</w:t>
      </w:r>
      <w:r>
        <w:rPr>
          <w:rFonts w:ascii="Times New Roman" w:hAnsi="Times New Roman" w:cs="Times New Roman"/>
          <w:lang w:val="es-ES_tradnl"/>
        </w:rPr>
        <w:t>,</w:t>
      </w:r>
      <w:r w:rsidR="00E8676E">
        <w:rPr>
          <w:rFonts w:ascii="Times New Roman" w:hAnsi="Times New Roman" w:cs="Times New Roman"/>
          <w:lang w:val="es-ES_tradnl"/>
        </w:rPr>
        <w:t xml:space="preserve"> reemplazadas por</w:t>
      </w:r>
      <w:r w:rsidR="000A1163">
        <w:rPr>
          <w:rFonts w:ascii="Times New Roman" w:hAnsi="Times New Roman" w:cs="Times New Roman"/>
          <w:lang w:val="es-ES_tradnl"/>
        </w:rPr>
        <w:t xml:space="preserve"> formas </w:t>
      </w:r>
      <w:r w:rsidR="000210C3">
        <w:rPr>
          <w:rFonts w:ascii="Times New Roman" w:hAnsi="Times New Roman" w:cs="Times New Roman"/>
          <w:lang w:val="es-ES_tradnl"/>
        </w:rPr>
        <w:t xml:space="preserve">racionalistas modernas, </w:t>
      </w:r>
      <w:r w:rsidR="00141B99">
        <w:rPr>
          <w:rFonts w:ascii="Times New Roman" w:hAnsi="Times New Roman" w:cs="Times New Roman"/>
          <w:lang w:val="es-ES_tradnl"/>
        </w:rPr>
        <w:t>a las que se atribuyó un auténtico carácter socialista</w:t>
      </w:r>
      <w:r w:rsidR="002F506B">
        <w:rPr>
          <w:rFonts w:ascii="Times New Roman" w:hAnsi="Times New Roman" w:cs="Times New Roman"/>
          <w:lang w:val="es-ES_tradnl"/>
        </w:rPr>
        <w:t>, siendo así</w:t>
      </w:r>
      <w:r w:rsidR="003C7C6B">
        <w:rPr>
          <w:rFonts w:ascii="Times New Roman" w:hAnsi="Times New Roman" w:cs="Times New Roman"/>
          <w:lang w:val="es-ES_tradnl"/>
        </w:rPr>
        <w:t xml:space="preserve"> promovidas</w:t>
      </w:r>
      <w:r w:rsidR="000A1163">
        <w:rPr>
          <w:rFonts w:ascii="Times New Roman" w:hAnsi="Times New Roman" w:cs="Times New Roman"/>
          <w:lang w:val="es-ES_tradnl"/>
        </w:rPr>
        <w:t xml:space="preserve"> en tanto manifestación de</w:t>
      </w:r>
      <w:r w:rsidR="006B1B6D" w:rsidRPr="005D115B">
        <w:rPr>
          <w:rFonts w:ascii="Times New Roman" w:hAnsi="Times New Roman" w:cs="Times New Roman"/>
          <w:lang w:val="es-ES_tradnl"/>
        </w:rPr>
        <w:t xml:space="preserve"> </w:t>
      </w:r>
      <w:r w:rsidR="00E8676E">
        <w:rPr>
          <w:rFonts w:ascii="Times New Roman" w:hAnsi="Times New Roman" w:cs="Times New Roman"/>
          <w:lang w:val="es-ES_tradnl"/>
        </w:rPr>
        <w:t>l</w:t>
      </w:r>
      <w:r w:rsidR="00A10B4B" w:rsidRPr="005D115B">
        <w:rPr>
          <w:rFonts w:ascii="Times New Roman" w:hAnsi="Times New Roman" w:cs="Times New Roman"/>
          <w:lang w:val="es-ES_tradnl"/>
        </w:rPr>
        <w:t>a conciencia</w:t>
      </w:r>
      <w:r w:rsidR="00E2651B" w:rsidRPr="005D115B">
        <w:rPr>
          <w:rFonts w:ascii="Times New Roman" w:hAnsi="Times New Roman" w:cs="Times New Roman"/>
          <w:lang w:val="es-ES_tradnl"/>
        </w:rPr>
        <w:t xml:space="preserve"> </w:t>
      </w:r>
      <w:r w:rsidR="00E8676E">
        <w:rPr>
          <w:rFonts w:ascii="Times New Roman" w:hAnsi="Times New Roman" w:cs="Times New Roman"/>
          <w:lang w:val="es-ES_tradnl"/>
        </w:rPr>
        <w:t>revolucionari</w:t>
      </w:r>
      <w:r w:rsidR="00A90329" w:rsidRPr="005D115B">
        <w:rPr>
          <w:rFonts w:ascii="Times New Roman" w:hAnsi="Times New Roman" w:cs="Times New Roman"/>
          <w:lang w:val="es-ES_tradnl"/>
        </w:rPr>
        <w:t>a</w:t>
      </w:r>
      <w:r w:rsidR="003C7C6B">
        <w:rPr>
          <w:rFonts w:ascii="Times New Roman" w:hAnsi="Times New Roman" w:cs="Times New Roman"/>
          <w:lang w:val="es-ES_tradnl"/>
        </w:rPr>
        <w:t xml:space="preserve"> y</w:t>
      </w:r>
      <w:r w:rsidR="00A82713">
        <w:rPr>
          <w:rFonts w:ascii="Times New Roman" w:hAnsi="Times New Roman" w:cs="Times New Roman"/>
          <w:lang w:val="es-ES_tradnl"/>
        </w:rPr>
        <w:t xml:space="preserve"> herramientas </w:t>
      </w:r>
      <w:r w:rsidR="002F506B">
        <w:rPr>
          <w:rFonts w:ascii="Times New Roman" w:hAnsi="Times New Roman" w:cs="Times New Roman"/>
          <w:lang w:val="es-ES_tradnl"/>
        </w:rPr>
        <w:t>para la creación de las</w:t>
      </w:r>
      <w:r w:rsidR="00A82713">
        <w:rPr>
          <w:rFonts w:ascii="Times New Roman" w:hAnsi="Times New Roman" w:cs="Times New Roman"/>
          <w:lang w:val="es-ES_tradnl"/>
        </w:rPr>
        <w:t xml:space="preserve"> nuevas subjetividades políticas</w:t>
      </w:r>
      <w:r w:rsidR="002F506B">
        <w:rPr>
          <w:rFonts w:ascii="Times New Roman" w:hAnsi="Times New Roman" w:cs="Times New Roman"/>
          <w:lang w:val="es-ES_tradnl"/>
        </w:rPr>
        <w:t>. De este modo, las lógicas denotativas propiciaron</w:t>
      </w:r>
      <w:r w:rsidR="00506DC0">
        <w:rPr>
          <w:rFonts w:ascii="Times New Roman" w:hAnsi="Times New Roman" w:cs="Times New Roman"/>
          <w:lang w:val="es-ES_tradnl"/>
        </w:rPr>
        <w:t xml:space="preserve"> </w:t>
      </w:r>
      <w:r w:rsidR="00A82713">
        <w:rPr>
          <w:rFonts w:ascii="Times New Roman" w:hAnsi="Times New Roman" w:cs="Times New Roman"/>
          <w:lang w:val="es-ES_tradnl"/>
        </w:rPr>
        <w:t>una intervención sin precedentes del estado en el espacio doméstico</w:t>
      </w:r>
      <w:r w:rsidR="002F506B">
        <w:rPr>
          <w:rFonts w:ascii="Times New Roman" w:hAnsi="Times New Roman" w:cs="Times New Roman"/>
          <w:lang w:val="es-ES_tradnl"/>
        </w:rPr>
        <w:t xml:space="preserve"> y la vida privada de los individuos socialistas</w:t>
      </w:r>
      <w:r w:rsidR="00263C77" w:rsidRPr="005D115B">
        <w:rPr>
          <w:rFonts w:ascii="Times New Roman" w:hAnsi="Times New Roman" w:cs="Times New Roman"/>
          <w:lang w:val="es-ES_tradnl"/>
        </w:rPr>
        <w:t xml:space="preserve">. </w:t>
      </w:r>
    </w:p>
    <w:p w14:paraId="7AE21016" w14:textId="67855140" w:rsidR="00141395" w:rsidRDefault="002F506B" w:rsidP="00885454">
      <w:pPr>
        <w:spacing w:line="360" w:lineRule="auto"/>
        <w:rPr>
          <w:rFonts w:ascii="Times New Roman" w:hAnsi="Times New Roman" w:cs="Times New Roman"/>
          <w:lang w:val="es-ES_tradnl"/>
        </w:rPr>
      </w:pPr>
      <w:r>
        <w:rPr>
          <w:rFonts w:ascii="Times New Roman" w:hAnsi="Times New Roman" w:cs="Times New Roman"/>
          <w:lang w:val="es-ES_tradnl"/>
        </w:rPr>
        <w:t>Si bien a</w:t>
      </w:r>
      <w:r w:rsidR="003D1D7A" w:rsidRPr="005D115B">
        <w:rPr>
          <w:rFonts w:ascii="Times New Roman" w:hAnsi="Times New Roman" w:cs="Times New Roman"/>
          <w:lang w:val="es-ES_tradnl"/>
        </w:rPr>
        <w:t xml:space="preserve">l pensar en </w:t>
      </w:r>
      <w:r w:rsidR="001A2CEE">
        <w:rPr>
          <w:rFonts w:ascii="Times New Roman" w:hAnsi="Times New Roman" w:cs="Times New Roman"/>
          <w:lang w:val="es-ES_tradnl"/>
        </w:rPr>
        <w:t xml:space="preserve">las </w:t>
      </w:r>
      <w:r w:rsidR="003C7C6B">
        <w:rPr>
          <w:rFonts w:ascii="Times New Roman" w:hAnsi="Times New Roman" w:cs="Times New Roman"/>
          <w:lang w:val="es-ES_tradnl"/>
        </w:rPr>
        <w:t>lógicas denotativas</w:t>
      </w:r>
      <w:r w:rsidR="003D1D7A" w:rsidRPr="005D115B">
        <w:rPr>
          <w:rFonts w:ascii="Times New Roman" w:hAnsi="Times New Roman" w:cs="Times New Roman"/>
          <w:lang w:val="es-ES_tradnl"/>
        </w:rPr>
        <w:t xml:space="preserve"> Buchli se limitó a las esferas del espacio doméstico y la arquitectura, </w:t>
      </w:r>
      <w:r w:rsidR="00141395">
        <w:rPr>
          <w:rFonts w:ascii="Times New Roman" w:hAnsi="Times New Roman" w:cs="Times New Roman"/>
          <w:lang w:val="es-ES_tradnl"/>
        </w:rPr>
        <w:t>intentaré</w:t>
      </w:r>
      <w:r w:rsidR="00FD5F89">
        <w:rPr>
          <w:rFonts w:ascii="Times New Roman" w:hAnsi="Times New Roman" w:cs="Times New Roman"/>
          <w:lang w:val="es-ES_tradnl"/>
        </w:rPr>
        <w:t xml:space="preserve"> </w:t>
      </w:r>
      <w:r>
        <w:rPr>
          <w:rFonts w:ascii="Times New Roman" w:hAnsi="Times New Roman" w:cs="Times New Roman"/>
          <w:lang w:val="es-ES_tradnl"/>
        </w:rPr>
        <w:t xml:space="preserve">en las páginas siguientes </w:t>
      </w:r>
      <w:r w:rsidR="00FD5F89">
        <w:rPr>
          <w:rFonts w:ascii="Times New Roman" w:hAnsi="Times New Roman" w:cs="Times New Roman"/>
          <w:lang w:val="es-ES_tradnl"/>
        </w:rPr>
        <w:t>entender</w:t>
      </w:r>
      <w:r w:rsidR="00EE07D1">
        <w:rPr>
          <w:rFonts w:ascii="Times New Roman" w:hAnsi="Times New Roman" w:cs="Times New Roman"/>
          <w:lang w:val="es-ES_tradnl"/>
        </w:rPr>
        <w:t>,</w:t>
      </w:r>
      <w:r w:rsidR="00FD5F89">
        <w:rPr>
          <w:rFonts w:ascii="Times New Roman" w:hAnsi="Times New Roman" w:cs="Times New Roman"/>
          <w:lang w:val="es-ES_tradnl"/>
        </w:rPr>
        <w:t xml:space="preserve"> </w:t>
      </w:r>
      <w:r>
        <w:rPr>
          <w:rFonts w:ascii="Times New Roman" w:hAnsi="Times New Roman" w:cs="Times New Roman"/>
          <w:lang w:val="es-ES_tradnl"/>
        </w:rPr>
        <w:t>a través de las mismas</w:t>
      </w:r>
      <w:r w:rsidR="00790C31">
        <w:rPr>
          <w:rFonts w:ascii="Times New Roman" w:hAnsi="Times New Roman" w:cs="Times New Roman"/>
          <w:lang w:val="es-ES_tradnl"/>
        </w:rPr>
        <w:t xml:space="preserve">, </w:t>
      </w:r>
      <w:r>
        <w:rPr>
          <w:rFonts w:ascii="Times New Roman" w:hAnsi="Times New Roman" w:cs="Times New Roman"/>
          <w:lang w:val="es-ES_tradnl"/>
        </w:rPr>
        <w:t>la relación entre ciudadanía y estado en</w:t>
      </w:r>
      <w:r w:rsidR="008732AE">
        <w:rPr>
          <w:rFonts w:ascii="Times New Roman" w:hAnsi="Times New Roman" w:cs="Times New Roman"/>
          <w:lang w:val="es-ES_tradnl"/>
        </w:rPr>
        <w:t xml:space="preserve"> </w:t>
      </w:r>
      <w:r w:rsidR="00790C31">
        <w:rPr>
          <w:rFonts w:ascii="Times New Roman" w:hAnsi="Times New Roman" w:cs="Times New Roman"/>
          <w:lang w:val="es-ES_tradnl"/>
        </w:rPr>
        <w:t>Cuba</w:t>
      </w:r>
      <w:r w:rsidR="00EE07D1">
        <w:rPr>
          <w:rFonts w:ascii="Times New Roman" w:hAnsi="Times New Roman" w:cs="Times New Roman"/>
          <w:lang w:val="es-ES_tradnl"/>
        </w:rPr>
        <w:t>. Para ello analizaré, en lugar de la arquitectura o el espacio doméstico,</w:t>
      </w:r>
      <w:r w:rsidR="00790C31">
        <w:rPr>
          <w:rFonts w:ascii="Times New Roman" w:hAnsi="Times New Roman" w:cs="Times New Roman"/>
          <w:lang w:val="es-ES_tradnl"/>
        </w:rPr>
        <w:t xml:space="preserve"> </w:t>
      </w:r>
      <w:r w:rsidR="00EE07D1">
        <w:rPr>
          <w:rFonts w:ascii="Times New Roman" w:hAnsi="Times New Roman" w:cs="Times New Roman"/>
          <w:lang w:val="es-ES_tradnl"/>
        </w:rPr>
        <w:t>una nueva</w:t>
      </w:r>
      <w:r w:rsidR="00790C31">
        <w:rPr>
          <w:rFonts w:ascii="Times New Roman" w:hAnsi="Times New Roman" w:cs="Times New Roman"/>
          <w:lang w:val="es-ES_tradnl"/>
        </w:rPr>
        <w:t xml:space="preserve"> esfera</w:t>
      </w:r>
      <w:r w:rsidR="008732AE" w:rsidRPr="005D115B">
        <w:rPr>
          <w:rFonts w:ascii="Times New Roman" w:hAnsi="Times New Roman" w:cs="Times New Roman"/>
          <w:lang w:val="es-ES_tradnl"/>
        </w:rPr>
        <w:t xml:space="preserve"> de la cultura material</w:t>
      </w:r>
      <w:r w:rsidR="00790C31">
        <w:rPr>
          <w:rFonts w:ascii="Times New Roman" w:hAnsi="Times New Roman" w:cs="Times New Roman"/>
          <w:lang w:val="es-ES_tradnl"/>
        </w:rPr>
        <w:t>:</w:t>
      </w:r>
      <w:r w:rsidR="00FD5F89">
        <w:rPr>
          <w:rFonts w:ascii="Times New Roman" w:hAnsi="Times New Roman" w:cs="Times New Roman"/>
          <w:lang w:val="es-ES_tradnl"/>
        </w:rPr>
        <w:t xml:space="preserve"> la moda</w:t>
      </w:r>
      <w:r w:rsidR="00790C31">
        <w:rPr>
          <w:rFonts w:ascii="Times New Roman" w:hAnsi="Times New Roman" w:cs="Times New Roman"/>
          <w:lang w:val="es-ES_tradnl"/>
        </w:rPr>
        <w:t xml:space="preserve">, pues </w:t>
      </w:r>
      <w:r w:rsidR="00AE29C4">
        <w:rPr>
          <w:rFonts w:ascii="Times New Roman" w:hAnsi="Times New Roman" w:cs="Times New Roman"/>
          <w:lang w:val="es-ES_tradnl"/>
        </w:rPr>
        <w:t>como argumentaré, al igual que</w:t>
      </w:r>
      <w:r w:rsidR="008732AE" w:rsidRPr="008732AE">
        <w:rPr>
          <w:rFonts w:ascii="Times New Roman" w:hAnsi="Times New Roman" w:cs="Times New Roman"/>
          <w:lang w:val="es-ES_tradnl"/>
        </w:rPr>
        <w:t xml:space="preserve"> en la Rusia bolchevique y en la URSS del </w:t>
      </w:r>
      <w:r w:rsidR="006659AD">
        <w:rPr>
          <w:rFonts w:ascii="Times New Roman" w:hAnsi="Times New Roman" w:cs="Times New Roman"/>
          <w:lang w:val="es-ES_tradnl"/>
        </w:rPr>
        <w:t>“</w:t>
      </w:r>
      <w:r w:rsidR="008732AE" w:rsidRPr="008732AE">
        <w:rPr>
          <w:rFonts w:ascii="Times New Roman" w:hAnsi="Times New Roman" w:cs="Times New Roman"/>
          <w:lang w:val="es-ES_tradnl"/>
        </w:rPr>
        <w:t>deshielo</w:t>
      </w:r>
      <w:r w:rsidR="006659AD">
        <w:rPr>
          <w:rFonts w:ascii="Times New Roman" w:hAnsi="Times New Roman" w:cs="Times New Roman"/>
          <w:lang w:val="es-ES_tradnl"/>
        </w:rPr>
        <w:t>”</w:t>
      </w:r>
      <w:r w:rsidR="00AE29C4">
        <w:rPr>
          <w:rFonts w:ascii="Times New Roman" w:hAnsi="Times New Roman" w:cs="Times New Roman"/>
          <w:lang w:val="es-ES_tradnl"/>
        </w:rPr>
        <w:t xml:space="preserve"> que siguió a la muerte de Stalin,</w:t>
      </w:r>
      <w:r w:rsidR="00FD5F89">
        <w:rPr>
          <w:rFonts w:ascii="Times New Roman" w:hAnsi="Times New Roman" w:cs="Times New Roman"/>
          <w:lang w:val="es-ES_tradnl"/>
        </w:rPr>
        <w:t xml:space="preserve"> el régimen </w:t>
      </w:r>
      <w:r w:rsidR="00AE29C4">
        <w:rPr>
          <w:rFonts w:ascii="Times New Roman" w:hAnsi="Times New Roman" w:cs="Times New Roman"/>
          <w:lang w:val="es-ES_tradnl"/>
        </w:rPr>
        <w:t xml:space="preserve">de socialismo de estado </w:t>
      </w:r>
      <w:r w:rsidR="00FD5F89">
        <w:rPr>
          <w:rFonts w:ascii="Times New Roman" w:hAnsi="Times New Roman" w:cs="Times New Roman"/>
          <w:lang w:val="es-ES_tradnl"/>
        </w:rPr>
        <w:t xml:space="preserve">cubano promovió interpretaciones denotativas de la cultura material que conectaron, de manera directa e inequívoca, </w:t>
      </w:r>
      <w:r w:rsidR="00506DC0">
        <w:rPr>
          <w:rFonts w:ascii="Times New Roman" w:hAnsi="Times New Roman" w:cs="Times New Roman"/>
          <w:lang w:val="es-ES_tradnl"/>
        </w:rPr>
        <w:t xml:space="preserve">determinados </w:t>
      </w:r>
      <w:r w:rsidR="00FD5F89">
        <w:rPr>
          <w:rFonts w:ascii="Times New Roman" w:hAnsi="Times New Roman" w:cs="Times New Roman"/>
          <w:lang w:val="es-ES_tradnl"/>
        </w:rPr>
        <w:t xml:space="preserve">valores políticos con </w:t>
      </w:r>
      <w:r>
        <w:rPr>
          <w:rFonts w:ascii="Times New Roman" w:hAnsi="Times New Roman" w:cs="Times New Roman"/>
          <w:lang w:val="es-ES_tradnl"/>
        </w:rPr>
        <w:t>cier</w:t>
      </w:r>
      <w:r w:rsidR="00885454">
        <w:rPr>
          <w:rFonts w:ascii="Times New Roman" w:hAnsi="Times New Roman" w:cs="Times New Roman"/>
          <w:lang w:val="es-ES_tradnl"/>
        </w:rPr>
        <w:t>ta</w:t>
      </w:r>
      <w:r w:rsidR="00FD5F89">
        <w:rPr>
          <w:rFonts w:ascii="Times New Roman" w:hAnsi="Times New Roman" w:cs="Times New Roman"/>
          <w:lang w:val="es-ES_tradnl"/>
        </w:rPr>
        <w:t xml:space="preserve">s formas </w:t>
      </w:r>
      <w:r>
        <w:rPr>
          <w:rFonts w:ascii="Times New Roman" w:hAnsi="Times New Roman" w:cs="Times New Roman"/>
          <w:lang w:val="es-ES_tradnl"/>
        </w:rPr>
        <w:t>del vestir</w:t>
      </w:r>
      <w:r w:rsidR="00FD5F89">
        <w:rPr>
          <w:rFonts w:ascii="Times New Roman" w:hAnsi="Times New Roman" w:cs="Times New Roman"/>
          <w:lang w:val="es-ES_tradnl"/>
        </w:rPr>
        <w:t xml:space="preserve">, </w:t>
      </w:r>
      <w:r w:rsidR="00AE29C4">
        <w:rPr>
          <w:rFonts w:ascii="Times New Roman" w:hAnsi="Times New Roman" w:cs="Times New Roman"/>
          <w:lang w:val="es-ES_tradnl"/>
        </w:rPr>
        <w:t>sancionando con ello la intervención de las instituciones estatales</w:t>
      </w:r>
      <w:r w:rsidR="003C7C6B">
        <w:rPr>
          <w:rFonts w:ascii="Times New Roman" w:hAnsi="Times New Roman" w:cs="Times New Roman"/>
          <w:lang w:val="es-ES_tradnl"/>
        </w:rPr>
        <w:t xml:space="preserve"> </w:t>
      </w:r>
      <w:r>
        <w:rPr>
          <w:rFonts w:ascii="Times New Roman" w:hAnsi="Times New Roman" w:cs="Times New Roman"/>
          <w:lang w:val="es-ES_tradnl"/>
        </w:rPr>
        <w:t>en</w:t>
      </w:r>
      <w:r w:rsidR="003C7C6B">
        <w:rPr>
          <w:rFonts w:ascii="Times New Roman" w:hAnsi="Times New Roman" w:cs="Times New Roman"/>
          <w:lang w:val="es-ES_tradnl"/>
        </w:rPr>
        <w:t xml:space="preserve"> los cuerpos de los individuos y </w:t>
      </w:r>
      <w:r w:rsidR="00790C31">
        <w:rPr>
          <w:rFonts w:ascii="Times New Roman" w:hAnsi="Times New Roman" w:cs="Times New Roman"/>
          <w:lang w:val="es-ES_tradnl"/>
        </w:rPr>
        <w:t>su</w:t>
      </w:r>
      <w:r w:rsidR="003C7C6B">
        <w:rPr>
          <w:rFonts w:ascii="Times New Roman" w:hAnsi="Times New Roman" w:cs="Times New Roman"/>
          <w:lang w:val="es-ES_tradnl"/>
        </w:rPr>
        <w:t xml:space="preserve">s </w:t>
      </w:r>
      <w:r>
        <w:rPr>
          <w:rFonts w:ascii="Times New Roman" w:hAnsi="Times New Roman" w:cs="Times New Roman"/>
          <w:lang w:val="es-ES_tradnl"/>
        </w:rPr>
        <w:t>prácticas sociales</w:t>
      </w:r>
      <w:r w:rsidR="00FD5F89">
        <w:rPr>
          <w:rFonts w:ascii="Times New Roman" w:hAnsi="Times New Roman" w:cs="Times New Roman"/>
          <w:lang w:val="es-ES_tradnl"/>
        </w:rPr>
        <w:t>.</w:t>
      </w:r>
      <w:r w:rsidR="008732AE" w:rsidRPr="008732AE">
        <w:rPr>
          <w:rFonts w:ascii="Times New Roman" w:hAnsi="Times New Roman" w:cs="Times New Roman"/>
          <w:lang w:val="es-ES_tradnl"/>
        </w:rPr>
        <w:t xml:space="preserve"> </w:t>
      </w:r>
    </w:p>
    <w:p w14:paraId="5A6568A9" w14:textId="7F6CF77A" w:rsidR="002A6A30" w:rsidRDefault="002A6A30" w:rsidP="002A6A30">
      <w:pPr>
        <w:spacing w:line="360" w:lineRule="auto"/>
        <w:jc w:val="center"/>
        <w:rPr>
          <w:rFonts w:ascii="Times New Roman" w:hAnsi="Times New Roman" w:cs="Times New Roman"/>
          <w:lang w:val="es-ES_tradnl"/>
        </w:rPr>
      </w:pPr>
      <w:r>
        <w:rPr>
          <w:rFonts w:ascii="Times New Roman" w:hAnsi="Times New Roman" w:cs="Times New Roman"/>
          <w:lang w:val="es-ES_tradnl"/>
        </w:rPr>
        <w:t>* * *</w:t>
      </w:r>
    </w:p>
    <w:p w14:paraId="31E746E9" w14:textId="6FDC113E" w:rsidR="00B54EA1" w:rsidRDefault="00636F89" w:rsidP="00885454">
      <w:pPr>
        <w:spacing w:line="360" w:lineRule="auto"/>
        <w:rPr>
          <w:rFonts w:ascii="Times New Roman" w:hAnsi="Times New Roman" w:cs="Times New Roman"/>
          <w:lang w:val="es-ES_tradnl"/>
        </w:rPr>
      </w:pPr>
      <w:r>
        <w:rPr>
          <w:rFonts w:ascii="Times New Roman" w:hAnsi="Times New Roman" w:cs="Times New Roman"/>
          <w:lang w:val="es-ES_tradnl"/>
        </w:rPr>
        <w:t>La radicalización de la Revolución Cubana y la proclamación del socialismo en la isla</w:t>
      </w:r>
      <w:r w:rsidR="002F52CC">
        <w:rPr>
          <w:rFonts w:ascii="Times New Roman" w:hAnsi="Times New Roman" w:cs="Times New Roman"/>
          <w:lang w:val="es-ES_tradnl"/>
        </w:rPr>
        <w:t xml:space="preserve"> trajeron consigo la incorporación en los discursos políticos de interpretaciones denotativas de la cultura material.</w:t>
      </w:r>
      <w:r>
        <w:rPr>
          <w:rFonts w:ascii="Times New Roman" w:hAnsi="Times New Roman" w:cs="Times New Roman"/>
          <w:lang w:val="es-ES_tradnl"/>
        </w:rPr>
        <w:t xml:space="preserve"> </w:t>
      </w:r>
      <w:r w:rsidR="000F5471">
        <w:rPr>
          <w:rFonts w:ascii="Times New Roman" w:hAnsi="Times New Roman" w:cs="Times New Roman"/>
          <w:lang w:val="es-ES_tradnl"/>
        </w:rPr>
        <w:t xml:space="preserve">A diferencia de </w:t>
      </w:r>
      <w:r w:rsidR="000F5471" w:rsidRPr="005D115B">
        <w:rPr>
          <w:rFonts w:ascii="Times New Roman" w:hAnsi="Times New Roman" w:cs="Times New Roman"/>
          <w:lang w:val="es-ES_tradnl"/>
        </w:rPr>
        <w:t>Europa del Este</w:t>
      </w:r>
      <w:r w:rsidR="000F5471">
        <w:rPr>
          <w:rFonts w:ascii="Times New Roman" w:hAnsi="Times New Roman" w:cs="Times New Roman"/>
          <w:lang w:val="es-ES_tradnl"/>
        </w:rPr>
        <w:t xml:space="preserve"> (Arvatov y Kiaer, 1997; Boym, 1994; Fitzpatrick, 1974), </w:t>
      </w:r>
      <w:r w:rsidR="002F52CC">
        <w:rPr>
          <w:rFonts w:ascii="Times New Roman" w:hAnsi="Times New Roman" w:cs="Times New Roman"/>
          <w:lang w:val="es-ES_tradnl"/>
        </w:rPr>
        <w:t>sin embargo, las mismas no se vincularon</w:t>
      </w:r>
      <w:r w:rsidR="009D100F" w:rsidRPr="005D115B">
        <w:rPr>
          <w:rFonts w:ascii="Times New Roman" w:hAnsi="Times New Roman" w:cs="Times New Roman"/>
          <w:lang w:val="es-ES_tradnl"/>
        </w:rPr>
        <w:t xml:space="preserve"> al modernismo formal</w:t>
      </w:r>
      <w:r w:rsidR="00093864" w:rsidRPr="005D115B">
        <w:rPr>
          <w:rFonts w:ascii="Times New Roman" w:hAnsi="Times New Roman" w:cs="Times New Roman"/>
          <w:lang w:val="es-ES_tradnl"/>
        </w:rPr>
        <w:t xml:space="preserve"> ni a </w:t>
      </w:r>
      <w:r w:rsidR="009B78CB" w:rsidRPr="005D115B">
        <w:rPr>
          <w:rFonts w:ascii="Times New Roman" w:hAnsi="Times New Roman" w:cs="Times New Roman"/>
          <w:lang w:val="es-ES_tradnl"/>
        </w:rPr>
        <w:t xml:space="preserve">los </w:t>
      </w:r>
      <w:r w:rsidR="00093864" w:rsidRPr="005D115B">
        <w:rPr>
          <w:rFonts w:ascii="Times New Roman" w:hAnsi="Times New Roman" w:cs="Times New Roman"/>
          <w:lang w:val="es-ES_tradnl"/>
        </w:rPr>
        <w:t>movimientos de vanguardia cultural</w:t>
      </w:r>
      <w:r w:rsidR="00D43D6C" w:rsidRPr="005D115B">
        <w:rPr>
          <w:rFonts w:ascii="Times New Roman" w:hAnsi="Times New Roman" w:cs="Times New Roman"/>
          <w:lang w:val="es-ES_tradnl"/>
        </w:rPr>
        <w:t xml:space="preserve">, </w:t>
      </w:r>
      <w:r w:rsidR="002F52CC">
        <w:rPr>
          <w:rFonts w:ascii="Times New Roman" w:hAnsi="Times New Roman" w:cs="Times New Roman"/>
          <w:lang w:val="es-ES_tradnl"/>
        </w:rPr>
        <w:t xml:space="preserve">aunque no </w:t>
      </w:r>
      <w:r w:rsidR="000F5471">
        <w:rPr>
          <w:rFonts w:ascii="Times New Roman" w:hAnsi="Times New Roman" w:cs="Times New Roman"/>
          <w:lang w:val="es-ES_tradnl"/>
        </w:rPr>
        <w:t>por ello resultar</w:t>
      </w:r>
      <w:r w:rsidR="002F52CC">
        <w:rPr>
          <w:rFonts w:ascii="Times New Roman" w:hAnsi="Times New Roman" w:cs="Times New Roman"/>
          <w:lang w:val="es-ES_tradnl"/>
        </w:rPr>
        <w:t>on</w:t>
      </w:r>
      <w:r w:rsidR="00F512D3">
        <w:rPr>
          <w:rFonts w:ascii="Times New Roman" w:hAnsi="Times New Roman" w:cs="Times New Roman"/>
          <w:lang w:val="es-ES_tradnl"/>
        </w:rPr>
        <w:t xml:space="preserve"> menos </w:t>
      </w:r>
      <w:r w:rsidR="00141395">
        <w:rPr>
          <w:rFonts w:ascii="Times New Roman" w:hAnsi="Times New Roman" w:cs="Times New Roman"/>
          <w:lang w:val="es-ES_tradnl"/>
        </w:rPr>
        <w:t>axiomáticas</w:t>
      </w:r>
      <w:r w:rsidR="002A5434" w:rsidRPr="005D115B">
        <w:rPr>
          <w:rFonts w:ascii="Times New Roman" w:hAnsi="Times New Roman" w:cs="Times New Roman"/>
          <w:lang w:val="es-ES_tradnl"/>
        </w:rPr>
        <w:t>.</w:t>
      </w:r>
      <w:r w:rsidR="00F512D3" w:rsidRPr="00F512D3">
        <w:rPr>
          <w:rFonts w:ascii="Times New Roman" w:hAnsi="Times New Roman" w:cs="Times New Roman"/>
          <w:lang w:val="es-ES_tradnl"/>
        </w:rPr>
        <w:t xml:space="preserve"> Al </w:t>
      </w:r>
      <w:r w:rsidR="00F512D3">
        <w:rPr>
          <w:rFonts w:ascii="Times New Roman" w:hAnsi="Times New Roman" w:cs="Times New Roman"/>
          <w:lang w:val="es-ES_tradnl"/>
        </w:rPr>
        <w:t xml:space="preserve">decir del escritor </w:t>
      </w:r>
      <w:r w:rsidR="00F512D3" w:rsidRPr="00F512D3">
        <w:rPr>
          <w:rFonts w:ascii="Times New Roman" w:hAnsi="Times New Roman" w:cs="Times New Roman"/>
          <w:lang w:val="es-ES_tradnl"/>
        </w:rPr>
        <w:t xml:space="preserve">Eduardo Heras León, </w:t>
      </w:r>
      <w:r w:rsidR="00447DB2">
        <w:rPr>
          <w:rFonts w:ascii="Times New Roman" w:hAnsi="Times New Roman" w:cs="Times New Roman"/>
          <w:lang w:val="es-ES_tradnl"/>
        </w:rPr>
        <w:t xml:space="preserve">víctima de </w:t>
      </w:r>
      <w:r w:rsidR="00AE29C4">
        <w:rPr>
          <w:rFonts w:ascii="Times New Roman" w:hAnsi="Times New Roman" w:cs="Times New Roman"/>
          <w:lang w:val="es-ES_tradnl"/>
        </w:rPr>
        <w:t>las purgas culturales de inicios de los años 1970s</w:t>
      </w:r>
      <w:r w:rsidR="00447DB2">
        <w:rPr>
          <w:rFonts w:ascii="Times New Roman" w:hAnsi="Times New Roman" w:cs="Times New Roman"/>
          <w:lang w:val="es-ES_tradnl"/>
        </w:rPr>
        <w:t xml:space="preserve">, </w:t>
      </w:r>
      <w:r w:rsidR="00B54EA1" w:rsidRPr="00B54EA1">
        <w:rPr>
          <w:rFonts w:ascii="Times New Roman" w:hAnsi="Times New Roman" w:cs="Times New Roman"/>
          <w:lang w:val="es-ES_tradnl"/>
        </w:rPr>
        <w:t>“las discrepancias estéticas se convirtieron</w:t>
      </w:r>
      <w:r>
        <w:rPr>
          <w:rFonts w:ascii="Times New Roman" w:hAnsi="Times New Roman" w:cs="Times New Roman"/>
          <w:lang w:val="es-ES_tradnl"/>
        </w:rPr>
        <w:t xml:space="preserve">,” </w:t>
      </w:r>
      <w:r w:rsidR="002F52CC">
        <w:rPr>
          <w:rFonts w:ascii="Times New Roman" w:hAnsi="Times New Roman" w:cs="Times New Roman"/>
          <w:lang w:val="es-ES_tradnl"/>
        </w:rPr>
        <w:t>en Cuba</w:t>
      </w:r>
      <w:r>
        <w:rPr>
          <w:rFonts w:ascii="Times New Roman" w:hAnsi="Times New Roman" w:cs="Times New Roman"/>
          <w:lang w:val="es-ES_tradnl"/>
        </w:rPr>
        <w:t>,</w:t>
      </w:r>
      <w:r w:rsidR="00B54EA1" w:rsidRPr="00B54EA1">
        <w:rPr>
          <w:rFonts w:ascii="Times New Roman" w:hAnsi="Times New Roman" w:cs="Times New Roman"/>
          <w:lang w:val="es-ES_tradnl"/>
        </w:rPr>
        <w:t xml:space="preserve"> </w:t>
      </w:r>
      <w:r>
        <w:rPr>
          <w:rFonts w:ascii="Times New Roman" w:hAnsi="Times New Roman" w:cs="Times New Roman"/>
          <w:lang w:val="es-ES_tradnl"/>
        </w:rPr>
        <w:t>“</w:t>
      </w:r>
      <w:r w:rsidR="00B54EA1" w:rsidRPr="00B54EA1">
        <w:rPr>
          <w:rFonts w:ascii="Times New Roman" w:hAnsi="Times New Roman" w:cs="Times New Roman"/>
          <w:lang w:val="es-ES_tradnl"/>
        </w:rPr>
        <w:t>en discrepancias políticas, con graves consecuencias personales para los acusados</w:t>
      </w:r>
      <w:r w:rsidR="00447DB2">
        <w:rPr>
          <w:rFonts w:ascii="Times New Roman" w:hAnsi="Times New Roman" w:cs="Times New Roman"/>
          <w:lang w:val="es-ES_tradnl"/>
        </w:rPr>
        <w:t>,</w:t>
      </w:r>
      <w:r w:rsidR="00B54EA1" w:rsidRPr="00B54EA1">
        <w:rPr>
          <w:rFonts w:ascii="Times New Roman" w:hAnsi="Times New Roman" w:cs="Times New Roman"/>
          <w:lang w:val="es-ES_tradnl"/>
        </w:rPr>
        <w:t xml:space="preserve">” </w:t>
      </w:r>
      <w:r w:rsidR="003C7C6B">
        <w:rPr>
          <w:rFonts w:ascii="Times New Roman" w:hAnsi="Times New Roman" w:cs="Times New Roman"/>
          <w:lang w:val="es-ES_tradnl"/>
        </w:rPr>
        <w:t>dando lugar a que</w:t>
      </w:r>
      <w:r w:rsidR="00141395">
        <w:rPr>
          <w:rFonts w:ascii="Times New Roman" w:hAnsi="Times New Roman" w:cs="Times New Roman"/>
          <w:lang w:val="es-ES_tradnl"/>
        </w:rPr>
        <w:t xml:space="preserve"> </w:t>
      </w:r>
      <w:r w:rsidR="00141395" w:rsidRPr="00F512D3">
        <w:rPr>
          <w:rFonts w:ascii="Times New Roman" w:hAnsi="Times New Roman" w:cs="Times New Roman"/>
          <w:lang w:val="es-ES_tradnl"/>
        </w:rPr>
        <w:t xml:space="preserve">“un criterio estético diferente </w:t>
      </w:r>
      <w:r w:rsidR="003C7C6B">
        <w:rPr>
          <w:rFonts w:ascii="Times New Roman" w:hAnsi="Times New Roman" w:cs="Times New Roman"/>
          <w:lang w:val="es-ES_tradnl"/>
        </w:rPr>
        <w:t>. . . [pudiera]</w:t>
      </w:r>
      <w:r w:rsidR="00141395" w:rsidRPr="00F512D3">
        <w:rPr>
          <w:rFonts w:ascii="Times New Roman" w:hAnsi="Times New Roman" w:cs="Times New Roman"/>
          <w:lang w:val="es-ES_tradnl"/>
        </w:rPr>
        <w:t xml:space="preserve"> convertir en enemigos a seres humanos que tal vez habían combatido juntos, con las armas en las manos, al mismo enemigo”</w:t>
      </w:r>
      <w:r w:rsidR="00141395">
        <w:rPr>
          <w:rFonts w:ascii="Times New Roman" w:hAnsi="Times New Roman" w:cs="Times New Roman"/>
          <w:lang w:val="es-ES_tradnl"/>
        </w:rPr>
        <w:t xml:space="preserve"> </w:t>
      </w:r>
      <w:r w:rsidR="00B54EA1" w:rsidRPr="00B54EA1">
        <w:rPr>
          <w:rFonts w:ascii="Times New Roman" w:hAnsi="Times New Roman" w:cs="Times New Roman"/>
          <w:lang w:val="es-ES_tradnl"/>
        </w:rPr>
        <w:t>(2007</w:t>
      </w:r>
      <w:r w:rsidR="00B54EA1" w:rsidRPr="005D115B">
        <w:rPr>
          <w:rFonts w:ascii="Times New Roman" w:hAnsi="Times New Roman" w:cs="Times New Roman"/>
        </w:rPr>
        <w:t xml:space="preserve">: </w:t>
      </w:r>
      <w:r w:rsidR="005465AB">
        <w:rPr>
          <w:rFonts w:ascii="Times New Roman" w:hAnsi="Times New Roman" w:cs="Times New Roman"/>
        </w:rPr>
        <w:t>n</w:t>
      </w:r>
      <w:r w:rsidR="00B54EA1" w:rsidRPr="005D115B">
        <w:rPr>
          <w:rFonts w:ascii="Times New Roman" w:hAnsi="Times New Roman" w:cs="Times New Roman"/>
        </w:rPr>
        <w:t>/p)</w:t>
      </w:r>
      <w:r w:rsidR="00B54EA1" w:rsidRPr="005D115B">
        <w:rPr>
          <w:rFonts w:ascii="Times New Roman" w:hAnsi="Times New Roman" w:cs="Times New Roman"/>
          <w:lang w:val="es-ES_tradnl"/>
        </w:rPr>
        <w:t>.</w:t>
      </w:r>
      <w:r w:rsidR="0068711E">
        <w:rPr>
          <w:rFonts w:ascii="Times New Roman" w:hAnsi="Times New Roman" w:cs="Times New Roman"/>
          <w:lang w:val="es-ES_tradnl"/>
        </w:rPr>
        <w:t xml:space="preserve"> </w:t>
      </w:r>
    </w:p>
    <w:p w14:paraId="460F6427" w14:textId="29D7AC80" w:rsidR="000B2DB0" w:rsidRDefault="002F52CC" w:rsidP="00B54EA1">
      <w:pPr>
        <w:spacing w:line="360" w:lineRule="auto"/>
        <w:rPr>
          <w:rFonts w:ascii="Times New Roman" w:hAnsi="Times New Roman" w:cs="Times New Roman"/>
          <w:lang w:val="es-ES_tradnl"/>
        </w:rPr>
      </w:pPr>
      <w:r>
        <w:rPr>
          <w:rFonts w:ascii="Times New Roman" w:hAnsi="Times New Roman" w:cs="Times New Roman"/>
          <w:lang w:val="es-ES_tradnl"/>
        </w:rPr>
        <w:t>De igual modo</w:t>
      </w:r>
      <w:r w:rsidR="003C7C6B">
        <w:rPr>
          <w:rFonts w:ascii="Times New Roman" w:hAnsi="Times New Roman" w:cs="Times New Roman"/>
          <w:lang w:val="es-ES_tradnl"/>
        </w:rPr>
        <w:t>, e</w:t>
      </w:r>
      <w:r w:rsidR="002A5434" w:rsidRPr="005D115B">
        <w:rPr>
          <w:rFonts w:ascii="Times New Roman" w:hAnsi="Times New Roman" w:cs="Times New Roman"/>
          <w:lang w:val="es-ES_tradnl"/>
        </w:rPr>
        <w:t xml:space="preserve">l peso </w:t>
      </w:r>
      <w:r w:rsidR="005C5577" w:rsidRPr="005D115B">
        <w:rPr>
          <w:rFonts w:ascii="Times New Roman" w:hAnsi="Times New Roman" w:cs="Times New Roman"/>
          <w:lang w:val="es-ES_tradnl"/>
        </w:rPr>
        <w:t>norma</w:t>
      </w:r>
      <w:r w:rsidR="000009A1" w:rsidRPr="005D115B">
        <w:rPr>
          <w:rFonts w:ascii="Times New Roman" w:hAnsi="Times New Roman" w:cs="Times New Roman"/>
          <w:lang w:val="es-ES_tradnl"/>
        </w:rPr>
        <w:t xml:space="preserve">tivo </w:t>
      </w:r>
      <w:r w:rsidR="002A5434" w:rsidRPr="005D115B">
        <w:rPr>
          <w:rFonts w:ascii="Times New Roman" w:hAnsi="Times New Roman" w:cs="Times New Roman"/>
          <w:lang w:val="es-ES_tradnl"/>
        </w:rPr>
        <w:t xml:space="preserve">de las </w:t>
      </w:r>
      <w:r w:rsidR="00B54EA1">
        <w:rPr>
          <w:rFonts w:ascii="Times New Roman" w:hAnsi="Times New Roman" w:cs="Times New Roman"/>
          <w:lang w:val="es-ES_tradnl"/>
        </w:rPr>
        <w:t>lógicas denotativas</w:t>
      </w:r>
      <w:r w:rsidR="006B1B6D" w:rsidRPr="005D115B">
        <w:rPr>
          <w:rFonts w:ascii="Times New Roman" w:hAnsi="Times New Roman" w:cs="Times New Roman"/>
          <w:lang w:val="es-ES_tradnl"/>
        </w:rPr>
        <w:t xml:space="preserve"> </w:t>
      </w:r>
      <w:r>
        <w:rPr>
          <w:rFonts w:ascii="Times New Roman" w:hAnsi="Times New Roman" w:cs="Times New Roman"/>
          <w:lang w:val="es-ES_tradnl"/>
        </w:rPr>
        <w:t>que caracterizaron a</w:t>
      </w:r>
      <w:r w:rsidR="00447DB2">
        <w:rPr>
          <w:rFonts w:ascii="Times New Roman" w:hAnsi="Times New Roman" w:cs="Times New Roman"/>
          <w:lang w:val="es-ES_tradnl"/>
        </w:rPr>
        <w:t xml:space="preserve">l régimen de socialismo de estado cubano </w:t>
      </w:r>
      <w:r w:rsidR="003C7C6B">
        <w:rPr>
          <w:rFonts w:ascii="Times New Roman" w:hAnsi="Times New Roman" w:cs="Times New Roman"/>
          <w:lang w:val="es-ES_tradnl"/>
        </w:rPr>
        <w:t>n</w:t>
      </w:r>
      <w:r w:rsidR="00736D4E" w:rsidRPr="005D115B">
        <w:rPr>
          <w:rFonts w:ascii="Times New Roman" w:hAnsi="Times New Roman" w:cs="Times New Roman"/>
          <w:lang w:val="es-ES_tradnl"/>
        </w:rPr>
        <w:t xml:space="preserve">o </w:t>
      </w:r>
      <w:r w:rsidR="004A66A2" w:rsidRPr="005D115B">
        <w:rPr>
          <w:rFonts w:ascii="Times New Roman" w:hAnsi="Times New Roman" w:cs="Times New Roman"/>
          <w:lang w:val="es-ES_tradnl"/>
        </w:rPr>
        <w:t xml:space="preserve">parece haber </w:t>
      </w:r>
      <w:r>
        <w:rPr>
          <w:rFonts w:ascii="Times New Roman" w:hAnsi="Times New Roman" w:cs="Times New Roman"/>
          <w:lang w:val="es-ES_tradnl"/>
        </w:rPr>
        <w:t>recaído en</w:t>
      </w:r>
      <w:r w:rsidR="00141B99">
        <w:rPr>
          <w:rFonts w:ascii="Times New Roman" w:hAnsi="Times New Roman" w:cs="Times New Roman"/>
          <w:lang w:val="es-ES_tradnl"/>
        </w:rPr>
        <w:t xml:space="preserve"> </w:t>
      </w:r>
      <w:r>
        <w:rPr>
          <w:rFonts w:ascii="Times New Roman" w:hAnsi="Times New Roman" w:cs="Times New Roman"/>
          <w:lang w:val="es-ES_tradnl"/>
        </w:rPr>
        <w:t>la arquitectura o en</w:t>
      </w:r>
      <w:r w:rsidR="00141395" w:rsidRPr="005D115B">
        <w:rPr>
          <w:rFonts w:ascii="Times New Roman" w:hAnsi="Times New Roman" w:cs="Times New Roman"/>
          <w:lang w:val="es-ES_tradnl"/>
        </w:rPr>
        <w:t xml:space="preserve"> </w:t>
      </w:r>
      <w:r>
        <w:rPr>
          <w:rFonts w:ascii="Times New Roman" w:hAnsi="Times New Roman" w:cs="Times New Roman"/>
          <w:lang w:val="es-ES_tradnl"/>
        </w:rPr>
        <w:t>la disposición o estética d</w:t>
      </w:r>
      <w:r w:rsidR="00141395" w:rsidRPr="005D115B">
        <w:rPr>
          <w:rFonts w:ascii="Times New Roman" w:hAnsi="Times New Roman" w:cs="Times New Roman"/>
          <w:lang w:val="es-ES_tradnl"/>
        </w:rPr>
        <w:t>el espacio doméstico</w:t>
      </w:r>
      <w:r>
        <w:rPr>
          <w:rFonts w:ascii="Times New Roman" w:hAnsi="Times New Roman" w:cs="Times New Roman"/>
          <w:lang w:val="es-ES_tradnl"/>
        </w:rPr>
        <w:t xml:space="preserve"> como sí ocurrió</w:t>
      </w:r>
      <w:r w:rsidR="00885454">
        <w:rPr>
          <w:rFonts w:ascii="Times New Roman" w:hAnsi="Times New Roman" w:cs="Times New Roman"/>
          <w:lang w:val="es-ES_tradnl"/>
        </w:rPr>
        <w:t xml:space="preserve"> </w:t>
      </w:r>
      <w:r w:rsidR="00141395">
        <w:rPr>
          <w:rFonts w:ascii="Times New Roman" w:hAnsi="Times New Roman" w:cs="Times New Roman"/>
          <w:lang w:val="es-ES_tradnl"/>
        </w:rPr>
        <w:t>en Europa del Este y en la URSS</w:t>
      </w:r>
      <w:r w:rsidR="00506DC0">
        <w:rPr>
          <w:rFonts w:ascii="Times New Roman" w:hAnsi="Times New Roman" w:cs="Times New Roman"/>
          <w:lang w:val="es-ES_tradnl"/>
        </w:rPr>
        <w:t xml:space="preserve"> (Buchli, 1997, 1998, 1999; Boym, 1994)</w:t>
      </w:r>
      <w:r w:rsidR="00F624A1">
        <w:rPr>
          <w:rFonts w:ascii="Times New Roman" w:hAnsi="Times New Roman" w:cs="Times New Roman"/>
          <w:lang w:val="es-ES_tradnl"/>
        </w:rPr>
        <w:t xml:space="preserve">, </w:t>
      </w:r>
      <w:r>
        <w:rPr>
          <w:rFonts w:ascii="Times New Roman" w:hAnsi="Times New Roman" w:cs="Times New Roman"/>
          <w:lang w:val="es-ES_tradnl"/>
        </w:rPr>
        <w:t>sino más bien en cierto tipo</w:t>
      </w:r>
      <w:r w:rsidR="00F624A1">
        <w:rPr>
          <w:rFonts w:ascii="Times New Roman" w:hAnsi="Times New Roman" w:cs="Times New Roman"/>
          <w:lang w:val="es-ES_tradnl"/>
        </w:rPr>
        <w:t xml:space="preserve"> de</w:t>
      </w:r>
      <w:r w:rsidR="00F624A1" w:rsidRPr="005D115B">
        <w:rPr>
          <w:rFonts w:ascii="Times New Roman" w:hAnsi="Times New Roman" w:cs="Times New Roman"/>
          <w:lang w:val="es-ES_tradnl"/>
        </w:rPr>
        <w:t xml:space="preserve"> objetos de </w:t>
      </w:r>
      <w:r w:rsidR="00F624A1">
        <w:rPr>
          <w:rFonts w:ascii="Times New Roman" w:hAnsi="Times New Roman" w:cs="Times New Roman"/>
          <w:lang w:val="es-ES_tradnl"/>
        </w:rPr>
        <w:t xml:space="preserve">gran </w:t>
      </w:r>
      <w:r>
        <w:rPr>
          <w:rFonts w:ascii="Times New Roman" w:hAnsi="Times New Roman" w:cs="Times New Roman"/>
          <w:lang w:val="es-ES_tradnl"/>
        </w:rPr>
        <w:t xml:space="preserve">impacto y </w:t>
      </w:r>
      <w:r w:rsidR="00F624A1">
        <w:rPr>
          <w:rFonts w:ascii="Times New Roman" w:hAnsi="Times New Roman" w:cs="Times New Roman"/>
          <w:lang w:val="es-ES_tradnl"/>
        </w:rPr>
        <w:t>visibilidad</w:t>
      </w:r>
      <w:r w:rsidR="00F624A1" w:rsidRPr="005D115B">
        <w:rPr>
          <w:rFonts w:ascii="Times New Roman" w:hAnsi="Times New Roman" w:cs="Times New Roman"/>
          <w:lang w:val="es-ES_tradnl"/>
        </w:rPr>
        <w:t xml:space="preserve"> en el espacio público</w:t>
      </w:r>
      <w:r w:rsidR="00141395">
        <w:rPr>
          <w:rFonts w:ascii="Times New Roman" w:hAnsi="Times New Roman" w:cs="Times New Roman"/>
          <w:lang w:val="es-ES_tradnl"/>
        </w:rPr>
        <w:t xml:space="preserve">. </w:t>
      </w:r>
      <w:r w:rsidR="00790C31">
        <w:rPr>
          <w:rFonts w:ascii="Times New Roman" w:hAnsi="Times New Roman" w:cs="Times New Roman"/>
          <w:lang w:val="es-ES_tradnl"/>
        </w:rPr>
        <w:t xml:space="preserve">No quiere esto decir que en estas áreas no se haya </w:t>
      </w:r>
      <w:r w:rsidR="00AE29C4">
        <w:rPr>
          <w:rFonts w:ascii="Times New Roman" w:hAnsi="Times New Roman" w:cs="Times New Roman"/>
          <w:lang w:val="es-ES_tradnl"/>
        </w:rPr>
        <w:t>manifestado la</w:t>
      </w:r>
      <w:r w:rsidR="00790C31">
        <w:rPr>
          <w:rFonts w:ascii="Times New Roman" w:hAnsi="Times New Roman" w:cs="Times New Roman"/>
          <w:lang w:val="es-ES_tradnl"/>
        </w:rPr>
        <w:t xml:space="preserve"> influencia de la URSS </w:t>
      </w:r>
      <w:r w:rsidR="004F63A9">
        <w:rPr>
          <w:rFonts w:ascii="Times New Roman" w:hAnsi="Times New Roman" w:cs="Times New Roman"/>
          <w:lang w:val="es-ES_tradnl"/>
        </w:rPr>
        <w:t>(baste notar las presiones que llevaron a individuos</w:t>
      </w:r>
      <w:r w:rsidR="004F63A9" w:rsidRPr="005D115B">
        <w:rPr>
          <w:rFonts w:ascii="Times New Roman" w:hAnsi="Times New Roman" w:cs="Times New Roman"/>
          <w:lang w:val="es-ES_tradnl"/>
        </w:rPr>
        <w:t xml:space="preserve"> a reemplazar la iconografía religiosa </w:t>
      </w:r>
      <w:r w:rsidR="004F63A9">
        <w:rPr>
          <w:rFonts w:ascii="Times New Roman" w:hAnsi="Times New Roman" w:cs="Times New Roman"/>
          <w:lang w:val="es-ES_tradnl"/>
        </w:rPr>
        <w:t xml:space="preserve">de los salones interiores de viviendas </w:t>
      </w:r>
      <w:r w:rsidR="004F63A9" w:rsidRPr="005D115B">
        <w:rPr>
          <w:rFonts w:ascii="Times New Roman" w:hAnsi="Times New Roman" w:cs="Times New Roman"/>
          <w:lang w:val="es-ES_tradnl"/>
        </w:rPr>
        <w:t xml:space="preserve">por </w:t>
      </w:r>
      <w:r w:rsidR="004F63A9">
        <w:rPr>
          <w:rFonts w:ascii="Times New Roman" w:hAnsi="Times New Roman" w:cs="Times New Roman"/>
          <w:lang w:val="es-ES_tradnl"/>
        </w:rPr>
        <w:t>el panteón de héroes,</w:t>
      </w:r>
      <w:r w:rsidR="004F63A9" w:rsidRPr="005D115B">
        <w:rPr>
          <w:rFonts w:ascii="Times New Roman" w:hAnsi="Times New Roman" w:cs="Times New Roman"/>
          <w:lang w:val="es-ES_tradnl"/>
        </w:rPr>
        <w:t xml:space="preserve"> símbolos </w:t>
      </w:r>
      <w:r w:rsidR="004F63A9">
        <w:rPr>
          <w:rFonts w:ascii="Times New Roman" w:hAnsi="Times New Roman" w:cs="Times New Roman"/>
          <w:lang w:val="es-ES_tradnl"/>
        </w:rPr>
        <w:t xml:space="preserve">y eslóganes </w:t>
      </w:r>
      <w:r w:rsidR="004F63A9" w:rsidRPr="005D115B">
        <w:rPr>
          <w:rFonts w:ascii="Times New Roman" w:hAnsi="Times New Roman" w:cs="Times New Roman"/>
          <w:lang w:val="es-ES_tradnl"/>
        </w:rPr>
        <w:t>revolucionarios, en lo que recuerda la transformación de las esquinas religiosas de la Rusia soviética en “esquinas rojas” leninistas</w:t>
      </w:r>
      <w:r w:rsidR="00AE29C4">
        <w:rPr>
          <w:rFonts w:ascii="Times New Roman" w:hAnsi="Times New Roman" w:cs="Times New Roman"/>
          <w:lang w:val="es-ES_tradnl"/>
        </w:rPr>
        <w:t>, o la proliferación de proyectos de vivienda basados en técnicas de prefabricado y estética racionalista, aún en zonas rurales</w:t>
      </w:r>
      <w:r w:rsidR="004F63A9">
        <w:rPr>
          <w:rFonts w:ascii="Times New Roman" w:hAnsi="Times New Roman" w:cs="Times New Roman"/>
          <w:lang w:val="es-ES_tradnl"/>
        </w:rPr>
        <w:t xml:space="preserve">), </w:t>
      </w:r>
      <w:r w:rsidR="00AE29C4">
        <w:rPr>
          <w:rFonts w:ascii="Times New Roman" w:hAnsi="Times New Roman" w:cs="Times New Roman"/>
          <w:lang w:val="es-ES_tradnl"/>
        </w:rPr>
        <w:t xml:space="preserve">sino mas bien que </w:t>
      </w:r>
      <w:r w:rsidR="004F63A9">
        <w:rPr>
          <w:rFonts w:ascii="Times New Roman" w:hAnsi="Times New Roman" w:cs="Times New Roman"/>
          <w:lang w:val="es-ES_tradnl"/>
        </w:rPr>
        <w:t>dicha influencia</w:t>
      </w:r>
      <w:r w:rsidR="00790C31">
        <w:rPr>
          <w:rFonts w:ascii="Times New Roman" w:hAnsi="Times New Roman" w:cs="Times New Roman"/>
          <w:lang w:val="es-ES_tradnl"/>
        </w:rPr>
        <w:t xml:space="preserve"> no </w:t>
      </w:r>
      <w:r w:rsidR="006B62BB">
        <w:rPr>
          <w:rFonts w:ascii="Times New Roman" w:hAnsi="Times New Roman" w:cs="Times New Roman"/>
          <w:lang w:val="es-ES_tradnl"/>
        </w:rPr>
        <w:t>se basó en</w:t>
      </w:r>
      <w:r w:rsidR="00790C31">
        <w:rPr>
          <w:rFonts w:ascii="Times New Roman" w:hAnsi="Times New Roman" w:cs="Times New Roman"/>
          <w:lang w:val="es-ES_tradnl"/>
        </w:rPr>
        <w:t xml:space="preserve"> una interpretación de</w:t>
      </w:r>
      <w:r w:rsidR="004F63A9">
        <w:rPr>
          <w:rFonts w:ascii="Times New Roman" w:hAnsi="Times New Roman" w:cs="Times New Roman"/>
          <w:lang w:val="es-ES_tradnl"/>
        </w:rPr>
        <w:t>notativa de la cultura material</w:t>
      </w:r>
      <w:r w:rsidR="004F63A9" w:rsidRPr="005D115B">
        <w:rPr>
          <w:rFonts w:ascii="Times New Roman" w:hAnsi="Times New Roman" w:cs="Times New Roman"/>
          <w:lang w:val="es-ES_tradnl"/>
        </w:rPr>
        <w:t xml:space="preserve">. </w:t>
      </w:r>
      <w:r w:rsidR="006B62BB">
        <w:rPr>
          <w:rFonts w:ascii="Times New Roman" w:hAnsi="Times New Roman" w:cs="Times New Roman"/>
          <w:lang w:val="es-ES_tradnl"/>
        </w:rPr>
        <w:t>Gracias a ello</w:t>
      </w:r>
      <w:r w:rsidR="00F624A1" w:rsidRPr="005D115B">
        <w:rPr>
          <w:rFonts w:ascii="Times New Roman" w:hAnsi="Times New Roman" w:cs="Times New Roman"/>
          <w:lang w:val="es-ES_tradnl"/>
        </w:rPr>
        <w:t xml:space="preserve">, las casas de la antigua clase media y media </w:t>
      </w:r>
      <w:r w:rsidR="00F624A1">
        <w:rPr>
          <w:rFonts w:ascii="Times New Roman" w:hAnsi="Times New Roman" w:cs="Times New Roman"/>
          <w:lang w:val="es-ES_tradnl"/>
        </w:rPr>
        <w:t>alta que partió al exilio, re-</w:t>
      </w:r>
      <w:r w:rsidR="00F624A1" w:rsidRPr="005D115B">
        <w:rPr>
          <w:rFonts w:ascii="Times New Roman" w:hAnsi="Times New Roman" w:cs="Times New Roman"/>
          <w:lang w:val="es-ES_tradnl"/>
        </w:rPr>
        <w:t xml:space="preserve">poseídas por la nueva clase profesional, militar, administrativa y política, </w:t>
      </w:r>
      <w:r>
        <w:rPr>
          <w:rFonts w:ascii="Times New Roman" w:hAnsi="Times New Roman" w:cs="Times New Roman"/>
          <w:lang w:val="es-ES_tradnl"/>
        </w:rPr>
        <w:t>pudieron</w:t>
      </w:r>
      <w:r w:rsidR="00F624A1" w:rsidRPr="005D115B">
        <w:rPr>
          <w:rFonts w:ascii="Times New Roman" w:hAnsi="Times New Roman" w:cs="Times New Roman"/>
          <w:lang w:val="es-ES_tradnl"/>
        </w:rPr>
        <w:t xml:space="preserve"> sin may</w:t>
      </w:r>
      <w:r w:rsidR="00506DC0">
        <w:rPr>
          <w:rFonts w:ascii="Times New Roman" w:hAnsi="Times New Roman" w:cs="Times New Roman"/>
          <w:lang w:val="es-ES_tradnl"/>
        </w:rPr>
        <w:t xml:space="preserve">or inconveniencia </w:t>
      </w:r>
      <w:r>
        <w:rPr>
          <w:rFonts w:ascii="Times New Roman" w:hAnsi="Times New Roman" w:cs="Times New Roman"/>
          <w:lang w:val="es-ES_tradnl"/>
        </w:rPr>
        <w:t xml:space="preserve">ser </w:t>
      </w:r>
      <w:r w:rsidR="00506DC0">
        <w:rPr>
          <w:rFonts w:ascii="Times New Roman" w:hAnsi="Times New Roman" w:cs="Times New Roman"/>
          <w:lang w:val="es-ES_tradnl"/>
        </w:rPr>
        <w:t xml:space="preserve">entregadas a </w:t>
      </w:r>
      <w:r>
        <w:rPr>
          <w:rFonts w:ascii="Times New Roman" w:hAnsi="Times New Roman" w:cs="Times New Roman"/>
          <w:lang w:val="es-ES_tradnl"/>
        </w:rPr>
        <w:t>l</w:t>
      </w:r>
      <w:r w:rsidR="00F624A1" w:rsidRPr="005D115B">
        <w:rPr>
          <w:rFonts w:ascii="Times New Roman" w:hAnsi="Times New Roman" w:cs="Times New Roman"/>
          <w:lang w:val="es-ES_tradnl"/>
        </w:rPr>
        <w:t xml:space="preserve">os nuevos inquilinos con </w:t>
      </w:r>
      <w:r w:rsidR="00F624A1">
        <w:rPr>
          <w:rFonts w:ascii="Times New Roman" w:hAnsi="Times New Roman" w:cs="Times New Roman"/>
          <w:lang w:val="es-ES_tradnl"/>
        </w:rPr>
        <w:t>todo el</w:t>
      </w:r>
      <w:r w:rsidR="00F624A1" w:rsidRPr="005D115B">
        <w:rPr>
          <w:rFonts w:ascii="Times New Roman" w:hAnsi="Times New Roman" w:cs="Times New Roman"/>
          <w:lang w:val="es-ES_tradnl"/>
        </w:rPr>
        <w:t xml:space="preserve"> </w:t>
      </w:r>
      <w:r w:rsidR="004F63A9">
        <w:rPr>
          <w:rFonts w:ascii="Times New Roman" w:hAnsi="Times New Roman" w:cs="Times New Roman"/>
          <w:lang w:val="es-ES_tradnl"/>
        </w:rPr>
        <w:t>avituallamiento</w:t>
      </w:r>
      <w:r w:rsidR="00F624A1" w:rsidRPr="005D115B">
        <w:rPr>
          <w:rFonts w:ascii="Times New Roman" w:hAnsi="Times New Roman" w:cs="Times New Roman"/>
          <w:lang w:val="es-ES_tradnl"/>
        </w:rPr>
        <w:t xml:space="preserve"> </w:t>
      </w:r>
      <w:r w:rsidR="004F63A9">
        <w:rPr>
          <w:rFonts w:ascii="Times New Roman" w:hAnsi="Times New Roman" w:cs="Times New Roman"/>
          <w:lang w:val="es-ES_tradnl"/>
        </w:rPr>
        <w:t>de su</w:t>
      </w:r>
      <w:r w:rsidR="00F624A1" w:rsidRPr="005D115B">
        <w:rPr>
          <w:rFonts w:ascii="Times New Roman" w:hAnsi="Times New Roman" w:cs="Times New Roman"/>
          <w:lang w:val="es-ES_tradnl"/>
        </w:rPr>
        <w:t xml:space="preserve">s antiguos dueños, sin que </w:t>
      </w:r>
      <w:r w:rsidR="004F63A9">
        <w:rPr>
          <w:rFonts w:ascii="Times New Roman" w:hAnsi="Times New Roman" w:cs="Times New Roman"/>
          <w:lang w:val="es-ES_tradnl"/>
        </w:rPr>
        <w:t>su</w:t>
      </w:r>
      <w:r w:rsidR="00F624A1">
        <w:rPr>
          <w:rFonts w:ascii="Times New Roman" w:hAnsi="Times New Roman" w:cs="Times New Roman"/>
          <w:lang w:val="es-ES_tradnl"/>
        </w:rPr>
        <w:t>s</w:t>
      </w:r>
      <w:r w:rsidR="00F624A1" w:rsidRPr="005D115B">
        <w:rPr>
          <w:rFonts w:ascii="Times New Roman" w:hAnsi="Times New Roman" w:cs="Times New Roman"/>
          <w:lang w:val="es-ES_tradnl"/>
        </w:rPr>
        <w:t xml:space="preserve"> muebles </w:t>
      </w:r>
      <w:r w:rsidR="00F624A1">
        <w:rPr>
          <w:rFonts w:ascii="Times New Roman" w:hAnsi="Times New Roman" w:cs="Times New Roman"/>
          <w:lang w:val="es-ES_tradnl"/>
        </w:rPr>
        <w:t>y</w:t>
      </w:r>
      <w:r w:rsidR="00F624A1" w:rsidRPr="005D115B">
        <w:rPr>
          <w:rFonts w:ascii="Times New Roman" w:hAnsi="Times New Roman" w:cs="Times New Roman"/>
          <w:lang w:val="es-ES_tradnl"/>
        </w:rPr>
        <w:t xml:space="preserve"> decoración </w:t>
      </w:r>
      <w:r w:rsidR="00F624A1">
        <w:rPr>
          <w:rFonts w:ascii="Times New Roman" w:hAnsi="Times New Roman" w:cs="Times New Roman"/>
          <w:lang w:val="es-ES_tradnl"/>
        </w:rPr>
        <w:t>fueran considerados</w:t>
      </w:r>
      <w:r w:rsidR="00F624A1" w:rsidRPr="005D115B">
        <w:rPr>
          <w:rFonts w:ascii="Times New Roman" w:hAnsi="Times New Roman" w:cs="Times New Roman"/>
          <w:lang w:val="es-ES_tradnl"/>
        </w:rPr>
        <w:t xml:space="preserve"> </w:t>
      </w:r>
      <w:r w:rsidR="00F624A1">
        <w:rPr>
          <w:rFonts w:ascii="Times New Roman" w:hAnsi="Times New Roman" w:cs="Times New Roman"/>
          <w:lang w:val="es-ES_tradnl"/>
        </w:rPr>
        <w:t>“</w:t>
      </w:r>
      <w:r w:rsidR="00F624A1" w:rsidRPr="005D115B">
        <w:rPr>
          <w:rFonts w:ascii="Times New Roman" w:hAnsi="Times New Roman" w:cs="Times New Roman"/>
          <w:lang w:val="es-ES_tradnl"/>
        </w:rPr>
        <w:t>contaminantes</w:t>
      </w:r>
      <w:r w:rsidR="00F624A1">
        <w:rPr>
          <w:rFonts w:ascii="Times New Roman" w:hAnsi="Times New Roman" w:cs="Times New Roman"/>
          <w:lang w:val="es-ES_tradnl"/>
        </w:rPr>
        <w:t>”</w:t>
      </w:r>
      <w:r w:rsidR="00F624A1" w:rsidRPr="005D115B">
        <w:rPr>
          <w:rFonts w:ascii="Times New Roman" w:hAnsi="Times New Roman" w:cs="Times New Roman"/>
          <w:lang w:val="es-ES_tradnl"/>
        </w:rPr>
        <w:t xml:space="preserve"> e</w:t>
      </w:r>
      <w:r>
        <w:rPr>
          <w:rFonts w:ascii="Times New Roman" w:hAnsi="Times New Roman" w:cs="Times New Roman"/>
          <w:lang w:val="es-ES_tradnl"/>
        </w:rPr>
        <w:t xml:space="preserve">n términos de la moral política como </w:t>
      </w:r>
      <w:r w:rsidR="00EE07D1">
        <w:rPr>
          <w:rFonts w:ascii="Times New Roman" w:hAnsi="Times New Roman" w:cs="Times New Roman"/>
          <w:lang w:val="es-ES_tradnl"/>
        </w:rPr>
        <w:t>sí preconizó la intelectualidad</w:t>
      </w:r>
      <w:r w:rsidR="00F624A1" w:rsidRPr="005D115B">
        <w:rPr>
          <w:rFonts w:ascii="Times New Roman" w:hAnsi="Times New Roman" w:cs="Times New Roman"/>
          <w:lang w:val="es-ES_tradnl"/>
        </w:rPr>
        <w:t xml:space="preserve"> Bolchevique. </w:t>
      </w:r>
    </w:p>
    <w:p w14:paraId="3017D85F" w14:textId="2A20002C" w:rsidR="00583921" w:rsidRPr="005D115B" w:rsidRDefault="00C71F0E" w:rsidP="005839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sidRPr="005D115B">
        <w:rPr>
          <w:rFonts w:ascii="Times New Roman" w:hAnsi="Times New Roman" w:cs="Times New Roman"/>
          <w:lang w:val="es-ES_tradnl"/>
        </w:rPr>
        <w:t xml:space="preserve">Fue </w:t>
      </w:r>
      <w:r w:rsidR="004F63A9">
        <w:rPr>
          <w:rFonts w:ascii="Times New Roman" w:hAnsi="Times New Roman" w:cs="Times New Roman"/>
          <w:lang w:val="es-ES_tradnl"/>
        </w:rPr>
        <w:t>en el</w:t>
      </w:r>
      <w:r w:rsidRPr="005D115B">
        <w:rPr>
          <w:rFonts w:ascii="Times New Roman" w:hAnsi="Times New Roman" w:cs="Times New Roman"/>
          <w:lang w:val="es-ES_tradnl"/>
        </w:rPr>
        <w:t xml:space="preserve"> espacio público</w:t>
      </w:r>
      <w:r w:rsidR="00417DFE" w:rsidRPr="005D115B">
        <w:rPr>
          <w:rFonts w:ascii="Times New Roman" w:hAnsi="Times New Roman" w:cs="Times New Roman"/>
          <w:lang w:val="es-ES_tradnl"/>
        </w:rPr>
        <w:t xml:space="preserve">, y en particular </w:t>
      </w:r>
      <w:r w:rsidR="005E3276" w:rsidRPr="005D115B">
        <w:rPr>
          <w:rFonts w:ascii="Times New Roman" w:hAnsi="Times New Roman" w:cs="Times New Roman"/>
          <w:lang w:val="es-ES_tradnl"/>
        </w:rPr>
        <w:t>en torno</w:t>
      </w:r>
      <w:r w:rsidR="00417DFE" w:rsidRPr="005D115B">
        <w:rPr>
          <w:rFonts w:ascii="Times New Roman" w:hAnsi="Times New Roman" w:cs="Times New Roman"/>
          <w:lang w:val="es-ES_tradnl"/>
        </w:rPr>
        <w:t xml:space="preserve"> a los automóviles y la moda,</w:t>
      </w:r>
      <w:r w:rsidRPr="005D115B">
        <w:rPr>
          <w:rFonts w:ascii="Times New Roman" w:hAnsi="Times New Roman" w:cs="Times New Roman"/>
          <w:lang w:val="es-ES_tradnl"/>
        </w:rPr>
        <w:t xml:space="preserve"> donde el nuevo poder </w:t>
      </w:r>
      <w:r w:rsidR="006B62BB">
        <w:rPr>
          <w:rFonts w:ascii="Times New Roman" w:hAnsi="Times New Roman" w:cs="Times New Roman"/>
          <w:lang w:val="es-ES_tradnl"/>
        </w:rPr>
        <w:t>político cubano aplicó,</w:t>
      </w:r>
      <w:r w:rsidR="00F0134B">
        <w:rPr>
          <w:rFonts w:ascii="Times New Roman" w:hAnsi="Times New Roman" w:cs="Times New Roman"/>
          <w:lang w:val="es-ES_tradnl"/>
        </w:rPr>
        <w:t xml:space="preserve"> con mayor sistematicidad y </w:t>
      </w:r>
      <w:r w:rsidR="006B62BB">
        <w:rPr>
          <w:rFonts w:ascii="Times New Roman" w:hAnsi="Times New Roman" w:cs="Times New Roman"/>
          <w:lang w:val="es-ES_tradnl"/>
        </w:rPr>
        <w:t>fuer</w:t>
      </w:r>
      <w:r w:rsidR="00F0134B">
        <w:rPr>
          <w:rFonts w:ascii="Times New Roman" w:hAnsi="Times New Roman" w:cs="Times New Roman"/>
          <w:lang w:val="es-ES_tradnl"/>
        </w:rPr>
        <w:t>za</w:t>
      </w:r>
      <w:r w:rsidR="006F5380">
        <w:rPr>
          <w:rFonts w:ascii="Times New Roman" w:hAnsi="Times New Roman" w:cs="Times New Roman"/>
          <w:lang w:val="es-ES_tradnl"/>
        </w:rPr>
        <w:t xml:space="preserve">, </w:t>
      </w:r>
      <w:r w:rsidR="006B62BB">
        <w:rPr>
          <w:rFonts w:ascii="Times New Roman" w:hAnsi="Times New Roman" w:cs="Times New Roman"/>
          <w:lang w:val="es-ES_tradnl"/>
        </w:rPr>
        <w:t xml:space="preserve">interpretaciones denotativas de la cultura material que </w:t>
      </w:r>
      <w:r w:rsidR="006F5380">
        <w:rPr>
          <w:rFonts w:ascii="Times New Roman" w:hAnsi="Times New Roman" w:cs="Times New Roman"/>
          <w:lang w:val="es-ES_tradnl"/>
        </w:rPr>
        <w:t>confirie</w:t>
      </w:r>
      <w:r w:rsidR="006B62BB">
        <w:rPr>
          <w:rFonts w:ascii="Times New Roman" w:hAnsi="Times New Roman" w:cs="Times New Roman"/>
          <w:lang w:val="es-ES_tradnl"/>
        </w:rPr>
        <w:t>ron</w:t>
      </w:r>
      <w:r w:rsidR="001C1C40" w:rsidRPr="001C1C40">
        <w:rPr>
          <w:rFonts w:ascii="Times New Roman" w:hAnsi="Times New Roman" w:cs="Times New Roman"/>
          <w:lang w:val="es-ES_tradnl"/>
        </w:rPr>
        <w:t xml:space="preserve"> </w:t>
      </w:r>
      <w:r w:rsidR="001C1C40">
        <w:rPr>
          <w:rFonts w:ascii="Times New Roman" w:hAnsi="Times New Roman" w:cs="Times New Roman"/>
          <w:lang w:val="es-ES_tradnl"/>
        </w:rPr>
        <w:t>a los</w:t>
      </w:r>
      <w:r w:rsidR="001C1C40" w:rsidRPr="005D115B">
        <w:rPr>
          <w:rFonts w:ascii="Times New Roman" w:hAnsi="Times New Roman" w:cs="Times New Roman"/>
          <w:lang w:val="es-ES_tradnl"/>
        </w:rPr>
        <w:t xml:space="preserve"> objetos significados vinculados </w:t>
      </w:r>
      <w:r w:rsidR="00141B99">
        <w:rPr>
          <w:rFonts w:ascii="Times New Roman" w:hAnsi="Times New Roman" w:cs="Times New Roman"/>
          <w:lang w:val="es-ES_tradnl"/>
        </w:rPr>
        <w:t>de manera directa</w:t>
      </w:r>
      <w:r w:rsidR="001C1C40" w:rsidRPr="005D115B">
        <w:rPr>
          <w:rFonts w:ascii="Times New Roman" w:hAnsi="Times New Roman" w:cs="Times New Roman"/>
          <w:lang w:val="es-ES_tradnl"/>
        </w:rPr>
        <w:t xml:space="preserve"> con actitudes revolucionarias o contra-revolucionarias</w:t>
      </w:r>
      <w:r w:rsidR="001C1C40">
        <w:rPr>
          <w:rFonts w:ascii="Times New Roman" w:hAnsi="Times New Roman" w:cs="Times New Roman"/>
          <w:lang w:val="es-ES_tradnl"/>
        </w:rPr>
        <w:t xml:space="preserve">, aunque sin alcanzar el carácter sistémico </w:t>
      </w:r>
      <w:r w:rsidR="006B62BB">
        <w:rPr>
          <w:rFonts w:ascii="Times New Roman" w:hAnsi="Times New Roman" w:cs="Times New Roman"/>
          <w:lang w:val="es-ES_tradnl"/>
        </w:rPr>
        <w:t>con que este tipo de lógicas se generalizó</w:t>
      </w:r>
      <w:r w:rsidR="001C1C40">
        <w:rPr>
          <w:rFonts w:ascii="Times New Roman" w:hAnsi="Times New Roman" w:cs="Times New Roman"/>
          <w:lang w:val="es-ES_tradnl"/>
        </w:rPr>
        <w:t xml:space="preserve"> en la Rusia de la Revolución Cultural (Arvatov y Kiaer, 1997; Boym, 1994; Buchli, 1997, 1998)</w:t>
      </w:r>
      <w:r w:rsidR="00F0134B">
        <w:rPr>
          <w:rFonts w:ascii="Times New Roman" w:hAnsi="Times New Roman" w:cs="Times New Roman"/>
          <w:lang w:val="es-ES_tradnl"/>
        </w:rPr>
        <w:t>.</w:t>
      </w:r>
      <w:r w:rsidR="00384116">
        <w:rPr>
          <w:rFonts w:ascii="Times New Roman" w:hAnsi="Times New Roman" w:cs="Times New Roman"/>
          <w:lang w:val="es-ES_tradnl"/>
        </w:rPr>
        <w:t xml:space="preserve"> </w:t>
      </w:r>
      <w:r w:rsidR="008C4534">
        <w:rPr>
          <w:rFonts w:ascii="Times New Roman" w:hAnsi="Times New Roman" w:cs="Times New Roman"/>
          <w:lang w:val="es-ES_tradnl"/>
        </w:rPr>
        <w:t>El énfasis de las lógicas denotativas cubanas en la moda y los automóviles puede apreciarse en</w:t>
      </w:r>
      <w:r w:rsidR="001C1C40">
        <w:rPr>
          <w:rFonts w:ascii="Times New Roman" w:hAnsi="Times New Roman" w:cs="Times New Roman"/>
          <w:lang w:val="es-ES_tradnl"/>
        </w:rPr>
        <w:t xml:space="preserve"> l</w:t>
      </w:r>
      <w:r w:rsidR="006E1E60">
        <w:rPr>
          <w:rFonts w:ascii="Times New Roman" w:hAnsi="Times New Roman" w:cs="Times New Roman"/>
          <w:lang w:val="es-ES_tradnl"/>
        </w:rPr>
        <w:t xml:space="preserve">a </w:t>
      </w:r>
      <w:r w:rsidR="006B62BB">
        <w:rPr>
          <w:rFonts w:ascii="Times New Roman" w:hAnsi="Times New Roman" w:cs="Times New Roman"/>
          <w:lang w:val="es-ES_tradnl"/>
        </w:rPr>
        <w:t>ilustración de portada del número 188, correspondiente al año</w:t>
      </w:r>
      <w:r w:rsidR="00F0134B">
        <w:rPr>
          <w:rFonts w:ascii="Times New Roman" w:hAnsi="Times New Roman" w:cs="Times New Roman"/>
          <w:lang w:val="es-ES_tradnl"/>
        </w:rPr>
        <w:t xml:space="preserve"> 1961</w:t>
      </w:r>
      <w:r w:rsidR="006B62BB">
        <w:rPr>
          <w:rFonts w:ascii="Times New Roman" w:hAnsi="Times New Roman" w:cs="Times New Roman"/>
          <w:lang w:val="es-ES_tradnl"/>
        </w:rPr>
        <w:t>, de</w:t>
      </w:r>
      <w:r w:rsidR="00F0134B">
        <w:rPr>
          <w:rFonts w:ascii="Times New Roman" w:hAnsi="Times New Roman" w:cs="Times New Roman"/>
          <w:lang w:val="es-ES_tradnl"/>
        </w:rPr>
        <w:t xml:space="preserve"> la revista </w:t>
      </w:r>
      <w:r w:rsidR="006B62BB">
        <w:rPr>
          <w:rFonts w:ascii="Times New Roman" w:hAnsi="Times New Roman" w:cs="Times New Roman"/>
          <w:lang w:val="es-ES_tradnl"/>
        </w:rPr>
        <w:t xml:space="preserve">semanal </w:t>
      </w:r>
      <w:r w:rsidR="00F0134B">
        <w:rPr>
          <w:rFonts w:ascii="Times New Roman" w:hAnsi="Times New Roman" w:cs="Times New Roman"/>
          <w:lang w:val="es-ES_tradnl"/>
        </w:rPr>
        <w:t>Mella, publicación de la Asociación de Jóvenes Rebeldes</w:t>
      </w:r>
      <w:r w:rsidR="006B62BB">
        <w:rPr>
          <w:rFonts w:ascii="Times New Roman" w:hAnsi="Times New Roman" w:cs="Times New Roman"/>
          <w:lang w:val="es-ES_tradnl"/>
        </w:rPr>
        <w:t xml:space="preserve"> que luego se convertiría en el periódico Juventud Rebelde</w:t>
      </w:r>
      <w:r w:rsidR="00F0134B">
        <w:rPr>
          <w:rFonts w:ascii="Times New Roman" w:hAnsi="Times New Roman" w:cs="Times New Roman"/>
          <w:lang w:val="es-ES_tradnl"/>
        </w:rPr>
        <w:t xml:space="preserve">, </w:t>
      </w:r>
      <w:r w:rsidR="008C4534">
        <w:rPr>
          <w:rFonts w:ascii="Times New Roman" w:hAnsi="Times New Roman" w:cs="Times New Roman"/>
          <w:lang w:val="es-ES_tradnl"/>
        </w:rPr>
        <w:t xml:space="preserve">y en su correspondiente explicación. Si bien la imagen representa dos jóvenes que caminan tomados de la mano (se trata del número correspondiente a las celebraciones del día de San Valentín) y vestidos en uniforme de milicia, sin ningún adorno o accesorio, el texto que lo acompaña vincula de manera directa </w:t>
      </w:r>
      <w:r w:rsidR="006B62BB">
        <w:rPr>
          <w:rFonts w:ascii="Times New Roman" w:hAnsi="Times New Roman" w:cs="Times New Roman"/>
          <w:lang w:val="es-ES_tradnl"/>
        </w:rPr>
        <w:t>la</w:t>
      </w:r>
      <w:r w:rsidR="00583921" w:rsidRPr="005D115B">
        <w:rPr>
          <w:rFonts w:ascii="Times New Roman" w:hAnsi="Times New Roman" w:cs="Times New Roman"/>
          <w:lang w:val="es-ES_tradnl"/>
        </w:rPr>
        <w:t xml:space="preserve"> moral</w:t>
      </w:r>
      <w:r w:rsidR="00583921">
        <w:rPr>
          <w:rFonts w:ascii="Times New Roman" w:hAnsi="Times New Roman" w:cs="Times New Roman"/>
          <w:lang w:val="es-ES_tradnl"/>
        </w:rPr>
        <w:t xml:space="preserve"> </w:t>
      </w:r>
      <w:r w:rsidR="006B62BB">
        <w:rPr>
          <w:rFonts w:ascii="Times New Roman" w:hAnsi="Times New Roman" w:cs="Times New Roman"/>
          <w:lang w:val="es-ES_tradnl"/>
        </w:rPr>
        <w:t xml:space="preserve">“revolucionaria” </w:t>
      </w:r>
      <w:r w:rsidR="008C4534">
        <w:rPr>
          <w:rFonts w:ascii="Times New Roman" w:hAnsi="Times New Roman" w:cs="Times New Roman"/>
          <w:lang w:val="es-ES_tradnl"/>
        </w:rPr>
        <w:t xml:space="preserve">con el rechazo al </w:t>
      </w:r>
      <w:r w:rsidR="006810CF">
        <w:rPr>
          <w:rFonts w:ascii="Times New Roman" w:hAnsi="Times New Roman" w:cs="Times New Roman"/>
          <w:lang w:val="es-ES_tradnl"/>
        </w:rPr>
        <w:t>“</w:t>
      </w:r>
      <w:r w:rsidR="008C4534">
        <w:rPr>
          <w:rFonts w:ascii="Times New Roman" w:hAnsi="Times New Roman" w:cs="Times New Roman"/>
          <w:lang w:val="es-ES_tradnl"/>
        </w:rPr>
        <w:t>lujo</w:t>
      </w:r>
      <w:r w:rsidR="006810CF">
        <w:rPr>
          <w:rFonts w:ascii="Times New Roman" w:hAnsi="Times New Roman" w:cs="Times New Roman"/>
          <w:lang w:val="es-ES_tradnl"/>
        </w:rPr>
        <w:t>”</w:t>
      </w:r>
      <w:r w:rsidR="008C4534">
        <w:rPr>
          <w:rFonts w:ascii="Times New Roman" w:hAnsi="Times New Roman" w:cs="Times New Roman"/>
          <w:lang w:val="es-ES_tradnl"/>
        </w:rPr>
        <w:t xml:space="preserve"> </w:t>
      </w:r>
      <w:r w:rsidR="006810CF">
        <w:rPr>
          <w:rFonts w:ascii="Times New Roman" w:hAnsi="Times New Roman" w:cs="Times New Roman"/>
          <w:lang w:val="es-ES_tradnl"/>
        </w:rPr>
        <w:t>de los automóviles y la elegancia en el vestir</w:t>
      </w:r>
      <w:r w:rsidR="008C4534">
        <w:rPr>
          <w:rFonts w:ascii="Times New Roman" w:hAnsi="Times New Roman" w:cs="Times New Roman"/>
          <w:lang w:val="es-ES_tradnl"/>
        </w:rPr>
        <w:t>, considerados</w:t>
      </w:r>
      <w:r w:rsidR="001C1C40">
        <w:rPr>
          <w:rFonts w:ascii="Times New Roman" w:hAnsi="Times New Roman" w:cs="Times New Roman"/>
          <w:lang w:val="es-ES_tradnl"/>
        </w:rPr>
        <w:t xml:space="preserve"> signos de la contrarrevolución</w:t>
      </w:r>
      <w:r w:rsidR="00583921" w:rsidRPr="005D115B">
        <w:rPr>
          <w:rFonts w:ascii="Times New Roman" w:hAnsi="Times New Roman" w:cs="Times New Roman"/>
          <w:lang w:val="es-ES_tradnl"/>
        </w:rPr>
        <w:t xml:space="preserve">: </w:t>
      </w:r>
    </w:p>
    <w:p w14:paraId="4A2C0516" w14:textId="390D9D92" w:rsidR="000C1270" w:rsidRPr="000C1270" w:rsidRDefault="000C1270" w:rsidP="000C12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Times New Roman" w:hAnsi="Times New Roman" w:cs="Times New Roman"/>
          <w:lang w:val="es-ES_tradnl"/>
        </w:rPr>
      </w:pPr>
      <w:r w:rsidRPr="000C1270">
        <w:rPr>
          <w:rFonts w:ascii="Times New Roman" w:hAnsi="Times New Roman" w:cs="Times New Roman"/>
          <w:b/>
          <w:sz w:val="22"/>
          <w:szCs w:val="22"/>
          <w:lang w:val="es-ES_tradnl"/>
        </w:rPr>
        <w:t>Nuestra revolución ha destruido los prejuicios y ha puesto al desnudo la falsedad y la íntima miseria de aquellos que solo tienen dinero. Al mismo tiempo ha exaltado los verdaderos valores de la juventud y de nuestro pueblo, su valor, su abnegación, su simpatía, su inteligencia, su patriotismo. Por eso esta pareja no va en un lujoso automóvil, ni vestidos con demasiada elegancia. Son dos jóvenes sencillos de nuestro pueblo, miliciana ella y miliciano él que, enamorados, marchan juntos por los caminos de nuestra Cuba libre.</w:t>
      </w:r>
      <w:r>
        <w:rPr>
          <w:rFonts w:ascii="Times New Roman" w:hAnsi="Times New Roman" w:cs="Times New Roman"/>
          <w:b/>
          <w:sz w:val="22"/>
          <w:szCs w:val="22"/>
          <w:lang w:val="es-ES_tradnl"/>
        </w:rPr>
        <w:t xml:space="preserve"> </w:t>
      </w:r>
      <w:r>
        <w:rPr>
          <w:rFonts w:ascii="Times New Roman" w:hAnsi="Times New Roman" w:cs="Times New Roman"/>
          <w:sz w:val="22"/>
          <w:szCs w:val="22"/>
          <w:lang w:val="es-ES_tradnl"/>
        </w:rPr>
        <w:t>(P. 15)</w:t>
      </w:r>
    </w:p>
    <w:p w14:paraId="7E2305D4" w14:textId="4F16A945" w:rsidR="00740464" w:rsidRDefault="006810CF" w:rsidP="005D11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Una moral revolucionaria, sugiere el texto, prescinde de todo aquello considerado no esencial y, por lo tanto, ve con ojeriza la moda y el confort burgués. Vale decir que, e</w:t>
      </w:r>
      <w:r w:rsidR="00D43D6C" w:rsidRPr="005D115B">
        <w:rPr>
          <w:rFonts w:ascii="Times New Roman" w:hAnsi="Times New Roman" w:cs="Times New Roman"/>
          <w:lang w:val="es-ES_tradnl"/>
        </w:rPr>
        <w:t xml:space="preserve">n el caso de los automóviles, </w:t>
      </w:r>
      <w:r>
        <w:rPr>
          <w:rFonts w:ascii="Times New Roman" w:hAnsi="Times New Roman" w:cs="Times New Roman"/>
          <w:lang w:val="es-ES_tradnl"/>
        </w:rPr>
        <w:t xml:space="preserve">los discursos en los que </w:t>
      </w:r>
      <w:r w:rsidR="00F22877">
        <w:rPr>
          <w:rFonts w:ascii="Times New Roman" w:hAnsi="Times New Roman" w:cs="Times New Roman"/>
          <w:lang w:val="es-ES_tradnl"/>
        </w:rPr>
        <w:t xml:space="preserve">las lógicas denotativas </w:t>
      </w:r>
      <w:r>
        <w:rPr>
          <w:rFonts w:ascii="Times New Roman" w:hAnsi="Times New Roman" w:cs="Times New Roman"/>
          <w:lang w:val="es-ES_tradnl"/>
        </w:rPr>
        <w:t>se apoyaron tomaron el</w:t>
      </w:r>
      <w:r w:rsidR="00417DFE" w:rsidRPr="005D115B">
        <w:rPr>
          <w:rFonts w:ascii="Times New Roman" w:hAnsi="Times New Roman" w:cs="Times New Roman"/>
          <w:lang w:val="es-ES_tradnl"/>
        </w:rPr>
        <w:t xml:space="preserve"> Cadillac</w:t>
      </w:r>
      <w:r>
        <w:rPr>
          <w:rFonts w:ascii="Times New Roman" w:hAnsi="Times New Roman" w:cs="Times New Roman"/>
          <w:lang w:val="es-ES_tradnl"/>
        </w:rPr>
        <w:t xml:space="preserve"> como principal referencia</w:t>
      </w:r>
      <w:r w:rsidR="003D1D7A" w:rsidRPr="005D115B">
        <w:rPr>
          <w:rFonts w:ascii="Times New Roman" w:hAnsi="Times New Roman" w:cs="Times New Roman"/>
          <w:lang w:val="es-ES_tradnl"/>
        </w:rPr>
        <w:t>,</w:t>
      </w:r>
      <w:r w:rsidR="005E3276" w:rsidRPr="005D115B">
        <w:rPr>
          <w:rFonts w:ascii="Times New Roman" w:hAnsi="Times New Roman" w:cs="Times New Roman"/>
          <w:lang w:val="es-ES_tradnl"/>
        </w:rPr>
        <w:t xml:space="preserve"> </w:t>
      </w:r>
      <w:r>
        <w:rPr>
          <w:rFonts w:ascii="Times New Roman" w:hAnsi="Times New Roman" w:cs="Times New Roman"/>
          <w:lang w:val="es-ES_tradnl"/>
        </w:rPr>
        <w:t>convirtiéndolo</w:t>
      </w:r>
      <w:r w:rsidR="00F22877">
        <w:rPr>
          <w:rFonts w:ascii="Times New Roman" w:hAnsi="Times New Roman" w:cs="Times New Roman"/>
          <w:lang w:val="es-ES_tradnl"/>
        </w:rPr>
        <w:t xml:space="preserve"> en la</w:t>
      </w:r>
      <w:r w:rsidR="00D43D6C" w:rsidRPr="005D115B">
        <w:rPr>
          <w:rFonts w:ascii="Times New Roman" w:hAnsi="Times New Roman" w:cs="Times New Roman"/>
          <w:lang w:val="es-ES_tradnl"/>
        </w:rPr>
        <w:t xml:space="preserve"> encarnación de los males y vicios de la sociedad </w:t>
      </w:r>
      <w:r w:rsidR="00F22877">
        <w:rPr>
          <w:rFonts w:ascii="Times New Roman" w:hAnsi="Times New Roman" w:cs="Times New Roman"/>
          <w:lang w:val="es-ES_tradnl"/>
        </w:rPr>
        <w:t xml:space="preserve">capitalista </w:t>
      </w:r>
      <w:r w:rsidR="00D43D6C" w:rsidRPr="005D115B">
        <w:rPr>
          <w:rFonts w:ascii="Times New Roman" w:hAnsi="Times New Roman" w:cs="Times New Roman"/>
          <w:lang w:val="es-ES_tradnl"/>
        </w:rPr>
        <w:t>del pasado</w:t>
      </w:r>
      <w:r w:rsidR="00536B6E">
        <w:rPr>
          <w:rFonts w:ascii="Times New Roman" w:hAnsi="Times New Roman" w:cs="Times New Roman"/>
          <w:lang w:val="es-ES_tradnl"/>
        </w:rPr>
        <w:t>. Sin embargo,</w:t>
      </w:r>
      <w:r w:rsidR="00F22877">
        <w:rPr>
          <w:rFonts w:ascii="Times New Roman" w:hAnsi="Times New Roman" w:cs="Times New Roman"/>
          <w:lang w:val="es-ES_tradnl"/>
        </w:rPr>
        <w:t xml:space="preserve"> </w:t>
      </w:r>
      <w:r>
        <w:rPr>
          <w:rFonts w:ascii="Times New Roman" w:hAnsi="Times New Roman" w:cs="Times New Roman"/>
          <w:lang w:val="es-ES_tradnl"/>
        </w:rPr>
        <w:t>poca alusión se hizo</w:t>
      </w:r>
      <w:r w:rsidR="00FB2E48">
        <w:rPr>
          <w:rFonts w:ascii="Times New Roman" w:hAnsi="Times New Roman" w:cs="Times New Roman"/>
          <w:lang w:val="es-ES_tradnl"/>
        </w:rPr>
        <w:t xml:space="preserve"> en ellos</w:t>
      </w:r>
      <w:r>
        <w:rPr>
          <w:rFonts w:ascii="Times New Roman" w:hAnsi="Times New Roman" w:cs="Times New Roman"/>
          <w:lang w:val="es-ES_tradnl"/>
        </w:rPr>
        <w:t>, si alguna, a</w:t>
      </w:r>
      <w:r w:rsidR="00F22877">
        <w:rPr>
          <w:rFonts w:ascii="Times New Roman" w:hAnsi="Times New Roman" w:cs="Times New Roman"/>
          <w:lang w:val="es-ES_tradnl"/>
        </w:rPr>
        <w:t>l resto</w:t>
      </w:r>
      <w:r w:rsidR="00417DFE" w:rsidRPr="005D115B">
        <w:rPr>
          <w:rFonts w:ascii="Times New Roman" w:hAnsi="Times New Roman" w:cs="Times New Roman"/>
          <w:lang w:val="es-ES_tradnl"/>
        </w:rPr>
        <w:t xml:space="preserve"> del parque automovilístico </w:t>
      </w:r>
      <w:r w:rsidR="001B1499" w:rsidRPr="005D115B">
        <w:rPr>
          <w:rFonts w:ascii="Times New Roman" w:hAnsi="Times New Roman" w:cs="Times New Roman"/>
          <w:lang w:val="es-ES_tradnl"/>
        </w:rPr>
        <w:t>de la burguesía cu</w:t>
      </w:r>
      <w:r w:rsidR="00417DFE" w:rsidRPr="005D115B">
        <w:rPr>
          <w:rFonts w:ascii="Times New Roman" w:hAnsi="Times New Roman" w:cs="Times New Roman"/>
          <w:lang w:val="es-ES_tradnl"/>
        </w:rPr>
        <w:t>bana que partió al exilio</w:t>
      </w:r>
      <w:r>
        <w:rPr>
          <w:rFonts w:ascii="Times New Roman" w:hAnsi="Times New Roman" w:cs="Times New Roman"/>
          <w:lang w:val="es-ES_tradnl"/>
        </w:rPr>
        <w:t>.</w:t>
      </w:r>
      <w:r w:rsidR="00FB2E48">
        <w:rPr>
          <w:rFonts w:ascii="Times New Roman" w:hAnsi="Times New Roman" w:cs="Times New Roman"/>
          <w:lang w:val="es-ES_tradnl"/>
        </w:rPr>
        <w:t xml:space="preserve"> </w:t>
      </w:r>
      <w:r w:rsidR="00FB2E48" w:rsidRPr="00FB2E48">
        <w:rPr>
          <w:rFonts w:ascii="Times New Roman" w:hAnsi="Times New Roman" w:cs="Times New Roman"/>
        </w:rPr>
        <w:t>Oldsmobile, Plymouth, Mercury, Chevrolet, Ford y Dodge</w:t>
      </w:r>
      <w:r w:rsidR="00417DFE" w:rsidRPr="005D115B">
        <w:rPr>
          <w:rFonts w:ascii="Times New Roman" w:hAnsi="Times New Roman" w:cs="Times New Roman"/>
          <w:lang w:val="es-ES_tradnl"/>
        </w:rPr>
        <w:t xml:space="preserve"> </w:t>
      </w:r>
      <w:r w:rsidR="00FB2E48">
        <w:rPr>
          <w:rFonts w:ascii="Times New Roman" w:hAnsi="Times New Roman" w:cs="Times New Roman"/>
          <w:lang w:val="es-ES_tradnl"/>
        </w:rPr>
        <w:t>son algunas de las marcas de automóviles que, como las</w:t>
      </w:r>
      <w:r w:rsidR="00740464" w:rsidRPr="005D115B">
        <w:rPr>
          <w:rFonts w:ascii="Times New Roman" w:hAnsi="Times New Roman" w:cs="Times New Roman"/>
          <w:lang w:val="es-ES_tradnl"/>
        </w:rPr>
        <w:t xml:space="preserve"> casas y mobiliario</w:t>
      </w:r>
      <w:r w:rsidR="00FB2E48">
        <w:rPr>
          <w:rFonts w:ascii="Times New Roman" w:hAnsi="Times New Roman" w:cs="Times New Roman"/>
          <w:lang w:val="es-ES_tradnl"/>
        </w:rPr>
        <w:t xml:space="preserve"> de la burguesía exiliada</w:t>
      </w:r>
      <w:r w:rsidR="00740464" w:rsidRPr="005D115B">
        <w:rPr>
          <w:rFonts w:ascii="Times New Roman" w:hAnsi="Times New Roman" w:cs="Times New Roman"/>
          <w:lang w:val="es-ES_tradnl"/>
        </w:rPr>
        <w:t>,</w:t>
      </w:r>
      <w:r w:rsidR="00417DFE" w:rsidRPr="005D115B">
        <w:rPr>
          <w:rFonts w:ascii="Times New Roman" w:hAnsi="Times New Roman" w:cs="Times New Roman"/>
          <w:lang w:val="es-ES_tradnl"/>
        </w:rPr>
        <w:t xml:space="preserve"> </w:t>
      </w:r>
      <w:r w:rsidR="00FB2E48">
        <w:rPr>
          <w:rFonts w:ascii="Times New Roman" w:hAnsi="Times New Roman" w:cs="Times New Roman"/>
          <w:lang w:val="es-ES_tradnl"/>
        </w:rPr>
        <w:t>fueron</w:t>
      </w:r>
      <w:r w:rsidR="00F22877">
        <w:rPr>
          <w:rFonts w:ascii="Times New Roman" w:hAnsi="Times New Roman" w:cs="Times New Roman"/>
          <w:lang w:val="es-ES_tradnl"/>
        </w:rPr>
        <w:t xml:space="preserve"> </w:t>
      </w:r>
      <w:r w:rsidR="00417DFE" w:rsidRPr="005D115B">
        <w:rPr>
          <w:rFonts w:ascii="Times New Roman" w:hAnsi="Times New Roman" w:cs="Times New Roman"/>
          <w:lang w:val="es-ES_tradnl"/>
        </w:rPr>
        <w:t>re-poseído</w:t>
      </w:r>
      <w:r w:rsidR="00FB2E48">
        <w:rPr>
          <w:rFonts w:ascii="Times New Roman" w:hAnsi="Times New Roman" w:cs="Times New Roman"/>
          <w:lang w:val="es-ES_tradnl"/>
        </w:rPr>
        <w:t>s</w:t>
      </w:r>
      <w:r w:rsidR="001E729C">
        <w:rPr>
          <w:rFonts w:ascii="Times New Roman" w:hAnsi="Times New Roman" w:cs="Times New Roman"/>
          <w:lang w:val="es-ES_tradnl"/>
        </w:rPr>
        <w:t xml:space="preserve"> por la nueva e</w:t>
      </w:r>
      <w:r w:rsidR="001B1499" w:rsidRPr="005D115B">
        <w:rPr>
          <w:rFonts w:ascii="Times New Roman" w:hAnsi="Times New Roman" w:cs="Times New Roman"/>
          <w:lang w:val="es-ES_tradnl"/>
        </w:rPr>
        <w:t>lite política</w:t>
      </w:r>
      <w:r w:rsidR="00A66B9C">
        <w:rPr>
          <w:rFonts w:ascii="Times New Roman" w:hAnsi="Times New Roman" w:cs="Times New Roman"/>
          <w:lang w:val="es-ES_tradnl"/>
        </w:rPr>
        <w:t xml:space="preserve"> </w:t>
      </w:r>
      <w:r w:rsidR="00FB2E48">
        <w:rPr>
          <w:rFonts w:ascii="Times New Roman" w:hAnsi="Times New Roman" w:cs="Times New Roman"/>
          <w:lang w:val="es-ES_tradnl"/>
        </w:rPr>
        <w:t xml:space="preserve">cubana </w:t>
      </w:r>
      <w:r w:rsidR="00A66B9C">
        <w:rPr>
          <w:rFonts w:ascii="Times New Roman" w:hAnsi="Times New Roman" w:cs="Times New Roman"/>
          <w:lang w:val="es-ES_tradnl"/>
        </w:rPr>
        <w:t xml:space="preserve">sin </w:t>
      </w:r>
      <w:r w:rsidR="00FB2E48">
        <w:rPr>
          <w:rFonts w:ascii="Times New Roman" w:hAnsi="Times New Roman" w:cs="Times New Roman"/>
          <w:lang w:val="es-ES_tradnl"/>
        </w:rPr>
        <w:t>que ello supusiera algún pecado moral</w:t>
      </w:r>
      <w:r w:rsidR="00536B6E">
        <w:rPr>
          <w:rFonts w:ascii="Times New Roman" w:hAnsi="Times New Roman" w:cs="Times New Roman"/>
          <w:lang w:val="es-ES_tradnl"/>
        </w:rPr>
        <w:t>. Abundan las imágenes de los nuevos líderes haciendo uso de automóviles y viviendas expropiadas a “contrarrevolucionarios” que partier</w:t>
      </w:r>
      <w:r w:rsidR="00506DC0">
        <w:rPr>
          <w:rFonts w:ascii="Times New Roman" w:hAnsi="Times New Roman" w:cs="Times New Roman"/>
          <w:lang w:val="es-ES_tradnl"/>
        </w:rPr>
        <w:t xml:space="preserve">on al exilio, </w:t>
      </w:r>
      <w:r w:rsidR="00FB2E48">
        <w:rPr>
          <w:rFonts w:ascii="Times New Roman" w:hAnsi="Times New Roman" w:cs="Times New Roman"/>
          <w:lang w:val="es-ES_tradnl"/>
        </w:rPr>
        <w:t>lo que permite inferir que estas esferas de la cultura material</w:t>
      </w:r>
      <w:r w:rsidR="00536B6E">
        <w:rPr>
          <w:rFonts w:ascii="Times New Roman" w:hAnsi="Times New Roman" w:cs="Times New Roman"/>
          <w:lang w:val="es-ES_tradnl"/>
        </w:rPr>
        <w:t xml:space="preserve"> no </w:t>
      </w:r>
      <w:r w:rsidR="00FB2E48">
        <w:rPr>
          <w:rFonts w:ascii="Times New Roman" w:hAnsi="Times New Roman" w:cs="Times New Roman"/>
          <w:lang w:val="es-ES_tradnl"/>
        </w:rPr>
        <w:t>formaron parte de una interpretación denotativa de la cultura material que hubiera reprobado, e incluso considerado contaminante,</w:t>
      </w:r>
      <w:r w:rsidR="00536B6E">
        <w:rPr>
          <w:rFonts w:ascii="Times New Roman" w:hAnsi="Times New Roman" w:cs="Times New Roman"/>
          <w:lang w:val="es-ES_tradnl"/>
        </w:rPr>
        <w:t xml:space="preserve"> en términos políticos</w:t>
      </w:r>
      <w:r w:rsidR="00A9016C">
        <w:rPr>
          <w:rFonts w:ascii="Times New Roman" w:hAnsi="Times New Roman" w:cs="Times New Roman"/>
          <w:lang w:val="es-ES_tradnl"/>
        </w:rPr>
        <w:t xml:space="preserve">, </w:t>
      </w:r>
      <w:r w:rsidR="00FB2E48">
        <w:rPr>
          <w:rFonts w:ascii="Times New Roman" w:hAnsi="Times New Roman" w:cs="Times New Roman"/>
          <w:lang w:val="es-ES_tradnl"/>
        </w:rPr>
        <w:t>el universo objetual de la burguesía</w:t>
      </w:r>
      <w:r w:rsidR="001B1499" w:rsidRPr="005D115B">
        <w:rPr>
          <w:rFonts w:ascii="Times New Roman" w:hAnsi="Times New Roman" w:cs="Times New Roman"/>
          <w:lang w:val="es-ES_tradnl"/>
        </w:rPr>
        <w:t>.</w:t>
      </w:r>
      <w:r w:rsidR="00225F7A" w:rsidRPr="005D115B">
        <w:rPr>
          <w:rFonts w:ascii="Times New Roman" w:hAnsi="Times New Roman" w:cs="Times New Roman"/>
          <w:lang w:val="es-ES_tradnl"/>
        </w:rPr>
        <w:t xml:space="preserve"> </w:t>
      </w:r>
    </w:p>
    <w:p w14:paraId="6372CDB4" w14:textId="464A4BDB" w:rsidR="002A6A30" w:rsidRPr="005D115B" w:rsidRDefault="002A6A30" w:rsidP="002A6A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jc w:val="center"/>
        <w:rPr>
          <w:rFonts w:ascii="Times New Roman" w:hAnsi="Times New Roman" w:cs="Times New Roman"/>
          <w:lang w:val="es-ES_tradnl"/>
        </w:rPr>
      </w:pPr>
      <w:r>
        <w:rPr>
          <w:rFonts w:ascii="Times New Roman" w:hAnsi="Times New Roman" w:cs="Times New Roman"/>
          <w:lang w:val="es-ES_tradnl"/>
        </w:rPr>
        <w:t>* * *</w:t>
      </w:r>
    </w:p>
    <w:p w14:paraId="7B91F7E8" w14:textId="2217BB32" w:rsidR="00A66B9C" w:rsidRDefault="00FB2E48" w:rsidP="005D11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Todo parece indicar que</w:t>
      </w:r>
      <w:r w:rsidR="00A90329" w:rsidRPr="005D115B">
        <w:rPr>
          <w:rFonts w:ascii="Times New Roman" w:hAnsi="Times New Roman" w:cs="Times New Roman"/>
          <w:lang w:val="es-ES_tradnl"/>
        </w:rPr>
        <w:t xml:space="preserve"> </w:t>
      </w:r>
      <w:r w:rsidR="005C5577" w:rsidRPr="005D115B">
        <w:rPr>
          <w:rFonts w:ascii="Times New Roman" w:hAnsi="Times New Roman" w:cs="Times New Roman"/>
          <w:lang w:val="es-ES_tradnl"/>
        </w:rPr>
        <w:t xml:space="preserve">fue </w:t>
      </w:r>
      <w:r>
        <w:rPr>
          <w:rFonts w:ascii="Times New Roman" w:hAnsi="Times New Roman" w:cs="Times New Roman"/>
          <w:lang w:val="es-ES_tradnl"/>
        </w:rPr>
        <w:t>la moda</w:t>
      </w:r>
      <w:r w:rsidR="00F05C11">
        <w:rPr>
          <w:rFonts w:ascii="Times New Roman" w:hAnsi="Times New Roman" w:cs="Times New Roman"/>
          <w:lang w:val="es-ES_tradnl"/>
        </w:rPr>
        <w:t>, esfera de gran impacto en el espacio público y</w:t>
      </w:r>
      <w:r w:rsidR="00F05C11" w:rsidRPr="005D115B">
        <w:rPr>
          <w:rFonts w:ascii="Times New Roman" w:hAnsi="Times New Roman" w:cs="Times New Roman"/>
          <w:lang w:val="es-ES_tradnl"/>
        </w:rPr>
        <w:t xml:space="preserve"> en las dinámicas de </w:t>
      </w:r>
      <w:r w:rsidR="00F05C11">
        <w:rPr>
          <w:rFonts w:ascii="Times New Roman" w:hAnsi="Times New Roman" w:cs="Times New Roman"/>
          <w:lang w:val="es-ES_tradnl"/>
        </w:rPr>
        <w:t xml:space="preserve">formación y </w:t>
      </w:r>
      <w:r w:rsidR="00F05C11" w:rsidRPr="005D115B">
        <w:rPr>
          <w:rFonts w:ascii="Times New Roman" w:hAnsi="Times New Roman" w:cs="Times New Roman"/>
          <w:lang w:val="es-ES_tradnl"/>
        </w:rPr>
        <w:t>consolidación de la identidad individual y social</w:t>
      </w:r>
      <w:r w:rsidR="00F05C11">
        <w:rPr>
          <w:rFonts w:ascii="Times New Roman" w:hAnsi="Times New Roman" w:cs="Times New Roman"/>
          <w:lang w:val="es-ES_tradnl"/>
        </w:rPr>
        <w:t>,</w:t>
      </w:r>
      <w:r>
        <w:rPr>
          <w:rFonts w:ascii="Times New Roman" w:hAnsi="Times New Roman" w:cs="Times New Roman"/>
          <w:lang w:val="es-ES_tradnl"/>
        </w:rPr>
        <w:t xml:space="preserve"> </w:t>
      </w:r>
      <w:r w:rsidR="000B4A21" w:rsidRPr="005D115B">
        <w:rPr>
          <w:rFonts w:ascii="Times New Roman" w:hAnsi="Times New Roman" w:cs="Times New Roman"/>
          <w:lang w:val="es-ES_tradnl"/>
        </w:rPr>
        <w:t xml:space="preserve">el área de la cultura material </w:t>
      </w:r>
      <w:r w:rsidR="001B1499" w:rsidRPr="005D115B">
        <w:rPr>
          <w:rFonts w:ascii="Times New Roman" w:hAnsi="Times New Roman" w:cs="Times New Roman"/>
          <w:lang w:val="es-ES_tradnl"/>
        </w:rPr>
        <w:t xml:space="preserve">en donde </w:t>
      </w:r>
      <w:r w:rsidR="00740464" w:rsidRPr="005D115B">
        <w:rPr>
          <w:rFonts w:ascii="Times New Roman" w:hAnsi="Times New Roman" w:cs="Times New Roman"/>
          <w:lang w:val="es-ES_tradnl"/>
        </w:rPr>
        <w:t xml:space="preserve">el peso </w:t>
      </w:r>
      <w:r w:rsidR="00536B6E">
        <w:rPr>
          <w:rFonts w:ascii="Times New Roman" w:hAnsi="Times New Roman" w:cs="Times New Roman"/>
          <w:lang w:val="es-ES_tradnl"/>
        </w:rPr>
        <w:t xml:space="preserve">normativo </w:t>
      </w:r>
      <w:r w:rsidR="00740464" w:rsidRPr="005D115B">
        <w:rPr>
          <w:rFonts w:ascii="Times New Roman" w:hAnsi="Times New Roman" w:cs="Times New Roman"/>
          <w:lang w:val="es-ES_tradnl"/>
        </w:rPr>
        <w:t>de las</w:t>
      </w:r>
      <w:r w:rsidR="006A0DB6" w:rsidRPr="005D115B">
        <w:rPr>
          <w:rFonts w:ascii="Times New Roman" w:hAnsi="Times New Roman" w:cs="Times New Roman"/>
          <w:lang w:val="es-ES_tradnl"/>
        </w:rPr>
        <w:t xml:space="preserve"> </w:t>
      </w:r>
      <w:r w:rsidR="006828AC" w:rsidRPr="005D115B">
        <w:rPr>
          <w:rFonts w:ascii="Times New Roman" w:hAnsi="Times New Roman" w:cs="Times New Roman"/>
          <w:lang w:val="es-ES_tradnl"/>
        </w:rPr>
        <w:t xml:space="preserve">lógicas </w:t>
      </w:r>
      <w:r w:rsidR="00740464" w:rsidRPr="005D115B">
        <w:rPr>
          <w:rFonts w:ascii="Times New Roman" w:hAnsi="Times New Roman" w:cs="Times New Roman"/>
          <w:lang w:val="es-ES_tradnl"/>
        </w:rPr>
        <w:t xml:space="preserve">denotativas cayó </w:t>
      </w:r>
      <w:r w:rsidR="001B1499" w:rsidRPr="005D115B">
        <w:rPr>
          <w:rFonts w:ascii="Times New Roman" w:hAnsi="Times New Roman" w:cs="Times New Roman"/>
          <w:lang w:val="es-ES_tradnl"/>
        </w:rPr>
        <w:t xml:space="preserve">con mayor </w:t>
      </w:r>
      <w:r>
        <w:rPr>
          <w:rFonts w:ascii="Times New Roman" w:hAnsi="Times New Roman" w:cs="Times New Roman"/>
          <w:lang w:val="es-ES_tradnl"/>
        </w:rPr>
        <w:t>fuerza y</w:t>
      </w:r>
      <w:r w:rsidR="00740464" w:rsidRPr="005D115B">
        <w:rPr>
          <w:rFonts w:ascii="Times New Roman" w:hAnsi="Times New Roman" w:cs="Times New Roman"/>
          <w:lang w:val="es-ES_tradnl"/>
        </w:rPr>
        <w:t xml:space="preserve"> </w:t>
      </w:r>
      <w:r w:rsidR="001B1499" w:rsidRPr="005D115B">
        <w:rPr>
          <w:rFonts w:ascii="Times New Roman" w:hAnsi="Times New Roman" w:cs="Times New Roman"/>
          <w:lang w:val="es-ES_tradnl"/>
        </w:rPr>
        <w:t>regularidad, relacionando</w:t>
      </w:r>
      <w:r w:rsidR="006828AC" w:rsidRPr="005D115B">
        <w:rPr>
          <w:rFonts w:ascii="Times New Roman" w:hAnsi="Times New Roman" w:cs="Times New Roman"/>
          <w:lang w:val="es-ES_tradnl"/>
        </w:rPr>
        <w:t xml:space="preserve"> ciertas formas y</w:t>
      </w:r>
      <w:r w:rsidR="00814CD3" w:rsidRPr="005D115B">
        <w:rPr>
          <w:rFonts w:ascii="Times New Roman" w:hAnsi="Times New Roman" w:cs="Times New Roman"/>
          <w:lang w:val="es-ES_tradnl"/>
        </w:rPr>
        <w:t xml:space="preserve"> </w:t>
      </w:r>
      <w:r w:rsidR="00A60560" w:rsidRPr="005D115B">
        <w:rPr>
          <w:rFonts w:ascii="Times New Roman" w:hAnsi="Times New Roman" w:cs="Times New Roman"/>
          <w:lang w:val="es-ES_tradnl"/>
        </w:rPr>
        <w:t xml:space="preserve">estilos </w:t>
      </w:r>
      <w:r w:rsidR="00A23C4E" w:rsidRPr="005D115B">
        <w:rPr>
          <w:rFonts w:ascii="Times New Roman" w:hAnsi="Times New Roman" w:cs="Times New Roman"/>
          <w:lang w:val="es-ES_tradnl"/>
        </w:rPr>
        <w:t xml:space="preserve">de vestir </w:t>
      </w:r>
      <w:r w:rsidR="00BE56C2" w:rsidRPr="005D115B">
        <w:rPr>
          <w:rFonts w:ascii="Times New Roman" w:hAnsi="Times New Roman" w:cs="Times New Roman"/>
          <w:lang w:val="es-ES_tradnl"/>
        </w:rPr>
        <w:t xml:space="preserve">con </w:t>
      </w:r>
      <w:r w:rsidR="00B13186" w:rsidRPr="005D115B">
        <w:rPr>
          <w:rFonts w:ascii="Times New Roman" w:hAnsi="Times New Roman" w:cs="Times New Roman"/>
          <w:lang w:val="es-ES_tradnl"/>
        </w:rPr>
        <w:t>valores políticos específicos</w:t>
      </w:r>
      <w:r w:rsidR="00F05C11">
        <w:rPr>
          <w:rFonts w:ascii="Times New Roman" w:hAnsi="Times New Roman" w:cs="Times New Roman"/>
          <w:lang w:val="es-ES_tradnl"/>
        </w:rPr>
        <w:t>, sobre todo</w:t>
      </w:r>
      <w:r w:rsidR="001C1C40" w:rsidRPr="001C1C40">
        <w:rPr>
          <w:rFonts w:ascii="Times New Roman" w:hAnsi="Times New Roman" w:cs="Times New Roman"/>
          <w:lang w:val="es-ES_tradnl"/>
        </w:rPr>
        <w:t xml:space="preserve"> </w:t>
      </w:r>
      <w:r w:rsidR="001C1C40">
        <w:rPr>
          <w:rFonts w:ascii="Times New Roman" w:hAnsi="Times New Roman" w:cs="Times New Roman"/>
          <w:lang w:val="es-ES_tradnl"/>
        </w:rPr>
        <w:t xml:space="preserve">durante los </w:t>
      </w:r>
      <w:r w:rsidR="00F05C11">
        <w:rPr>
          <w:rFonts w:ascii="Times New Roman" w:hAnsi="Times New Roman" w:cs="Times New Roman"/>
          <w:lang w:val="es-ES_tradnl"/>
        </w:rPr>
        <w:t xml:space="preserve">primeros </w:t>
      </w:r>
      <w:r w:rsidR="001C1C40">
        <w:rPr>
          <w:rFonts w:ascii="Times New Roman" w:hAnsi="Times New Roman" w:cs="Times New Roman"/>
          <w:lang w:val="es-ES_tradnl"/>
        </w:rPr>
        <w:t>quince años del socialismo cubano</w:t>
      </w:r>
      <w:r w:rsidR="001C1C40" w:rsidRPr="005D115B">
        <w:rPr>
          <w:rFonts w:ascii="Times New Roman" w:hAnsi="Times New Roman" w:cs="Times New Roman"/>
          <w:lang w:val="es-ES_tradnl"/>
        </w:rPr>
        <w:t>.</w:t>
      </w:r>
      <w:r w:rsidR="00EE3922">
        <w:rPr>
          <w:rFonts w:ascii="Times New Roman" w:hAnsi="Times New Roman" w:cs="Times New Roman"/>
          <w:lang w:val="es-ES_tradnl"/>
        </w:rPr>
        <w:t xml:space="preserve"> </w:t>
      </w:r>
      <w:r w:rsidR="00506DC0">
        <w:rPr>
          <w:rFonts w:ascii="Times New Roman" w:hAnsi="Times New Roman" w:cs="Times New Roman"/>
          <w:lang w:val="es-ES_tradnl"/>
        </w:rPr>
        <w:t>S</w:t>
      </w:r>
      <w:r w:rsidR="0063135A" w:rsidRPr="005D115B">
        <w:rPr>
          <w:rFonts w:ascii="Times New Roman" w:hAnsi="Times New Roman" w:cs="Times New Roman"/>
          <w:lang w:val="es-ES_tradnl"/>
        </w:rPr>
        <w:t xml:space="preserve">in alcanzar a proponer </w:t>
      </w:r>
      <w:r w:rsidR="00D43D6C" w:rsidRPr="005D115B">
        <w:rPr>
          <w:rFonts w:ascii="Times New Roman" w:hAnsi="Times New Roman" w:cs="Times New Roman"/>
          <w:lang w:val="es-ES_tradnl"/>
        </w:rPr>
        <w:t xml:space="preserve">un </w:t>
      </w:r>
      <w:r w:rsidR="00B54EA1">
        <w:rPr>
          <w:rFonts w:ascii="Times New Roman" w:hAnsi="Times New Roman" w:cs="Times New Roman"/>
          <w:lang w:val="es-ES_tradnl"/>
        </w:rPr>
        <w:t xml:space="preserve">canon </w:t>
      </w:r>
      <w:r w:rsidR="0040643B">
        <w:rPr>
          <w:rFonts w:ascii="Times New Roman" w:hAnsi="Times New Roman" w:cs="Times New Roman"/>
          <w:lang w:val="es-ES_tradnl"/>
        </w:rPr>
        <w:t xml:space="preserve">sartorial </w:t>
      </w:r>
      <w:r w:rsidR="00A66B9C">
        <w:rPr>
          <w:rFonts w:ascii="Times New Roman" w:hAnsi="Times New Roman" w:cs="Times New Roman"/>
          <w:lang w:val="es-ES_tradnl"/>
        </w:rPr>
        <w:t>revolucionario</w:t>
      </w:r>
      <w:r w:rsidR="00F05C11">
        <w:rPr>
          <w:rFonts w:ascii="Times New Roman" w:hAnsi="Times New Roman" w:cs="Times New Roman"/>
          <w:lang w:val="es-ES_tradnl"/>
        </w:rPr>
        <w:t xml:space="preserve"> y socialista</w:t>
      </w:r>
      <w:r w:rsidR="0063135A" w:rsidRPr="005D115B">
        <w:rPr>
          <w:rFonts w:ascii="Times New Roman" w:hAnsi="Times New Roman" w:cs="Times New Roman"/>
          <w:lang w:val="es-ES_tradnl"/>
        </w:rPr>
        <w:t xml:space="preserve">, </w:t>
      </w:r>
      <w:r w:rsidR="00F05C11">
        <w:rPr>
          <w:rFonts w:ascii="Times New Roman" w:hAnsi="Times New Roman" w:cs="Times New Roman"/>
          <w:lang w:val="es-ES_tradnl"/>
        </w:rPr>
        <w:t xml:space="preserve">el nuevo régimen político </w:t>
      </w:r>
      <w:r w:rsidR="0099629B" w:rsidRPr="005D115B">
        <w:rPr>
          <w:rFonts w:ascii="Times New Roman" w:hAnsi="Times New Roman" w:cs="Times New Roman"/>
          <w:lang w:val="es-ES_tradnl"/>
        </w:rPr>
        <w:t>asoció</w:t>
      </w:r>
      <w:r w:rsidR="0040643B">
        <w:rPr>
          <w:rFonts w:ascii="Times New Roman" w:hAnsi="Times New Roman" w:cs="Times New Roman"/>
          <w:lang w:val="es-ES_tradnl"/>
        </w:rPr>
        <w:t xml:space="preserve"> de </w:t>
      </w:r>
      <w:r w:rsidR="000340AE">
        <w:rPr>
          <w:rFonts w:ascii="Times New Roman" w:hAnsi="Times New Roman" w:cs="Times New Roman"/>
          <w:lang w:val="es-ES_tradnl"/>
        </w:rPr>
        <w:t>una manera directa e inequívoca</w:t>
      </w:r>
      <w:r w:rsidR="00D43D6C" w:rsidRPr="005D115B">
        <w:rPr>
          <w:rFonts w:ascii="Times New Roman" w:hAnsi="Times New Roman" w:cs="Times New Roman"/>
          <w:lang w:val="es-ES_tradnl"/>
        </w:rPr>
        <w:t xml:space="preserve"> </w:t>
      </w:r>
      <w:r w:rsidR="00E45436" w:rsidRPr="005D115B">
        <w:rPr>
          <w:rFonts w:ascii="Times New Roman" w:hAnsi="Times New Roman" w:cs="Times New Roman"/>
          <w:lang w:val="es-ES_tradnl"/>
        </w:rPr>
        <w:t>ciertas prendas de vestir y estilos</w:t>
      </w:r>
      <w:r w:rsidR="0063135A" w:rsidRPr="005D115B">
        <w:rPr>
          <w:rFonts w:ascii="Times New Roman" w:hAnsi="Times New Roman" w:cs="Times New Roman"/>
          <w:lang w:val="es-ES_tradnl"/>
        </w:rPr>
        <w:t xml:space="preserve"> con </w:t>
      </w:r>
      <w:r w:rsidR="0040643B">
        <w:rPr>
          <w:rFonts w:ascii="Times New Roman" w:hAnsi="Times New Roman" w:cs="Times New Roman"/>
          <w:lang w:val="es-ES_tradnl"/>
        </w:rPr>
        <w:t xml:space="preserve">valores </w:t>
      </w:r>
      <w:r w:rsidR="00F05C11">
        <w:rPr>
          <w:rFonts w:ascii="Times New Roman" w:hAnsi="Times New Roman" w:cs="Times New Roman"/>
          <w:lang w:val="es-ES_tradnl"/>
        </w:rPr>
        <w:t>morale</w:t>
      </w:r>
      <w:r w:rsidR="0040643B">
        <w:rPr>
          <w:rFonts w:ascii="Times New Roman" w:hAnsi="Times New Roman" w:cs="Times New Roman"/>
          <w:lang w:val="es-ES_tradnl"/>
        </w:rPr>
        <w:t xml:space="preserve">s y actitudes revolucionarias o contrarrevolucionarias, </w:t>
      </w:r>
      <w:r w:rsidR="000340AE">
        <w:rPr>
          <w:rFonts w:ascii="Times New Roman" w:hAnsi="Times New Roman" w:cs="Times New Roman"/>
          <w:lang w:val="es-ES_tradnl"/>
        </w:rPr>
        <w:t>deduciendo el</w:t>
      </w:r>
      <w:r w:rsidR="0040643B">
        <w:rPr>
          <w:rFonts w:ascii="Times New Roman" w:hAnsi="Times New Roman" w:cs="Times New Roman"/>
          <w:lang w:val="es-ES_tradnl"/>
        </w:rPr>
        <w:t xml:space="preserve"> apoyo u oposición </w:t>
      </w:r>
      <w:r w:rsidR="00F05C11">
        <w:rPr>
          <w:rFonts w:ascii="Times New Roman" w:hAnsi="Times New Roman" w:cs="Times New Roman"/>
          <w:lang w:val="es-ES_tradnl"/>
        </w:rPr>
        <w:t>de la ciudadanía</w:t>
      </w:r>
      <w:r w:rsidR="000340AE">
        <w:rPr>
          <w:rFonts w:ascii="Times New Roman" w:hAnsi="Times New Roman" w:cs="Times New Roman"/>
          <w:lang w:val="es-ES_tradnl"/>
        </w:rPr>
        <w:t xml:space="preserve"> a partir de </w:t>
      </w:r>
      <w:r w:rsidR="00F05C11">
        <w:rPr>
          <w:rFonts w:ascii="Times New Roman" w:hAnsi="Times New Roman" w:cs="Times New Roman"/>
          <w:lang w:val="es-ES_tradnl"/>
        </w:rPr>
        <w:t xml:space="preserve">ciertas formas del vestir y, por consiguiente, </w:t>
      </w:r>
      <w:r w:rsidR="00FF1A99">
        <w:rPr>
          <w:rFonts w:ascii="Times New Roman" w:hAnsi="Times New Roman" w:cs="Times New Roman"/>
          <w:lang w:val="es-ES_tradnl"/>
        </w:rPr>
        <w:t>reprimiendo</w:t>
      </w:r>
      <w:r w:rsidR="00F05C11">
        <w:rPr>
          <w:rFonts w:ascii="Times New Roman" w:hAnsi="Times New Roman" w:cs="Times New Roman"/>
          <w:lang w:val="es-ES_tradnl"/>
        </w:rPr>
        <w:t xml:space="preserve"> aquellas </w:t>
      </w:r>
      <w:r w:rsidR="00FF1A99">
        <w:rPr>
          <w:rFonts w:ascii="Times New Roman" w:hAnsi="Times New Roman" w:cs="Times New Roman"/>
          <w:lang w:val="es-ES_tradnl"/>
        </w:rPr>
        <w:t xml:space="preserve">manifestaciones </w:t>
      </w:r>
      <w:r w:rsidR="000B52EC">
        <w:rPr>
          <w:rFonts w:ascii="Times New Roman" w:hAnsi="Times New Roman" w:cs="Times New Roman"/>
          <w:lang w:val="es-ES_tradnl"/>
        </w:rPr>
        <w:t>consideradas</w:t>
      </w:r>
      <w:r w:rsidR="00F05C11">
        <w:rPr>
          <w:rFonts w:ascii="Times New Roman" w:hAnsi="Times New Roman" w:cs="Times New Roman"/>
          <w:lang w:val="es-ES_tradnl"/>
        </w:rPr>
        <w:t xml:space="preserve"> </w:t>
      </w:r>
      <w:r w:rsidR="00FF1A99">
        <w:rPr>
          <w:rFonts w:ascii="Times New Roman" w:hAnsi="Times New Roman" w:cs="Times New Roman"/>
          <w:lang w:val="es-ES_tradnl"/>
        </w:rPr>
        <w:t>antagónicas</w:t>
      </w:r>
      <w:r w:rsidR="000B52EC">
        <w:rPr>
          <w:rFonts w:ascii="Times New Roman" w:hAnsi="Times New Roman" w:cs="Times New Roman"/>
          <w:lang w:val="es-ES_tradnl"/>
        </w:rPr>
        <w:t xml:space="preserve"> con la nueva moral</w:t>
      </w:r>
      <w:r w:rsidR="0063135A" w:rsidRPr="005D115B">
        <w:rPr>
          <w:rFonts w:ascii="Times New Roman" w:hAnsi="Times New Roman" w:cs="Times New Roman"/>
          <w:lang w:val="es-ES_tradnl"/>
        </w:rPr>
        <w:t xml:space="preserve">. </w:t>
      </w:r>
    </w:p>
    <w:p w14:paraId="44A95769" w14:textId="2F51B6F2" w:rsidR="000340AE" w:rsidRPr="00AF4558" w:rsidRDefault="000B52EC" w:rsidP="005D11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b/>
          <w:sz w:val="22"/>
          <w:szCs w:val="22"/>
          <w:lang w:val="es-ES_tradnl"/>
        </w:rPr>
      </w:pPr>
      <w:r>
        <w:rPr>
          <w:rFonts w:ascii="Times New Roman" w:hAnsi="Times New Roman" w:cs="Times New Roman"/>
          <w:lang w:val="es-ES_tradnl"/>
        </w:rPr>
        <w:t>Estas interpretaciones denotativas de la moda no se concentraron tanto en</w:t>
      </w:r>
      <w:r w:rsidR="00B8735B">
        <w:rPr>
          <w:rFonts w:ascii="Times New Roman" w:hAnsi="Times New Roman" w:cs="Times New Roman"/>
          <w:lang w:val="es-ES_tradnl"/>
        </w:rPr>
        <w:t xml:space="preserve"> los </w:t>
      </w:r>
      <w:r>
        <w:rPr>
          <w:rFonts w:ascii="Times New Roman" w:hAnsi="Times New Roman" w:cs="Times New Roman"/>
          <w:lang w:val="es-ES_tradnl"/>
        </w:rPr>
        <w:t>símbolos</w:t>
      </w:r>
      <w:r w:rsidR="00B8735B">
        <w:rPr>
          <w:rFonts w:ascii="Times New Roman" w:hAnsi="Times New Roman" w:cs="Times New Roman"/>
          <w:lang w:val="es-ES_tradnl"/>
        </w:rPr>
        <w:t xml:space="preserve"> de estatus</w:t>
      </w:r>
      <w:r w:rsidR="00AF4558">
        <w:rPr>
          <w:rFonts w:ascii="Times New Roman" w:hAnsi="Times New Roman" w:cs="Times New Roman"/>
          <w:lang w:val="es-ES_tradnl"/>
        </w:rPr>
        <w:t xml:space="preserve"> más tradicionales como en ciert</w:t>
      </w:r>
      <w:r>
        <w:rPr>
          <w:rFonts w:ascii="Times New Roman" w:hAnsi="Times New Roman" w:cs="Times New Roman"/>
          <w:lang w:val="es-ES_tradnl"/>
        </w:rPr>
        <w:t>os estilos capitalistas más contemporáneos y excéntricos. Así, si bien</w:t>
      </w:r>
      <w:r w:rsidR="00B8735B">
        <w:rPr>
          <w:rFonts w:ascii="Times New Roman" w:hAnsi="Times New Roman" w:cs="Times New Roman"/>
          <w:lang w:val="es-ES_tradnl"/>
        </w:rPr>
        <w:t xml:space="preserve"> la influencia norteamericana</w:t>
      </w:r>
      <w:r>
        <w:rPr>
          <w:rFonts w:ascii="Times New Roman" w:hAnsi="Times New Roman" w:cs="Times New Roman"/>
          <w:lang w:val="es-ES_tradnl"/>
        </w:rPr>
        <w:t xml:space="preserve"> en el vestir </w:t>
      </w:r>
      <w:r w:rsidR="00B8735B">
        <w:rPr>
          <w:rFonts w:ascii="Times New Roman" w:hAnsi="Times New Roman" w:cs="Times New Roman"/>
          <w:lang w:val="es-ES_tradnl"/>
        </w:rPr>
        <w:t>—</w:t>
      </w:r>
      <w:r>
        <w:rPr>
          <w:rFonts w:ascii="Times New Roman" w:hAnsi="Times New Roman" w:cs="Times New Roman"/>
          <w:lang w:val="es-ES_tradnl"/>
        </w:rPr>
        <w:t>manifestada en el uso de</w:t>
      </w:r>
      <w:r w:rsidR="00B8735B">
        <w:rPr>
          <w:rFonts w:ascii="Times New Roman" w:hAnsi="Times New Roman" w:cs="Times New Roman"/>
          <w:lang w:val="es-ES_tradnl"/>
        </w:rPr>
        <w:t xml:space="preserve"> pieles y </w:t>
      </w:r>
      <w:r>
        <w:rPr>
          <w:rFonts w:ascii="Times New Roman" w:hAnsi="Times New Roman" w:cs="Times New Roman"/>
          <w:lang w:val="es-ES_tradnl"/>
        </w:rPr>
        <w:t xml:space="preserve">elaborados </w:t>
      </w:r>
      <w:r w:rsidR="000340AE">
        <w:rPr>
          <w:rFonts w:ascii="Times New Roman" w:hAnsi="Times New Roman" w:cs="Times New Roman"/>
          <w:lang w:val="es-ES_tradnl"/>
        </w:rPr>
        <w:t>vestidos de noche</w:t>
      </w:r>
      <w:r>
        <w:rPr>
          <w:rFonts w:ascii="Times New Roman" w:hAnsi="Times New Roman" w:cs="Times New Roman"/>
          <w:lang w:val="es-ES_tradnl"/>
        </w:rPr>
        <w:t xml:space="preserve"> en el caso de las mujeres y</w:t>
      </w:r>
      <w:r w:rsidR="00B8735B">
        <w:rPr>
          <w:rFonts w:ascii="Times New Roman" w:hAnsi="Times New Roman" w:cs="Times New Roman"/>
          <w:lang w:val="es-ES_tradnl"/>
        </w:rPr>
        <w:t xml:space="preserve"> trajes y corbatas en el caso de los hombres—</w:t>
      </w:r>
      <w:r>
        <w:rPr>
          <w:rFonts w:ascii="Times New Roman" w:hAnsi="Times New Roman" w:cs="Times New Roman"/>
          <w:lang w:val="es-ES_tradnl"/>
        </w:rPr>
        <w:t>dejó de ser atributo</w:t>
      </w:r>
      <w:r w:rsidR="000340AE">
        <w:rPr>
          <w:rFonts w:ascii="Times New Roman" w:hAnsi="Times New Roman" w:cs="Times New Roman"/>
          <w:lang w:val="es-ES_tradnl"/>
        </w:rPr>
        <w:t xml:space="preserve"> de respetabilidad</w:t>
      </w:r>
      <w:r w:rsidR="00B8735B">
        <w:rPr>
          <w:rFonts w:ascii="Times New Roman" w:hAnsi="Times New Roman" w:cs="Times New Roman"/>
          <w:lang w:val="es-ES_tradnl"/>
        </w:rPr>
        <w:t xml:space="preserve"> </w:t>
      </w:r>
      <w:r w:rsidR="008B2DFC">
        <w:rPr>
          <w:rFonts w:ascii="Times New Roman" w:hAnsi="Times New Roman" w:cs="Times New Roman"/>
          <w:lang w:val="es-ES_tradnl"/>
        </w:rPr>
        <w:t>(Pérez, 1999)</w:t>
      </w:r>
      <w:r>
        <w:rPr>
          <w:rFonts w:ascii="Times New Roman" w:hAnsi="Times New Roman" w:cs="Times New Roman"/>
          <w:lang w:val="es-ES_tradnl"/>
        </w:rPr>
        <w:t xml:space="preserve"> y estatus y </w:t>
      </w:r>
      <w:r w:rsidR="00AF4558">
        <w:rPr>
          <w:rFonts w:ascii="Times New Roman" w:hAnsi="Times New Roman" w:cs="Times New Roman"/>
          <w:lang w:val="es-ES_tradnl"/>
        </w:rPr>
        <w:t>se desasoció de</w:t>
      </w:r>
      <w:r>
        <w:rPr>
          <w:rFonts w:ascii="Times New Roman" w:hAnsi="Times New Roman" w:cs="Times New Roman"/>
          <w:lang w:val="es-ES_tradnl"/>
        </w:rPr>
        <w:t xml:space="preserve"> determinadas profesiones</w:t>
      </w:r>
      <w:r w:rsidR="00B8735B">
        <w:rPr>
          <w:rFonts w:ascii="Times New Roman" w:hAnsi="Times New Roman" w:cs="Times New Roman"/>
          <w:lang w:val="es-ES_tradnl"/>
        </w:rPr>
        <w:t xml:space="preserve">, </w:t>
      </w:r>
      <w:r w:rsidR="00AF4558">
        <w:rPr>
          <w:rFonts w:ascii="Times New Roman" w:hAnsi="Times New Roman" w:cs="Times New Roman"/>
          <w:lang w:val="es-ES_tradnl"/>
        </w:rPr>
        <w:t>la crítica a la misma</w:t>
      </w:r>
      <w:r w:rsidR="008B2DFC">
        <w:rPr>
          <w:rFonts w:ascii="Times New Roman" w:hAnsi="Times New Roman" w:cs="Times New Roman"/>
          <w:lang w:val="es-ES_tradnl"/>
        </w:rPr>
        <w:t xml:space="preserve"> </w:t>
      </w:r>
      <w:r w:rsidR="00AF4558">
        <w:rPr>
          <w:rFonts w:ascii="Times New Roman" w:hAnsi="Times New Roman" w:cs="Times New Roman"/>
          <w:lang w:val="es-ES_tradnl"/>
        </w:rPr>
        <w:t>no participó de</w:t>
      </w:r>
      <w:r w:rsidR="000340AE">
        <w:rPr>
          <w:rFonts w:ascii="Times New Roman" w:hAnsi="Times New Roman" w:cs="Times New Roman"/>
          <w:lang w:val="es-ES_tradnl"/>
        </w:rPr>
        <w:t xml:space="preserve"> </w:t>
      </w:r>
      <w:r w:rsidR="005A3FAC">
        <w:rPr>
          <w:rFonts w:ascii="Times New Roman" w:hAnsi="Times New Roman" w:cs="Times New Roman"/>
          <w:lang w:val="es-ES_tradnl"/>
        </w:rPr>
        <w:t>lógicas</w:t>
      </w:r>
      <w:r w:rsidR="008B2DFC">
        <w:rPr>
          <w:rFonts w:ascii="Times New Roman" w:hAnsi="Times New Roman" w:cs="Times New Roman"/>
          <w:lang w:val="es-ES_tradnl"/>
        </w:rPr>
        <w:t xml:space="preserve"> </w:t>
      </w:r>
      <w:r w:rsidR="00AF4558">
        <w:rPr>
          <w:rFonts w:ascii="Times New Roman" w:hAnsi="Times New Roman" w:cs="Times New Roman"/>
          <w:lang w:val="es-ES_tradnl"/>
        </w:rPr>
        <w:t>den</w:t>
      </w:r>
      <w:r w:rsidR="008B2DFC">
        <w:rPr>
          <w:rFonts w:ascii="Times New Roman" w:hAnsi="Times New Roman" w:cs="Times New Roman"/>
          <w:lang w:val="es-ES_tradnl"/>
        </w:rPr>
        <w:t xml:space="preserve">otativas. </w:t>
      </w:r>
      <w:r w:rsidR="00583921">
        <w:rPr>
          <w:rFonts w:ascii="Times New Roman" w:hAnsi="Times New Roman" w:cs="Times New Roman"/>
          <w:lang w:val="es-ES_tradnl"/>
        </w:rPr>
        <w:t>L</w:t>
      </w:r>
      <w:r w:rsidR="000340AE" w:rsidRPr="005D115B">
        <w:rPr>
          <w:rFonts w:ascii="Times New Roman" w:hAnsi="Times New Roman" w:cs="Times New Roman"/>
          <w:lang w:val="es-ES_tradnl"/>
        </w:rPr>
        <w:t>a crítica al “burgués respetable</w:t>
      </w:r>
      <w:r w:rsidR="000340AE">
        <w:rPr>
          <w:rFonts w:ascii="Times New Roman" w:hAnsi="Times New Roman" w:cs="Times New Roman"/>
          <w:lang w:val="es-ES_tradnl"/>
        </w:rPr>
        <w:t>,</w:t>
      </w:r>
      <w:r w:rsidR="000340AE" w:rsidRPr="005D115B">
        <w:rPr>
          <w:rFonts w:ascii="Times New Roman" w:hAnsi="Times New Roman" w:cs="Times New Roman"/>
          <w:lang w:val="es-ES_tradnl"/>
        </w:rPr>
        <w:t>” integrado al proceso revolucionario</w:t>
      </w:r>
      <w:r w:rsidR="000340AE">
        <w:rPr>
          <w:rFonts w:ascii="Times New Roman" w:hAnsi="Times New Roman" w:cs="Times New Roman"/>
          <w:lang w:val="es-ES_tradnl"/>
        </w:rPr>
        <w:t>,</w:t>
      </w:r>
      <w:r w:rsidR="000340AE" w:rsidRPr="005D115B">
        <w:rPr>
          <w:rFonts w:ascii="Times New Roman" w:hAnsi="Times New Roman" w:cs="Times New Roman"/>
          <w:lang w:val="es-ES_tradnl"/>
        </w:rPr>
        <w:t xml:space="preserve"> parece haber ocupado menos la atención del </w:t>
      </w:r>
      <w:r w:rsidR="00AF4558">
        <w:rPr>
          <w:rFonts w:ascii="Times New Roman" w:hAnsi="Times New Roman" w:cs="Times New Roman"/>
          <w:lang w:val="es-ES_tradnl"/>
        </w:rPr>
        <w:t xml:space="preserve">nuevo </w:t>
      </w:r>
      <w:r w:rsidR="000340AE" w:rsidRPr="005D115B">
        <w:rPr>
          <w:rFonts w:ascii="Times New Roman" w:hAnsi="Times New Roman" w:cs="Times New Roman"/>
          <w:lang w:val="es-ES_tradnl"/>
        </w:rPr>
        <w:t>régimen</w:t>
      </w:r>
      <w:r w:rsidR="00AF4558">
        <w:rPr>
          <w:rFonts w:ascii="Times New Roman" w:hAnsi="Times New Roman" w:cs="Times New Roman"/>
          <w:lang w:val="es-ES_tradnl"/>
        </w:rPr>
        <w:t xml:space="preserve"> político cubano</w:t>
      </w:r>
      <w:r w:rsidR="000340AE">
        <w:rPr>
          <w:rFonts w:ascii="Times New Roman" w:hAnsi="Times New Roman" w:cs="Times New Roman"/>
          <w:lang w:val="es-ES_tradnl"/>
        </w:rPr>
        <w:t>,</w:t>
      </w:r>
      <w:r w:rsidR="000340AE" w:rsidRPr="005D115B">
        <w:rPr>
          <w:rFonts w:ascii="Times New Roman" w:hAnsi="Times New Roman" w:cs="Times New Roman"/>
          <w:lang w:val="es-ES_tradnl"/>
        </w:rPr>
        <w:t xml:space="preserve"> y de su</w:t>
      </w:r>
      <w:r w:rsidR="000340AE">
        <w:rPr>
          <w:rFonts w:ascii="Times New Roman" w:hAnsi="Times New Roman" w:cs="Times New Roman"/>
          <w:lang w:val="es-ES_tradnl"/>
        </w:rPr>
        <w:t>s</w:t>
      </w:r>
      <w:r w:rsidR="000340AE" w:rsidRPr="005D115B">
        <w:rPr>
          <w:rFonts w:ascii="Times New Roman" w:hAnsi="Times New Roman" w:cs="Times New Roman"/>
          <w:lang w:val="es-ES_tradnl"/>
        </w:rPr>
        <w:t xml:space="preserve"> aparato</w:t>
      </w:r>
      <w:r w:rsidR="000340AE">
        <w:rPr>
          <w:rFonts w:ascii="Times New Roman" w:hAnsi="Times New Roman" w:cs="Times New Roman"/>
          <w:lang w:val="es-ES_tradnl"/>
        </w:rPr>
        <w:t>s</w:t>
      </w:r>
      <w:r w:rsidR="000340AE" w:rsidRPr="005D115B">
        <w:rPr>
          <w:rFonts w:ascii="Times New Roman" w:hAnsi="Times New Roman" w:cs="Times New Roman"/>
          <w:lang w:val="es-ES_tradnl"/>
        </w:rPr>
        <w:t xml:space="preserve"> propagandístico </w:t>
      </w:r>
      <w:r w:rsidR="000340AE">
        <w:rPr>
          <w:rFonts w:ascii="Times New Roman" w:hAnsi="Times New Roman" w:cs="Times New Roman"/>
          <w:lang w:val="es-ES_tradnl"/>
        </w:rPr>
        <w:t xml:space="preserve">y represivo, </w:t>
      </w:r>
      <w:r w:rsidR="000340AE" w:rsidRPr="005D115B">
        <w:rPr>
          <w:rFonts w:ascii="Times New Roman" w:hAnsi="Times New Roman" w:cs="Times New Roman"/>
          <w:lang w:val="es-ES_tradnl"/>
        </w:rPr>
        <w:t xml:space="preserve">que la condena a los estilos de vestir asociados con la vagancia y el ocio, </w:t>
      </w:r>
      <w:r w:rsidR="001F42C0">
        <w:rPr>
          <w:rFonts w:ascii="Times New Roman" w:hAnsi="Times New Roman" w:cs="Times New Roman"/>
          <w:lang w:val="es-ES_tradnl"/>
        </w:rPr>
        <w:t xml:space="preserve">la actitud diletante, </w:t>
      </w:r>
      <w:r w:rsidR="000340AE" w:rsidRPr="005D115B">
        <w:rPr>
          <w:rFonts w:ascii="Times New Roman" w:hAnsi="Times New Roman" w:cs="Times New Roman"/>
          <w:lang w:val="es-ES_tradnl"/>
        </w:rPr>
        <w:t>el intelectualismo, la cultura extranjera primermundista</w:t>
      </w:r>
      <w:r w:rsidR="00AF4558">
        <w:rPr>
          <w:rFonts w:ascii="Times New Roman" w:hAnsi="Times New Roman" w:cs="Times New Roman"/>
          <w:lang w:val="es-ES_tradnl"/>
        </w:rPr>
        <w:t>,</w:t>
      </w:r>
      <w:r w:rsidR="000340AE">
        <w:rPr>
          <w:rFonts w:ascii="Times New Roman" w:hAnsi="Times New Roman" w:cs="Times New Roman"/>
          <w:lang w:val="es-ES_tradnl"/>
        </w:rPr>
        <w:t xml:space="preserve"> o</w:t>
      </w:r>
      <w:r w:rsidR="000340AE" w:rsidRPr="005D115B">
        <w:rPr>
          <w:rFonts w:ascii="Times New Roman" w:hAnsi="Times New Roman" w:cs="Times New Roman"/>
          <w:lang w:val="es-ES_tradnl"/>
        </w:rPr>
        <w:t xml:space="preserve"> la homosexualidad, todos los cuales se consideraron indicadores de patologías conducentes a la contrarrevolución y el crimen. </w:t>
      </w:r>
      <w:r w:rsidR="000340AE">
        <w:rPr>
          <w:rFonts w:ascii="Times New Roman" w:hAnsi="Times New Roman" w:cs="Times New Roman"/>
          <w:lang w:val="es-ES_tradnl"/>
        </w:rPr>
        <w:t>A</w:t>
      </w:r>
      <w:r w:rsidR="000340AE" w:rsidRPr="005D115B">
        <w:rPr>
          <w:rFonts w:ascii="Times New Roman" w:hAnsi="Times New Roman" w:cs="Times New Roman"/>
          <w:lang w:val="es-ES_tradnl"/>
        </w:rPr>
        <w:t>sí</w:t>
      </w:r>
      <w:r w:rsidR="000340AE">
        <w:rPr>
          <w:rFonts w:ascii="Times New Roman" w:hAnsi="Times New Roman" w:cs="Times New Roman"/>
          <w:lang w:val="es-ES_tradnl"/>
        </w:rPr>
        <w:t>,</w:t>
      </w:r>
      <w:r w:rsidR="000340AE" w:rsidRPr="005D115B">
        <w:rPr>
          <w:rFonts w:ascii="Times New Roman" w:hAnsi="Times New Roman" w:cs="Times New Roman"/>
          <w:lang w:val="es-ES_tradnl"/>
        </w:rPr>
        <w:t xml:space="preserve"> en la propaganda gráfica</w:t>
      </w:r>
      <w:r w:rsidR="000340AE">
        <w:rPr>
          <w:rFonts w:ascii="Times New Roman" w:hAnsi="Times New Roman" w:cs="Times New Roman"/>
          <w:lang w:val="es-ES_tradnl"/>
        </w:rPr>
        <w:t xml:space="preserve"> </w:t>
      </w:r>
      <w:r w:rsidR="00C916F7">
        <w:rPr>
          <w:rFonts w:ascii="Times New Roman" w:hAnsi="Times New Roman" w:cs="Times New Roman"/>
          <w:lang w:val="es-ES_tradnl"/>
        </w:rPr>
        <w:t xml:space="preserve">(ver figura 1) </w:t>
      </w:r>
      <w:r w:rsidR="000340AE">
        <w:rPr>
          <w:rFonts w:ascii="Times New Roman" w:hAnsi="Times New Roman" w:cs="Times New Roman"/>
          <w:lang w:val="es-ES_tradnl"/>
        </w:rPr>
        <w:t xml:space="preserve">puede observarse </w:t>
      </w:r>
      <w:r w:rsidR="000340AE" w:rsidRPr="005D115B">
        <w:rPr>
          <w:rFonts w:ascii="Times New Roman" w:hAnsi="Times New Roman" w:cs="Times New Roman"/>
          <w:lang w:val="es-ES_tradnl"/>
        </w:rPr>
        <w:t>ciudadanos de traje</w:t>
      </w:r>
      <w:r w:rsidR="000340AE">
        <w:rPr>
          <w:rFonts w:ascii="Times New Roman" w:hAnsi="Times New Roman" w:cs="Times New Roman"/>
          <w:lang w:val="es-ES_tradnl"/>
        </w:rPr>
        <w:t>, es decir, vestidos</w:t>
      </w:r>
      <w:r w:rsidR="000340AE" w:rsidRPr="005D115B">
        <w:rPr>
          <w:rFonts w:ascii="Times New Roman" w:hAnsi="Times New Roman" w:cs="Times New Roman"/>
          <w:lang w:val="es-ES_tradnl"/>
        </w:rPr>
        <w:t xml:space="preserve"> a la manera del </w:t>
      </w:r>
      <w:r w:rsidR="00AF4558">
        <w:rPr>
          <w:rFonts w:ascii="Times New Roman" w:hAnsi="Times New Roman" w:cs="Times New Roman"/>
          <w:lang w:val="es-ES_tradnl"/>
        </w:rPr>
        <w:t>“</w:t>
      </w:r>
      <w:r w:rsidR="000340AE" w:rsidRPr="005D115B">
        <w:rPr>
          <w:rFonts w:ascii="Times New Roman" w:hAnsi="Times New Roman" w:cs="Times New Roman"/>
          <w:lang w:val="es-ES_tradnl"/>
        </w:rPr>
        <w:t>burgués capitalista</w:t>
      </w:r>
      <w:r w:rsidR="000340AE">
        <w:rPr>
          <w:rFonts w:ascii="Times New Roman" w:hAnsi="Times New Roman" w:cs="Times New Roman"/>
          <w:lang w:val="es-ES_tradnl"/>
        </w:rPr>
        <w:t>,</w:t>
      </w:r>
      <w:r w:rsidR="00AF4558">
        <w:rPr>
          <w:rFonts w:ascii="Times New Roman" w:hAnsi="Times New Roman" w:cs="Times New Roman"/>
          <w:lang w:val="es-ES_tradnl"/>
        </w:rPr>
        <w:t>”</w:t>
      </w:r>
      <w:r w:rsidR="000340AE" w:rsidRPr="005D115B">
        <w:rPr>
          <w:rFonts w:ascii="Times New Roman" w:hAnsi="Times New Roman" w:cs="Times New Roman"/>
          <w:lang w:val="es-ES_tradnl"/>
        </w:rPr>
        <w:t xml:space="preserve"> junto a los que condenan a quienes se apartan de la nueva moral, lo cual indica la asimilación de </w:t>
      </w:r>
      <w:r w:rsidR="000340AE">
        <w:rPr>
          <w:rFonts w:ascii="Times New Roman" w:hAnsi="Times New Roman" w:cs="Times New Roman"/>
          <w:lang w:val="es-ES_tradnl"/>
        </w:rPr>
        <w:t>las prácticas sartoriales burguesas</w:t>
      </w:r>
      <w:r w:rsidR="000340AE" w:rsidRPr="005D115B">
        <w:rPr>
          <w:rFonts w:ascii="Times New Roman" w:hAnsi="Times New Roman" w:cs="Times New Roman"/>
          <w:lang w:val="es-ES_tradnl"/>
        </w:rPr>
        <w:t xml:space="preserve"> dentro de los códigos de representación “revolucionarios</w:t>
      </w:r>
      <w:r w:rsidR="000340AE">
        <w:rPr>
          <w:rFonts w:ascii="Times New Roman" w:hAnsi="Times New Roman" w:cs="Times New Roman"/>
          <w:lang w:val="es-ES_tradnl"/>
        </w:rPr>
        <w:t>.</w:t>
      </w:r>
      <w:r w:rsidR="000340AE" w:rsidRPr="005D115B">
        <w:rPr>
          <w:rFonts w:ascii="Times New Roman" w:hAnsi="Times New Roman" w:cs="Times New Roman"/>
          <w:lang w:val="es-ES_tradnl"/>
        </w:rPr>
        <w:t xml:space="preserve">” </w:t>
      </w:r>
    </w:p>
    <w:p w14:paraId="577DBC88" w14:textId="77777777" w:rsidR="0058173F" w:rsidRDefault="0058173F" w:rsidP="0058173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pPr>
      <w:r w:rsidRPr="0058173F">
        <w:rPr>
          <w:rFonts w:ascii="Times New Roman" w:hAnsi="Times New Roman" w:cs="Times New Roman"/>
          <w:noProof/>
        </w:rPr>
        <w:drawing>
          <wp:inline distT="0" distB="0" distL="0" distR="0" wp14:anchorId="555A52CA" wp14:editId="052702B4">
            <wp:extent cx="5486400" cy="3820795"/>
            <wp:effectExtent l="0" t="0" r="0" b="0"/>
            <wp:docPr id="6" name="Picture 1" descr="propag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ropaganda.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86400" cy="3820795"/>
                    </a:xfrm>
                    <a:prstGeom prst="rect">
                      <a:avLst/>
                    </a:prstGeom>
                  </pic:spPr>
                </pic:pic>
              </a:graphicData>
            </a:graphic>
          </wp:inline>
        </w:drawing>
      </w:r>
    </w:p>
    <w:p w14:paraId="42506DB9" w14:textId="65A6F8D2" w:rsidR="0058173F" w:rsidRPr="00B074E5" w:rsidRDefault="0058173F" w:rsidP="0058173F">
      <w:pPr>
        <w:pStyle w:val="Caption"/>
        <w:jc w:val="left"/>
        <w:rPr>
          <w:rFonts w:ascii="Times New Roman" w:hAnsi="Times New Roman" w:cs="Times New Roman"/>
          <w:i w:val="0"/>
          <w:lang w:val="es-ES_tradnl"/>
        </w:rPr>
      </w:pPr>
      <w:r w:rsidRPr="00B074E5">
        <w:rPr>
          <w:i w:val="0"/>
          <w:lang w:val="es-ES_tradnl"/>
        </w:rPr>
        <w:t xml:space="preserve">Figura </w:t>
      </w:r>
      <w:r w:rsidRPr="00B074E5">
        <w:rPr>
          <w:i w:val="0"/>
          <w:lang w:val="es-ES_tradnl"/>
        </w:rPr>
        <w:fldChar w:fldCharType="begin"/>
      </w:r>
      <w:r w:rsidRPr="00B074E5">
        <w:rPr>
          <w:i w:val="0"/>
          <w:lang w:val="es-ES_tradnl"/>
        </w:rPr>
        <w:instrText xml:space="preserve"> SEQ Figure \* ARABIC </w:instrText>
      </w:r>
      <w:r w:rsidRPr="00B074E5">
        <w:rPr>
          <w:i w:val="0"/>
          <w:lang w:val="es-ES_tradnl"/>
        </w:rPr>
        <w:fldChar w:fldCharType="separate"/>
      </w:r>
      <w:r w:rsidR="009D3AC7">
        <w:rPr>
          <w:i w:val="0"/>
          <w:noProof/>
          <w:lang w:val="es-ES_tradnl"/>
        </w:rPr>
        <w:t>1</w:t>
      </w:r>
      <w:r w:rsidRPr="00B074E5">
        <w:rPr>
          <w:i w:val="0"/>
          <w:lang w:val="es-ES_tradnl"/>
        </w:rPr>
        <w:fldChar w:fldCharType="end"/>
      </w:r>
      <w:r w:rsidRPr="00B074E5">
        <w:rPr>
          <w:i w:val="0"/>
          <w:lang w:val="es-ES_tradnl"/>
        </w:rPr>
        <w:t>. Publicado en Mella, el 7 de junio de 1965.</w:t>
      </w:r>
      <w:r w:rsidR="00B074E5" w:rsidRPr="00B074E5">
        <w:rPr>
          <w:i w:val="0"/>
          <w:lang w:val="es-ES_tradnl"/>
        </w:rPr>
        <w:t xml:space="preserve"> </w:t>
      </w:r>
      <w:r w:rsidR="001F42C0">
        <w:rPr>
          <w:i w:val="0"/>
          <w:lang w:val="es-ES_tradnl"/>
        </w:rPr>
        <w:t>Se observan en la figura representantes de diversas clases, profesiones y razas</w:t>
      </w:r>
      <w:r w:rsidR="00AF4558">
        <w:rPr>
          <w:i w:val="0"/>
          <w:lang w:val="es-ES_tradnl"/>
        </w:rPr>
        <w:t>. E</w:t>
      </w:r>
      <w:r w:rsidR="001F42C0">
        <w:rPr>
          <w:i w:val="0"/>
          <w:lang w:val="es-ES_tradnl"/>
        </w:rPr>
        <w:t xml:space="preserve">l “burgués con gafas” perseguido por los constructivistas soviéticos (Fitzpatrick, 1974) </w:t>
      </w:r>
      <w:r w:rsidR="00AF4558">
        <w:rPr>
          <w:i w:val="0"/>
          <w:lang w:val="es-ES_tradnl"/>
        </w:rPr>
        <w:t xml:space="preserve">combate junto al campesino de sombrero de yarey, machete en el brazo y jolongo al hombro, el militar y el burócrata en guayabera, entre otros, la contrarrevolución. </w:t>
      </w:r>
      <w:r w:rsidR="00B074E5" w:rsidRPr="005B26AC">
        <w:rPr>
          <w:i w:val="0"/>
          <w:lang w:val="es-ES_tradnl"/>
        </w:rPr>
        <w:t>Imagen tomada de El archivo de Connie (</w:t>
      </w:r>
      <w:hyperlink r:id="rId11" w:history="1">
        <w:r w:rsidR="00B074E5" w:rsidRPr="005B26AC">
          <w:rPr>
            <w:rStyle w:val="Hyperlink"/>
            <w:i w:val="0"/>
            <w:lang w:val="es-ES_tradnl"/>
          </w:rPr>
          <w:t>http://www.annaillustration.com/archivodeconnie/</w:t>
        </w:r>
      </w:hyperlink>
      <w:r w:rsidR="00B074E5" w:rsidRPr="005B26AC">
        <w:rPr>
          <w:i w:val="0"/>
          <w:lang w:val="es-ES_tradnl"/>
        </w:rPr>
        <w:t>)</w:t>
      </w:r>
      <w:r w:rsidR="00AF4558">
        <w:rPr>
          <w:i w:val="0"/>
          <w:lang w:val="es-ES_tradnl"/>
        </w:rPr>
        <w:t xml:space="preserve"> y reproducida con </w:t>
      </w:r>
      <w:r w:rsidR="000C3E69">
        <w:rPr>
          <w:i w:val="0"/>
          <w:lang w:val="es-ES_tradnl"/>
        </w:rPr>
        <w:t>autorización de la</w:t>
      </w:r>
      <w:r w:rsidR="00AF4558">
        <w:rPr>
          <w:i w:val="0"/>
          <w:lang w:val="es-ES_tradnl"/>
        </w:rPr>
        <w:t xml:space="preserve"> autora</w:t>
      </w:r>
      <w:r w:rsidR="00B074E5" w:rsidRPr="005B26AC">
        <w:rPr>
          <w:i w:val="0"/>
        </w:rPr>
        <w:t>.</w:t>
      </w:r>
    </w:p>
    <w:p w14:paraId="3A4C8ECE" w14:textId="77777777" w:rsidR="00D301DB" w:rsidRDefault="00D301DB" w:rsidP="005E3E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p>
    <w:p w14:paraId="47B9C900" w14:textId="19E792D9" w:rsidR="005E3E29" w:rsidRPr="005D115B" w:rsidRDefault="005A3FAC" w:rsidP="005E3E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Fue</w:t>
      </w:r>
      <w:r w:rsidR="001F42C0">
        <w:rPr>
          <w:rFonts w:ascii="Times New Roman" w:hAnsi="Times New Roman" w:cs="Times New Roman"/>
          <w:lang w:val="es-ES_tradnl"/>
        </w:rPr>
        <w:t>, en cambio,</w:t>
      </w:r>
      <w:r w:rsidR="008B2DFC">
        <w:rPr>
          <w:rFonts w:ascii="Times New Roman" w:hAnsi="Times New Roman" w:cs="Times New Roman"/>
          <w:lang w:val="es-ES_tradnl"/>
        </w:rPr>
        <w:t xml:space="preserve"> en torno a</w:t>
      </w:r>
      <w:r w:rsidR="00B8735B">
        <w:rPr>
          <w:rFonts w:ascii="Times New Roman" w:hAnsi="Times New Roman" w:cs="Times New Roman"/>
          <w:lang w:val="es-ES_tradnl"/>
        </w:rPr>
        <w:t xml:space="preserve"> estilos e influencias má</w:t>
      </w:r>
      <w:r w:rsidR="00BE4EC6">
        <w:rPr>
          <w:rFonts w:ascii="Times New Roman" w:hAnsi="Times New Roman" w:cs="Times New Roman"/>
          <w:lang w:val="es-ES_tradnl"/>
        </w:rPr>
        <w:t>s contemporáneo</w:t>
      </w:r>
      <w:r w:rsidR="001F42C0">
        <w:rPr>
          <w:rFonts w:ascii="Times New Roman" w:hAnsi="Times New Roman" w:cs="Times New Roman"/>
          <w:lang w:val="es-ES_tradnl"/>
        </w:rPr>
        <w:t>s, y</w:t>
      </w:r>
      <w:r>
        <w:rPr>
          <w:rFonts w:ascii="Times New Roman" w:hAnsi="Times New Roman" w:cs="Times New Roman"/>
          <w:lang w:val="es-ES_tradnl"/>
        </w:rPr>
        <w:t xml:space="preserve"> con una marcada </w:t>
      </w:r>
      <w:r w:rsidR="005E3E29">
        <w:rPr>
          <w:rFonts w:ascii="Times New Roman" w:hAnsi="Times New Roman" w:cs="Times New Roman"/>
          <w:lang w:val="es-ES_tradnl"/>
        </w:rPr>
        <w:t xml:space="preserve">referencia a la masculinidad, o </w:t>
      </w:r>
      <w:r w:rsidR="001F42C0">
        <w:rPr>
          <w:rFonts w:ascii="Times New Roman" w:hAnsi="Times New Roman" w:cs="Times New Roman"/>
          <w:lang w:val="es-ES_tradnl"/>
        </w:rPr>
        <w:t xml:space="preserve">a </w:t>
      </w:r>
      <w:r w:rsidR="005E3E29">
        <w:rPr>
          <w:rFonts w:ascii="Times New Roman" w:hAnsi="Times New Roman" w:cs="Times New Roman"/>
          <w:lang w:val="es-ES_tradnl"/>
        </w:rPr>
        <w:t>su ausencia</w:t>
      </w:r>
      <w:r>
        <w:rPr>
          <w:rFonts w:ascii="Times New Roman" w:hAnsi="Times New Roman" w:cs="Times New Roman"/>
          <w:lang w:val="es-ES_tradnl"/>
        </w:rPr>
        <w:t xml:space="preserve">, que </w:t>
      </w:r>
      <w:r w:rsidR="005E3E29">
        <w:rPr>
          <w:rFonts w:ascii="Times New Roman" w:hAnsi="Times New Roman" w:cs="Times New Roman"/>
          <w:lang w:val="es-ES_tradnl"/>
        </w:rPr>
        <w:t>interpretaciones</w:t>
      </w:r>
      <w:r>
        <w:rPr>
          <w:rFonts w:ascii="Times New Roman" w:hAnsi="Times New Roman" w:cs="Times New Roman"/>
          <w:lang w:val="es-ES_tradnl"/>
        </w:rPr>
        <w:t xml:space="preserve"> denotativas </w:t>
      </w:r>
      <w:r w:rsidR="005E3E29">
        <w:rPr>
          <w:rFonts w:ascii="Times New Roman" w:hAnsi="Times New Roman" w:cs="Times New Roman"/>
          <w:lang w:val="es-ES_tradnl"/>
        </w:rPr>
        <w:t>de la cultura material similares a las del</w:t>
      </w:r>
      <w:r w:rsidR="00433BC3">
        <w:rPr>
          <w:rFonts w:ascii="Times New Roman" w:hAnsi="Times New Roman" w:cs="Times New Roman"/>
          <w:lang w:val="es-ES_tradnl"/>
        </w:rPr>
        <w:t xml:space="preserve"> régimen bolchevique </w:t>
      </w:r>
      <w:r w:rsidR="005E3E29">
        <w:rPr>
          <w:rFonts w:ascii="Times New Roman" w:hAnsi="Times New Roman" w:cs="Times New Roman"/>
          <w:lang w:val="es-ES_tradnl"/>
        </w:rPr>
        <w:t>se manifestaron</w:t>
      </w:r>
      <w:r w:rsidR="00433BC3">
        <w:rPr>
          <w:rFonts w:ascii="Times New Roman" w:hAnsi="Times New Roman" w:cs="Times New Roman"/>
          <w:lang w:val="es-ES_tradnl"/>
        </w:rPr>
        <w:t xml:space="preserve"> en la moda </w:t>
      </w:r>
      <w:r w:rsidR="001C71AB">
        <w:rPr>
          <w:rFonts w:ascii="Times New Roman" w:hAnsi="Times New Roman" w:cs="Times New Roman"/>
          <w:lang w:val="es-ES_tradnl"/>
        </w:rPr>
        <w:t xml:space="preserve">durante los primeros quince años de socialismo </w:t>
      </w:r>
      <w:r w:rsidR="00433BC3">
        <w:rPr>
          <w:rFonts w:ascii="Times New Roman" w:hAnsi="Times New Roman" w:cs="Times New Roman"/>
          <w:lang w:val="es-ES_tradnl"/>
        </w:rPr>
        <w:t xml:space="preserve">en Cuba. </w:t>
      </w:r>
      <w:r w:rsidR="001F42C0">
        <w:rPr>
          <w:rFonts w:ascii="Times New Roman" w:hAnsi="Times New Roman" w:cs="Times New Roman"/>
          <w:lang w:val="es-ES_tradnl"/>
        </w:rPr>
        <w:t>Las melenas</w:t>
      </w:r>
      <w:r w:rsidR="00A60560" w:rsidRPr="005D115B">
        <w:rPr>
          <w:rFonts w:ascii="Times New Roman" w:hAnsi="Times New Roman" w:cs="Times New Roman"/>
          <w:lang w:val="es-ES_tradnl"/>
        </w:rPr>
        <w:t xml:space="preserve">, sandalias masculinas, </w:t>
      </w:r>
      <w:r w:rsidR="00433BC3">
        <w:rPr>
          <w:rFonts w:ascii="Times New Roman" w:hAnsi="Times New Roman" w:cs="Times New Roman"/>
          <w:lang w:val="es-ES_tradnl"/>
        </w:rPr>
        <w:t xml:space="preserve">pantalones estrechos y de un largo no convencional, </w:t>
      </w:r>
      <w:r w:rsidR="00A60560" w:rsidRPr="005D115B">
        <w:rPr>
          <w:rFonts w:ascii="Times New Roman" w:hAnsi="Times New Roman" w:cs="Times New Roman"/>
          <w:lang w:val="es-ES_tradnl"/>
        </w:rPr>
        <w:t xml:space="preserve">la ropa </w:t>
      </w:r>
      <w:r w:rsidR="0040643B">
        <w:rPr>
          <w:rFonts w:ascii="Times New Roman" w:hAnsi="Times New Roman" w:cs="Times New Roman"/>
          <w:lang w:val="es-ES_tradnl"/>
        </w:rPr>
        <w:t>llamativa o excéntrica,</w:t>
      </w:r>
      <w:r w:rsidR="001274B4" w:rsidRPr="005D115B">
        <w:rPr>
          <w:rFonts w:ascii="Times New Roman" w:hAnsi="Times New Roman" w:cs="Times New Roman"/>
          <w:lang w:val="es-ES_tradnl"/>
        </w:rPr>
        <w:t xml:space="preserve"> o </w:t>
      </w:r>
      <w:r w:rsidR="0040643B">
        <w:rPr>
          <w:rFonts w:ascii="Times New Roman" w:hAnsi="Times New Roman" w:cs="Times New Roman"/>
          <w:lang w:val="es-ES_tradnl"/>
        </w:rPr>
        <w:t xml:space="preserve">la </w:t>
      </w:r>
      <w:r w:rsidR="001274B4" w:rsidRPr="005D115B">
        <w:rPr>
          <w:rFonts w:ascii="Times New Roman" w:hAnsi="Times New Roman" w:cs="Times New Roman"/>
          <w:lang w:val="es-ES_tradnl"/>
        </w:rPr>
        <w:t>de aspecto</w:t>
      </w:r>
      <w:r w:rsidR="00B200E5" w:rsidRPr="005D115B">
        <w:rPr>
          <w:rFonts w:ascii="Times New Roman" w:hAnsi="Times New Roman" w:cs="Times New Roman"/>
          <w:lang w:val="es-ES_tradnl"/>
        </w:rPr>
        <w:t xml:space="preserve"> </w:t>
      </w:r>
      <w:r w:rsidR="001274B4" w:rsidRPr="005D115B">
        <w:rPr>
          <w:rFonts w:ascii="Times New Roman" w:hAnsi="Times New Roman" w:cs="Times New Roman"/>
          <w:lang w:val="es-ES_tradnl"/>
        </w:rPr>
        <w:t>“</w:t>
      </w:r>
      <w:r w:rsidR="00B200E5" w:rsidRPr="005D115B">
        <w:rPr>
          <w:rFonts w:ascii="Times New Roman" w:hAnsi="Times New Roman" w:cs="Times New Roman"/>
          <w:lang w:val="es-ES_tradnl"/>
        </w:rPr>
        <w:t>intelectualista</w:t>
      </w:r>
      <w:r w:rsidR="0040643B">
        <w:rPr>
          <w:rFonts w:ascii="Times New Roman" w:hAnsi="Times New Roman" w:cs="Times New Roman"/>
          <w:lang w:val="es-ES_tradnl"/>
        </w:rPr>
        <w:t>,</w:t>
      </w:r>
      <w:r w:rsidR="001274B4" w:rsidRPr="005D115B">
        <w:rPr>
          <w:rFonts w:ascii="Times New Roman" w:hAnsi="Times New Roman" w:cs="Times New Roman"/>
          <w:lang w:val="es-ES_tradnl"/>
        </w:rPr>
        <w:t>”</w:t>
      </w:r>
      <w:r w:rsidR="006719A0" w:rsidRPr="005D115B">
        <w:rPr>
          <w:rFonts w:ascii="Times New Roman" w:hAnsi="Times New Roman" w:cs="Times New Roman"/>
          <w:lang w:val="es-ES_tradnl"/>
        </w:rPr>
        <w:t xml:space="preserve"> </w:t>
      </w:r>
      <w:r w:rsidR="00433BC3">
        <w:rPr>
          <w:rFonts w:ascii="Times New Roman" w:hAnsi="Times New Roman" w:cs="Times New Roman"/>
          <w:lang w:val="es-ES_tradnl"/>
        </w:rPr>
        <w:t xml:space="preserve">o marcadamente sexual como la minifalda, </w:t>
      </w:r>
      <w:r w:rsidR="0040643B">
        <w:rPr>
          <w:rFonts w:ascii="Times New Roman" w:hAnsi="Times New Roman" w:cs="Times New Roman"/>
          <w:lang w:val="es-ES_tradnl"/>
        </w:rPr>
        <w:t>se convirtieron en indicadores que permitían identificar</w:t>
      </w:r>
      <w:r w:rsidR="003D63BA" w:rsidRPr="005D115B">
        <w:rPr>
          <w:rFonts w:ascii="Times New Roman" w:hAnsi="Times New Roman" w:cs="Times New Roman"/>
          <w:lang w:val="es-ES_tradnl"/>
        </w:rPr>
        <w:t xml:space="preserve"> </w:t>
      </w:r>
      <w:r w:rsidR="0040643B">
        <w:rPr>
          <w:rFonts w:ascii="Times New Roman" w:hAnsi="Times New Roman" w:cs="Times New Roman"/>
          <w:lang w:val="es-ES_tradnl"/>
        </w:rPr>
        <w:t>“a</w:t>
      </w:r>
      <w:r w:rsidR="00A66B9C">
        <w:rPr>
          <w:rFonts w:ascii="Times New Roman" w:hAnsi="Times New Roman" w:cs="Times New Roman"/>
          <w:lang w:val="es-ES_tradnl"/>
        </w:rPr>
        <w:t>l otro</w:t>
      </w:r>
      <w:r w:rsidR="0040643B">
        <w:rPr>
          <w:rFonts w:ascii="Times New Roman" w:hAnsi="Times New Roman" w:cs="Times New Roman"/>
          <w:lang w:val="es-ES_tradnl"/>
        </w:rPr>
        <w:t>,</w:t>
      </w:r>
      <w:r w:rsidR="00A66B9C">
        <w:rPr>
          <w:rFonts w:ascii="Times New Roman" w:hAnsi="Times New Roman" w:cs="Times New Roman"/>
          <w:lang w:val="es-ES_tradnl"/>
        </w:rPr>
        <w:t xml:space="preserve">” </w:t>
      </w:r>
      <w:r w:rsidR="00433BC3">
        <w:rPr>
          <w:rFonts w:ascii="Times New Roman" w:hAnsi="Times New Roman" w:cs="Times New Roman"/>
          <w:lang w:val="es-ES_tradnl"/>
        </w:rPr>
        <w:t>al sujeto</w:t>
      </w:r>
      <w:r w:rsidR="0040643B">
        <w:rPr>
          <w:rFonts w:ascii="Times New Roman" w:hAnsi="Times New Roman" w:cs="Times New Roman"/>
          <w:lang w:val="es-ES_tradnl"/>
        </w:rPr>
        <w:t xml:space="preserve"> </w:t>
      </w:r>
      <w:r w:rsidR="007D2730">
        <w:rPr>
          <w:rFonts w:ascii="Times New Roman" w:hAnsi="Times New Roman" w:cs="Times New Roman"/>
          <w:lang w:val="es-ES_tradnl"/>
        </w:rPr>
        <w:t xml:space="preserve">débil y </w:t>
      </w:r>
      <w:r w:rsidR="005E3E29">
        <w:rPr>
          <w:rFonts w:ascii="Times New Roman" w:hAnsi="Times New Roman" w:cs="Times New Roman"/>
          <w:lang w:val="es-ES_tradnl"/>
        </w:rPr>
        <w:t>políticamente marginal</w:t>
      </w:r>
      <w:r w:rsidR="007D2730">
        <w:rPr>
          <w:rFonts w:ascii="Times New Roman" w:hAnsi="Times New Roman" w:cs="Times New Roman"/>
          <w:lang w:val="es-ES_tradnl"/>
        </w:rPr>
        <w:t xml:space="preserve"> y</w:t>
      </w:r>
      <w:r w:rsidR="001C71AB">
        <w:rPr>
          <w:rFonts w:ascii="Times New Roman" w:hAnsi="Times New Roman" w:cs="Times New Roman"/>
          <w:lang w:val="es-ES_tradnl"/>
        </w:rPr>
        <w:t>,</w:t>
      </w:r>
      <w:r w:rsidR="007D2730">
        <w:rPr>
          <w:rFonts w:ascii="Times New Roman" w:hAnsi="Times New Roman" w:cs="Times New Roman"/>
          <w:lang w:val="es-ES_tradnl"/>
        </w:rPr>
        <w:t xml:space="preserve"> por tanto</w:t>
      </w:r>
      <w:r w:rsidR="001C71AB">
        <w:rPr>
          <w:rFonts w:ascii="Times New Roman" w:hAnsi="Times New Roman" w:cs="Times New Roman"/>
          <w:lang w:val="es-ES_tradnl"/>
        </w:rPr>
        <w:t>,</w:t>
      </w:r>
      <w:r w:rsidR="00A66B9C">
        <w:rPr>
          <w:rFonts w:ascii="Times New Roman" w:hAnsi="Times New Roman" w:cs="Times New Roman"/>
          <w:lang w:val="es-ES_tradnl"/>
        </w:rPr>
        <w:t xml:space="preserve"> contrarrevolucionario.</w:t>
      </w:r>
      <w:r w:rsidR="00740464" w:rsidRPr="005D115B">
        <w:rPr>
          <w:rFonts w:ascii="Times New Roman" w:hAnsi="Times New Roman" w:cs="Times New Roman"/>
          <w:lang w:val="es-ES_tradnl"/>
        </w:rPr>
        <w:t xml:space="preserve"> </w:t>
      </w:r>
      <w:r w:rsidR="005E3E29">
        <w:rPr>
          <w:rFonts w:ascii="Times New Roman" w:hAnsi="Times New Roman" w:cs="Times New Roman"/>
          <w:lang w:val="es-ES_tradnl"/>
        </w:rPr>
        <w:t>Acusados de ser</w:t>
      </w:r>
      <w:r w:rsidR="005E3E29" w:rsidRPr="005D115B">
        <w:rPr>
          <w:rFonts w:ascii="Times New Roman" w:hAnsi="Times New Roman" w:cs="Times New Roman"/>
          <w:lang w:val="es-ES_tradnl"/>
        </w:rPr>
        <w:t xml:space="preserve"> “portadores degenerados de la ideología pequeño-</w:t>
      </w:r>
      <w:r w:rsidR="005E3E29">
        <w:rPr>
          <w:rFonts w:ascii="Times New Roman" w:hAnsi="Times New Roman" w:cs="Times New Roman"/>
          <w:lang w:val="es-ES_tradnl"/>
        </w:rPr>
        <w:t>burguesa, putrefacta y hedionda</w:t>
      </w:r>
      <w:r w:rsidR="005E3E29" w:rsidRPr="005D115B">
        <w:rPr>
          <w:rFonts w:ascii="Times New Roman" w:hAnsi="Times New Roman" w:cs="Times New Roman"/>
          <w:lang w:val="es-ES_tradnl"/>
        </w:rPr>
        <w:t>”</w:t>
      </w:r>
      <w:r w:rsidR="005E3E29">
        <w:rPr>
          <w:rFonts w:ascii="Times New Roman" w:hAnsi="Times New Roman" w:cs="Times New Roman"/>
          <w:lang w:val="es-ES_tradnl"/>
        </w:rPr>
        <w:t xml:space="preserve"> (Mella</w:t>
      </w:r>
      <w:r w:rsidR="00492028">
        <w:rPr>
          <w:rFonts w:ascii="Times New Roman" w:hAnsi="Times New Roman" w:cs="Times New Roman"/>
          <w:lang w:val="es-ES_tradnl"/>
        </w:rPr>
        <w:t xml:space="preserve"> no. 209</w:t>
      </w:r>
      <w:r w:rsidR="005E3E29">
        <w:rPr>
          <w:rFonts w:ascii="Times New Roman" w:hAnsi="Times New Roman" w:cs="Times New Roman"/>
          <w:lang w:val="es-ES_tradnl"/>
        </w:rPr>
        <w:t>,</w:t>
      </w:r>
      <w:r w:rsidR="005E3E29" w:rsidRPr="005E3E29">
        <w:rPr>
          <w:rFonts w:ascii="Times New Roman" w:hAnsi="Times New Roman" w:cs="Times New Roman"/>
        </w:rPr>
        <w:t xml:space="preserve"> </w:t>
      </w:r>
      <w:r w:rsidR="00492028">
        <w:rPr>
          <w:rFonts w:ascii="Times New Roman" w:hAnsi="Times New Roman" w:cs="Times New Roman"/>
        </w:rPr>
        <w:t xml:space="preserve">11 de mayo de </w:t>
      </w:r>
      <w:r w:rsidR="005E3E29">
        <w:rPr>
          <w:rFonts w:ascii="Times New Roman" w:hAnsi="Times New Roman" w:cs="Times New Roman"/>
        </w:rPr>
        <w:t>1963</w:t>
      </w:r>
      <w:r w:rsidR="00492028">
        <w:rPr>
          <w:rFonts w:ascii="Times New Roman" w:hAnsi="Times New Roman" w:cs="Times New Roman"/>
        </w:rPr>
        <w:t>; e</w:t>
      </w:r>
      <w:r w:rsidR="005E3E29" w:rsidRPr="005E3E29">
        <w:rPr>
          <w:rFonts w:ascii="Times New Roman" w:hAnsi="Times New Roman" w:cs="Times New Roman"/>
        </w:rPr>
        <w:t>n Castellanos</w:t>
      </w:r>
      <w:r w:rsidR="00492028">
        <w:rPr>
          <w:rFonts w:ascii="Times New Roman" w:hAnsi="Times New Roman" w:cs="Times New Roman"/>
        </w:rPr>
        <w:t>,</w:t>
      </w:r>
      <w:r w:rsidR="005E3E29" w:rsidRPr="005E3E29">
        <w:rPr>
          <w:rFonts w:ascii="Times New Roman" w:hAnsi="Times New Roman" w:cs="Times New Roman"/>
        </w:rPr>
        <w:t xml:space="preserve"> 2008:</w:t>
      </w:r>
      <w:r w:rsidR="00492028">
        <w:rPr>
          <w:rFonts w:ascii="Times New Roman" w:hAnsi="Times New Roman" w:cs="Times New Roman"/>
        </w:rPr>
        <w:t xml:space="preserve"> </w:t>
      </w:r>
      <w:r w:rsidR="005E3E29" w:rsidRPr="005E3E29">
        <w:rPr>
          <w:rFonts w:ascii="Times New Roman" w:hAnsi="Times New Roman" w:cs="Times New Roman"/>
        </w:rPr>
        <w:t>7-8</w:t>
      </w:r>
      <w:r w:rsidR="005E3E29">
        <w:rPr>
          <w:rFonts w:ascii="Times New Roman" w:hAnsi="Times New Roman" w:cs="Times New Roman"/>
          <w:lang w:val="es-ES_tradnl"/>
        </w:rPr>
        <w:t xml:space="preserve">), </w:t>
      </w:r>
      <w:r w:rsidR="00492028">
        <w:rPr>
          <w:rFonts w:ascii="Times New Roman" w:hAnsi="Times New Roman" w:cs="Times New Roman"/>
          <w:lang w:val="es-ES_tradnl"/>
        </w:rPr>
        <w:t>esta manera de vestir identificó</w:t>
      </w:r>
      <w:r w:rsidR="005E3E29">
        <w:rPr>
          <w:rFonts w:ascii="Times New Roman" w:hAnsi="Times New Roman" w:cs="Times New Roman"/>
          <w:lang w:val="es-ES_tradnl"/>
        </w:rPr>
        <w:t xml:space="preserve"> a sus portadores como sujetos “enfermos,” </w:t>
      </w:r>
      <w:r w:rsidR="001C71AB">
        <w:rPr>
          <w:rFonts w:ascii="Times New Roman" w:hAnsi="Times New Roman" w:cs="Times New Roman"/>
          <w:lang w:val="es-ES_tradnl"/>
        </w:rPr>
        <w:t>justificando</w:t>
      </w:r>
      <w:r w:rsidR="005E3E29">
        <w:rPr>
          <w:rFonts w:ascii="Times New Roman" w:hAnsi="Times New Roman" w:cs="Times New Roman"/>
          <w:lang w:val="es-ES_tradnl"/>
        </w:rPr>
        <w:t xml:space="preserve"> l</w:t>
      </w:r>
      <w:r w:rsidR="001C71AB">
        <w:rPr>
          <w:rFonts w:ascii="Times New Roman" w:hAnsi="Times New Roman" w:cs="Times New Roman"/>
          <w:lang w:val="es-ES_tradnl"/>
        </w:rPr>
        <w:t>a represión a</w:t>
      </w:r>
      <w:r w:rsidR="005E3E29">
        <w:rPr>
          <w:rFonts w:ascii="Times New Roman" w:hAnsi="Times New Roman" w:cs="Times New Roman"/>
          <w:lang w:val="es-ES_tradnl"/>
        </w:rPr>
        <w:t xml:space="preserve"> los mismos en </w:t>
      </w:r>
      <w:r w:rsidR="001C71AB">
        <w:rPr>
          <w:rFonts w:ascii="Times New Roman" w:hAnsi="Times New Roman" w:cs="Times New Roman"/>
          <w:lang w:val="es-ES_tradnl"/>
        </w:rPr>
        <w:t>términos</w:t>
      </w:r>
      <w:r w:rsidR="005E3E29">
        <w:rPr>
          <w:rFonts w:ascii="Times New Roman" w:hAnsi="Times New Roman" w:cs="Times New Roman"/>
          <w:lang w:val="es-ES_tradnl"/>
        </w:rPr>
        <w:t xml:space="preserve"> de sanidad </w:t>
      </w:r>
      <w:r w:rsidR="001C71AB">
        <w:rPr>
          <w:rFonts w:ascii="Times New Roman" w:hAnsi="Times New Roman" w:cs="Times New Roman"/>
          <w:lang w:val="es-ES_tradnl"/>
        </w:rPr>
        <w:t>moral</w:t>
      </w:r>
      <w:r w:rsidR="005E3E29">
        <w:rPr>
          <w:rFonts w:ascii="Times New Roman" w:hAnsi="Times New Roman" w:cs="Times New Roman"/>
          <w:lang w:val="es-ES_tradnl"/>
        </w:rPr>
        <w:t>. E</w:t>
      </w:r>
      <w:r w:rsidR="005E3E29" w:rsidRPr="005D115B">
        <w:rPr>
          <w:rFonts w:ascii="Times New Roman" w:hAnsi="Times New Roman" w:cs="Times New Roman"/>
          <w:lang w:val="es-ES_tradnl"/>
        </w:rPr>
        <w:t>n 1964</w:t>
      </w:r>
      <w:r w:rsidR="005E3E29">
        <w:rPr>
          <w:rFonts w:ascii="Times New Roman" w:hAnsi="Times New Roman" w:cs="Times New Roman"/>
          <w:lang w:val="es-ES_tradnl"/>
        </w:rPr>
        <w:t>,</w:t>
      </w:r>
      <w:r w:rsidR="005E3E29" w:rsidRPr="005D115B">
        <w:rPr>
          <w:rFonts w:ascii="Times New Roman" w:hAnsi="Times New Roman" w:cs="Times New Roman"/>
          <w:lang w:val="es-ES_tradnl"/>
        </w:rPr>
        <w:t xml:space="preserve"> la revista Mella denunciaba:</w:t>
      </w:r>
    </w:p>
    <w:p w14:paraId="3D60F1F2" w14:textId="093CD29F" w:rsidR="005E3E29" w:rsidRPr="005F3A57" w:rsidRDefault="005E3E29" w:rsidP="005E3E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Times New Roman" w:hAnsi="Times New Roman" w:cs="Times New Roman"/>
          <w:b/>
          <w:sz w:val="22"/>
          <w:szCs w:val="22"/>
          <w:lang w:val="es-ES_tradnl"/>
        </w:rPr>
      </w:pPr>
      <w:r w:rsidRPr="005F3A57">
        <w:rPr>
          <w:rFonts w:ascii="Times New Roman" w:hAnsi="Times New Roman" w:cs="Times New Roman"/>
          <w:b/>
          <w:sz w:val="22"/>
          <w:szCs w:val="22"/>
          <w:lang w:val="es-ES_tradnl"/>
        </w:rPr>
        <w:t xml:space="preserve">Agrupados en legiones que transitan por algunas calles de la capital, los desviados se identifican por el disfraz […]: espejuelos oscuros, sandalias y motas. Pull-overs de cebra y camisones anchos. Pantaloncitos estrechitos. Peinados Accatone, Nerón, etc. Pelos bien revueltos y en distintos colores. Faldas bien cortas con pantorrillas al aire. Medallones con tiras largas. Patillas bien finitas. Libros en el sobaco. Todo puede combinarse. De acuerdo con el sexo. No es que el sayo siempre haga al monje, pero los «enfermitos», a diferencia de los jóvenes obreros, campesinos, militares o estudiantes, siempre tienen un modo por el cual identificarse: el vestir extravagante. </w:t>
      </w:r>
      <w:r w:rsidRPr="005F3A57">
        <w:rPr>
          <w:rFonts w:ascii="Times New Roman" w:hAnsi="Times New Roman" w:cs="Times New Roman"/>
          <w:sz w:val="22"/>
          <w:szCs w:val="22"/>
          <w:lang w:val="es-ES_tradnl"/>
        </w:rPr>
        <w:t>(Mella nº 293, 5 de octubre de 1964, p. 9; en Castellanos 2008:</w:t>
      </w:r>
      <w:r w:rsidR="00492028">
        <w:rPr>
          <w:rFonts w:ascii="Times New Roman" w:hAnsi="Times New Roman" w:cs="Times New Roman"/>
          <w:sz w:val="22"/>
          <w:szCs w:val="22"/>
          <w:lang w:val="es-ES_tradnl"/>
        </w:rPr>
        <w:t xml:space="preserve"> </w:t>
      </w:r>
      <w:r w:rsidRPr="005F3A57">
        <w:rPr>
          <w:rFonts w:ascii="Times New Roman" w:hAnsi="Times New Roman" w:cs="Times New Roman"/>
          <w:sz w:val="22"/>
          <w:szCs w:val="22"/>
          <w:lang w:val="es-ES_tradnl"/>
        </w:rPr>
        <w:t>12-13)</w:t>
      </w:r>
    </w:p>
    <w:p w14:paraId="76A8D454" w14:textId="52F74E0C" w:rsidR="00481B2E" w:rsidRPr="005C0518" w:rsidRDefault="00492028" w:rsidP="005E3E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En el fragmento citado es clara la</w:t>
      </w:r>
      <w:r w:rsidR="00433BC3">
        <w:rPr>
          <w:rFonts w:ascii="Times New Roman" w:hAnsi="Times New Roman" w:cs="Times New Roman"/>
          <w:lang w:val="es-ES_tradnl"/>
        </w:rPr>
        <w:t xml:space="preserve"> lógica que </w:t>
      </w:r>
      <w:r>
        <w:rPr>
          <w:rFonts w:ascii="Times New Roman" w:hAnsi="Times New Roman" w:cs="Times New Roman"/>
          <w:lang w:val="es-ES_tradnl"/>
        </w:rPr>
        <w:t>vincula el vestuario</w:t>
      </w:r>
      <w:r w:rsidR="00433BC3">
        <w:rPr>
          <w:rFonts w:ascii="Times New Roman" w:hAnsi="Times New Roman" w:cs="Times New Roman"/>
          <w:lang w:val="es-ES_tradnl"/>
        </w:rPr>
        <w:t xml:space="preserve"> con la debil</w:t>
      </w:r>
      <w:r>
        <w:rPr>
          <w:rFonts w:ascii="Times New Roman" w:hAnsi="Times New Roman" w:cs="Times New Roman"/>
          <w:lang w:val="es-ES_tradnl"/>
        </w:rPr>
        <w:t xml:space="preserve">idad moral y que, por tanto, </w:t>
      </w:r>
      <w:r w:rsidR="00433BC3">
        <w:rPr>
          <w:rFonts w:ascii="Times New Roman" w:hAnsi="Times New Roman" w:cs="Times New Roman"/>
          <w:lang w:val="es-ES_tradnl"/>
        </w:rPr>
        <w:t xml:space="preserve">toma </w:t>
      </w:r>
      <w:r>
        <w:rPr>
          <w:rFonts w:ascii="Times New Roman" w:hAnsi="Times New Roman" w:cs="Times New Roman"/>
          <w:lang w:val="es-ES_tradnl"/>
        </w:rPr>
        <w:t xml:space="preserve">la moda </w:t>
      </w:r>
      <w:r w:rsidR="0099629B" w:rsidRPr="005D115B">
        <w:rPr>
          <w:rFonts w:ascii="Times New Roman" w:hAnsi="Times New Roman" w:cs="Times New Roman"/>
          <w:lang w:val="es-ES_tradnl"/>
        </w:rPr>
        <w:t xml:space="preserve">como </w:t>
      </w:r>
      <w:r w:rsidR="003D63BA" w:rsidRPr="005D115B">
        <w:rPr>
          <w:rFonts w:ascii="Times New Roman" w:hAnsi="Times New Roman" w:cs="Times New Roman"/>
          <w:lang w:val="es-ES_tradnl"/>
        </w:rPr>
        <w:t>sí</w:t>
      </w:r>
      <w:r>
        <w:rPr>
          <w:rFonts w:ascii="Times New Roman" w:hAnsi="Times New Roman" w:cs="Times New Roman"/>
          <w:lang w:val="es-ES_tradnl"/>
        </w:rPr>
        <w:t>ntoma</w:t>
      </w:r>
      <w:r w:rsidR="00740464" w:rsidRPr="005D115B">
        <w:rPr>
          <w:rFonts w:ascii="Times New Roman" w:hAnsi="Times New Roman" w:cs="Times New Roman"/>
          <w:lang w:val="es-ES_tradnl"/>
        </w:rPr>
        <w:t xml:space="preserve"> de lo que se consideró</w:t>
      </w:r>
      <w:r w:rsidR="003D63BA" w:rsidRPr="005D115B">
        <w:rPr>
          <w:rFonts w:ascii="Times New Roman" w:hAnsi="Times New Roman" w:cs="Times New Roman"/>
          <w:lang w:val="es-ES_tradnl"/>
        </w:rPr>
        <w:t xml:space="preserve"> enfermedades y vicios </w:t>
      </w:r>
      <w:r w:rsidR="00433BC3">
        <w:rPr>
          <w:rFonts w:ascii="Times New Roman" w:hAnsi="Times New Roman" w:cs="Times New Roman"/>
          <w:lang w:val="es-ES_tradnl"/>
        </w:rPr>
        <w:t>de la sociedad capitalista,</w:t>
      </w:r>
      <w:r w:rsidR="00A66B9C">
        <w:rPr>
          <w:rFonts w:ascii="Times New Roman" w:hAnsi="Times New Roman" w:cs="Times New Roman"/>
          <w:lang w:val="es-ES_tradnl"/>
        </w:rPr>
        <w:t xml:space="preserve"> susceptibles de descomponer la t</w:t>
      </w:r>
      <w:r w:rsidR="00433BC3">
        <w:rPr>
          <w:rFonts w:ascii="Times New Roman" w:hAnsi="Times New Roman" w:cs="Times New Roman"/>
          <w:lang w:val="es-ES_tradnl"/>
        </w:rPr>
        <w:t>esitura moral de “la revolución.</w:t>
      </w:r>
      <w:r w:rsidR="00A66B9C">
        <w:rPr>
          <w:rFonts w:ascii="Times New Roman" w:hAnsi="Times New Roman" w:cs="Times New Roman"/>
          <w:lang w:val="es-ES_tradnl"/>
        </w:rPr>
        <w:t>”</w:t>
      </w:r>
      <w:r w:rsidR="00C967A5" w:rsidRPr="005D115B">
        <w:rPr>
          <w:rFonts w:ascii="Times New Roman" w:hAnsi="Times New Roman" w:cs="Times New Roman"/>
          <w:lang w:val="es-ES_tradnl"/>
        </w:rPr>
        <w:t xml:space="preserve"> </w:t>
      </w:r>
      <w:r w:rsidR="001C71AB">
        <w:rPr>
          <w:rFonts w:ascii="Times New Roman" w:hAnsi="Times New Roman" w:cs="Times New Roman"/>
          <w:lang w:val="es-ES_tradnl"/>
        </w:rPr>
        <w:t>Así, las interpretaciones denotativas de la cultura material incorporaron</w:t>
      </w:r>
      <w:r w:rsidR="00433BC3">
        <w:rPr>
          <w:rFonts w:ascii="Times New Roman" w:hAnsi="Times New Roman" w:cs="Times New Roman"/>
          <w:lang w:val="es-ES_tradnl"/>
        </w:rPr>
        <w:t xml:space="preserve"> </w:t>
      </w:r>
      <w:r w:rsidR="005C0518">
        <w:rPr>
          <w:rFonts w:ascii="Times New Roman" w:hAnsi="Times New Roman" w:cs="Times New Roman"/>
          <w:lang w:val="es-ES_tradnl"/>
        </w:rPr>
        <w:t xml:space="preserve">la moda </w:t>
      </w:r>
      <w:r w:rsidR="001C71AB">
        <w:rPr>
          <w:rFonts w:ascii="Times New Roman" w:hAnsi="Times New Roman" w:cs="Times New Roman"/>
          <w:lang w:val="es-ES_tradnl"/>
        </w:rPr>
        <w:t>a</w:t>
      </w:r>
      <w:r w:rsidR="002F2A8F" w:rsidRPr="005D115B">
        <w:rPr>
          <w:rFonts w:ascii="Times New Roman" w:hAnsi="Times New Roman" w:cs="Times New Roman"/>
          <w:lang w:val="es-ES_tradnl"/>
        </w:rPr>
        <w:t xml:space="preserve"> las estrategias de ingeniería social </w:t>
      </w:r>
      <w:r w:rsidR="001C71AB">
        <w:rPr>
          <w:rFonts w:ascii="Times New Roman" w:hAnsi="Times New Roman" w:cs="Times New Roman"/>
          <w:lang w:val="es-ES_tradnl"/>
        </w:rPr>
        <w:t xml:space="preserve">y biopolítica </w:t>
      </w:r>
      <w:r w:rsidR="00A66B9C">
        <w:rPr>
          <w:rFonts w:ascii="Times New Roman" w:hAnsi="Times New Roman" w:cs="Times New Roman"/>
          <w:lang w:val="es-ES_tradnl"/>
        </w:rPr>
        <w:t>d</w:t>
      </w:r>
      <w:r w:rsidR="002F2A8F" w:rsidRPr="005D115B">
        <w:rPr>
          <w:rFonts w:ascii="Times New Roman" w:hAnsi="Times New Roman" w:cs="Times New Roman"/>
          <w:lang w:val="es-ES_tradnl"/>
        </w:rPr>
        <w:t xml:space="preserve">el </w:t>
      </w:r>
      <w:r w:rsidR="001C71AB">
        <w:rPr>
          <w:rFonts w:ascii="Times New Roman" w:hAnsi="Times New Roman" w:cs="Times New Roman"/>
          <w:lang w:val="es-ES_tradnl"/>
        </w:rPr>
        <w:t>socialismo de estado</w:t>
      </w:r>
      <w:r w:rsidR="002F2A8F" w:rsidRPr="005D115B">
        <w:rPr>
          <w:rFonts w:ascii="Times New Roman" w:hAnsi="Times New Roman" w:cs="Times New Roman"/>
          <w:lang w:val="es-ES_tradnl"/>
        </w:rPr>
        <w:t xml:space="preserve"> </w:t>
      </w:r>
      <w:r w:rsidR="002F2A8F" w:rsidRPr="005C0518">
        <w:rPr>
          <w:rFonts w:ascii="Times New Roman" w:hAnsi="Times New Roman" w:cs="Times New Roman"/>
          <w:lang w:val="es-ES_tradnl"/>
        </w:rPr>
        <w:t>cubano.</w:t>
      </w:r>
      <w:r w:rsidR="00740464" w:rsidRPr="005C0518">
        <w:rPr>
          <w:rFonts w:ascii="Times New Roman" w:hAnsi="Times New Roman" w:cs="Times New Roman"/>
          <w:lang w:val="es-ES_tradnl"/>
        </w:rPr>
        <w:t xml:space="preserve"> </w:t>
      </w:r>
      <w:r w:rsidR="00C916F7">
        <w:rPr>
          <w:rFonts w:ascii="Times New Roman" w:hAnsi="Times New Roman" w:cs="Times New Roman"/>
          <w:lang w:val="es-ES_tradnl"/>
        </w:rPr>
        <w:t xml:space="preserve">Así queda </w:t>
      </w:r>
      <w:r w:rsidR="001C71AB">
        <w:rPr>
          <w:rFonts w:ascii="Times New Roman" w:hAnsi="Times New Roman" w:cs="Times New Roman"/>
          <w:lang w:val="es-ES_tradnl"/>
        </w:rPr>
        <w:t>expresado</w:t>
      </w:r>
      <w:r w:rsidR="00C916F7">
        <w:rPr>
          <w:rFonts w:ascii="Times New Roman" w:hAnsi="Times New Roman" w:cs="Times New Roman"/>
          <w:lang w:val="es-ES_tradnl"/>
        </w:rPr>
        <w:t xml:space="preserve"> en la f</w:t>
      </w:r>
      <w:r w:rsidR="005C0518">
        <w:rPr>
          <w:rFonts w:ascii="Times New Roman" w:hAnsi="Times New Roman" w:cs="Times New Roman"/>
          <w:lang w:val="es-ES_tradnl"/>
        </w:rPr>
        <w:t>igura 2, en donde u</w:t>
      </w:r>
      <w:r w:rsidR="005C0518" w:rsidRPr="005C0518">
        <w:rPr>
          <w:rFonts w:ascii="Times New Roman" w:hAnsi="Times New Roman" w:cs="Times New Roman"/>
          <w:lang w:val="es-ES_tradnl"/>
        </w:rPr>
        <w:t xml:space="preserve">n </w:t>
      </w:r>
      <w:r w:rsidR="007D2730">
        <w:rPr>
          <w:rFonts w:ascii="Times New Roman" w:hAnsi="Times New Roman" w:cs="Times New Roman"/>
          <w:lang w:val="es-ES_tradnl"/>
        </w:rPr>
        <w:t xml:space="preserve">asustado </w:t>
      </w:r>
      <w:r w:rsidR="005C0518" w:rsidRPr="005C0518">
        <w:rPr>
          <w:rFonts w:ascii="Times New Roman" w:hAnsi="Times New Roman" w:cs="Times New Roman"/>
          <w:lang w:val="es-ES_tradnl"/>
        </w:rPr>
        <w:t xml:space="preserve">joven con </w:t>
      </w:r>
      <w:r w:rsidR="007D2730">
        <w:rPr>
          <w:rFonts w:ascii="Times New Roman" w:hAnsi="Times New Roman" w:cs="Times New Roman"/>
          <w:lang w:val="es-ES_tradnl"/>
        </w:rPr>
        <w:t xml:space="preserve">melena, </w:t>
      </w:r>
      <w:r w:rsidR="005C0518" w:rsidRPr="005C0518">
        <w:rPr>
          <w:rFonts w:ascii="Times New Roman" w:hAnsi="Times New Roman" w:cs="Times New Roman"/>
          <w:lang w:val="es-ES_tradnl"/>
        </w:rPr>
        <w:t xml:space="preserve">sandalias y pantalones </w:t>
      </w:r>
      <w:r w:rsidR="001C71AB">
        <w:rPr>
          <w:rFonts w:ascii="Times New Roman" w:hAnsi="Times New Roman" w:cs="Times New Roman"/>
          <w:lang w:val="es-ES_tradnl"/>
        </w:rPr>
        <w:t>ligeramente</w:t>
      </w:r>
      <w:r w:rsidR="005C0518" w:rsidRPr="005C0518">
        <w:rPr>
          <w:rFonts w:ascii="Times New Roman" w:hAnsi="Times New Roman" w:cs="Times New Roman"/>
          <w:lang w:val="es-ES_tradnl"/>
        </w:rPr>
        <w:t xml:space="preserve"> cortos </w:t>
      </w:r>
      <w:r w:rsidR="001C71AB">
        <w:rPr>
          <w:rFonts w:ascii="Times New Roman" w:hAnsi="Times New Roman" w:cs="Times New Roman"/>
          <w:lang w:val="es-ES_tradnl"/>
        </w:rPr>
        <w:t>suplanta</w:t>
      </w:r>
      <w:r w:rsidR="005C0518" w:rsidRPr="005C0518">
        <w:rPr>
          <w:rFonts w:ascii="Times New Roman" w:hAnsi="Times New Roman" w:cs="Times New Roman"/>
          <w:lang w:val="es-ES_tradnl"/>
        </w:rPr>
        <w:t xml:space="preserve"> el lienzo sobre el que el revolucionario Pucho, un </w:t>
      </w:r>
      <w:r w:rsidR="001C71AB">
        <w:rPr>
          <w:rFonts w:ascii="Times New Roman" w:hAnsi="Times New Roman" w:cs="Times New Roman"/>
          <w:lang w:val="es-ES_tradnl"/>
        </w:rPr>
        <w:t>perro</w:t>
      </w:r>
      <w:r w:rsidR="005C0518" w:rsidRPr="005C0518">
        <w:rPr>
          <w:rFonts w:ascii="Times New Roman" w:hAnsi="Times New Roman" w:cs="Times New Roman"/>
          <w:lang w:val="es-ES_tradnl"/>
        </w:rPr>
        <w:t xml:space="preserve"> que calza botas militares y </w:t>
      </w:r>
      <w:r w:rsidR="001C71AB">
        <w:rPr>
          <w:rFonts w:ascii="Times New Roman" w:hAnsi="Times New Roman" w:cs="Times New Roman"/>
          <w:lang w:val="es-ES_tradnl"/>
        </w:rPr>
        <w:t>se proyecta con</w:t>
      </w:r>
      <w:r w:rsidR="005C0518" w:rsidRPr="005C0518">
        <w:rPr>
          <w:rFonts w:ascii="Times New Roman" w:hAnsi="Times New Roman" w:cs="Times New Roman"/>
          <w:lang w:val="es-ES_tradnl"/>
        </w:rPr>
        <w:t xml:space="preserve"> ademanes enérgicos, esparce el color </w:t>
      </w:r>
      <w:r w:rsidR="007D2730">
        <w:rPr>
          <w:rFonts w:ascii="Times New Roman" w:hAnsi="Times New Roman" w:cs="Times New Roman"/>
          <w:lang w:val="es-ES_tradnl"/>
        </w:rPr>
        <w:t>rojo</w:t>
      </w:r>
      <w:r w:rsidR="005C0518" w:rsidRPr="005C0518">
        <w:rPr>
          <w:rFonts w:ascii="Times New Roman" w:hAnsi="Times New Roman" w:cs="Times New Roman"/>
          <w:lang w:val="es-ES_tradnl"/>
        </w:rPr>
        <w:t xml:space="preserve"> que representa el comunismo.</w:t>
      </w:r>
    </w:p>
    <w:p w14:paraId="07842401" w14:textId="77777777" w:rsidR="002F6071" w:rsidRDefault="00481B2E" w:rsidP="002F6071">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pPr>
      <w:r w:rsidRPr="00481B2E">
        <w:rPr>
          <w:rFonts w:ascii="Times New Roman" w:hAnsi="Times New Roman" w:cs="Times New Roman"/>
          <w:noProof/>
        </w:rPr>
        <w:drawing>
          <wp:inline distT="0" distB="0" distL="0" distR="0" wp14:anchorId="3BFA7B66" wp14:editId="135CDA24">
            <wp:extent cx="5486400" cy="3675380"/>
            <wp:effectExtent l="0" t="0" r="0" b="7620"/>
            <wp:docPr id="3" name="Picture 2" descr="sandalias Pucho-arte-65_BRB en archivo con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andalias Pucho-arte-65_BRB en archivo connie.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86400" cy="3675380"/>
                    </a:xfrm>
                    <a:prstGeom prst="rect">
                      <a:avLst/>
                    </a:prstGeom>
                  </pic:spPr>
                </pic:pic>
              </a:graphicData>
            </a:graphic>
          </wp:inline>
        </w:drawing>
      </w:r>
    </w:p>
    <w:p w14:paraId="3B6E2F25" w14:textId="7B0EBC01" w:rsidR="00481B2E" w:rsidRPr="005B26AC" w:rsidRDefault="00CD303F" w:rsidP="002F6071">
      <w:pPr>
        <w:pStyle w:val="Caption"/>
        <w:jc w:val="left"/>
        <w:rPr>
          <w:rFonts w:ascii="Times New Roman" w:hAnsi="Times New Roman" w:cs="Times New Roman"/>
          <w:i w:val="0"/>
          <w:lang w:val="es-ES_tradnl"/>
        </w:rPr>
      </w:pPr>
      <w:r w:rsidRPr="005B26AC">
        <w:rPr>
          <w:i w:val="0"/>
          <w:lang w:val="es-ES_tradnl"/>
        </w:rPr>
        <w:t>Figura</w:t>
      </w:r>
      <w:r w:rsidR="002F6071" w:rsidRPr="005B26AC">
        <w:rPr>
          <w:i w:val="0"/>
          <w:lang w:val="es-ES_tradnl"/>
        </w:rPr>
        <w:t xml:space="preserve"> </w:t>
      </w:r>
      <w:r w:rsidR="002F6071" w:rsidRPr="005B26AC">
        <w:rPr>
          <w:i w:val="0"/>
          <w:lang w:val="es-ES_tradnl"/>
        </w:rPr>
        <w:fldChar w:fldCharType="begin"/>
      </w:r>
      <w:r w:rsidR="002F6071" w:rsidRPr="005B26AC">
        <w:rPr>
          <w:i w:val="0"/>
          <w:lang w:val="es-ES_tradnl"/>
        </w:rPr>
        <w:instrText xml:space="preserve"> SEQ Figure \* ARABIC </w:instrText>
      </w:r>
      <w:r w:rsidR="002F6071" w:rsidRPr="005B26AC">
        <w:rPr>
          <w:i w:val="0"/>
          <w:lang w:val="es-ES_tradnl"/>
        </w:rPr>
        <w:fldChar w:fldCharType="separate"/>
      </w:r>
      <w:r w:rsidR="009D3AC7">
        <w:rPr>
          <w:i w:val="0"/>
          <w:noProof/>
          <w:lang w:val="es-ES_tradnl"/>
        </w:rPr>
        <w:t>2</w:t>
      </w:r>
      <w:r w:rsidR="002F6071" w:rsidRPr="005B26AC">
        <w:rPr>
          <w:i w:val="0"/>
          <w:lang w:val="es-ES_tradnl"/>
        </w:rPr>
        <w:fldChar w:fldCharType="end"/>
      </w:r>
      <w:r w:rsidR="002F6071" w:rsidRPr="005B26AC">
        <w:rPr>
          <w:i w:val="0"/>
          <w:lang w:val="es-ES_tradnl"/>
        </w:rPr>
        <w:t xml:space="preserve">. </w:t>
      </w:r>
      <w:r w:rsidRPr="005B26AC">
        <w:rPr>
          <w:i w:val="0"/>
          <w:lang w:val="es-ES_tradnl"/>
        </w:rPr>
        <w:t>Tira cómica “Pucho,” publicada</w:t>
      </w:r>
      <w:r w:rsidR="002F6071" w:rsidRPr="005B26AC">
        <w:rPr>
          <w:i w:val="0"/>
          <w:lang w:val="es-ES_tradnl"/>
        </w:rPr>
        <w:t xml:space="preserve"> en la revista Mella. 4 de octubre de 1965. </w:t>
      </w:r>
      <w:r w:rsidR="005C0518">
        <w:rPr>
          <w:i w:val="0"/>
          <w:lang w:val="es-ES_tradnl"/>
        </w:rPr>
        <w:t xml:space="preserve">Un joven con </w:t>
      </w:r>
      <w:r w:rsidR="007D2730">
        <w:rPr>
          <w:i w:val="0"/>
          <w:lang w:val="es-ES_tradnl"/>
        </w:rPr>
        <w:t xml:space="preserve">melena, </w:t>
      </w:r>
      <w:r w:rsidR="005C0518">
        <w:rPr>
          <w:i w:val="0"/>
          <w:lang w:val="es-ES_tradnl"/>
        </w:rPr>
        <w:t xml:space="preserve">sandalias y pantalones ligeramente cortos reemplaza el lienzo sobre el que el revolucionario Pucho, un </w:t>
      </w:r>
      <w:r w:rsidR="001C71AB">
        <w:rPr>
          <w:i w:val="0"/>
          <w:lang w:val="es-ES_tradnl"/>
        </w:rPr>
        <w:t>perro</w:t>
      </w:r>
      <w:r w:rsidR="005C0518">
        <w:rPr>
          <w:i w:val="0"/>
          <w:lang w:val="es-ES_tradnl"/>
        </w:rPr>
        <w:t xml:space="preserve"> que calza botas militares y exhibe ademanes enérgicos, esparce el color </w:t>
      </w:r>
      <w:r w:rsidR="007D2730">
        <w:rPr>
          <w:i w:val="0"/>
          <w:lang w:val="es-ES_tradnl"/>
        </w:rPr>
        <w:t>rojo</w:t>
      </w:r>
      <w:r w:rsidR="005C0518">
        <w:rPr>
          <w:i w:val="0"/>
          <w:lang w:val="es-ES_tradnl"/>
        </w:rPr>
        <w:t xml:space="preserve"> que representa el comunismo. I</w:t>
      </w:r>
      <w:r w:rsidR="002F6071" w:rsidRPr="005B26AC">
        <w:rPr>
          <w:i w:val="0"/>
          <w:lang w:val="es-ES_tradnl"/>
        </w:rPr>
        <w:t xml:space="preserve">magen </w:t>
      </w:r>
      <w:r w:rsidR="005B26AC" w:rsidRPr="005B26AC">
        <w:rPr>
          <w:i w:val="0"/>
          <w:lang w:val="es-ES_tradnl"/>
        </w:rPr>
        <w:t>tomada de El archivo de Connie (</w:t>
      </w:r>
      <w:hyperlink r:id="rId13" w:history="1">
        <w:r w:rsidR="005B26AC" w:rsidRPr="005B26AC">
          <w:rPr>
            <w:rStyle w:val="Hyperlink"/>
            <w:i w:val="0"/>
            <w:lang w:val="es-ES_tradnl"/>
          </w:rPr>
          <w:t>http://www.annaillustration.com/archivodeconnie/</w:t>
        </w:r>
      </w:hyperlink>
      <w:r w:rsidR="005B26AC" w:rsidRPr="005B26AC">
        <w:rPr>
          <w:i w:val="0"/>
          <w:lang w:val="es-ES_tradnl"/>
        </w:rPr>
        <w:t>)</w:t>
      </w:r>
      <w:r w:rsidR="001C71AB">
        <w:rPr>
          <w:i w:val="0"/>
          <w:lang w:val="es-ES_tradnl"/>
        </w:rPr>
        <w:t xml:space="preserve"> y reproducida con </w:t>
      </w:r>
      <w:r w:rsidR="000C3E69">
        <w:rPr>
          <w:i w:val="0"/>
          <w:lang w:val="es-ES_tradnl"/>
        </w:rPr>
        <w:t>autorización de la</w:t>
      </w:r>
      <w:r w:rsidR="001C71AB">
        <w:rPr>
          <w:i w:val="0"/>
          <w:lang w:val="es-ES_tradnl"/>
        </w:rPr>
        <w:t xml:space="preserve"> autora</w:t>
      </w:r>
      <w:r w:rsidR="002F6071" w:rsidRPr="005B26AC">
        <w:rPr>
          <w:i w:val="0"/>
        </w:rPr>
        <w:t>.</w:t>
      </w:r>
    </w:p>
    <w:p w14:paraId="419989E9" w14:textId="77777777" w:rsidR="00D301DB" w:rsidRDefault="00D301DB" w:rsidP="005E3E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p>
    <w:p w14:paraId="16F431BB" w14:textId="6A44B7F1" w:rsidR="009E5852" w:rsidRDefault="001C71AB" w:rsidP="005E3E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Reproduciendo</w:t>
      </w:r>
      <w:r w:rsidR="006C2136">
        <w:rPr>
          <w:rFonts w:ascii="Times New Roman" w:hAnsi="Times New Roman" w:cs="Times New Roman"/>
          <w:lang w:val="es-ES_tradnl"/>
        </w:rPr>
        <w:t xml:space="preserve"> un machismo intransigente y cruel, </w:t>
      </w:r>
      <w:r>
        <w:rPr>
          <w:rFonts w:ascii="Times New Roman" w:hAnsi="Times New Roman" w:cs="Times New Roman"/>
          <w:lang w:val="es-ES_tradnl"/>
        </w:rPr>
        <w:t xml:space="preserve">el discurso del poder </w:t>
      </w:r>
      <w:r w:rsidR="006C2136">
        <w:rPr>
          <w:rFonts w:ascii="Times New Roman" w:hAnsi="Times New Roman" w:cs="Times New Roman"/>
          <w:lang w:val="es-ES_tradnl"/>
        </w:rPr>
        <w:t>consideró</w:t>
      </w:r>
      <w:r w:rsidR="007D2730">
        <w:rPr>
          <w:rFonts w:ascii="Times New Roman" w:hAnsi="Times New Roman" w:cs="Times New Roman"/>
          <w:lang w:val="es-ES_tradnl"/>
        </w:rPr>
        <w:t xml:space="preserve"> </w:t>
      </w:r>
      <w:r w:rsidR="009E5852">
        <w:rPr>
          <w:rFonts w:ascii="Times New Roman" w:hAnsi="Times New Roman" w:cs="Times New Roman"/>
          <w:lang w:val="es-ES_tradnl"/>
        </w:rPr>
        <w:t xml:space="preserve">una debilidad moral </w:t>
      </w:r>
      <w:r w:rsidR="007D2730">
        <w:rPr>
          <w:rFonts w:ascii="Times New Roman" w:hAnsi="Times New Roman" w:cs="Times New Roman"/>
          <w:lang w:val="es-ES_tradnl"/>
        </w:rPr>
        <w:t>la homosexualidad, el intelectualismo</w:t>
      </w:r>
      <w:r w:rsidR="006C2136">
        <w:rPr>
          <w:rFonts w:ascii="Times New Roman" w:hAnsi="Times New Roman" w:cs="Times New Roman"/>
          <w:lang w:val="es-ES_tradnl"/>
        </w:rPr>
        <w:t>, la actitud contemplativa, y</w:t>
      </w:r>
      <w:r w:rsidR="006C2136" w:rsidRPr="006C2136">
        <w:rPr>
          <w:rFonts w:ascii="Times New Roman" w:hAnsi="Times New Roman" w:cs="Times New Roman"/>
          <w:lang w:val="es-ES_tradnl"/>
        </w:rPr>
        <w:t xml:space="preserve"> </w:t>
      </w:r>
      <w:r w:rsidR="006C2136">
        <w:rPr>
          <w:rFonts w:ascii="Times New Roman" w:hAnsi="Times New Roman" w:cs="Times New Roman"/>
          <w:lang w:val="es-ES_tradnl"/>
        </w:rPr>
        <w:t xml:space="preserve">los </w:t>
      </w:r>
      <w:r w:rsidR="006C2136" w:rsidRPr="005D115B">
        <w:rPr>
          <w:rFonts w:ascii="Times New Roman" w:hAnsi="Times New Roman" w:cs="Times New Roman"/>
          <w:lang w:val="es-ES_tradnl"/>
        </w:rPr>
        <w:t xml:space="preserve">patrones </w:t>
      </w:r>
      <w:r w:rsidR="006C2136">
        <w:rPr>
          <w:rFonts w:ascii="Times New Roman" w:hAnsi="Times New Roman" w:cs="Times New Roman"/>
          <w:lang w:val="es-ES_tradnl"/>
        </w:rPr>
        <w:t>sub-culturales o contra-hegemónicos emergentes en las sociedades</w:t>
      </w:r>
      <w:r w:rsidR="006C2136" w:rsidRPr="005D115B">
        <w:rPr>
          <w:rFonts w:ascii="Times New Roman" w:hAnsi="Times New Roman" w:cs="Times New Roman"/>
          <w:lang w:val="es-ES_tradnl"/>
        </w:rPr>
        <w:t xml:space="preserve"> capitalistas</w:t>
      </w:r>
      <w:r w:rsidR="006C2136">
        <w:rPr>
          <w:rFonts w:ascii="Times New Roman" w:hAnsi="Times New Roman" w:cs="Times New Roman"/>
          <w:lang w:val="es-ES_tradnl"/>
        </w:rPr>
        <w:t xml:space="preserve"> contemporáneas</w:t>
      </w:r>
      <w:r w:rsidR="009E5852">
        <w:rPr>
          <w:rFonts w:ascii="Times New Roman" w:hAnsi="Times New Roman" w:cs="Times New Roman"/>
          <w:lang w:val="es-ES_tradnl"/>
        </w:rPr>
        <w:t xml:space="preserve">. </w:t>
      </w:r>
      <w:r w:rsidR="000C3E69">
        <w:rPr>
          <w:rFonts w:ascii="Times New Roman" w:hAnsi="Times New Roman" w:cs="Times New Roman"/>
          <w:lang w:val="es-ES_tradnl"/>
        </w:rPr>
        <w:t>La simple inclinación, o exhibición a través de la moda de lo que se consideraron indicadores de e</w:t>
      </w:r>
      <w:r w:rsidR="009E5852">
        <w:rPr>
          <w:rFonts w:ascii="Times New Roman" w:hAnsi="Times New Roman" w:cs="Times New Roman"/>
          <w:lang w:val="es-ES_tradnl"/>
        </w:rPr>
        <w:t>stas</w:t>
      </w:r>
      <w:r w:rsidR="001B08C7">
        <w:rPr>
          <w:rFonts w:ascii="Times New Roman" w:hAnsi="Times New Roman" w:cs="Times New Roman"/>
          <w:lang w:val="es-ES_tradnl"/>
        </w:rPr>
        <w:t xml:space="preserve"> </w:t>
      </w:r>
      <w:r w:rsidR="006C2136">
        <w:rPr>
          <w:rFonts w:ascii="Times New Roman" w:hAnsi="Times New Roman" w:cs="Times New Roman"/>
          <w:lang w:val="es-ES_tradnl"/>
        </w:rPr>
        <w:t>debilidades morales</w:t>
      </w:r>
      <w:r w:rsidR="000C3E69">
        <w:rPr>
          <w:rFonts w:ascii="Times New Roman" w:hAnsi="Times New Roman" w:cs="Times New Roman"/>
          <w:lang w:val="es-ES_tradnl"/>
        </w:rPr>
        <w:t>,</w:t>
      </w:r>
      <w:r w:rsidR="006C2136">
        <w:rPr>
          <w:rFonts w:ascii="Times New Roman" w:hAnsi="Times New Roman" w:cs="Times New Roman"/>
          <w:lang w:val="es-ES_tradnl"/>
        </w:rPr>
        <w:t xml:space="preserve"> </w:t>
      </w:r>
      <w:r w:rsidR="000C3E69">
        <w:rPr>
          <w:rFonts w:ascii="Times New Roman" w:hAnsi="Times New Roman" w:cs="Times New Roman"/>
          <w:lang w:val="es-ES_tradnl"/>
        </w:rPr>
        <w:t>bastaría para clasificar a los sujetos</w:t>
      </w:r>
      <w:r w:rsidR="006C2136">
        <w:rPr>
          <w:rFonts w:ascii="Times New Roman" w:hAnsi="Times New Roman" w:cs="Times New Roman"/>
          <w:lang w:val="es-ES_tradnl"/>
        </w:rPr>
        <w:t xml:space="preserve"> en seres ideológicamente vulnerables e inmaduros y, por consiguiente, no confiables</w:t>
      </w:r>
      <w:r w:rsidR="009E5852">
        <w:rPr>
          <w:rFonts w:ascii="Times New Roman" w:hAnsi="Times New Roman" w:cs="Times New Roman"/>
          <w:lang w:val="es-ES_tradnl"/>
        </w:rPr>
        <w:t xml:space="preserve">, por lo que </w:t>
      </w:r>
      <w:r w:rsidR="000C3E69">
        <w:rPr>
          <w:rFonts w:ascii="Times New Roman" w:hAnsi="Times New Roman" w:cs="Times New Roman"/>
          <w:lang w:val="es-ES_tradnl"/>
        </w:rPr>
        <w:t xml:space="preserve">tanto unos como otra (individuos y moda “contrarrevolucionaria” y “enferma”) </w:t>
      </w:r>
      <w:r w:rsidR="009E5852">
        <w:rPr>
          <w:rFonts w:ascii="Times New Roman" w:hAnsi="Times New Roman" w:cs="Times New Roman"/>
          <w:lang w:val="es-ES_tradnl"/>
        </w:rPr>
        <w:t>debían ser combatidos</w:t>
      </w:r>
      <w:r w:rsidR="006C2136">
        <w:rPr>
          <w:rFonts w:ascii="Times New Roman" w:hAnsi="Times New Roman" w:cs="Times New Roman"/>
          <w:lang w:val="es-ES_tradnl"/>
        </w:rPr>
        <w:t xml:space="preserve">. </w:t>
      </w:r>
      <w:r w:rsidR="009E5852">
        <w:rPr>
          <w:rFonts w:ascii="Times New Roman" w:hAnsi="Times New Roman" w:cs="Times New Roman"/>
          <w:lang w:val="es-ES_tradnl"/>
        </w:rPr>
        <w:t xml:space="preserve">Mario </w:t>
      </w:r>
      <w:r w:rsidR="009E5852" w:rsidRPr="00315120">
        <w:rPr>
          <w:rFonts w:ascii="Times New Roman" w:hAnsi="Times New Roman" w:cs="Times New Roman"/>
          <w:lang w:val="es-ES_tradnl"/>
        </w:rPr>
        <w:t>Coyula</w:t>
      </w:r>
      <w:r w:rsidR="009E5852">
        <w:rPr>
          <w:rFonts w:ascii="Times New Roman" w:hAnsi="Times New Roman" w:cs="Times New Roman"/>
          <w:lang w:val="es-ES_tradnl"/>
        </w:rPr>
        <w:t xml:space="preserve"> (2007) culpa de</w:t>
      </w:r>
      <w:r w:rsidR="009E5852" w:rsidRPr="00315120">
        <w:rPr>
          <w:rFonts w:ascii="Times New Roman" w:hAnsi="Times New Roman" w:cs="Times New Roman"/>
          <w:lang w:val="es-ES_tradnl"/>
        </w:rPr>
        <w:t xml:space="preserve"> </w:t>
      </w:r>
      <w:r w:rsidR="009E5852">
        <w:rPr>
          <w:rFonts w:ascii="Times New Roman" w:hAnsi="Times New Roman" w:cs="Times New Roman"/>
          <w:lang w:val="es-ES_tradnl"/>
        </w:rPr>
        <w:t>ello</w:t>
      </w:r>
      <w:r w:rsidR="009E5852" w:rsidRPr="00315120">
        <w:rPr>
          <w:rFonts w:ascii="Times New Roman" w:hAnsi="Times New Roman" w:cs="Times New Roman"/>
          <w:lang w:val="es-ES_tradnl"/>
        </w:rPr>
        <w:t xml:space="preserve"> </w:t>
      </w:r>
      <w:r w:rsidR="009E5852">
        <w:rPr>
          <w:rFonts w:ascii="Times New Roman" w:hAnsi="Times New Roman" w:cs="Times New Roman"/>
          <w:lang w:val="es-ES_tradnl"/>
        </w:rPr>
        <w:t xml:space="preserve">a las disposiciones culturales </w:t>
      </w:r>
      <w:r w:rsidR="000C3E69">
        <w:rPr>
          <w:rFonts w:ascii="Times New Roman" w:hAnsi="Times New Roman" w:cs="Times New Roman"/>
          <w:lang w:val="es-ES_tradnl"/>
        </w:rPr>
        <w:t>del nuevo liderazgo político</w:t>
      </w:r>
      <w:r w:rsidR="009E5852">
        <w:rPr>
          <w:rFonts w:ascii="Times New Roman" w:hAnsi="Times New Roman" w:cs="Times New Roman"/>
          <w:lang w:val="es-ES_tradnl"/>
        </w:rPr>
        <w:t>,</w:t>
      </w:r>
      <w:r w:rsidR="009E5852" w:rsidRPr="00315120">
        <w:rPr>
          <w:rFonts w:ascii="Times New Roman" w:hAnsi="Times New Roman" w:cs="Times New Roman"/>
          <w:lang w:val="es-ES_tradnl"/>
        </w:rPr>
        <w:t xml:space="preserve"> marcados </w:t>
      </w:r>
      <w:r w:rsidR="000C3E69">
        <w:rPr>
          <w:rFonts w:ascii="Times New Roman" w:hAnsi="Times New Roman" w:cs="Times New Roman"/>
          <w:lang w:val="es-ES_tradnl"/>
        </w:rPr>
        <w:t>“</w:t>
      </w:r>
      <w:r w:rsidR="009E5852" w:rsidRPr="00315120">
        <w:rPr>
          <w:rFonts w:ascii="Times New Roman" w:hAnsi="Times New Roman" w:cs="Times New Roman"/>
          <w:lang w:val="es-ES_tradnl"/>
        </w:rPr>
        <w:t xml:space="preserve">por una mentalidad pequeño-burguesa provinciana, machista, anti-intelectual, desinformada y con una prevención genéticamente incorporada contra la gran capital que los había </w:t>
      </w:r>
      <w:r w:rsidR="009E5852">
        <w:rPr>
          <w:rFonts w:ascii="Times New Roman" w:hAnsi="Times New Roman" w:cs="Times New Roman"/>
          <w:lang w:val="es-ES_tradnl"/>
        </w:rPr>
        <w:t>humillado con su cosmopolitismo” (n</w:t>
      </w:r>
      <w:r w:rsidR="009E5852" w:rsidRPr="00315120">
        <w:rPr>
          <w:rFonts w:ascii="Times New Roman" w:hAnsi="Times New Roman" w:cs="Times New Roman"/>
          <w:lang w:val="es-ES_tradnl"/>
        </w:rPr>
        <w:t>/p)</w:t>
      </w:r>
      <w:r w:rsidR="000C3E69">
        <w:rPr>
          <w:rFonts w:ascii="Times New Roman" w:hAnsi="Times New Roman" w:cs="Times New Roman"/>
          <w:lang w:val="es-ES_tradnl"/>
        </w:rPr>
        <w:t>. La figura 3 ilustra este tipo de mentalidad</w:t>
      </w:r>
      <w:r w:rsidR="009E5852">
        <w:rPr>
          <w:rFonts w:ascii="Times New Roman" w:hAnsi="Times New Roman" w:cs="Times New Roman"/>
          <w:lang w:val="es-ES_tradnl"/>
        </w:rPr>
        <w:t>.</w:t>
      </w:r>
    </w:p>
    <w:p w14:paraId="6FEF19D6" w14:textId="77777777" w:rsidR="00446256" w:rsidRDefault="00446256" w:rsidP="00446256">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pPr>
      <w:r>
        <w:rPr>
          <w:rFonts w:ascii="Times New Roman" w:hAnsi="Times New Roman" w:cs="Times New Roman"/>
          <w:noProof/>
        </w:rPr>
        <w:drawing>
          <wp:inline distT="0" distB="0" distL="0" distR="0" wp14:anchorId="38F2B2EC" wp14:editId="51C6DBA7">
            <wp:extent cx="5057140" cy="4811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140" cy="4811395"/>
                    </a:xfrm>
                    <a:prstGeom prst="rect">
                      <a:avLst/>
                    </a:prstGeom>
                    <a:noFill/>
                    <a:ln>
                      <a:noFill/>
                    </a:ln>
                  </pic:spPr>
                </pic:pic>
              </a:graphicData>
            </a:graphic>
          </wp:inline>
        </w:drawing>
      </w:r>
    </w:p>
    <w:p w14:paraId="42BF1E1A" w14:textId="0C452A26" w:rsidR="00446256" w:rsidRPr="005B26AC" w:rsidRDefault="00446256" w:rsidP="00446256">
      <w:pPr>
        <w:pStyle w:val="Caption"/>
        <w:jc w:val="left"/>
        <w:rPr>
          <w:rFonts w:ascii="Times New Roman" w:hAnsi="Times New Roman" w:cs="Times New Roman"/>
          <w:i w:val="0"/>
          <w:lang w:val="es-ES_tradnl"/>
        </w:rPr>
      </w:pPr>
      <w:r w:rsidRPr="005B26AC">
        <w:rPr>
          <w:i w:val="0"/>
          <w:lang w:val="es-ES_tradnl"/>
        </w:rPr>
        <w:t xml:space="preserve">Figura </w:t>
      </w:r>
      <w:r w:rsidRPr="005B26AC">
        <w:rPr>
          <w:i w:val="0"/>
          <w:lang w:val="es-ES_tradnl"/>
        </w:rPr>
        <w:fldChar w:fldCharType="begin"/>
      </w:r>
      <w:r w:rsidRPr="005B26AC">
        <w:rPr>
          <w:i w:val="0"/>
          <w:lang w:val="es-ES_tradnl"/>
        </w:rPr>
        <w:instrText xml:space="preserve"> SEQ Figure \* ARABIC </w:instrText>
      </w:r>
      <w:r w:rsidRPr="005B26AC">
        <w:rPr>
          <w:i w:val="0"/>
          <w:lang w:val="es-ES_tradnl"/>
        </w:rPr>
        <w:fldChar w:fldCharType="separate"/>
      </w:r>
      <w:r w:rsidR="009D3AC7">
        <w:rPr>
          <w:i w:val="0"/>
          <w:noProof/>
          <w:lang w:val="es-ES_tradnl"/>
        </w:rPr>
        <w:t>3</w:t>
      </w:r>
      <w:r w:rsidRPr="005B26AC">
        <w:rPr>
          <w:i w:val="0"/>
          <w:lang w:val="es-ES_tradnl"/>
        </w:rPr>
        <w:fldChar w:fldCharType="end"/>
      </w:r>
      <w:r w:rsidRPr="005B26AC">
        <w:rPr>
          <w:i w:val="0"/>
          <w:lang w:val="es-ES_tradnl"/>
        </w:rPr>
        <w:t>. Publicado por la revista de la Universidad de la Habana, Alma Mater. 1965. Imagen tomada de El archivo de Connie (</w:t>
      </w:r>
      <w:hyperlink r:id="rId15" w:history="1">
        <w:r w:rsidRPr="005B26AC">
          <w:rPr>
            <w:rStyle w:val="Hyperlink"/>
            <w:i w:val="0"/>
            <w:lang w:val="es-ES_tradnl"/>
          </w:rPr>
          <w:t>http://www.annaillustration.com/archivodeconnie/</w:t>
        </w:r>
      </w:hyperlink>
      <w:r w:rsidRPr="005B26AC">
        <w:rPr>
          <w:i w:val="0"/>
          <w:lang w:val="es-ES_tradnl"/>
        </w:rPr>
        <w:t xml:space="preserve">) </w:t>
      </w:r>
      <w:r w:rsidRPr="000C3E69">
        <w:rPr>
          <w:i w:val="0"/>
          <w:lang w:val="es-ES_tradnl"/>
        </w:rPr>
        <w:t xml:space="preserve">y </w:t>
      </w:r>
      <w:r w:rsidR="000C3E69">
        <w:rPr>
          <w:i w:val="0"/>
          <w:lang w:val="es-ES_tradnl"/>
        </w:rPr>
        <w:t>reproduci</w:t>
      </w:r>
      <w:r w:rsidRPr="000C3E69">
        <w:rPr>
          <w:i w:val="0"/>
          <w:lang w:val="es-ES_tradnl"/>
        </w:rPr>
        <w:t>da con autorización de la autora</w:t>
      </w:r>
      <w:r w:rsidRPr="005B26AC">
        <w:rPr>
          <w:i w:val="0"/>
          <w:lang w:val="es-ES_tradnl"/>
        </w:rPr>
        <w:t>.</w:t>
      </w:r>
    </w:p>
    <w:p w14:paraId="27F37343" w14:textId="77777777" w:rsidR="00D301DB" w:rsidRDefault="00D301DB" w:rsidP="005E3E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p>
    <w:p w14:paraId="47CF8800" w14:textId="255FECB7" w:rsidR="009D2D33" w:rsidRPr="00481B2E" w:rsidRDefault="0050779C" w:rsidP="005E3E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Asimismo, l</w:t>
      </w:r>
      <w:r w:rsidR="00C916F7">
        <w:rPr>
          <w:rFonts w:ascii="Times New Roman" w:hAnsi="Times New Roman" w:cs="Times New Roman"/>
          <w:lang w:val="es-ES_tradnl"/>
        </w:rPr>
        <w:t>a tira cómica “Vida y milagros</w:t>
      </w:r>
      <w:r w:rsidR="00446256">
        <w:rPr>
          <w:rFonts w:ascii="Times New Roman" w:hAnsi="Times New Roman" w:cs="Times New Roman"/>
          <w:lang w:val="es-ES_tradnl"/>
        </w:rPr>
        <w:t xml:space="preserve"> de Florito Volandero” (figura 4</w:t>
      </w:r>
      <w:r w:rsidR="00C916F7">
        <w:rPr>
          <w:rFonts w:ascii="Times New Roman" w:hAnsi="Times New Roman" w:cs="Times New Roman"/>
          <w:lang w:val="es-ES_tradnl"/>
        </w:rPr>
        <w:t>) representa los avatares de Florito, a quien sus “debilidades” consiguen confundir</w:t>
      </w:r>
      <w:r w:rsidR="009E5852">
        <w:rPr>
          <w:rFonts w:ascii="Times New Roman" w:hAnsi="Times New Roman" w:cs="Times New Roman"/>
          <w:lang w:val="es-ES_tradnl"/>
        </w:rPr>
        <w:t>.</w:t>
      </w:r>
      <w:r w:rsidR="00C916F7">
        <w:rPr>
          <w:rFonts w:ascii="Times New Roman" w:hAnsi="Times New Roman" w:cs="Times New Roman"/>
          <w:lang w:val="es-ES_tradnl"/>
        </w:rPr>
        <w:t xml:space="preserve"> </w:t>
      </w:r>
      <w:r w:rsidR="009E5852">
        <w:rPr>
          <w:rFonts w:ascii="Times New Roman" w:hAnsi="Times New Roman" w:cs="Times New Roman"/>
          <w:lang w:val="es-ES_tradnl"/>
        </w:rPr>
        <w:t xml:space="preserve">Incapaz de distinguir el bien del mal, </w:t>
      </w:r>
      <w:r w:rsidR="00506DC0">
        <w:rPr>
          <w:rFonts w:ascii="Times New Roman" w:hAnsi="Times New Roman" w:cs="Times New Roman"/>
          <w:lang w:val="es-ES_tradnl"/>
        </w:rPr>
        <w:t>el joven</w:t>
      </w:r>
      <w:r w:rsidR="009E5852">
        <w:rPr>
          <w:rFonts w:ascii="Times New Roman" w:hAnsi="Times New Roman" w:cs="Times New Roman"/>
          <w:lang w:val="es-ES_tradnl"/>
        </w:rPr>
        <w:t xml:space="preserve"> termina</w:t>
      </w:r>
      <w:r w:rsidR="00C916F7">
        <w:rPr>
          <w:rFonts w:ascii="Times New Roman" w:hAnsi="Times New Roman" w:cs="Times New Roman"/>
          <w:lang w:val="es-ES_tradnl"/>
        </w:rPr>
        <w:t xml:space="preserve"> arrojándose a los brazos de un soldado norteamericano en busca de protección. </w:t>
      </w:r>
      <w:r w:rsidR="009E5852">
        <w:rPr>
          <w:rFonts w:ascii="Times New Roman" w:hAnsi="Times New Roman" w:cs="Times New Roman"/>
          <w:lang w:val="es-ES_tradnl"/>
        </w:rPr>
        <w:t>L</w:t>
      </w:r>
      <w:r w:rsidR="00C916F7">
        <w:rPr>
          <w:rFonts w:ascii="Times New Roman" w:hAnsi="Times New Roman" w:cs="Times New Roman"/>
          <w:lang w:val="es-ES_tradnl"/>
        </w:rPr>
        <w:t xml:space="preserve">as debilidades </w:t>
      </w:r>
      <w:r w:rsidR="009E5852">
        <w:rPr>
          <w:rFonts w:ascii="Times New Roman" w:hAnsi="Times New Roman" w:cs="Times New Roman"/>
          <w:lang w:val="es-ES_tradnl"/>
        </w:rPr>
        <w:t xml:space="preserve">de Florito </w:t>
      </w:r>
      <w:r w:rsidR="00C916F7">
        <w:rPr>
          <w:rFonts w:ascii="Times New Roman" w:hAnsi="Times New Roman" w:cs="Times New Roman"/>
          <w:lang w:val="es-ES_tradnl"/>
        </w:rPr>
        <w:t xml:space="preserve">aparecen representadas en la tira cómica no sólo por </w:t>
      </w:r>
      <w:r w:rsidR="009E5852">
        <w:rPr>
          <w:rFonts w:ascii="Times New Roman" w:hAnsi="Times New Roman" w:cs="Times New Roman"/>
          <w:lang w:val="es-ES_tradnl"/>
        </w:rPr>
        <w:t>su</w:t>
      </w:r>
      <w:r w:rsidR="00C916F7">
        <w:rPr>
          <w:rFonts w:ascii="Times New Roman" w:hAnsi="Times New Roman" w:cs="Times New Roman"/>
          <w:lang w:val="es-ES_tradnl"/>
        </w:rPr>
        <w:t>s ademanes corporales sino también por su ropa</w:t>
      </w:r>
      <w:r w:rsidR="00506DC0">
        <w:rPr>
          <w:rFonts w:ascii="Times New Roman" w:hAnsi="Times New Roman" w:cs="Times New Roman"/>
          <w:lang w:val="es-ES_tradnl"/>
        </w:rPr>
        <w:t>:</w:t>
      </w:r>
      <w:r w:rsidR="00C916F7">
        <w:rPr>
          <w:rFonts w:ascii="Times New Roman" w:hAnsi="Times New Roman" w:cs="Times New Roman"/>
          <w:lang w:val="es-ES_tradnl"/>
        </w:rPr>
        <w:t xml:space="preserve"> calza sandalias y lleva un pantalón con dobladillo unos centímetros más alto de lo </w:t>
      </w:r>
      <w:r w:rsidR="009E5852">
        <w:rPr>
          <w:rFonts w:ascii="Times New Roman" w:hAnsi="Times New Roman" w:cs="Times New Roman"/>
          <w:lang w:val="es-ES_tradnl"/>
        </w:rPr>
        <w:t>que estipula</w:t>
      </w:r>
      <w:r>
        <w:rPr>
          <w:rFonts w:ascii="Times New Roman" w:hAnsi="Times New Roman" w:cs="Times New Roman"/>
          <w:lang w:val="es-ES_tradnl"/>
        </w:rPr>
        <w:t xml:space="preserve">n los códigos de vestir </w:t>
      </w:r>
      <w:r w:rsidR="00C916F7">
        <w:rPr>
          <w:rFonts w:ascii="Times New Roman" w:hAnsi="Times New Roman" w:cs="Times New Roman"/>
          <w:lang w:val="es-ES_tradnl"/>
        </w:rPr>
        <w:t>tradicional</w:t>
      </w:r>
      <w:r>
        <w:rPr>
          <w:rFonts w:ascii="Times New Roman" w:hAnsi="Times New Roman" w:cs="Times New Roman"/>
          <w:lang w:val="es-ES_tradnl"/>
        </w:rPr>
        <w:t>es</w:t>
      </w:r>
      <w:r w:rsidR="00C916F7">
        <w:rPr>
          <w:rFonts w:ascii="Times New Roman" w:hAnsi="Times New Roman" w:cs="Times New Roman"/>
          <w:lang w:val="es-ES_tradnl"/>
        </w:rPr>
        <w:t xml:space="preserve">. </w:t>
      </w:r>
    </w:p>
    <w:p w14:paraId="79D50673" w14:textId="77777777" w:rsidR="00CD303F" w:rsidRDefault="002F6071" w:rsidP="00CD303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pPr>
      <w:r w:rsidRPr="002F6071">
        <w:rPr>
          <w:rFonts w:ascii="Times New Roman" w:hAnsi="Times New Roman" w:cs="Times New Roman"/>
          <w:noProof/>
        </w:rPr>
        <w:drawing>
          <wp:inline distT="0" distB="0" distL="0" distR="0" wp14:anchorId="5614DCAF" wp14:editId="48E024B1">
            <wp:extent cx="5486400" cy="4867910"/>
            <wp:effectExtent l="0" t="0" r="0" b="8890"/>
            <wp:docPr id="5" name="Picture 4" descr="homosexualismo con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omosexualismo connie.p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86400" cy="4867910"/>
                    </a:xfrm>
                    <a:prstGeom prst="rect">
                      <a:avLst/>
                    </a:prstGeom>
                  </pic:spPr>
                </pic:pic>
              </a:graphicData>
            </a:graphic>
          </wp:inline>
        </w:drawing>
      </w:r>
    </w:p>
    <w:p w14:paraId="61A3DF63" w14:textId="3E9D8420" w:rsidR="00511392" w:rsidRDefault="00CD303F" w:rsidP="00511392">
      <w:pPr>
        <w:pStyle w:val="Caption"/>
        <w:jc w:val="left"/>
        <w:rPr>
          <w:i w:val="0"/>
          <w:lang w:val="es-ES_tradnl"/>
        </w:rPr>
      </w:pPr>
      <w:r w:rsidRPr="005B26AC">
        <w:rPr>
          <w:i w:val="0"/>
          <w:lang w:val="es-ES_tradnl"/>
        </w:rPr>
        <w:t xml:space="preserve">Figura </w:t>
      </w:r>
      <w:r w:rsidR="00446256">
        <w:rPr>
          <w:i w:val="0"/>
          <w:lang w:val="es-ES_tradnl"/>
        </w:rPr>
        <w:t>4</w:t>
      </w:r>
      <w:r w:rsidR="00C916F7">
        <w:rPr>
          <w:i w:val="0"/>
          <w:lang w:val="es-ES_tradnl"/>
        </w:rPr>
        <w:t>. Tira cómica “Vida y m</w:t>
      </w:r>
      <w:r w:rsidRPr="005B26AC">
        <w:rPr>
          <w:i w:val="0"/>
          <w:lang w:val="es-ES_tradnl"/>
        </w:rPr>
        <w:t xml:space="preserve">ilagros de Florito Volandero,” publicada en la revista Mella, 4 de mayo de 1965. </w:t>
      </w:r>
      <w:r w:rsidR="005B26AC" w:rsidRPr="005B26AC">
        <w:rPr>
          <w:i w:val="0"/>
          <w:lang w:val="es-ES_tradnl"/>
        </w:rPr>
        <w:t>Imagen tomada de El archivo de Connie (</w:t>
      </w:r>
      <w:hyperlink r:id="rId17" w:history="1">
        <w:r w:rsidR="005B26AC" w:rsidRPr="005B26AC">
          <w:rPr>
            <w:rStyle w:val="Hyperlink"/>
            <w:i w:val="0"/>
            <w:lang w:val="es-ES_tradnl"/>
          </w:rPr>
          <w:t>http://www.annaillustration.com/archivodeconnie/</w:t>
        </w:r>
      </w:hyperlink>
      <w:r w:rsidR="005B26AC" w:rsidRPr="005B26AC">
        <w:rPr>
          <w:i w:val="0"/>
          <w:lang w:val="es-ES_tradnl"/>
        </w:rPr>
        <w:t>)</w:t>
      </w:r>
      <w:r w:rsidR="0050779C">
        <w:rPr>
          <w:i w:val="0"/>
          <w:lang w:val="es-ES_tradnl"/>
        </w:rPr>
        <w:t xml:space="preserve"> y reproducida con autorización de la autora</w:t>
      </w:r>
      <w:r w:rsidR="00511392">
        <w:rPr>
          <w:i w:val="0"/>
          <w:lang w:val="es-ES_tradnl"/>
        </w:rPr>
        <w:t>.</w:t>
      </w:r>
    </w:p>
    <w:p w14:paraId="432CC7A2" w14:textId="77777777" w:rsidR="00D301DB" w:rsidRDefault="00D301DB" w:rsidP="005113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p>
    <w:p w14:paraId="687E172F" w14:textId="1910E425" w:rsidR="00E5600F" w:rsidRDefault="00511392" w:rsidP="005113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sidRPr="00511392">
        <w:rPr>
          <w:rFonts w:ascii="Times New Roman" w:hAnsi="Times New Roman" w:cs="Times New Roman"/>
          <w:lang w:val="es-ES_tradnl"/>
        </w:rPr>
        <w:t>Menció</w:t>
      </w:r>
      <w:r>
        <w:rPr>
          <w:rFonts w:ascii="Times New Roman" w:hAnsi="Times New Roman" w:cs="Times New Roman"/>
          <w:lang w:val="es-ES_tradnl"/>
        </w:rPr>
        <w:t>n aparte merece</w:t>
      </w:r>
      <w:r w:rsidR="0050779C">
        <w:rPr>
          <w:rFonts w:ascii="Times New Roman" w:hAnsi="Times New Roman" w:cs="Times New Roman"/>
          <w:lang w:val="es-ES_tradnl"/>
        </w:rPr>
        <w:t xml:space="preserve"> el</w:t>
      </w:r>
      <w:r>
        <w:rPr>
          <w:rFonts w:ascii="Times New Roman" w:hAnsi="Times New Roman" w:cs="Times New Roman"/>
          <w:lang w:val="es-ES_tradnl"/>
        </w:rPr>
        <w:t xml:space="preserve"> </w:t>
      </w:r>
      <w:r w:rsidRPr="00511392">
        <w:rPr>
          <w:rFonts w:ascii="Times New Roman" w:hAnsi="Times New Roman" w:cs="Times New Roman"/>
          <w:i/>
          <w:lang w:val="es-ES_tradnl"/>
        </w:rPr>
        <w:t>pitusa</w:t>
      </w:r>
      <w:r>
        <w:rPr>
          <w:rFonts w:ascii="Times New Roman" w:hAnsi="Times New Roman" w:cs="Times New Roman"/>
          <w:i/>
          <w:lang w:val="es-ES_tradnl"/>
        </w:rPr>
        <w:t xml:space="preserve">, </w:t>
      </w:r>
      <w:r>
        <w:rPr>
          <w:rFonts w:ascii="Times New Roman" w:hAnsi="Times New Roman" w:cs="Times New Roman"/>
          <w:lang w:val="es-ES_tradnl"/>
        </w:rPr>
        <w:t>nombre con que se conoce en Cuba</w:t>
      </w:r>
      <w:r w:rsidR="00506DC0">
        <w:rPr>
          <w:rFonts w:ascii="Times New Roman" w:hAnsi="Times New Roman" w:cs="Times New Roman"/>
          <w:lang w:val="es-ES_tradnl"/>
        </w:rPr>
        <w:t xml:space="preserve"> a los vaqueros o blue-jeans</w:t>
      </w:r>
      <w:r>
        <w:rPr>
          <w:rFonts w:ascii="Times New Roman" w:hAnsi="Times New Roman" w:cs="Times New Roman"/>
          <w:lang w:val="es-ES_tradnl"/>
        </w:rPr>
        <w:t xml:space="preserve">. </w:t>
      </w:r>
      <w:r w:rsidR="0013372E">
        <w:rPr>
          <w:rFonts w:ascii="Times New Roman" w:hAnsi="Times New Roman" w:cs="Times New Roman"/>
          <w:lang w:val="es-ES_tradnl"/>
        </w:rPr>
        <w:t>Siendo</w:t>
      </w:r>
      <w:r w:rsidR="0050779C">
        <w:rPr>
          <w:rFonts w:ascii="Times New Roman" w:hAnsi="Times New Roman" w:cs="Times New Roman"/>
          <w:lang w:val="es-ES_tradnl"/>
        </w:rPr>
        <w:t>,</w:t>
      </w:r>
      <w:r w:rsidR="0013372E">
        <w:rPr>
          <w:rFonts w:ascii="Times New Roman" w:hAnsi="Times New Roman" w:cs="Times New Roman"/>
          <w:lang w:val="es-ES_tradnl"/>
        </w:rPr>
        <w:t xml:space="preserve"> en un inicio</w:t>
      </w:r>
      <w:r w:rsidR="0050779C">
        <w:rPr>
          <w:rFonts w:ascii="Times New Roman" w:hAnsi="Times New Roman" w:cs="Times New Roman"/>
          <w:lang w:val="es-ES_tradnl"/>
        </w:rPr>
        <w:t>,</w:t>
      </w:r>
      <w:r>
        <w:rPr>
          <w:rFonts w:ascii="Times New Roman" w:hAnsi="Times New Roman" w:cs="Times New Roman"/>
          <w:lang w:val="es-ES_tradnl"/>
        </w:rPr>
        <w:t xml:space="preserve"> una marca cubana de ropa</w:t>
      </w:r>
      <w:r w:rsidR="00121ADA">
        <w:rPr>
          <w:rFonts w:ascii="Times New Roman" w:hAnsi="Times New Roman" w:cs="Times New Roman"/>
          <w:lang w:val="es-ES_tradnl"/>
        </w:rPr>
        <w:t>s</w:t>
      </w:r>
      <w:r>
        <w:rPr>
          <w:rFonts w:ascii="Times New Roman" w:hAnsi="Times New Roman" w:cs="Times New Roman"/>
          <w:lang w:val="es-ES_tradnl"/>
        </w:rPr>
        <w:t xml:space="preserve"> </w:t>
      </w:r>
      <w:r w:rsidR="0050779C">
        <w:rPr>
          <w:rFonts w:ascii="Times New Roman" w:hAnsi="Times New Roman" w:cs="Times New Roman"/>
          <w:lang w:val="es-ES_tradnl"/>
        </w:rPr>
        <w:t>de la era pre-socialista</w:t>
      </w:r>
      <w:r w:rsidR="00121ADA">
        <w:rPr>
          <w:rFonts w:ascii="Times New Roman" w:hAnsi="Times New Roman" w:cs="Times New Roman"/>
          <w:lang w:val="es-ES_tradnl"/>
        </w:rPr>
        <w:t xml:space="preserve">, </w:t>
      </w:r>
      <w:r w:rsidRPr="00E5600F">
        <w:rPr>
          <w:rFonts w:ascii="Times New Roman" w:hAnsi="Times New Roman" w:cs="Times New Roman"/>
          <w:lang w:val="es-ES_tradnl"/>
        </w:rPr>
        <w:t>pitusa</w:t>
      </w:r>
      <w:r w:rsidR="00121ADA" w:rsidRPr="00E5600F">
        <w:rPr>
          <w:rFonts w:ascii="Times New Roman" w:hAnsi="Times New Roman" w:cs="Times New Roman"/>
          <w:lang w:val="es-ES_tradnl"/>
        </w:rPr>
        <w:t xml:space="preserve"> </w:t>
      </w:r>
      <w:r w:rsidR="0050779C">
        <w:rPr>
          <w:rFonts w:ascii="Times New Roman" w:hAnsi="Times New Roman" w:cs="Times New Roman"/>
          <w:lang w:val="es-ES_tradnl"/>
        </w:rPr>
        <w:t>pasó a</w:t>
      </w:r>
      <w:r w:rsidR="00E5600F">
        <w:rPr>
          <w:rFonts w:ascii="Times New Roman" w:hAnsi="Times New Roman" w:cs="Times New Roman"/>
          <w:lang w:val="es-ES_tradnl"/>
        </w:rPr>
        <w:t xml:space="preserve"> nombrar, en los años 1960s, un estilo de pantalón, </w:t>
      </w:r>
      <w:r w:rsidR="00ED1EEF">
        <w:rPr>
          <w:rFonts w:ascii="Times New Roman" w:hAnsi="Times New Roman" w:cs="Times New Roman"/>
          <w:lang w:val="es-ES_tradnl"/>
        </w:rPr>
        <w:t xml:space="preserve">confeccionado en </w:t>
      </w:r>
      <w:r w:rsidR="00D301DB">
        <w:rPr>
          <w:rFonts w:ascii="Times New Roman" w:hAnsi="Times New Roman" w:cs="Times New Roman"/>
          <w:lang w:val="es-ES_tradnl"/>
        </w:rPr>
        <w:t xml:space="preserve">algodón grueso o </w:t>
      </w:r>
      <w:r w:rsidR="00ED1EEF">
        <w:rPr>
          <w:rFonts w:ascii="Times New Roman" w:hAnsi="Times New Roman" w:cs="Times New Roman"/>
          <w:lang w:val="es-ES_tradnl"/>
        </w:rPr>
        <w:t xml:space="preserve">mezclilla, </w:t>
      </w:r>
      <w:r w:rsidR="00D301DB">
        <w:rPr>
          <w:rStyle w:val="FootnoteReference"/>
          <w:rFonts w:ascii="Times New Roman" w:hAnsi="Times New Roman" w:cs="Times New Roman"/>
          <w:lang w:val="es-ES_tradnl"/>
        </w:rPr>
        <w:footnoteReference w:id="2"/>
      </w:r>
      <w:r w:rsidR="00D301DB">
        <w:rPr>
          <w:rFonts w:ascii="Times New Roman" w:hAnsi="Times New Roman" w:cs="Times New Roman"/>
          <w:lang w:val="es-ES_tradnl"/>
        </w:rPr>
        <w:t xml:space="preserve"> </w:t>
      </w:r>
      <w:r w:rsidR="00E5600F">
        <w:rPr>
          <w:rFonts w:ascii="Times New Roman" w:hAnsi="Times New Roman" w:cs="Times New Roman"/>
          <w:lang w:val="es-ES_tradnl"/>
        </w:rPr>
        <w:t>ajustado y ligeramente corto</w:t>
      </w:r>
      <w:r w:rsidR="00E5600F" w:rsidRPr="00E5600F">
        <w:rPr>
          <w:rFonts w:ascii="Times New Roman" w:hAnsi="Times New Roman" w:cs="Times New Roman"/>
          <w:lang w:val="es-ES_tradnl"/>
        </w:rPr>
        <w:t xml:space="preserve"> </w:t>
      </w:r>
      <w:r w:rsidR="00E5600F">
        <w:rPr>
          <w:rFonts w:ascii="Times New Roman" w:hAnsi="Times New Roman" w:cs="Times New Roman"/>
          <w:lang w:val="es-ES_tradnl"/>
        </w:rPr>
        <w:t>según la moda impuesta por el rock-and-roll y su estrella principal, Elvis Presley,</w:t>
      </w:r>
      <w:r w:rsidR="009E5852">
        <w:rPr>
          <w:rFonts w:ascii="Times New Roman" w:hAnsi="Times New Roman" w:cs="Times New Roman"/>
          <w:lang w:val="es-ES_tradnl"/>
        </w:rPr>
        <w:t xml:space="preserve"> </w:t>
      </w:r>
      <w:r w:rsidR="00506DC0">
        <w:rPr>
          <w:rFonts w:ascii="Times New Roman" w:hAnsi="Times New Roman" w:cs="Times New Roman"/>
          <w:lang w:val="es-ES_tradnl"/>
        </w:rPr>
        <w:t xml:space="preserve">para </w:t>
      </w:r>
      <w:r w:rsidR="0050779C">
        <w:rPr>
          <w:rFonts w:ascii="Times New Roman" w:hAnsi="Times New Roman" w:cs="Times New Roman"/>
          <w:lang w:val="es-ES_tradnl"/>
        </w:rPr>
        <w:t>más tarde</w:t>
      </w:r>
      <w:r w:rsidR="00506DC0">
        <w:rPr>
          <w:rFonts w:ascii="Times New Roman" w:hAnsi="Times New Roman" w:cs="Times New Roman"/>
          <w:lang w:val="es-ES_tradnl"/>
        </w:rPr>
        <w:t xml:space="preserve"> designar</w:t>
      </w:r>
      <w:r w:rsidR="00121ADA">
        <w:rPr>
          <w:rFonts w:ascii="Times New Roman" w:hAnsi="Times New Roman" w:cs="Times New Roman"/>
          <w:lang w:val="es-ES_tradnl"/>
        </w:rPr>
        <w:t xml:space="preserve"> a los pantalones vaqueros en general. Sin embargo,</w:t>
      </w:r>
      <w:r w:rsidRPr="00511392">
        <w:rPr>
          <w:rFonts w:ascii="Times New Roman" w:hAnsi="Times New Roman" w:cs="Times New Roman"/>
          <w:lang w:val="es-ES_tradnl"/>
        </w:rPr>
        <w:t xml:space="preserve"> </w:t>
      </w:r>
      <w:r w:rsidR="0050779C">
        <w:rPr>
          <w:rFonts w:ascii="Times New Roman" w:hAnsi="Times New Roman" w:cs="Times New Roman"/>
          <w:lang w:val="es-ES_tradnl"/>
        </w:rPr>
        <w:t xml:space="preserve">las interpretaciones denotativas de la moda que circularon </w:t>
      </w:r>
      <w:r w:rsidR="009E5852">
        <w:rPr>
          <w:rFonts w:ascii="Times New Roman" w:hAnsi="Times New Roman" w:cs="Times New Roman"/>
          <w:lang w:val="es-ES_tradnl"/>
        </w:rPr>
        <w:t>durante los años 1960s</w:t>
      </w:r>
      <w:r w:rsidR="0050779C">
        <w:rPr>
          <w:rFonts w:ascii="Times New Roman" w:hAnsi="Times New Roman" w:cs="Times New Roman"/>
          <w:lang w:val="es-ES_tradnl"/>
        </w:rPr>
        <w:t xml:space="preserve"> determinaron que</w:t>
      </w:r>
      <w:r w:rsidR="00E5600F">
        <w:rPr>
          <w:rFonts w:ascii="Times New Roman" w:hAnsi="Times New Roman" w:cs="Times New Roman"/>
          <w:lang w:val="es-ES_tradnl"/>
        </w:rPr>
        <w:t xml:space="preserve"> este término</w:t>
      </w:r>
      <w:r w:rsidR="0050779C">
        <w:rPr>
          <w:rFonts w:ascii="Times New Roman" w:hAnsi="Times New Roman" w:cs="Times New Roman"/>
          <w:lang w:val="es-ES_tradnl"/>
        </w:rPr>
        <w:t>, en virtud de una metonimia que trasladó el nombre del estilo de pantalón al grupo que lo vestía,</w:t>
      </w:r>
      <w:r w:rsidR="00E5600F">
        <w:rPr>
          <w:rFonts w:ascii="Times New Roman" w:hAnsi="Times New Roman" w:cs="Times New Roman"/>
          <w:lang w:val="es-ES_tradnl"/>
        </w:rPr>
        <w:t xml:space="preserve"> </w:t>
      </w:r>
      <w:r w:rsidR="0050779C">
        <w:rPr>
          <w:rFonts w:ascii="Times New Roman" w:hAnsi="Times New Roman" w:cs="Times New Roman"/>
          <w:lang w:val="es-ES_tradnl"/>
        </w:rPr>
        <w:t xml:space="preserve">designara </w:t>
      </w:r>
      <w:r w:rsidR="00E5600F">
        <w:rPr>
          <w:rFonts w:ascii="Times New Roman" w:hAnsi="Times New Roman" w:cs="Times New Roman"/>
          <w:lang w:val="es-ES_tradnl"/>
        </w:rPr>
        <w:t xml:space="preserve">también </w:t>
      </w:r>
      <w:r w:rsidRPr="00511392">
        <w:rPr>
          <w:rFonts w:ascii="Times New Roman" w:hAnsi="Times New Roman" w:cs="Times New Roman"/>
          <w:lang w:val="es-ES_tradnl"/>
        </w:rPr>
        <w:t xml:space="preserve">a aquellos </w:t>
      </w:r>
      <w:r w:rsidR="002C403F">
        <w:rPr>
          <w:rFonts w:ascii="Times New Roman" w:hAnsi="Times New Roman" w:cs="Times New Roman"/>
          <w:lang w:val="es-ES_tradnl"/>
        </w:rPr>
        <w:t xml:space="preserve">individuos </w:t>
      </w:r>
      <w:r w:rsidRPr="00511392">
        <w:rPr>
          <w:rFonts w:ascii="Times New Roman" w:hAnsi="Times New Roman" w:cs="Times New Roman"/>
          <w:lang w:val="es-ES_tradnl"/>
        </w:rPr>
        <w:t xml:space="preserve">no </w:t>
      </w:r>
      <w:r w:rsidR="00121ADA">
        <w:rPr>
          <w:rFonts w:ascii="Times New Roman" w:hAnsi="Times New Roman" w:cs="Times New Roman"/>
          <w:lang w:val="es-ES_tradnl"/>
        </w:rPr>
        <w:t xml:space="preserve">integrados al </w:t>
      </w:r>
      <w:r w:rsidR="0050779C">
        <w:rPr>
          <w:rFonts w:ascii="Times New Roman" w:hAnsi="Times New Roman" w:cs="Times New Roman"/>
          <w:lang w:val="es-ES_tradnl"/>
        </w:rPr>
        <w:t>nuevo orden</w:t>
      </w:r>
      <w:r w:rsidR="00121ADA">
        <w:rPr>
          <w:rFonts w:ascii="Times New Roman" w:hAnsi="Times New Roman" w:cs="Times New Roman"/>
          <w:lang w:val="es-ES_tradnl"/>
        </w:rPr>
        <w:t xml:space="preserve"> político. </w:t>
      </w:r>
    </w:p>
    <w:p w14:paraId="476ECF0A" w14:textId="368DBFBB" w:rsidR="00E5600F" w:rsidRDefault="00121ADA" w:rsidP="001F792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 xml:space="preserve">Así, cuando Fidel Castro criticó </w:t>
      </w:r>
      <w:r w:rsidR="002C403F">
        <w:rPr>
          <w:rFonts w:ascii="Times New Roman" w:hAnsi="Times New Roman" w:cs="Times New Roman"/>
          <w:lang w:val="es-ES_tradnl"/>
        </w:rPr>
        <w:t>el 13 de marzo de</w:t>
      </w:r>
      <w:r>
        <w:rPr>
          <w:rFonts w:ascii="Times New Roman" w:hAnsi="Times New Roman" w:cs="Times New Roman"/>
          <w:lang w:val="es-ES_tradnl"/>
        </w:rPr>
        <w:t xml:space="preserve"> </w:t>
      </w:r>
      <w:r w:rsidR="002C403F">
        <w:rPr>
          <w:rFonts w:ascii="Times New Roman" w:hAnsi="Times New Roman" w:cs="Times New Roman"/>
          <w:lang w:val="es-ES_tradnl"/>
        </w:rPr>
        <w:t>1963, durante la clausura del acto de conmemoración del asalto al Palacio Presidencial por el Directorio Estudiantil</w:t>
      </w:r>
      <w:r w:rsidR="00D451D8">
        <w:rPr>
          <w:rFonts w:ascii="Times New Roman" w:hAnsi="Times New Roman" w:cs="Times New Roman"/>
          <w:lang w:val="es-ES_tradnl"/>
        </w:rPr>
        <w:t>,</w:t>
      </w:r>
      <w:r w:rsidR="002C403F">
        <w:rPr>
          <w:rFonts w:ascii="Times New Roman" w:hAnsi="Times New Roman" w:cs="Times New Roman"/>
          <w:lang w:val="es-ES_tradnl"/>
        </w:rPr>
        <w:t xml:space="preserve"> </w:t>
      </w:r>
      <w:r>
        <w:rPr>
          <w:rFonts w:ascii="Times New Roman" w:hAnsi="Times New Roman" w:cs="Times New Roman"/>
          <w:lang w:val="es-ES_tradnl"/>
        </w:rPr>
        <w:t>a los</w:t>
      </w:r>
      <w:r w:rsidRPr="00121ADA">
        <w:rPr>
          <w:rFonts w:ascii="Times New Roman" w:hAnsi="Times New Roman" w:cs="Times New Roman"/>
          <w:lang w:val="es-ES_tradnl"/>
        </w:rPr>
        <w:t xml:space="preserve"> “pepillos vagos, hijos de burgueses, [que] andan por ahí con unos pantaloncitos demasiado estrechos,” </w:t>
      </w:r>
      <w:r>
        <w:rPr>
          <w:rFonts w:ascii="Times New Roman" w:hAnsi="Times New Roman" w:cs="Times New Roman"/>
          <w:lang w:val="es-ES_tradnl"/>
        </w:rPr>
        <w:t>les</w:t>
      </w:r>
      <w:r w:rsidRPr="00121ADA">
        <w:rPr>
          <w:rFonts w:ascii="Times New Roman" w:hAnsi="Times New Roman" w:cs="Times New Roman"/>
          <w:lang w:val="es-ES_tradnl"/>
        </w:rPr>
        <w:t xml:space="preserve"> llamó </w:t>
      </w:r>
      <w:r>
        <w:rPr>
          <w:rFonts w:ascii="Times New Roman" w:hAnsi="Times New Roman" w:cs="Times New Roman"/>
          <w:lang w:val="es-ES_tradnl"/>
        </w:rPr>
        <w:t>“espécimen” y “subproducto</w:t>
      </w:r>
      <w:r w:rsidRPr="00121ADA">
        <w:rPr>
          <w:rFonts w:ascii="Times New Roman" w:hAnsi="Times New Roman" w:cs="Times New Roman"/>
          <w:lang w:val="es-ES_tradnl"/>
        </w:rPr>
        <w:t xml:space="preserve">” emparentado </w:t>
      </w:r>
      <w:r>
        <w:rPr>
          <w:rFonts w:ascii="Times New Roman" w:hAnsi="Times New Roman" w:cs="Times New Roman"/>
          <w:lang w:val="es-ES_tradnl"/>
        </w:rPr>
        <w:t xml:space="preserve">no </w:t>
      </w:r>
      <w:r w:rsidR="0013372E">
        <w:rPr>
          <w:rFonts w:ascii="Times New Roman" w:hAnsi="Times New Roman" w:cs="Times New Roman"/>
          <w:lang w:val="es-ES_tradnl"/>
        </w:rPr>
        <w:t>sólo</w:t>
      </w:r>
      <w:r>
        <w:rPr>
          <w:rFonts w:ascii="Times New Roman" w:hAnsi="Times New Roman" w:cs="Times New Roman"/>
          <w:lang w:val="es-ES_tradnl"/>
        </w:rPr>
        <w:t xml:space="preserve"> con e</w:t>
      </w:r>
      <w:r w:rsidRPr="00121ADA">
        <w:rPr>
          <w:rFonts w:ascii="Times New Roman" w:hAnsi="Times New Roman" w:cs="Times New Roman"/>
          <w:lang w:val="es-ES_tradnl"/>
        </w:rPr>
        <w:t>l lumpen</w:t>
      </w:r>
      <w:r>
        <w:rPr>
          <w:rFonts w:ascii="Times New Roman" w:hAnsi="Times New Roman" w:cs="Times New Roman"/>
          <w:lang w:val="es-ES_tradnl"/>
        </w:rPr>
        <w:t>, el “elvispreslyano</w:t>
      </w:r>
      <w:r w:rsidRPr="00121ADA">
        <w:rPr>
          <w:rFonts w:ascii="Times New Roman" w:hAnsi="Times New Roman" w:cs="Times New Roman"/>
          <w:lang w:val="es-ES_tradnl"/>
        </w:rPr>
        <w:t xml:space="preserve">” </w:t>
      </w:r>
      <w:r>
        <w:rPr>
          <w:rFonts w:ascii="Times New Roman" w:hAnsi="Times New Roman" w:cs="Times New Roman"/>
          <w:lang w:val="es-ES_tradnl"/>
        </w:rPr>
        <w:t xml:space="preserve">y </w:t>
      </w:r>
      <w:r w:rsidRPr="00121ADA">
        <w:rPr>
          <w:rFonts w:ascii="Times New Roman" w:hAnsi="Times New Roman" w:cs="Times New Roman"/>
          <w:lang w:val="es-ES_tradnl"/>
        </w:rPr>
        <w:t xml:space="preserve">el vago, </w:t>
      </w:r>
      <w:r>
        <w:rPr>
          <w:rFonts w:ascii="Times New Roman" w:hAnsi="Times New Roman" w:cs="Times New Roman"/>
          <w:lang w:val="es-ES_tradnl"/>
        </w:rPr>
        <w:t xml:space="preserve">sino también con </w:t>
      </w:r>
      <w:r w:rsidR="00E5600F">
        <w:rPr>
          <w:rFonts w:ascii="Times New Roman" w:hAnsi="Times New Roman" w:cs="Times New Roman"/>
          <w:lang w:val="es-ES_tradnl"/>
        </w:rPr>
        <w:t xml:space="preserve">“el </w:t>
      </w:r>
      <w:r w:rsidRPr="00121ADA">
        <w:rPr>
          <w:rFonts w:ascii="Times New Roman" w:hAnsi="Times New Roman" w:cs="Times New Roman"/>
          <w:lang w:val="es-ES_tradnl"/>
        </w:rPr>
        <w:t>pitusa” (</w:t>
      </w:r>
      <w:r w:rsidR="00746E5C" w:rsidRPr="0050779C">
        <w:rPr>
          <w:rFonts w:ascii="Times New Roman" w:hAnsi="Times New Roman" w:cs="Times New Roman"/>
          <w:lang w:val="es-ES_tradnl"/>
        </w:rPr>
        <w:t>Castro, 1963:s/p</w:t>
      </w:r>
      <w:r>
        <w:rPr>
          <w:rFonts w:ascii="Times New Roman" w:hAnsi="Times New Roman" w:cs="Times New Roman"/>
          <w:lang w:val="es-ES_tradnl"/>
        </w:rPr>
        <w:t>).</w:t>
      </w:r>
      <w:r w:rsidR="00E5600F">
        <w:rPr>
          <w:rFonts w:ascii="Times New Roman" w:hAnsi="Times New Roman" w:cs="Times New Roman"/>
          <w:lang w:val="es-ES_tradnl"/>
        </w:rPr>
        <w:t xml:space="preserve"> </w:t>
      </w:r>
      <w:r w:rsidR="00726AA2">
        <w:rPr>
          <w:rFonts w:ascii="Times New Roman" w:hAnsi="Times New Roman" w:cs="Times New Roman"/>
          <w:lang w:val="es-ES_tradnl"/>
        </w:rPr>
        <w:t>Asimismo,</w:t>
      </w:r>
      <w:r w:rsidR="001701F4">
        <w:rPr>
          <w:rFonts w:ascii="Times New Roman" w:hAnsi="Times New Roman" w:cs="Times New Roman"/>
          <w:lang w:val="es-ES_tradnl"/>
        </w:rPr>
        <w:t xml:space="preserve"> </w:t>
      </w:r>
      <w:r w:rsidR="006C44F5">
        <w:rPr>
          <w:rFonts w:ascii="Times New Roman" w:hAnsi="Times New Roman" w:cs="Times New Roman"/>
          <w:lang w:val="es-ES_tradnl"/>
        </w:rPr>
        <w:t>lo que apareció como</w:t>
      </w:r>
      <w:r w:rsidR="001701F4">
        <w:rPr>
          <w:rFonts w:ascii="Times New Roman" w:hAnsi="Times New Roman" w:cs="Times New Roman"/>
          <w:lang w:val="es-ES_tradnl"/>
        </w:rPr>
        <w:t xml:space="preserve"> el </w:t>
      </w:r>
      <w:r w:rsidR="006C44F5">
        <w:rPr>
          <w:rFonts w:ascii="Times New Roman" w:hAnsi="Times New Roman" w:cs="Times New Roman"/>
          <w:lang w:val="es-ES_tradnl"/>
        </w:rPr>
        <w:t>primer número de un supuesto</w:t>
      </w:r>
      <w:r w:rsidR="00D451D8">
        <w:rPr>
          <w:rFonts w:ascii="Times New Roman" w:hAnsi="Times New Roman" w:cs="Times New Roman"/>
          <w:lang w:val="es-ES_tradnl"/>
        </w:rPr>
        <w:t xml:space="preserve"> </w:t>
      </w:r>
      <w:r w:rsidR="001701F4">
        <w:rPr>
          <w:rFonts w:ascii="Times New Roman" w:hAnsi="Times New Roman" w:cs="Times New Roman"/>
          <w:lang w:val="es-ES_tradnl"/>
        </w:rPr>
        <w:t xml:space="preserve">periódico humorístico </w:t>
      </w:r>
      <w:r w:rsidR="00D451D8">
        <w:rPr>
          <w:rFonts w:ascii="Times New Roman" w:hAnsi="Times New Roman" w:cs="Times New Roman"/>
          <w:lang w:val="es-ES_tradnl"/>
        </w:rPr>
        <w:t xml:space="preserve">santiaguero </w:t>
      </w:r>
      <w:r w:rsidR="006C44F5">
        <w:rPr>
          <w:rFonts w:ascii="Times New Roman" w:hAnsi="Times New Roman" w:cs="Times New Roman"/>
          <w:lang w:val="es-ES_tradnl"/>
        </w:rPr>
        <w:t xml:space="preserve">llamado </w:t>
      </w:r>
      <w:r w:rsidR="001701F4">
        <w:rPr>
          <w:rFonts w:ascii="Times New Roman" w:hAnsi="Times New Roman" w:cs="Times New Roman"/>
          <w:lang w:val="es-ES_tradnl"/>
        </w:rPr>
        <w:t>El A</w:t>
      </w:r>
      <w:r w:rsidR="00726AA2">
        <w:rPr>
          <w:rFonts w:ascii="Times New Roman" w:hAnsi="Times New Roman" w:cs="Times New Roman"/>
          <w:lang w:val="es-ES_tradnl"/>
        </w:rPr>
        <w:t xml:space="preserve">nti-lumpen, </w:t>
      </w:r>
      <w:r w:rsidR="006C44F5">
        <w:rPr>
          <w:rFonts w:ascii="Times New Roman" w:hAnsi="Times New Roman" w:cs="Times New Roman"/>
          <w:lang w:val="es-ES_tradnl"/>
        </w:rPr>
        <w:t>en contraposición a otro supuesto</w:t>
      </w:r>
      <w:r w:rsidR="00726AA2">
        <w:rPr>
          <w:rFonts w:ascii="Times New Roman" w:hAnsi="Times New Roman" w:cs="Times New Roman"/>
          <w:lang w:val="es-ES_tradnl"/>
        </w:rPr>
        <w:t xml:space="preserve"> periódico humorí</w:t>
      </w:r>
      <w:r w:rsidR="001701F4">
        <w:rPr>
          <w:rFonts w:ascii="Times New Roman" w:hAnsi="Times New Roman" w:cs="Times New Roman"/>
          <w:lang w:val="es-ES_tradnl"/>
        </w:rPr>
        <w:t xml:space="preserve">stico </w:t>
      </w:r>
      <w:r w:rsidR="006C44F5">
        <w:rPr>
          <w:rFonts w:ascii="Times New Roman" w:hAnsi="Times New Roman" w:cs="Times New Roman"/>
          <w:lang w:val="es-ES_tradnl"/>
        </w:rPr>
        <w:t xml:space="preserve">que habría sido </w:t>
      </w:r>
      <w:r w:rsidR="001701F4">
        <w:rPr>
          <w:rFonts w:ascii="Times New Roman" w:hAnsi="Times New Roman" w:cs="Times New Roman"/>
          <w:lang w:val="es-ES_tradnl"/>
        </w:rPr>
        <w:t xml:space="preserve">nacionalizado en 1968 </w:t>
      </w:r>
      <w:r w:rsidR="006C44F5">
        <w:rPr>
          <w:rFonts w:ascii="Times New Roman" w:hAnsi="Times New Roman" w:cs="Times New Roman"/>
          <w:lang w:val="es-ES_tradnl"/>
        </w:rPr>
        <w:t xml:space="preserve">y que se llamaría </w:t>
      </w:r>
      <w:r w:rsidR="001701F4">
        <w:rPr>
          <w:rFonts w:ascii="Times New Roman" w:hAnsi="Times New Roman" w:cs="Times New Roman"/>
          <w:lang w:val="es-ES_tradnl"/>
        </w:rPr>
        <w:t>El L</w:t>
      </w:r>
      <w:r w:rsidR="00726AA2">
        <w:rPr>
          <w:rFonts w:ascii="Times New Roman" w:hAnsi="Times New Roman" w:cs="Times New Roman"/>
          <w:lang w:val="es-ES_tradnl"/>
        </w:rPr>
        <w:t xml:space="preserve">umpen, </w:t>
      </w:r>
      <w:r w:rsidR="006C44F5">
        <w:rPr>
          <w:rFonts w:ascii="Times New Roman" w:hAnsi="Times New Roman" w:cs="Times New Roman"/>
          <w:lang w:val="es-ES_tradnl"/>
        </w:rPr>
        <w:t xml:space="preserve">publicó en </w:t>
      </w:r>
      <w:r w:rsidR="00506DC0">
        <w:rPr>
          <w:rFonts w:ascii="Times New Roman" w:hAnsi="Times New Roman" w:cs="Times New Roman"/>
          <w:lang w:val="es-ES_tradnl"/>
        </w:rPr>
        <w:t>la</w:t>
      </w:r>
      <w:r w:rsidR="00726AA2">
        <w:rPr>
          <w:rFonts w:ascii="Times New Roman" w:hAnsi="Times New Roman" w:cs="Times New Roman"/>
          <w:lang w:val="es-ES_tradnl"/>
        </w:rPr>
        <w:t xml:space="preserve"> sección </w:t>
      </w:r>
      <w:r w:rsidR="00506DC0">
        <w:rPr>
          <w:rFonts w:ascii="Times New Roman" w:hAnsi="Times New Roman" w:cs="Times New Roman"/>
          <w:lang w:val="es-ES_tradnl"/>
        </w:rPr>
        <w:t>de</w:t>
      </w:r>
      <w:r w:rsidR="001701F4">
        <w:rPr>
          <w:rFonts w:ascii="Times New Roman" w:hAnsi="Times New Roman" w:cs="Times New Roman"/>
          <w:lang w:val="es-ES_tradnl"/>
        </w:rPr>
        <w:t xml:space="preserve"> la contraportada</w:t>
      </w:r>
      <w:r w:rsidR="006C44F5">
        <w:rPr>
          <w:rFonts w:ascii="Times New Roman" w:hAnsi="Times New Roman" w:cs="Times New Roman"/>
          <w:lang w:val="es-ES_tradnl"/>
        </w:rPr>
        <w:t>,</w:t>
      </w:r>
      <w:r w:rsidR="001701F4">
        <w:rPr>
          <w:rFonts w:ascii="Times New Roman" w:hAnsi="Times New Roman" w:cs="Times New Roman"/>
          <w:lang w:val="es-ES_tradnl"/>
        </w:rPr>
        <w:t xml:space="preserve"> </w:t>
      </w:r>
      <w:r w:rsidR="006C44F5">
        <w:rPr>
          <w:rFonts w:ascii="Times New Roman" w:hAnsi="Times New Roman" w:cs="Times New Roman"/>
          <w:lang w:val="es-ES_tradnl"/>
        </w:rPr>
        <w:t>donde se parodiaba</w:t>
      </w:r>
      <w:r w:rsidR="00726AA2">
        <w:rPr>
          <w:rFonts w:ascii="Times New Roman" w:hAnsi="Times New Roman" w:cs="Times New Roman"/>
          <w:lang w:val="es-ES_tradnl"/>
        </w:rPr>
        <w:t xml:space="preserve"> las secciones de anuncios clasificados</w:t>
      </w:r>
      <w:r w:rsidR="006C44F5">
        <w:rPr>
          <w:rFonts w:ascii="Times New Roman" w:hAnsi="Times New Roman" w:cs="Times New Roman"/>
          <w:lang w:val="es-ES_tradnl"/>
        </w:rPr>
        <w:t>,</w:t>
      </w:r>
      <w:r w:rsidR="00506DC0">
        <w:rPr>
          <w:rFonts w:ascii="Times New Roman" w:hAnsi="Times New Roman" w:cs="Times New Roman"/>
          <w:lang w:val="es-ES_tradnl"/>
        </w:rPr>
        <w:t xml:space="preserve"> </w:t>
      </w:r>
      <w:r w:rsidR="00E5600F">
        <w:rPr>
          <w:rFonts w:ascii="Times New Roman" w:hAnsi="Times New Roman" w:cs="Times New Roman"/>
          <w:lang w:val="es-ES_tradnl"/>
        </w:rPr>
        <w:t>el siguiente “anuncio</w:t>
      </w:r>
      <w:r w:rsidR="00446256">
        <w:rPr>
          <w:rFonts w:ascii="Times New Roman" w:hAnsi="Times New Roman" w:cs="Times New Roman"/>
          <w:lang w:val="es-ES_tradnl"/>
        </w:rPr>
        <w:t>:</w:t>
      </w:r>
      <w:r w:rsidR="00D451D8">
        <w:rPr>
          <w:rFonts w:ascii="Times New Roman" w:hAnsi="Times New Roman" w:cs="Times New Roman"/>
          <w:lang w:val="es-ES_tradnl"/>
        </w:rPr>
        <w:t>”</w:t>
      </w:r>
      <w:r w:rsidR="00E5600F">
        <w:rPr>
          <w:rFonts w:ascii="Times New Roman" w:hAnsi="Times New Roman" w:cs="Times New Roman"/>
          <w:lang w:val="es-ES_tradnl"/>
        </w:rPr>
        <w:t xml:space="preserve"> </w:t>
      </w:r>
      <w:r w:rsidR="00D451D8">
        <w:rPr>
          <w:rFonts w:ascii="Times New Roman" w:hAnsi="Times New Roman" w:cs="Times New Roman"/>
          <w:lang w:val="es-ES_tradnl"/>
        </w:rPr>
        <w:t>“V</w:t>
      </w:r>
      <w:r w:rsidR="001701F4">
        <w:rPr>
          <w:rFonts w:ascii="Times New Roman" w:hAnsi="Times New Roman" w:cs="Times New Roman"/>
          <w:lang w:val="es-ES_tradnl"/>
        </w:rPr>
        <w:t xml:space="preserve">endo, cedo, permuto, cambio o traspaso pantalón estrechísimo, de los que se cosen después de puestos. Es ´Pitusa´ legítimo. Urge desprenderme de él, por si acaso. Yoyito. Preguntar al teléfono 56096543.” </w:t>
      </w:r>
    </w:p>
    <w:p w14:paraId="59DA5CA4" w14:textId="3A3770A8" w:rsidR="001F7923" w:rsidRDefault="006C44F5" w:rsidP="001F792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Lo que, a juzgar por estos ejemplos, podría asociarse con la estigmatización</w:t>
      </w:r>
      <w:r w:rsidR="00506DC0" w:rsidRPr="001E729C">
        <w:rPr>
          <w:rFonts w:ascii="Times New Roman" w:hAnsi="Times New Roman" w:cs="Times New Roman"/>
          <w:lang w:val="es-ES_tradnl"/>
        </w:rPr>
        <w:t xml:space="preserve"> </w:t>
      </w:r>
      <w:r>
        <w:rPr>
          <w:rFonts w:ascii="Times New Roman" w:hAnsi="Times New Roman" w:cs="Times New Roman"/>
          <w:lang w:val="es-ES_tradnl"/>
        </w:rPr>
        <w:t>d</w:t>
      </w:r>
      <w:r w:rsidR="00506DC0" w:rsidRPr="001E729C">
        <w:rPr>
          <w:rFonts w:ascii="Times New Roman" w:hAnsi="Times New Roman" w:cs="Times New Roman"/>
          <w:lang w:val="es-ES_tradnl"/>
        </w:rPr>
        <w:t xml:space="preserve">el </w:t>
      </w:r>
      <w:r>
        <w:rPr>
          <w:rFonts w:ascii="Times New Roman" w:hAnsi="Times New Roman" w:cs="Times New Roman"/>
          <w:lang w:val="es-ES_tradnl"/>
        </w:rPr>
        <w:t>vaquero o pitusa</w:t>
      </w:r>
      <w:r w:rsidR="00506DC0" w:rsidRPr="001E729C">
        <w:rPr>
          <w:rFonts w:ascii="Times New Roman" w:hAnsi="Times New Roman" w:cs="Times New Roman"/>
          <w:lang w:val="es-ES_tradnl"/>
        </w:rPr>
        <w:t xml:space="preserve"> </w:t>
      </w:r>
      <w:r>
        <w:rPr>
          <w:rFonts w:ascii="Times New Roman" w:hAnsi="Times New Roman" w:cs="Times New Roman"/>
          <w:lang w:val="es-ES_tradnl"/>
        </w:rPr>
        <w:t>a raíz de su incorporación a lógicas denotativas de la cultura material que lo vincularían con la contrarrevolución, no sería tal sino más bien la tergiversación de</w:t>
      </w:r>
      <w:r w:rsidR="00506DC0" w:rsidRPr="001E729C">
        <w:rPr>
          <w:rFonts w:ascii="Times New Roman" w:hAnsi="Times New Roman" w:cs="Times New Roman"/>
          <w:lang w:val="es-ES_tradnl"/>
        </w:rPr>
        <w:t xml:space="preserve"> la metonimia que identi</w:t>
      </w:r>
      <w:r>
        <w:rPr>
          <w:rFonts w:ascii="Times New Roman" w:hAnsi="Times New Roman" w:cs="Times New Roman"/>
          <w:lang w:val="es-ES_tradnl"/>
        </w:rPr>
        <w:t>fica</w:t>
      </w:r>
      <w:r w:rsidR="001E729C">
        <w:rPr>
          <w:rFonts w:ascii="Times New Roman" w:hAnsi="Times New Roman" w:cs="Times New Roman"/>
          <w:lang w:val="es-ES_tradnl"/>
        </w:rPr>
        <w:t xml:space="preserve"> </w:t>
      </w:r>
      <w:r>
        <w:rPr>
          <w:rFonts w:ascii="Times New Roman" w:hAnsi="Times New Roman" w:cs="Times New Roman"/>
          <w:lang w:val="es-ES_tradnl"/>
        </w:rPr>
        <w:t>cierto estilo de</w:t>
      </w:r>
      <w:r w:rsidR="001E729C">
        <w:rPr>
          <w:rFonts w:ascii="Times New Roman" w:hAnsi="Times New Roman" w:cs="Times New Roman"/>
          <w:lang w:val="es-ES_tradnl"/>
        </w:rPr>
        <w:t xml:space="preserve"> pantalón (ceñido y corto) con grupo</w:t>
      </w:r>
      <w:r>
        <w:rPr>
          <w:rFonts w:ascii="Times New Roman" w:hAnsi="Times New Roman" w:cs="Times New Roman"/>
          <w:lang w:val="es-ES_tradnl"/>
        </w:rPr>
        <w:t>s</w:t>
      </w:r>
      <w:r w:rsidR="001E729C">
        <w:rPr>
          <w:rFonts w:ascii="Times New Roman" w:hAnsi="Times New Roman" w:cs="Times New Roman"/>
          <w:lang w:val="es-ES_tradnl"/>
        </w:rPr>
        <w:t xml:space="preserve"> políticamen</w:t>
      </w:r>
      <w:r w:rsidR="00506DC0" w:rsidRPr="001E729C">
        <w:rPr>
          <w:rFonts w:ascii="Times New Roman" w:hAnsi="Times New Roman" w:cs="Times New Roman"/>
          <w:lang w:val="es-ES_tradnl"/>
        </w:rPr>
        <w:t>te marginal</w:t>
      </w:r>
      <w:r>
        <w:rPr>
          <w:rFonts w:ascii="Times New Roman" w:hAnsi="Times New Roman" w:cs="Times New Roman"/>
          <w:lang w:val="es-ES_tradnl"/>
        </w:rPr>
        <w:t>es</w:t>
      </w:r>
      <w:r w:rsidR="001E729C">
        <w:rPr>
          <w:rFonts w:ascii="Times New Roman" w:hAnsi="Times New Roman" w:cs="Times New Roman"/>
          <w:lang w:val="es-ES_tradnl"/>
        </w:rPr>
        <w:t xml:space="preserve">. </w:t>
      </w:r>
      <w:r w:rsidR="001F7923">
        <w:rPr>
          <w:rFonts w:ascii="Times New Roman" w:hAnsi="Times New Roman" w:cs="Times New Roman"/>
          <w:lang w:val="es-ES_tradnl"/>
        </w:rPr>
        <w:t xml:space="preserve">Es por ello por lo que no resulta contradictorio el testimonio del escritor Eduardo </w:t>
      </w:r>
      <w:r w:rsidR="001F7923" w:rsidRPr="00293758">
        <w:rPr>
          <w:rFonts w:ascii="Times New Roman" w:hAnsi="Times New Roman" w:cs="Times New Roman"/>
          <w:lang w:val="es-ES_tradnl"/>
        </w:rPr>
        <w:t>Heras León</w:t>
      </w:r>
      <w:r w:rsidR="001F7923">
        <w:rPr>
          <w:rFonts w:ascii="Times New Roman" w:hAnsi="Times New Roman" w:cs="Times New Roman"/>
          <w:lang w:val="es-ES_tradnl"/>
        </w:rPr>
        <w:t xml:space="preserve"> </w:t>
      </w:r>
      <w:r w:rsidR="002A6A30">
        <w:rPr>
          <w:rFonts w:ascii="Times New Roman" w:hAnsi="Times New Roman" w:cs="Times New Roman"/>
          <w:lang w:val="es-ES_tradnl"/>
        </w:rPr>
        <w:t>al describir su apariencia</w:t>
      </w:r>
      <w:r w:rsidR="001F7923">
        <w:rPr>
          <w:rFonts w:ascii="Times New Roman" w:hAnsi="Times New Roman" w:cs="Times New Roman"/>
          <w:lang w:val="es-ES_tradnl"/>
        </w:rPr>
        <w:t xml:space="preserve"> durante los años </w:t>
      </w:r>
      <w:r w:rsidR="002A6A30">
        <w:rPr>
          <w:rFonts w:ascii="Times New Roman" w:hAnsi="Times New Roman" w:cs="Times New Roman"/>
          <w:lang w:val="es-ES_tradnl"/>
        </w:rPr>
        <w:t xml:space="preserve">en </w:t>
      </w:r>
      <w:r w:rsidR="001F7923">
        <w:rPr>
          <w:rFonts w:ascii="Times New Roman" w:hAnsi="Times New Roman" w:cs="Times New Roman"/>
          <w:lang w:val="es-ES_tradnl"/>
        </w:rPr>
        <w:t xml:space="preserve">que </w:t>
      </w:r>
      <w:r w:rsidR="002A6A30">
        <w:rPr>
          <w:rFonts w:ascii="Times New Roman" w:hAnsi="Times New Roman" w:cs="Times New Roman"/>
          <w:lang w:val="es-ES_tradnl"/>
        </w:rPr>
        <w:t>fuera enviado</w:t>
      </w:r>
      <w:r w:rsidR="001F7923">
        <w:rPr>
          <w:rFonts w:ascii="Times New Roman" w:hAnsi="Times New Roman" w:cs="Times New Roman"/>
          <w:lang w:val="es-ES_tradnl"/>
        </w:rPr>
        <w:t xml:space="preserve"> a trabajar en una fundición de acero</w:t>
      </w:r>
      <w:r w:rsidR="002A6A30">
        <w:rPr>
          <w:rFonts w:ascii="Times New Roman" w:hAnsi="Times New Roman" w:cs="Times New Roman"/>
          <w:lang w:val="es-ES_tradnl"/>
        </w:rPr>
        <w:t xml:space="preserve"> como castigo por </w:t>
      </w:r>
      <w:r>
        <w:rPr>
          <w:rFonts w:ascii="Times New Roman" w:hAnsi="Times New Roman" w:cs="Times New Roman"/>
          <w:lang w:val="es-ES_tradnl"/>
        </w:rPr>
        <w:t xml:space="preserve">las </w:t>
      </w:r>
      <w:r w:rsidR="00446256">
        <w:rPr>
          <w:rFonts w:ascii="Times New Roman" w:hAnsi="Times New Roman" w:cs="Times New Roman"/>
          <w:lang w:val="es-ES_tradnl"/>
        </w:rPr>
        <w:t>“</w:t>
      </w:r>
      <w:r w:rsidR="002A6A30">
        <w:rPr>
          <w:rFonts w:ascii="Times New Roman" w:hAnsi="Times New Roman" w:cs="Times New Roman"/>
          <w:lang w:val="es-ES_tradnl"/>
        </w:rPr>
        <w:t>debilidades</w:t>
      </w:r>
      <w:r w:rsidR="00446256">
        <w:rPr>
          <w:rFonts w:ascii="Times New Roman" w:hAnsi="Times New Roman" w:cs="Times New Roman"/>
          <w:lang w:val="es-ES_tradnl"/>
        </w:rPr>
        <w:t>”</w:t>
      </w:r>
      <w:r w:rsidR="002A6A30">
        <w:rPr>
          <w:rFonts w:ascii="Times New Roman" w:hAnsi="Times New Roman" w:cs="Times New Roman"/>
          <w:lang w:val="es-ES_tradnl"/>
        </w:rPr>
        <w:t xml:space="preserve"> políticas </w:t>
      </w:r>
      <w:r>
        <w:rPr>
          <w:rFonts w:ascii="Times New Roman" w:hAnsi="Times New Roman" w:cs="Times New Roman"/>
          <w:lang w:val="es-ES_tradnl"/>
        </w:rPr>
        <w:t>de</w:t>
      </w:r>
      <w:r w:rsidR="002A6A30">
        <w:rPr>
          <w:rFonts w:ascii="Times New Roman" w:hAnsi="Times New Roman" w:cs="Times New Roman"/>
          <w:lang w:val="es-ES_tradnl"/>
        </w:rPr>
        <w:t xml:space="preserve"> su obra</w:t>
      </w:r>
      <w:r>
        <w:rPr>
          <w:rFonts w:ascii="Times New Roman" w:hAnsi="Times New Roman" w:cs="Times New Roman"/>
          <w:lang w:val="es-ES_tradnl"/>
        </w:rPr>
        <w:t xml:space="preserve"> literaria</w:t>
      </w:r>
      <w:r w:rsidR="001F7923">
        <w:rPr>
          <w:rFonts w:ascii="Times New Roman" w:hAnsi="Times New Roman" w:cs="Times New Roman"/>
          <w:lang w:val="es-ES_tradnl"/>
        </w:rPr>
        <w:t xml:space="preserve">: </w:t>
      </w:r>
    </w:p>
    <w:p w14:paraId="4BC3B644" w14:textId="7BE9AA81" w:rsidR="00511392" w:rsidRPr="00E620B1" w:rsidRDefault="001F7923" w:rsidP="00E620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Times New Roman" w:hAnsi="Times New Roman" w:cs="Times New Roman"/>
          <w:sz w:val="22"/>
          <w:szCs w:val="22"/>
          <w:lang w:val="es-ES_tradnl"/>
        </w:rPr>
      </w:pPr>
      <w:r w:rsidRPr="005F3A57">
        <w:rPr>
          <w:rFonts w:ascii="Times New Roman" w:hAnsi="Times New Roman" w:cs="Times New Roman"/>
          <w:b/>
          <w:sz w:val="22"/>
          <w:szCs w:val="22"/>
          <w:lang w:val="es-ES_tradnl"/>
        </w:rPr>
        <w:t xml:space="preserve">Estuve a punto de perder el hábito de la lectura, y me fui brutalizando lentamente: vestía un </w:t>
      </w:r>
      <w:r w:rsidRPr="005F3A57">
        <w:rPr>
          <w:rFonts w:ascii="Times New Roman" w:hAnsi="Times New Roman" w:cs="Times New Roman"/>
          <w:b/>
          <w:i/>
          <w:iCs/>
          <w:sz w:val="22"/>
          <w:szCs w:val="22"/>
          <w:lang w:val="es-ES_tradnl"/>
        </w:rPr>
        <w:t>jeans</w:t>
      </w:r>
      <w:r w:rsidRPr="005F3A57">
        <w:rPr>
          <w:rFonts w:ascii="Times New Roman" w:hAnsi="Times New Roman" w:cs="Times New Roman"/>
          <w:b/>
          <w:sz w:val="22"/>
          <w:szCs w:val="22"/>
          <w:lang w:val="es-ES_tradnl"/>
        </w:rPr>
        <w:t xml:space="preserve"> </w:t>
      </w:r>
      <w:r w:rsidR="006C44F5">
        <w:rPr>
          <w:rFonts w:ascii="Times New Roman" w:hAnsi="Times New Roman" w:cs="Times New Roman"/>
          <w:b/>
          <w:sz w:val="22"/>
          <w:szCs w:val="22"/>
          <w:lang w:val="es-ES_tradnl"/>
        </w:rPr>
        <w:t xml:space="preserve">[sic] </w:t>
      </w:r>
      <w:r w:rsidRPr="005F3A57">
        <w:rPr>
          <w:rFonts w:ascii="Times New Roman" w:hAnsi="Times New Roman" w:cs="Times New Roman"/>
          <w:b/>
          <w:sz w:val="22"/>
          <w:szCs w:val="22"/>
          <w:lang w:val="es-ES_tradnl"/>
        </w:rPr>
        <w:t xml:space="preserve">viejo, zapatos y camisa de trabajo y me mantenía en permanente estado de tensión. Un amigo que me vio por esos días, casi llorando, me dijo: «Coño, Chino, ¿qué te pasó?, te han cambiado». </w:t>
      </w:r>
      <w:r w:rsidRPr="005F3A57">
        <w:rPr>
          <w:rFonts w:ascii="Times New Roman" w:hAnsi="Times New Roman" w:cs="Times New Roman"/>
          <w:sz w:val="22"/>
          <w:szCs w:val="22"/>
          <w:lang w:val="es-ES_tradnl"/>
        </w:rPr>
        <w:t>(2007: n/p).</w:t>
      </w:r>
    </w:p>
    <w:p w14:paraId="4940611E" w14:textId="45DA8C72" w:rsidR="003A213C" w:rsidRDefault="003A213C" w:rsidP="003A21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jc w:val="center"/>
        <w:rPr>
          <w:rFonts w:ascii="Times New Roman" w:hAnsi="Times New Roman" w:cs="Times New Roman"/>
          <w:lang w:val="es-ES_tradnl"/>
        </w:rPr>
      </w:pPr>
      <w:r>
        <w:rPr>
          <w:rFonts w:ascii="Times New Roman" w:hAnsi="Times New Roman" w:cs="Times New Roman"/>
          <w:lang w:val="es-ES_tradnl"/>
        </w:rPr>
        <w:t>* * *</w:t>
      </w:r>
    </w:p>
    <w:p w14:paraId="675829BC" w14:textId="2ADB1DDF" w:rsidR="00BE75D8" w:rsidRDefault="006C44F5" w:rsidP="005D11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La</w:t>
      </w:r>
      <w:r w:rsidR="0036798F">
        <w:rPr>
          <w:rFonts w:ascii="Times New Roman" w:hAnsi="Times New Roman" w:cs="Times New Roman"/>
          <w:lang w:val="es-ES_tradnl"/>
        </w:rPr>
        <w:t xml:space="preserve">s </w:t>
      </w:r>
      <w:r>
        <w:rPr>
          <w:rFonts w:ascii="Times New Roman" w:hAnsi="Times New Roman" w:cs="Times New Roman"/>
          <w:lang w:val="es-ES_tradnl"/>
        </w:rPr>
        <w:t>interpretaciones denotativa</w:t>
      </w:r>
      <w:r w:rsidR="0036798F">
        <w:rPr>
          <w:rFonts w:ascii="Times New Roman" w:hAnsi="Times New Roman" w:cs="Times New Roman"/>
          <w:lang w:val="es-ES_tradnl"/>
        </w:rPr>
        <w:t xml:space="preserve">s de la </w:t>
      </w:r>
      <w:r w:rsidR="00E620B1">
        <w:rPr>
          <w:rFonts w:ascii="Times New Roman" w:hAnsi="Times New Roman" w:cs="Times New Roman"/>
          <w:lang w:val="es-ES_tradnl"/>
        </w:rPr>
        <w:t>moda</w:t>
      </w:r>
      <w:r w:rsidR="0036798F">
        <w:rPr>
          <w:rFonts w:ascii="Times New Roman" w:hAnsi="Times New Roman" w:cs="Times New Roman"/>
          <w:lang w:val="es-ES_tradnl"/>
        </w:rPr>
        <w:t xml:space="preserve"> no se limitaron a desmantelar los símbolos del privilegio burgués</w:t>
      </w:r>
      <w:r w:rsidR="00566A10">
        <w:rPr>
          <w:rFonts w:ascii="Times New Roman" w:hAnsi="Times New Roman" w:cs="Times New Roman"/>
          <w:lang w:val="es-ES_tradnl"/>
        </w:rPr>
        <w:t xml:space="preserve"> o</w:t>
      </w:r>
      <w:r w:rsidR="00E620B1">
        <w:rPr>
          <w:rFonts w:ascii="Times New Roman" w:hAnsi="Times New Roman" w:cs="Times New Roman"/>
          <w:lang w:val="es-ES_tradnl"/>
        </w:rPr>
        <w:t xml:space="preserve"> a perseguir </w:t>
      </w:r>
      <w:r w:rsidR="00566A10">
        <w:rPr>
          <w:rFonts w:ascii="Times New Roman" w:hAnsi="Times New Roman" w:cs="Times New Roman"/>
          <w:lang w:val="es-ES_tradnl"/>
        </w:rPr>
        <w:t xml:space="preserve">y condenar las </w:t>
      </w:r>
      <w:r w:rsidR="00E620B1">
        <w:rPr>
          <w:rFonts w:ascii="Times New Roman" w:hAnsi="Times New Roman" w:cs="Times New Roman"/>
          <w:lang w:val="es-ES_tradnl"/>
        </w:rPr>
        <w:t>debilidades</w:t>
      </w:r>
      <w:r w:rsidR="00566A10">
        <w:rPr>
          <w:rFonts w:ascii="Times New Roman" w:hAnsi="Times New Roman" w:cs="Times New Roman"/>
          <w:lang w:val="es-ES_tradnl"/>
        </w:rPr>
        <w:t xml:space="preserve"> de la sociedad capitalista</w:t>
      </w:r>
      <w:r w:rsidR="0036798F">
        <w:rPr>
          <w:rFonts w:ascii="Times New Roman" w:hAnsi="Times New Roman" w:cs="Times New Roman"/>
          <w:lang w:val="es-ES_tradnl"/>
        </w:rPr>
        <w:t xml:space="preserve">, sino que </w:t>
      </w:r>
      <w:r w:rsidR="00761EA4">
        <w:rPr>
          <w:rFonts w:ascii="Times New Roman" w:hAnsi="Times New Roman" w:cs="Times New Roman"/>
          <w:lang w:val="es-ES_tradnl"/>
        </w:rPr>
        <w:t>también, aunque sin proponer una nueva moda, intentaron promover elementos del vestir con los que se asociaron discursos de</w:t>
      </w:r>
      <w:r w:rsidR="0036798F">
        <w:rPr>
          <w:rFonts w:ascii="Times New Roman" w:hAnsi="Times New Roman" w:cs="Times New Roman"/>
          <w:lang w:val="es-ES_tradnl"/>
        </w:rPr>
        <w:t xml:space="preserve"> igualdad y progreso. A </w:t>
      </w:r>
      <w:r w:rsidR="003D63BA" w:rsidRPr="005D115B">
        <w:rPr>
          <w:rFonts w:ascii="Times New Roman" w:hAnsi="Times New Roman" w:cs="Times New Roman"/>
          <w:lang w:val="es-ES_tradnl"/>
        </w:rPr>
        <w:t>la</w:t>
      </w:r>
      <w:r w:rsidR="00E96E66" w:rsidRPr="005D115B">
        <w:rPr>
          <w:rFonts w:ascii="Times New Roman" w:hAnsi="Times New Roman" w:cs="Times New Roman"/>
          <w:lang w:val="es-ES_tradnl"/>
        </w:rPr>
        <w:t xml:space="preserve"> moda </w:t>
      </w:r>
      <w:r w:rsidR="00761EA4">
        <w:rPr>
          <w:rFonts w:ascii="Times New Roman" w:hAnsi="Times New Roman" w:cs="Times New Roman"/>
          <w:lang w:val="es-ES_tradnl"/>
        </w:rPr>
        <w:t>capitalista</w:t>
      </w:r>
      <w:r w:rsidR="00E96E66" w:rsidRPr="005D115B">
        <w:rPr>
          <w:rFonts w:ascii="Times New Roman" w:hAnsi="Times New Roman" w:cs="Times New Roman"/>
          <w:lang w:val="es-ES_tradnl"/>
        </w:rPr>
        <w:t xml:space="preserve">, </w:t>
      </w:r>
      <w:r w:rsidR="00761EA4">
        <w:rPr>
          <w:rFonts w:ascii="Times New Roman" w:hAnsi="Times New Roman" w:cs="Times New Roman"/>
          <w:lang w:val="es-ES_tradnl"/>
        </w:rPr>
        <w:t xml:space="preserve">frívola, </w:t>
      </w:r>
      <w:r w:rsidR="00E96E66" w:rsidRPr="005D115B">
        <w:rPr>
          <w:rFonts w:ascii="Times New Roman" w:hAnsi="Times New Roman" w:cs="Times New Roman"/>
          <w:lang w:val="es-ES_tradnl"/>
        </w:rPr>
        <w:t>superficia</w:t>
      </w:r>
      <w:r w:rsidR="000B5E4C" w:rsidRPr="005D115B">
        <w:rPr>
          <w:rFonts w:ascii="Times New Roman" w:hAnsi="Times New Roman" w:cs="Times New Roman"/>
          <w:lang w:val="es-ES_tradnl"/>
        </w:rPr>
        <w:t xml:space="preserve">l y enferma, fue contrapuesta </w:t>
      </w:r>
      <w:r w:rsidR="00E96E66" w:rsidRPr="005D115B">
        <w:rPr>
          <w:rFonts w:ascii="Times New Roman" w:hAnsi="Times New Roman" w:cs="Times New Roman"/>
          <w:lang w:val="es-ES_tradnl"/>
        </w:rPr>
        <w:t xml:space="preserve">la moda revolucionaria, </w:t>
      </w:r>
      <w:r w:rsidR="003A213C">
        <w:rPr>
          <w:rFonts w:ascii="Times New Roman" w:hAnsi="Times New Roman" w:cs="Times New Roman"/>
          <w:lang w:val="es-ES_tradnl"/>
        </w:rPr>
        <w:t>basada en</w:t>
      </w:r>
      <w:r w:rsidR="00061F0B">
        <w:rPr>
          <w:rFonts w:ascii="Times New Roman" w:hAnsi="Times New Roman" w:cs="Times New Roman"/>
          <w:lang w:val="es-ES_tradnl"/>
        </w:rPr>
        <w:t xml:space="preserve"> la ropa</w:t>
      </w:r>
      <w:r w:rsidR="005737C5" w:rsidRPr="005D115B">
        <w:rPr>
          <w:rFonts w:ascii="Times New Roman" w:hAnsi="Times New Roman" w:cs="Times New Roman"/>
          <w:lang w:val="es-ES_tradnl"/>
        </w:rPr>
        <w:t xml:space="preserve"> de trabajo</w:t>
      </w:r>
      <w:r w:rsidR="00BE11A1" w:rsidRPr="005D115B">
        <w:rPr>
          <w:rFonts w:ascii="Times New Roman" w:hAnsi="Times New Roman" w:cs="Times New Roman"/>
          <w:lang w:val="es-ES_tradnl"/>
        </w:rPr>
        <w:t>,</w:t>
      </w:r>
      <w:r w:rsidR="005737C5" w:rsidRPr="005D115B">
        <w:rPr>
          <w:rFonts w:ascii="Times New Roman" w:hAnsi="Times New Roman" w:cs="Times New Roman"/>
          <w:lang w:val="es-ES_tradnl"/>
        </w:rPr>
        <w:t xml:space="preserve"> </w:t>
      </w:r>
      <w:r w:rsidR="007C155D" w:rsidRPr="005D115B">
        <w:rPr>
          <w:rFonts w:ascii="Times New Roman" w:hAnsi="Times New Roman" w:cs="Times New Roman"/>
          <w:lang w:val="es-ES_tradnl"/>
        </w:rPr>
        <w:t>el uniforme</w:t>
      </w:r>
      <w:r w:rsidR="0036798F">
        <w:rPr>
          <w:rFonts w:ascii="Times New Roman" w:hAnsi="Times New Roman" w:cs="Times New Roman"/>
          <w:lang w:val="es-ES_tradnl"/>
        </w:rPr>
        <w:t>—</w:t>
      </w:r>
      <w:r w:rsidR="007C155D" w:rsidRPr="005D115B">
        <w:rPr>
          <w:rFonts w:ascii="Times New Roman" w:hAnsi="Times New Roman" w:cs="Times New Roman"/>
          <w:lang w:val="es-ES_tradnl"/>
        </w:rPr>
        <w:t>militar,</w:t>
      </w:r>
      <w:r w:rsidR="00C31D9F" w:rsidRPr="005D115B">
        <w:rPr>
          <w:rFonts w:ascii="Times New Roman" w:hAnsi="Times New Roman" w:cs="Times New Roman"/>
          <w:lang w:val="es-ES_tradnl"/>
        </w:rPr>
        <w:t xml:space="preserve"> de</w:t>
      </w:r>
      <w:r w:rsidR="005737C5" w:rsidRPr="005D115B">
        <w:rPr>
          <w:rFonts w:ascii="Times New Roman" w:hAnsi="Times New Roman" w:cs="Times New Roman"/>
          <w:lang w:val="es-ES_tradnl"/>
        </w:rPr>
        <w:t xml:space="preserve"> milicias</w:t>
      </w:r>
      <w:r w:rsidR="003A213C">
        <w:rPr>
          <w:rFonts w:ascii="Times New Roman" w:hAnsi="Times New Roman" w:cs="Times New Roman"/>
          <w:lang w:val="es-ES_tradnl"/>
        </w:rPr>
        <w:t xml:space="preserve"> y</w:t>
      </w:r>
      <w:r w:rsidR="007C155D" w:rsidRPr="005D115B">
        <w:rPr>
          <w:rFonts w:ascii="Times New Roman" w:hAnsi="Times New Roman" w:cs="Times New Roman"/>
          <w:lang w:val="es-ES_tradnl"/>
        </w:rPr>
        <w:t xml:space="preserve"> escolar</w:t>
      </w:r>
      <w:r w:rsidR="0036798F">
        <w:rPr>
          <w:rFonts w:ascii="Times New Roman" w:hAnsi="Times New Roman" w:cs="Times New Roman"/>
          <w:lang w:val="es-ES_tradnl"/>
        </w:rPr>
        <w:t>—</w:t>
      </w:r>
      <w:r w:rsidR="00E96E66" w:rsidRPr="005D115B">
        <w:rPr>
          <w:rFonts w:ascii="Times New Roman" w:hAnsi="Times New Roman" w:cs="Times New Roman"/>
          <w:lang w:val="es-ES_tradnl"/>
        </w:rPr>
        <w:t xml:space="preserve">y </w:t>
      </w:r>
      <w:r w:rsidR="00C31D9F" w:rsidRPr="005D115B">
        <w:rPr>
          <w:rFonts w:ascii="Times New Roman" w:hAnsi="Times New Roman" w:cs="Times New Roman"/>
          <w:lang w:val="es-ES_tradnl"/>
        </w:rPr>
        <w:t>la guayabera</w:t>
      </w:r>
      <w:r w:rsidR="00761EA4">
        <w:rPr>
          <w:rFonts w:ascii="Times New Roman" w:hAnsi="Times New Roman" w:cs="Times New Roman"/>
          <w:lang w:val="es-ES_tradnl"/>
        </w:rPr>
        <w:t>,</w:t>
      </w:r>
      <w:r w:rsidR="003A213C">
        <w:rPr>
          <w:rFonts w:ascii="Times New Roman" w:hAnsi="Times New Roman" w:cs="Times New Roman"/>
          <w:lang w:val="es-ES_tradnl"/>
        </w:rPr>
        <w:t xml:space="preserve"> elementos </w:t>
      </w:r>
      <w:r w:rsidR="00761EA4">
        <w:rPr>
          <w:rFonts w:ascii="Times New Roman" w:hAnsi="Times New Roman" w:cs="Times New Roman"/>
          <w:lang w:val="es-ES_tradnl"/>
        </w:rPr>
        <w:t>que encarnaron</w:t>
      </w:r>
      <w:r w:rsidR="005737C5" w:rsidRPr="005D115B">
        <w:rPr>
          <w:rFonts w:ascii="Times New Roman" w:hAnsi="Times New Roman" w:cs="Times New Roman"/>
          <w:lang w:val="es-ES_tradnl"/>
        </w:rPr>
        <w:t xml:space="preserve"> </w:t>
      </w:r>
      <w:r w:rsidR="00061F0B">
        <w:rPr>
          <w:rFonts w:ascii="Times New Roman" w:hAnsi="Times New Roman" w:cs="Times New Roman"/>
          <w:lang w:val="es-ES_tradnl"/>
        </w:rPr>
        <w:t>el funcionalismo productivista e igualitario</w:t>
      </w:r>
      <w:r w:rsidR="005B3238" w:rsidRPr="005D115B">
        <w:rPr>
          <w:rFonts w:ascii="Times New Roman" w:hAnsi="Times New Roman" w:cs="Times New Roman"/>
          <w:lang w:val="es-ES_tradnl"/>
        </w:rPr>
        <w:t xml:space="preserve"> </w:t>
      </w:r>
      <w:r w:rsidR="00061F0B">
        <w:rPr>
          <w:rFonts w:ascii="Times New Roman" w:hAnsi="Times New Roman" w:cs="Times New Roman"/>
          <w:lang w:val="es-ES_tradnl"/>
        </w:rPr>
        <w:t>y el nacionalismo</w:t>
      </w:r>
      <w:r w:rsidR="00E96E66" w:rsidRPr="005D115B">
        <w:rPr>
          <w:rFonts w:ascii="Times New Roman" w:hAnsi="Times New Roman" w:cs="Times New Roman"/>
          <w:lang w:val="es-ES_tradnl"/>
        </w:rPr>
        <w:t xml:space="preserve"> agrario</w:t>
      </w:r>
      <w:r w:rsidR="00061F0B">
        <w:rPr>
          <w:rFonts w:ascii="Times New Roman" w:hAnsi="Times New Roman" w:cs="Times New Roman"/>
          <w:lang w:val="es-ES_tradnl"/>
        </w:rPr>
        <w:t xml:space="preserve"> </w:t>
      </w:r>
      <w:r w:rsidR="003A213C">
        <w:rPr>
          <w:rFonts w:ascii="Times New Roman" w:hAnsi="Times New Roman" w:cs="Times New Roman"/>
          <w:lang w:val="es-ES_tradnl"/>
        </w:rPr>
        <w:t>con</w:t>
      </w:r>
      <w:r w:rsidR="00061F0B">
        <w:rPr>
          <w:rFonts w:ascii="Times New Roman" w:hAnsi="Times New Roman" w:cs="Times New Roman"/>
          <w:lang w:val="es-ES_tradnl"/>
        </w:rPr>
        <w:t xml:space="preserve"> los que se legitimó el nuevo régimen</w:t>
      </w:r>
      <w:r w:rsidR="00761EA4">
        <w:rPr>
          <w:rFonts w:ascii="Times New Roman" w:hAnsi="Times New Roman" w:cs="Times New Roman"/>
          <w:lang w:val="es-ES_tradnl"/>
        </w:rPr>
        <w:t>, representando así la máxima</w:t>
      </w:r>
      <w:r w:rsidR="003A213C">
        <w:rPr>
          <w:rFonts w:ascii="Times New Roman" w:hAnsi="Times New Roman" w:cs="Times New Roman"/>
          <w:lang w:val="es-ES_tradnl"/>
        </w:rPr>
        <w:t xml:space="preserve"> virtud</w:t>
      </w:r>
      <w:r w:rsidR="00761EA4">
        <w:rPr>
          <w:rFonts w:ascii="Times New Roman" w:hAnsi="Times New Roman" w:cs="Times New Roman"/>
          <w:lang w:val="es-ES_tradnl"/>
        </w:rPr>
        <w:t xml:space="preserve"> en el vestir</w:t>
      </w:r>
      <w:r w:rsidR="00061F0B">
        <w:rPr>
          <w:rFonts w:ascii="Times New Roman" w:hAnsi="Times New Roman" w:cs="Times New Roman"/>
          <w:lang w:val="es-ES_tradnl"/>
        </w:rPr>
        <w:t>.</w:t>
      </w:r>
      <w:r w:rsidR="005465AB" w:rsidRPr="005465AB">
        <w:rPr>
          <w:rFonts w:ascii="Times New Roman" w:hAnsi="Times New Roman" w:cs="Times New Roman"/>
          <w:lang w:val="es-ES_tradnl"/>
        </w:rPr>
        <w:t xml:space="preserve"> </w:t>
      </w:r>
    </w:p>
    <w:p w14:paraId="2BD3A33C" w14:textId="12521B54" w:rsidR="00293405" w:rsidRDefault="00034A84" w:rsidP="001F792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sidRPr="005465AB">
        <w:rPr>
          <w:rFonts w:ascii="Times New Roman" w:hAnsi="Times New Roman" w:cs="Times New Roman"/>
          <w:lang w:val="es-ES_tradnl"/>
        </w:rPr>
        <w:t>L</w:t>
      </w:r>
      <w:r w:rsidR="00482373" w:rsidRPr="005465AB">
        <w:rPr>
          <w:rFonts w:ascii="Times New Roman" w:hAnsi="Times New Roman" w:cs="Times New Roman"/>
          <w:lang w:val="es-ES_tradnl"/>
        </w:rPr>
        <w:t xml:space="preserve">as </w:t>
      </w:r>
      <w:r w:rsidR="0078687B">
        <w:rPr>
          <w:rFonts w:ascii="Times New Roman" w:hAnsi="Times New Roman" w:cs="Times New Roman"/>
          <w:lang w:val="es-ES_tradnl"/>
        </w:rPr>
        <w:t xml:space="preserve">mismas </w:t>
      </w:r>
      <w:r w:rsidR="00482373" w:rsidRPr="005465AB">
        <w:rPr>
          <w:rFonts w:ascii="Times New Roman" w:hAnsi="Times New Roman" w:cs="Times New Roman"/>
          <w:lang w:val="es-ES_tradnl"/>
        </w:rPr>
        <w:t>botas y chaquetas militares con</w:t>
      </w:r>
      <w:r w:rsidR="00D43D6C" w:rsidRPr="005465AB">
        <w:rPr>
          <w:rFonts w:ascii="Times New Roman" w:hAnsi="Times New Roman" w:cs="Times New Roman"/>
          <w:lang w:val="es-ES_tradnl"/>
        </w:rPr>
        <w:t xml:space="preserve"> </w:t>
      </w:r>
      <w:r w:rsidR="00482373" w:rsidRPr="005465AB">
        <w:rPr>
          <w:rFonts w:ascii="Times New Roman" w:hAnsi="Times New Roman" w:cs="Times New Roman"/>
          <w:lang w:val="es-ES_tradnl"/>
        </w:rPr>
        <w:t>que los constructivistas rusos y los regímenes socialistas de posguerra se op</w:t>
      </w:r>
      <w:r w:rsidR="00482373" w:rsidRPr="005D115B">
        <w:rPr>
          <w:rFonts w:ascii="Times New Roman" w:hAnsi="Times New Roman" w:cs="Times New Roman"/>
          <w:lang w:val="es-ES_tradnl"/>
        </w:rPr>
        <w:t>usieron a burócratas e intelectuales</w:t>
      </w:r>
      <w:r w:rsidR="00FF546B" w:rsidRPr="005D115B">
        <w:rPr>
          <w:rFonts w:ascii="Times New Roman" w:hAnsi="Times New Roman" w:cs="Times New Roman"/>
          <w:lang w:val="es-ES_tradnl"/>
        </w:rPr>
        <w:t xml:space="preserve"> </w:t>
      </w:r>
      <w:r w:rsidR="00FB2C0A" w:rsidRPr="005D115B">
        <w:rPr>
          <w:rFonts w:ascii="Times New Roman" w:hAnsi="Times New Roman" w:cs="Times New Roman"/>
          <w:lang w:val="es-ES_tradnl"/>
        </w:rPr>
        <w:t xml:space="preserve">burgueses </w:t>
      </w:r>
      <w:r w:rsidR="00BE75D8">
        <w:rPr>
          <w:rFonts w:ascii="Times New Roman" w:hAnsi="Times New Roman" w:cs="Times New Roman"/>
          <w:lang w:val="es-ES_tradnl"/>
        </w:rPr>
        <w:t xml:space="preserve">(Bartlett, 2004, 2010; Fitzpatrick, 1974), </w:t>
      </w:r>
      <w:r w:rsidR="00FF546B" w:rsidRPr="005D115B">
        <w:rPr>
          <w:rFonts w:ascii="Times New Roman" w:hAnsi="Times New Roman" w:cs="Times New Roman"/>
          <w:lang w:val="es-ES_tradnl"/>
        </w:rPr>
        <w:t xml:space="preserve">aparecieron </w:t>
      </w:r>
      <w:r w:rsidR="00DD14A7" w:rsidRPr="005D115B">
        <w:rPr>
          <w:rFonts w:ascii="Times New Roman" w:hAnsi="Times New Roman" w:cs="Times New Roman"/>
          <w:lang w:val="es-ES_tradnl"/>
        </w:rPr>
        <w:t>en el espacio público cubano</w:t>
      </w:r>
      <w:r w:rsidR="006D0A56" w:rsidRPr="005D115B">
        <w:rPr>
          <w:rFonts w:ascii="Times New Roman" w:hAnsi="Times New Roman" w:cs="Times New Roman"/>
          <w:lang w:val="es-ES_tradnl"/>
        </w:rPr>
        <w:t>, llegando inc</w:t>
      </w:r>
      <w:r w:rsidR="00BE75D8">
        <w:rPr>
          <w:rFonts w:ascii="Times New Roman" w:hAnsi="Times New Roman" w:cs="Times New Roman"/>
          <w:lang w:val="es-ES_tradnl"/>
        </w:rPr>
        <w:t>l</w:t>
      </w:r>
      <w:r w:rsidR="006D0A56" w:rsidRPr="005D115B">
        <w:rPr>
          <w:rFonts w:ascii="Times New Roman" w:hAnsi="Times New Roman" w:cs="Times New Roman"/>
          <w:lang w:val="es-ES_tradnl"/>
        </w:rPr>
        <w:t xml:space="preserve">uso a los concursos de belleza. Así, las estrellas y luceros del Cinturón Verde de La Habana desfilaron </w:t>
      </w:r>
      <w:r w:rsidR="001E729C">
        <w:rPr>
          <w:rFonts w:ascii="Times New Roman" w:hAnsi="Times New Roman" w:cs="Times New Roman"/>
          <w:lang w:val="es-ES_tradnl"/>
        </w:rPr>
        <w:t xml:space="preserve">en 1968 </w:t>
      </w:r>
      <w:r w:rsidR="000B5E4C" w:rsidRPr="005D115B">
        <w:rPr>
          <w:rFonts w:ascii="Times New Roman" w:hAnsi="Times New Roman" w:cs="Times New Roman"/>
          <w:lang w:val="es-ES_tradnl"/>
        </w:rPr>
        <w:t>por la pasarela</w:t>
      </w:r>
      <w:r w:rsidR="00E620B1">
        <w:rPr>
          <w:rFonts w:ascii="Times New Roman" w:hAnsi="Times New Roman" w:cs="Times New Roman"/>
          <w:lang w:val="es-ES_tradnl"/>
        </w:rPr>
        <w:t xml:space="preserve"> (figura 5)</w:t>
      </w:r>
      <w:r w:rsidR="000B5E4C" w:rsidRPr="005D115B">
        <w:rPr>
          <w:rFonts w:ascii="Times New Roman" w:hAnsi="Times New Roman" w:cs="Times New Roman"/>
          <w:lang w:val="es-ES_tradnl"/>
        </w:rPr>
        <w:t xml:space="preserve">, como apunta </w:t>
      </w:r>
      <w:r w:rsidR="00761EA4">
        <w:rPr>
          <w:rFonts w:ascii="Times New Roman" w:hAnsi="Times New Roman" w:cs="Times New Roman"/>
          <w:lang w:val="es-ES_tradnl"/>
        </w:rPr>
        <w:t xml:space="preserve">la historiadora </w:t>
      </w:r>
      <w:r w:rsidR="000B5E4C" w:rsidRPr="005D115B">
        <w:rPr>
          <w:rFonts w:ascii="Times New Roman" w:hAnsi="Times New Roman" w:cs="Times New Roman"/>
          <w:lang w:val="es-ES_tradnl"/>
        </w:rPr>
        <w:t>Lillian Guerra</w:t>
      </w:r>
      <w:r w:rsidR="00BE75D8">
        <w:rPr>
          <w:rFonts w:ascii="Times New Roman" w:hAnsi="Times New Roman" w:cs="Times New Roman"/>
          <w:lang w:val="es-ES_tradnl"/>
        </w:rPr>
        <w:t xml:space="preserve"> (2012)</w:t>
      </w:r>
      <w:r w:rsidR="000B5E4C" w:rsidRPr="005D115B">
        <w:rPr>
          <w:rFonts w:ascii="Times New Roman" w:hAnsi="Times New Roman" w:cs="Times New Roman"/>
          <w:lang w:val="es-ES_tradnl"/>
        </w:rPr>
        <w:t xml:space="preserve">, </w:t>
      </w:r>
      <w:r w:rsidR="00761EA4">
        <w:rPr>
          <w:rFonts w:ascii="Times New Roman" w:hAnsi="Times New Roman" w:cs="Times New Roman"/>
          <w:lang w:val="es-ES_tradnl"/>
        </w:rPr>
        <w:t xml:space="preserve">vestidas </w:t>
      </w:r>
      <w:r w:rsidR="00D43D6C" w:rsidRPr="005D115B">
        <w:rPr>
          <w:rFonts w:ascii="Times New Roman" w:hAnsi="Times New Roman" w:cs="Times New Roman"/>
          <w:lang w:val="es-ES_tradnl"/>
        </w:rPr>
        <w:t>co</w:t>
      </w:r>
      <w:r w:rsidR="006D0A56" w:rsidRPr="005D115B">
        <w:rPr>
          <w:rFonts w:ascii="Times New Roman" w:hAnsi="Times New Roman" w:cs="Times New Roman"/>
          <w:lang w:val="es-ES_tradnl"/>
        </w:rPr>
        <w:t xml:space="preserve">n </w:t>
      </w:r>
      <w:r w:rsidR="00761EA4">
        <w:rPr>
          <w:rFonts w:ascii="Times New Roman" w:hAnsi="Times New Roman" w:cs="Times New Roman"/>
          <w:lang w:val="es-ES_tradnl"/>
        </w:rPr>
        <w:t>ropa de trabajo</w:t>
      </w:r>
      <w:r w:rsidR="006D0A56" w:rsidRPr="005D115B">
        <w:rPr>
          <w:rFonts w:ascii="Times New Roman" w:hAnsi="Times New Roman" w:cs="Times New Roman"/>
          <w:lang w:val="es-ES_tradnl"/>
        </w:rPr>
        <w:t xml:space="preserve"> y botas </w:t>
      </w:r>
      <w:r w:rsidR="00FE7BD4" w:rsidRPr="005D115B">
        <w:rPr>
          <w:rFonts w:ascii="Times New Roman" w:hAnsi="Times New Roman" w:cs="Times New Roman"/>
          <w:lang w:val="es-ES_tradnl"/>
        </w:rPr>
        <w:t>de campaña</w:t>
      </w:r>
      <w:r w:rsidR="000B5E4C" w:rsidRPr="005D115B">
        <w:rPr>
          <w:rFonts w:ascii="Times New Roman" w:hAnsi="Times New Roman" w:cs="Times New Roman"/>
          <w:lang w:val="es-ES_tradnl"/>
        </w:rPr>
        <w:t xml:space="preserve">, </w:t>
      </w:r>
      <w:r w:rsidR="0099629B" w:rsidRPr="005D115B">
        <w:rPr>
          <w:rFonts w:ascii="Times New Roman" w:hAnsi="Times New Roman" w:cs="Times New Roman"/>
          <w:lang w:val="es-ES_tradnl"/>
        </w:rPr>
        <w:t xml:space="preserve">ante </w:t>
      </w:r>
      <w:r w:rsidR="00761EA4">
        <w:rPr>
          <w:rFonts w:ascii="Times New Roman" w:hAnsi="Times New Roman" w:cs="Times New Roman"/>
          <w:lang w:val="es-ES_tradnl"/>
        </w:rPr>
        <w:t>un público</w:t>
      </w:r>
      <w:r w:rsidR="001E729C">
        <w:rPr>
          <w:rFonts w:ascii="Times New Roman" w:hAnsi="Times New Roman" w:cs="Times New Roman"/>
          <w:lang w:val="es-ES_tradnl"/>
        </w:rPr>
        <w:t xml:space="preserve"> </w:t>
      </w:r>
      <w:r w:rsidR="0099629B" w:rsidRPr="005D115B">
        <w:rPr>
          <w:rFonts w:ascii="Times New Roman" w:hAnsi="Times New Roman" w:cs="Times New Roman"/>
          <w:lang w:val="es-ES_tradnl"/>
        </w:rPr>
        <w:t>que</w:t>
      </w:r>
      <w:r w:rsidR="00BE75D8">
        <w:rPr>
          <w:rFonts w:ascii="Times New Roman" w:hAnsi="Times New Roman" w:cs="Times New Roman"/>
          <w:lang w:val="es-ES_tradnl"/>
        </w:rPr>
        <w:t>, sin embargo,</w:t>
      </w:r>
      <w:r w:rsidR="0099629B" w:rsidRPr="005D115B">
        <w:rPr>
          <w:rFonts w:ascii="Times New Roman" w:hAnsi="Times New Roman" w:cs="Times New Roman"/>
          <w:lang w:val="es-ES_tradnl"/>
        </w:rPr>
        <w:t xml:space="preserve"> </w:t>
      </w:r>
      <w:r w:rsidR="00761EA4">
        <w:rPr>
          <w:rFonts w:ascii="Times New Roman" w:hAnsi="Times New Roman" w:cs="Times New Roman"/>
          <w:lang w:val="es-ES_tradnl"/>
        </w:rPr>
        <w:t>observaba</w:t>
      </w:r>
      <w:r w:rsidR="007C155D" w:rsidRPr="005D115B">
        <w:rPr>
          <w:rFonts w:ascii="Times New Roman" w:hAnsi="Times New Roman" w:cs="Times New Roman"/>
          <w:lang w:val="es-ES_tradnl"/>
        </w:rPr>
        <w:t xml:space="preserve"> los patrones de</w:t>
      </w:r>
      <w:r w:rsidR="00E96E66" w:rsidRPr="005D115B">
        <w:rPr>
          <w:rFonts w:ascii="Times New Roman" w:hAnsi="Times New Roman" w:cs="Times New Roman"/>
          <w:lang w:val="es-ES_tradnl"/>
        </w:rPr>
        <w:t xml:space="preserve"> la moda </w:t>
      </w:r>
      <w:r w:rsidR="00C94EE1">
        <w:rPr>
          <w:rFonts w:ascii="Times New Roman" w:hAnsi="Times New Roman" w:cs="Times New Roman"/>
          <w:lang w:val="es-ES_tradnl"/>
        </w:rPr>
        <w:t>“</w:t>
      </w:r>
      <w:r w:rsidR="00E96E66" w:rsidRPr="005D115B">
        <w:rPr>
          <w:rFonts w:ascii="Times New Roman" w:hAnsi="Times New Roman" w:cs="Times New Roman"/>
          <w:lang w:val="es-ES_tradnl"/>
        </w:rPr>
        <w:t>burguesa</w:t>
      </w:r>
      <w:r w:rsidR="00B73EA3" w:rsidRPr="005D115B">
        <w:rPr>
          <w:rFonts w:ascii="Times New Roman" w:hAnsi="Times New Roman" w:cs="Times New Roman"/>
          <w:lang w:val="es-ES_tradnl"/>
        </w:rPr>
        <w:t>.</w:t>
      </w:r>
      <w:r w:rsidR="00C94EE1">
        <w:rPr>
          <w:rFonts w:ascii="Times New Roman" w:hAnsi="Times New Roman" w:cs="Times New Roman"/>
          <w:lang w:val="es-ES_tradnl"/>
        </w:rPr>
        <w:t>”</w:t>
      </w:r>
      <w:r w:rsidR="006D0A56" w:rsidRPr="005D115B">
        <w:rPr>
          <w:rFonts w:ascii="Times New Roman" w:hAnsi="Times New Roman" w:cs="Times New Roman"/>
          <w:lang w:val="es-ES_tradnl"/>
        </w:rPr>
        <w:t xml:space="preserve"> </w:t>
      </w:r>
      <w:r w:rsidR="001E729C">
        <w:rPr>
          <w:rFonts w:ascii="Times New Roman" w:hAnsi="Times New Roman" w:cs="Times New Roman"/>
          <w:lang w:val="es-ES_tradnl"/>
        </w:rPr>
        <w:t>Tal diferencia entre público y concursantes</w:t>
      </w:r>
      <w:r w:rsidR="00C94EE1">
        <w:rPr>
          <w:rFonts w:ascii="Times New Roman" w:hAnsi="Times New Roman" w:cs="Times New Roman"/>
          <w:lang w:val="es-ES_tradnl"/>
        </w:rPr>
        <w:t xml:space="preserve"> permite conjeturar</w:t>
      </w:r>
      <w:r w:rsidR="00B73EA3" w:rsidRPr="005D115B">
        <w:rPr>
          <w:rFonts w:ascii="Times New Roman" w:hAnsi="Times New Roman" w:cs="Times New Roman"/>
          <w:lang w:val="es-ES_tradnl"/>
        </w:rPr>
        <w:t xml:space="preserve"> no sólo </w:t>
      </w:r>
      <w:r w:rsidR="006D0A56" w:rsidRPr="005D115B">
        <w:rPr>
          <w:rFonts w:ascii="Times New Roman" w:hAnsi="Times New Roman" w:cs="Times New Roman"/>
          <w:lang w:val="es-ES_tradnl"/>
        </w:rPr>
        <w:t xml:space="preserve">el carácter </w:t>
      </w:r>
      <w:r w:rsidR="00C94EE1">
        <w:rPr>
          <w:rFonts w:ascii="Times New Roman" w:hAnsi="Times New Roman" w:cs="Times New Roman"/>
          <w:lang w:val="es-ES_tradnl"/>
        </w:rPr>
        <w:t>figurativo, es decir, de “representación”</w:t>
      </w:r>
      <w:r w:rsidR="000B5E4C" w:rsidRPr="005D115B">
        <w:rPr>
          <w:rFonts w:ascii="Times New Roman" w:hAnsi="Times New Roman" w:cs="Times New Roman"/>
          <w:lang w:val="es-ES_tradnl"/>
        </w:rPr>
        <w:t xml:space="preserve"> </w:t>
      </w:r>
      <w:r w:rsidR="00D301DB">
        <w:rPr>
          <w:rFonts w:ascii="Times New Roman" w:hAnsi="Times New Roman" w:cs="Times New Roman"/>
          <w:lang w:val="es-ES_tradnl"/>
        </w:rPr>
        <w:t xml:space="preserve">(ver Bartlett, 2004, 2010) </w:t>
      </w:r>
      <w:r w:rsidR="00B73EA3" w:rsidRPr="005D115B">
        <w:rPr>
          <w:rFonts w:ascii="Times New Roman" w:hAnsi="Times New Roman" w:cs="Times New Roman"/>
          <w:lang w:val="es-ES_tradnl"/>
        </w:rPr>
        <w:t xml:space="preserve">de la </w:t>
      </w:r>
      <w:r w:rsidR="00C94EE1">
        <w:rPr>
          <w:rFonts w:ascii="Times New Roman" w:hAnsi="Times New Roman" w:cs="Times New Roman"/>
          <w:lang w:val="es-ES_tradnl"/>
        </w:rPr>
        <w:t xml:space="preserve">nueva </w:t>
      </w:r>
      <w:r w:rsidR="00B73EA3" w:rsidRPr="005D115B">
        <w:rPr>
          <w:rFonts w:ascii="Times New Roman" w:hAnsi="Times New Roman" w:cs="Times New Roman"/>
          <w:lang w:val="es-ES_tradnl"/>
        </w:rPr>
        <w:t>moda</w:t>
      </w:r>
      <w:r w:rsidR="0078687B">
        <w:rPr>
          <w:rFonts w:ascii="Times New Roman" w:hAnsi="Times New Roman" w:cs="Times New Roman"/>
          <w:lang w:val="es-ES_tradnl"/>
        </w:rPr>
        <w:t>,</w:t>
      </w:r>
      <w:r w:rsidR="00B73EA3" w:rsidRPr="005D115B">
        <w:rPr>
          <w:rFonts w:ascii="Times New Roman" w:hAnsi="Times New Roman" w:cs="Times New Roman"/>
          <w:lang w:val="es-ES_tradnl"/>
        </w:rPr>
        <w:t xml:space="preserve"> sino también lo poco </w:t>
      </w:r>
      <w:r w:rsidR="00C94EE1">
        <w:rPr>
          <w:rFonts w:ascii="Times New Roman" w:hAnsi="Times New Roman" w:cs="Times New Roman"/>
          <w:lang w:val="es-ES_tradnl"/>
        </w:rPr>
        <w:t>extendida de</w:t>
      </w:r>
      <w:r w:rsidR="00B73EA3" w:rsidRPr="005D115B">
        <w:rPr>
          <w:rFonts w:ascii="Times New Roman" w:hAnsi="Times New Roman" w:cs="Times New Roman"/>
          <w:lang w:val="es-ES_tradnl"/>
        </w:rPr>
        <w:t xml:space="preserve"> la misma </w:t>
      </w:r>
      <w:r w:rsidR="00C94EE1">
        <w:rPr>
          <w:rFonts w:ascii="Times New Roman" w:hAnsi="Times New Roman" w:cs="Times New Roman"/>
          <w:lang w:val="es-ES_tradnl"/>
        </w:rPr>
        <w:t>en</w:t>
      </w:r>
      <w:r w:rsidR="0078687B">
        <w:rPr>
          <w:rFonts w:ascii="Times New Roman" w:hAnsi="Times New Roman" w:cs="Times New Roman"/>
          <w:lang w:val="es-ES_tradnl"/>
        </w:rPr>
        <w:t>tre</w:t>
      </w:r>
      <w:r w:rsidR="00B73EA3" w:rsidRPr="005D115B">
        <w:rPr>
          <w:rFonts w:ascii="Times New Roman" w:hAnsi="Times New Roman" w:cs="Times New Roman"/>
          <w:lang w:val="es-ES_tradnl"/>
        </w:rPr>
        <w:t xml:space="preserve"> la elite </w:t>
      </w:r>
      <w:r w:rsidR="001E729C">
        <w:rPr>
          <w:rFonts w:ascii="Times New Roman" w:hAnsi="Times New Roman" w:cs="Times New Roman"/>
          <w:lang w:val="es-ES_tradnl"/>
        </w:rPr>
        <w:t>político-</w:t>
      </w:r>
      <w:r w:rsidR="00B73EA3" w:rsidRPr="005D115B">
        <w:rPr>
          <w:rFonts w:ascii="Times New Roman" w:hAnsi="Times New Roman" w:cs="Times New Roman"/>
          <w:lang w:val="es-ES_tradnl"/>
        </w:rPr>
        <w:t>cultural</w:t>
      </w:r>
      <w:r w:rsidR="001E729C">
        <w:rPr>
          <w:rFonts w:ascii="Times New Roman" w:hAnsi="Times New Roman" w:cs="Times New Roman"/>
          <w:lang w:val="es-ES_tradnl"/>
        </w:rPr>
        <w:t xml:space="preserve"> cubana</w:t>
      </w:r>
      <w:r w:rsidR="00ED1EEF">
        <w:rPr>
          <w:rFonts w:ascii="Times New Roman" w:hAnsi="Times New Roman" w:cs="Times New Roman"/>
          <w:lang w:val="es-ES_tradnl"/>
        </w:rPr>
        <w:t xml:space="preserve"> que, presumiblemente, forma parte del público</w:t>
      </w:r>
      <w:r w:rsidR="00D301DB">
        <w:rPr>
          <w:rFonts w:ascii="Times New Roman" w:hAnsi="Times New Roman" w:cs="Times New Roman"/>
          <w:lang w:val="es-ES_tradnl"/>
        </w:rPr>
        <w:t xml:space="preserve"> asistente al espectáculo</w:t>
      </w:r>
      <w:r w:rsidR="00C94EE1">
        <w:rPr>
          <w:rFonts w:ascii="Times New Roman" w:hAnsi="Times New Roman" w:cs="Times New Roman"/>
          <w:lang w:val="es-ES_tradnl"/>
        </w:rPr>
        <w:t xml:space="preserve">, </w:t>
      </w:r>
      <w:r w:rsidR="00D301DB">
        <w:rPr>
          <w:rFonts w:ascii="Times New Roman" w:hAnsi="Times New Roman" w:cs="Times New Roman"/>
          <w:lang w:val="es-ES_tradnl"/>
        </w:rPr>
        <w:t>hecho</w:t>
      </w:r>
      <w:r w:rsidR="00C94EE1">
        <w:rPr>
          <w:rFonts w:ascii="Times New Roman" w:hAnsi="Times New Roman" w:cs="Times New Roman"/>
          <w:lang w:val="es-ES_tradnl"/>
        </w:rPr>
        <w:t xml:space="preserve"> que </w:t>
      </w:r>
      <w:r w:rsidR="00ED1EEF">
        <w:rPr>
          <w:rFonts w:ascii="Times New Roman" w:hAnsi="Times New Roman" w:cs="Times New Roman"/>
          <w:lang w:val="es-ES_tradnl"/>
        </w:rPr>
        <w:t>he podido comprobar en entrevistas a</w:t>
      </w:r>
      <w:r w:rsidR="001E729C">
        <w:rPr>
          <w:rFonts w:ascii="Times New Roman" w:hAnsi="Times New Roman" w:cs="Times New Roman"/>
          <w:lang w:val="es-ES_tradnl"/>
        </w:rPr>
        <w:t xml:space="preserve"> </w:t>
      </w:r>
      <w:r w:rsidR="00C94EE1">
        <w:rPr>
          <w:rFonts w:ascii="Times New Roman" w:hAnsi="Times New Roman" w:cs="Times New Roman"/>
          <w:lang w:val="es-ES_tradnl"/>
        </w:rPr>
        <w:t xml:space="preserve">integrantes de </w:t>
      </w:r>
      <w:r w:rsidR="001E729C">
        <w:rPr>
          <w:rFonts w:ascii="Times New Roman" w:hAnsi="Times New Roman" w:cs="Times New Roman"/>
          <w:lang w:val="es-ES_tradnl"/>
        </w:rPr>
        <w:t>esta e</w:t>
      </w:r>
      <w:r w:rsidR="0078687B">
        <w:rPr>
          <w:rFonts w:ascii="Times New Roman" w:hAnsi="Times New Roman" w:cs="Times New Roman"/>
          <w:lang w:val="es-ES_tradnl"/>
        </w:rPr>
        <w:t>lite</w:t>
      </w:r>
      <w:r w:rsidR="00DD14A7" w:rsidRPr="005D115B">
        <w:rPr>
          <w:rFonts w:ascii="Times New Roman" w:hAnsi="Times New Roman" w:cs="Times New Roman"/>
          <w:lang w:val="es-ES_tradnl"/>
        </w:rPr>
        <w:t>.</w:t>
      </w:r>
      <w:r w:rsidR="006D0A56" w:rsidRPr="005D115B">
        <w:rPr>
          <w:rFonts w:ascii="Times New Roman" w:hAnsi="Times New Roman" w:cs="Times New Roman"/>
          <w:lang w:val="es-ES_tradnl"/>
        </w:rPr>
        <w:t xml:space="preserve"> </w:t>
      </w:r>
    </w:p>
    <w:p w14:paraId="6AA2FD58" w14:textId="77777777" w:rsidR="0078687B" w:rsidRDefault="0078687B" w:rsidP="0078687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pPr>
      <w:r w:rsidRPr="0078687B">
        <w:rPr>
          <w:rFonts w:ascii="Times New Roman" w:hAnsi="Times New Roman" w:cs="Times New Roman"/>
          <w:noProof/>
        </w:rPr>
        <w:drawing>
          <wp:inline distT="0" distB="0" distL="0" distR="0" wp14:anchorId="11086C3F" wp14:editId="0B2D5D25">
            <wp:extent cx="3731056" cy="2995408"/>
            <wp:effectExtent l="0" t="0" r="3175" b="1905"/>
            <wp:docPr id="2" name="Picture 1" descr="miss cinturon ver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iss cinturon verde4.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731056" cy="2995408"/>
                    </a:xfrm>
                    <a:prstGeom prst="rect">
                      <a:avLst/>
                    </a:prstGeom>
                  </pic:spPr>
                </pic:pic>
              </a:graphicData>
            </a:graphic>
          </wp:inline>
        </w:drawing>
      </w:r>
    </w:p>
    <w:p w14:paraId="03D157CC" w14:textId="572057E4" w:rsidR="0078687B" w:rsidRDefault="00B074E5" w:rsidP="0078687B">
      <w:pPr>
        <w:pStyle w:val="Caption"/>
        <w:jc w:val="left"/>
        <w:rPr>
          <w:i w:val="0"/>
          <w:lang w:val="es-ES_tradnl"/>
        </w:rPr>
      </w:pPr>
      <w:r>
        <w:rPr>
          <w:i w:val="0"/>
          <w:lang w:val="es-ES_tradnl"/>
        </w:rPr>
        <w:t>Figura</w:t>
      </w:r>
      <w:r w:rsidR="0078687B" w:rsidRPr="00DC5A1C">
        <w:rPr>
          <w:i w:val="0"/>
          <w:lang w:val="es-ES_tradnl"/>
        </w:rPr>
        <w:t xml:space="preserve"> </w:t>
      </w:r>
      <w:r w:rsidR="0078687B" w:rsidRPr="00DC5A1C">
        <w:rPr>
          <w:i w:val="0"/>
          <w:lang w:val="es-ES_tradnl"/>
        </w:rPr>
        <w:fldChar w:fldCharType="begin"/>
      </w:r>
      <w:r w:rsidR="0078687B" w:rsidRPr="00DC5A1C">
        <w:rPr>
          <w:i w:val="0"/>
          <w:lang w:val="es-ES_tradnl"/>
        </w:rPr>
        <w:instrText xml:space="preserve"> SEQ Figure \* ARABIC </w:instrText>
      </w:r>
      <w:r w:rsidR="0078687B" w:rsidRPr="00DC5A1C">
        <w:rPr>
          <w:i w:val="0"/>
          <w:lang w:val="es-ES_tradnl"/>
        </w:rPr>
        <w:fldChar w:fldCharType="separate"/>
      </w:r>
      <w:r w:rsidR="009D3AC7">
        <w:rPr>
          <w:i w:val="0"/>
          <w:noProof/>
          <w:lang w:val="es-ES_tradnl"/>
        </w:rPr>
        <w:t>4</w:t>
      </w:r>
      <w:r w:rsidR="0078687B" w:rsidRPr="00DC5A1C">
        <w:rPr>
          <w:i w:val="0"/>
          <w:lang w:val="es-ES_tradnl"/>
        </w:rPr>
        <w:fldChar w:fldCharType="end"/>
      </w:r>
      <w:r w:rsidR="0078687B" w:rsidRPr="00DC5A1C">
        <w:rPr>
          <w:i w:val="0"/>
          <w:lang w:val="es-ES_tradnl"/>
        </w:rPr>
        <w:t>. Desfile de reinas de belleza "Estrellas del Cinturón Verde de la Habana." Captura de pantalla del documental</w:t>
      </w:r>
      <w:r w:rsidR="00DC5A1C">
        <w:rPr>
          <w:i w:val="0"/>
          <w:lang w:val="es-ES_tradnl"/>
        </w:rPr>
        <w:t xml:space="preserve"> de Saúl Landau “Fidel,” estrenado en 1969.</w:t>
      </w:r>
    </w:p>
    <w:p w14:paraId="7CCA5173" w14:textId="77777777" w:rsidR="00DC5A1C" w:rsidRDefault="00DC5A1C" w:rsidP="00DC5A1C">
      <w:pPr>
        <w:keepNext/>
      </w:pPr>
      <w:r w:rsidRPr="00DC5A1C">
        <w:rPr>
          <w:noProof/>
        </w:rPr>
        <w:drawing>
          <wp:inline distT="0" distB="0" distL="0" distR="0" wp14:anchorId="57BA3EBE" wp14:editId="0DD2DB2A">
            <wp:extent cx="5486400" cy="4003675"/>
            <wp:effectExtent l="0" t="0" r="0" b="9525"/>
            <wp:docPr id="4" name="Picture 1" descr="miss cinturon ver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iss cinturon verde9.pn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486400" cy="4003675"/>
                    </a:xfrm>
                    <a:prstGeom prst="rect">
                      <a:avLst/>
                    </a:prstGeom>
                  </pic:spPr>
                </pic:pic>
              </a:graphicData>
            </a:graphic>
          </wp:inline>
        </w:drawing>
      </w:r>
    </w:p>
    <w:p w14:paraId="5D7EF752" w14:textId="44CEF6E3" w:rsidR="00DC5A1C" w:rsidRPr="00DC5A1C" w:rsidRDefault="00B074E5" w:rsidP="00DC5A1C">
      <w:pPr>
        <w:pStyle w:val="Caption"/>
        <w:jc w:val="left"/>
        <w:rPr>
          <w:i w:val="0"/>
          <w:lang w:val="es-ES_tradnl"/>
        </w:rPr>
      </w:pPr>
      <w:r>
        <w:rPr>
          <w:i w:val="0"/>
          <w:lang w:val="es-ES_tradnl"/>
        </w:rPr>
        <w:t>Figura</w:t>
      </w:r>
      <w:r w:rsidR="00DC5A1C" w:rsidRPr="00DC5A1C">
        <w:rPr>
          <w:i w:val="0"/>
          <w:lang w:val="es-ES_tradnl"/>
        </w:rPr>
        <w:t xml:space="preserve"> </w:t>
      </w:r>
      <w:r w:rsidR="00DC5A1C" w:rsidRPr="00DC5A1C">
        <w:rPr>
          <w:i w:val="0"/>
          <w:lang w:val="es-ES_tradnl"/>
        </w:rPr>
        <w:fldChar w:fldCharType="begin"/>
      </w:r>
      <w:r w:rsidR="00DC5A1C" w:rsidRPr="00DC5A1C">
        <w:rPr>
          <w:i w:val="0"/>
          <w:lang w:val="es-ES_tradnl"/>
        </w:rPr>
        <w:instrText xml:space="preserve"> SEQ Figure \* ARABIC </w:instrText>
      </w:r>
      <w:r w:rsidR="00DC5A1C" w:rsidRPr="00DC5A1C">
        <w:rPr>
          <w:i w:val="0"/>
          <w:lang w:val="es-ES_tradnl"/>
        </w:rPr>
        <w:fldChar w:fldCharType="separate"/>
      </w:r>
      <w:r w:rsidR="009D3AC7">
        <w:rPr>
          <w:i w:val="0"/>
          <w:noProof/>
          <w:lang w:val="es-ES_tradnl"/>
        </w:rPr>
        <w:t>5</w:t>
      </w:r>
      <w:r w:rsidR="00DC5A1C" w:rsidRPr="00DC5A1C">
        <w:rPr>
          <w:i w:val="0"/>
          <w:lang w:val="es-ES_tradnl"/>
        </w:rPr>
        <w:fldChar w:fldCharType="end"/>
      </w:r>
      <w:r w:rsidR="00ED1EEF">
        <w:rPr>
          <w:i w:val="0"/>
          <w:lang w:val="es-ES_tradnl"/>
        </w:rPr>
        <w:t>. Público, presumiblemente j</w:t>
      </w:r>
      <w:r w:rsidR="00DC5A1C" w:rsidRPr="00DC5A1C">
        <w:rPr>
          <w:i w:val="0"/>
          <w:lang w:val="es-ES_tradnl"/>
        </w:rPr>
        <w:t>uezas</w:t>
      </w:r>
      <w:r w:rsidR="00ED1EEF">
        <w:rPr>
          <w:i w:val="0"/>
          <w:lang w:val="es-ES_tradnl"/>
        </w:rPr>
        <w:t>,</w:t>
      </w:r>
      <w:r w:rsidR="00DC5A1C" w:rsidRPr="00DC5A1C">
        <w:rPr>
          <w:i w:val="0"/>
          <w:lang w:val="es-ES_tradnl"/>
        </w:rPr>
        <w:t xml:space="preserve"> del concurso de belleza Estrellas del Cinturón Verde de La Habana. Captura de pantalla del documental</w:t>
      </w:r>
      <w:r w:rsidR="00DC5A1C">
        <w:rPr>
          <w:i w:val="0"/>
          <w:lang w:val="es-ES_tradnl"/>
        </w:rPr>
        <w:t xml:space="preserve"> de Saúl Landau “Fidel,” estrenado en 1969.</w:t>
      </w:r>
    </w:p>
    <w:p w14:paraId="1FA97651" w14:textId="77777777" w:rsidR="00D301DB" w:rsidRDefault="00D301DB" w:rsidP="006541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p>
    <w:p w14:paraId="41E73E63" w14:textId="02A39BAA" w:rsidR="00FB5870" w:rsidRDefault="00EE5C63" w:rsidP="006541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Es precisamente este carácter representacional el que favoreció la reproducción de los supuestos cánones o patrones del vestir “revolucionario” por parte de individuos que los utilizaron como parte de performances en los que pretendían establecer su identidad política a través de prácticas que en muchos casos caían en el terreno de la doble moral y el extremismo, como puede verse en</w:t>
      </w:r>
      <w:r w:rsidR="00E620B1">
        <w:rPr>
          <w:rFonts w:ascii="Times New Roman" w:hAnsi="Times New Roman" w:cs="Times New Roman"/>
          <w:lang w:val="es-ES_tradnl"/>
        </w:rPr>
        <w:t xml:space="preserve"> la descripción que Mario Coyula ofrece d</w:t>
      </w:r>
      <w:r w:rsidR="00446630">
        <w:rPr>
          <w:rFonts w:ascii="Times New Roman" w:hAnsi="Times New Roman" w:cs="Times New Roman"/>
          <w:lang w:val="es-ES_tradnl"/>
        </w:rPr>
        <w:t>el</w:t>
      </w:r>
      <w:r w:rsidR="00E620B1">
        <w:rPr>
          <w:rFonts w:ascii="Times New Roman" w:hAnsi="Times New Roman" w:cs="Times New Roman"/>
          <w:lang w:val="es-ES_tradnl"/>
        </w:rPr>
        <w:t xml:space="preserve"> comisario político de</w:t>
      </w:r>
      <w:r w:rsidR="006A2234">
        <w:rPr>
          <w:rFonts w:ascii="Times New Roman" w:hAnsi="Times New Roman" w:cs="Times New Roman"/>
          <w:lang w:val="es-ES_tradnl"/>
        </w:rPr>
        <w:t xml:space="preserve"> la Facultad de</w:t>
      </w:r>
      <w:r w:rsidR="00FB5870">
        <w:rPr>
          <w:rFonts w:ascii="Times New Roman" w:hAnsi="Times New Roman" w:cs="Times New Roman"/>
          <w:lang w:val="es-ES_tradnl"/>
        </w:rPr>
        <w:t xml:space="preserve"> A</w:t>
      </w:r>
      <w:r w:rsidR="006541CC" w:rsidRPr="005D115B">
        <w:rPr>
          <w:rFonts w:ascii="Times New Roman" w:hAnsi="Times New Roman" w:cs="Times New Roman"/>
          <w:lang w:val="es-ES_tradnl"/>
        </w:rPr>
        <w:t xml:space="preserve">rquitectura </w:t>
      </w:r>
      <w:r w:rsidR="006A2234">
        <w:rPr>
          <w:rFonts w:ascii="Times New Roman" w:hAnsi="Times New Roman" w:cs="Times New Roman"/>
          <w:lang w:val="es-ES_tradnl"/>
        </w:rPr>
        <w:t>de la Ciudad Universitaria José Antonio Echeverría</w:t>
      </w:r>
      <w:r w:rsidR="006541CC" w:rsidRPr="005D115B">
        <w:rPr>
          <w:rFonts w:ascii="Times New Roman" w:hAnsi="Times New Roman" w:cs="Times New Roman"/>
          <w:lang w:val="es-ES_tradnl"/>
        </w:rPr>
        <w:t xml:space="preserve"> </w:t>
      </w:r>
      <w:r w:rsidR="00446630">
        <w:rPr>
          <w:rFonts w:ascii="Times New Roman" w:hAnsi="Times New Roman" w:cs="Times New Roman"/>
          <w:lang w:val="es-ES_tradnl"/>
        </w:rPr>
        <w:t>(CUJAE)</w:t>
      </w:r>
      <w:r w:rsidR="006541CC" w:rsidRPr="006541CC">
        <w:rPr>
          <w:rFonts w:ascii="Times New Roman" w:hAnsi="Times New Roman" w:cs="Times New Roman"/>
          <w:lang w:val="es-ES_tradnl"/>
        </w:rPr>
        <w:t xml:space="preserve">: </w:t>
      </w:r>
    </w:p>
    <w:p w14:paraId="284D884D" w14:textId="09897473" w:rsidR="006541CC" w:rsidRPr="005F3A57" w:rsidRDefault="006541CC" w:rsidP="005F3A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Times New Roman" w:hAnsi="Times New Roman" w:cs="Times New Roman"/>
          <w:b/>
          <w:sz w:val="22"/>
          <w:szCs w:val="22"/>
          <w:lang w:val="es-ES_tradnl"/>
        </w:rPr>
      </w:pPr>
      <w:r w:rsidRPr="005F3A57">
        <w:rPr>
          <w:rFonts w:ascii="Times New Roman" w:hAnsi="Times New Roman" w:cs="Times New Roman"/>
          <w:b/>
          <w:sz w:val="22"/>
          <w:szCs w:val="22"/>
          <w:lang w:val="es-ES_tradnl"/>
        </w:rPr>
        <w:t>Un personaje grotesco</w:t>
      </w:r>
      <w:r w:rsidR="005465AB" w:rsidRPr="005F3A57">
        <w:rPr>
          <w:rFonts w:ascii="Times New Roman" w:hAnsi="Times New Roman" w:cs="Times New Roman"/>
          <w:b/>
          <w:sz w:val="22"/>
          <w:szCs w:val="22"/>
          <w:lang w:val="es-ES_tradnl"/>
        </w:rPr>
        <w:t xml:space="preserve"> . . . [que]</w:t>
      </w:r>
      <w:r w:rsidRPr="005F3A57">
        <w:rPr>
          <w:rFonts w:ascii="Times New Roman" w:hAnsi="Times New Roman" w:cs="Times New Roman"/>
          <w:b/>
          <w:sz w:val="22"/>
          <w:szCs w:val="22"/>
          <w:lang w:val="es-ES_tradnl"/>
        </w:rPr>
        <w:t xml:space="preserve"> se paseó por la CUJAE disfrazado con uniforme verdeolivo </w:t>
      </w:r>
      <w:r w:rsidR="00446630">
        <w:rPr>
          <w:rFonts w:ascii="Times New Roman" w:hAnsi="Times New Roman" w:cs="Times New Roman"/>
          <w:b/>
          <w:sz w:val="22"/>
          <w:szCs w:val="22"/>
          <w:lang w:val="es-ES_tradnl"/>
        </w:rPr>
        <w:t xml:space="preserve">[sic] </w:t>
      </w:r>
      <w:r w:rsidRPr="005F3A57">
        <w:rPr>
          <w:rFonts w:ascii="Times New Roman" w:hAnsi="Times New Roman" w:cs="Times New Roman"/>
          <w:b/>
          <w:sz w:val="22"/>
          <w:szCs w:val="22"/>
          <w:lang w:val="es-ES_tradnl"/>
        </w:rPr>
        <w:t xml:space="preserve">y </w:t>
      </w:r>
      <w:r w:rsidR="005465AB" w:rsidRPr="005F3A57">
        <w:rPr>
          <w:rFonts w:ascii="Times New Roman" w:hAnsi="Times New Roman" w:cs="Times New Roman"/>
          <w:b/>
          <w:sz w:val="22"/>
          <w:szCs w:val="22"/>
          <w:lang w:val="es-ES_tradnl"/>
        </w:rPr>
        <w:t xml:space="preserve">[pistola] </w:t>
      </w:r>
      <w:r w:rsidRPr="005F3A57">
        <w:rPr>
          <w:rFonts w:ascii="Times New Roman" w:hAnsi="Times New Roman" w:cs="Times New Roman"/>
          <w:b/>
          <w:sz w:val="22"/>
          <w:szCs w:val="22"/>
          <w:lang w:val="es-ES_tradnl"/>
        </w:rPr>
        <w:t xml:space="preserve">Makarov al cinto, que llevaba sin tener méritos insurreccionales. En pocos años acumuló un impresionante historial de extremismos ridículos, como montar una tienda de campaña en el centro de la CUJAE para quedarse a dormir en solidaridad con los movilizados a la agricultura. Implantó un enfoque tecnicista en la carrera, y eliminó o mutiló las asignaturas de contenido cultural, como Plástica y Fundamentos, sustituyéndolas por un engendro tercermundista que los alumnos llamaron en broma «Subdesarrollo 1 y 2». </w:t>
      </w:r>
      <w:r w:rsidRPr="005F3A57">
        <w:rPr>
          <w:rFonts w:ascii="Times New Roman" w:hAnsi="Times New Roman" w:cs="Times New Roman"/>
          <w:sz w:val="22"/>
          <w:szCs w:val="22"/>
          <w:lang w:val="es-ES_tradnl"/>
        </w:rPr>
        <w:t xml:space="preserve">(2007: </w:t>
      </w:r>
      <w:r w:rsidR="005465AB" w:rsidRPr="005F3A57">
        <w:rPr>
          <w:rFonts w:ascii="Times New Roman" w:hAnsi="Times New Roman" w:cs="Times New Roman"/>
          <w:sz w:val="22"/>
          <w:szCs w:val="22"/>
          <w:lang w:val="es-ES_tradnl"/>
        </w:rPr>
        <w:t>n/p</w:t>
      </w:r>
      <w:r w:rsidRPr="005F3A57">
        <w:rPr>
          <w:rFonts w:ascii="Times New Roman" w:hAnsi="Times New Roman" w:cs="Times New Roman"/>
          <w:sz w:val="22"/>
          <w:szCs w:val="22"/>
          <w:lang w:val="es-ES_tradnl"/>
        </w:rPr>
        <w:t>)</w:t>
      </w:r>
    </w:p>
    <w:p w14:paraId="48F62CD0" w14:textId="0E6CAE47" w:rsidR="00BE75D8" w:rsidRDefault="00BE75D8" w:rsidP="00BE75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 xml:space="preserve">Al decir de Coyula, </w:t>
      </w:r>
      <w:r w:rsidR="00EE5C63">
        <w:rPr>
          <w:rFonts w:ascii="Times New Roman" w:hAnsi="Times New Roman" w:cs="Times New Roman"/>
          <w:lang w:val="es-ES_tradnl"/>
        </w:rPr>
        <w:t>las promoción de lógicas denotativas directamente relacionadas con el vestir llevó a algunos individuos a suponer que bastaba con</w:t>
      </w:r>
      <w:r>
        <w:rPr>
          <w:rFonts w:ascii="Times New Roman" w:hAnsi="Times New Roman" w:cs="Times New Roman"/>
          <w:lang w:val="es-ES_tradnl"/>
        </w:rPr>
        <w:t xml:space="preserve"> “</w:t>
      </w:r>
      <w:r w:rsidRPr="005465AB">
        <w:rPr>
          <w:rFonts w:ascii="Times New Roman" w:hAnsi="Times New Roman" w:cs="Times New Roman"/>
          <w:lang w:val="es-ES_tradnl"/>
        </w:rPr>
        <w:t xml:space="preserve">cortarse el pelo, vestir de caqui gris y criar ampollas guataqueando en el campo </w:t>
      </w:r>
      <w:r>
        <w:rPr>
          <w:rFonts w:ascii="Times New Roman" w:hAnsi="Times New Roman" w:cs="Times New Roman"/>
          <w:lang w:val="es-ES_tradnl"/>
        </w:rPr>
        <w:t>. . .</w:t>
      </w:r>
      <w:r w:rsidRPr="005465AB">
        <w:rPr>
          <w:rFonts w:ascii="Times New Roman" w:hAnsi="Times New Roman" w:cs="Times New Roman"/>
          <w:lang w:val="es-ES_tradnl"/>
        </w:rPr>
        <w:t xml:space="preserve"> </w:t>
      </w:r>
      <w:r w:rsidR="00E620B1">
        <w:rPr>
          <w:rFonts w:ascii="Times New Roman" w:hAnsi="Times New Roman" w:cs="Times New Roman"/>
          <w:lang w:val="es-ES_tradnl"/>
        </w:rPr>
        <w:t>[</w:t>
      </w:r>
      <w:r w:rsidR="00EE5C63">
        <w:rPr>
          <w:rFonts w:ascii="Times New Roman" w:hAnsi="Times New Roman" w:cs="Times New Roman"/>
          <w:lang w:val="es-ES_tradnl"/>
        </w:rPr>
        <w:t>para</w:t>
      </w:r>
      <w:r w:rsidR="00E620B1">
        <w:rPr>
          <w:rFonts w:ascii="Times New Roman" w:hAnsi="Times New Roman" w:cs="Times New Roman"/>
          <w:lang w:val="es-ES_tradnl"/>
        </w:rPr>
        <w:t>]</w:t>
      </w:r>
      <w:r w:rsidRPr="005465AB">
        <w:rPr>
          <w:rFonts w:ascii="Times New Roman" w:hAnsi="Times New Roman" w:cs="Times New Roman"/>
          <w:lang w:val="es-ES_tradnl"/>
        </w:rPr>
        <w:t xml:space="preserve"> encauzar </w:t>
      </w:r>
      <w:r>
        <w:rPr>
          <w:rFonts w:ascii="Times New Roman" w:hAnsi="Times New Roman" w:cs="Times New Roman"/>
          <w:lang w:val="es-ES_tradnl"/>
        </w:rPr>
        <w:t xml:space="preserve">[a los “desviados”] </w:t>
      </w:r>
      <w:r w:rsidRPr="005465AB">
        <w:rPr>
          <w:rFonts w:ascii="Times New Roman" w:hAnsi="Times New Roman" w:cs="Times New Roman"/>
          <w:lang w:val="es-ES_tradnl"/>
        </w:rPr>
        <w:t xml:space="preserve">dentro del redil y </w:t>
      </w:r>
      <w:r w:rsidR="00E620B1">
        <w:rPr>
          <w:rFonts w:ascii="Times New Roman" w:hAnsi="Times New Roman" w:cs="Times New Roman"/>
          <w:lang w:val="es-ES_tradnl"/>
        </w:rPr>
        <w:t xml:space="preserve">[hacerlos] </w:t>
      </w:r>
      <w:r w:rsidRPr="005465AB">
        <w:rPr>
          <w:rFonts w:ascii="Times New Roman" w:hAnsi="Times New Roman" w:cs="Times New Roman"/>
          <w:lang w:val="es-ES_tradnl"/>
        </w:rPr>
        <w:t>cumplir los parámetros que se espe</w:t>
      </w:r>
      <w:r>
        <w:rPr>
          <w:rFonts w:ascii="Times New Roman" w:hAnsi="Times New Roman" w:cs="Times New Roman"/>
          <w:lang w:val="es-ES_tradnl"/>
        </w:rPr>
        <w:t>raban de un joven universitario</w:t>
      </w:r>
      <w:r w:rsidRPr="005465AB">
        <w:rPr>
          <w:rFonts w:ascii="Times New Roman" w:hAnsi="Times New Roman" w:cs="Times New Roman"/>
          <w:lang w:val="es-ES_tradnl"/>
        </w:rPr>
        <w:t>”</w:t>
      </w:r>
      <w:r>
        <w:rPr>
          <w:rFonts w:ascii="Times New Roman" w:hAnsi="Times New Roman" w:cs="Times New Roman"/>
          <w:lang w:val="es-ES_tradnl"/>
        </w:rPr>
        <w:t xml:space="preserve"> (2007: n/p)</w:t>
      </w:r>
      <w:r w:rsidRPr="005465AB">
        <w:rPr>
          <w:rFonts w:ascii="Times New Roman" w:hAnsi="Times New Roman" w:cs="Times New Roman"/>
          <w:lang w:val="es-ES_tradnl"/>
        </w:rPr>
        <w:t xml:space="preserve">. </w:t>
      </w:r>
      <w:r w:rsidR="00020E99">
        <w:rPr>
          <w:rFonts w:ascii="Times New Roman" w:hAnsi="Times New Roman" w:cs="Times New Roman"/>
          <w:lang w:val="es-ES_tradnl"/>
        </w:rPr>
        <w:t>En efecto</w:t>
      </w:r>
      <w:r w:rsidR="00EE5C63">
        <w:rPr>
          <w:rFonts w:ascii="Times New Roman" w:hAnsi="Times New Roman" w:cs="Times New Roman"/>
          <w:lang w:val="es-ES_tradnl"/>
        </w:rPr>
        <w:t>, incluso con relación a las ampollas,</w:t>
      </w:r>
      <w:r w:rsidR="00446630">
        <w:rPr>
          <w:rFonts w:ascii="Times New Roman" w:hAnsi="Times New Roman" w:cs="Times New Roman"/>
          <w:lang w:val="es-ES_tradnl"/>
        </w:rPr>
        <w:t xml:space="preserve"> </w:t>
      </w:r>
      <w:r w:rsidR="00020E99">
        <w:rPr>
          <w:rFonts w:ascii="Times New Roman" w:hAnsi="Times New Roman" w:cs="Times New Roman"/>
          <w:lang w:val="es-ES_tradnl"/>
        </w:rPr>
        <w:t>la asociación directa de las mismas con la virtud política</w:t>
      </w:r>
      <w:r w:rsidR="0058173F">
        <w:rPr>
          <w:rFonts w:ascii="Times New Roman" w:hAnsi="Times New Roman" w:cs="Times New Roman"/>
          <w:lang w:val="es-ES_tradnl"/>
        </w:rPr>
        <w:t xml:space="preserve"> </w:t>
      </w:r>
      <w:r w:rsidR="00020E99">
        <w:rPr>
          <w:rFonts w:ascii="Times New Roman" w:hAnsi="Times New Roman" w:cs="Times New Roman"/>
          <w:lang w:val="es-ES_tradnl"/>
        </w:rPr>
        <w:t>extendió</w:t>
      </w:r>
      <w:r w:rsidR="0008603A">
        <w:rPr>
          <w:rFonts w:ascii="Times New Roman" w:hAnsi="Times New Roman" w:cs="Times New Roman"/>
          <w:lang w:val="es-ES_tradnl"/>
        </w:rPr>
        <w:t xml:space="preserve"> el carácter normativo de</w:t>
      </w:r>
      <w:r w:rsidR="0058173F">
        <w:rPr>
          <w:rFonts w:ascii="Times New Roman" w:hAnsi="Times New Roman" w:cs="Times New Roman"/>
          <w:lang w:val="es-ES_tradnl"/>
        </w:rPr>
        <w:t xml:space="preserve"> </w:t>
      </w:r>
      <w:r w:rsidR="00020E99">
        <w:rPr>
          <w:rFonts w:ascii="Times New Roman" w:hAnsi="Times New Roman" w:cs="Times New Roman"/>
          <w:lang w:val="es-ES_tradnl"/>
        </w:rPr>
        <w:t>las interpretaciones denotativa</w:t>
      </w:r>
      <w:r w:rsidR="0058173F">
        <w:rPr>
          <w:rFonts w:ascii="Times New Roman" w:hAnsi="Times New Roman" w:cs="Times New Roman"/>
          <w:lang w:val="es-ES_tradnl"/>
        </w:rPr>
        <w:t>s a los cuerpos</w:t>
      </w:r>
      <w:r w:rsidR="00020E99">
        <w:rPr>
          <w:rFonts w:ascii="Times New Roman" w:hAnsi="Times New Roman" w:cs="Times New Roman"/>
          <w:lang w:val="es-ES_tradnl"/>
        </w:rPr>
        <w:t xml:space="preserve"> biológicos</w:t>
      </w:r>
      <w:r w:rsidR="0058173F">
        <w:rPr>
          <w:rFonts w:ascii="Times New Roman" w:hAnsi="Times New Roman" w:cs="Times New Roman"/>
          <w:lang w:val="es-ES_tradnl"/>
        </w:rPr>
        <w:t>.</w:t>
      </w:r>
      <w:r w:rsidR="00446630">
        <w:rPr>
          <w:rFonts w:ascii="Times New Roman" w:hAnsi="Times New Roman" w:cs="Times New Roman"/>
          <w:lang w:val="es-ES_tradnl"/>
        </w:rPr>
        <w:t xml:space="preserve"> </w:t>
      </w:r>
      <w:r w:rsidR="0008603A">
        <w:rPr>
          <w:rFonts w:ascii="Times New Roman" w:hAnsi="Times New Roman" w:cs="Times New Roman"/>
          <w:lang w:val="es-ES_tradnl"/>
        </w:rPr>
        <w:t>Así lo indica</w:t>
      </w:r>
      <w:r w:rsidR="00446630">
        <w:rPr>
          <w:rFonts w:ascii="Times New Roman" w:hAnsi="Times New Roman" w:cs="Times New Roman"/>
          <w:lang w:val="es-ES_tradnl"/>
        </w:rPr>
        <w:t xml:space="preserve"> el comentario de una movilizada </w:t>
      </w:r>
      <w:r w:rsidR="0058173F">
        <w:rPr>
          <w:rFonts w:ascii="Times New Roman" w:hAnsi="Times New Roman" w:cs="Times New Roman"/>
          <w:lang w:val="es-ES_tradnl"/>
        </w:rPr>
        <w:t>durante</w:t>
      </w:r>
      <w:r w:rsidR="00446630">
        <w:rPr>
          <w:rFonts w:ascii="Times New Roman" w:hAnsi="Times New Roman" w:cs="Times New Roman"/>
          <w:lang w:val="es-ES_tradnl"/>
        </w:rPr>
        <w:t xml:space="preserve"> la zafra de 1970</w:t>
      </w:r>
      <w:r w:rsidR="0008603A">
        <w:rPr>
          <w:rFonts w:ascii="Times New Roman" w:hAnsi="Times New Roman" w:cs="Times New Roman"/>
          <w:lang w:val="es-ES_tradnl"/>
        </w:rPr>
        <w:t>—conocida como la Zafra de los Diez Millones—que</w:t>
      </w:r>
      <w:r w:rsidR="0058173F">
        <w:rPr>
          <w:rFonts w:ascii="Times New Roman" w:hAnsi="Times New Roman" w:cs="Times New Roman"/>
          <w:lang w:val="es-ES_tradnl"/>
        </w:rPr>
        <w:t xml:space="preserve"> </w:t>
      </w:r>
      <w:r w:rsidR="00446630">
        <w:rPr>
          <w:rFonts w:ascii="Times New Roman" w:hAnsi="Times New Roman" w:cs="Times New Roman"/>
          <w:lang w:val="es-ES_tradnl"/>
        </w:rPr>
        <w:t>al ser entrevistada por el periódico Granma declaró que “</w:t>
      </w:r>
      <w:r w:rsidR="00446630" w:rsidRPr="0058173F">
        <w:rPr>
          <w:rFonts w:ascii="Times New Roman" w:hAnsi="Times New Roman" w:cs="Times New Roman"/>
          <w:lang w:val="es-ES_tradnl"/>
        </w:rPr>
        <w:t>she now found a blister on the hand more beautiful than a sapphire” (</w:t>
      </w:r>
      <w:r w:rsidR="0008603A">
        <w:rPr>
          <w:rFonts w:ascii="Times New Roman" w:hAnsi="Times New Roman" w:cs="Times New Roman"/>
          <w:lang w:val="es-ES_tradnl"/>
        </w:rPr>
        <w:t xml:space="preserve">en </w:t>
      </w:r>
      <w:r w:rsidR="00446630" w:rsidRPr="0058173F">
        <w:rPr>
          <w:rFonts w:ascii="Times New Roman" w:hAnsi="Times New Roman" w:cs="Times New Roman"/>
          <w:lang w:val="es-ES_tradnl"/>
        </w:rPr>
        <w:t>Guerra</w:t>
      </w:r>
      <w:r w:rsidR="0058173F">
        <w:rPr>
          <w:rFonts w:ascii="Times New Roman" w:hAnsi="Times New Roman" w:cs="Times New Roman"/>
          <w:lang w:val="es-ES_tradnl"/>
        </w:rPr>
        <w:t>,</w:t>
      </w:r>
      <w:r w:rsidR="00446630" w:rsidRPr="0058173F">
        <w:rPr>
          <w:rFonts w:ascii="Times New Roman" w:hAnsi="Times New Roman" w:cs="Times New Roman"/>
          <w:lang w:val="es-ES_tradnl"/>
        </w:rPr>
        <w:t xml:space="preserve"> 2012:</w:t>
      </w:r>
      <w:r w:rsidR="0058173F">
        <w:rPr>
          <w:rFonts w:ascii="Times New Roman" w:hAnsi="Times New Roman" w:cs="Times New Roman"/>
          <w:lang w:val="es-ES_tradnl"/>
        </w:rPr>
        <w:t xml:space="preserve"> </w:t>
      </w:r>
      <w:r w:rsidR="00446630" w:rsidRPr="0058173F">
        <w:rPr>
          <w:rFonts w:ascii="Times New Roman" w:hAnsi="Times New Roman" w:cs="Times New Roman"/>
          <w:lang w:val="es-ES_tradnl"/>
        </w:rPr>
        <w:t>240).</w:t>
      </w:r>
    </w:p>
    <w:p w14:paraId="12C81075" w14:textId="27220D04" w:rsidR="005465AB" w:rsidRDefault="005465AB" w:rsidP="005465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jc w:val="center"/>
        <w:rPr>
          <w:rFonts w:ascii="Times New Roman" w:hAnsi="Times New Roman" w:cs="Times New Roman"/>
          <w:lang w:val="es-ES_tradnl"/>
        </w:rPr>
      </w:pPr>
      <w:r>
        <w:rPr>
          <w:rFonts w:ascii="Times New Roman" w:hAnsi="Times New Roman" w:cs="Times New Roman"/>
          <w:lang w:val="es-ES_tradnl"/>
        </w:rPr>
        <w:t>* * *</w:t>
      </w:r>
    </w:p>
    <w:p w14:paraId="58BAAA90" w14:textId="43F3ED92" w:rsidR="00CB372A" w:rsidRPr="00CB372A" w:rsidRDefault="00B074E5" w:rsidP="00CB37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Las interpretaciones</w:t>
      </w:r>
      <w:r w:rsidR="00953465">
        <w:rPr>
          <w:rFonts w:ascii="Times New Roman" w:hAnsi="Times New Roman" w:cs="Times New Roman"/>
          <w:lang w:val="es-ES_tradnl"/>
        </w:rPr>
        <w:t xml:space="preserve"> denotativas </w:t>
      </w:r>
      <w:r>
        <w:rPr>
          <w:rFonts w:ascii="Times New Roman" w:hAnsi="Times New Roman" w:cs="Times New Roman"/>
          <w:lang w:val="es-ES_tradnl"/>
        </w:rPr>
        <w:t>de la cultura material</w:t>
      </w:r>
      <w:r w:rsidR="00953465">
        <w:rPr>
          <w:rFonts w:ascii="Times New Roman" w:hAnsi="Times New Roman" w:cs="Times New Roman"/>
          <w:lang w:val="es-ES_tradnl"/>
        </w:rPr>
        <w:t xml:space="preserve"> </w:t>
      </w:r>
      <w:r w:rsidR="00E4471E">
        <w:rPr>
          <w:rFonts w:ascii="Times New Roman" w:hAnsi="Times New Roman" w:cs="Times New Roman"/>
          <w:lang w:val="es-ES_tradnl"/>
        </w:rPr>
        <w:t xml:space="preserve">analizadas </w:t>
      </w:r>
      <w:r w:rsidR="00E975E2" w:rsidRPr="005D115B">
        <w:rPr>
          <w:rFonts w:ascii="Times New Roman" w:hAnsi="Times New Roman" w:cs="Times New Roman"/>
          <w:lang w:val="es-ES_tradnl"/>
        </w:rPr>
        <w:t xml:space="preserve">no se originaron en la vanguardia cultural </w:t>
      </w:r>
      <w:r>
        <w:rPr>
          <w:rFonts w:ascii="Times New Roman" w:hAnsi="Times New Roman" w:cs="Times New Roman"/>
          <w:lang w:val="es-ES_tradnl"/>
        </w:rPr>
        <w:t>cubana</w:t>
      </w:r>
      <w:r w:rsidR="00E975E2" w:rsidRPr="005D115B">
        <w:rPr>
          <w:rFonts w:ascii="Times New Roman" w:hAnsi="Times New Roman" w:cs="Times New Roman"/>
          <w:lang w:val="es-ES_tradnl"/>
        </w:rPr>
        <w:t xml:space="preserve">, </w:t>
      </w:r>
      <w:r w:rsidR="00BE047E">
        <w:rPr>
          <w:rFonts w:ascii="Times New Roman" w:hAnsi="Times New Roman" w:cs="Times New Roman"/>
          <w:lang w:val="es-ES_tradnl"/>
        </w:rPr>
        <w:t>contra la</w:t>
      </w:r>
      <w:r w:rsidR="00E975E2" w:rsidRPr="005D115B">
        <w:rPr>
          <w:rFonts w:ascii="Times New Roman" w:hAnsi="Times New Roman" w:cs="Times New Roman"/>
          <w:lang w:val="es-ES_tradnl"/>
        </w:rPr>
        <w:t xml:space="preserve"> que de una manera más o menos directa </w:t>
      </w:r>
      <w:r w:rsidR="00E4471E">
        <w:rPr>
          <w:rFonts w:ascii="Times New Roman" w:hAnsi="Times New Roman" w:cs="Times New Roman"/>
          <w:lang w:val="es-ES_tradnl"/>
        </w:rPr>
        <w:t>colidier</w:t>
      </w:r>
      <w:r>
        <w:rPr>
          <w:rFonts w:ascii="Times New Roman" w:hAnsi="Times New Roman" w:cs="Times New Roman"/>
          <w:lang w:val="es-ES_tradnl"/>
        </w:rPr>
        <w:t>o</w:t>
      </w:r>
      <w:r w:rsidR="00E975E2" w:rsidRPr="005D115B">
        <w:rPr>
          <w:rFonts w:ascii="Times New Roman" w:hAnsi="Times New Roman" w:cs="Times New Roman"/>
          <w:lang w:val="es-ES_tradnl"/>
        </w:rPr>
        <w:t xml:space="preserve">n, </w:t>
      </w:r>
      <w:r w:rsidR="00953465">
        <w:rPr>
          <w:rFonts w:ascii="Times New Roman" w:hAnsi="Times New Roman" w:cs="Times New Roman"/>
          <w:lang w:val="es-ES_tradnl"/>
        </w:rPr>
        <w:t xml:space="preserve">habiendo en cambio </w:t>
      </w:r>
      <w:r w:rsidR="0008603A">
        <w:rPr>
          <w:rFonts w:ascii="Times New Roman" w:hAnsi="Times New Roman" w:cs="Times New Roman"/>
          <w:lang w:val="es-ES_tradnl"/>
        </w:rPr>
        <w:t>sido producidas por</w:t>
      </w:r>
      <w:r w:rsidR="00953465">
        <w:rPr>
          <w:rFonts w:ascii="Times New Roman" w:hAnsi="Times New Roman" w:cs="Times New Roman"/>
          <w:lang w:val="es-ES_tradnl"/>
        </w:rPr>
        <w:t xml:space="preserve"> este sector </w:t>
      </w:r>
      <w:r w:rsidR="00E975E2" w:rsidRPr="005D115B">
        <w:rPr>
          <w:rFonts w:ascii="Times New Roman" w:hAnsi="Times New Roman" w:cs="Times New Roman"/>
          <w:lang w:val="es-ES_tradnl"/>
        </w:rPr>
        <w:t>en la Rusia de los Bolcheviques</w:t>
      </w:r>
      <w:r w:rsidR="00953465">
        <w:rPr>
          <w:rFonts w:ascii="Times New Roman" w:hAnsi="Times New Roman" w:cs="Times New Roman"/>
          <w:lang w:val="es-ES_tradnl"/>
        </w:rPr>
        <w:t xml:space="preserve">. </w:t>
      </w:r>
      <w:r w:rsidR="00CB372A">
        <w:rPr>
          <w:rFonts w:ascii="Times New Roman" w:hAnsi="Times New Roman" w:cs="Times New Roman"/>
          <w:lang w:val="es-ES_tradnl"/>
        </w:rPr>
        <w:t xml:space="preserve">Como apunta el </w:t>
      </w:r>
      <w:r w:rsidR="00CB372A" w:rsidRPr="00CB372A">
        <w:rPr>
          <w:rFonts w:ascii="Times New Roman" w:hAnsi="Times New Roman" w:cs="Times New Roman"/>
          <w:lang w:val="es-ES_tradnl"/>
        </w:rPr>
        <w:t>ensa</w:t>
      </w:r>
      <w:r w:rsidR="00B65204">
        <w:rPr>
          <w:rFonts w:ascii="Times New Roman" w:hAnsi="Times New Roman" w:cs="Times New Roman"/>
          <w:lang w:val="es-ES_tradnl"/>
        </w:rPr>
        <w:t>yista Iván de la Nuez (2009), “s</w:t>
      </w:r>
      <w:r w:rsidR="00CB372A" w:rsidRPr="00CB372A">
        <w:rPr>
          <w:rFonts w:ascii="Times New Roman" w:hAnsi="Times New Roman" w:cs="Times New Roman"/>
          <w:lang w:val="es-ES_tradnl"/>
        </w:rPr>
        <w:t xml:space="preserve">i la política cultural fuera una, si pudiera hablarse de su unidad, desde todos los documentos oficiales, sería por el siguiente signo: ha sido articulada </w:t>
      </w:r>
      <w:r w:rsidR="00CB372A" w:rsidRPr="00CB372A">
        <w:rPr>
          <w:rFonts w:ascii="Times New Roman" w:hAnsi="Times New Roman" w:cs="Times New Roman"/>
          <w:i/>
          <w:lang w:val="es-ES_tradnl"/>
        </w:rPr>
        <w:t>hacia</w:t>
      </w:r>
      <w:r w:rsidR="00CB372A" w:rsidRPr="00CB372A">
        <w:rPr>
          <w:rFonts w:ascii="Times New Roman" w:hAnsi="Times New Roman" w:cs="Times New Roman"/>
          <w:lang w:val="es-ES_tradnl"/>
        </w:rPr>
        <w:t xml:space="preserve"> la intelectualidad y no </w:t>
      </w:r>
      <w:r w:rsidR="00CB372A" w:rsidRPr="00CB372A">
        <w:rPr>
          <w:rFonts w:ascii="Times New Roman" w:hAnsi="Times New Roman" w:cs="Times New Roman"/>
          <w:i/>
          <w:lang w:val="es-ES_tradnl"/>
        </w:rPr>
        <w:t>desde</w:t>
      </w:r>
      <w:r w:rsidR="00CB372A">
        <w:rPr>
          <w:rFonts w:ascii="Times New Roman" w:hAnsi="Times New Roman" w:cs="Times New Roman"/>
          <w:lang w:val="es-ES_tradnl"/>
        </w:rPr>
        <w:t xml:space="preserve"> ésta</w:t>
      </w:r>
      <w:r w:rsidR="00CB372A" w:rsidRPr="00CB372A">
        <w:rPr>
          <w:rFonts w:ascii="Times New Roman" w:hAnsi="Times New Roman" w:cs="Times New Roman"/>
          <w:lang w:val="es-ES_tradnl"/>
        </w:rPr>
        <w:t>”</w:t>
      </w:r>
      <w:r w:rsidR="00CB372A">
        <w:rPr>
          <w:rFonts w:ascii="Times New Roman" w:hAnsi="Times New Roman" w:cs="Times New Roman"/>
          <w:lang w:val="es-ES_tradnl"/>
        </w:rPr>
        <w:t xml:space="preserve"> (</w:t>
      </w:r>
      <w:r w:rsidR="00DE63E3">
        <w:rPr>
          <w:rFonts w:ascii="Times New Roman" w:hAnsi="Times New Roman" w:cs="Times New Roman"/>
          <w:lang w:val="es-ES_tradnl"/>
        </w:rPr>
        <w:t>p. 91).</w:t>
      </w:r>
    </w:p>
    <w:p w14:paraId="0C41D26A" w14:textId="2827B507" w:rsidR="00444E33" w:rsidRDefault="00953465" w:rsidP="005D11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 xml:space="preserve">El origen de las lógicas </w:t>
      </w:r>
      <w:r w:rsidR="00E4471E">
        <w:rPr>
          <w:rFonts w:ascii="Times New Roman" w:hAnsi="Times New Roman" w:cs="Times New Roman"/>
          <w:lang w:val="es-ES_tradnl"/>
        </w:rPr>
        <w:t xml:space="preserve">denotativas </w:t>
      </w:r>
      <w:r>
        <w:rPr>
          <w:rFonts w:ascii="Times New Roman" w:hAnsi="Times New Roman" w:cs="Times New Roman"/>
          <w:lang w:val="es-ES_tradnl"/>
        </w:rPr>
        <w:t>cubanas</w:t>
      </w:r>
      <w:r w:rsidR="00E975E2" w:rsidRPr="005D115B">
        <w:rPr>
          <w:rFonts w:ascii="Times New Roman" w:hAnsi="Times New Roman" w:cs="Times New Roman"/>
          <w:lang w:val="es-ES_tradnl"/>
        </w:rPr>
        <w:t xml:space="preserve"> </w:t>
      </w:r>
      <w:r w:rsidR="00E4471E">
        <w:rPr>
          <w:rFonts w:ascii="Times New Roman" w:hAnsi="Times New Roman" w:cs="Times New Roman"/>
          <w:lang w:val="es-ES_tradnl"/>
        </w:rPr>
        <w:t>debe buscarse en</w:t>
      </w:r>
      <w:r w:rsidR="00573F0F">
        <w:rPr>
          <w:rFonts w:ascii="Times New Roman" w:hAnsi="Times New Roman" w:cs="Times New Roman"/>
          <w:lang w:val="es-ES_tradnl"/>
        </w:rPr>
        <w:t xml:space="preserve"> los más altos escalones</w:t>
      </w:r>
      <w:r w:rsidR="00E975E2" w:rsidRPr="005D115B">
        <w:rPr>
          <w:rFonts w:ascii="Times New Roman" w:hAnsi="Times New Roman" w:cs="Times New Roman"/>
          <w:lang w:val="es-ES_tradnl"/>
        </w:rPr>
        <w:t xml:space="preserve"> del poder</w:t>
      </w:r>
      <w:r w:rsidR="00573F0F">
        <w:rPr>
          <w:rFonts w:ascii="Times New Roman" w:hAnsi="Times New Roman" w:cs="Times New Roman"/>
          <w:lang w:val="es-ES_tradnl"/>
        </w:rPr>
        <w:t xml:space="preserve"> político</w:t>
      </w:r>
      <w:r w:rsidR="00E4471E">
        <w:rPr>
          <w:rFonts w:ascii="Times New Roman" w:hAnsi="Times New Roman" w:cs="Times New Roman"/>
          <w:lang w:val="es-ES_tradnl"/>
        </w:rPr>
        <w:t xml:space="preserve"> e</w:t>
      </w:r>
      <w:r w:rsidR="00BE047E">
        <w:rPr>
          <w:rFonts w:ascii="Times New Roman" w:hAnsi="Times New Roman" w:cs="Times New Roman"/>
          <w:lang w:val="es-ES_tradnl"/>
        </w:rPr>
        <w:t xml:space="preserve"> institucional </w:t>
      </w:r>
      <w:r w:rsidR="00BE047E" w:rsidRPr="005D115B">
        <w:rPr>
          <w:rFonts w:ascii="Times New Roman" w:hAnsi="Times New Roman" w:cs="Times New Roman"/>
          <w:lang w:val="es-ES_tradnl"/>
        </w:rPr>
        <w:t>(</w:t>
      </w:r>
      <w:r w:rsidR="00BE047E">
        <w:rPr>
          <w:rFonts w:ascii="Times New Roman" w:hAnsi="Times New Roman" w:cs="Times New Roman"/>
          <w:lang w:val="es-ES_tradnl"/>
        </w:rPr>
        <w:t>en este último</w:t>
      </w:r>
      <w:r w:rsidR="00BE047E" w:rsidRPr="005D115B">
        <w:rPr>
          <w:rFonts w:ascii="Times New Roman" w:hAnsi="Times New Roman" w:cs="Times New Roman"/>
          <w:lang w:val="es-ES_tradnl"/>
        </w:rPr>
        <w:t xml:space="preserve"> </w:t>
      </w:r>
      <w:r w:rsidR="00BE047E">
        <w:rPr>
          <w:rFonts w:ascii="Times New Roman" w:hAnsi="Times New Roman" w:cs="Times New Roman"/>
          <w:lang w:val="es-ES_tradnl"/>
        </w:rPr>
        <w:t xml:space="preserve">incluyo también a los intelectuales que se encontraban a cargo de instituciones culturales como </w:t>
      </w:r>
      <w:r w:rsidR="00BE047E" w:rsidRPr="005D115B">
        <w:rPr>
          <w:rFonts w:ascii="Times New Roman" w:hAnsi="Times New Roman" w:cs="Times New Roman"/>
          <w:lang w:val="es-ES_tradnl"/>
        </w:rPr>
        <w:t xml:space="preserve">Gaspar Jorge García Galló, Mirta Aguirre, </w:t>
      </w:r>
      <w:r w:rsidR="00BE047E">
        <w:rPr>
          <w:rFonts w:ascii="Times New Roman" w:hAnsi="Times New Roman" w:cs="Times New Roman"/>
          <w:lang w:val="es-ES_tradnl"/>
        </w:rPr>
        <w:t>José Antonio Portuondo, Luis Pavón</w:t>
      </w:r>
      <w:r w:rsidR="00BE047E" w:rsidRPr="005D115B">
        <w:rPr>
          <w:rFonts w:ascii="Times New Roman" w:hAnsi="Times New Roman" w:cs="Times New Roman"/>
          <w:lang w:val="es-ES_tradnl"/>
        </w:rPr>
        <w:t>)</w:t>
      </w:r>
      <w:r w:rsidR="00FB2C0A" w:rsidRPr="005D115B">
        <w:rPr>
          <w:rFonts w:ascii="Times New Roman" w:hAnsi="Times New Roman" w:cs="Times New Roman"/>
          <w:lang w:val="es-ES_tradnl"/>
        </w:rPr>
        <w:t>,</w:t>
      </w:r>
      <w:r w:rsidR="00AC1733" w:rsidRPr="005D115B">
        <w:rPr>
          <w:rFonts w:ascii="Times New Roman" w:hAnsi="Times New Roman" w:cs="Times New Roman"/>
          <w:lang w:val="es-ES_tradnl"/>
        </w:rPr>
        <w:t xml:space="preserve"> </w:t>
      </w:r>
      <w:r w:rsidR="00E4471E">
        <w:rPr>
          <w:rFonts w:ascii="Times New Roman" w:hAnsi="Times New Roman" w:cs="Times New Roman"/>
          <w:lang w:val="es-ES_tradnl"/>
        </w:rPr>
        <w:t>desde donde se expandieron hacia</w:t>
      </w:r>
      <w:r w:rsidR="00E975E2" w:rsidRPr="005D115B">
        <w:rPr>
          <w:rFonts w:ascii="Times New Roman" w:hAnsi="Times New Roman" w:cs="Times New Roman"/>
          <w:lang w:val="es-ES_tradnl"/>
        </w:rPr>
        <w:t xml:space="preserve"> </w:t>
      </w:r>
      <w:r w:rsidR="00E4471E">
        <w:rPr>
          <w:rFonts w:ascii="Times New Roman" w:hAnsi="Times New Roman" w:cs="Times New Roman"/>
          <w:lang w:val="es-ES_tradnl"/>
        </w:rPr>
        <w:t>los</w:t>
      </w:r>
      <w:r w:rsidR="00AC1733" w:rsidRPr="005D115B">
        <w:rPr>
          <w:rFonts w:ascii="Times New Roman" w:hAnsi="Times New Roman" w:cs="Times New Roman"/>
          <w:lang w:val="es-ES_tradnl"/>
        </w:rPr>
        <w:t xml:space="preserve"> medios de prensa</w:t>
      </w:r>
      <w:r w:rsidR="000B2158">
        <w:rPr>
          <w:rFonts w:ascii="Times New Roman" w:hAnsi="Times New Roman" w:cs="Times New Roman"/>
          <w:lang w:val="es-ES_tradnl"/>
        </w:rPr>
        <w:t>,</w:t>
      </w:r>
      <w:r w:rsidR="00AC1733" w:rsidRPr="005D115B">
        <w:rPr>
          <w:rFonts w:ascii="Times New Roman" w:hAnsi="Times New Roman" w:cs="Times New Roman"/>
          <w:lang w:val="es-ES_tradnl"/>
        </w:rPr>
        <w:t xml:space="preserve"> </w:t>
      </w:r>
      <w:r w:rsidR="000B2158">
        <w:rPr>
          <w:rFonts w:ascii="Times New Roman" w:hAnsi="Times New Roman" w:cs="Times New Roman"/>
          <w:lang w:val="es-ES_tradnl"/>
        </w:rPr>
        <w:t>donde</w:t>
      </w:r>
      <w:r w:rsidR="00E4471E">
        <w:rPr>
          <w:rFonts w:ascii="Times New Roman" w:hAnsi="Times New Roman" w:cs="Times New Roman"/>
          <w:lang w:val="es-ES_tradnl"/>
        </w:rPr>
        <w:t xml:space="preserve"> fueron reproducidas </w:t>
      </w:r>
      <w:r w:rsidR="00AC1733" w:rsidRPr="005D115B">
        <w:rPr>
          <w:rFonts w:ascii="Times New Roman" w:hAnsi="Times New Roman" w:cs="Times New Roman"/>
          <w:lang w:val="es-ES_tradnl"/>
        </w:rPr>
        <w:t>(</w:t>
      </w:r>
      <w:r w:rsidR="00BE047E">
        <w:rPr>
          <w:rFonts w:ascii="Times New Roman" w:hAnsi="Times New Roman" w:cs="Times New Roman"/>
          <w:lang w:val="es-ES_tradnl"/>
        </w:rPr>
        <w:t>v.g</w:t>
      </w:r>
      <w:r w:rsidR="00AC1733" w:rsidRPr="005D115B">
        <w:rPr>
          <w:rFonts w:ascii="Times New Roman" w:hAnsi="Times New Roman" w:cs="Times New Roman"/>
          <w:lang w:val="es-ES_tradnl"/>
        </w:rPr>
        <w:t>., Mella, Alma Mater, El Caimán Barbudo, Revolución y</w:t>
      </w:r>
      <w:r w:rsidR="00BE047E">
        <w:rPr>
          <w:rFonts w:ascii="Times New Roman" w:hAnsi="Times New Roman" w:cs="Times New Roman"/>
          <w:lang w:val="es-ES_tradnl"/>
        </w:rPr>
        <w:t xml:space="preserve"> Cultura y otras publicaciones)</w:t>
      </w:r>
      <w:r w:rsidR="000B2158">
        <w:rPr>
          <w:rFonts w:ascii="Times New Roman" w:hAnsi="Times New Roman" w:cs="Times New Roman"/>
          <w:lang w:val="es-ES_tradnl"/>
        </w:rPr>
        <w:t>,</w:t>
      </w:r>
      <w:r w:rsidR="00BE047E">
        <w:rPr>
          <w:rFonts w:ascii="Times New Roman" w:hAnsi="Times New Roman" w:cs="Times New Roman"/>
          <w:lang w:val="es-ES_tradnl"/>
        </w:rPr>
        <w:t xml:space="preserve"> y</w:t>
      </w:r>
      <w:r w:rsidR="00AC1733" w:rsidRPr="005D115B">
        <w:rPr>
          <w:rFonts w:ascii="Times New Roman" w:hAnsi="Times New Roman" w:cs="Times New Roman"/>
          <w:lang w:val="es-ES_tradnl"/>
        </w:rPr>
        <w:t xml:space="preserve"> </w:t>
      </w:r>
      <w:r w:rsidR="00E4471E">
        <w:rPr>
          <w:rFonts w:ascii="Times New Roman" w:hAnsi="Times New Roman" w:cs="Times New Roman"/>
          <w:lang w:val="es-ES_tradnl"/>
        </w:rPr>
        <w:t xml:space="preserve">las </w:t>
      </w:r>
      <w:r w:rsidR="00AC1733" w:rsidRPr="005D115B">
        <w:rPr>
          <w:rFonts w:ascii="Times New Roman" w:hAnsi="Times New Roman" w:cs="Times New Roman"/>
          <w:lang w:val="es-ES_tradnl"/>
        </w:rPr>
        <w:t>organizaciones de masas</w:t>
      </w:r>
      <w:r w:rsidR="000B2158">
        <w:rPr>
          <w:rFonts w:ascii="Times New Roman" w:hAnsi="Times New Roman" w:cs="Times New Roman"/>
          <w:lang w:val="es-ES_tradnl"/>
        </w:rPr>
        <w:t>,</w:t>
      </w:r>
      <w:r w:rsidR="00AC1733" w:rsidRPr="005D115B">
        <w:rPr>
          <w:rFonts w:ascii="Times New Roman" w:hAnsi="Times New Roman" w:cs="Times New Roman"/>
          <w:lang w:val="es-ES_tradnl"/>
        </w:rPr>
        <w:t xml:space="preserve"> </w:t>
      </w:r>
      <w:r w:rsidR="00E4471E">
        <w:rPr>
          <w:rFonts w:ascii="Times New Roman" w:hAnsi="Times New Roman" w:cs="Times New Roman"/>
          <w:lang w:val="es-ES_tradnl"/>
        </w:rPr>
        <w:t>que</w:t>
      </w:r>
      <w:r w:rsidR="000B2158">
        <w:rPr>
          <w:rFonts w:ascii="Times New Roman" w:hAnsi="Times New Roman" w:cs="Times New Roman"/>
          <w:lang w:val="es-ES_tradnl"/>
        </w:rPr>
        <w:t xml:space="preserve"> aplicaron políticas de control social basadas en las mismas</w:t>
      </w:r>
      <w:r w:rsidR="00E4471E">
        <w:rPr>
          <w:rFonts w:ascii="Times New Roman" w:hAnsi="Times New Roman" w:cs="Times New Roman"/>
          <w:lang w:val="es-ES_tradnl"/>
        </w:rPr>
        <w:t xml:space="preserve"> </w:t>
      </w:r>
      <w:r w:rsidR="00AC1733" w:rsidRPr="005D115B">
        <w:rPr>
          <w:rFonts w:ascii="Times New Roman" w:hAnsi="Times New Roman" w:cs="Times New Roman"/>
          <w:lang w:val="es-ES_tradnl"/>
        </w:rPr>
        <w:t>(</w:t>
      </w:r>
      <w:r w:rsidR="00BE047E">
        <w:rPr>
          <w:rFonts w:ascii="Times New Roman" w:hAnsi="Times New Roman" w:cs="Times New Roman"/>
          <w:lang w:val="es-ES_tradnl"/>
        </w:rPr>
        <w:t>v.g</w:t>
      </w:r>
      <w:r w:rsidR="00AC1733" w:rsidRPr="005D115B">
        <w:rPr>
          <w:rFonts w:ascii="Times New Roman" w:hAnsi="Times New Roman" w:cs="Times New Roman"/>
          <w:lang w:val="es-ES_tradnl"/>
        </w:rPr>
        <w:t>., PCC, UJC, PURS, UES-Unión de Estudiantes Secundarios, FEU, sindicatos obreros)</w:t>
      </w:r>
      <w:r w:rsidR="00BE047E">
        <w:rPr>
          <w:rFonts w:ascii="Times New Roman" w:hAnsi="Times New Roman" w:cs="Times New Roman"/>
          <w:lang w:val="es-ES_tradnl"/>
        </w:rPr>
        <w:t>, para terminar siendo acatadas—</w:t>
      </w:r>
      <w:r w:rsidR="000B2158">
        <w:rPr>
          <w:rFonts w:ascii="Times New Roman" w:hAnsi="Times New Roman" w:cs="Times New Roman"/>
          <w:lang w:val="es-ES_tradnl"/>
        </w:rPr>
        <w:t>o</w:t>
      </w:r>
      <w:r w:rsidR="00BE047E">
        <w:rPr>
          <w:rFonts w:ascii="Times New Roman" w:hAnsi="Times New Roman" w:cs="Times New Roman"/>
          <w:lang w:val="es-ES_tradnl"/>
        </w:rPr>
        <w:t xml:space="preserve"> </w:t>
      </w:r>
      <w:r w:rsidR="000B2158">
        <w:rPr>
          <w:rFonts w:ascii="Times New Roman" w:hAnsi="Times New Roman" w:cs="Times New Roman"/>
          <w:lang w:val="es-ES_tradnl"/>
        </w:rPr>
        <w:t>pasivamen</w:t>
      </w:r>
      <w:r w:rsidR="00BE047E">
        <w:rPr>
          <w:rFonts w:ascii="Times New Roman" w:hAnsi="Times New Roman" w:cs="Times New Roman"/>
          <w:lang w:val="es-ES_tradnl"/>
        </w:rPr>
        <w:t>te protestadas—por la ciudadanía</w:t>
      </w:r>
      <w:r w:rsidR="00CD1258" w:rsidRPr="005D115B">
        <w:rPr>
          <w:rFonts w:ascii="Times New Roman" w:hAnsi="Times New Roman" w:cs="Times New Roman"/>
          <w:lang w:val="es-ES_tradnl"/>
        </w:rPr>
        <w:t>.</w:t>
      </w:r>
      <w:r w:rsidR="00BE11A1" w:rsidRPr="005D115B">
        <w:rPr>
          <w:rFonts w:ascii="Times New Roman" w:hAnsi="Times New Roman" w:cs="Times New Roman"/>
          <w:lang w:val="es-ES_tradnl"/>
        </w:rPr>
        <w:t xml:space="preserve"> </w:t>
      </w:r>
      <w:r w:rsidR="000B2158">
        <w:rPr>
          <w:rFonts w:ascii="Times New Roman" w:hAnsi="Times New Roman" w:cs="Times New Roman"/>
          <w:lang w:val="es-ES_tradnl"/>
        </w:rPr>
        <w:t>C</w:t>
      </w:r>
      <w:r w:rsidR="00444E33">
        <w:rPr>
          <w:rFonts w:ascii="Times New Roman" w:hAnsi="Times New Roman" w:cs="Times New Roman"/>
          <w:lang w:val="es-ES_tradnl"/>
        </w:rPr>
        <w:t xml:space="preserve">omo </w:t>
      </w:r>
      <w:r w:rsidR="00B074E5">
        <w:rPr>
          <w:rFonts w:ascii="Times New Roman" w:hAnsi="Times New Roman" w:cs="Times New Roman"/>
          <w:lang w:val="es-ES_tradnl"/>
        </w:rPr>
        <w:t>dije</w:t>
      </w:r>
      <w:r w:rsidR="00444E33">
        <w:rPr>
          <w:rFonts w:ascii="Times New Roman" w:hAnsi="Times New Roman" w:cs="Times New Roman"/>
          <w:lang w:val="es-ES_tradnl"/>
        </w:rPr>
        <w:t xml:space="preserve">ra el historiador Rafael Rojas (2008) </w:t>
      </w:r>
      <w:r w:rsidR="00B074E5">
        <w:rPr>
          <w:rFonts w:ascii="Times New Roman" w:hAnsi="Times New Roman" w:cs="Times New Roman"/>
          <w:lang w:val="es-ES_tradnl"/>
        </w:rPr>
        <w:t>con relación a</w:t>
      </w:r>
      <w:r w:rsidR="00444E33">
        <w:rPr>
          <w:rFonts w:ascii="Times New Roman" w:hAnsi="Times New Roman" w:cs="Times New Roman"/>
          <w:lang w:val="es-ES_tradnl"/>
        </w:rPr>
        <w:t xml:space="preserve"> la producción de significados sobre la trama urbana y la arquitectura de la ciudad de La Habana, </w:t>
      </w:r>
      <w:r w:rsidR="00444E33" w:rsidRPr="00444E33">
        <w:rPr>
          <w:rFonts w:ascii="Times New Roman" w:hAnsi="Times New Roman" w:cs="Times New Roman"/>
          <w:lang w:val="es-ES_tradnl"/>
        </w:rPr>
        <w:t xml:space="preserve">“el texto </w:t>
      </w:r>
      <w:r w:rsidR="00444E33">
        <w:rPr>
          <w:rFonts w:ascii="Times New Roman" w:hAnsi="Times New Roman" w:cs="Times New Roman"/>
          <w:lang w:val="es-ES_tradnl"/>
        </w:rPr>
        <w:t>. . . [</w:t>
      </w:r>
      <w:r w:rsidR="00024326">
        <w:rPr>
          <w:rFonts w:ascii="Times New Roman" w:hAnsi="Times New Roman" w:cs="Times New Roman"/>
          <w:lang w:val="es-ES_tradnl"/>
        </w:rPr>
        <w:t>fue</w:t>
      </w:r>
      <w:r w:rsidR="00444E33">
        <w:rPr>
          <w:rFonts w:ascii="Times New Roman" w:hAnsi="Times New Roman" w:cs="Times New Roman"/>
          <w:lang w:val="es-ES_tradnl"/>
        </w:rPr>
        <w:t>]</w:t>
      </w:r>
      <w:r w:rsidR="00444E33" w:rsidRPr="00444E33">
        <w:rPr>
          <w:rFonts w:ascii="Times New Roman" w:hAnsi="Times New Roman" w:cs="Times New Roman"/>
          <w:lang w:val="es-ES_tradnl"/>
        </w:rPr>
        <w:t xml:space="preserve"> escrito, fundamentalmente, por el poder, y la ciudadanía lee y asimila o resiste lo que lee desde el ámbito privado</w:t>
      </w:r>
      <w:r w:rsidR="00444E33">
        <w:rPr>
          <w:rFonts w:ascii="Times New Roman" w:hAnsi="Times New Roman" w:cs="Times New Roman"/>
          <w:lang w:val="es-ES_tradnl"/>
        </w:rPr>
        <w:t>” (s/p)</w:t>
      </w:r>
      <w:r w:rsidR="00444E33" w:rsidRPr="00444E33">
        <w:rPr>
          <w:rFonts w:ascii="Times New Roman" w:hAnsi="Times New Roman" w:cs="Times New Roman"/>
          <w:lang w:val="es-ES_tradnl"/>
        </w:rPr>
        <w:t>.</w:t>
      </w:r>
    </w:p>
    <w:p w14:paraId="585CF991" w14:textId="15413701" w:rsidR="005F3A57" w:rsidRDefault="00611373" w:rsidP="00B074E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Fue el propio Fidel Castro quien</w:t>
      </w:r>
      <w:r w:rsidR="000B2158">
        <w:rPr>
          <w:rFonts w:ascii="Times New Roman" w:hAnsi="Times New Roman" w:cs="Times New Roman"/>
          <w:lang w:val="es-ES_tradnl"/>
        </w:rPr>
        <w:t>, ya</w:t>
      </w:r>
      <w:r w:rsidR="00FE7BD4" w:rsidRPr="005D115B">
        <w:rPr>
          <w:rFonts w:ascii="Times New Roman" w:hAnsi="Times New Roman" w:cs="Times New Roman"/>
          <w:lang w:val="es-ES_tradnl"/>
        </w:rPr>
        <w:t xml:space="preserve"> en noviembre de 1959</w:t>
      </w:r>
      <w:r w:rsidR="000B2158">
        <w:rPr>
          <w:rFonts w:ascii="Times New Roman" w:hAnsi="Times New Roman" w:cs="Times New Roman"/>
          <w:lang w:val="es-ES_tradnl"/>
        </w:rPr>
        <w:t>,</w:t>
      </w:r>
      <w:r w:rsidR="00E91A52" w:rsidRPr="005D115B">
        <w:rPr>
          <w:rFonts w:ascii="Times New Roman" w:hAnsi="Times New Roman" w:cs="Times New Roman"/>
          <w:lang w:val="es-ES_tradnl"/>
        </w:rPr>
        <w:t xml:space="preserve"> </w:t>
      </w:r>
      <w:r>
        <w:rPr>
          <w:rFonts w:ascii="Times New Roman" w:hAnsi="Times New Roman" w:cs="Times New Roman"/>
          <w:lang w:val="es-ES_tradnl"/>
        </w:rPr>
        <w:t>comparó</w:t>
      </w:r>
      <w:r w:rsidR="00FE7BD4" w:rsidRPr="005D115B">
        <w:rPr>
          <w:rFonts w:ascii="Times New Roman" w:hAnsi="Times New Roman" w:cs="Times New Roman"/>
          <w:lang w:val="es-ES_tradnl"/>
        </w:rPr>
        <w:t xml:space="preserve"> </w:t>
      </w:r>
      <w:r w:rsidR="000B2158" w:rsidRPr="005D115B">
        <w:rPr>
          <w:rFonts w:ascii="Times New Roman" w:hAnsi="Times New Roman" w:cs="Times New Roman"/>
          <w:lang w:val="es-ES_tradnl"/>
        </w:rPr>
        <w:t>“las pa</w:t>
      </w:r>
      <w:r w:rsidR="000B2158">
        <w:rPr>
          <w:rFonts w:ascii="Times New Roman" w:hAnsi="Times New Roman" w:cs="Times New Roman"/>
          <w:lang w:val="es-ES_tradnl"/>
        </w:rPr>
        <w:t>ndillitas de niños ‘fistos’” y</w:t>
      </w:r>
      <w:r w:rsidR="000B2158" w:rsidRPr="005D115B">
        <w:rPr>
          <w:rFonts w:ascii="Times New Roman" w:hAnsi="Times New Roman" w:cs="Times New Roman"/>
          <w:lang w:val="es-ES_tradnl"/>
        </w:rPr>
        <w:t xml:space="preserve"> los “grupitos de pepillos que realizan fechorías en Cadillacs” </w:t>
      </w:r>
      <w:r w:rsidR="00FE7BD4" w:rsidRPr="005D115B">
        <w:rPr>
          <w:rFonts w:ascii="Times New Roman" w:hAnsi="Times New Roman" w:cs="Times New Roman"/>
          <w:lang w:val="es-ES_tradnl"/>
        </w:rPr>
        <w:t>con</w:t>
      </w:r>
      <w:r w:rsidR="00E91A52" w:rsidRPr="005D115B">
        <w:rPr>
          <w:rFonts w:ascii="Times New Roman" w:hAnsi="Times New Roman" w:cs="Times New Roman"/>
          <w:lang w:val="es-ES_tradnl"/>
        </w:rPr>
        <w:t xml:space="preserve"> </w:t>
      </w:r>
      <w:r>
        <w:rPr>
          <w:rFonts w:ascii="Times New Roman" w:hAnsi="Times New Roman" w:cs="Times New Roman"/>
          <w:lang w:val="es-ES_tradnl"/>
        </w:rPr>
        <w:t>“</w:t>
      </w:r>
      <w:r w:rsidR="00E91A52" w:rsidRPr="005D115B">
        <w:rPr>
          <w:rFonts w:ascii="Times New Roman" w:hAnsi="Times New Roman" w:cs="Times New Roman"/>
          <w:lang w:val="es-ES_tradnl"/>
        </w:rPr>
        <w:t>ratones que abandonan un barco</w:t>
      </w:r>
      <w:r>
        <w:rPr>
          <w:rFonts w:ascii="Times New Roman" w:hAnsi="Times New Roman" w:cs="Times New Roman"/>
          <w:lang w:val="es-ES_tradnl"/>
        </w:rPr>
        <w:t>”</w:t>
      </w:r>
      <w:r w:rsidR="00E91A52" w:rsidRPr="005D115B">
        <w:rPr>
          <w:rFonts w:ascii="Times New Roman" w:hAnsi="Times New Roman" w:cs="Times New Roman"/>
          <w:lang w:val="es-ES_tradnl"/>
        </w:rPr>
        <w:t xml:space="preserve"> </w:t>
      </w:r>
      <w:r w:rsidR="000B2158">
        <w:rPr>
          <w:rFonts w:ascii="Times New Roman" w:hAnsi="Times New Roman" w:cs="Times New Roman"/>
          <w:lang w:val="es-ES_tradnl"/>
        </w:rPr>
        <w:t>para caer al agua</w:t>
      </w:r>
      <w:r w:rsidR="00E91A52" w:rsidRPr="005D115B">
        <w:rPr>
          <w:rFonts w:ascii="Times New Roman" w:hAnsi="Times New Roman" w:cs="Times New Roman"/>
          <w:lang w:val="es-ES_tradnl"/>
        </w:rPr>
        <w:t xml:space="preserve"> (en Castellanos 2008:4), </w:t>
      </w:r>
      <w:r w:rsidR="000B5E4C" w:rsidRPr="005D115B">
        <w:rPr>
          <w:rFonts w:ascii="Times New Roman" w:hAnsi="Times New Roman" w:cs="Times New Roman"/>
          <w:lang w:val="es-ES_tradnl"/>
        </w:rPr>
        <w:t>contraponiéndolos</w:t>
      </w:r>
      <w:r w:rsidR="00E91A52" w:rsidRPr="005D115B">
        <w:rPr>
          <w:rFonts w:ascii="Times New Roman" w:hAnsi="Times New Roman" w:cs="Times New Roman"/>
          <w:lang w:val="es-ES_tradnl"/>
        </w:rPr>
        <w:t xml:space="preserve"> al pueblo trabajador y humilde</w:t>
      </w:r>
      <w:r w:rsidR="00B074E5">
        <w:rPr>
          <w:rFonts w:ascii="Times New Roman" w:hAnsi="Times New Roman" w:cs="Times New Roman"/>
          <w:lang w:val="es-ES_tradnl"/>
        </w:rPr>
        <w:t>, ideas que repitió en sendos discursos de 1961 y 1963</w:t>
      </w:r>
      <w:r w:rsidR="00720D18" w:rsidRPr="005D115B">
        <w:rPr>
          <w:rFonts w:ascii="Times New Roman" w:hAnsi="Times New Roman" w:cs="Times New Roman"/>
          <w:lang w:val="es-ES_tradnl"/>
        </w:rPr>
        <w:t xml:space="preserve">, </w:t>
      </w:r>
      <w:r w:rsidR="00B074E5">
        <w:rPr>
          <w:rFonts w:ascii="Times New Roman" w:hAnsi="Times New Roman" w:cs="Times New Roman"/>
          <w:lang w:val="es-ES_tradnl"/>
        </w:rPr>
        <w:t>sentando la pauta que seguirían, y amplificarían,</w:t>
      </w:r>
      <w:r w:rsidR="00AC5A2D" w:rsidRPr="005D115B">
        <w:rPr>
          <w:rFonts w:ascii="Times New Roman" w:hAnsi="Times New Roman" w:cs="Times New Roman"/>
          <w:lang w:val="es-ES_tradnl"/>
        </w:rPr>
        <w:t xml:space="preserve"> los demás eslabones del aparto ideológico del estado</w:t>
      </w:r>
      <w:r w:rsidR="000B2158">
        <w:rPr>
          <w:rFonts w:ascii="Times New Roman" w:hAnsi="Times New Roman" w:cs="Times New Roman"/>
          <w:lang w:val="es-ES_tradnl"/>
        </w:rPr>
        <w:t xml:space="preserve"> cubano</w:t>
      </w:r>
      <w:r w:rsidR="00AD007D" w:rsidRPr="005D115B">
        <w:rPr>
          <w:rFonts w:ascii="Times New Roman" w:hAnsi="Times New Roman" w:cs="Times New Roman"/>
          <w:lang w:val="es-ES_tradnl"/>
        </w:rPr>
        <w:t xml:space="preserve">. </w:t>
      </w:r>
      <w:r w:rsidR="000B2158">
        <w:rPr>
          <w:rFonts w:ascii="Times New Roman" w:hAnsi="Times New Roman" w:cs="Times New Roman"/>
          <w:lang w:val="es-ES_tradnl"/>
        </w:rPr>
        <w:t>É</w:t>
      </w:r>
      <w:r w:rsidR="00B074E5">
        <w:rPr>
          <w:rFonts w:ascii="Times New Roman" w:hAnsi="Times New Roman" w:cs="Times New Roman"/>
          <w:lang w:val="es-ES_tradnl"/>
        </w:rPr>
        <w:t xml:space="preserve">stos, hay que admitir, </w:t>
      </w:r>
      <w:r w:rsidR="000B2158">
        <w:rPr>
          <w:rFonts w:ascii="Times New Roman" w:hAnsi="Times New Roman" w:cs="Times New Roman"/>
          <w:lang w:val="es-ES_tradnl"/>
        </w:rPr>
        <w:t>también se esmeraron en el desempeño de sus roles</w:t>
      </w:r>
      <w:r w:rsidR="00B074E5">
        <w:rPr>
          <w:rFonts w:ascii="Times New Roman" w:hAnsi="Times New Roman" w:cs="Times New Roman"/>
          <w:lang w:val="es-ES_tradnl"/>
        </w:rPr>
        <w:t xml:space="preserve">, como puede verse en las citas e imágenes </w:t>
      </w:r>
      <w:r w:rsidR="00024326">
        <w:rPr>
          <w:rFonts w:ascii="Times New Roman" w:hAnsi="Times New Roman" w:cs="Times New Roman"/>
          <w:lang w:val="es-ES_tradnl"/>
        </w:rPr>
        <w:t xml:space="preserve">presentadas </w:t>
      </w:r>
      <w:r w:rsidR="0013372E">
        <w:rPr>
          <w:rFonts w:ascii="Times New Roman" w:hAnsi="Times New Roman" w:cs="Times New Roman"/>
          <w:lang w:val="es-ES_tradnl"/>
        </w:rPr>
        <w:t>con anterioridad</w:t>
      </w:r>
      <w:r w:rsidR="00CB372A">
        <w:rPr>
          <w:rFonts w:ascii="Times New Roman" w:hAnsi="Times New Roman" w:cs="Times New Roman"/>
          <w:lang w:val="es-ES_tradnl"/>
        </w:rPr>
        <w:t>, y</w:t>
      </w:r>
      <w:r w:rsidR="00B074E5">
        <w:rPr>
          <w:rFonts w:ascii="Times New Roman" w:hAnsi="Times New Roman" w:cs="Times New Roman"/>
          <w:lang w:val="es-ES_tradnl"/>
        </w:rPr>
        <w:t xml:space="preserve"> en el testimonio de</w:t>
      </w:r>
      <w:r w:rsidR="000B2158">
        <w:rPr>
          <w:rFonts w:ascii="Times New Roman" w:hAnsi="Times New Roman" w:cs="Times New Roman"/>
          <w:lang w:val="es-ES_tradnl"/>
        </w:rPr>
        <w:t>l escritor</w:t>
      </w:r>
      <w:r w:rsidR="004C5FE8" w:rsidRPr="004C5FE8">
        <w:rPr>
          <w:rFonts w:ascii="Times New Roman" w:hAnsi="Times New Roman" w:cs="Times New Roman"/>
          <w:lang w:val="es-ES_tradnl"/>
        </w:rPr>
        <w:t xml:space="preserve"> Eduardo Heras León</w:t>
      </w:r>
      <w:r w:rsidR="000B2158">
        <w:rPr>
          <w:rFonts w:ascii="Times New Roman" w:hAnsi="Times New Roman" w:cs="Times New Roman"/>
          <w:lang w:val="es-ES_tradnl"/>
        </w:rPr>
        <w:t>, víctima de la aplicación de interpretaciones denotativas a la cultura en general</w:t>
      </w:r>
      <w:r w:rsidR="004C5FE8" w:rsidRPr="004C5FE8">
        <w:rPr>
          <w:rFonts w:ascii="Times New Roman" w:hAnsi="Times New Roman" w:cs="Times New Roman"/>
          <w:lang w:val="es-ES_tradnl"/>
        </w:rPr>
        <w:t xml:space="preserve">: </w:t>
      </w:r>
    </w:p>
    <w:p w14:paraId="673D1EF0" w14:textId="27408339" w:rsidR="005F3A57" w:rsidRPr="005F3A57" w:rsidRDefault="004C5FE8" w:rsidP="005F3A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Times New Roman" w:hAnsi="Times New Roman" w:cs="Times New Roman"/>
          <w:b/>
          <w:sz w:val="22"/>
          <w:szCs w:val="22"/>
          <w:lang w:val="es-ES_tradnl"/>
        </w:rPr>
      </w:pPr>
      <w:r w:rsidRPr="005F3A57">
        <w:rPr>
          <w:rFonts w:ascii="Times New Roman" w:hAnsi="Times New Roman" w:cs="Times New Roman"/>
          <w:b/>
          <w:sz w:val="22"/>
          <w:szCs w:val="22"/>
          <w:lang w:val="es-ES_tradnl"/>
        </w:rPr>
        <w:t>Los directores de periódicos fueron particularmente virulentos. Muchos años después, uno de ellos me pidió perdón por aquellas acusaciones. «Fui yo quien te acusó con más fuerza. Mi única justificación es que, honestamente, creía que todo cuanto afirmaba era cierto: que t</w:t>
      </w:r>
      <w:r w:rsidR="00024326">
        <w:rPr>
          <w:rFonts w:ascii="Times New Roman" w:hAnsi="Times New Roman" w:cs="Times New Roman"/>
          <w:b/>
          <w:sz w:val="22"/>
          <w:szCs w:val="22"/>
          <w:lang w:val="es-ES_tradnl"/>
        </w:rPr>
        <w:t xml:space="preserve">ú eras un contrarrevolucionario </w:t>
      </w:r>
      <w:r w:rsidRPr="005F3A57">
        <w:rPr>
          <w:rFonts w:ascii="Times New Roman" w:hAnsi="Times New Roman" w:cs="Times New Roman"/>
          <w:b/>
          <w:sz w:val="22"/>
          <w:szCs w:val="22"/>
          <w:lang w:val="es-ES_tradnl"/>
        </w:rPr>
        <w:t>convicto y confeso</w:t>
      </w:r>
      <w:r w:rsidR="005F3A57" w:rsidRPr="005F3A57">
        <w:rPr>
          <w:rFonts w:ascii="Times New Roman" w:hAnsi="Times New Roman" w:cs="Times New Roman"/>
          <w:b/>
          <w:sz w:val="22"/>
          <w:szCs w:val="22"/>
          <w:lang w:val="es-ES_tradnl"/>
        </w:rPr>
        <w:t>.</w:t>
      </w:r>
      <w:r w:rsidRPr="005F3A57">
        <w:rPr>
          <w:rFonts w:ascii="Times New Roman" w:hAnsi="Times New Roman" w:cs="Times New Roman"/>
          <w:b/>
          <w:sz w:val="22"/>
          <w:szCs w:val="22"/>
          <w:lang w:val="es-ES_tradnl"/>
        </w:rPr>
        <w:t xml:space="preserve"> </w:t>
      </w:r>
      <w:r w:rsidRPr="005F3A57">
        <w:rPr>
          <w:rFonts w:ascii="Times New Roman" w:hAnsi="Times New Roman" w:cs="Times New Roman"/>
          <w:sz w:val="22"/>
          <w:szCs w:val="22"/>
          <w:lang w:val="es-ES_tradnl"/>
        </w:rPr>
        <w:t>(2007: n/p).</w:t>
      </w:r>
      <w:r w:rsidRPr="005F3A57">
        <w:rPr>
          <w:rFonts w:ascii="Times New Roman" w:hAnsi="Times New Roman" w:cs="Times New Roman"/>
          <w:b/>
          <w:sz w:val="22"/>
          <w:szCs w:val="22"/>
          <w:lang w:val="es-ES_tradnl"/>
        </w:rPr>
        <w:t xml:space="preserve"> </w:t>
      </w:r>
    </w:p>
    <w:p w14:paraId="461984E0" w14:textId="3C1DAAFE" w:rsidR="00024326" w:rsidRDefault="00E73810" w:rsidP="005D11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La ciudadanía, como ya he dicho, también incorporó en su mayoría las</w:t>
      </w:r>
      <w:r w:rsidR="00CB372A">
        <w:rPr>
          <w:rFonts w:ascii="Times New Roman" w:hAnsi="Times New Roman" w:cs="Times New Roman"/>
          <w:lang w:val="es-ES_tradnl"/>
        </w:rPr>
        <w:t xml:space="preserve"> </w:t>
      </w:r>
      <w:r>
        <w:rPr>
          <w:rFonts w:ascii="Times New Roman" w:hAnsi="Times New Roman" w:cs="Times New Roman"/>
          <w:lang w:val="es-ES_tradnl"/>
        </w:rPr>
        <w:t>interpretaciones</w:t>
      </w:r>
      <w:r w:rsidR="00CB372A">
        <w:rPr>
          <w:rFonts w:ascii="Times New Roman" w:hAnsi="Times New Roman" w:cs="Times New Roman"/>
          <w:lang w:val="es-ES_tradnl"/>
        </w:rPr>
        <w:t xml:space="preserve"> denotativas </w:t>
      </w:r>
      <w:r>
        <w:rPr>
          <w:rFonts w:ascii="Times New Roman" w:hAnsi="Times New Roman" w:cs="Times New Roman"/>
          <w:lang w:val="es-ES_tradnl"/>
        </w:rPr>
        <w:t>de la moda con su correspondiente</w:t>
      </w:r>
      <w:r w:rsidR="00CB372A">
        <w:rPr>
          <w:rFonts w:ascii="Times New Roman" w:hAnsi="Times New Roman" w:cs="Times New Roman"/>
          <w:lang w:val="es-ES_tradnl"/>
        </w:rPr>
        <w:t xml:space="preserve"> </w:t>
      </w:r>
      <w:r>
        <w:rPr>
          <w:rFonts w:ascii="Times New Roman" w:hAnsi="Times New Roman" w:cs="Times New Roman"/>
          <w:lang w:val="es-ES_tradnl"/>
        </w:rPr>
        <w:t>peso normativo</w:t>
      </w:r>
      <w:r w:rsidR="005F3A57">
        <w:rPr>
          <w:rFonts w:ascii="Times New Roman" w:hAnsi="Times New Roman" w:cs="Times New Roman"/>
          <w:lang w:val="es-ES_tradnl"/>
        </w:rPr>
        <w:t>. “</w:t>
      </w:r>
      <w:r w:rsidR="004C5FE8" w:rsidRPr="004C5FE8">
        <w:rPr>
          <w:rFonts w:ascii="Times New Roman" w:hAnsi="Times New Roman" w:cs="Times New Roman"/>
          <w:lang w:val="es-ES_tradnl"/>
        </w:rPr>
        <w:t>Yo estuve allí,</w:t>
      </w:r>
      <w:r w:rsidR="005F3A57">
        <w:rPr>
          <w:rFonts w:ascii="Times New Roman" w:hAnsi="Times New Roman" w:cs="Times New Roman"/>
          <w:lang w:val="es-ES_tradnl"/>
        </w:rPr>
        <w:t>” cuenta Mario Coyula (2007, s/p)</w:t>
      </w:r>
      <w:r w:rsidR="00B65204">
        <w:rPr>
          <w:rFonts w:ascii="Times New Roman" w:hAnsi="Times New Roman" w:cs="Times New Roman"/>
          <w:lang w:val="es-ES_tradnl"/>
        </w:rPr>
        <w:t>,</w:t>
      </w:r>
      <w:r w:rsidR="004C5FE8" w:rsidRPr="004C5FE8">
        <w:rPr>
          <w:rFonts w:ascii="Times New Roman" w:hAnsi="Times New Roman" w:cs="Times New Roman"/>
          <w:lang w:val="es-ES_tradnl"/>
        </w:rPr>
        <w:t xml:space="preserve"> </w:t>
      </w:r>
      <w:r w:rsidR="00655747">
        <w:rPr>
          <w:rFonts w:ascii="Times New Roman" w:hAnsi="Times New Roman" w:cs="Times New Roman"/>
          <w:lang w:val="es-ES_tradnl"/>
        </w:rPr>
        <w:t>“</w:t>
      </w:r>
      <w:r w:rsidR="004C5FE8" w:rsidRPr="004C5FE8">
        <w:rPr>
          <w:rFonts w:ascii="Times New Roman" w:hAnsi="Times New Roman" w:cs="Times New Roman"/>
          <w:lang w:val="es-ES_tradnl"/>
        </w:rPr>
        <w:t xml:space="preserve">y no me levanté para oponerme. Igual que otros compañeros, pesé los pros y los contras frente al gran proyecto social al que estaba dedicando la vida, saqué balance y callé.” </w:t>
      </w:r>
    </w:p>
    <w:p w14:paraId="4AFB05DA" w14:textId="706FFEB5" w:rsidR="002C6CC6" w:rsidRDefault="004204C6" w:rsidP="005D11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sidRPr="005D115B">
        <w:rPr>
          <w:rFonts w:ascii="Times New Roman" w:hAnsi="Times New Roman" w:cs="Times New Roman"/>
          <w:lang w:val="es-ES_tradnl"/>
        </w:rPr>
        <w:t>El hecho de que estas lógicas hayan sido</w:t>
      </w:r>
      <w:r w:rsidR="00FA720E" w:rsidRPr="005D115B">
        <w:rPr>
          <w:rFonts w:ascii="Times New Roman" w:hAnsi="Times New Roman" w:cs="Times New Roman"/>
          <w:lang w:val="es-ES_tradnl"/>
        </w:rPr>
        <w:t xml:space="preserve"> </w:t>
      </w:r>
      <w:r w:rsidR="00B65204">
        <w:rPr>
          <w:rFonts w:ascii="Times New Roman" w:hAnsi="Times New Roman" w:cs="Times New Roman"/>
          <w:lang w:val="es-ES_tradnl"/>
        </w:rPr>
        <w:t>formuladas por</w:t>
      </w:r>
      <w:r w:rsidR="00FA720E" w:rsidRPr="005D115B">
        <w:rPr>
          <w:rFonts w:ascii="Times New Roman" w:hAnsi="Times New Roman" w:cs="Times New Roman"/>
          <w:lang w:val="es-ES_tradnl"/>
        </w:rPr>
        <w:t xml:space="preserve"> </w:t>
      </w:r>
      <w:r w:rsidRPr="005D115B">
        <w:rPr>
          <w:rFonts w:ascii="Times New Roman" w:hAnsi="Times New Roman" w:cs="Times New Roman"/>
          <w:lang w:val="es-ES_tradnl"/>
        </w:rPr>
        <w:t xml:space="preserve">el </w:t>
      </w:r>
      <w:r w:rsidR="00E73810">
        <w:rPr>
          <w:rFonts w:ascii="Times New Roman" w:hAnsi="Times New Roman" w:cs="Times New Roman"/>
          <w:lang w:val="es-ES_tradnl"/>
        </w:rPr>
        <w:t>estado cubano y sus líderes</w:t>
      </w:r>
      <w:r w:rsidR="00FA720E" w:rsidRPr="005D115B">
        <w:rPr>
          <w:rFonts w:ascii="Times New Roman" w:hAnsi="Times New Roman" w:cs="Times New Roman"/>
          <w:lang w:val="es-ES_tradnl"/>
        </w:rPr>
        <w:t xml:space="preserve"> y no, como ocurrió en</w:t>
      </w:r>
      <w:r w:rsidR="00BD3579" w:rsidRPr="005D115B">
        <w:rPr>
          <w:rFonts w:ascii="Times New Roman" w:hAnsi="Times New Roman" w:cs="Times New Roman"/>
          <w:lang w:val="es-ES_tradnl"/>
        </w:rPr>
        <w:t xml:space="preserve"> la </w:t>
      </w:r>
      <w:r w:rsidR="00AC5A2D" w:rsidRPr="005D115B">
        <w:rPr>
          <w:rFonts w:ascii="Times New Roman" w:hAnsi="Times New Roman" w:cs="Times New Roman"/>
          <w:lang w:val="es-ES_tradnl"/>
        </w:rPr>
        <w:t>Rusia soviética</w:t>
      </w:r>
      <w:r w:rsidR="00BD3579" w:rsidRPr="005D115B">
        <w:rPr>
          <w:rFonts w:ascii="Times New Roman" w:hAnsi="Times New Roman" w:cs="Times New Roman"/>
          <w:lang w:val="es-ES_tradnl"/>
        </w:rPr>
        <w:t xml:space="preserve">, </w:t>
      </w:r>
      <w:r w:rsidR="00B65204" w:rsidRPr="00E73810">
        <w:rPr>
          <w:rFonts w:ascii="Times New Roman" w:hAnsi="Times New Roman" w:cs="Times New Roman"/>
          <w:lang w:val="es-ES_tradnl"/>
        </w:rPr>
        <w:t>por</w:t>
      </w:r>
      <w:r w:rsidR="000378AD" w:rsidRPr="00E73810">
        <w:rPr>
          <w:rFonts w:ascii="Times New Roman" w:hAnsi="Times New Roman" w:cs="Times New Roman"/>
          <w:lang w:val="es-ES_tradnl"/>
        </w:rPr>
        <w:t xml:space="preserve"> </w:t>
      </w:r>
      <w:r w:rsidR="00E73810">
        <w:rPr>
          <w:rFonts w:ascii="Times New Roman" w:hAnsi="Times New Roman" w:cs="Times New Roman"/>
          <w:lang w:val="es-ES_tradnl"/>
        </w:rPr>
        <w:t>l</w:t>
      </w:r>
      <w:r w:rsidR="00BD3579" w:rsidRPr="00E73810">
        <w:rPr>
          <w:rFonts w:ascii="Times New Roman" w:hAnsi="Times New Roman" w:cs="Times New Roman"/>
          <w:lang w:val="es-ES_tradnl"/>
        </w:rPr>
        <w:t>a</w:t>
      </w:r>
      <w:r w:rsidR="00E73810">
        <w:rPr>
          <w:rFonts w:ascii="Times New Roman" w:hAnsi="Times New Roman" w:cs="Times New Roman"/>
          <w:lang w:val="es-ES_tradnl"/>
        </w:rPr>
        <w:t xml:space="preserve"> intelectualidad</w:t>
      </w:r>
      <w:r w:rsidR="00BD3579" w:rsidRPr="00E73810">
        <w:rPr>
          <w:rFonts w:ascii="Times New Roman" w:hAnsi="Times New Roman" w:cs="Times New Roman"/>
          <w:lang w:val="es-ES_tradnl"/>
        </w:rPr>
        <w:t xml:space="preserve"> </w:t>
      </w:r>
      <w:r w:rsidR="00611373">
        <w:rPr>
          <w:rFonts w:ascii="Times New Roman" w:hAnsi="Times New Roman" w:cs="Times New Roman"/>
          <w:lang w:val="es-ES_tradnl"/>
        </w:rPr>
        <w:t xml:space="preserve">puede ayudar a </w:t>
      </w:r>
      <w:r w:rsidR="00024326">
        <w:rPr>
          <w:rFonts w:ascii="Times New Roman" w:hAnsi="Times New Roman" w:cs="Times New Roman"/>
          <w:lang w:val="es-ES_tradnl"/>
        </w:rPr>
        <w:t>explicar</w:t>
      </w:r>
      <w:r w:rsidR="002E02DE">
        <w:rPr>
          <w:rFonts w:ascii="Times New Roman" w:hAnsi="Times New Roman" w:cs="Times New Roman"/>
          <w:lang w:val="es-ES_tradnl"/>
        </w:rPr>
        <w:t>, primero,</w:t>
      </w:r>
      <w:r w:rsidR="00611373">
        <w:rPr>
          <w:rFonts w:ascii="Times New Roman" w:hAnsi="Times New Roman" w:cs="Times New Roman"/>
          <w:lang w:val="es-ES_tradnl"/>
        </w:rPr>
        <w:t xml:space="preserve"> </w:t>
      </w:r>
      <w:r w:rsidR="00024326">
        <w:rPr>
          <w:rFonts w:ascii="Times New Roman" w:hAnsi="Times New Roman" w:cs="Times New Roman"/>
          <w:lang w:val="es-ES_tradnl"/>
        </w:rPr>
        <w:t xml:space="preserve">el limitado capital </w:t>
      </w:r>
      <w:r w:rsidR="00DE63E3">
        <w:rPr>
          <w:rFonts w:ascii="Times New Roman" w:hAnsi="Times New Roman" w:cs="Times New Roman"/>
          <w:lang w:val="es-ES_tradnl"/>
        </w:rPr>
        <w:t>que ha</w:t>
      </w:r>
      <w:r w:rsidR="00B65204">
        <w:rPr>
          <w:rFonts w:ascii="Times New Roman" w:hAnsi="Times New Roman" w:cs="Times New Roman"/>
          <w:lang w:val="es-ES_tradnl"/>
        </w:rPr>
        <w:t>n</w:t>
      </w:r>
      <w:r w:rsidR="00DE63E3">
        <w:rPr>
          <w:rFonts w:ascii="Times New Roman" w:hAnsi="Times New Roman" w:cs="Times New Roman"/>
          <w:lang w:val="es-ES_tradnl"/>
        </w:rPr>
        <w:t xml:space="preserve"> </w:t>
      </w:r>
      <w:r w:rsidR="00024326">
        <w:rPr>
          <w:rFonts w:ascii="Times New Roman" w:hAnsi="Times New Roman" w:cs="Times New Roman"/>
          <w:lang w:val="es-ES_tradnl"/>
        </w:rPr>
        <w:t>detentad</w:t>
      </w:r>
      <w:r w:rsidR="00DE63E3">
        <w:rPr>
          <w:rFonts w:ascii="Times New Roman" w:hAnsi="Times New Roman" w:cs="Times New Roman"/>
          <w:lang w:val="es-ES_tradnl"/>
        </w:rPr>
        <w:t xml:space="preserve">o </w:t>
      </w:r>
      <w:r w:rsidR="00B65204">
        <w:rPr>
          <w:rFonts w:ascii="Times New Roman" w:hAnsi="Times New Roman" w:cs="Times New Roman"/>
          <w:lang w:val="es-ES_tradnl"/>
        </w:rPr>
        <w:t>los creadores cubanos</w:t>
      </w:r>
      <w:r w:rsidR="00946594">
        <w:rPr>
          <w:rFonts w:ascii="Times New Roman" w:hAnsi="Times New Roman" w:cs="Times New Roman"/>
          <w:lang w:val="es-ES_tradnl"/>
        </w:rPr>
        <w:t xml:space="preserve"> en la esfera política</w:t>
      </w:r>
      <w:r w:rsidR="00024326">
        <w:rPr>
          <w:rFonts w:ascii="Times New Roman" w:hAnsi="Times New Roman" w:cs="Times New Roman"/>
          <w:lang w:val="es-ES_tradnl"/>
        </w:rPr>
        <w:t xml:space="preserve"> </w:t>
      </w:r>
      <w:r w:rsidR="00C16713">
        <w:rPr>
          <w:rFonts w:ascii="Times New Roman" w:hAnsi="Times New Roman" w:cs="Times New Roman"/>
          <w:lang w:val="es-ES_tradnl"/>
        </w:rPr>
        <w:t>lo</w:t>
      </w:r>
      <w:r w:rsidR="00024326">
        <w:rPr>
          <w:rFonts w:ascii="Times New Roman" w:hAnsi="Times New Roman" w:cs="Times New Roman"/>
          <w:lang w:val="es-ES_tradnl"/>
        </w:rPr>
        <w:t xml:space="preserve"> que</w:t>
      </w:r>
      <w:r w:rsidR="00E73810">
        <w:rPr>
          <w:rFonts w:ascii="Times New Roman" w:hAnsi="Times New Roman" w:cs="Times New Roman"/>
          <w:lang w:val="es-ES_tradnl"/>
        </w:rPr>
        <w:t>,</w:t>
      </w:r>
      <w:r w:rsidR="00024326">
        <w:rPr>
          <w:rFonts w:ascii="Times New Roman" w:hAnsi="Times New Roman" w:cs="Times New Roman"/>
          <w:lang w:val="es-ES_tradnl"/>
        </w:rPr>
        <w:t xml:space="preserve"> </w:t>
      </w:r>
      <w:r w:rsidR="00946594">
        <w:rPr>
          <w:rFonts w:ascii="Times New Roman" w:hAnsi="Times New Roman" w:cs="Times New Roman"/>
          <w:lang w:val="es-ES_tradnl"/>
        </w:rPr>
        <w:t>por otra parte</w:t>
      </w:r>
      <w:r w:rsidR="00E73810">
        <w:rPr>
          <w:rFonts w:ascii="Times New Roman" w:hAnsi="Times New Roman" w:cs="Times New Roman"/>
          <w:lang w:val="es-ES_tradnl"/>
        </w:rPr>
        <w:t>,</w:t>
      </w:r>
      <w:r w:rsidR="00946594">
        <w:rPr>
          <w:rFonts w:ascii="Times New Roman" w:hAnsi="Times New Roman" w:cs="Times New Roman"/>
          <w:lang w:val="es-ES_tradnl"/>
        </w:rPr>
        <w:t xml:space="preserve"> </w:t>
      </w:r>
      <w:r w:rsidR="00024326">
        <w:rPr>
          <w:rFonts w:ascii="Times New Roman" w:hAnsi="Times New Roman" w:cs="Times New Roman"/>
          <w:lang w:val="es-ES_tradnl"/>
        </w:rPr>
        <w:t>quizás le</w:t>
      </w:r>
      <w:r w:rsidR="00B65204">
        <w:rPr>
          <w:rFonts w:ascii="Times New Roman" w:hAnsi="Times New Roman" w:cs="Times New Roman"/>
          <w:lang w:val="es-ES_tradnl"/>
        </w:rPr>
        <w:t>s</w:t>
      </w:r>
      <w:r w:rsidR="00024326">
        <w:rPr>
          <w:rFonts w:ascii="Times New Roman" w:hAnsi="Times New Roman" w:cs="Times New Roman"/>
          <w:lang w:val="es-ES_tradnl"/>
        </w:rPr>
        <w:t xml:space="preserve"> haya ahorrado</w:t>
      </w:r>
      <w:r w:rsidRPr="005D115B">
        <w:rPr>
          <w:rFonts w:ascii="Times New Roman" w:hAnsi="Times New Roman" w:cs="Times New Roman"/>
          <w:lang w:val="es-ES_tradnl"/>
        </w:rPr>
        <w:t xml:space="preserve"> </w:t>
      </w:r>
      <w:r w:rsidR="00024326">
        <w:rPr>
          <w:rFonts w:ascii="Times New Roman" w:hAnsi="Times New Roman" w:cs="Times New Roman"/>
          <w:lang w:val="es-ES_tradnl"/>
        </w:rPr>
        <w:t>el terror</w:t>
      </w:r>
      <w:r w:rsidR="00554DAB">
        <w:rPr>
          <w:rFonts w:ascii="Times New Roman" w:hAnsi="Times New Roman" w:cs="Times New Roman"/>
          <w:lang w:val="es-ES_tradnl"/>
        </w:rPr>
        <w:t xml:space="preserve"> </w:t>
      </w:r>
      <w:r w:rsidR="00E73810">
        <w:rPr>
          <w:rFonts w:ascii="Times New Roman" w:hAnsi="Times New Roman" w:cs="Times New Roman"/>
          <w:lang w:val="es-ES_tradnl"/>
        </w:rPr>
        <w:t>de las ejecuciones que caracterizaron</w:t>
      </w:r>
      <w:r w:rsidR="00DE63E3">
        <w:rPr>
          <w:rFonts w:ascii="Times New Roman" w:hAnsi="Times New Roman" w:cs="Times New Roman"/>
          <w:lang w:val="es-ES_tradnl"/>
        </w:rPr>
        <w:t xml:space="preserve"> las purgas </w:t>
      </w:r>
      <w:r w:rsidR="00506DC0">
        <w:rPr>
          <w:rFonts w:ascii="Times New Roman" w:hAnsi="Times New Roman" w:cs="Times New Roman"/>
          <w:lang w:val="es-ES_tradnl"/>
        </w:rPr>
        <w:t>e</w:t>
      </w:r>
      <w:r w:rsidR="00024326">
        <w:rPr>
          <w:rFonts w:ascii="Times New Roman" w:hAnsi="Times New Roman" w:cs="Times New Roman"/>
          <w:lang w:val="es-ES_tradnl"/>
        </w:rPr>
        <w:t>stalinista</w:t>
      </w:r>
      <w:r w:rsidR="00C16713">
        <w:rPr>
          <w:rFonts w:ascii="Times New Roman" w:hAnsi="Times New Roman" w:cs="Times New Roman"/>
          <w:lang w:val="es-ES_tradnl"/>
        </w:rPr>
        <w:t>s</w:t>
      </w:r>
      <w:r w:rsidR="00554DAB">
        <w:rPr>
          <w:rFonts w:ascii="Times New Roman" w:hAnsi="Times New Roman" w:cs="Times New Roman"/>
          <w:lang w:val="es-ES_tradnl"/>
        </w:rPr>
        <w:t xml:space="preserve">. </w:t>
      </w:r>
      <w:r w:rsidR="00E73810">
        <w:rPr>
          <w:rFonts w:ascii="Times New Roman" w:hAnsi="Times New Roman" w:cs="Times New Roman"/>
          <w:lang w:val="es-ES_tradnl"/>
        </w:rPr>
        <w:t>Este hecho p</w:t>
      </w:r>
      <w:r w:rsidR="00DE63E3">
        <w:rPr>
          <w:rFonts w:ascii="Times New Roman" w:hAnsi="Times New Roman" w:cs="Times New Roman"/>
          <w:lang w:val="es-ES_tradnl"/>
        </w:rPr>
        <w:t xml:space="preserve">uede </w:t>
      </w:r>
      <w:r w:rsidR="00B65204">
        <w:rPr>
          <w:rFonts w:ascii="Times New Roman" w:hAnsi="Times New Roman" w:cs="Times New Roman"/>
          <w:lang w:val="es-ES_tradnl"/>
        </w:rPr>
        <w:t xml:space="preserve">también </w:t>
      </w:r>
      <w:r w:rsidR="00946594">
        <w:rPr>
          <w:rFonts w:ascii="Times New Roman" w:hAnsi="Times New Roman" w:cs="Times New Roman"/>
          <w:lang w:val="es-ES_tradnl"/>
        </w:rPr>
        <w:t>contribuir a</w:t>
      </w:r>
      <w:r w:rsidR="00DE63E3">
        <w:rPr>
          <w:rFonts w:ascii="Times New Roman" w:hAnsi="Times New Roman" w:cs="Times New Roman"/>
          <w:lang w:val="es-ES_tradnl"/>
        </w:rPr>
        <w:t xml:space="preserve"> explicar por qué </w:t>
      </w:r>
      <w:r w:rsidR="00946594">
        <w:rPr>
          <w:rFonts w:ascii="Times New Roman" w:hAnsi="Times New Roman" w:cs="Times New Roman"/>
          <w:lang w:val="es-ES_tradnl"/>
        </w:rPr>
        <w:t>las interpretaciones denotativas de la cultura material</w:t>
      </w:r>
      <w:r w:rsidR="00C56CE5">
        <w:rPr>
          <w:rFonts w:ascii="Times New Roman" w:hAnsi="Times New Roman" w:cs="Times New Roman"/>
          <w:lang w:val="es-ES_tradnl"/>
        </w:rPr>
        <w:t>, y en particular de la moda,</w:t>
      </w:r>
      <w:r w:rsidR="00DE63E3">
        <w:rPr>
          <w:rFonts w:ascii="Times New Roman" w:hAnsi="Times New Roman" w:cs="Times New Roman"/>
          <w:lang w:val="es-ES_tradnl"/>
        </w:rPr>
        <w:t xml:space="preserve"> </w:t>
      </w:r>
      <w:r w:rsidR="004E2E40" w:rsidRPr="005D115B">
        <w:rPr>
          <w:rFonts w:ascii="Times New Roman" w:hAnsi="Times New Roman" w:cs="Times New Roman"/>
          <w:lang w:val="es-ES_tradnl"/>
        </w:rPr>
        <w:t xml:space="preserve">no </w:t>
      </w:r>
      <w:r w:rsidR="00DE63E3">
        <w:rPr>
          <w:rFonts w:ascii="Times New Roman" w:hAnsi="Times New Roman" w:cs="Times New Roman"/>
          <w:lang w:val="es-ES_tradnl"/>
        </w:rPr>
        <w:t>se expresaro</w:t>
      </w:r>
      <w:r w:rsidRPr="005D115B">
        <w:rPr>
          <w:rFonts w:ascii="Times New Roman" w:hAnsi="Times New Roman" w:cs="Times New Roman"/>
          <w:lang w:val="es-ES_tradnl"/>
        </w:rPr>
        <w:t>n a través de</w:t>
      </w:r>
      <w:r w:rsidR="004E2E40" w:rsidRPr="005D115B">
        <w:rPr>
          <w:rFonts w:ascii="Times New Roman" w:hAnsi="Times New Roman" w:cs="Times New Roman"/>
          <w:lang w:val="es-ES_tradnl"/>
        </w:rPr>
        <w:t xml:space="preserve"> </w:t>
      </w:r>
      <w:r w:rsidR="008372D4" w:rsidRPr="005D115B">
        <w:rPr>
          <w:rFonts w:ascii="Times New Roman" w:hAnsi="Times New Roman" w:cs="Times New Roman"/>
          <w:lang w:val="es-ES_tradnl"/>
        </w:rPr>
        <w:t>ningu</w:t>
      </w:r>
      <w:r w:rsidRPr="005D115B">
        <w:rPr>
          <w:rFonts w:ascii="Times New Roman" w:hAnsi="Times New Roman" w:cs="Times New Roman"/>
          <w:lang w:val="es-ES_tradnl"/>
        </w:rPr>
        <w:t>na</w:t>
      </w:r>
      <w:r w:rsidR="004E2E40" w:rsidRPr="005D115B">
        <w:rPr>
          <w:rFonts w:ascii="Times New Roman" w:hAnsi="Times New Roman" w:cs="Times New Roman"/>
          <w:lang w:val="es-ES_tradnl"/>
        </w:rPr>
        <w:t xml:space="preserve"> corriente </w:t>
      </w:r>
      <w:r w:rsidRPr="005D115B">
        <w:rPr>
          <w:rFonts w:ascii="Times New Roman" w:hAnsi="Times New Roman" w:cs="Times New Roman"/>
          <w:lang w:val="es-ES_tradnl"/>
        </w:rPr>
        <w:t>estético</w:t>
      </w:r>
      <w:r w:rsidR="004E2E40" w:rsidRPr="005D115B">
        <w:rPr>
          <w:rFonts w:ascii="Times New Roman" w:hAnsi="Times New Roman" w:cs="Times New Roman"/>
          <w:lang w:val="es-ES_tradnl"/>
        </w:rPr>
        <w:t xml:space="preserve"> conceptual</w:t>
      </w:r>
      <w:r w:rsidR="00DE63E3">
        <w:rPr>
          <w:rFonts w:ascii="Times New Roman" w:hAnsi="Times New Roman" w:cs="Times New Roman"/>
          <w:lang w:val="es-ES_tradnl"/>
        </w:rPr>
        <w:t xml:space="preserve"> </w:t>
      </w:r>
      <w:r w:rsidR="00E73810">
        <w:rPr>
          <w:rFonts w:ascii="Times New Roman" w:hAnsi="Times New Roman" w:cs="Times New Roman"/>
          <w:lang w:val="es-ES_tradnl"/>
        </w:rPr>
        <w:t>o de vanguardia</w:t>
      </w:r>
      <w:r w:rsidR="00C56CE5">
        <w:rPr>
          <w:rFonts w:ascii="Times New Roman" w:hAnsi="Times New Roman" w:cs="Times New Roman"/>
          <w:lang w:val="es-ES_tradnl"/>
        </w:rPr>
        <w:t xml:space="preserve">, limitándose a proponer un código sartorial </w:t>
      </w:r>
      <w:r w:rsidR="00E73810">
        <w:rPr>
          <w:rFonts w:ascii="Times New Roman" w:hAnsi="Times New Roman" w:cs="Times New Roman"/>
          <w:lang w:val="es-ES_tradnl"/>
        </w:rPr>
        <w:t>ciertamente</w:t>
      </w:r>
      <w:r w:rsidR="0013372E">
        <w:rPr>
          <w:rFonts w:ascii="Times New Roman" w:hAnsi="Times New Roman" w:cs="Times New Roman"/>
          <w:lang w:val="es-ES_tradnl"/>
        </w:rPr>
        <w:t xml:space="preserve"> muy</w:t>
      </w:r>
      <w:r w:rsidR="00C56CE5">
        <w:rPr>
          <w:rFonts w:ascii="Times New Roman" w:hAnsi="Times New Roman" w:cs="Times New Roman"/>
          <w:lang w:val="es-ES_tradnl"/>
        </w:rPr>
        <w:t xml:space="preserve"> conservador</w:t>
      </w:r>
      <w:r w:rsidR="00DE63E3">
        <w:rPr>
          <w:rFonts w:ascii="Times New Roman" w:hAnsi="Times New Roman" w:cs="Times New Roman"/>
          <w:lang w:val="es-ES_tradnl"/>
        </w:rPr>
        <w:t>.</w:t>
      </w:r>
      <w:r w:rsidR="00C56CE5">
        <w:rPr>
          <w:rFonts w:ascii="Times New Roman" w:hAnsi="Times New Roman" w:cs="Times New Roman"/>
          <w:lang w:val="es-ES_tradnl"/>
        </w:rPr>
        <w:t xml:space="preserve"> </w:t>
      </w:r>
      <w:r w:rsidR="002C6CC6">
        <w:rPr>
          <w:rFonts w:ascii="Times New Roman" w:hAnsi="Times New Roman" w:cs="Times New Roman"/>
          <w:lang w:val="es-ES_tradnl"/>
        </w:rPr>
        <w:t>L</w:t>
      </w:r>
      <w:r w:rsidR="000015AC" w:rsidRPr="005D115B">
        <w:rPr>
          <w:rFonts w:ascii="Times New Roman" w:hAnsi="Times New Roman" w:cs="Times New Roman"/>
          <w:lang w:val="es-ES_tradnl"/>
        </w:rPr>
        <w:t xml:space="preserve">as </w:t>
      </w:r>
      <w:r w:rsidR="002C6CC6">
        <w:rPr>
          <w:rFonts w:ascii="Times New Roman" w:hAnsi="Times New Roman" w:cs="Times New Roman"/>
          <w:lang w:val="es-ES_tradnl"/>
        </w:rPr>
        <w:t xml:space="preserve">interpretaciones </w:t>
      </w:r>
      <w:r w:rsidR="000015AC" w:rsidRPr="005D115B">
        <w:rPr>
          <w:rFonts w:ascii="Times New Roman" w:hAnsi="Times New Roman" w:cs="Times New Roman"/>
          <w:lang w:val="es-ES_tradnl"/>
        </w:rPr>
        <w:t xml:space="preserve">denotativas </w:t>
      </w:r>
      <w:r w:rsidR="002C6CC6">
        <w:rPr>
          <w:rFonts w:ascii="Times New Roman" w:hAnsi="Times New Roman" w:cs="Times New Roman"/>
          <w:lang w:val="es-ES_tradnl"/>
        </w:rPr>
        <w:t xml:space="preserve">de la cultura material </w:t>
      </w:r>
      <w:r w:rsidR="00554DAB">
        <w:rPr>
          <w:rFonts w:ascii="Times New Roman" w:hAnsi="Times New Roman" w:cs="Times New Roman"/>
          <w:lang w:val="es-ES_tradnl"/>
        </w:rPr>
        <w:t>que circularon</w:t>
      </w:r>
      <w:r w:rsidR="002C6CC6">
        <w:rPr>
          <w:rFonts w:ascii="Times New Roman" w:hAnsi="Times New Roman" w:cs="Times New Roman"/>
          <w:lang w:val="es-ES_tradnl"/>
        </w:rPr>
        <w:t xml:space="preserve"> en </w:t>
      </w:r>
      <w:r w:rsidR="000015AC" w:rsidRPr="005D115B">
        <w:rPr>
          <w:rFonts w:ascii="Times New Roman" w:hAnsi="Times New Roman" w:cs="Times New Roman"/>
          <w:lang w:val="es-ES_tradnl"/>
        </w:rPr>
        <w:t xml:space="preserve">los </w:t>
      </w:r>
      <w:r w:rsidR="002C6CC6">
        <w:rPr>
          <w:rFonts w:ascii="Times New Roman" w:hAnsi="Times New Roman" w:cs="Times New Roman"/>
          <w:lang w:val="es-ES_tradnl"/>
        </w:rPr>
        <w:t xml:space="preserve">años </w:t>
      </w:r>
      <w:r w:rsidR="00554DAB">
        <w:rPr>
          <w:rFonts w:ascii="Times New Roman" w:hAnsi="Times New Roman" w:cs="Times New Roman"/>
          <w:lang w:val="es-ES_tradnl"/>
        </w:rPr>
        <w:t>1960</w:t>
      </w:r>
      <w:r w:rsidR="000015AC" w:rsidRPr="005D115B">
        <w:rPr>
          <w:rFonts w:ascii="Times New Roman" w:hAnsi="Times New Roman" w:cs="Times New Roman"/>
          <w:lang w:val="es-ES_tradnl"/>
        </w:rPr>
        <w:t>s</w:t>
      </w:r>
      <w:r w:rsidR="00D43D6C" w:rsidRPr="005D115B">
        <w:rPr>
          <w:rFonts w:ascii="Times New Roman" w:hAnsi="Times New Roman" w:cs="Times New Roman"/>
          <w:lang w:val="es-ES_tradnl"/>
        </w:rPr>
        <w:t xml:space="preserve"> </w:t>
      </w:r>
      <w:r w:rsidR="002C6CC6">
        <w:rPr>
          <w:rFonts w:ascii="Times New Roman" w:hAnsi="Times New Roman" w:cs="Times New Roman"/>
          <w:lang w:val="es-ES_tradnl"/>
        </w:rPr>
        <w:t xml:space="preserve">y principios de los </w:t>
      </w:r>
      <w:r w:rsidR="00554DAB">
        <w:rPr>
          <w:rFonts w:ascii="Times New Roman" w:hAnsi="Times New Roman" w:cs="Times New Roman"/>
          <w:lang w:val="es-ES_tradnl"/>
        </w:rPr>
        <w:t>1970</w:t>
      </w:r>
      <w:r w:rsidR="002C6CC6">
        <w:rPr>
          <w:rFonts w:ascii="Times New Roman" w:hAnsi="Times New Roman" w:cs="Times New Roman"/>
          <w:lang w:val="es-ES_tradnl"/>
        </w:rPr>
        <w:t>s no formularon una nueva moda</w:t>
      </w:r>
      <w:r w:rsidR="00D43D6C" w:rsidRPr="005D115B">
        <w:rPr>
          <w:rFonts w:ascii="Times New Roman" w:hAnsi="Times New Roman" w:cs="Times New Roman"/>
          <w:lang w:val="es-ES_tradnl"/>
        </w:rPr>
        <w:t xml:space="preserve"> </w:t>
      </w:r>
      <w:r w:rsidR="002C6CC6">
        <w:rPr>
          <w:rFonts w:ascii="Times New Roman" w:hAnsi="Times New Roman" w:cs="Times New Roman"/>
          <w:lang w:val="es-ES_tradnl"/>
        </w:rPr>
        <w:t xml:space="preserve">revolucionaria, </w:t>
      </w:r>
      <w:r w:rsidR="00D43D6C" w:rsidRPr="005D115B">
        <w:rPr>
          <w:rFonts w:ascii="Times New Roman" w:hAnsi="Times New Roman" w:cs="Times New Roman"/>
          <w:lang w:val="es-ES_tradnl"/>
        </w:rPr>
        <w:t>en función de un proyecto</w:t>
      </w:r>
      <w:r w:rsidR="000015AC" w:rsidRPr="005D115B">
        <w:rPr>
          <w:rFonts w:ascii="Times New Roman" w:hAnsi="Times New Roman" w:cs="Times New Roman"/>
          <w:lang w:val="es-ES_tradnl"/>
        </w:rPr>
        <w:t xml:space="preserve"> socialista</w:t>
      </w:r>
      <w:r w:rsidR="002C6CC6">
        <w:rPr>
          <w:rFonts w:ascii="Times New Roman" w:hAnsi="Times New Roman" w:cs="Times New Roman"/>
          <w:lang w:val="es-ES_tradnl"/>
        </w:rPr>
        <w:t>,</w:t>
      </w:r>
      <w:r w:rsidR="000015AC" w:rsidRPr="005D115B">
        <w:rPr>
          <w:rFonts w:ascii="Times New Roman" w:hAnsi="Times New Roman" w:cs="Times New Roman"/>
          <w:lang w:val="es-ES_tradnl"/>
        </w:rPr>
        <w:t xml:space="preserve"> </w:t>
      </w:r>
      <w:r w:rsidR="00D43D6C" w:rsidRPr="005D115B">
        <w:rPr>
          <w:rFonts w:ascii="Times New Roman" w:hAnsi="Times New Roman" w:cs="Times New Roman"/>
          <w:lang w:val="es-ES_tradnl"/>
        </w:rPr>
        <w:t xml:space="preserve">como </w:t>
      </w:r>
      <w:r w:rsidR="002C6CC6">
        <w:rPr>
          <w:rFonts w:ascii="Times New Roman" w:hAnsi="Times New Roman" w:cs="Times New Roman"/>
          <w:lang w:val="es-ES_tradnl"/>
        </w:rPr>
        <w:t xml:space="preserve">sí </w:t>
      </w:r>
      <w:r w:rsidR="009F6650">
        <w:rPr>
          <w:rFonts w:ascii="Times New Roman" w:hAnsi="Times New Roman" w:cs="Times New Roman"/>
          <w:lang w:val="es-ES_tradnl"/>
        </w:rPr>
        <w:t>fue propuesto por las vanguardias</w:t>
      </w:r>
      <w:r w:rsidR="002C6CC6">
        <w:rPr>
          <w:rFonts w:ascii="Times New Roman" w:hAnsi="Times New Roman" w:cs="Times New Roman"/>
          <w:lang w:val="es-ES_tradnl"/>
        </w:rPr>
        <w:t xml:space="preserve"> Bolchevique</w:t>
      </w:r>
      <w:r w:rsidR="009F6650">
        <w:rPr>
          <w:rFonts w:ascii="Times New Roman" w:hAnsi="Times New Roman" w:cs="Times New Roman"/>
          <w:lang w:val="es-ES_tradnl"/>
        </w:rPr>
        <w:t>s (sobre todo los constructivistas)</w:t>
      </w:r>
      <w:r w:rsidR="00C56CE5">
        <w:rPr>
          <w:rFonts w:ascii="Times New Roman" w:hAnsi="Times New Roman" w:cs="Times New Roman"/>
          <w:lang w:val="es-ES_tradnl"/>
        </w:rPr>
        <w:t xml:space="preserve">, limitándose a criticar </w:t>
      </w:r>
      <w:r w:rsidR="00E73810">
        <w:rPr>
          <w:rFonts w:ascii="Times New Roman" w:hAnsi="Times New Roman" w:cs="Times New Roman"/>
          <w:lang w:val="es-ES_tradnl"/>
        </w:rPr>
        <w:t>ciert</w:t>
      </w:r>
      <w:r w:rsidR="00C56CE5">
        <w:rPr>
          <w:rFonts w:ascii="Times New Roman" w:hAnsi="Times New Roman" w:cs="Times New Roman"/>
          <w:lang w:val="es-ES_tradnl"/>
        </w:rPr>
        <w:t>os códigos</w:t>
      </w:r>
      <w:r w:rsidR="00554DAB">
        <w:rPr>
          <w:rFonts w:ascii="Times New Roman" w:hAnsi="Times New Roman" w:cs="Times New Roman"/>
          <w:lang w:val="es-ES_tradnl"/>
        </w:rPr>
        <w:t xml:space="preserve"> </w:t>
      </w:r>
      <w:r w:rsidR="002B01CE">
        <w:rPr>
          <w:rFonts w:ascii="Times New Roman" w:hAnsi="Times New Roman" w:cs="Times New Roman"/>
          <w:lang w:val="es-ES_tradnl"/>
        </w:rPr>
        <w:t xml:space="preserve">foráneos o </w:t>
      </w:r>
      <w:r w:rsidR="00554DAB">
        <w:rPr>
          <w:rFonts w:ascii="Times New Roman" w:hAnsi="Times New Roman" w:cs="Times New Roman"/>
          <w:lang w:val="es-ES_tradnl"/>
        </w:rPr>
        <w:t>heredado</w:t>
      </w:r>
      <w:r w:rsidR="002B01CE">
        <w:rPr>
          <w:rFonts w:ascii="Times New Roman" w:hAnsi="Times New Roman" w:cs="Times New Roman"/>
          <w:lang w:val="es-ES_tradnl"/>
        </w:rPr>
        <w:t>s del orden político anterior</w:t>
      </w:r>
      <w:r w:rsidR="00D43D6C" w:rsidRPr="005D115B">
        <w:rPr>
          <w:rFonts w:ascii="Times New Roman" w:hAnsi="Times New Roman" w:cs="Times New Roman"/>
          <w:lang w:val="es-ES_tradnl"/>
        </w:rPr>
        <w:t xml:space="preserve">. </w:t>
      </w:r>
    </w:p>
    <w:p w14:paraId="456C0756" w14:textId="7202B469" w:rsidR="002B01CE" w:rsidRPr="005D115B" w:rsidRDefault="002E02DE" w:rsidP="002B01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 xml:space="preserve">En tercer lugar, </w:t>
      </w:r>
      <w:r w:rsidR="006A12BA">
        <w:rPr>
          <w:rFonts w:ascii="Times New Roman" w:hAnsi="Times New Roman" w:cs="Times New Roman"/>
          <w:lang w:val="es-ES_tradnl"/>
        </w:rPr>
        <w:t>el hecho de que las interpretaciones</w:t>
      </w:r>
      <w:r>
        <w:rPr>
          <w:rFonts w:ascii="Times New Roman" w:hAnsi="Times New Roman" w:cs="Times New Roman"/>
          <w:lang w:val="es-ES_tradnl"/>
        </w:rPr>
        <w:t xml:space="preserve"> denotativas </w:t>
      </w:r>
      <w:r w:rsidR="006A12BA">
        <w:rPr>
          <w:rFonts w:ascii="Times New Roman" w:hAnsi="Times New Roman" w:cs="Times New Roman"/>
          <w:lang w:val="es-ES_tradnl"/>
        </w:rPr>
        <w:t>de la moda se hayan originado en el estado cubano y sus líderes</w:t>
      </w:r>
      <w:r>
        <w:rPr>
          <w:rFonts w:ascii="Times New Roman" w:hAnsi="Times New Roman" w:cs="Times New Roman"/>
          <w:lang w:val="es-ES_tradnl"/>
        </w:rPr>
        <w:t xml:space="preserve"> </w:t>
      </w:r>
      <w:r w:rsidR="006A12BA">
        <w:rPr>
          <w:rFonts w:ascii="Times New Roman" w:hAnsi="Times New Roman" w:cs="Times New Roman"/>
          <w:lang w:val="es-ES_tradnl"/>
        </w:rPr>
        <w:t>puede ayudar</w:t>
      </w:r>
      <w:r>
        <w:rPr>
          <w:rFonts w:ascii="Times New Roman" w:hAnsi="Times New Roman" w:cs="Times New Roman"/>
          <w:lang w:val="es-ES_tradnl"/>
        </w:rPr>
        <w:t xml:space="preserve"> a entender</w:t>
      </w:r>
      <w:r w:rsidR="002B01CE" w:rsidRPr="005D115B">
        <w:rPr>
          <w:rFonts w:ascii="Times New Roman" w:hAnsi="Times New Roman" w:cs="Times New Roman"/>
          <w:lang w:val="es-ES_tradnl"/>
        </w:rPr>
        <w:t xml:space="preserve"> el poco interés que </w:t>
      </w:r>
      <w:r w:rsidR="002B01CE">
        <w:rPr>
          <w:rFonts w:ascii="Times New Roman" w:hAnsi="Times New Roman" w:cs="Times New Roman"/>
          <w:lang w:val="es-ES_tradnl"/>
        </w:rPr>
        <w:t>mostr</w:t>
      </w:r>
      <w:r w:rsidR="002B01CE" w:rsidRPr="005D115B">
        <w:rPr>
          <w:rFonts w:ascii="Times New Roman" w:hAnsi="Times New Roman" w:cs="Times New Roman"/>
          <w:lang w:val="es-ES_tradnl"/>
        </w:rPr>
        <w:t xml:space="preserve">ó </w:t>
      </w:r>
      <w:r w:rsidR="006A12BA">
        <w:rPr>
          <w:rFonts w:ascii="Times New Roman" w:hAnsi="Times New Roman" w:cs="Times New Roman"/>
          <w:lang w:val="es-ES_tradnl"/>
        </w:rPr>
        <w:t>dicho estado</w:t>
      </w:r>
      <w:r w:rsidR="002B01CE" w:rsidRPr="005D115B">
        <w:rPr>
          <w:rFonts w:ascii="Times New Roman" w:hAnsi="Times New Roman" w:cs="Times New Roman"/>
          <w:lang w:val="es-ES_tradnl"/>
        </w:rPr>
        <w:t xml:space="preserve"> hacia el diseño industrial, hecho que también lo diferencia de los regímenes de Europa del Este y de la URSS, en donde esta actividad fue instrumental en la constitución de los nuevos ci</w:t>
      </w:r>
      <w:r>
        <w:rPr>
          <w:rFonts w:ascii="Times New Roman" w:hAnsi="Times New Roman" w:cs="Times New Roman"/>
          <w:lang w:val="es-ES_tradnl"/>
        </w:rPr>
        <w:t>udadanos.</w:t>
      </w:r>
      <w:r w:rsidR="006A12BA">
        <w:rPr>
          <w:rFonts w:ascii="Times New Roman" w:hAnsi="Times New Roman" w:cs="Times New Roman"/>
          <w:lang w:val="es-ES_tradnl"/>
        </w:rPr>
        <w:t xml:space="preserve"> M</w:t>
      </w:r>
      <w:r>
        <w:rPr>
          <w:rFonts w:ascii="Times New Roman" w:hAnsi="Times New Roman" w:cs="Times New Roman"/>
          <w:lang w:val="es-ES_tradnl"/>
        </w:rPr>
        <w:t>ás allá de limitados proyecto</w:t>
      </w:r>
      <w:r w:rsidR="006A12BA">
        <w:rPr>
          <w:rFonts w:ascii="Times New Roman" w:hAnsi="Times New Roman" w:cs="Times New Roman"/>
          <w:lang w:val="es-ES_tradnl"/>
        </w:rPr>
        <w:t>s</w:t>
      </w:r>
      <w:r>
        <w:rPr>
          <w:rFonts w:ascii="Times New Roman" w:hAnsi="Times New Roman" w:cs="Times New Roman"/>
          <w:lang w:val="es-ES_tradnl"/>
        </w:rPr>
        <w:t xml:space="preserve"> dentro del Ministerio de la Industria Ligera—v.g., la Escuela de Diseño Industrial e Informacional </w:t>
      </w:r>
      <w:r w:rsidR="006A12BA">
        <w:rPr>
          <w:rFonts w:ascii="Times New Roman" w:hAnsi="Times New Roman" w:cs="Times New Roman"/>
          <w:lang w:val="es-ES_tradnl"/>
        </w:rPr>
        <w:t>fundada en 1969</w:t>
      </w:r>
      <w:r>
        <w:rPr>
          <w:rFonts w:ascii="Times New Roman" w:hAnsi="Times New Roman" w:cs="Times New Roman"/>
          <w:lang w:val="es-ES_tradnl"/>
        </w:rPr>
        <w:t xml:space="preserve"> y dirigida por </w:t>
      </w:r>
      <w:r w:rsidR="006A12BA">
        <w:rPr>
          <w:rFonts w:ascii="Times New Roman" w:hAnsi="Times New Roman" w:cs="Times New Roman"/>
          <w:lang w:val="es-ES_tradnl"/>
        </w:rPr>
        <w:t xml:space="preserve">el arquitecto </w:t>
      </w:r>
      <w:r w:rsidR="00023EC9">
        <w:rPr>
          <w:rFonts w:ascii="Times New Roman" w:hAnsi="Times New Roman" w:cs="Times New Roman"/>
          <w:lang w:val="es-ES_tradnl"/>
        </w:rPr>
        <w:t xml:space="preserve">Iván Espín—y </w:t>
      </w:r>
      <w:r w:rsidR="00023EC9" w:rsidRPr="005D115B">
        <w:rPr>
          <w:rFonts w:ascii="Times New Roman" w:hAnsi="Times New Roman" w:cs="Times New Roman"/>
          <w:lang w:val="es-ES_tradnl"/>
        </w:rPr>
        <w:t xml:space="preserve">, a pesar de la presión ejercida por </w:t>
      </w:r>
      <w:r w:rsidR="00023EC9">
        <w:rPr>
          <w:rFonts w:ascii="Times New Roman" w:hAnsi="Times New Roman" w:cs="Times New Roman"/>
          <w:lang w:val="es-ES_tradnl"/>
        </w:rPr>
        <w:t>destacados</w:t>
      </w:r>
      <w:r w:rsidR="00023EC9" w:rsidRPr="005D115B">
        <w:rPr>
          <w:rFonts w:ascii="Times New Roman" w:hAnsi="Times New Roman" w:cs="Times New Roman"/>
          <w:lang w:val="es-ES_tradnl"/>
        </w:rPr>
        <w:t xml:space="preserve"> profesionales </w:t>
      </w:r>
      <w:r w:rsidR="00023EC9">
        <w:rPr>
          <w:rFonts w:ascii="Times New Roman" w:hAnsi="Times New Roman" w:cs="Times New Roman"/>
          <w:lang w:val="es-ES_tradnl"/>
        </w:rPr>
        <w:t xml:space="preserve">como la diseñadora de mobiliario, cubana radicada en México, Clara Porcet o el propio Iván Espín, </w:t>
      </w:r>
      <w:r w:rsidR="006A12BA">
        <w:rPr>
          <w:rFonts w:ascii="Times New Roman" w:hAnsi="Times New Roman" w:cs="Times New Roman"/>
          <w:lang w:val="es-ES_tradnl"/>
        </w:rPr>
        <w:t>no se crearon en Cuba hasta la década de 1980</w:t>
      </w:r>
      <w:r w:rsidR="006A12BA" w:rsidRPr="005D115B">
        <w:rPr>
          <w:rFonts w:ascii="Times New Roman" w:hAnsi="Times New Roman" w:cs="Times New Roman"/>
          <w:lang w:val="es-ES_tradnl"/>
        </w:rPr>
        <w:t xml:space="preserve"> instituciones académicas </w:t>
      </w:r>
      <w:r w:rsidR="006A12BA">
        <w:rPr>
          <w:rFonts w:ascii="Times New Roman" w:hAnsi="Times New Roman" w:cs="Times New Roman"/>
          <w:lang w:val="es-ES_tradnl"/>
        </w:rPr>
        <w:t>independientes dedicadas a la formación de</w:t>
      </w:r>
      <w:r w:rsidR="002B01CE" w:rsidRPr="005D115B">
        <w:rPr>
          <w:rFonts w:ascii="Times New Roman" w:hAnsi="Times New Roman" w:cs="Times New Roman"/>
          <w:lang w:val="es-ES_tradnl"/>
        </w:rPr>
        <w:t xml:space="preserve"> diseñadores entrenados </w:t>
      </w:r>
      <w:r w:rsidR="002B01CE">
        <w:rPr>
          <w:rFonts w:ascii="Times New Roman" w:hAnsi="Times New Roman" w:cs="Times New Roman"/>
          <w:lang w:val="es-ES_tradnl"/>
        </w:rPr>
        <w:t>en un nuevo vocabulario visual</w:t>
      </w:r>
      <w:r w:rsidR="002B01CE" w:rsidRPr="005D115B">
        <w:rPr>
          <w:rFonts w:ascii="Times New Roman" w:hAnsi="Times New Roman" w:cs="Times New Roman"/>
          <w:lang w:val="es-ES_tradnl"/>
        </w:rPr>
        <w:t xml:space="preserve"> como sí ocurrió, desde bien temprano, en los países de Europa del Este</w:t>
      </w:r>
      <w:r w:rsidR="002B01CE">
        <w:rPr>
          <w:rFonts w:ascii="Times New Roman" w:hAnsi="Times New Roman" w:cs="Times New Roman"/>
          <w:lang w:val="es-ES_tradnl"/>
        </w:rPr>
        <w:t>.</w:t>
      </w:r>
      <w:r w:rsidR="002B01CE" w:rsidRPr="005D115B">
        <w:rPr>
          <w:rFonts w:ascii="Times New Roman" w:hAnsi="Times New Roman" w:cs="Times New Roman"/>
          <w:lang w:val="es-ES_tradnl"/>
        </w:rPr>
        <w:t xml:space="preserve"> </w:t>
      </w:r>
      <w:r w:rsidR="002B01CE">
        <w:rPr>
          <w:rFonts w:ascii="Times New Roman" w:hAnsi="Times New Roman" w:cs="Times New Roman"/>
          <w:lang w:val="es-ES_tradnl"/>
        </w:rPr>
        <w:t>Téngase en cuenta, además</w:t>
      </w:r>
      <w:r w:rsidR="002B01CE" w:rsidRPr="005D115B">
        <w:rPr>
          <w:rFonts w:ascii="Times New Roman" w:hAnsi="Times New Roman" w:cs="Times New Roman"/>
          <w:lang w:val="es-ES_tradnl"/>
        </w:rPr>
        <w:t>,</w:t>
      </w:r>
      <w:r w:rsidR="002B01CE">
        <w:rPr>
          <w:rFonts w:ascii="Times New Roman" w:hAnsi="Times New Roman" w:cs="Times New Roman"/>
          <w:lang w:val="es-ES_tradnl"/>
        </w:rPr>
        <w:t xml:space="preserve"> que cuando</w:t>
      </w:r>
      <w:r w:rsidR="002B01CE" w:rsidRPr="005D115B">
        <w:rPr>
          <w:rFonts w:ascii="Times New Roman" w:hAnsi="Times New Roman" w:cs="Times New Roman"/>
          <w:lang w:val="es-ES_tradnl"/>
        </w:rPr>
        <w:t xml:space="preserve"> en 1980</w:t>
      </w:r>
      <w:r w:rsidR="002B01CE">
        <w:rPr>
          <w:rFonts w:ascii="Times New Roman" w:hAnsi="Times New Roman" w:cs="Times New Roman"/>
          <w:lang w:val="es-ES_tradnl"/>
        </w:rPr>
        <w:t xml:space="preserve"> </w:t>
      </w:r>
      <w:r w:rsidR="00023EC9">
        <w:rPr>
          <w:rFonts w:ascii="Times New Roman" w:hAnsi="Times New Roman" w:cs="Times New Roman"/>
          <w:lang w:val="es-ES_tradnl"/>
        </w:rPr>
        <w:t>se crea una</w:t>
      </w:r>
      <w:r w:rsidR="002B01CE" w:rsidRPr="005D115B">
        <w:rPr>
          <w:rFonts w:ascii="Times New Roman" w:hAnsi="Times New Roman" w:cs="Times New Roman"/>
          <w:lang w:val="es-ES_tradnl"/>
        </w:rPr>
        <w:t xml:space="preserve"> estructura institucional </w:t>
      </w:r>
      <w:r w:rsidR="00023EC9">
        <w:rPr>
          <w:rFonts w:ascii="Times New Roman" w:hAnsi="Times New Roman" w:cs="Times New Roman"/>
          <w:lang w:val="es-ES_tradnl"/>
        </w:rPr>
        <w:t>para regular y promover</w:t>
      </w:r>
      <w:r w:rsidR="002B01CE" w:rsidRPr="005D115B">
        <w:rPr>
          <w:rFonts w:ascii="Times New Roman" w:hAnsi="Times New Roman" w:cs="Times New Roman"/>
          <w:lang w:val="es-ES_tradnl"/>
        </w:rPr>
        <w:t xml:space="preserve"> la actividad de diseño en el país, se crea primero el organismo que se encargará de controlarla y dirigirla, la </w:t>
      </w:r>
      <w:r w:rsidR="002B01CE">
        <w:rPr>
          <w:rFonts w:ascii="Times New Roman" w:hAnsi="Times New Roman" w:cs="Times New Roman"/>
          <w:lang w:val="es-ES_tradnl"/>
        </w:rPr>
        <w:t>Oficina Nacional de Diseño Industrial</w:t>
      </w:r>
      <w:r w:rsidR="002B01CE" w:rsidRPr="005D115B">
        <w:rPr>
          <w:rFonts w:ascii="Times New Roman" w:hAnsi="Times New Roman" w:cs="Times New Roman"/>
          <w:lang w:val="es-ES_tradnl"/>
        </w:rPr>
        <w:t>, y sólo cuatro años más tarde se crea el organismo docente de nivel superior que formará a los profesionales de la misma, el I</w:t>
      </w:r>
      <w:r w:rsidR="002B01CE">
        <w:rPr>
          <w:rFonts w:ascii="Times New Roman" w:hAnsi="Times New Roman" w:cs="Times New Roman"/>
          <w:lang w:val="es-ES_tradnl"/>
        </w:rPr>
        <w:t xml:space="preserve">nstituto </w:t>
      </w:r>
      <w:r w:rsidR="002B01CE" w:rsidRPr="005D115B">
        <w:rPr>
          <w:rFonts w:ascii="Times New Roman" w:hAnsi="Times New Roman" w:cs="Times New Roman"/>
          <w:lang w:val="es-ES_tradnl"/>
        </w:rPr>
        <w:t>S</w:t>
      </w:r>
      <w:r w:rsidR="002B01CE">
        <w:rPr>
          <w:rFonts w:ascii="Times New Roman" w:hAnsi="Times New Roman" w:cs="Times New Roman"/>
          <w:lang w:val="es-ES_tradnl"/>
        </w:rPr>
        <w:t xml:space="preserve">uperior de </w:t>
      </w:r>
      <w:r w:rsidR="002B01CE" w:rsidRPr="005D115B">
        <w:rPr>
          <w:rFonts w:ascii="Times New Roman" w:hAnsi="Times New Roman" w:cs="Times New Roman"/>
          <w:lang w:val="es-ES_tradnl"/>
        </w:rPr>
        <w:t>D</w:t>
      </w:r>
      <w:r w:rsidR="002B01CE">
        <w:rPr>
          <w:rFonts w:ascii="Times New Roman" w:hAnsi="Times New Roman" w:cs="Times New Roman"/>
          <w:lang w:val="es-ES_tradnl"/>
        </w:rPr>
        <w:t xml:space="preserve">iseño </w:t>
      </w:r>
      <w:r w:rsidR="002B01CE" w:rsidRPr="005D115B">
        <w:rPr>
          <w:rFonts w:ascii="Times New Roman" w:hAnsi="Times New Roman" w:cs="Times New Roman"/>
          <w:lang w:val="es-ES_tradnl"/>
        </w:rPr>
        <w:t>I</w:t>
      </w:r>
      <w:r w:rsidR="002B01CE">
        <w:rPr>
          <w:rFonts w:ascii="Times New Roman" w:hAnsi="Times New Roman" w:cs="Times New Roman"/>
          <w:lang w:val="es-ES_tradnl"/>
        </w:rPr>
        <w:t>ndustrial</w:t>
      </w:r>
      <w:r w:rsidR="002B01CE" w:rsidRPr="005D115B">
        <w:rPr>
          <w:rFonts w:ascii="Times New Roman" w:hAnsi="Times New Roman" w:cs="Times New Roman"/>
          <w:lang w:val="es-ES_tradnl"/>
        </w:rPr>
        <w:t xml:space="preserve">. </w:t>
      </w:r>
    </w:p>
    <w:p w14:paraId="38735100" w14:textId="73099B80" w:rsidR="00CA3017" w:rsidRDefault="00023EC9" w:rsidP="005D11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El origen estatal de las interpretaciones denotativas de la moda</w:t>
      </w:r>
      <w:r w:rsidR="002B01CE">
        <w:rPr>
          <w:rFonts w:ascii="Times New Roman" w:hAnsi="Times New Roman" w:cs="Times New Roman"/>
          <w:lang w:val="es-ES_tradnl"/>
        </w:rPr>
        <w:t xml:space="preserve"> explica</w:t>
      </w:r>
      <w:r w:rsidR="002E02DE">
        <w:rPr>
          <w:rFonts w:ascii="Times New Roman" w:hAnsi="Times New Roman" w:cs="Times New Roman"/>
          <w:lang w:val="es-ES_tradnl"/>
        </w:rPr>
        <w:t xml:space="preserve">, por último, al menos </w:t>
      </w:r>
      <w:r w:rsidR="0013372E">
        <w:rPr>
          <w:rFonts w:ascii="Times New Roman" w:hAnsi="Times New Roman" w:cs="Times New Roman"/>
          <w:lang w:val="es-ES_tradnl"/>
        </w:rPr>
        <w:t>de manera parcial</w:t>
      </w:r>
      <w:r w:rsidR="002E02DE">
        <w:rPr>
          <w:rFonts w:ascii="Times New Roman" w:hAnsi="Times New Roman" w:cs="Times New Roman"/>
          <w:lang w:val="es-ES_tradnl"/>
        </w:rPr>
        <w:t>,</w:t>
      </w:r>
      <w:r w:rsidR="002B01CE">
        <w:rPr>
          <w:rFonts w:ascii="Times New Roman" w:hAnsi="Times New Roman" w:cs="Times New Roman"/>
          <w:lang w:val="es-ES_tradnl"/>
        </w:rPr>
        <w:t xml:space="preserve"> el limitado impacto </w:t>
      </w:r>
      <w:r>
        <w:rPr>
          <w:rFonts w:ascii="Times New Roman" w:hAnsi="Times New Roman" w:cs="Times New Roman"/>
          <w:lang w:val="es-ES_tradnl"/>
        </w:rPr>
        <w:t>de las mismas, circunscrito a ciertos elementos del vestir. Así, aún durante l</w:t>
      </w:r>
      <w:r w:rsidR="0016585E">
        <w:rPr>
          <w:rFonts w:ascii="Times New Roman" w:hAnsi="Times New Roman" w:cs="Times New Roman"/>
          <w:lang w:val="es-ES_tradnl"/>
        </w:rPr>
        <w:t>os primeros 15 años de vida del régimen cubano</w:t>
      </w:r>
      <w:r>
        <w:rPr>
          <w:rFonts w:ascii="Times New Roman" w:hAnsi="Times New Roman" w:cs="Times New Roman"/>
          <w:lang w:val="es-ES_tradnl"/>
        </w:rPr>
        <w:t xml:space="preserve"> analizados</w:t>
      </w:r>
      <w:r w:rsidR="002B01CE">
        <w:rPr>
          <w:rFonts w:ascii="Times New Roman" w:hAnsi="Times New Roman" w:cs="Times New Roman"/>
          <w:lang w:val="es-ES_tradnl"/>
        </w:rPr>
        <w:t xml:space="preserve">, </w:t>
      </w:r>
      <w:r w:rsidR="00141B99">
        <w:rPr>
          <w:rFonts w:ascii="Times New Roman" w:hAnsi="Times New Roman" w:cs="Times New Roman"/>
          <w:lang w:val="es-ES_tradnl"/>
        </w:rPr>
        <w:t xml:space="preserve">las </w:t>
      </w:r>
      <w:r>
        <w:rPr>
          <w:rFonts w:ascii="Times New Roman" w:hAnsi="Times New Roman" w:cs="Times New Roman"/>
          <w:lang w:val="es-ES_tradnl"/>
        </w:rPr>
        <w:t>lógicas denotativas</w:t>
      </w:r>
      <w:r w:rsidR="002B01CE">
        <w:rPr>
          <w:rFonts w:ascii="Times New Roman" w:hAnsi="Times New Roman" w:cs="Times New Roman"/>
          <w:lang w:val="es-ES_tradnl"/>
        </w:rPr>
        <w:t xml:space="preserve"> </w:t>
      </w:r>
      <w:r>
        <w:rPr>
          <w:rFonts w:ascii="Times New Roman" w:hAnsi="Times New Roman" w:cs="Times New Roman"/>
          <w:lang w:val="es-ES_tradnl"/>
        </w:rPr>
        <w:t>se articularon</w:t>
      </w:r>
      <w:r w:rsidR="00E975E2" w:rsidRPr="005D115B">
        <w:rPr>
          <w:rFonts w:ascii="Times New Roman" w:hAnsi="Times New Roman" w:cs="Times New Roman"/>
          <w:lang w:val="es-ES_tradnl"/>
        </w:rPr>
        <w:t xml:space="preserve"> </w:t>
      </w:r>
      <w:r w:rsidR="00720D18" w:rsidRPr="005D115B">
        <w:rPr>
          <w:rFonts w:ascii="Times New Roman" w:hAnsi="Times New Roman" w:cs="Times New Roman"/>
          <w:lang w:val="es-ES_tradnl"/>
        </w:rPr>
        <w:t>con</w:t>
      </w:r>
      <w:r w:rsidR="00FC2DFE" w:rsidRPr="005D115B">
        <w:rPr>
          <w:rFonts w:ascii="Times New Roman" w:hAnsi="Times New Roman" w:cs="Times New Roman"/>
          <w:lang w:val="es-ES_tradnl"/>
        </w:rPr>
        <w:t xml:space="preserve"> lógicas </w:t>
      </w:r>
      <w:r w:rsidR="00FA72B2" w:rsidRPr="005D115B">
        <w:rPr>
          <w:rFonts w:ascii="Times New Roman" w:hAnsi="Times New Roman" w:cs="Times New Roman"/>
          <w:lang w:val="es-ES_tradnl"/>
        </w:rPr>
        <w:t>con</w:t>
      </w:r>
      <w:r w:rsidR="00FC2DFE" w:rsidRPr="005D115B">
        <w:rPr>
          <w:rFonts w:ascii="Times New Roman" w:hAnsi="Times New Roman" w:cs="Times New Roman"/>
          <w:lang w:val="es-ES_tradnl"/>
        </w:rPr>
        <w:t>notativas</w:t>
      </w:r>
      <w:r w:rsidR="002C6CC6">
        <w:rPr>
          <w:rFonts w:ascii="Times New Roman" w:hAnsi="Times New Roman" w:cs="Times New Roman"/>
          <w:lang w:val="es-ES_tradnl"/>
        </w:rPr>
        <w:t xml:space="preserve"> </w:t>
      </w:r>
      <w:r w:rsidR="00141B99">
        <w:rPr>
          <w:rFonts w:ascii="Times New Roman" w:hAnsi="Times New Roman" w:cs="Times New Roman"/>
          <w:lang w:val="es-ES_tradnl"/>
        </w:rPr>
        <w:t xml:space="preserve">más </w:t>
      </w:r>
      <w:r>
        <w:rPr>
          <w:rFonts w:ascii="Times New Roman" w:hAnsi="Times New Roman" w:cs="Times New Roman"/>
          <w:lang w:val="es-ES_tradnl"/>
        </w:rPr>
        <w:t>flexibles</w:t>
      </w:r>
      <w:r w:rsidR="00141B99">
        <w:rPr>
          <w:rFonts w:ascii="Times New Roman" w:hAnsi="Times New Roman" w:cs="Times New Roman"/>
          <w:lang w:val="es-ES_tradnl"/>
        </w:rPr>
        <w:t xml:space="preserve"> </w:t>
      </w:r>
      <w:r>
        <w:rPr>
          <w:rFonts w:ascii="Times New Roman" w:hAnsi="Times New Roman" w:cs="Times New Roman"/>
          <w:lang w:val="es-ES_tradnl"/>
        </w:rPr>
        <w:t>e</w:t>
      </w:r>
      <w:r w:rsidR="00141B99">
        <w:rPr>
          <w:rFonts w:ascii="Times New Roman" w:hAnsi="Times New Roman" w:cs="Times New Roman"/>
          <w:lang w:val="es-ES_tradnl"/>
        </w:rPr>
        <w:t xml:space="preserve"> </w:t>
      </w:r>
      <w:r>
        <w:rPr>
          <w:rFonts w:ascii="Times New Roman" w:hAnsi="Times New Roman" w:cs="Times New Roman"/>
          <w:lang w:val="es-ES_tradnl"/>
        </w:rPr>
        <w:t>intuitivas</w:t>
      </w:r>
      <w:r w:rsidR="002C6CC6">
        <w:rPr>
          <w:rFonts w:ascii="Times New Roman" w:hAnsi="Times New Roman" w:cs="Times New Roman"/>
          <w:lang w:val="es-ES_tradnl"/>
        </w:rPr>
        <w:t>.</w:t>
      </w:r>
      <w:r w:rsidR="00720D18" w:rsidRPr="005D115B">
        <w:rPr>
          <w:rFonts w:ascii="Times New Roman" w:hAnsi="Times New Roman" w:cs="Times New Roman"/>
          <w:lang w:val="es-ES_tradnl"/>
        </w:rPr>
        <w:t xml:space="preserve"> </w:t>
      </w:r>
      <w:r w:rsidR="002C6CC6">
        <w:rPr>
          <w:rFonts w:ascii="Times New Roman" w:hAnsi="Times New Roman" w:cs="Times New Roman"/>
          <w:lang w:val="es-ES_tradnl"/>
        </w:rPr>
        <w:t>Estas últimas</w:t>
      </w:r>
      <w:r w:rsidR="00720D18" w:rsidRPr="005D115B">
        <w:rPr>
          <w:rFonts w:ascii="Times New Roman" w:hAnsi="Times New Roman" w:cs="Times New Roman"/>
          <w:lang w:val="es-ES_tradnl"/>
        </w:rPr>
        <w:t xml:space="preserve">, </w:t>
      </w:r>
      <w:r w:rsidR="00141B99">
        <w:rPr>
          <w:rFonts w:ascii="Times New Roman" w:hAnsi="Times New Roman" w:cs="Times New Roman"/>
          <w:lang w:val="es-ES_tradnl"/>
        </w:rPr>
        <w:t>también formuladas desde el poder</w:t>
      </w:r>
      <w:r w:rsidR="00E975E2" w:rsidRPr="005D115B">
        <w:rPr>
          <w:rFonts w:ascii="Times New Roman" w:hAnsi="Times New Roman" w:cs="Times New Roman"/>
          <w:lang w:val="es-ES_tradnl"/>
        </w:rPr>
        <w:t>, relaciona</w:t>
      </w:r>
      <w:r w:rsidR="002C6CC6">
        <w:rPr>
          <w:rFonts w:ascii="Times New Roman" w:hAnsi="Times New Roman" w:cs="Times New Roman"/>
          <w:lang w:val="es-ES_tradnl"/>
        </w:rPr>
        <w:t>ro</w:t>
      </w:r>
      <w:r w:rsidR="00E975E2" w:rsidRPr="005D115B">
        <w:rPr>
          <w:rFonts w:ascii="Times New Roman" w:hAnsi="Times New Roman" w:cs="Times New Roman"/>
          <w:lang w:val="es-ES_tradnl"/>
        </w:rPr>
        <w:t xml:space="preserve">n </w:t>
      </w:r>
      <w:r w:rsidR="00B95BB5" w:rsidRPr="005D115B">
        <w:rPr>
          <w:rFonts w:ascii="Times New Roman" w:hAnsi="Times New Roman" w:cs="Times New Roman"/>
          <w:lang w:val="es-ES_tradnl"/>
        </w:rPr>
        <w:t xml:space="preserve">la </w:t>
      </w:r>
      <w:r w:rsidR="0063135A" w:rsidRPr="005D115B">
        <w:rPr>
          <w:rFonts w:ascii="Times New Roman" w:hAnsi="Times New Roman" w:cs="Times New Roman"/>
          <w:lang w:val="es-ES_tradnl"/>
        </w:rPr>
        <w:t>virtud</w:t>
      </w:r>
      <w:r w:rsidR="00B95BB5" w:rsidRPr="005D115B">
        <w:rPr>
          <w:rFonts w:ascii="Times New Roman" w:hAnsi="Times New Roman" w:cs="Times New Roman"/>
          <w:lang w:val="es-ES_tradnl"/>
        </w:rPr>
        <w:t xml:space="preserve"> no con</w:t>
      </w:r>
      <w:r w:rsidR="00580275" w:rsidRPr="005D115B">
        <w:rPr>
          <w:rFonts w:ascii="Times New Roman" w:hAnsi="Times New Roman" w:cs="Times New Roman"/>
          <w:lang w:val="es-ES_tradnl"/>
        </w:rPr>
        <w:t xml:space="preserve"> </w:t>
      </w:r>
      <w:r w:rsidR="0063135A" w:rsidRPr="005D115B">
        <w:rPr>
          <w:rFonts w:ascii="Times New Roman" w:hAnsi="Times New Roman" w:cs="Times New Roman"/>
          <w:lang w:val="es-ES_tradnl"/>
        </w:rPr>
        <w:t>un</w:t>
      </w:r>
      <w:r w:rsidR="00B95BB5" w:rsidRPr="005D115B">
        <w:rPr>
          <w:rFonts w:ascii="Times New Roman" w:hAnsi="Times New Roman" w:cs="Times New Roman"/>
          <w:lang w:val="es-ES_tradnl"/>
        </w:rPr>
        <w:t xml:space="preserve"> </w:t>
      </w:r>
      <w:r w:rsidR="00E45436" w:rsidRPr="005D115B">
        <w:rPr>
          <w:rFonts w:ascii="Times New Roman" w:hAnsi="Times New Roman" w:cs="Times New Roman"/>
          <w:lang w:val="es-ES_tradnl"/>
        </w:rPr>
        <w:t xml:space="preserve">determinado </w:t>
      </w:r>
      <w:r w:rsidR="00B95BB5" w:rsidRPr="005D115B">
        <w:rPr>
          <w:rFonts w:ascii="Times New Roman" w:hAnsi="Times New Roman" w:cs="Times New Roman"/>
          <w:lang w:val="es-ES_tradnl"/>
        </w:rPr>
        <w:t xml:space="preserve">orden material </w:t>
      </w:r>
      <w:r w:rsidR="00856924">
        <w:rPr>
          <w:rFonts w:ascii="Times New Roman" w:hAnsi="Times New Roman" w:cs="Times New Roman"/>
          <w:lang w:val="es-ES_tradnl"/>
        </w:rPr>
        <w:t xml:space="preserve">o canon estético </w:t>
      </w:r>
      <w:r w:rsidR="00580275" w:rsidRPr="005D115B">
        <w:rPr>
          <w:rFonts w:ascii="Times New Roman" w:hAnsi="Times New Roman" w:cs="Times New Roman"/>
          <w:lang w:val="es-ES_tradnl"/>
        </w:rPr>
        <w:t>sino</w:t>
      </w:r>
      <w:r w:rsidR="004204C6" w:rsidRPr="005D115B">
        <w:rPr>
          <w:rFonts w:ascii="Times New Roman" w:hAnsi="Times New Roman" w:cs="Times New Roman"/>
          <w:lang w:val="es-ES_tradnl"/>
        </w:rPr>
        <w:t xml:space="preserve"> </w:t>
      </w:r>
      <w:r w:rsidR="00B95BB5" w:rsidRPr="005D115B">
        <w:rPr>
          <w:rFonts w:ascii="Times New Roman" w:hAnsi="Times New Roman" w:cs="Times New Roman"/>
          <w:lang w:val="es-ES_tradnl"/>
        </w:rPr>
        <w:t>con</w:t>
      </w:r>
      <w:r w:rsidR="0063135A" w:rsidRPr="005D115B">
        <w:rPr>
          <w:rFonts w:ascii="Times New Roman" w:hAnsi="Times New Roman" w:cs="Times New Roman"/>
          <w:lang w:val="es-ES_tradnl"/>
        </w:rPr>
        <w:t xml:space="preserve"> la práctica</w:t>
      </w:r>
      <w:r w:rsidR="004204C6" w:rsidRPr="005D115B">
        <w:rPr>
          <w:rFonts w:ascii="Times New Roman" w:hAnsi="Times New Roman" w:cs="Times New Roman"/>
          <w:lang w:val="es-ES_tradnl"/>
        </w:rPr>
        <w:t xml:space="preserve"> </w:t>
      </w:r>
      <w:r w:rsidR="0063135A" w:rsidRPr="005D115B">
        <w:rPr>
          <w:rFonts w:ascii="Times New Roman" w:hAnsi="Times New Roman" w:cs="Times New Roman"/>
          <w:lang w:val="es-ES_tradnl"/>
        </w:rPr>
        <w:t>revolucionaria</w:t>
      </w:r>
      <w:r w:rsidR="008372D4" w:rsidRPr="005D115B">
        <w:rPr>
          <w:rFonts w:ascii="Times New Roman" w:hAnsi="Times New Roman" w:cs="Times New Roman"/>
          <w:lang w:val="es-ES_tradnl"/>
        </w:rPr>
        <w:t xml:space="preserve">, </w:t>
      </w:r>
      <w:r w:rsidR="00ED47E5" w:rsidRPr="005D115B">
        <w:rPr>
          <w:rFonts w:ascii="Times New Roman" w:hAnsi="Times New Roman" w:cs="Times New Roman"/>
          <w:lang w:val="es-ES_tradnl"/>
        </w:rPr>
        <w:t xml:space="preserve">como quedó claro </w:t>
      </w:r>
      <w:r w:rsidR="00E975E2" w:rsidRPr="005D115B">
        <w:rPr>
          <w:rFonts w:ascii="Times New Roman" w:hAnsi="Times New Roman" w:cs="Times New Roman"/>
          <w:lang w:val="es-ES_tradnl"/>
        </w:rPr>
        <w:t>desde</w:t>
      </w:r>
      <w:r w:rsidR="00ED47E5" w:rsidRPr="005D115B">
        <w:rPr>
          <w:rFonts w:ascii="Times New Roman" w:hAnsi="Times New Roman" w:cs="Times New Roman"/>
          <w:lang w:val="es-ES_tradnl"/>
        </w:rPr>
        <w:t xml:space="preserve"> los días del</w:t>
      </w:r>
      <w:r w:rsidR="00AC5A2D" w:rsidRPr="005D115B">
        <w:rPr>
          <w:rFonts w:ascii="Times New Roman" w:hAnsi="Times New Roman" w:cs="Times New Roman"/>
          <w:lang w:val="es-ES_tradnl"/>
        </w:rPr>
        <w:t xml:space="preserve"> </w:t>
      </w:r>
      <w:r w:rsidR="00720D18" w:rsidRPr="005D115B">
        <w:rPr>
          <w:rFonts w:ascii="Times New Roman" w:hAnsi="Times New Roman" w:cs="Times New Roman"/>
          <w:lang w:val="es-ES_tradnl"/>
        </w:rPr>
        <w:t xml:space="preserve">célebre </w:t>
      </w:r>
      <w:r w:rsidR="00AC5A2D" w:rsidRPr="005D115B">
        <w:rPr>
          <w:rFonts w:ascii="Times New Roman" w:hAnsi="Times New Roman" w:cs="Times New Roman"/>
          <w:lang w:val="es-ES_tradnl"/>
        </w:rPr>
        <w:t xml:space="preserve">encuentro </w:t>
      </w:r>
      <w:r w:rsidR="00ED47E5" w:rsidRPr="005D115B">
        <w:rPr>
          <w:rFonts w:ascii="Times New Roman" w:hAnsi="Times New Roman" w:cs="Times New Roman"/>
          <w:lang w:val="es-ES_tradnl"/>
        </w:rPr>
        <w:t xml:space="preserve">de Fidel Castro </w:t>
      </w:r>
      <w:r w:rsidR="00AC5A2D" w:rsidRPr="005D115B">
        <w:rPr>
          <w:rFonts w:ascii="Times New Roman" w:hAnsi="Times New Roman" w:cs="Times New Roman"/>
          <w:lang w:val="es-ES_tradnl"/>
        </w:rPr>
        <w:t>con</w:t>
      </w:r>
      <w:r w:rsidR="008372D4" w:rsidRPr="005D115B">
        <w:rPr>
          <w:rFonts w:ascii="Times New Roman" w:hAnsi="Times New Roman" w:cs="Times New Roman"/>
          <w:lang w:val="es-ES_tradnl"/>
        </w:rPr>
        <w:t xml:space="preserve"> los intelectuales </w:t>
      </w:r>
      <w:r w:rsidR="00720D18" w:rsidRPr="005D115B">
        <w:rPr>
          <w:rFonts w:ascii="Times New Roman" w:hAnsi="Times New Roman" w:cs="Times New Roman"/>
          <w:lang w:val="es-ES_tradnl"/>
        </w:rPr>
        <w:t xml:space="preserve">cubanos </w:t>
      </w:r>
      <w:r w:rsidR="008372D4" w:rsidRPr="005D115B">
        <w:rPr>
          <w:rFonts w:ascii="Times New Roman" w:hAnsi="Times New Roman" w:cs="Times New Roman"/>
          <w:lang w:val="es-ES_tradnl"/>
        </w:rPr>
        <w:t>en 1961 en la Biblioteca Nacional</w:t>
      </w:r>
      <w:r w:rsidR="00384DB7" w:rsidRPr="005D115B">
        <w:rPr>
          <w:rFonts w:ascii="Times New Roman" w:hAnsi="Times New Roman" w:cs="Times New Roman"/>
          <w:lang w:val="es-ES_tradnl"/>
        </w:rPr>
        <w:t xml:space="preserve">. </w:t>
      </w:r>
    </w:p>
    <w:p w14:paraId="54440491" w14:textId="788FD8C1" w:rsidR="002B01CE" w:rsidRPr="005D115B" w:rsidRDefault="002B01CE" w:rsidP="002B01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jc w:val="center"/>
        <w:rPr>
          <w:rFonts w:ascii="Times New Roman" w:hAnsi="Times New Roman" w:cs="Times New Roman"/>
          <w:lang w:val="es-ES_tradnl"/>
        </w:rPr>
      </w:pPr>
      <w:r>
        <w:rPr>
          <w:rFonts w:ascii="Times New Roman" w:hAnsi="Times New Roman" w:cs="Times New Roman"/>
          <w:lang w:val="es-ES_tradnl"/>
        </w:rPr>
        <w:t>* * *</w:t>
      </w:r>
    </w:p>
    <w:p w14:paraId="12284219" w14:textId="60A6DA4A" w:rsidR="004B3A62" w:rsidRDefault="00023EC9" w:rsidP="005D11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El análisis de l</w:t>
      </w:r>
      <w:r w:rsidR="00DA6167" w:rsidRPr="005D115B">
        <w:rPr>
          <w:rFonts w:ascii="Times New Roman" w:hAnsi="Times New Roman" w:cs="Times New Roman"/>
          <w:lang w:val="es-ES_tradnl"/>
        </w:rPr>
        <w:t xml:space="preserve">as lógicas </w:t>
      </w:r>
      <w:r w:rsidR="007D67E5">
        <w:rPr>
          <w:rFonts w:ascii="Times New Roman" w:hAnsi="Times New Roman" w:cs="Times New Roman"/>
          <w:lang w:val="es-ES_tradnl"/>
        </w:rPr>
        <w:t xml:space="preserve">denotativas </w:t>
      </w:r>
      <w:r>
        <w:rPr>
          <w:rFonts w:ascii="Times New Roman" w:hAnsi="Times New Roman" w:cs="Times New Roman"/>
          <w:lang w:val="es-ES_tradnl"/>
        </w:rPr>
        <w:t>permite desentrañar algunas bases</w:t>
      </w:r>
      <w:r w:rsidR="00704C4E" w:rsidRPr="005D115B">
        <w:rPr>
          <w:rFonts w:ascii="Times New Roman" w:hAnsi="Times New Roman" w:cs="Times New Roman"/>
          <w:lang w:val="es-ES_tradnl"/>
        </w:rPr>
        <w:t xml:space="preserve"> </w:t>
      </w:r>
      <w:r>
        <w:rPr>
          <w:rFonts w:ascii="Times New Roman" w:hAnsi="Times New Roman" w:cs="Times New Roman"/>
          <w:lang w:val="es-ES_tradnl"/>
        </w:rPr>
        <w:t>d</w:t>
      </w:r>
      <w:r w:rsidR="00612522" w:rsidRPr="005D115B">
        <w:rPr>
          <w:rFonts w:ascii="Times New Roman" w:hAnsi="Times New Roman" w:cs="Times New Roman"/>
          <w:lang w:val="es-ES_tradnl"/>
        </w:rPr>
        <w:t xml:space="preserve">el paternalismo </w:t>
      </w:r>
      <w:r w:rsidR="00ED47E5" w:rsidRPr="005D115B">
        <w:rPr>
          <w:rFonts w:ascii="Times New Roman" w:hAnsi="Times New Roman" w:cs="Times New Roman"/>
          <w:lang w:val="es-ES_tradnl"/>
        </w:rPr>
        <w:t xml:space="preserve">y el autoritarismo </w:t>
      </w:r>
      <w:r w:rsidR="00612522" w:rsidRPr="005D115B">
        <w:rPr>
          <w:rFonts w:ascii="Times New Roman" w:hAnsi="Times New Roman" w:cs="Times New Roman"/>
          <w:lang w:val="es-ES_tradnl"/>
        </w:rPr>
        <w:t>implícito</w:t>
      </w:r>
      <w:r w:rsidR="00ED47E5" w:rsidRPr="005D115B">
        <w:rPr>
          <w:rFonts w:ascii="Times New Roman" w:hAnsi="Times New Roman" w:cs="Times New Roman"/>
          <w:lang w:val="es-ES_tradnl"/>
        </w:rPr>
        <w:t>s</w:t>
      </w:r>
      <w:r w:rsidR="00612522" w:rsidRPr="005D115B">
        <w:rPr>
          <w:rFonts w:ascii="Times New Roman" w:hAnsi="Times New Roman" w:cs="Times New Roman"/>
          <w:lang w:val="es-ES_tradnl"/>
        </w:rPr>
        <w:t xml:space="preserve"> en una concepción de la virtud </w:t>
      </w:r>
      <w:r>
        <w:rPr>
          <w:rFonts w:ascii="Times New Roman" w:hAnsi="Times New Roman" w:cs="Times New Roman"/>
          <w:lang w:val="es-ES_tradnl"/>
        </w:rPr>
        <w:t xml:space="preserve">moral </w:t>
      </w:r>
      <w:r w:rsidR="00612522" w:rsidRPr="005D115B">
        <w:rPr>
          <w:rFonts w:ascii="Times New Roman" w:hAnsi="Times New Roman" w:cs="Times New Roman"/>
          <w:lang w:val="es-ES_tradnl"/>
        </w:rPr>
        <w:t>dictada desde el poder</w:t>
      </w:r>
      <w:r w:rsidR="00ED47E5" w:rsidRPr="005D115B">
        <w:rPr>
          <w:rFonts w:ascii="Times New Roman" w:hAnsi="Times New Roman" w:cs="Times New Roman"/>
          <w:lang w:val="es-ES_tradnl"/>
        </w:rPr>
        <w:t xml:space="preserve"> y asegurada mediante la </w:t>
      </w:r>
      <w:r w:rsidR="00612522" w:rsidRPr="005D115B">
        <w:rPr>
          <w:rFonts w:ascii="Times New Roman" w:hAnsi="Times New Roman" w:cs="Times New Roman"/>
          <w:lang w:val="es-ES_tradnl"/>
        </w:rPr>
        <w:t xml:space="preserve">persecución, </w:t>
      </w:r>
      <w:r w:rsidR="00A003A5" w:rsidRPr="005D115B">
        <w:rPr>
          <w:rFonts w:ascii="Times New Roman" w:hAnsi="Times New Roman" w:cs="Times New Roman"/>
          <w:lang w:val="es-ES_tradnl"/>
        </w:rPr>
        <w:t xml:space="preserve">la </w:t>
      </w:r>
      <w:r w:rsidR="00612522" w:rsidRPr="005D115B">
        <w:rPr>
          <w:rFonts w:ascii="Times New Roman" w:hAnsi="Times New Roman" w:cs="Times New Roman"/>
          <w:lang w:val="es-ES_tradnl"/>
        </w:rPr>
        <w:t xml:space="preserve">censura, </w:t>
      </w:r>
      <w:r w:rsidR="00A003A5" w:rsidRPr="005D115B">
        <w:rPr>
          <w:rFonts w:ascii="Times New Roman" w:hAnsi="Times New Roman" w:cs="Times New Roman"/>
          <w:lang w:val="es-ES_tradnl"/>
        </w:rPr>
        <w:t xml:space="preserve">la </w:t>
      </w:r>
      <w:r w:rsidR="00612522" w:rsidRPr="005D115B">
        <w:rPr>
          <w:rFonts w:ascii="Times New Roman" w:hAnsi="Times New Roman" w:cs="Times New Roman"/>
          <w:lang w:val="es-ES_tradnl"/>
        </w:rPr>
        <w:t xml:space="preserve">cárcel, </w:t>
      </w:r>
      <w:r w:rsidR="00A003A5" w:rsidRPr="005D115B">
        <w:rPr>
          <w:rFonts w:ascii="Times New Roman" w:hAnsi="Times New Roman" w:cs="Times New Roman"/>
          <w:lang w:val="es-ES_tradnl"/>
        </w:rPr>
        <w:t xml:space="preserve">el </w:t>
      </w:r>
      <w:r w:rsidR="00612522" w:rsidRPr="005D115B">
        <w:rPr>
          <w:rFonts w:ascii="Times New Roman" w:hAnsi="Times New Roman" w:cs="Times New Roman"/>
          <w:lang w:val="es-ES_tradnl"/>
        </w:rPr>
        <w:t>internamiento en campamentos de trabajo forzado</w:t>
      </w:r>
      <w:r w:rsidR="0013372E">
        <w:rPr>
          <w:rFonts w:ascii="Times New Roman" w:hAnsi="Times New Roman" w:cs="Times New Roman"/>
          <w:lang w:val="es-ES_tradnl"/>
        </w:rPr>
        <w:t xml:space="preserve"> </w:t>
      </w:r>
      <w:r>
        <w:rPr>
          <w:rFonts w:ascii="Times New Roman" w:hAnsi="Times New Roman" w:cs="Times New Roman"/>
          <w:lang w:val="es-ES_tradnl"/>
        </w:rPr>
        <w:t xml:space="preserve">en el caso de los homosexuales y otros “desviados” </w:t>
      </w:r>
      <w:r w:rsidR="0013372E">
        <w:rPr>
          <w:rFonts w:ascii="Times New Roman" w:hAnsi="Times New Roman" w:cs="Times New Roman"/>
          <w:lang w:val="es-ES_tradnl"/>
        </w:rPr>
        <w:t>(Sierra Madero, 2014, en prensa)</w:t>
      </w:r>
      <w:r w:rsidR="00612522" w:rsidRPr="005D115B">
        <w:rPr>
          <w:rFonts w:ascii="Times New Roman" w:hAnsi="Times New Roman" w:cs="Times New Roman"/>
          <w:lang w:val="es-ES_tradnl"/>
        </w:rPr>
        <w:t xml:space="preserve">, </w:t>
      </w:r>
      <w:r w:rsidR="00ED47E5" w:rsidRPr="005D115B">
        <w:rPr>
          <w:rFonts w:ascii="Times New Roman" w:hAnsi="Times New Roman" w:cs="Times New Roman"/>
          <w:lang w:val="es-ES_tradnl"/>
        </w:rPr>
        <w:t xml:space="preserve">y </w:t>
      </w:r>
      <w:r w:rsidR="00D85AC0">
        <w:rPr>
          <w:rFonts w:ascii="Times New Roman" w:hAnsi="Times New Roman" w:cs="Times New Roman"/>
          <w:lang w:val="es-ES_tradnl"/>
        </w:rPr>
        <w:t>el ostracismo de las</w:t>
      </w:r>
      <w:r w:rsidR="00E720B5" w:rsidRPr="005D115B">
        <w:rPr>
          <w:rFonts w:ascii="Times New Roman" w:hAnsi="Times New Roman" w:cs="Times New Roman"/>
          <w:lang w:val="es-ES_tradnl"/>
        </w:rPr>
        <w:t xml:space="preserve"> víctimas</w:t>
      </w:r>
      <w:r w:rsidR="000015AC" w:rsidRPr="005D115B">
        <w:rPr>
          <w:rFonts w:ascii="Times New Roman" w:hAnsi="Times New Roman" w:cs="Times New Roman"/>
          <w:lang w:val="es-ES_tradnl"/>
        </w:rPr>
        <w:t>.</w:t>
      </w:r>
      <w:r w:rsidR="00C05DD6" w:rsidRPr="005D115B">
        <w:rPr>
          <w:rFonts w:ascii="Times New Roman" w:hAnsi="Times New Roman" w:cs="Times New Roman"/>
          <w:lang w:val="es-ES_tradnl"/>
        </w:rPr>
        <w:t xml:space="preserve"> </w:t>
      </w:r>
      <w:r w:rsidR="00E76481">
        <w:rPr>
          <w:rFonts w:ascii="Times New Roman" w:hAnsi="Times New Roman" w:cs="Times New Roman"/>
          <w:lang w:val="es-ES_tradnl"/>
        </w:rPr>
        <w:t>Dichas</w:t>
      </w:r>
      <w:r w:rsidR="00A90947">
        <w:rPr>
          <w:rFonts w:ascii="Times New Roman" w:hAnsi="Times New Roman" w:cs="Times New Roman"/>
          <w:lang w:val="es-ES_tradnl"/>
        </w:rPr>
        <w:t xml:space="preserve"> lógicas </w:t>
      </w:r>
      <w:r w:rsidR="000015AC" w:rsidRPr="005D115B">
        <w:rPr>
          <w:rFonts w:ascii="Times New Roman" w:hAnsi="Times New Roman" w:cs="Times New Roman"/>
          <w:lang w:val="es-ES_tradnl"/>
        </w:rPr>
        <w:t>deben verse</w:t>
      </w:r>
      <w:r w:rsidR="00E76481">
        <w:rPr>
          <w:rFonts w:ascii="Times New Roman" w:hAnsi="Times New Roman" w:cs="Times New Roman"/>
          <w:lang w:val="es-ES_tradnl"/>
        </w:rPr>
        <w:t>, además,</w:t>
      </w:r>
      <w:r w:rsidR="000015AC" w:rsidRPr="005D115B">
        <w:rPr>
          <w:rFonts w:ascii="Times New Roman" w:hAnsi="Times New Roman" w:cs="Times New Roman"/>
          <w:lang w:val="es-ES_tradnl"/>
        </w:rPr>
        <w:t xml:space="preserve"> como</w:t>
      </w:r>
      <w:r w:rsidR="00C05DD6" w:rsidRPr="005D115B">
        <w:rPr>
          <w:rFonts w:ascii="Times New Roman" w:hAnsi="Times New Roman" w:cs="Times New Roman"/>
          <w:lang w:val="es-ES_tradnl"/>
        </w:rPr>
        <w:t xml:space="preserve"> </w:t>
      </w:r>
      <w:r w:rsidR="00E76481">
        <w:rPr>
          <w:rFonts w:ascii="Times New Roman" w:hAnsi="Times New Roman" w:cs="Times New Roman"/>
          <w:lang w:val="es-ES_tradnl"/>
        </w:rPr>
        <w:t>instrumentos</w:t>
      </w:r>
      <w:r w:rsidR="003B7BF4" w:rsidRPr="005D115B">
        <w:rPr>
          <w:rFonts w:ascii="Times New Roman" w:hAnsi="Times New Roman" w:cs="Times New Roman"/>
          <w:lang w:val="es-ES_tradnl"/>
        </w:rPr>
        <w:t xml:space="preserve"> del aparato simbólico y propagandístico del </w:t>
      </w:r>
      <w:r w:rsidR="00E76481">
        <w:rPr>
          <w:rFonts w:ascii="Times New Roman" w:hAnsi="Times New Roman" w:cs="Times New Roman"/>
          <w:lang w:val="es-ES_tradnl"/>
        </w:rPr>
        <w:t>estado</w:t>
      </w:r>
      <w:r w:rsidR="005A32F3">
        <w:rPr>
          <w:rFonts w:ascii="Times New Roman" w:hAnsi="Times New Roman" w:cs="Times New Roman"/>
          <w:lang w:val="es-ES_tradnl"/>
        </w:rPr>
        <w:t xml:space="preserve"> cubano</w:t>
      </w:r>
      <w:r w:rsidR="00E76481">
        <w:rPr>
          <w:rFonts w:ascii="Times New Roman" w:hAnsi="Times New Roman" w:cs="Times New Roman"/>
          <w:lang w:val="es-ES_tradnl"/>
        </w:rPr>
        <w:t xml:space="preserve"> con los que se tradujo al lenguaje</w:t>
      </w:r>
      <w:r w:rsidR="005A32F3">
        <w:rPr>
          <w:rFonts w:ascii="Times New Roman" w:hAnsi="Times New Roman" w:cs="Times New Roman"/>
          <w:lang w:val="es-ES_tradnl"/>
        </w:rPr>
        <w:t xml:space="preserve"> de la moda la</w:t>
      </w:r>
      <w:r w:rsidR="003B7BF4" w:rsidRPr="005D115B">
        <w:rPr>
          <w:rFonts w:ascii="Times New Roman" w:hAnsi="Times New Roman" w:cs="Times New Roman"/>
          <w:lang w:val="es-ES_tradnl"/>
        </w:rPr>
        <w:t xml:space="preserve"> igualdad social preconizada </w:t>
      </w:r>
      <w:r w:rsidR="00286872">
        <w:rPr>
          <w:rFonts w:ascii="Times New Roman" w:hAnsi="Times New Roman" w:cs="Times New Roman"/>
          <w:lang w:val="es-ES_tradnl"/>
        </w:rPr>
        <w:t>en el discurso legitimador del socialismo cubano</w:t>
      </w:r>
      <w:r w:rsidR="00A003A5" w:rsidRPr="005D115B">
        <w:rPr>
          <w:rFonts w:ascii="Times New Roman" w:hAnsi="Times New Roman" w:cs="Times New Roman"/>
          <w:lang w:val="es-ES_tradnl"/>
        </w:rPr>
        <w:t>.</w:t>
      </w:r>
      <w:r w:rsidR="00C05DD6" w:rsidRPr="005D115B">
        <w:rPr>
          <w:rFonts w:ascii="Times New Roman" w:hAnsi="Times New Roman" w:cs="Times New Roman"/>
          <w:lang w:val="es-ES_tradnl"/>
        </w:rPr>
        <w:t xml:space="preserve"> </w:t>
      </w:r>
      <w:r w:rsidR="0013372E">
        <w:rPr>
          <w:rFonts w:ascii="Times New Roman" w:hAnsi="Times New Roman" w:cs="Times New Roman"/>
          <w:lang w:val="es-ES_tradnl"/>
        </w:rPr>
        <w:t>Por último</w:t>
      </w:r>
      <w:r w:rsidR="00C05DD6" w:rsidRPr="005D115B">
        <w:rPr>
          <w:rFonts w:ascii="Times New Roman" w:hAnsi="Times New Roman" w:cs="Times New Roman"/>
          <w:lang w:val="es-ES_tradnl"/>
        </w:rPr>
        <w:t xml:space="preserve">, al contrarrestar la influencia de </w:t>
      </w:r>
      <w:r w:rsidR="00286872">
        <w:rPr>
          <w:rFonts w:ascii="Times New Roman" w:hAnsi="Times New Roman" w:cs="Times New Roman"/>
          <w:lang w:val="es-ES_tradnl"/>
        </w:rPr>
        <w:t>una</w:t>
      </w:r>
      <w:r w:rsidR="00C05DD6" w:rsidRPr="005D115B">
        <w:rPr>
          <w:rFonts w:ascii="Times New Roman" w:hAnsi="Times New Roman" w:cs="Times New Roman"/>
          <w:lang w:val="es-ES_tradnl"/>
        </w:rPr>
        <w:t xml:space="preserve"> moda </w:t>
      </w:r>
      <w:r w:rsidR="00286872">
        <w:rPr>
          <w:rFonts w:ascii="Times New Roman" w:hAnsi="Times New Roman" w:cs="Times New Roman"/>
          <w:lang w:val="es-ES_tradnl"/>
        </w:rPr>
        <w:t>inspirada en</w:t>
      </w:r>
      <w:r w:rsidR="00AB6F35">
        <w:rPr>
          <w:rFonts w:ascii="Times New Roman" w:hAnsi="Times New Roman" w:cs="Times New Roman"/>
          <w:lang w:val="es-ES_tradnl"/>
        </w:rPr>
        <w:t xml:space="preserve"> las corrientes contraculturales </w:t>
      </w:r>
      <w:r w:rsidR="00C05DD6" w:rsidRPr="005D115B">
        <w:rPr>
          <w:rFonts w:ascii="Times New Roman" w:hAnsi="Times New Roman" w:cs="Times New Roman"/>
          <w:lang w:val="es-ES_tradnl"/>
        </w:rPr>
        <w:t xml:space="preserve">de la </w:t>
      </w:r>
      <w:r w:rsidR="003B7BF4" w:rsidRPr="005D115B">
        <w:rPr>
          <w:rFonts w:ascii="Times New Roman" w:hAnsi="Times New Roman" w:cs="Times New Roman"/>
          <w:lang w:val="es-ES_tradnl"/>
        </w:rPr>
        <w:t>sociedad de consumo</w:t>
      </w:r>
      <w:r w:rsidR="00C05DD6" w:rsidRPr="005D115B">
        <w:rPr>
          <w:rFonts w:ascii="Times New Roman" w:hAnsi="Times New Roman" w:cs="Times New Roman"/>
          <w:lang w:val="es-ES_tradnl"/>
        </w:rPr>
        <w:t xml:space="preserve"> capitalista</w:t>
      </w:r>
      <w:r w:rsidR="00AB6F35">
        <w:rPr>
          <w:rFonts w:ascii="Times New Roman" w:hAnsi="Times New Roman" w:cs="Times New Roman"/>
          <w:lang w:val="es-ES_tradnl"/>
        </w:rPr>
        <w:t xml:space="preserve"> primermundista</w:t>
      </w:r>
      <w:r w:rsidR="00E76481">
        <w:rPr>
          <w:rFonts w:ascii="Times New Roman" w:hAnsi="Times New Roman" w:cs="Times New Roman"/>
          <w:lang w:val="es-ES_tradnl"/>
        </w:rPr>
        <w:t>, sin llegar a proponer un rígido código sartorial socialista</w:t>
      </w:r>
      <w:r w:rsidR="00C05DD6" w:rsidRPr="005D115B">
        <w:rPr>
          <w:rFonts w:ascii="Times New Roman" w:hAnsi="Times New Roman" w:cs="Times New Roman"/>
          <w:lang w:val="es-ES_tradnl"/>
        </w:rPr>
        <w:t xml:space="preserve">, </w:t>
      </w:r>
      <w:r w:rsidR="00E76481">
        <w:rPr>
          <w:rFonts w:ascii="Times New Roman" w:hAnsi="Times New Roman" w:cs="Times New Roman"/>
          <w:lang w:val="es-ES_tradnl"/>
        </w:rPr>
        <w:t>las</w:t>
      </w:r>
      <w:r w:rsidR="00C05DD6" w:rsidRPr="005D115B">
        <w:rPr>
          <w:rFonts w:ascii="Times New Roman" w:hAnsi="Times New Roman" w:cs="Times New Roman"/>
          <w:lang w:val="es-ES_tradnl"/>
        </w:rPr>
        <w:t xml:space="preserve"> lógicas </w:t>
      </w:r>
      <w:r w:rsidR="00E76481">
        <w:rPr>
          <w:rFonts w:ascii="Times New Roman" w:hAnsi="Times New Roman" w:cs="Times New Roman"/>
          <w:lang w:val="es-ES_tradnl"/>
        </w:rPr>
        <w:t>denotativas contribuyeron a asentar la autenticidad y particularidades del socialismo cubano</w:t>
      </w:r>
      <w:r w:rsidR="00C05DD6" w:rsidRPr="005D115B">
        <w:rPr>
          <w:rFonts w:ascii="Times New Roman" w:hAnsi="Times New Roman" w:cs="Times New Roman"/>
          <w:lang w:val="es-ES_tradnl"/>
        </w:rPr>
        <w:t xml:space="preserve">. </w:t>
      </w:r>
    </w:p>
    <w:p w14:paraId="0B788F4B" w14:textId="3CBCDE74" w:rsidR="0064546F" w:rsidRPr="005D115B" w:rsidRDefault="00E76481" w:rsidP="00D85A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 xml:space="preserve">Antes de concluir, debo insistir en que </w:t>
      </w:r>
      <w:r w:rsidR="001E2D68">
        <w:rPr>
          <w:rFonts w:ascii="Times New Roman" w:hAnsi="Times New Roman" w:cs="Times New Roman"/>
          <w:lang w:val="es-ES_tradnl"/>
        </w:rPr>
        <w:t xml:space="preserve">no ha sido mi propósito en </w:t>
      </w:r>
      <w:r>
        <w:rPr>
          <w:rFonts w:ascii="Times New Roman" w:hAnsi="Times New Roman" w:cs="Times New Roman"/>
          <w:lang w:val="es-ES_tradnl"/>
        </w:rPr>
        <w:t>e</w:t>
      </w:r>
      <w:r w:rsidR="00A90947">
        <w:rPr>
          <w:rFonts w:ascii="Times New Roman" w:hAnsi="Times New Roman" w:cs="Times New Roman"/>
          <w:lang w:val="es-ES_tradnl"/>
        </w:rPr>
        <w:t xml:space="preserve">ste texto </w:t>
      </w:r>
      <w:r w:rsidR="001E2D68">
        <w:rPr>
          <w:rFonts w:ascii="Times New Roman" w:hAnsi="Times New Roman" w:cs="Times New Roman"/>
          <w:lang w:val="es-ES_tradnl"/>
        </w:rPr>
        <w:t>el</w:t>
      </w:r>
      <w:r w:rsidR="00A90947">
        <w:rPr>
          <w:rFonts w:ascii="Times New Roman" w:hAnsi="Times New Roman" w:cs="Times New Roman"/>
          <w:lang w:val="es-ES_tradnl"/>
        </w:rPr>
        <w:t xml:space="preserve"> </w:t>
      </w:r>
      <w:r w:rsidR="001E2D68">
        <w:rPr>
          <w:rFonts w:ascii="Times New Roman" w:hAnsi="Times New Roman" w:cs="Times New Roman"/>
          <w:lang w:val="es-ES_tradnl"/>
        </w:rPr>
        <w:t>abordar</w:t>
      </w:r>
      <w:r w:rsidR="002B01CE">
        <w:rPr>
          <w:rFonts w:ascii="Times New Roman" w:hAnsi="Times New Roman" w:cs="Times New Roman"/>
          <w:lang w:val="es-ES_tradnl"/>
        </w:rPr>
        <w:t xml:space="preserve"> todas las dinámicas </w:t>
      </w:r>
      <w:r w:rsidR="001E2D68">
        <w:rPr>
          <w:rFonts w:ascii="Times New Roman" w:hAnsi="Times New Roman" w:cs="Times New Roman"/>
          <w:lang w:val="es-ES_tradnl"/>
        </w:rPr>
        <w:t>relacionadas con la influencia soviética en</w:t>
      </w:r>
      <w:r w:rsidR="002B01CE">
        <w:rPr>
          <w:rFonts w:ascii="Times New Roman" w:hAnsi="Times New Roman" w:cs="Times New Roman"/>
          <w:lang w:val="es-ES_tradnl"/>
        </w:rPr>
        <w:t xml:space="preserve"> la moda en Cuba, ni siquiera aquellas circunscritas a los años 1960s y principios de los 1970s</w:t>
      </w:r>
      <w:r w:rsidR="001E2D68">
        <w:rPr>
          <w:rFonts w:ascii="Times New Roman" w:hAnsi="Times New Roman" w:cs="Times New Roman"/>
          <w:lang w:val="es-ES_tradnl"/>
        </w:rPr>
        <w:t>, época en la que el mismo se concentra</w:t>
      </w:r>
      <w:r w:rsidR="005020A3">
        <w:rPr>
          <w:rFonts w:ascii="Times New Roman" w:hAnsi="Times New Roman" w:cs="Times New Roman"/>
          <w:lang w:val="es-ES_tradnl"/>
        </w:rPr>
        <w:t xml:space="preserve">. </w:t>
      </w:r>
      <w:r w:rsidR="001E2D68">
        <w:rPr>
          <w:rFonts w:ascii="Times New Roman" w:hAnsi="Times New Roman" w:cs="Times New Roman"/>
          <w:lang w:val="es-ES_tradnl"/>
        </w:rPr>
        <w:t>Mucho menos he pretendido agotar en él to</w:t>
      </w:r>
      <w:r w:rsidR="008022DF">
        <w:rPr>
          <w:rFonts w:ascii="Times New Roman" w:hAnsi="Times New Roman" w:cs="Times New Roman"/>
          <w:lang w:val="es-ES_tradnl"/>
        </w:rPr>
        <w:t>das las dinámicas de la moda d</w:t>
      </w:r>
      <w:r w:rsidR="001E2D68">
        <w:rPr>
          <w:rFonts w:ascii="Times New Roman" w:hAnsi="Times New Roman" w:cs="Times New Roman"/>
          <w:lang w:val="es-ES_tradnl"/>
        </w:rPr>
        <w:t>el periodo socialista</w:t>
      </w:r>
      <w:r w:rsidR="008022DF">
        <w:rPr>
          <w:rFonts w:ascii="Times New Roman" w:hAnsi="Times New Roman" w:cs="Times New Roman"/>
          <w:lang w:val="es-ES_tradnl"/>
        </w:rPr>
        <w:t>, soslayando</w:t>
      </w:r>
      <w:r w:rsidR="001E2D68">
        <w:rPr>
          <w:rFonts w:ascii="Times New Roman" w:hAnsi="Times New Roman" w:cs="Times New Roman"/>
          <w:lang w:val="es-ES_tradnl"/>
        </w:rPr>
        <w:t xml:space="preserve"> por motivos argumentales y de espacio </w:t>
      </w:r>
      <w:r w:rsidR="008022DF">
        <w:rPr>
          <w:rFonts w:ascii="Times New Roman" w:hAnsi="Times New Roman" w:cs="Times New Roman"/>
          <w:lang w:val="es-ES_tradnl"/>
        </w:rPr>
        <w:t>la proyección mediante el vestir de</w:t>
      </w:r>
      <w:r w:rsidR="00A90947">
        <w:rPr>
          <w:rFonts w:ascii="Times New Roman" w:hAnsi="Times New Roman" w:cs="Times New Roman"/>
          <w:lang w:val="es-ES_tradnl"/>
        </w:rPr>
        <w:t xml:space="preserve"> un socialismo autóctono, de </w:t>
      </w:r>
      <w:r w:rsidR="005020A3">
        <w:rPr>
          <w:rFonts w:ascii="Times New Roman" w:hAnsi="Times New Roman" w:cs="Times New Roman"/>
          <w:lang w:val="es-ES_tradnl"/>
        </w:rPr>
        <w:t>urdimbre</w:t>
      </w:r>
      <w:r w:rsidR="00A90947">
        <w:rPr>
          <w:rFonts w:ascii="Times New Roman" w:hAnsi="Times New Roman" w:cs="Times New Roman"/>
          <w:lang w:val="es-ES_tradnl"/>
        </w:rPr>
        <w:t xml:space="preserve"> </w:t>
      </w:r>
      <w:r w:rsidR="007267C9">
        <w:rPr>
          <w:rFonts w:ascii="Times New Roman" w:hAnsi="Times New Roman" w:cs="Times New Roman"/>
          <w:lang w:val="es-ES_tradnl"/>
        </w:rPr>
        <w:t>agraria</w:t>
      </w:r>
      <w:r w:rsidR="00A90947">
        <w:rPr>
          <w:rFonts w:ascii="Times New Roman" w:hAnsi="Times New Roman" w:cs="Times New Roman"/>
          <w:lang w:val="es-ES_tradnl"/>
        </w:rPr>
        <w:t xml:space="preserve"> y </w:t>
      </w:r>
      <w:r w:rsidR="005020A3">
        <w:rPr>
          <w:rFonts w:ascii="Times New Roman" w:hAnsi="Times New Roman" w:cs="Times New Roman"/>
          <w:lang w:val="es-ES_tradnl"/>
        </w:rPr>
        <w:t>trama</w:t>
      </w:r>
      <w:r w:rsidR="00A90947">
        <w:rPr>
          <w:rFonts w:ascii="Times New Roman" w:hAnsi="Times New Roman" w:cs="Times New Roman"/>
          <w:lang w:val="es-ES_tradnl"/>
        </w:rPr>
        <w:t xml:space="preserve"> </w:t>
      </w:r>
      <w:r w:rsidR="007267C9">
        <w:rPr>
          <w:rFonts w:ascii="Times New Roman" w:hAnsi="Times New Roman" w:cs="Times New Roman"/>
          <w:lang w:val="es-ES_tradnl"/>
        </w:rPr>
        <w:t>desarrollista</w:t>
      </w:r>
      <w:r w:rsidR="003F6661">
        <w:rPr>
          <w:rFonts w:ascii="Times New Roman" w:hAnsi="Times New Roman" w:cs="Times New Roman"/>
          <w:lang w:val="es-ES_tradnl"/>
        </w:rPr>
        <w:t>, así como las prácticas sartoriales de la ciudadanía, no siempre acomodadas a las exigencias y límites impuestos “desde arriba</w:t>
      </w:r>
      <w:r w:rsidR="008022DF">
        <w:rPr>
          <w:rFonts w:ascii="Times New Roman" w:hAnsi="Times New Roman" w:cs="Times New Roman"/>
          <w:lang w:val="es-ES_tradnl"/>
        </w:rPr>
        <w:t>,</w:t>
      </w:r>
      <w:r w:rsidR="003F6661">
        <w:rPr>
          <w:rFonts w:ascii="Times New Roman" w:hAnsi="Times New Roman" w:cs="Times New Roman"/>
          <w:lang w:val="es-ES_tradnl"/>
        </w:rPr>
        <w:t>”</w:t>
      </w:r>
      <w:r w:rsidR="007267C9">
        <w:rPr>
          <w:rFonts w:ascii="Times New Roman" w:hAnsi="Times New Roman" w:cs="Times New Roman"/>
          <w:lang w:val="es-ES_tradnl"/>
        </w:rPr>
        <w:t xml:space="preserve"> </w:t>
      </w:r>
      <w:r w:rsidR="008022DF">
        <w:rPr>
          <w:rFonts w:ascii="Times New Roman" w:hAnsi="Times New Roman" w:cs="Times New Roman"/>
          <w:lang w:val="es-ES_tradnl"/>
        </w:rPr>
        <w:t>aunque también, en parte, eslabones de transmisión de la influencia soviética a través del mercado negro y los viajes a este país. En su lugar, m</w:t>
      </w:r>
      <w:r w:rsidR="003F6661">
        <w:rPr>
          <w:rFonts w:ascii="Times New Roman" w:hAnsi="Times New Roman" w:cs="Times New Roman"/>
          <w:lang w:val="es-ES_tradnl"/>
        </w:rPr>
        <w:t>e he concentrado, sobre todo, en subrayar la contribución de</w:t>
      </w:r>
      <w:r w:rsidR="004E3BA7">
        <w:rPr>
          <w:rFonts w:ascii="Times New Roman" w:hAnsi="Times New Roman" w:cs="Times New Roman"/>
          <w:lang w:val="es-ES_tradnl"/>
        </w:rPr>
        <w:t xml:space="preserve"> las </w:t>
      </w:r>
      <w:r w:rsidR="003F6661">
        <w:rPr>
          <w:rFonts w:ascii="Times New Roman" w:hAnsi="Times New Roman" w:cs="Times New Roman"/>
          <w:lang w:val="es-ES_tradnl"/>
        </w:rPr>
        <w:t>interpretaciones</w:t>
      </w:r>
      <w:r w:rsidR="004E3BA7">
        <w:rPr>
          <w:rFonts w:ascii="Times New Roman" w:hAnsi="Times New Roman" w:cs="Times New Roman"/>
          <w:lang w:val="es-ES_tradnl"/>
        </w:rPr>
        <w:t xml:space="preserve"> </w:t>
      </w:r>
      <w:r w:rsidR="007267C9">
        <w:rPr>
          <w:rFonts w:ascii="Times New Roman" w:hAnsi="Times New Roman" w:cs="Times New Roman"/>
          <w:lang w:val="es-ES_tradnl"/>
        </w:rPr>
        <w:t xml:space="preserve">denotativas </w:t>
      </w:r>
      <w:r w:rsidR="003F6661">
        <w:rPr>
          <w:rFonts w:ascii="Times New Roman" w:hAnsi="Times New Roman" w:cs="Times New Roman"/>
          <w:lang w:val="es-ES_tradnl"/>
        </w:rPr>
        <w:t>de la cultura material</w:t>
      </w:r>
      <w:r w:rsidR="004E3BA7">
        <w:rPr>
          <w:rFonts w:ascii="Times New Roman" w:hAnsi="Times New Roman" w:cs="Times New Roman"/>
          <w:lang w:val="es-ES_tradnl"/>
        </w:rPr>
        <w:t xml:space="preserve"> </w:t>
      </w:r>
      <w:r w:rsidR="003F6661">
        <w:rPr>
          <w:rFonts w:ascii="Times New Roman" w:hAnsi="Times New Roman" w:cs="Times New Roman"/>
          <w:lang w:val="es-ES_tradnl"/>
        </w:rPr>
        <w:t xml:space="preserve">a la consolidación </w:t>
      </w:r>
      <w:r w:rsidR="004E3BA7">
        <w:rPr>
          <w:rFonts w:ascii="Times New Roman" w:hAnsi="Times New Roman" w:cs="Times New Roman"/>
          <w:lang w:val="es-ES_tradnl"/>
        </w:rPr>
        <w:t xml:space="preserve">del régimen </w:t>
      </w:r>
      <w:r w:rsidR="003F6661">
        <w:rPr>
          <w:rFonts w:ascii="Times New Roman" w:hAnsi="Times New Roman" w:cs="Times New Roman"/>
          <w:lang w:val="es-ES_tradnl"/>
        </w:rPr>
        <w:t xml:space="preserve">de socialismo de estado </w:t>
      </w:r>
      <w:r w:rsidR="004E3BA7">
        <w:rPr>
          <w:rFonts w:ascii="Times New Roman" w:hAnsi="Times New Roman" w:cs="Times New Roman"/>
          <w:lang w:val="es-ES_tradnl"/>
        </w:rPr>
        <w:t>cubano</w:t>
      </w:r>
      <w:r w:rsidR="007267C9">
        <w:rPr>
          <w:rFonts w:ascii="Times New Roman" w:hAnsi="Times New Roman" w:cs="Times New Roman"/>
          <w:lang w:val="es-ES_tradnl"/>
        </w:rPr>
        <w:t xml:space="preserve"> y </w:t>
      </w:r>
      <w:r w:rsidR="003F6661">
        <w:rPr>
          <w:rFonts w:ascii="Times New Roman" w:hAnsi="Times New Roman" w:cs="Times New Roman"/>
          <w:lang w:val="es-ES_tradnl"/>
        </w:rPr>
        <w:t>a señalar en dichas lógicas la huella de la URSS,</w:t>
      </w:r>
      <w:r w:rsidR="00D72B21">
        <w:rPr>
          <w:rFonts w:ascii="Times New Roman" w:hAnsi="Times New Roman" w:cs="Times New Roman"/>
          <w:lang w:val="es-ES_tradnl"/>
        </w:rPr>
        <w:t xml:space="preserve"> </w:t>
      </w:r>
      <w:r w:rsidR="003F6661">
        <w:rPr>
          <w:rFonts w:ascii="Times New Roman" w:hAnsi="Times New Roman" w:cs="Times New Roman"/>
          <w:lang w:val="es-ES_tradnl"/>
        </w:rPr>
        <w:t>que en nada se limita a los tejidos</w:t>
      </w:r>
      <w:r w:rsidR="0064546F">
        <w:rPr>
          <w:rFonts w:ascii="Times New Roman" w:hAnsi="Times New Roman" w:cs="Times New Roman"/>
          <w:lang w:val="es-ES_tradnl"/>
        </w:rPr>
        <w:t xml:space="preserve"> de </w:t>
      </w:r>
      <w:r w:rsidR="003F6661">
        <w:rPr>
          <w:rFonts w:ascii="Times New Roman" w:hAnsi="Times New Roman" w:cs="Times New Roman"/>
          <w:lang w:val="es-ES_tradnl"/>
        </w:rPr>
        <w:t>poliéster, l</w:t>
      </w:r>
      <w:r w:rsidR="00D85AC0">
        <w:rPr>
          <w:rFonts w:ascii="Times New Roman" w:hAnsi="Times New Roman" w:cs="Times New Roman"/>
          <w:lang w:val="es-ES_tradnl"/>
        </w:rPr>
        <w:t xml:space="preserve">as polainas </w:t>
      </w:r>
      <w:r w:rsidR="003F6661">
        <w:rPr>
          <w:rFonts w:ascii="Times New Roman" w:hAnsi="Times New Roman" w:cs="Times New Roman"/>
          <w:lang w:val="es-ES_tradnl"/>
        </w:rPr>
        <w:t>de vinil</w:t>
      </w:r>
      <w:r w:rsidR="00D85AC0">
        <w:rPr>
          <w:rFonts w:ascii="Times New Roman" w:hAnsi="Times New Roman" w:cs="Times New Roman"/>
          <w:lang w:val="es-ES_tradnl"/>
        </w:rPr>
        <w:t xml:space="preserve">, </w:t>
      </w:r>
      <w:r w:rsidR="00A72AE0">
        <w:rPr>
          <w:rFonts w:ascii="Times New Roman" w:hAnsi="Times New Roman" w:cs="Times New Roman"/>
          <w:lang w:val="es-ES_tradnl"/>
        </w:rPr>
        <w:t>o las</w:t>
      </w:r>
      <w:r w:rsidR="00D85AC0">
        <w:rPr>
          <w:rFonts w:ascii="Times New Roman" w:hAnsi="Times New Roman" w:cs="Times New Roman"/>
          <w:lang w:val="es-ES_tradnl"/>
        </w:rPr>
        <w:t xml:space="preserve"> pañoleta</w:t>
      </w:r>
      <w:r w:rsidR="00A72AE0">
        <w:rPr>
          <w:rFonts w:ascii="Times New Roman" w:hAnsi="Times New Roman" w:cs="Times New Roman"/>
          <w:lang w:val="es-ES_tradnl"/>
        </w:rPr>
        <w:t>s</w:t>
      </w:r>
      <w:r w:rsidR="00D85AC0">
        <w:rPr>
          <w:rFonts w:ascii="Times New Roman" w:hAnsi="Times New Roman" w:cs="Times New Roman"/>
          <w:lang w:val="es-ES_tradnl"/>
        </w:rPr>
        <w:t xml:space="preserve"> de </w:t>
      </w:r>
      <w:r w:rsidR="00A72AE0">
        <w:rPr>
          <w:rFonts w:ascii="Times New Roman" w:hAnsi="Times New Roman" w:cs="Times New Roman"/>
          <w:lang w:val="es-ES_tradnl"/>
        </w:rPr>
        <w:t>pionero</w:t>
      </w:r>
      <w:bookmarkStart w:id="0" w:name="_GoBack"/>
      <w:bookmarkEnd w:id="0"/>
      <w:r w:rsidR="0064546F">
        <w:rPr>
          <w:rFonts w:ascii="Times New Roman" w:hAnsi="Times New Roman" w:cs="Times New Roman"/>
          <w:lang w:val="es-ES_tradnl"/>
        </w:rPr>
        <w:t>.</w:t>
      </w:r>
    </w:p>
    <w:p w14:paraId="512C2A89" w14:textId="77777777" w:rsidR="001A2CEE" w:rsidRDefault="001A2CEE" w:rsidP="00F512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p>
    <w:p w14:paraId="1C79366C" w14:textId="3CC53B21" w:rsidR="006C2A0F" w:rsidRDefault="00F512D3" w:rsidP="00F512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Times New Roman" w:hAnsi="Times New Roman" w:cs="Times New Roman"/>
          <w:lang w:val="es-ES_tradnl"/>
        </w:rPr>
      </w:pPr>
      <w:r>
        <w:rPr>
          <w:rFonts w:ascii="Times New Roman" w:hAnsi="Times New Roman" w:cs="Times New Roman"/>
          <w:lang w:val="es-ES_tradnl"/>
        </w:rPr>
        <w:t>Referencias:</w:t>
      </w:r>
    </w:p>
    <w:p w14:paraId="5CD37C48" w14:textId="49DE5155" w:rsidR="00BE577F" w:rsidRPr="00BE577F" w:rsidRDefault="00BE577F" w:rsidP="00BE577F">
      <w:pPr>
        <w:spacing w:line="360" w:lineRule="auto"/>
        <w:ind w:left="1440" w:hanging="1440"/>
        <w:rPr>
          <w:rFonts w:ascii="Times New Roman" w:hAnsi="Times New Roman" w:cs="Times New Roman"/>
        </w:rPr>
      </w:pPr>
      <w:r w:rsidRPr="00BE577F">
        <w:rPr>
          <w:rFonts w:ascii="Times New Roman" w:hAnsi="Times New Roman" w:cs="Times New Roman"/>
        </w:rPr>
        <w:t xml:space="preserve">Arvatov, Boris, and Christina Kiaer. </w:t>
      </w:r>
      <w:r w:rsidR="00DF158D">
        <w:rPr>
          <w:rFonts w:ascii="Times New Roman" w:hAnsi="Times New Roman" w:cs="Times New Roman"/>
        </w:rPr>
        <w:t>(</w:t>
      </w:r>
      <w:r w:rsidRPr="00BE577F">
        <w:rPr>
          <w:rFonts w:ascii="Times New Roman" w:hAnsi="Times New Roman" w:cs="Times New Roman"/>
        </w:rPr>
        <w:t>1997</w:t>
      </w:r>
      <w:r w:rsidR="00DF158D">
        <w:rPr>
          <w:rFonts w:ascii="Times New Roman" w:hAnsi="Times New Roman" w:cs="Times New Roman"/>
        </w:rPr>
        <w:t>)</w:t>
      </w:r>
      <w:r w:rsidRPr="00BE577F">
        <w:rPr>
          <w:rFonts w:ascii="Times New Roman" w:hAnsi="Times New Roman" w:cs="Times New Roman"/>
        </w:rPr>
        <w:t xml:space="preserve">. “Everyday Life and the Culture of the Thing (Toward the Formulation of the Question).” </w:t>
      </w:r>
      <w:r w:rsidRPr="00BE577F">
        <w:rPr>
          <w:rFonts w:ascii="Times New Roman" w:hAnsi="Times New Roman" w:cs="Times New Roman"/>
          <w:i/>
        </w:rPr>
        <w:t xml:space="preserve">October </w:t>
      </w:r>
      <w:r w:rsidRPr="00BE577F">
        <w:rPr>
          <w:rFonts w:ascii="Times New Roman" w:hAnsi="Times New Roman" w:cs="Times New Roman"/>
        </w:rPr>
        <w:t>81:119-28.</w:t>
      </w:r>
    </w:p>
    <w:p w14:paraId="72A6576A" w14:textId="4DC815E6" w:rsidR="00BE577F" w:rsidRPr="00BE577F" w:rsidRDefault="00BE577F" w:rsidP="00BE577F">
      <w:pPr>
        <w:spacing w:line="360" w:lineRule="auto"/>
        <w:ind w:left="1440" w:hanging="1440"/>
        <w:rPr>
          <w:rFonts w:ascii="Times New Roman" w:hAnsi="Times New Roman" w:cs="Times New Roman"/>
        </w:rPr>
      </w:pPr>
      <w:r w:rsidRPr="00BE577F">
        <w:rPr>
          <w:rFonts w:ascii="Times New Roman" w:hAnsi="Times New Roman" w:cs="Times New Roman"/>
        </w:rPr>
        <w:t xml:space="preserve">Barthes, Rolland. </w:t>
      </w:r>
      <w:r w:rsidR="00DF158D">
        <w:rPr>
          <w:rFonts w:ascii="Times New Roman" w:hAnsi="Times New Roman" w:cs="Times New Roman"/>
        </w:rPr>
        <w:t>(</w:t>
      </w:r>
      <w:r w:rsidRPr="00BE577F">
        <w:rPr>
          <w:rFonts w:ascii="Times New Roman" w:hAnsi="Times New Roman" w:cs="Times New Roman"/>
        </w:rPr>
        <w:t>2005</w:t>
      </w:r>
      <w:r w:rsidR="00DF158D">
        <w:rPr>
          <w:rFonts w:ascii="Times New Roman" w:hAnsi="Times New Roman" w:cs="Times New Roman"/>
        </w:rPr>
        <w:t>)</w:t>
      </w:r>
      <w:r w:rsidRPr="00BE577F">
        <w:rPr>
          <w:rFonts w:ascii="Times New Roman" w:hAnsi="Times New Roman" w:cs="Times New Roman"/>
        </w:rPr>
        <w:t xml:space="preserve">. </w:t>
      </w:r>
      <w:r w:rsidRPr="00BE577F">
        <w:rPr>
          <w:rFonts w:ascii="Times New Roman" w:hAnsi="Times New Roman" w:cs="Times New Roman"/>
          <w:i/>
        </w:rPr>
        <w:t xml:space="preserve">The Language of Fashion. </w:t>
      </w:r>
      <w:r w:rsidRPr="00BE577F">
        <w:rPr>
          <w:rFonts w:ascii="Times New Roman" w:hAnsi="Times New Roman" w:cs="Times New Roman"/>
        </w:rPr>
        <w:t>Oxford: Berg.</w:t>
      </w:r>
    </w:p>
    <w:p w14:paraId="784B9F3C" w14:textId="7561E491" w:rsidR="00BE75D8" w:rsidRPr="00BE75D8" w:rsidRDefault="00BE75D8" w:rsidP="00BE75D8">
      <w:pPr>
        <w:spacing w:line="360" w:lineRule="auto"/>
        <w:ind w:left="1440" w:hanging="1440"/>
        <w:rPr>
          <w:rFonts w:ascii="Times New Roman" w:hAnsi="Times New Roman" w:cs="Times New Roman"/>
        </w:rPr>
      </w:pPr>
      <w:r w:rsidRPr="00BE75D8">
        <w:rPr>
          <w:rFonts w:ascii="Times New Roman" w:hAnsi="Times New Roman" w:cs="Times New Roman"/>
        </w:rPr>
        <w:t xml:space="preserve">Bartlett, Djurdja. </w:t>
      </w:r>
      <w:r w:rsidR="00DF158D">
        <w:rPr>
          <w:rFonts w:ascii="Times New Roman" w:hAnsi="Times New Roman" w:cs="Times New Roman"/>
        </w:rPr>
        <w:t>(</w:t>
      </w:r>
      <w:r w:rsidRPr="00BE75D8">
        <w:rPr>
          <w:rFonts w:ascii="Times New Roman" w:hAnsi="Times New Roman" w:cs="Times New Roman"/>
        </w:rPr>
        <w:t>2004</w:t>
      </w:r>
      <w:r w:rsidR="00DF158D">
        <w:rPr>
          <w:rFonts w:ascii="Times New Roman" w:hAnsi="Times New Roman" w:cs="Times New Roman"/>
        </w:rPr>
        <w:t>)</w:t>
      </w:r>
      <w:r w:rsidRPr="00BE75D8">
        <w:rPr>
          <w:rFonts w:ascii="Times New Roman" w:hAnsi="Times New Roman" w:cs="Times New Roman"/>
        </w:rPr>
        <w:t xml:space="preserve">. “Let Them Wear Beige: The Petit-bourgeois World of Official Socialist Dress,” </w:t>
      </w:r>
      <w:r w:rsidRPr="00BE75D8">
        <w:rPr>
          <w:rFonts w:ascii="Times New Roman" w:hAnsi="Times New Roman" w:cs="Times New Roman"/>
          <w:i/>
        </w:rPr>
        <w:t>Fashion Theory</w:t>
      </w:r>
      <w:r w:rsidRPr="00BE75D8">
        <w:rPr>
          <w:rFonts w:ascii="Times New Roman" w:hAnsi="Times New Roman" w:cs="Times New Roman"/>
        </w:rPr>
        <w:t xml:space="preserve"> 8(2):127-64.</w:t>
      </w:r>
    </w:p>
    <w:p w14:paraId="0828B4DD" w14:textId="2A6CD5EB" w:rsidR="00BE75D8" w:rsidRPr="00BE75D8" w:rsidRDefault="00BE75D8" w:rsidP="00BE75D8">
      <w:pPr>
        <w:spacing w:line="360" w:lineRule="auto"/>
        <w:ind w:left="1440" w:hanging="1440"/>
        <w:rPr>
          <w:rFonts w:ascii="Times New Roman" w:hAnsi="Times New Roman" w:cs="Times New Roman"/>
        </w:rPr>
      </w:pPr>
      <w:r w:rsidRPr="00BE75D8">
        <w:rPr>
          <w:rFonts w:ascii="Times New Roman" w:hAnsi="Times New Roman" w:cs="Times New Roman"/>
        </w:rPr>
        <w:t xml:space="preserve">Bartlett, Djurdja. </w:t>
      </w:r>
      <w:r w:rsidR="00DF158D">
        <w:rPr>
          <w:rFonts w:ascii="Times New Roman" w:hAnsi="Times New Roman" w:cs="Times New Roman"/>
        </w:rPr>
        <w:t>(</w:t>
      </w:r>
      <w:r w:rsidRPr="00BE75D8">
        <w:rPr>
          <w:rFonts w:ascii="Times New Roman" w:hAnsi="Times New Roman" w:cs="Times New Roman"/>
        </w:rPr>
        <w:t>2010</w:t>
      </w:r>
      <w:r w:rsidR="00DF158D">
        <w:rPr>
          <w:rFonts w:ascii="Times New Roman" w:hAnsi="Times New Roman" w:cs="Times New Roman"/>
        </w:rPr>
        <w:t>)</w:t>
      </w:r>
      <w:r w:rsidRPr="00BE75D8">
        <w:rPr>
          <w:rFonts w:ascii="Times New Roman" w:hAnsi="Times New Roman" w:cs="Times New Roman"/>
        </w:rPr>
        <w:t xml:space="preserve">. </w:t>
      </w:r>
      <w:r w:rsidRPr="00BE75D8">
        <w:rPr>
          <w:rFonts w:ascii="Times New Roman" w:hAnsi="Times New Roman" w:cs="Times New Roman"/>
          <w:i/>
        </w:rPr>
        <w:t>Fashion East:  The Spectre that Haunted Europe</w:t>
      </w:r>
      <w:r w:rsidRPr="00BE75D8">
        <w:rPr>
          <w:rFonts w:ascii="Times New Roman" w:hAnsi="Times New Roman" w:cs="Times New Roman"/>
        </w:rPr>
        <w:t>. Cambridge, MA: MIT Press.</w:t>
      </w:r>
    </w:p>
    <w:p w14:paraId="28067388" w14:textId="2D4A66E4" w:rsidR="00BE577F" w:rsidRPr="00BE577F" w:rsidRDefault="00BE577F" w:rsidP="00BE577F">
      <w:pPr>
        <w:spacing w:line="360" w:lineRule="auto"/>
        <w:ind w:left="1440" w:hanging="1440"/>
        <w:rPr>
          <w:rFonts w:ascii="Times New Roman" w:hAnsi="Times New Roman" w:cs="Times New Roman"/>
        </w:rPr>
      </w:pPr>
      <w:r w:rsidRPr="00BE577F">
        <w:rPr>
          <w:rFonts w:ascii="Times New Roman" w:hAnsi="Times New Roman" w:cs="Times New Roman"/>
        </w:rPr>
        <w:t xml:space="preserve">Baudrillard, Jean. </w:t>
      </w:r>
      <w:r w:rsidR="00DF158D">
        <w:rPr>
          <w:rFonts w:ascii="Times New Roman" w:hAnsi="Times New Roman" w:cs="Times New Roman"/>
        </w:rPr>
        <w:t>(</w:t>
      </w:r>
      <w:r w:rsidRPr="00BE577F">
        <w:rPr>
          <w:rFonts w:ascii="Times New Roman" w:hAnsi="Times New Roman" w:cs="Times New Roman"/>
        </w:rPr>
        <w:t>1996</w:t>
      </w:r>
      <w:r w:rsidR="00DF158D">
        <w:rPr>
          <w:rFonts w:ascii="Times New Roman" w:hAnsi="Times New Roman" w:cs="Times New Roman"/>
        </w:rPr>
        <w:t>)</w:t>
      </w:r>
      <w:r w:rsidRPr="00BE577F">
        <w:rPr>
          <w:rFonts w:ascii="Times New Roman" w:hAnsi="Times New Roman" w:cs="Times New Roman"/>
        </w:rPr>
        <w:t xml:space="preserve">. </w:t>
      </w:r>
      <w:r w:rsidRPr="00BE577F">
        <w:rPr>
          <w:rFonts w:ascii="Times New Roman" w:hAnsi="Times New Roman" w:cs="Times New Roman"/>
          <w:i/>
        </w:rPr>
        <w:t>The System of Objects</w:t>
      </w:r>
      <w:r w:rsidRPr="000C1270">
        <w:rPr>
          <w:rFonts w:ascii="Times New Roman" w:hAnsi="Times New Roman" w:cs="Times New Roman"/>
          <w:i/>
          <w:lang w:val="es-ES_tradnl"/>
        </w:rPr>
        <w:t xml:space="preserve">. </w:t>
      </w:r>
      <w:r w:rsidRPr="000C1270">
        <w:rPr>
          <w:rFonts w:ascii="Times New Roman" w:hAnsi="Times New Roman" w:cs="Times New Roman"/>
          <w:lang w:val="es-ES_tradnl"/>
        </w:rPr>
        <w:t>Lond</w:t>
      </w:r>
      <w:r w:rsidR="000C1270" w:rsidRPr="000C1270">
        <w:rPr>
          <w:rFonts w:ascii="Times New Roman" w:hAnsi="Times New Roman" w:cs="Times New Roman"/>
          <w:lang w:val="es-ES_tradnl"/>
        </w:rPr>
        <w:t>res</w:t>
      </w:r>
      <w:r w:rsidRPr="00BE577F">
        <w:rPr>
          <w:rFonts w:ascii="Times New Roman" w:hAnsi="Times New Roman" w:cs="Times New Roman"/>
        </w:rPr>
        <w:t>: Verso.</w:t>
      </w:r>
    </w:p>
    <w:p w14:paraId="56DF67F4" w14:textId="0BADA5C1" w:rsidR="0068711E" w:rsidRPr="0068711E" w:rsidRDefault="0068711E" w:rsidP="0068711E">
      <w:pPr>
        <w:spacing w:line="360" w:lineRule="auto"/>
        <w:ind w:left="1440" w:hanging="1440"/>
        <w:rPr>
          <w:rFonts w:ascii="Times New Roman" w:hAnsi="Times New Roman" w:cs="Times New Roman"/>
        </w:rPr>
      </w:pPr>
      <w:r w:rsidRPr="0068711E">
        <w:rPr>
          <w:rFonts w:ascii="Times New Roman" w:hAnsi="Times New Roman" w:cs="Times New Roman"/>
        </w:rPr>
        <w:t xml:space="preserve">Boym, Svetlana. </w:t>
      </w:r>
      <w:r w:rsidR="00DF158D">
        <w:rPr>
          <w:rFonts w:ascii="Times New Roman" w:hAnsi="Times New Roman" w:cs="Times New Roman"/>
        </w:rPr>
        <w:t>(</w:t>
      </w:r>
      <w:r w:rsidRPr="0068711E">
        <w:rPr>
          <w:rFonts w:ascii="Times New Roman" w:hAnsi="Times New Roman" w:cs="Times New Roman"/>
        </w:rPr>
        <w:t>1994</w:t>
      </w:r>
      <w:r w:rsidR="00DF158D">
        <w:rPr>
          <w:rFonts w:ascii="Times New Roman" w:hAnsi="Times New Roman" w:cs="Times New Roman"/>
        </w:rPr>
        <w:t>)</w:t>
      </w:r>
      <w:r w:rsidRPr="0068711E">
        <w:rPr>
          <w:rFonts w:ascii="Times New Roman" w:hAnsi="Times New Roman" w:cs="Times New Roman"/>
        </w:rPr>
        <w:t xml:space="preserve">. </w:t>
      </w:r>
      <w:r w:rsidRPr="0068711E">
        <w:rPr>
          <w:rFonts w:ascii="Times New Roman" w:hAnsi="Times New Roman" w:cs="Times New Roman"/>
          <w:i/>
        </w:rPr>
        <w:t>Common Places: Mythologies of Everyday Life in Russia</w:t>
      </w:r>
      <w:r w:rsidRPr="0068711E">
        <w:rPr>
          <w:rFonts w:ascii="Times New Roman" w:hAnsi="Times New Roman" w:cs="Times New Roman"/>
        </w:rPr>
        <w:t>. Cambridge, MA: Harvard University Press.</w:t>
      </w:r>
    </w:p>
    <w:p w14:paraId="77D3064D" w14:textId="64A0808D" w:rsidR="006C2A0F" w:rsidRPr="006C2A0F" w:rsidRDefault="006C2A0F" w:rsidP="00F512D3">
      <w:pPr>
        <w:spacing w:line="360" w:lineRule="auto"/>
        <w:ind w:left="1440" w:hanging="1440"/>
        <w:rPr>
          <w:rFonts w:ascii="Times New Roman" w:hAnsi="Times New Roman" w:cs="Times New Roman"/>
        </w:rPr>
      </w:pPr>
      <w:r w:rsidRPr="006C2A0F">
        <w:rPr>
          <w:rFonts w:ascii="Times New Roman" w:hAnsi="Times New Roman" w:cs="Times New Roman"/>
        </w:rPr>
        <w:t xml:space="preserve">Buchli, Victor. </w:t>
      </w:r>
      <w:r w:rsidR="00F512D3">
        <w:rPr>
          <w:rFonts w:ascii="Times New Roman" w:hAnsi="Times New Roman" w:cs="Times New Roman"/>
        </w:rPr>
        <w:t>(</w:t>
      </w:r>
      <w:r w:rsidRPr="006C2A0F">
        <w:rPr>
          <w:rFonts w:ascii="Times New Roman" w:hAnsi="Times New Roman" w:cs="Times New Roman"/>
        </w:rPr>
        <w:t>1997</w:t>
      </w:r>
      <w:r w:rsidR="00F512D3">
        <w:rPr>
          <w:rFonts w:ascii="Times New Roman" w:hAnsi="Times New Roman" w:cs="Times New Roman"/>
        </w:rPr>
        <w:t>)</w:t>
      </w:r>
      <w:r w:rsidRPr="006C2A0F">
        <w:rPr>
          <w:rFonts w:ascii="Times New Roman" w:hAnsi="Times New Roman" w:cs="Times New Roman"/>
        </w:rPr>
        <w:t xml:space="preserve">. “Khrushchev, Modernism, and the Fight against Petit-bourgeois Consciousness in the Soviet Home.” </w:t>
      </w:r>
      <w:r w:rsidRPr="006C2A0F">
        <w:rPr>
          <w:rFonts w:ascii="Times New Roman" w:hAnsi="Times New Roman" w:cs="Times New Roman"/>
          <w:i/>
        </w:rPr>
        <w:t>Journal of Design History</w:t>
      </w:r>
      <w:r w:rsidRPr="006C2A0F">
        <w:rPr>
          <w:rFonts w:ascii="Times New Roman" w:hAnsi="Times New Roman" w:cs="Times New Roman"/>
        </w:rPr>
        <w:t xml:space="preserve"> 10(2):161-76.</w:t>
      </w:r>
    </w:p>
    <w:p w14:paraId="287EE263" w14:textId="21821154" w:rsidR="00C677C9" w:rsidRPr="00C677C9" w:rsidRDefault="00C677C9" w:rsidP="00C677C9">
      <w:pPr>
        <w:spacing w:line="360" w:lineRule="auto"/>
        <w:ind w:left="1440" w:hanging="1440"/>
        <w:rPr>
          <w:rFonts w:ascii="Times New Roman" w:hAnsi="Times New Roman" w:cs="Times New Roman"/>
        </w:rPr>
      </w:pPr>
      <w:r w:rsidRPr="00C677C9">
        <w:rPr>
          <w:rFonts w:ascii="Times New Roman" w:hAnsi="Times New Roman" w:cs="Times New Roman"/>
        </w:rPr>
        <w:t xml:space="preserve">Buchli, Victor. </w:t>
      </w:r>
      <w:r w:rsidR="00DF158D">
        <w:rPr>
          <w:rFonts w:ascii="Times New Roman" w:hAnsi="Times New Roman" w:cs="Times New Roman"/>
        </w:rPr>
        <w:t>(</w:t>
      </w:r>
      <w:r w:rsidRPr="00C677C9">
        <w:rPr>
          <w:rFonts w:ascii="Times New Roman" w:hAnsi="Times New Roman" w:cs="Times New Roman"/>
        </w:rPr>
        <w:t>1998</w:t>
      </w:r>
      <w:r w:rsidR="00DF158D">
        <w:rPr>
          <w:rFonts w:ascii="Times New Roman" w:hAnsi="Times New Roman" w:cs="Times New Roman"/>
        </w:rPr>
        <w:t>)</w:t>
      </w:r>
      <w:r w:rsidRPr="00C677C9">
        <w:rPr>
          <w:rFonts w:ascii="Times New Roman" w:hAnsi="Times New Roman" w:cs="Times New Roman"/>
        </w:rPr>
        <w:t xml:space="preserve">. “Moisei Ginzburg’s Narkomfin Communal House in Moscow. Contesting the Social and Material World.” </w:t>
      </w:r>
      <w:r w:rsidRPr="00C677C9">
        <w:rPr>
          <w:rFonts w:ascii="Times New Roman" w:hAnsi="Times New Roman" w:cs="Times New Roman"/>
          <w:i/>
        </w:rPr>
        <w:t>Journal of the Society of Architectural Historians</w:t>
      </w:r>
      <w:r w:rsidRPr="00C677C9">
        <w:rPr>
          <w:rFonts w:ascii="Times New Roman" w:hAnsi="Times New Roman" w:cs="Times New Roman"/>
        </w:rPr>
        <w:t xml:space="preserve"> 57(2):160-81.</w:t>
      </w:r>
    </w:p>
    <w:p w14:paraId="71668A5D" w14:textId="03D75359" w:rsidR="006C2A0F" w:rsidRPr="006C2A0F" w:rsidRDefault="006C2A0F" w:rsidP="00F512D3">
      <w:pPr>
        <w:spacing w:line="360" w:lineRule="auto"/>
        <w:ind w:left="1440" w:hanging="1440"/>
        <w:rPr>
          <w:rFonts w:ascii="Times New Roman" w:hAnsi="Times New Roman" w:cs="Times New Roman"/>
        </w:rPr>
      </w:pPr>
      <w:r w:rsidRPr="006C2A0F">
        <w:rPr>
          <w:rFonts w:ascii="Times New Roman" w:hAnsi="Times New Roman" w:cs="Times New Roman"/>
        </w:rPr>
        <w:t xml:space="preserve">Buchli, Victor. </w:t>
      </w:r>
      <w:r w:rsidR="00F512D3">
        <w:rPr>
          <w:rFonts w:ascii="Times New Roman" w:hAnsi="Times New Roman" w:cs="Times New Roman"/>
        </w:rPr>
        <w:t>(</w:t>
      </w:r>
      <w:r w:rsidRPr="006C2A0F">
        <w:rPr>
          <w:rFonts w:ascii="Times New Roman" w:hAnsi="Times New Roman" w:cs="Times New Roman"/>
        </w:rPr>
        <w:t>1999</w:t>
      </w:r>
      <w:r w:rsidR="00F512D3">
        <w:rPr>
          <w:rFonts w:ascii="Times New Roman" w:hAnsi="Times New Roman" w:cs="Times New Roman"/>
        </w:rPr>
        <w:t>)</w:t>
      </w:r>
      <w:r w:rsidRPr="006C2A0F">
        <w:rPr>
          <w:rFonts w:ascii="Times New Roman" w:hAnsi="Times New Roman" w:cs="Times New Roman"/>
        </w:rPr>
        <w:t xml:space="preserve">. </w:t>
      </w:r>
      <w:r w:rsidRPr="006C2A0F">
        <w:rPr>
          <w:rFonts w:ascii="Times New Roman" w:hAnsi="Times New Roman" w:cs="Times New Roman"/>
          <w:i/>
        </w:rPr>
        <w:t>An Archaeology of Socialism</w:t>
      </w:r>
      <w:r w:rsidRPr="006C2A0F">
        <w:rPr>
          <w:rFonts w:ascii="Times New Roman" w:hAnsi="Times New Roman" w:cs="Times New Roman"/>
        </w:rPr>
        <w:t>. Oxford: Berg.</w:t>
      </w:r>
    </w:p>
    <w:p w14:paraId="69109E1E" w14:textId="4334F68E" w:rsidR="006541CC" w:rsidRPr="000C1270" w:rsidRDefault="006541CC" w:rsidP="006541CC">
      <w:pPr>
        <w:spacing w:line="360" w:lineRule="auto"/>
        <w:ind w:left="1440" w:hanging="1440"/>
        <w:rPr>
          <w:rFonts w:ascii="Times New Roman" w:hAnsi="Times New Roman" w:cs="Times New Roman"/>
          <w:lang w:val="es-ES_tradnl"/>
        </w:rPr>
      </w:pPr>
      <w:r w:rsidRPr="000C1270">
        <w:rPr>
          <w:rFonts w:ascii="Times New Roman" w:hAnsi="Times New Roman" w:cs="Times New Roman"/>
          <w:lang w:val="es-ES_tradnl"/>
        </w:rPr>
        <w:t xml:space="preserve">Castellanos, Ernesto J. </w:t>
      </w:r>
      <w:r w:rsidR="00DF158D">
        <w:rPr>
          <w:rFonts w:ascii="Times New Roman" w:hAnsi="Times New Roman" w:cs="Times New Roman"/>
          <w:lang w:val="es-ES_tradnl"/>
        </w:rPr>
        <w:t>(</w:t>
      </w:r>
      <w:r w:rsidRPr="000C1270">
        <w:rPr>
          <w:rFonts w:ascii="Times New Roman" w:hAnsi="Times New Roman" w:cs="Times New Roman"/>
          <w:lang w:val="es-ES_tradnl"/>
        </w:rPr>
        <w:t>2008</w:t>
      </w:r>
      <w:r w:rsidR="00DF158D">
        <w:rPr>
          <w:rFonts w:ascii="Times New Roman" w:hAnsi="Times New Roman" w:cs="Times New Roman"/>
          <w:lang w:val="es-ES_tradnl"/>
        </w:rPr>
        <w:t>)</w:t>
      </w:r>
      <w:r w:rsidRPr="000C1270">
        <w:rPr>
          <w:rFonts w:ascii="Times New Roman" w:hAnsi="Times New Roman" w:cs="Times New Roman"/>
          <w:lang w:val="es-ES_tradnl"/>
        </w:rPr>
        <w:t xml:space="preserve">. </w:t>
      </w:r>
      <w:r w:rsidRPr="000C1270">
        <w:rPr>
          <w:rFonts w:ascii="Times New Roman" w:hAnsi="Times New Roman" w:cs="Times New Roman"/>
          <w:i/>
          <w:lang w:val="es-ES_tradnl"/>
        </w:rPr>
        <w:t xml:space="preserve">El diversionismo ideológico del rock, la moda y los enfermitos. </w:t>
      </w:r>
      <w:r w:rsidR="009D3AC7" w:rsidRPr="000C1270">
        <w:rPr>
          <w:rFonts w:ascii="Times New Roman" w:hAnsi="Times New Roman" w:cs="Times New Roman"/>
          <w:lang w:val="es-ES_tradnl"/>
        </w:rPr>
        <w:t>Habana</w:t>
      </w:r>
      <w:r w:rsidRPr="000C1270">
        <w:rPr>
          <w:rFonts w:ascii="Times New Roman" w:hAnsi="Times New Roman" w:cs="Times New Roman"/>
          <w:lang w:val="es-ES_tradnl"/>
        </w:rPr>
        <w:t xml:space="preserve">, Cuba: Centro Teórico-Cultural Criterios. </w:t>
      </w:r>
      <w:r w:rsidR="000C1270">
        <w:rPr>
          <w:rFonts w:ascii="Times New Roman" w:hAnsi="Times New Roman" w:cs="Times New Roman"/>
          <w:lang w:val="es-ES_tradnl"/>
        </w:rPr>
        <w:t>Co</w:t>
      </w:r>
      <w:r w:rsidR="0050779C">
        <w:rPr>
          <w:rFonts w:ascii="Times New Roman" w:hAnsi="Times New Roman" w:cs="Times New Roman"/>
          <w:lang w:val="es-ES_tradnl"/>
        </w:rPr>
        <w:t>nsultado el 11 de septiembre de</w:t>
      </w:r>
      <w:r w:rsidRPr="000C1270">
        <w:rPr>
          <w:rFonts w:ascii="Times New Roman" w:hAnsi="Times New Roman" w:cs="Times New Roman"/>
          <w:lang w:val="es-ES_tradnl"/>
        </w:rPr>
        <w:t xml:space="preserve"> 2014 (</w:t>
      </w:r>
      <w:hyperlink r:id="rId20" w:history="1">
        <w:r w:rsidR="000C1270" w:rsidRPr="000C1270">
          <w:rPr>
            <w:rStyle w:val="Hyperlink"/>
            <w:rFonts w:ascii="Times New Roman" w:hAnsi="Times New Roman" w:cs="Times New Roman"/>
            <w:lang w:val="es-ES_tradnl"/>
          </w:rPr>
          <w:t>http://www.google.com/url?sa=t&amp;rct=j&amp;q=&amp;esrc=s&amp;source=web&amp;cd=9&amp;cad=rja&amp;uact=8&amp;ved=0CFMQFjAI&amp;url=http%3A%2F%2Fwww.criterios.es%2Fpdf%2F9castellanosdiversionismo.pdf&amp;ei=Y7IRVNiiEZKcyATmn4DoCA&amp;usg=AFQjCNE3wbzCL_Ps0AUiq0sf2Ua0AFz3ig&amp;sig2=k8fmfLD6sXjxAipjvF_MlA&amp;bvm=bv.74894050,d.aWw</w:t>
        </w:r>
      </w:hyperlink>
      <w:r w:rsidRPr="000C1270">
        <w:rPr>
          <w:rFonts w:ascii="Times New Roman" w:hAnsi="Times New Roman" w:cs="Times New Roman"/>
          <w:lang w:val="es-ES_tradnl"/>
        </w:rPr>
        <w:t>).</w:t>
      </w:r>
      <w:r w:rsidR="000C1270" w:rsidRPr="000C1270">
        <w:rPr>
          <w:rFonts w:ascii="Times New Roman" w:hAnsi="Times New Roman" w:cs="Times New Roman"/>
          <w:lang w:val="es-ES_tradnl"/>
        </w:rPr>
        <w:t xml:space="preserve"> </w:t>
      </w:r>
    </w:p>
    <w:p w14:paraId="281E159F" w14:textId="73DF775A" w:rsidR="00CB372A" w:rsidRPr="00CB372A" w:rsidRDefault="00CB372A" w:rsidP="00CB372A">
      <w:pPr>
        <w:spacing w:line="360" w:lineRule="auto"/>
        <w:ind w:left="1440" w:hanging="1440"/>
        <w:rPr>
          <w:rFonts w:ascii="Times New Roman" w:hAnsi="Times New Roman" w:cs="Times New Roman"/>
          <w:lang w:val="es-ES_tradnl"/>
        </w:rPr>
      </w:pPr>
      <w:r w:rsidRPr="00CB372A">
        <w:rPr>
          <w:rFonts w:ascii="Times New Roman" w:hAnsi="Times New Roman" w:cs="Times New Roman"/>
          <w:lang w:val="es-ES_tradnl"/>
        </w:rPr>
        <w:t xml:space="preserve">De la Nuez, Iván. </w:t>
      </w:r>
      <w:r w:rsidR="00DF158D">
        <w:rPr>
          <w:rFonts w:ascii="Times New Roman" w:hAnsi="Times New Roman" w:cs="Times New Roman"/>
          <w:lang w:val="es-ES_tradnl"/>
        </w:rPr>
        <w:t>(</w:t>
      </w:r>
      <w:r w:rsidRPr="00CB372A">
        <w:rPr>
          <w:rFonts w:ascii="Times New Roman" w:hAnsi="Times New Roman" w:cs="Times New Roman"/>
          <w:lang w:val="es-ES_tradnl"/>
        </w:rPr>
        <w:t>2009</w:t>
      </w:r>
      <w:r w:rsidR="00DF158D">
        <w:rPr>
          <w:rFonts w:ascii="Times New Roman" w:hAnsi="Times New Roman" w:cs="Times New Roman"/>
          <w:lang w:val="es-ES_tradnl"/>
        </w:rPr>
        <w:t>)</w:t>
      </w:r>
      <w:r w:rsidRPr="00CB372A">
        <w:rPr>
          <w:rFonts w:ascii="Times New Roman" w:hAnsi="Times New Roman" w:cs="Times New Roman"/>
          <w:lang w:val="es-ES_tradnl"/>
        </w:rPr>
        <w:t xml:space="preserve">. “Del ‘yo’ al ‘nosotros’. Los principios del arte y el arte de los principios en la revolución cubana (1959-1980).” Pp. 85-104 in </w:t>
      </w:r>
      <w:r w:rsidRPr="00CB372A">
        <w:rPr>
          <w:rFonts w:ascii="Times New Roman" w:hAnsi="Times New Roman" w:cs="Times New Roman"/>
          <w:i/>
          <w:lang w:val="es-ES_tradnl"/>
        </w:rPr>
        <w:t>La utopía vacía: Intelectuales y Estado en Cuba</w:t>
      </w:r>
      <w:r>
        <w:rPr>
          <w:rFonts w:ascii="Times New Roman" w:hAnsi="Times New Roman" w:cs="Times New Roman"/>
          <w:i/>
          <w:lang w:val="es-ES_tradnl"/>
        </w:rPr>
        <w:t xml:space="preserve">, </w:t>
      </w:r>
      <w:r w:rsidRPr="00CB372A">
        <w:rPr>
          <w:rFonts w:ascii="Times New Roman" w:hAnsi="Times New Roman" w:cs="Times New Roman"/>
          <w:lang w:val="es-ES_tradnl"/>
        </w:rPr>
        <w:t xml:space="preserve">editado por C. A. Aguilera. Barcelona, </w:t>
      </w:r>
      <w:r>
        <w:rPr>
          <w:rFonts w:ascii="Times New Roman" w:hAnsi="Times New Roman" w:cs="Times New Roman"/>
          <w:lang w:val="es-ES_tradnl"/>
        </w:rPr>
        <w:t>España</w:t>
      </w:r>
      <w:r w:rsidRPr="00CB372A">
        <w:rPr>
          <w:rFonts w:ascii="Times New Roman" w:hAnsi="Times New Roman" w:cs="Times New Roman"/>
          <w:lang w:val="es-ES_tradnl"/>
        </w:rPr>
        <w:t>: Linkgua.</w:t>
      </w:r>
    </w:p>
    <w:p w14:paraId="10569C63" w14:textId="6785A56A" w:rsidR="0068711E" w:rsidRPr="0068711E" w:rsidRDefault="0068711E" w:rsidP="0068711E">
      <w:pPr>
        <w:spacing w:line="360" w:lineRule="auto"/>
        <w:ind w:left="1440" w:hanging="1440"/>
        <w:rPr>
          <w:rFonts w:ascii="Times New Roman" w:hAnsi="Times New Roman" w:cs="Times New Roman"/>
        </w:rPr>
      </w:pPr>
      <w:r w:rsidRPr="0068711E">
        <w:rPr>
          <w:rFonts w:ascii="Times New Roman" w:hAnsi="Times New Roman" w:cs="Times New Roman"/>
        </w:rPr>
        <w:t xml:space="preserve">Fitzpatrick, Sheila. </w:t>
      </w:r>
      <w:r w:rsidR="00DF158D">
        <w:rPr>
          <w:rFonts w:ascii="Times New Roman" w:hAnsi="Times New Roman" w:cs="Times New Roman"/>
        </w:rPr>
        <w:t>(</w:t>
      </w:r>
      <w:r w:rsidRPr="0068711E">
        <w:rPr>
          <w:rFonts w:ascii="Times New Roman" w:hAnsi="Times New Roman" w:cs="Times New Roman"/>
        </w:rPr>
        <w:t>1974</w:t>
      </w:r>
      <w:r w:rsidR="00DF158D">
        <w:rPr>
          <w:rFonts w:ascii="Times New Roman" w:hAnsi="Times New Roman" w:cs="Times New Roman"/>
        </w:rPr>
        <w:t>)</w:t>
      </w:r>
      <w:r w:rsidRPr="0068711E">
        <w:rPr>
          <w:rFonts w:ascii="Times New Roman" w:hAnsi="Times New Roman" w:cs="Times New Roman"/>
        </w:rPr>
        <w:t xml:space="preserve">. “Cultural Revolution in Russia 1928-32.” </w:t>
      </w:r>
      <w:r w:rsidRPr="0068711E">
        <w:rPr>
          <w:rFonts w:ascii="Times New Roman" w:hAnsi="Times New Roman" w:cs="Times New Roman"/>
          <w:i/>
        </w:rPr>
        <w:t xml:space="preserve">Journal of Contemporary History </w:t>
      </w:r>
      <w:r w:rsidRPr="0068711E">
        <w:rPr>
          <w:rFonts w:ascii="Times New Roman" w:hAnsi="Times New Roman" w:cs="Times New Roman"/>
        </w:rPr>
        <w:t>9(1):33-52.</w:t>
      </w:r>
    </w:p>
    <w:p w14:paraId="193BD4B8" w14:textId="4AC9AC1C" w:rsidR="005A5441" w:rsidRPr="005A5441" w:rsidRDefault="005A5441" w:rsidP="005A5441">
      <w:pPr>
        <w:spacing w:line="360" w:lineRule="auto"/>
        <w:ind w:left="1440" w:hanging="1440"/>
        <w:rPr>
          <w:rFonts w:ascii="Times New Roman" w:hAnsi="Times New Roman" w:cs="Times New Roman"/>
        </w:rPr>
      </w:pPr>
      <w:r w:rsidRPr="005A5441">
        <w:rPr>
          <w:rFonts w:ascii="Times New Roman" w:hAnsi="Times New Roman" w:cs="Times New Roman"/>
        </w:rPr>
        <w:t xml:space="preserve">Gronow, Jukka. </w:t>
      </w:r>
      <w:r w:rsidR="00DF158D">
        <w:rPr>
          <w:rFonts w:ascii="Times New Roman" w:hAnsi="Times New Roman" w:cs="Times New Roman"/>
        </w:rPr>
        <w:t>(</w:t>
      </w:r>
      <w:r w:rsidRPr="005A5441">
        <w:rPr>
          <w:rFonts w:ascii="Times New Roman" w:hAnsi="Times New Roman" w:cs="Times New Roman"/>
        </w:rPr>
        <w:t>2003</w:t>
      </w:r>
      <w:r w:rsidR="00DF158D">
        <w:rPr>
          <w:rFonts w:ascii="Times New Roman" w:hAnsi="Times New Roman" w:cs="Times New Roman"/>
        </w:rPr>
        <w:t>)</w:t>
      </w:r>
      <w:r w:rsidRPr="005A5441">
        <w:rPr>
          <w:rFonts w:ascii="Times New Roman" w:hAnsi="Times New Roman" w:cs="Times New Roman"/>
        </w:rPr>
        <w:t xml:space="preserve">. </w:t>
      </w:r>
      <w:r w:rsidRPr="005A5441">
        <w:rPr>
          <w:rFonts w:ascii="Times New Roman" w:hAnsi="Times New Roman" w:cs="Times New Roman"/>
          <w:i/>
        </w:rPr>
        <w:t>Caviar with Champagne. Common Luxury and the Ideals of the Good Life in Stalin’s Russia</w:t>
      </w:r>
      <w:r w:rsidRPr="005A5441">
        <w:rPr>
          <w:rFonts w:ascii="Times New Roman" w:hAnsi="Times New Roman" w:cs="Times New Roman"/>
        </w:rPr>
        <w:t>. New York: Berg.</w:t>
      </w:r>
    </w:p>
    <w:p w14:paraId="26094A0B" w14:textId="68A84945" w:rsidR="00BE75D8" w:rsidRPr="00BE75D8" w:rsidRDefault="00BE75D8" w:rsidP="00BE75D8">
      <w:pPr>
        <w:spacing w:line="360" w:lineRule="auto"/>
        <w:ind w:left="1440" w:hanging="1440"/>
        <w:rPr>
          <w:rFonts w:ascii="Times New Roman" w:hAnsi="Times New Roman" w:cs="Times New Roman"/>
        </w:rPr>
      </w:pPr>
      <w:r w:rsidRPr="00BE75D8">
        <w:rPr>
          <w:rFonts w:ascii="Times New Roman" w:hAnsi="Times New Roman" w:cs="Times New Roman"/>
        </w:rPr>
        <w:t xml:space="preserve">Guerra, Lillian. </w:t>
      </w:r>
      <w:r w:rsidR="00DF158D">
        <w:rPr>
          <w:rFonts w:ascii="Times New Roman" w:hAnsi="Times New Roman" w:cs="Times New Roman"/>
        </w:rPr>
        <w:t>(</w:t>
      </w:r>
      <w:r w:rsidRPr="00BE75D8">
        <w:rPr>
          <w:rFonts w:ascii="Times New Roman" w:hAnsi="Times New Roman" w:cs="Times New Roman"/>
        </w:rPr>
        <w:t>2012</w:t>
      </w:r>
      <w:r w:rsidR="00DF158D">
        <w:rPr>
          <w:rFonts w:ascii="Times New Roman" w:hAnsi="Times New Roman" w:cs="Times New Roman"/>
        </w:rPr>
        <w:t>)</w:t>
      </w:r>
      <w:r w:rsidRPr="00BE75D8">
        <w:rPr>
          <w:rFonts w:ascii="Times New Roman" w:hAnsi="Times New Roman" w:cs="Times New Roman"/>
        </w:rPr>
        <w:t xml:space="preserve">. </w:t>
      </w:r>
      <w:r w:rsidRPr="00BE75D8">
        <w:rPr>
          <w:rFonts w:ascii="Times New Roman" w:hAnsi="Times New Roman" w:cs="Times New Roman"/>
          <w:i/>
        </w:rPr>
        <w:t>Visions of Power in Cuba: Revolution, Redemption, and Resistance, 1959-1971</w:t>
      </w:r>
      <w:r w:rsidRPr="00BE75D8">
        <w:rPr>
          <w:rFonts w:ascii="Times New Roman" w:hAnsi="Times New Roman" w:cs="Times New Roman"/>
        </w:rPr>
        <w:t>. Chapel Hill: University of North Carolina Press.</w:t>
      </w:r>
    </w:p>
    <w:p w14:paraId="3CBB46D7" w14:textId="4543B122" w:rsidR="005A5441" w:rsidRPr="005A5441" w:rsidRDefault="005A5441" w:rsidP="005A5441">
      <w:pPr>
        <w:spacing w:line="360" w:lineRule="auto"/>
        <w:ind w:left="1440" w:hanging="1440"/>
        <w:rPr>
          <w:rFonts w:ascii="Times New Roman" w:hAnsi="Times New Roman" w:cs="Times New Roman"/>
        </w:rPr>
      </w:pPr>
      <w:r w:rsidRPr="005A5441">
        <w:rPr>
          <w:rFonts w:ascii="Times New Roman" w:hAnsi="Times New Roman" w:cs="Times New Roman"/>
        </w:rPr>
        <w:t xml:space="preserve">Kettering, Karen. </w:t>
      </w:r>
      <w:r w:rsidR="00DF158D">
        <w:rPr>
          <w:rFonts w:ascii="Times New Roman" w:hAnsi="Times New Roman" w:cs="Times New Roman"/>
        </w:rPr>
        <w:t>(</w:t>
      </w:r>
      <w:r w:rsidRPr="005A5441">
        <w:rPr>
          <w:rFonts w:ascii="Times New Roman" w:hAnsi="Times New Roman" w:cs="Times New Roman"/>
        </w:rPr>
        <w:t>1997</w:t>
      </w:r>
      <w:r w:rsidR="00DF158D">
        <w:rPr>
          <w:rFonts w:ascii="Times New Roman" w:hAnsi="Times New Roman" w:cs="Times New Roman"/>
        </w:rPr>
        <w:t>)</w:t>
      </w:r>
      <w:r w:rsidRPr="005A5441">
        <w:rPr>
          <w:rFonts w:ascii="Times New Roman" w:hAnsi="Times New Roman" w:cs="Times New Roman"/>
        </w:rPr>
        <w:t xml:space="preserve">. “’Ever More Cozy and Comfortable’: Stalinism and the Soviet Domestic Interior, 1928-1938.” </w:t>
      </w:r>
      <w:r w:rsidRPr="005A5441">
        <w:rPr>
          <w:rFonts w:ascii="Times New Roman" w:hAnsi="Times New Roman" w:cs="Times New Roman"/>
          <w:i/>
        </w:rPr>
        <w:t>Journal of Design History</w:t>
      </w:r>
      <w:r w:rsidRPr="005A5441">
        <w:rPr>
          <w:rFonts w:ascii="Times New Roman" w:hAnsi="Times New Roman" w:cs="Times New Roman"/>
        </w:rPr>
        <w:t xml:space="preserve"> 10(2):119-35.</w:t>
      </w:r>
    </w:p>
    <w:p w14:paraId="2976C93C" w14:textId="063B2242" w:rsidR="0068711E" w:rsidRPr="0068711E" w:rsidRDefault="0068711E" w:rsidP="0068711E">
      <w:pPr>
        <w:spacing w:line="360" w:lineRule="auto"/>
        <w:ind w:left="1440" w:hanging="1440"/>
        <w:rPr>
          <w:rFonts w:ascii="Times New Roman" w:hAnsi="Times New Roman" w:cs="Times New Roman"/>
        </w:rPr>
      </w:pPr>
      <w:r w:rsidRPr="0068711E">
        <w:rPr>
          <w:rFonts w:ascii="Times New Roman" w:hAnsi="Times New Roman" w:cs="Times New Roman"/>
        </w:rPr>
        <w:t xml:space="preserve">Kiaer, Christina. </w:t>
      </w:r>
      <w:r w:rsidR="00DF158D">
        <w:rPr>
          <w:rFonts w:ascii="Times New Roman" w:hAnsi="Times New Roman" w:cs="Times New Roman"/>
        </w:rPr>
        <w:t>(</w:t>
      </w:r>
      <w:r w:rsidRPr="0068711E">
        <w:rPr>
          <w:rFonts w:ascii="Times New Roman" w:hAnsi="Times New Roman" w:cs="Times New Roman"/>
        </w:rPr>
        <w:t>2001</w:t>
      </w:r>
      <w:r w:rsidR="00DF158D">
        <w:rPr>
          <w:rFonts w:ascii="Times New Roman" w:hAnsi="Times New Roman" w:cs="Times New Roman"/>
        </w:rPr>
        <w:t>)</w:t>
      </w:r>
      <w:r w:rsidRPr="0068711E">
        <w:rPr>
          <w:rFonts w:ascii="Times New Roman" w:hAnsi="Times New Roman" w:cs="Times New Roman"/>
        </w:rPr>
        <w:t xml:space="preserve">. “The Russian Constructivist Flapper Dress.” </w:t>
      </w:r>
      <w:r w:rsidRPr="0068711E">
        <w:rPr>
          <w:rFonts w:ascii="Times New Roman" w:hAnsi="Times New Roman" w:cs="Times New Roman"/>
          <w:i/>
        </w:rPr>
        <w:t>Critical Inquiry</w:t>
      </w:r>
      <w:r w:rsidRPr="0068711E">
        <w:rPr>
          <w:rFonts w:ascii="Times New Roman" w:hAnsi="Times New Roman" w:cs="Times New Roman"/>
        </w:rPr>
        <w:t xml:space="preserve"> 28(1):185-243.</w:t>
      </w:r>
    </w:p>
    <w:p w14:paraId="71364361" w14:textId="3A277F94" w:rsidR="000E7162" w:rsidRPr="000E7162" w:rsidRDefault="000E7162" w:rsidP="000E7162">
      <w:pPr>
        <w:spacing w:line="360" w:lineRule="auto"/>
        <w:ind w:left="1440" w:hanging="1440"/>
        <w:rPr>
          <w:rFonts w:ascii="Times New Roman" w:hAnsi="Times New Roman" w:cs="Times New Roman"/>
        </w:rPr>
      </w:pPr>
      <w:r w:rsidRPr="000E7162">
        <w:rPr>
          <w:rFonts w:ascii="Times New Roman" w:hAnsi="Times New Roman" w:cs="Times New Roman"/>
        </w:rPr>
        <w:t xml:space="preserve">Pérez, Louis, Jr. </w:t>
      </w:r>
      <w:r w:rsidR="00DF158D">
        <w:rPr>
          <w:rFonts w:ascii="Times New Roman" w:hAnsi="Times New Roman" w:cs="Times New Roman"/>
        </w:rPr>
        <w:t>(</w:t>
      </w:r>
      <w:r w:rsidRPr="000E7162">
        <w:rPr>
          <w:rFonts w:ascii="Times New Roman" w:hAnsi="Times New Roman" w:cs="Times New Roman"/>
        </w:rPr>
        <w:t>1999</w:t>
      </w:r>
      <w:r w:rsidR="00DF158D">
        <w:rPr>
          <w:rFonts w:ascii="Times New Roman" w:hAnsi="Times New Roman" w:cs="Times New Roman"/>
        </w:rPr>
        <w:t>)</w:t>
      </w:r>
      <w:r w:rsidRPr="000E7162">
        <w:rPr>
          <w:rFonts w:ascii="Times New Roman" w:hAnsi="Times New Roman" w:cs="Times New Roman"/>
        </w:rPr>
        <w:t xml:space="preserve">. </w:t>
      </w:r>
      <w:r w:rsidRPr="000E7162">
        <w:rPr>
          <w:rFonts w:ascii="Times New Roman" w:hAnsi="Times New Roman" w:cs="Times New Roman"/>
          <w:i/>
        </w:rPr>
        <w:t>On Becoming Cuban: Identity, Nationality, and Culture</w:t>
      </w:r>
      <w:r w:rsidRPr="000E7162">
        <w:rPr>
          <w:rFonts w:ascii="Times New Roman" w:hAnsi="Times New Roman" w:cs="Times New Roman"/>
        </w:rPr>
        <w:t>. Chapel Hill: University of North Carolina Press.</w:t>
      </w:r>
    </w:p>
    <w:p w14:paraId="2C2F70D3" w14:textId="391E16FA" w:rsidR="00A77529" w:rsidRPr="00A77529" w:rsidRDefault="00A77529" w:rsidP="00A77529">
      <w:pPr>
        <w:spacing w:line="360" w:lineRule="auto"/>
        <w:ind w:left="1440" w:hanging="1440"/>
        <w:rPr>
          <w:rFonts w:ascii="Times New Roman" w:hAnsi="Times New Roman" w:cs="Times New Roman"/>
        </w:rPr>
      </w:pPr>
      <w:r>
        <w:rPr>
          <w:rFonts w:ascii="Times New Roman" w:hAnsi="Times New Roman" w:cs="Times New Roman"/>
        </w:rPr>
        <w:t xml:space="preserve">Reid, Susan. </w:t>
      </w:r>
      <w:r w:rsidR="00DF158D">
        <w:rPr>
          <w:rFonts w:ascii="Times New Roman" w:hAnsi="Times New Roman" w:cs="Times New Roman"/>
        </w:rPr>
        <w:t>(</w:t>
      </w:r>
      <w:r>
        <w:rPr>
          <w:rFonts w:ascii="Times New Roman" w:hAnsi="Times New Roman" w:cs="Times New Roman"/>
        </w:rPr>
        <w:t>1997</w:t>
      </w:r>
      <w:r w:rsidR="00DF158D">
        <w:rPr>
          <w:rFonts w:ascii="Times New Roman" w:hAnsi="Times New Roman" w:cs="Times New Roman"/>
        </w:rPr>
        <w:t>)</w:t>
      </w:r>
      <w:r w:rsidRPr="00A77529">
        <w:rPr>
          <w:rFonts w:ascii="Times New Roman" w:hAnsi="Times New Roman" w:cs="Times New Roman"/>
        </w:rPr>
        <w:t xml:space="preserve">. “Destalinization and Taste, 1953-1963.” </w:t>
      </w:r>
      <w:r w:rsidRPr="00A77529">
        <w:rPr>
          <w:rFonts w:ascii="Times New Roman" w:hAnsi="Times New Roman" w:cs="Times New Roman"/>
          <w:i/>
        </w:rPr>
        <w:t>Journal of Design History</w:t>
      </w:r>
      <w:r w:rsidRPr="00A77529">
        <w:rPr>
          <w:rFonts w:ascii="Times New Roman" w:hAnsi="Times New Roman" w:cs="Times New Roman"/>
        </w:rPr>
        <w:t xml:space="preserve"> 10(2):177-201.</w:t>
      </w:r>
    </w:p>
    <w:p w14:paraId="024F4ED9" w14:textId="6D66D859" w:rsidR="001A2CEE" w:rsidRPr="001A2CEE" w:rsidRDefault="001A2CEE" w:rsidP="001A2CEE">
      <w:pPr>
        <w:spacing w:line="360" w:lineRule="auto"/>
        <w:ind w:left="1440" w:hanging="1440"/>
        <w:rPr>
          <w:rFonts w:ascii="Times New Roman" w:hAnsi="Times New Roman" w:cs="Times New Roman"/>
          <w:lang w:val="es-ES_tradnl"/>
        </w:rPr>
      </w:pPr>
      <w:r w:rsidRPr="001A2CEE">
        <w:rPr>
          <w:rFonts w:ascii="Times New Roman" w:hAnsi="Times New Roman" w:cs="Times New Roman"/>
          <w:lang w:val="es-ES_tradnl"/>
        </w:rPr>
        <w:t xml:space="preserve">Rojas, Rafael. </w:t>
      </w:r>
      <w:r w:rsidR="00DF158D">
        <w:rPr>
          <w:rFonts w:ascii="Times New Roman" w:hAnsi="Times New Roman" w:cs="Times New Roman"/>
          <w:lang w:val="es-ES_tradnl"/>
        </w:rPr>
        <w:t>(</w:t>
      </w:r>
      <w:r w:rsidRPr="001A2CEE">
        <w:rPr>
          <w:rFonts w:ascii="Times New Roman" w:hAnsi="Times New Roman" w:cs="Times New Roman"/>
          <w:lang w:val="es-ES_tradnl"/>
        </w:rPr>
        <w:t>1998</w:t>
      </w:r>
      <w:r w:rsidR="00DF158D">
        <w:rPr>
          <w:rFonts w:ascii="Times New Roman" w:hAnsi="Times New Roman" w:cs="Times New Roman"/>
          <w:lang w:val="es-ES_tradnl"/>
        </w:rPr>
        <w:t>)</w:t>
      </w:r>
      <w:r w:rsidRPr="001A2CEE">
        <w:rPr>
          <w:rFonts w:ascii="Times New Roman" w:hAnsi="Times New Roman" w:cs="Times New Roman"/>
          <w:lang w:val="es-ES_tradnl"/>
        </w:rPr>
        <w:t xml:space="preserve">. </w:t>
      </w:r>
      <w:r w:rsidRPr="001A2CEE">
        <w:rPr>
          <w:rFonts w:ascii="Times New Roman" w:hAnsi="Times New Roman" w:cs="Times New Roman"/>
          <w:i/>
          <w:lang w:val="es-ES_tradnl"/>
        </w:rPr>
        <w:t>El arte de la espera</w:t>
      </w:r>
      <w:r w:rsidRPr="001A2CEE">
        <w:rPr>
          <w:rFonts w:ascii="Times New Roman" w:hAnsi="Times New Roman" w:cs="Times New Roman"/>
          <w:lang w:val="es-ES_tradnl"/>
        </w:rPr>
        <w:t xml:space="preserve">. Madrid, </w:t>
      </w:r>
      <w:r w:rsidR="000C1270">
        <w:rPr>
          <w:rFonts w:ascii="Times New Roman" w:hAnsi="Times New Roman" w:cs="Times New Roman"/>
          <w:lang w:val="es-ES_tradnl"/>
        </w:rPr>
        <w:t>España</w:t>
      </w:r>
      <w:r w:rsidRPr="001A2CEE">
        <w:rPr>
          <w:rFonts w:ascii="Times New Roman" w:hAnsi="Times New Roman" w:cs="Times New Roman"/>
          <w:lang w:val="es-ES_tradnl"/>
        </w:rPr>
        <w:t>: Colibrí.</w:t>
      </w:r>
    </w:p>
    <w:p w14:paraId="052E4F7C" w14:textId="5624614F" w:rsidR="0013372E" w:rsidRPr="0013372E" w:rsidRDefault="0013372E" w:rsidP="0013372E">
      <w:pPr>
        <w:spacing w:line="360" w:lineRule="auto"/>
        <w:ind w:left="1440" w:hanging="1440"/>
        <w:rPr>
          <w:rFonts w:ascii="Times New Roman" w:hAnsi="Times New Roman" w:cs="Times New Roman"/>
          <w:i/>
        </w:rPr>
      </w:pPr>
      <w:r w:rsidRPr="00DF158D">
        <w:rPr>
          <w:rFonts w:ascii="Times New Roman" w:hAnsi="Times New Roman" w:cs="Times New Roman"/>
          <w:lang w:val="es-ES_tradnl"/>
        </w:rPr>
        <w:t xml:space="preserve">Sierra Madero, Abel. </w:t>
      </w:r>
      <w:r w:rsidR="00DF158D" w:rsidRPr="00DF158D">
        <w:rPr>
          <w:rFonts w:ascii="Times New Roman" w:hAnsi="Times New Roman" w:cs="Times New Roman"/>
          <w:lang w:val="es-ES_tradnl"/>
        </w:rPr>
        <w:t>(</w:t>
      </w:r>
      <w:r w:rsidRPr="00DF158D">
        <w:rPr>
          <w:rFonts w:ascii="Times New Roman" w:hAnsi="Times New Roman" w:cs="Times New Roman"/>
          <w:lang w:val="es-ES_tradnl"/>
        </w:rPr>
        <w:t>2014, en prensa</w:t>
      </w:r>
      <w:r w:rsidR="00DF158D" w:rsidRPr="00DF158D">
        <w:rPr>
          <w:rFonts w:ascii="Times New Roman" w:hAnsi="Times New Roman" w:cs="Times New Roman"/>
          <w:lang w:val="es-ES_tradnl"/>
        </w:rPr>
        <w:t>)</w:t>
      </w:r>
      <w:r w:rsidRPr="00DF158D">
        <w:rPr>
          <w:rFonts w:ascii="Times New Roman" w:hAnsi="Times New Roman" w:cs="Times New Roman"/>
          <w:lang w:val="es-ES_tradnl"/>
        </w:rPr>
        <w:t>. “‘El trabajo os hará hombres.’ Masculinización nacional,</w:t>
      </w:r>
      <w:r w:rsidRPr="0013372E">
        <w:rPr>
          <w:rFonts w:ascii="Times New Roman" w:hAnsi="Times New Roman" w:cs="Times New Roman"/>
          <w:lang w:val="es-ES_tradnl"/>
        </w:rPr>
        <w:t xml:space="preserve"> trabajo forzado y control social en Cuba durante los años sesenta.”</w:t>
      </w:r>
      <w:r w:rsidRPr="0013372E">
        <w:rPr>
          <w:rFonts w:ascii="Times New Roman" w:hAnsi="Times New Roman" w:cs="Times New Roman"/>
        </w:rPr>
        <w:t xml:space="preserve"> </w:t>
      </w:r>
      <w:r w:rsidRPr="0013372E">
        <w:rPr>
          <w:rFonts w:ascii="Times New Roman" w:hAnsi="Times New Roman" w:cs="Times New Roman"/>
          <w:i/>
        </w:rPr>
        <w:t>Cuban Studies.</w:t>
      </w:r>
    </w:p>
    <w:p w14:paraId="7AF62D13" w14:textId="77777777" w:rsidR="001A2CEE" w:rsidRDefault="001A2CEE" w:rsidP="001A2CEE">
      <w:pPr>
        <w:spacing w:line="360" w:lineRule="auto"/>
        <w:ind w:left="1440" w:hanging="1440"/>
        <w:rPr>
          <w:rFonts w:ascii="Times New Roman" w:hAnsi="Times New Roman" w:cs="Times New Roman"/>
          <w:lang w:val="es-ES_tradnl"/>
        </w:rPr>
      </w:pPr>
    </w:p>
    <w:p w14:paraId="5CC004A6" w14:textId="739DA975" w:rsidR="006C2A0F" w:rsidRDefault="00F512D3" w:rsidP="001A2CEE">
      <w:pPr>
        <w:spacing w:line="360" w:lineRule="auto"/>
        <w:ind w:left="1440" w:hanging="1440"/>
        <w:rPr>
          <w:rFonts w:ascii="Times New Roman" w:hAnsi="Times New Roman" w:cs="Times New Roman"/>
          <w:lang w:val="es-ES_tradnl"/>
        </w:rPr>
      </w:pPr>
      <w:r>
        <w:rPr>
          <w:rFonts w:ascii="Times New Roman" w:hAnsi="Times New Roman" w:cs="Times New Roman"/>
          <w:lang w:val="es-ES_tradnl"/>
        </w:rPr>
        <w:t>Fuentes primarias:</w:t>
      </w:r>
    </w:p>
    <w:p w14:paraId="6F4EADC2" w14:textId="77777777" w:rsidR="0050779C" w:rsidRPr="0050779C" w:rsidRDefault="0050779C" w:rsidP="0050779C">
      <w:pPr>
        <w:spacing w:line="360" w:lineRule="auto"/>
        <w:ind w:left="1440" w:hanging="1440"/>
        <w:rPr>
          <w:rFonts w:ascii="Times New Roman" w:hAnsi="Times New Roman" w:cs="Times New Roman"/>
          <w:lang w:val="es-ES_tradnl"/>
        </w:rPr>
      </w:pPr>
      <w:r w:rsidRPr="0050779C">
        <w:rPr>
          <w:rFonts w:ascii="Times New Roman" w:hAnsi="Times New Roman" w:cs="Times New Roman"/>
          <w:lang w:val="es-ES_tradnl"/>
        </w:rPr>
        <w:t>Castro, Fidel. 1963. “</w:t>
      </w:r>
      <w:r w:rsidRPr="0050779C">
        <w:rPr>
          <w:rFonts w:ascii="Times New Roman" w:hAnsi="Times New Roman" w:cs="Times New Roman"/>
          <w:bCs/>
          <w:lang w:val="es-ES_tradnl"/>
        </w:rPr>
        <w:t xml:space="preserve">Discurso pronunciado por el comandante Fidel Castro Ruz, Primer Ministro del Gobierno Revolucionario de Cuba, en la clausura del acto para conmemorar el VI aniversario del asalto al Palacio Presidencial, celebrado en la escalinata de la Universidad de la Habana, el 13 de marzo de 1963.” </w:t>
      </w:r>
      <w:r>
        <w:rPr>
          <w:rFonts w:ascii="Times New Roman" w:hAnsi="Times New Roman" w:cs="Times New Roman"/>
          <w:bCs/>
          <w:lang w:val="es-ES_tradnl"/>
        </w:rPr>
        <w:t>Consultado el 16 de noviembre de</w:t>
      </w:r>
      <w:r w:rsidRPr="0050779C">
        <w:rPr>
          <w:rFonts w:ascii="Times New Roman" w:hAnsi="Times New Roman" w:cs="Times New Roman"/>
          <w:bCs/>
          <w:lang w:val="es-ES_tradnl"/>
        </w:rPr>
        <w:t xml:space="preserve"> 2014 (</w:t>
      </w:r>
      <w:hyperlink r:id="rId21" w:history="1">
        <w:r w:rsidRPr="0050779C">
          <w:rPr>
            <w:rStyle w:val="Hyperlink"/>
            <w:rFonts w:ascii="Times New Roman" w:hAnsi="Times New Roman" w:cs="Times New Roman"/>
            <w:bCs/>
            <w:lang w:val="es-ES_tradnl"/>
          </w:rPr>
          <w:t>http://www.cuba.cu/gobierno/discursos/1963/esp/f130363e.html</w:t>
        </w:r>
      </w:hyperlink>
      <w:r w:rsidRPr="0050779C">
        <w:rPr>
          <w:rFonts w:ascii="Times New Roman" w:hAnsi="Times New Roman" w:cs="Times New Roman"/>
          <w:bCs/>
          <w:lang w:val="es-ES_tradnl"/>
        </w:rPr>
        <w:t xml:space="preserve">). </w:t>
      </w:r>
    </w:p>
    <w:p w14:paraId="294DEC1D" w14:textId="7ACB3446" w:rsidR="00293758" w:rsidRDefault="00293758" w:rsidP="00293758">
      <w:pPr>
        <w:spacing w:line="360" w:lineRule="auto"/>
        <w:ind w:left="1440" w:hanging="1440"/>
        <w:rPr>
          <w:rFonts w:ascii="Times New Roman" w:hAnsi="Times New Roman" w:cs="Times New Roman"/>
        </w:rPr>
      </w:pPr>
      <w:r w:rsidRPr="00293758">
        <w:rPr>
          <w:rFonts w:ascii="Times New Roman" w:hAnsi="Times New Roman" w:cs="Times New Roman"/>
          <w:lang w:val="es-ES_tradnl"/>
        </w:rPr>
        <w:t xml:space="preserve">Coyula, Mario. </w:t>
      </w:r>
      <w:r w:rsidR="00DF158D">
        <w:rPr>
          <w:rFonts w:ascii="Times New Roman" w:hAnsi="Times New Roman" w:cs="Times New Roman"/>
          <w:lang w:val="es-ES_tradnl"/>
        </w:rPr>
        <w:t>(</w:t>
      </w:r>
      <w:r w:rsidRPr="00293758">
        <w:rPr>
          <w:rFonts w:ascii="Times New Roman" w:hAnsi="Times New Roman" w:cs="Times New Roman"/>
          <w:lang w:val="es-ES_tradnl"/>
        </w:rPr>
        <w:t>2007</w:t>
      </w:r>
      <w:r w:rsidR="00DF158D">
        <w:rPr>
          <w:rFonts w:ascii="Times New Roman" w:hAnsi="Times New Roman" w:cs="Times New Roman"/>
          <w:lang w:val="es-ES_tradnl"/>
        </w:rPr>
        <w:t>)</w:t>
      </w:r>
      <w:r w:rsidRPr="00293758">
        <w:rPr>
          <w:rFonts w:ascii="Times New Roman" w:hAnsi="Times New Roman" w:cs="Times New Roman"/>
          <w:lang w:val="es-ES_tradnl"/>
        </w:rPr>
        <w:t xml:space="preserve">. “El Trinquenio Amargo y la ciudad distópica: autopsia de una utopía.” </w:t>
      </w:r>
      <w:r w:rsidRPr="00293758">
        <w:rPr>
          <w:rFonts w:ascii="Times New Roman" w:hAnsi="Times New Roman" w:cs="Times New Roman"/>
          <w:i/>
          <w:lang w:val="es-ES_tradnl"/>
        </w:rPr>
        <w:t xml:space="preserve">La Ventana. </w:t>
      </w:r>
      <w:r w:rsidRPr="00293758">
        <w:rPr>
          <w:rFonts w:ascii="Times New Roman" w:hAnsi="Times New Roman" w:cs="Times New Roman"/>
          <w:lang w:val="es-ES_tradnl"/>
        </w:rPr>
        <w:t>Consultado el 4 de noviembre de 2014</w:t>
      </w:r>
      <w:r w:rsidRPr="00293758">
        <w:rPr>
          <w:rFonts w:ascii="Times New Roman" w:hAnsi="Times New Roman" w:cs="Times New Roman"/>
        </w:rPr>
        <w:t xml:space="preserve"> (</w:t>
      </w:r>
      <w:hyperlink r:id="rId22" w:history="1">
        <w:r w:rsidR="001701F4" w:rsidRPr="00E535B4">
          <w:rPr>
            <w:rStyle w:val="Hyperlink"/>
            <w:rFonts w:ascii="Times New Roman" w:hAnsi="Times New Roman" w:cs="Times New Roman"/>
          </w:rPr>
          <w:t>http://laventana.casa.cult.cu/modules.php?name=News&amp;file=article&amp;sid=3666</w:t>
        </w:r>
      </w:hyperlink>
      <w:r w:rsidRPr="00293758">
        <w:rPr>
          <w:rFonts w:ascii="Times New Roman" w:hAnsi="Times New Roman" w:cs="Times New Roman"/>
        </w:rPr>
        <w:t>).</w:t>
      </w:r>
    </w:p>
    <w:p w14:paraId="795FCBF3" w14:textId="1166BE3A" w:rsidR="001701F4" w:rsidRPr="001701F4" w:rsidRDefault="001701F4" w:rsidP="00293758">
      <w:pPr>
        <w:spacing w:line="360" w:lineRule="auto"/>
        <w:ind w:left="1440" w:hanging="1440"/>
        <w:rPr>
          <w:rFonts w:ascii="Times New Roman" w:hAnsi="Times New Roman" w:cs="Times New Roman"/>
          <w:lang w:val="es-ES_tradnl"/>
        </w:rPr>
      </w:pPr>
      <w:r>
        <w:rPr>
          <w:rFonts w:ascii="Times New Roman" w:hAnsi="Times New Roman" w:cs="Times New Roman"/>
          <w:i/>
          <w:lang w:val="es-ES_tradnl"/>
        </w:rPr>
        <w:t>El A</w:t>
      </w:r>
      <w:r w:rsidRPr="001701F4">
        <w:rPr>
          <w:rFonts w:ascii="Times New Roman" w:hAnsi="Times New Roman" w:cs="Times New Roman"/>
          <w:i/>
          <w:lang w:val="es-ES_tradnl"/>
        </w:rPr>
        <w:t>nti-lumpen</w:t>
      </w:r>
      <w:r w:rsidR="00DF158D">
        <w:rPr>
          <w:rFonts w:ascii="Times New Roman" w:hAnsi="Times New Roman" w:cs="Times New Roman"/>
          <w:i/>
          <w:lang w:val="es-ES_tradnl"/>
        </w:rPr>
        <w:t xml:space="preserve"> </w:t>
      </w:r>
      <w:r w:rsidR="00DF158D">
        <w:rPr>
          <w:rFonts w:ascii="Times New Roman" w:hAnsi="Times New Roman" w:cs="Times New Roman"/>
          <w:lang w:val="es-ES_tradnl"/>
        </w:rPr>
        <w:t>1:1</w:t>
      </w:r>
      <w:r w:rsidRPr="001701F4">
        <w:rPr>
          <w:rFonts w:ascii="Times New Roman" w:hAnsi="Times New Roman" w:cs="Times New Roman"/>
          <w:lang w:val="es-ES_tradnl"/>
        </w:rPr>
        <w:t xml:space="preserve">. (1968). Consultado el </w:t>
      </w:r>
      <w:r w:rsidR="006C44F5">
        <w:rPr>
          <w:rFonts w:ascii="Times New Roman" w:hAnsi="Times New Roman" w:cs="Times New Roman"/>
          <w:lang w:val="es-ES_tradnl"/>
        </w:rPr>
        <w:t>19 de enero de</w:t>
      </w:r>
      <w:r>
        <w:rPr>
          <w:rFonts w:ascii="Times New Roman" w:hAnsi="Times New Roman" w:cs="Times New Roman"/>
          <w:lang w:val="es-ES_tradnl"/>
        </w:rPr>
        <w:t xml:space="preserve"> 2015 (</w:t>
      </w:r>
      <w:r w:rsidRPr="001701F4">
        <w:rPr>
          <w:rFonts w:ascii="Times New Roman" w:hAnsi="Times New Roman" w:cs="Times New Roman"/>
          <w:lang w:val="es-ES_tradnl"/>
        </w:rPr>
        <w:t>http://www.annaillustration.com/archivodeconnie/wp-content/uploads/2010/03/El-anti-lumpen.pdf</w:t>
      </w:r>
      <w:r>
        <w:rPr>
          <w:rFonts w:ascii="Times New Roman" w:hAnsi="Times New Roman" w:cs="Times New Roman"/>
          <w:lang w:val="es-ES_tradnl"/>
        </w:rPr>
        <w:t>).</w:t>
      </w:r>
    </w:p>
    <w:p w14:paraId="6AA8FCC9" w14:textId="5999548E" w:rsidR="00F512D3" w:rsidRPr="000C1270" w:rsidRDefault="00F512D3" w:rsidP="00F512D3">
      <w:pPr>
        <w:spacing w:line="360" w:lineRule="auto"/>
        <w:ind w:left="1440" w:hanging="1440"/>
        <w:rPr>
          <w:rFonts w:ascii="Times New Roman" w:hAnsi="Times New Roman" w:cs="Times New Roman"/>
          <w:lang w:val="es-ES_tradnl"/>
        </w:rPr>
      </w:pPr>
      <w:r w:rsidRPr="00F512D3">
        <w:rPr>
          <w:rFonts w:ascii="Times New Roman" w:hAnsi="Times New Roman" w:cs="Times New Roman"/>
        </w:rPr>
        <w:t xml:space="preserve">Heras León, Eduardo. </w:t>
      </w:r>
      <w:r>
        <w:rPr>
          <w:rFonts w:ascii="Times New Roman" w:hAnsi="Times New Roman" w:cs="Times New Roman"/>
        </w:rPr>
        <w:t>(</w:t>
      </w:r>
      <w:r w:rsidRPr="00F512D3">
        <w:rPr>
          <w:rFonts w:ascii="Times New Roman" w:hAnsi="Times New Roman" w:cs="Times New Roman"/>
        </w:rPr>
        <w:t>2007</w:t>
      </w:r>
      <w:r>
        <w:rPr>
          <w:rFonts w:ascii="Times New Roman" w:hAnsi="Times New Roman" w:cs="Times New Roman"/>
        </w:rPr>
        <w:t>)</w:t>
      </w:r>
      <w:r w:rsidRPr="00F512D3">
        <w:rPr>
          <w:rFonts w:ascii="Times New Roman" w:hAnsi="Times New Roman" w:cs="Times New Roman"/>
        </w:rPr>
        <w:t xml:space="preserve">. </w:t>
      </w:r>
      <w:r w:rsidRPr="00F512D3">
        <w:rPr>
          <w:rFonts w:ascii="Times New Roman" w:hAnsi="Times New Roman" w:cs="Times New Roman"/>
          <w:lang w:val="es-ES_tradnl"/>
        </w:rPr>
        <w:t xml:space="preserve">“El quinquenio gris: testimonio de una lealtad.” </w:t>
      </w:r>
      <w:r w:rsidRPr="00F512D3">
        <w:rPr>
          <w:rFonts w:ascii="Times New Roman" w:hAnsi="Times New Roman" w:cs="Times New Roman"/>
          <w:i/>
          <w:lang w:val="es-ES_tradnl"/>
        </w:rPr>
        <w:t xml:space="preserve">La Ventana. </w:t>
      </w:r>
      <w:r w:rsidRPr="00F512D3">
        <w:rPr>
          <w:rFonts w:ascii="Times New Roman" w:hAnsi="Times New Roman" w:cs="Times New Roman"/>
          <w:lang w:val="es-ES_tradnl"/>
        </w:rPr>
        <w:t>Consultado el 4 de noviembre de 2014 (</w:t>
      </w:r>
      <w:hyperlink r:id="rId23" w:history="1">
        <w:r w:rsidRPr="000C1270">
          <w:rPr>
            <w:rStyle w:val="Hyperlink"/>
            <w:rFonts w:ascii="Times New Roman" w:hAnsi="Times New Roman" w:cs="Times New Roman"/>
            <w:lang w:val="es-ES_tradnl"/>
          </w:rPr>
          <w:t>http://laventana.casa.cult.cu/modules.php?name=News&amp;file=article&amp;sid=3718&amp;gt</w:t>
        </w:r>
      </w:hyperlink>
      <w:r w:rsidRPr="000C1270">
        <w:rPr>
          <w:rFonts w:ascii="Times New Roman" w:hAnsi="Times New Roman" w:cs="Times New Roman"/>
          <w:lang w:val="es-ES_tradnl"/>
        </w:rPr>
        <w:t>).</w:t>
      </w:r>
    </w:p>
    <w:p w14:paraId="757A29F8" w14:textId="257835DA" w:rsidR="00F512D3" w:rsidRPr="000C1270" w:rsidRDefault="000C1270" w:rsidP="000C1270">
      <w:pPr>
        <w:spacing w:line="360" w:lineRule="auto"/>
        <w:ind w:left="1440" w:hanging="1440"/>
        <w:rPr>
          <w:rFonts w:ascii="Times New Roman" w:hAnsi="Times New Roman" w:cs="Times New Roman"/>
          <w:lang w:val="es-ES_tradnl"/>
        </w:rPr>
      </w:pPr>
      <w:r w:rsidRPr="000C1270">
        <w:rPr>
          <w:rFonts w:ascii="Times New Roman" w:hAnsi="Times New Roman" w:cs="Times New Roman"/>
          <w:i/>
          <w:lang w:val="es-ES_tradnl"/>
        </w:rPr>
        <w:t>Mella</w:t>
      </w:r>
      <w:r w:rsidR="00DF158D">
        <w:rPr>
          <w:rFonts w:ascii="Times New Roman" w:hAnsi="Times New Roman" w:cs="Times New Roman"/>
          <w:i/>
          <w:lang w:val="es-ES_tradnl"/>
        </w:rPr>
        <w:t xml:space="preserve"> </w:t>
      </w:r>
      <w:r w:rsidR="00DF158D">
        <w:rPr>
          <w:rFonts w:ascii="Times New Roman" w:hAnsi="Times New Roman" w:cs="Times New Roman"/>
          <w:lang w:val="es-ES_tradnl"/>
        </w:rPr>
        <w:t>188</w:t>
      </w:r>
      <w:r w:rsidRPr="000C1270">
        <w:rPr>
          <w:rFonts w:ascii="Times New Roman" w:hAnsi="Times New Roman" w:cs="Times New Roman"/>
          <w:i/>
          <w:lang w:val="es-ES_tradnl"/>
        </w:rPr>
        <w:t xml:space="preserve">. </w:t>
      </w:r>
      <w:r w:rsidRPr="000C1270">
        <w:rPr>
          <w:rFonts w:ascii="Times New Roman" w:hAnsi="Times New Roman" w:cs="Times New Roman"/>
          <w:lang w:val="es-ES_tradnl"/>
        </w:rPr>
        <w:t>(1961). Consultado el 10 de noviembre de 2014 (</w:t>
      </w:r>
      <w:hyperlink r:id="rId24">
        <w:r w:rsidRPr="000C1270">
          <w:rPr>
            <w:rStyle w:val="Hyperlink"/>
            <w:rFonts w:ascii="Times New Roman" w:hAnsi="Times New Roman" w:cs="Times New Roman"/>
            <w:lang w:val="es-ES_tradnl"/>
          </w:rPr>
          <w:t>http://www.annaillustration.com/archivodeconnie/revista-mella-organo-de-la-asociacion-de-jovenes-rebeldes-febrero-del-ano-1961-paginas-1-11director-fernando-ravelodirector-artistico-virgilio-martinez/</w:t>
        </w:r>
      </w:hyperlink>
      <w:r w:rsidRPr="000C1270">
        <w:rPr>
          <w:rFonts w:ascii="Times New Roman" w:hAnsi="Times New Roman" w:cs="Times New Roman"/>
          <w:lang w:val="es-ES_tradnl"/>
        </w:rPr>
        <w:t>).</w:t>
      </w:r>
    </w:p>
    <w:sectPr w:rsidR="00F512D3" w:rsidRPr="000C1270" w:rsidSect="002701BD">
      <w:footerReference w:type="default" r:id="rId25"/>
      <w:headerReference w:type="first" r:id="rId26"/>
      <w:footerReference w:type="first" r:id="rId27"/>
      <w:pgSz w:w="12240" w:h="15840" w:code="1"/>
      <w:pgMar w:top="1440" w:right="1440" w:bottom="2160" w:left="1440" w:header="1296" w:footer="1296"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8DF366" w14:textId="77777777" w:rsidR="00EE07D1" w:rsidRDefault="00EE07D1" w:rsidP="00A15157">
      <w:pPr>
        <w:spacing w:after="0" w:line="240" w:lineRule="auto"/>
      </w:pPr>
      <w:r>
        <w:separator/>
      </w:r>
    </w:p>
  </w:endnote>
  <w:endnote w:type="continuationSeparator" w:id="0">
    <w:p w14:paraId="31E395A1" w14:textId="77777777" w:rsidR="00EE07D1" w:rsidRDefault="00EE07D1" w:rsidP="00A15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788"/>
      <w:gridCol w:w="4788"/>
    </w:tblGrid>
    <w:tr w:rsidR="00EE07D1" w14:paraId="654E1AD1" w14:textId="77777777" w:rsidTr="00570F73">
      <w:tc>
        <w:tcPr>
          <w:tcW w:w="4788" w:type="dxa"/>
        </w:tcPr>
        <w:sdt>
          <w:sdtPr>
            <w:alias w:val="Title"/>
            <w:tag w:val=""/>
            <w:id w:val="-1891869834"/>
            <w:dataBinding w:prefixMappings="xmlns:ns0='http://purl.org/dc/elements/1.1/' xmlns:ns1='http://schemas.openxmlformats.org/package/2006/metadata/core-properties' " w:xpath="/ns1:coreProperties[1]/ns0:title[1]" w:storeItemID="{6C3C8BC8-F283-45AE-878A-BAB7291924A1}"/>
            <w:text w:multiLine="1"/>
          </w:sdtPr>
          <w:sdtContent>
            <w:p w14:paraId="4F6C61AA" w14:textId="04264743" w:rsidR="00EE07D1" w:rsidRPr="00CC2374" w:rsidRDefault="00EE07D1" w:rsidP="009D3AC7">
              <w:pPr>
                <w:pStyle w:val="Footer"/>
                <w:rPr>
                  <w:b/>
                  <w:color w:val="auto"/>
                  <w:sz w:val="24"/>
                </w:rPr>
              </w:pPr>
              <w:r>
                <w:t>Pañoletas y polainas. Dinámicas de la moda en la Cuba soviética.</w:t>
              </w:r>
            </w:p>
          </w:sdtContent>
        </w:sdt>
      </w:tc>
      <w:tc>
        <w:tcPr>
          <w:tcW w:w="4788" w:type="dxa"/>
        </w:tcPr>
        <w:p w14:paraId="0BEB84B0" w14:textId="77777777" w:rsidR="00EE07D1" w:rsidRDefault="00EE07D1" w:rsidP="00570F73">
          <w:pPr>
            <w:pStyle w:val="Header-FooterRight"/>
          </w:pPr>
          <w:r>
            <w:fldChar w:fldCharType="begin"/>
          </w:r>
          <w:r>
            <w:instrText xml:space="preserve"> Page </w:instrText>
          </w:r>
          <w:r>
            <w:fldChar w:fldCharType="separate"/>
          </w:r>
          <w:r w:rsidR="008022DF">
            <w:rPr>
              <w:noProof/>
            </w:rPr>
            <w:t>19</w:t>
          </w:r>
          <w:r>
            <w:fldChar w:fldCharType="end"/>
          </w:r>
        </w:p>
      </w:tc>
    </w:tr>
  </w:tbl>
  <w:p w14:paraId="0067BDB0" w14:textId="77777777" w:rsidR="00EE07D1" w:rsidRDefault="00EE07D1" w:rsidP="002701BD">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788"/>
      <w:gridCol w:w="4788"/>
    </w:tblGrid>
    <w:tr w:rsidR="00EE07D1" w14:paraId="56B8A49E" w14:textId="77777777" w:rsidTr="00CC2374">
      <w:tc>
        <w:tcPr>
          <w:tcW w:w="4788" w:type="dxa"/>
        </w:tcPr>
        <w:sdt>
          <w:sdtPr>
            <w:alias w:val="Title"/>
            <w:tag w:val=""/>
            <w:id w:val="1275756841"/>
            <w:dataBinding w:prefixMappings="xmlns:ns0='http://purl.org/dc/elements/1.1/' xmlns:ns1='http://schemas.openxmlformats.org/package/2006/metadata/core-properties' " w:xpath="/ns1:coreProperties[1]/ns0:title[1]" w:storeItemID="{6C3C8BC8-F283-45AE-878A-BAB7291924A1}"/>
            <w:text w:multiLine="1"/>
          </w:sdtPr>
          <w:sdtContent>
            <w:p w14:paraId="29B44214" w14:textId="582BD8B7" w:rsidR="00EE07D1" w:rsidRPr="00CC2374" w:rsidRDefault="00EE07D1" w:rsidP="00FD3FD4">
              <w:pPr>
                <w:pStyle w:val="Footer"/>
                <w:rPr>
                  <w:b/>
                  <w:color w:val="auto"/>
                  <w:sz w:val="24"/>
                </w:rPr>
              </w:pPr>
              <w:r>
                <w:t>Pañoletas y polainas. Dinámicas de la moda en la Cuba soviética.</w:t>
              </w:r>
            </w:p>
          </w:sdtContent>
        </w:sdt>
      </w:tc>
      <w:tc>
        <w:tcPr>
          <w:tcW w:w="4788" w:type="dxa"/>
        </w:tcPr>
        <w:p w14:paraId="0357B49D" w14:textId="77777777" w:rsidR="00EE07D1" w:rsidRDefault="00EE07D1" w:rsidP="00CC2374">
          <w:pPr>
            <w:pStyle w:val="Header-FooterRight"/>
          </w:pPr>
          <w:r>
            <w:fldChar w:fldCharType="begin"/>
          </w:r>
          <w:r>
            <w:instrText xml:space="preserve"> Page </w:instrText>
          </w:r>
          <w:r>
            <w:fldChar w:fldCharType="separate"/>
          </w:r>
          <w:r w:rsidR="008022DF">
            <w:rPr>
              <w:noProof/>
            </w:rPr>
            <w:t>1</w:t>
          </w:r>
          <w:r>
            <w:fldChar w:fldCharType="end"/>
          </w:r>
        </w:p>
      </w:tc>
    </w:tr>
  </w:tbl>
  <w:p w14:paraId="04901EBA" w14:textId="77777777" w:rsidR="00EE07D1" w:rsidRDefault="00EE07D1" w:rsidP="003411A7">
    <w:pPr>
      <w:pStyle w:val="NoSpacing"/>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345F4" w14:textId="77777777" w:rsidR="00EE07D1" w:rsidRDefault="00EE07D1" w:rsidP="00A15157">
      <w:pPr>
        <w:spacing w:after="0" w:line="240" w:lineRule="auto"/>
      </w:pPr>
      <w:r>
        <w:separator/>
      </w:r>
    </w:p>
  </w:footnote>
  <w:footnote w:type="continuationSeparator" w:id="0">
    <w:p w14:paraId="08DC8E0D" w14:textId="77777777" w:rsidR="00EE07D1" w:rsidRDefault="00EE07D1" w:rsidP="00A15157">
      <w:pPr>
        <w:spacing w:after="0" w:line="240" w:lineRule="auto"/>
      </w:pPr>
      <w:r>
        <w:continuationSeparator/>
      </w:r>
    </w:p>
  </w:footnote>
  <w:footnote w:id="1">
    <w:p w14:paraId="0F68853B" w14:textId="1DFCE365" w:rsidR="00EE07D1" w:rsidRPr="005A414D" w:rsidRDefault="00EE07D1">
      <w:pPr>
        <w:pStyle w:val="FootnoteText"/>
        <w:rPr>
          <w:rFonts w:ascii="Times New Roman" w:hAnsi="Times New Roman" w:cs="Times New Roman"/>
          <w:sz w:val="24"/>
          <w:szCs w:val="24"/>
          <w:lang w:val="es-ES_tradnl"/>
        </w:rPr>
      </w:pPr>
      <w:r w:rsidRPr="005A414D">
        <w:rPr>
          <w:rStyle w:val="FootnoteReference"/>
          <w:rFonts w:ascii="Times New Roman" w:hAnsi="Times New Roman" w:cs="Times New Roman"/>
          <w:sz w:val="24"/>
          <w:szCs w:val="24"/>
        </w:rPr>
        <w:footnoteRef/>
      </w:r>
      <w:r w:rsidRPr="005A414D">
        <w:rPr>
          <w:rFonts w:ascii="Times New Roman" w:hAnsi="Times New Roman" w:cs="Times New Roman"/>
          <w:sz w:val="24"/>
          <w:szCs w:val="24"/>
        </w:rPr>
        <w:t xml:space="preserve"> </w:t>
      </w:r>
      <w:r>
        <w:rPr>
          <w:rFonts w:ascii="Times New Roman" w:hAnsi="Times New Roman" w:cs="Times New Roman"/>
          <w:sz w:val="24"/>
          <w:szCs w:val="24"/>
          <w:lang w:val="es-ES_tradnl"/>
        </w:rPr>
        <w:t>Existe</w:t>
      </w:r>
      <w:r w:rsidRPr="005A414D">
        <w:rPr>
          <w:rFonts w:ascii="Times New Roman" w:hAnsi="Times New Roman" w:cs="Times New Roman"/>
          <w:sz w:val="24"/>
          <w:szCs w:val="24"/>
          <w:lang w:val="es-ES_tradnl"/>
        </w:rPr>
        <w:t>n</w:t>
      </w:r>
      <w:r>
        <w:rPr>
          <w:rFonts w:ascii="Times New Roman" w:hAnsi="Times New Roman" w:cs="Times New Roman"/>
          <w:sz w:val="24"/>
          <w:szCs w:val="24"/>
          <w:lang w:val="es-ES_tradnl"/>
        </w:rPr>
        <w:t>,</w:t>
      </w:r>
      <w:r w:rsidRPr="005A414D">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desde inicios de los años 1970s </w:t>
      </w:r>
      <w:r w:rsidRPr="005A414D">
        <w:rPr>
          <w:rFonts w:ascii="Times New Roman" w:hAnsi="Times New Roman" w:cs="Times New Roman"/>
          <w:sz w:val="24"/>
          <w:szCs w:val="24"/>
          <w:lang w:val="es-ES_tradnl"/>
        </w:rPr>
        <w:t xml:space="preserve">en </w:t>
      </w:r>
      <w:r>
        <w:rPr>
          <w:rFonts w:ascii="Times New Roman" w:hAnsi="Times New Roman" w:cs="Times New Roman"/>
          <w:sz w:val="24"/>
          <w:szCs w:val="24"/>
          <w:lang w:val="es-ES_tradnl"/>
        </w:rPr>
        <w:t>Cuba, dos tipos de pañoletas de pioneros: la pañoleta azul que identifica a los pioneros Moncadistas (primero a cuarto grados) y la pañoleta roja de los pioneros José Martí (quinto hasta noveno grados).</w:t>
      </w:r>
    </w:p>
  </w:footnote>
  <w:footnote w:id="2">
    <w:p w14:paraId="380D1E75" w14:textId="2E2013EF" w:rsidR="00EE07D1" w:rsidRPr="00D301DB" w:rsidRDefault="00EE07D1">
      <w:pPr>
        <w:pStyle w:val="FootnoteText"/>
        <w:rPr>
          <w:rFonts w:ascii="Times New Roman" w:hAnsi="Times New Roman" w:cs="Times New Roman"/>
          <w:sz w:val="24"/>
          <w:szCs w:val="24"/>
          <w:lang w:val="es-ES_tradnl"/>
        </w:rPr>
      </w:pPr>
      <w:r w:rsidRPr="00D301DB">
        <w:rPr>
          <w:rStyle w:val="FootnoteReference"/>
          <w:rFonts w:ascii="Times New Roman" w:hAnsi="Times New Roman" w:cs="Times New Roman"/>
          <w:sz w:val="24"/>
          <w:szCs w:val="24"/>
          <w:lang w:val="es-ES_tradnl"/>
        </w:rPr>
        <w:footnoteRef/>
      </w:r>
      <w:r w:rsidRPr="00D301DB">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Nótese que, como </w:t>
      </w:r>
      <w:r w:rsidRPr="00D301DB">
        <w:rPr>
          <w:rFonts w:ascii="Times New Roman" w:hAnsi="Times New Roman" w:cs="Times New Roman"/>
          <w:sz w:val="24"/>
          <w:szCs w:val="24"/>
          <w:lang w:val="es-ES_tradnl"/>
        </w:rPr>
        <w:t xml:space="preserve">Ismael Sarmiento Ramírez (2000) </w:t>
      </w:r>
      <w:r>
        <w:rPr>
          <w:rFonts w:ascii="Times New Roman" w:hAnsi="Times New Roman" w:cs="Times New Roman"/>
          <w:sz w:val="24"/>
          <w:szCs w:val="24"/>
          <w:lang w:val="es-ES_tradnl"/>
        </w:rPr>
        <w:t>sostiene</w:t>
      </w:r>
      <w:r w:rsidRPr="00D301DB">
        <w:rPr>
          <w:rFonts w:ascii="Times New Roman" w:hAnsi="Times New Roman" w:cs="Times New Roman"/>
          <w:sz w:val="24"/>
          <w:szCs w:val="24"/>
          <w:lang w:val="es-ES_tradnl"/>
        </w:rPr>
        <w:t xml:space="preserve"> en su análisis de</w:t>
      </w:r>
      <w:r>
        <w:rPr>
          <w:rFonts w:ascii="Times New Roman" w:hAnsi="Times New Roman" w:cs="Times New Roman"/>
          <w:sz w:val="24"/>
          <w:szCs w:val="24"/>
          <w:lang w:val="es-ES_tradnl"/>
        </w:rPr>
        <w:t>l vestuario en el período colonial, ya desde finales del siglo XIX la mezclilla o lienzos gruesos de rusia y de brabante eran empleados en la confección del vestuario de las clases menos favorecidas.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15531" w14:textId="45FBBB28" w:rsidR="00EE07D1" w:rsidRDefault="00EE07D1" w:rsidP="005D115B">
    <w:pPr>
      <w:pStyle w:val="Header-FooterRight"/>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40A3CA2"/>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1">
    <w:nsid w:val="FFFFFF89"/>
    <w:multiLevelType w:val="singleLevel"/>
    <w:tmpl w:val="2ADA3A6C"/>
    <w:lvl w:ilvl="0">
      <w:start w:val="1"/>
      <w:numFmt w:val="bullet"/>
      <w:pStyle w:val="ListBullet"/>
      <w:lvlText w:val="n"/>
      <w:lvlJc w:val="left"/>
      <w:pPr>
        <w:tabs>
          <w:tab w:val="num" w:pos="360"/>
        </w:tabs>
        <w:ind w:left="360" w:hanging="360"/>
      </w:pPr>
      <w:rPr>
        <w:rFonts w:ascii="Wingdings" w:hAnsi="Wingdings" w:hint="default"/>
        <w:color w:val="B2B2B2" w:themeColor="accent2"/>
      </w:r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ttachedTemplate r:id="rId1"/>
  <w:defaultTabStop w:val="72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450"/>
    <w:rsid w:val="000009A1"/>
    <w:rsid w:val="000015AC"/>
    <w:rsid w:val="00020E99"/>
    <w:rsid w:val="000210C3"/>
    <w:rsid w:val="00022541"/>
    <w:rsid w:val="00023EC9"/>
    <w:rsid w:val="0002404C"/>
    <w:rsid w:val="00024326"/>
    <w:rsid w:val="00026D84"/>
    <w:rsid w:val="0002767C"/>
    <w:rsid w:val="0003334C"/>
    <w:rsid w:val="000340AE"/>
    <w:rsid w:val="00034A84"/>
    <w:rsid w:val="000378AD"/>
    <w:rsid w:val="00040031"/>
    <w:rsid w:val="00043297"/>
    <w:rsid w:val="00053728"/>
    <w:rsid w:val="00055249"/>
    <w:rsid w:val="00057118"/>
    <w:rsid w:val="0006113F"/>
    <w:rsid w:val="00061209"/>
    <w:rsid w:val="00061F0B"/>
    <w:rsid w:val="000636C9"/>
    <w:rsid w:val="0006459A"/>
    <w:rsid w:val="00071063"/>
    <w:rsid w:val="00071CD8"/>
    <w:rsid w:val="0007398C"/>
    <w:rsid w:val="00076CC8"/>
    <w:rsid w:val="0008603A"/>
    <w:rsid w:val="000910EF"/>
    <w:rsid w:val="00093131"/>
    <w:rsid w:val="00093864"/>
    <w:rsid w:val="00093EF9"/>
    <w:rsid w:val="0009507A"/>
    <w:rsid w:val="000A1163"/>
    <w:rsid w:val="000A5F65"/>
    <w:rsid w:val="000A6F35"/>
    <w:rsid w:val="000B2158"/>
    <w:rsid w:val="000B2DB0"/>
    <w:rsid w:val="000B4A21"/>
    <w:rsid w:val="000B52EC"/>
    <w:rsid w:val="000B5E4C"/>
    <w:rsid w:val="000C1270"/>
    <w:rsid w:val="000C3E69"/>
    <w:rsid w:val="000E7162"/>
    <w:rsid w:val="000F3C0C"/>
    <w:rsid w:val="000F5471"/>
    <w:rsid w:val="000F6394"/>
    <w:rsid w:val="000F7A44"/>
    <w:rsid w:val="000F7E69"/>
    <w:rsid w:val="00110709"/>
    <w:rsid w:val="001144AD"/>
    <w:rsid w:val="0011639F"/>
    <w:rsid w:val="00121ADA"/>
    <w:rsid w:val="00123748"/>
    <w:rsid w:val="001274B4"/>
    <w:rsid w:val="001325D9"/>
    <w:rsid w:val="0013372E"/>
    <w:rsid w:val="00141395"/>
    <w:rsid w:val="00141B99"/>
    <w:rsid w:val="00144C46"/>
    <w:rsid w:val="00147AF8"/>
    <w:rsid w:val="001558F4"/>
    <w:rsid w:val="00161078"/>
    <w:rsid w:val="00165340"/>
    <w:rsid w:val="0016585E"/>
    <w:rsid w:val="001701F4"/>
    <w:rsid w:val="00170E14"/>
    <w:rsid w:val="00170FAF"/>
    <w:rsid w:val="0017287B"/>
    <w:rsid w:val="00173BF3"/>
    <w:rsid w:val="0018406C"/>
    <w:rsid w:val="001A2CEE"/>
    <w:rsid w:val="001A4D98"/>
    <w:rsid w:val="001A6AAF"/>
    <w:rsid w:val="001B08C7"/>
    <w:rsid w:val="001B08CF"/>
    <w:rsid w:val="001B1499"/>
    <w:rsid w:val="001B255D"/>
    <w:rsid w:val="001B46AF"/>
    <w:rsid w:val="001B75A8"/>
    <w:rsid w:val="001C1304"/>
    <w:rsid w:val="001C1C40"/>
    <w:rsid w:val="001C71AB"/>
    <w:rsid w:val="001D3C50"/>
    <w:rsid w:val="001D42DA"/>
    <w:rsid w:val="001D48E7"/>
    <w:rsid w:val="001D7D03"/>
    <w:rsid w:val="001E2D68"/>
    <w:rsid w:val="001E4AA6"/>
    <w:rsid w:val="001E510E"/>
    <w:rsid w:val="001E729C"/>
    <w:rsid w:val="001F201D"/>
    <w:rsid w:val="001F42C0"/>
    <w:rsid w:val="001F7923"/>
    <w:rsid w:val="00202E06"/>
    <w:rsid w:val="00207033"/>
    <w:rsid w:val="00207135"/>
    <w:rsid w:val="00217C9D"/>
    <w:rsid w:val="00220121"/>
    <w:rsid w:val="0022581D"/>
    <w:rsid w:val="00225BA8"/>
    <w:rsid w:val="00225F7A"/>
    <w:rsid w:val="002278B9"/>
    <w:rsid w:val="002365E8"/>
    <w:rsid w:val="00237EAA"/>
    <w:rsid w:val="00253C19"/>
    <w:rsid w:val="00256F87"/>
    <w:rsid w:val="0026003A"/>
    <w:rsid w:val="00263C77"/>
    <w:rsid w:val="00263CE6"/>
    <w:rsid w:val="002701BD"/>
    <w:rsid w:val="002769D9"/>
    <w:rsid w:val="0027706C"/>
    <w:rsid w:val="00280DC4"/>
    <w:rsid w:val="0028168F"/>
    <w:rsid w:val="002847DE"/>
    <w:rsid w:val="00285DE7"/>
    <w:rsid w:val="00286872"/>
    <w:rsid w:val="00286AC0"/>
    <w:rsid w:val="00292D28"/>
    <w:rsid w:val="00293405"/>
    <w:rsid w:val="00293758"/>
    <w:rsid w:val="002942F6"/>
    <w:rsid w:val="00295F26"/>
    <w:rsid w:val="00296CAF"/>
    <w:rsid w:val="00297990"/>
    <w:rsid w:val="002A1085"/>
    <w:rsid w:val="002A5434"/>
    <w:rsid w:val="002A6A30"/>
    <w:rsid w:val="002B01CE"/>
    <w:rsid w:val="002B1002"/>
    <w:rsid w:val="002B2617"/>
    <w:rsid w:val="002B4AAF"/>
    <w:rsid w:val="002C0934"/>
    <w:rsid w:val="002C403F"/>
    <w:rsid w:val="002C433D"/>
    <w:rsid w:val="002C471E"/>
    <w:rsid w:val="002C6CC6"/>
    <w:rsid w:val="002E02DE"/>
    <w:rsid w:val="002E1970"/>
    <w:rsid w:val="002F2A8F"/>
    <w:rsid w:val="002F325B"/>
    <w:rsid w:val="002F506B"/>
    <w:rsid w:val="002F52CC"/>
    <w:rsid w:val="002F6071"/>
    <w:rsid w:val="003014F8"/>
    <w:rsid w:val="00302C04"/>
    <w:rsid w:val="00315120"/>
    <w:rsid w:val="00320507"/>
    <w:rsid w:val="003411A7"/>
    <w:rsid w:val="00350025"/>
    <w:rsid w:val="00350D17"/>
    <w:rsid w:val="003515E2"/>
    <w:rsid w:val="00356F80"/>
    <w:rsid w:val="00360F2B"/>
    <w:rsid w:val="003670C4"/>
    <w:rsid w:val="0036798F"/>
    <w:rsid w:val="003718A3"/>
    <w:rsid w:val="00372BDE"/>
    <w:rsid w:val="003745BD"/>
    <w:rsid w:val="00384116"/>
    <w:rsid w:val="00384DB7"/>
    <w:rsid w:val="00385C82"/>
    <w:rsid w:val="00390DF8"/>
    <w:rsid w:val="00391DD2"/>
    <w:rsid w:val="003956A9"/>
    <w:rsid w:val="003A213C"/>
    <w:rsid w:val="003B7BF4"/>
    <w:rsid w:val="003C115B"/>
    <w:rsid w:val="003C18C7"/>
    <w:rsid w:val="003C1ADD"/>
    <w:rsid w:val="003C1CB8"/>
    <w:rsid w:val="003C23C5"/>
    <w:rsid w:val="003C7C6B"/>
    <w:rsid w:val="003D1D7A"/>
    <w:rsid w:val="003D2466"/>
    <w:rsid w:val="003D2C26"/>
    <w:rsid w:val="003D4BED"/>
    <w:rsid w:val="003D63BA"/>
    <w:rsid w:val="003E6160"/>
    <w:rsid w:val="003E6776"/>
    <w:rsid w:val="003E6F28"/>
    <w:rsid w:val="003E7237"/>
    <w:rsid w:val="003F6408"/>
    <w:rsid w:val="003F6661"/>
    <w:rsid w:val="003F76D9"/>
    <w:rsid w:val="0040643B"/>
    <w:rsid w:val="0040779B"/>
    <w:rsid w:val="00417DFE"/>
    <w:rsid w:val="004204C6"/>
    <w:rsid w:val="00420D29"/>
    <w:rsid w:val="00423B29"/>
    <w:rsid w:val="004250C1"/>
    <w:rsid w:val="0043250B"/>
    <w:rsid w:val="00433BC3"/>
    <w:rsid w:val="00434DC5"/>
    <w:rsid w:val="00444E33"/>
    <w:rsid w:val="0044551B"/>
    <w:rsid w:val="0044583E"/>
    <w:rsid w:val="00446256"/>
    <w:rsid w:val="00446630"/>
    <w:rsid w:val="004469EC"/>
    <w:rsid w:val="00447DB2"/>
    <w:rsid w:val="00447E89"/>
    <w:rsid w:val="00463F6A"/>
    <w:rsid w:val="00464A8D"/>
    <w:rsid w:val="0046608D"/>
    <w:rsid w:val="00466B19"/>
    <w:rsid w:val="00466BF0"/>
    <w:rsid w:val="0047009E"/>
    <w:rsid w:val="00474565"/>
    <w:rsid w:val="00476600"/>
    <w:rsid w:val="00481B2E"/>
    <w:rsid w:val="00482373"/>
    <w:rsid w:val="00490EB0"/>
    <w:rsid w:val="00492028"/>
    <w:rsid w:val="004935D9"/>
    <w:rsid w:val="004A66A2"/>
    <w:rsid w:val="004B0099"/>
    <w:rsid w:val="004B3A62"/>
    <w:rsid w:val="004C5FE8"/>
    <w:rsid w:val="004D09DA"/>
    <w:rsid w:val="004E2E40"/>
    <w:rsid w:val="004E3BA7"/>
    <w:rsid w:val="004E5049"/>
    <w:rsid w:val="004E7E21"/>
    <w:rsid w:val="004F3305"/>
    <w:rsid w:val="004F4424"/>
    <w:rsid w:val="004F63A9"/>
    <w:rsid w:val="005020A3"/>
    <w:rsid w:val="00503256"/>
    <w:rsid w:val="00506DC0"/>
    <w:rsid w:val="0050779C"/>
    <w:rsid w:val="00511392"/>
    <w:rsid w:val="005169BA"/>
    <w:rsid w:val="00516A9F"/>
    <w:rsid w:val="00524C87"/>
    <w:rsid w:val="00536B6E"/>
    <w:rsid w:val="0054332E"/>
    <w:rsid w:val="005465AB"/>
    <w:rsid w:val="00552128"/>
    <w:rsid w:val="00553DE5"/>
    <w:rsid w:val="00554DAB"/>
    <w:rsid w:val="00555C2E"/>
    <w:rsid w:val="00557106"/>
    <w:rsid w:val="005645A5"/>
    <w:rsid w:val="00566A10"/>
    <w:rsid w:val="00570F73"/>
    <w:rsid w:val="00572126"/>
    <w:rsid w:val="005737C5"/>
    <w:rsid w:val="00573F0F"/>
    <w:rsid w:val="00580275"/>
    <w:rsid w:val="0058173F"/>
    <w:rsid w:val="00583921"/>
    <w:rsid w:val="005A013B"/>
    <w:rsid w:val="005A28FC"/>
    <w:rsid w:val="005A32F3"/>
    <w:rsid w:val="005A3FAC"/>
    <w:rsid w:val="005A414D"/>
    <w:rsid w:val="005A439E"/>
    <w:rsid w:val="005A5441"/>
    <w:rsid w:val="005B0C93"/>
    <w:rsid w:val="005B26AC"/>
    <w:rsid w:val="005B3238"/>
    <w:rsid w:val="005C0518"/>
    <w:rsid w:val="005C1EE9"/>
    <w:rsid w:val="005C30B7"/>
    <w:rsid w:val="005C5577"/>
    <w:rsid w:val="005D115B"/>
    <w:rsid w:val="005D1A9B"/>
    <w:rsid w:val="005E1098"/>
    <w:rsid w:val="005E1708"/>
    <w:rsid w:val="005E3276"/>
    <w:rsid w:val="005E3D5B"/>
    <w:rsid w:val="005E3E29"/>
    <w:rsid w:val="005E452B"/>
    <w:rsid w:val="005F3A57"/>
    <w:rsid w:val="00611373"/>
    <w:rsid w:val="00612522"/>
    <w:rsid w:val="00617450"/>
    <w:rsid w:val="00617DF4"/>
    <w:rsid w:val="0063135A"/>
    <w:rsid w:val="00636F89"/>
    <w:rsid w:val="00637F9B"/>
    <w:rsid w:val="0064546F"/>
    <w:rsid w:val="0065177C"/>
    <w:rsid w:val="006541CC"/>
    <w:rsid w:val="00654459"/>
    <w:rsid w:val="00655747"/>
    <w:rsid w:val="006659AD"/>
    <w:rsid w:val="006712E3"/>
    <w:rsid w:val="006719A0"/>
    <w:rsid w:val="006810CF"/>
    <w:rsid w:val="006828AC"/>
    <w:rsid w:val="0068711E"/>
    <w:rsid w:val="006A0DB6"/>
    <w:rsid w:val="006A12BA"/>
    <w:rsid w:val="006A2234"/>
    <w:rsid w:val="006A75DC"/>
    <w:rsid w:val="006B09DF"/>
    <w:rsid w:val="006B1614"/>
    <w:rsid w:val="006B1B6D"/>
    <w:rsid w:val="006B62BB"/>
    <w:rsid w:val="006C2136"/>
    <w:rsid w:val="006C2357"/>
    <w:rsid w:val="006C2A0F"/>
    <w:rsid w:val="006C44F5"/>
    <w:rsid w:val="006C6EB9"/>
    <w:rsid w:val="006D0A56"/>
    <w:rsid w:val="006D5381"/>
    <w:rsid w:val="006D7436"/>
    <w:rsid w:val="006E1D22"/>
    <w:rsid w:val="006E1E60"/>
    <w:rsid w:val="006E1F01"/>
    <w:rsid w:val="006E6695"/>
    <w:rsid w:val="006E786C"/>
    <w:rsid w:val="006F5380"/>
    <w:rsid w:val="006F61EB"/>
    <w:rsid w:val="007011B6"/>
    <w:rsid w:val="00704C4E"/>
    <w:rsid w:val="00705CDD"/>
    <w:rsid w:val="00712E65"/>
    <w:rsid w:val="007204F4"/>
    <w:rsid w:val="007208B1"/>
    <w:rsid w:val="00720D18"/>
    <w:rsid w:val="007238C8"/>
    <w:rsid w:val="007267C9"/>
    <w:rsid w:val="00726AA2"/>
    <w:rsid w:val="00727288"/>
    <w:rsid w:val="007305AC"/>
    <w:rsid w:val="00736D4E"/>
    <w:rsid w:val="00740464"/>
    <w:rsid w:val="00746E5C"/>
    <w:rsid w:val="00755F28"/>
    <w:rsid w:val="00761EA4"/>
    <w:rsid w:val="00781126"/>
    <w:rsid w:val="00782C8E"/>
    <w:rsid w:val="00782D52"/>
    <w:rsid w:val="00783EF4"/>
    <w:rsid w:val="00784369"/>
    <w:rsid w:val="0078687B"/>
    <w:rsid w:val="00790C31"/>
    <w:rsid w:val="00792B34"/>
    <w:rsid w:val="007A2810"/>
    <w:rsid w:val="007A7B8E"/>
    <w:rsid w:val="007C155D"/>
    <w:rsid w:val="007C4259"/>
    <w:rsid w:val="007D0890"/>
    <w:rsid w:val="007D2730"/>
    <w:rsid w:val="007D5895"/>
    <w:rsid w:val="007D67E5"/>
    <w:rsid w:val="007E08B6"/>
    <w:rsid w:val="007F002F"/>
    <w:rsid w:val="007F7807"/>
    <w:rsid w:val="00800D98"/>
    <w:rsid w:val="00801BA9"/>
    <w:rsid w:val="008022DF"/>
    <w:rsid w:val="00810C29"/>
    <w:rsid w:val="00814CD3"/>
    <w:rsid w:val="00816E46"/>
    <w:rsid w:val="008260CA"/>
    <w:rsid w:val="008316D4"/>
    <w:rsid w:val="008372D4"/>
    <w:rsid w:val="00846C36"/>
    <w:rsid w:val="008503E1"/>
    <w:rsid w:val="00850884"/>
    <w:rsid w:val="00856924"/>
    <w:rsid w:val="00867871"/>
    <w:rsid w:val="00872F9D"/>
    <w:rsid w:val="008732AE"/>
    <w:rsid w:val="00877D31"/>
    <w:rsid w:val="00884F67"/>
    <w:rsid w:val="00885454"/>
    <w:rsid w:val="00887469"/>
    <w:rsid w:val="00893CD2"/>
    <w:rsid w:val="00895726"/>
    <w:rsid w:val="00897AFA"/>
    <w:rsid w:val="008A1EF1"/>
    <w:rsid w:val="008A5DD9"/>
    <w:rsid w:val="008B0797"/>
    <w:rsid w:val="008B2DFC"/>
    <w:rsid w:val="008B3A48"/>
    <w:rsid w:val="008C3391"/>
    <w:rsid w:val="008C4534"/>
    <w:rsid w:val="008C7171"/>
    <w:rsid w:val="008D0156"/>
    <w:rsid w:val="008D155A"/>
    <w:rsid w:val="008E2A57"/>
    <w:rsid w:val="008E418B"/>
    <w:rsid w:val="008E7CF2"/>
    <w:rsid w:val="008F2755"/>
    <w:rsid w:val="00911F9B"/>
    <w:rsid w:val="009151FB"/>
    <w:rsid w:val="00926E49"/>
    <w:rsid w:val="00935A4F"/>
    <w:rsid w:val="0094030F"/>
    <w:rsid w:val="00944608"/>
    <w:rsid w:val="00946594"/>
    <w:rsid w:val="0095154D"/>
    <w:rsid w:val="00953465"/>
    <w:rsid w:val="00961229"/>
    <w:rsid w:val="00965DA7"/>
    <w:rsid w:val="00966031"/>
    <w:rsid w:val="009661F0"/>
    <w:rsid w:val="009670E4"/>
    <w:rsid w:val="009725EF"/>
    <w:rsid w:val="00976DD2"/>
    <w:rsid w:val="00977ABF"/>
    <w:rsid w:val="00980AE2"/>
    <w:rsid w:val="00984442"/>
    <w:rsid w:val="009867BA"/>
    <w:rsid w:val="00986F81"/>
    <w:rsid w:val="0099629B"/>
    <w:rsid w:val="00996496"/>
    <w:rsid w:val="009A61F8"/>
    <w:rsid w:val="009B47E3"/>
    <w:rsid w:val="009B7100"/>
    <w:rsid w:val="009B78CB"/>
    <w:rsid w:val="009C14A0"/>
    <w:rsid w:val="009C1BA4"/>
    <w:rsid w:val="009D100F"/>
    <w:rsid w:val="009D2D33"/>
    <w:rsid w:val="009D3AC7"/>
    <w:rsid w:val="009E368E"/>
    <w:rsid w:val="009E43D7"/>
    <w:rsid w:val="009E5852"/>
    <w:rsid w:val="009F1FA2"/>
    <w:rsid w:val="009F6650"/>
    <w:rsid w:val="00A003A5"/>
    <w:rsid w:val="00A01909"/>
    <w:rsid w:val="00A10B4B"/>
    <w:rsid w:val="00A12D25"/>
    <w:rsid w:val="00A15157"/>
    <w:rsid w:val="00A23C4E"/>
    <w:rsid w:val="00A244A8"/>
    <w:rsid w:val="00A26A59"/>
    <w:rsid w:val="00A3609A"/>
    <w:rsid w:val="00A402EE"/>
    <w:rsid w:val="00A45BEA"/>
    <w:rsid w:val="00A525A7"/>
    <w:rsid w:val="00A52F0F"/>
    <w:rsid w:val="00A60560"/>
    <w:rsid w:val="00A64363"/>
    <w:rsid w:val="00A648FD"/>
    <w:rsid w:val="00A66B9C"/>
    <w:rsid w:val="00A66BF6"/>
    <w:rsid w:val="00A72AE0"/>
    <w:rsid w:val="00A750F8"/>
    <w:rsid w:val="00A77529"/>
    <w:rsid w:val="00A82713"/>
    <w:rsid w:val="00A87B28"/>
    <w:rsid w:val="00A9016C"/>
    <w:rsid w:val="00A90329"/>
    <w:rsid w:val="00A90947"/>
    <w:rsid w:val="00A92257"/>
    <w:rsid w:val="00AA16A8"/>
    <w:rsid w:val="00AA1B43"/>
    <w:rsid w:val="00AA2807"/>
    <w:rsid w:val="00AA6D48"/>
    <w:rsid w:val="00AB1250"/>
    <w:rsid w:val="00AB52DC"/>
    <w:rsid w:val="00AB6F35"/>
    <w:rsid w:val="00AC1733"/>
    <w:rsid w:val="00AC5A2D"/>
    <w:rsid w:val="00AD007D"/>
    <w:rsid w:val="00AD2200"/>
    <w:rsid w:val="00AE29C4"/>
    <w:rsid w:val="00AE2A3A"/>
    <w:rsid w:val="00AE5DFE"/>
    <w:rsid w:val="00AE70D3"/>
    <w:rsid w:val="00AE7DD2"/>
    <w:rsid w:val="00AF2BDD"/>
    <w:rsid w:val="00AF4558"/>
    <w:rsid w:val="00AF6157"/>
    <w:rsid w:val="00B00555"/>
    <w:rsid w:val="00B074E5"/>
    <w:rsid w:val="00B13186"/>
    <w:rsid w:val="00B133A3"/>
    <w:rsid w:val="00B200E5"/>
    <w:rsid w:val="00B32F3F"/>
    <w:rsid w:val="00B4035F"/>
    <w:rsid w:val="00B4380E"/>
    <w:rsid w:val="00B43FAD"/>
    <w:rsid w:val="00B500C6"/>
    <w:rsid w:val="00B51F6A"/>
    <w:rsid w:val="00B54765"/>
    <w:rsid w:val="00B54AB7"/>
    <w:rsid w:val="00B54EA1"/>
    <w:rsid w:val="00B57F81"/>
    <w:rsid w:val="00B65204"/>
    <w:rsid w:val="00B672E5"/>
    <w:rsid w:val="00B67F54"/>
    <w:rsid w:val="00B73EA3"/>
    <w:rsid w:val="00B770E8"/>
    <w:rsid w:val="00B833D8"/>
    <w:rsid w:val="00B8640D"/>
    <w:rsid w:val="00B8735B"/>
    <w:rsid w:val="00B90F62"/>
    <w:rsid w:val="00B95BB5"/>
    <w:rsid w:val="00B95E52"/>
    <w:rsid w:val="00B977F0"/>
    <w:rsid w:val="00BA009E"/>
    <w:rsid w:val="00BA59FA"/>
    <w:rsid w:val="00BA65B7"/>
    <w:rsid w:val="00BB0798"/>
    <w:rsid w:val="00BC09D9"/>
    <w:rsid w:val="00BC5577"/>
    <w:rsid w:val="00BD24B7"/>
    <w:rsid w:val="00BD3579"/>
    <w:rsid w:val="00BD554D"/>
    <w:rsid w:val="00BD734A"/>
    <w:rsid w:val="00BE047E"/>
    <w:rsid w:val="00BE11A1"/>
    <w:rsid w:val="00BE2DD9"/>
    <w:rsid w:val="00BE4EC6"/>
    <w:rsid w:val="00BE56C2"/>
    <w:rsid w:val="00BE577F"/>
    <w:rsid w:val="00BE75D8"/>
    <w:rsid w:val="00BF09B3"/>
    <w:rsid w:val="00C014B2"/>
    <w:rsid w:val="00C05DD6"/>
    <w:rsid w:val="00C10F89"/>
    <w:rsid w:val="00C135BC"/>
    <w:rsid w:val="00C13DC2"/>
    <w:rsid w:val="00C16713"/>
    <w:rsid w:val="00C20D10"/>
    <w:rsid w:val="00C21F3D"/>
    <w:rsid w:val="00C25945"/>
    <w:rsid w:val="00C26A6B"/>
    <w:rsid w:val="00C30DEF"/>
    <w:rsid w:val="00C31D9F"/>
    <w:rsid w:val="00C366F8"/>
    <w:rsid w:val="00C45643"/>
    <w:rsid w:val="00C56CE5"/>
    <w:rsid w:val="00C57899"/>
    <w:rsid w:val="00C625A2"/>
    <w:rsid w:val="00C630E4"/>
    <w:rsid w:val="00C6360D"/>
    <w:rsid w:val="00C6549A"/>
    <w:rsid w:val="00C677C9"/>
    <w:rsid w:val="00C7020D"/>
    <w:rsid w:val="00C70707"/>
    <w:rsid w:val="00C70C3D"/>
    <w:rsid w:val="00C71F0E"/>
    <w:rsid w:val="00C7231D"/>
    <w:rsid w:val="00C74FFC"/>
    <w:rsid w:val="00C916F7"/>
    <w:rsid w:val="00C94EE1"/>
    <w:rsid w:val="00C967A5"/>
    <w:rsid w:val="00CA09F2"/>
    <w:rsid w:val="00CA3017"/>
    <w:rsid w:val="00CA50CE"/>
    <w:rsid w:val="00CB28FE"/>
    <w:rsid w:val="00CB372A"/>
    <w:rsid w:val="00CC2374"/>
    <w:rsid w:val="00CC273B"/>
    <w:rsid w:val="00CC771D"/>
    <w:rsid w:val="00CD1258"/>
    <w:rsid w:val="00CD303F"/>
    <w:rsid w:val="00CF0CC9"/>
    <w:rsid w:val="00CF14DA"/>
    <w:rsid w:val="00CF586C"/>
    <w:rsid w:val="00D057DC"/>
    <w:rsid w:val="00D06945"/>
    <w:rsid w:val="00D14B20"/>
    <w:rsid w:val="00D26CE0"/>
    <w:rsid w:val="00D301DB"/>
    <w:rsid w:val="00D3347A"/>
    <w:rsid w:val="00D40503"/>
    <w:rsid w:val="00D4339C"/>
    <w:rsid w:val="00D43D6C"/>
    <w:rsid w:val="00D451D8"/>
    <w:rsid w:val="00D472E1"/>
    <w:rsid w:val="00D727E2"/>
    <w:rsid w:val="00D72B21"/>
    <w:rsid w:val="00D739E9"/>
    <w:rsid w:val="00D81A6A"/>
    <w:rsid w:val="00D84497"/>
    <w:rsid w:val="00D85AC0"/>
    <w:rsid w:val="00D94CE2"/>
    <w:rsid w:val="00D97B85"/>
    <w:rsid w:val="00DA6167"/>
    <w:rsid w:val="00DB40A4"/>
    <w:rsid w:val="00DB70F2"/>
    <w:rsid w:val="00DC1927"/>
    <w:rsid w:val="00DC199B"/>
    <w:rsid w:val="00DC4D58"/>
    <w:rsid w:val="00DC5A1C"/>
    <w:rsid w:val="00DD14A7"/>
    <w:rsid w:val="00DD5683"/>
    <w:rsid w:val="00DE2151"/>
    <w:rsid w:val="00DE5CAE"/>
    <w:rsid w:val="00DE63E3"/>
    <w:rsid w:val="00DF158D"/>
    <w:rsid w:val="00DF5EAA"/>
    <w:rsid w:val="00DF7897"/>
    <w:rsid w:val="00E07A28"/>
    <w:rsid w:val="00E259F5"/>
    <w:rsid w:val="00E2651B"/>
    <w:rsid w:val="00E32453"/>
    <w:rsid w:val="00E358C5"/>
    <w:rsid w:val="00E40625"/>
    <w:rsid w:val="00E4471E"/>
    <w:rsid w:val="00E45436"/>
    <w:rsid w:val="00E51A15"/>
    <w:rsid w:val="00E5373B"/>
    <w:rsid w:val="00E5600F"/>
    <w:rsid w:val="00E620B1"/>
    <w:rsid w:val="00E62CAE"/>
    <w:rsid w:val="00E67701"/>
    <w:rsid w:val="00E720B5"/>
    <w:rsid w:val="00E73810"/>
    <w:rsid w:val="00E76481"/>
    <w:rsid w:val="00E85A18"/>
    <w:rsid w:val="00E8676E"/>
    <w:rsid w:val="00E91A52"/>
    <w:rsid w:val="00E93699"/>
    <w:rsid w:val="00E96E66"/>
    <w:rsid w:val="00E975E2"/>
    <w:rsid w:val="00EA3050"/>
    <w:rsid w:val="00EB604E"/>
    <w:rsid w:val="00EC34D3"/>
    <w:rsid w:val="00ED1EEF"/>
    <w:rsid w:val="00ED47E5"/>
    <w:rsid w:val="00EE07D1"/>
    <w:rsid w:val="00EE3922"/>
    <w:rsid w:val="00EE5C63"/>
    <w:rsid w:val="00EE6476"/>
    <w:rsid w:val="00F0134B"/>
    <w:rsid w:val="00F03C59"/>
    <w:rsid w:val="00F05C11"/>
    <w:rsid w:val="00F06ED6"/>
    <w:rsid w:val="00F106E0"/>
    <w:rsid w:val="00F16284"/>
    <w:rsid w:val="00F168B2"/>
    <w:rsid w:val="00F17DFE"/>
    <w:rsid w:val="00F22877"/>
    <w:rsid w:val="00F232C7"/>
    <w:rsid w:val="00F24D8B"/>
    <w:rsid w:val="00F30935"/>
    <w:rsid w:val="00F43659"/>
    <w:rsid w:val="00F445ED"/>
    <w:rsid w:val="00F477AE"/>
    <w:rsid w:val="00F512D3"/>
    <w:rsid w:val="00F5790A"/>
    <w:rsid w:val="00F624A1"/>
    <w:rsid w:val="00F63BF3"/>
    <w:rsid w:val="00F73F39"/>
    <w:rsid w:val="00F84FC5"/>
    <w:rsid w:val="00F91C51"/>
    <w:rsid w:val="00F96319"/>
    <w:rsid w:val="00FA3E89"/>
    <w:rsid w:val="00FA720E"/>
    <w:rsid w:val="00FA72B2"/>
    <w:rsid w:val="00FB0E54"/>
    <w:rsid w:val="00FB2B18"/>
    <w:rsid w:val="00FB2C0A"/>
    <w:rsid w:val="00FB2E48"/>
    <w:rsid w:val="00FB5676"/>
    <w:rsid w:val="00FB5870"/>
    <w:rsid w:val="00FC2DFE"/>
    <w:rsid w:val="00FD360F"/>
    <w:rsid w:val="00FD3FD4"/>
    <w:rsid w:val="00FD5260"/>
    <w:rsid w:val="00FD5F89"/>
    <w:rsid w:val="00FE3E43"/>
    <w:rsid w:val="00FE44FF"/>
    <w:rsid w:val="00FE5246"/>
    <w:rsid w:val="00FE7BD4"/>
    <w:rsid w:val="00FF1A99"/>
    <w:rsid w:val="00FF2E60"/>
    <w:rsid w:val="00FF4273"/>
    <w:rsid w:val="00FF4CFE"/>
    <w:rsid w:val="00FF546B"/>
    <w:rsid w:val="00FF6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05A10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4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9" w:unhideWhenUsed="0" w:qFormat="1"/>
    <w:lsdException w:name="List Bullet"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Strong"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rsid w:val="007204F4"/>
  </w:style>
  <w:style w:type="paragraph" w:styleId="Heading1">
    <w:name w:val="heading 1"/>
    <w:basedOn w:val="Normal"/>
    <w:next w:val="Normal"/>
    <w:link w:val="Heading1Char"/>
    <w:uiPriority w:val="1"/>
    <w:qFormat/>
    <w:rsid w:val="00207033"/>
    <w:pPr>
      <w:keepNext/>
      <w:keepLines/>
      <w:spacing w:before="720" w:after="120"/>
      <w:jc w:val="center"/>
      <w:outlineLvl w:val="0"/>
    </w:pPr>
    <w:rPr>
      <w:rFonts w:asciiTheme="majorHAnsi" w:eastAsiaTheme="majorEastAsia" w:hAnsiTheme="majorHAnsi" w:cstheme="majorBidi"/>
      <w:bCs/>
      <w:color w:val="B2B2B2" w:themeColor="accent2"/>
      <w:sz w:val="48"/>
      <w:szCs w:val="28"/>
    </w:rPr>
  </w:style>
  <w:style w:type="paragraph" w:styleId="Heading2">
    <w:name w:val="heading 2"/>
    <w:basedOn w:val="Normal"/>
    <w:next w:val="Normal"/>
    <w:link w:val="Heading2Char"/>
    <w:uiPriority w:val="1"/>
    <w:qFormat/>
    <w:rsid w:val="00207033"/>
    <w:pPr>
      <w:keepNext/>
      <w:keepLines/>
      <w:pBdr>
        <w:bottom w:val="single" w:sz="2" w:space="14" w:color="BFBFBF" w:themeColor="background1" w:themeShade="BF"/>
      </w:pBdr>
      <w:spacing w:before="120"/>
      <w:jc w:val="center"/>
      <w:outlineLvl w:val="1"/>
    </w:pPr>
    <w:rPr>
      <w:rFonts w:asciiTheme="majorHAnsi" w:eastAsiaTheme="majorEastAsia" w:hAnsiTheme="majorHAnsi" w:cstheme="majorBidi"/>
      <w:bCs/>
      <w:color w:val="000000" w:themeColor="text1"/>
      <w:sz w:val="28"/>
      <w:szCs w:val="26"/>
    </w:rPr>
  </w:style>
  <w:style w:type="paragraph" w:styleId="Heading3">
    <w:name w:val="heading 3"/>
    <w:basedOn w:val="Normal"/>
    <w:next w:val="Normal"/>
    <w:link w:val="Heading3Char"/>
    <w:uiPriority w:val="1"/>
    <w:qFormat/>
    <w:rsid w:val="00280DC4"/>
    <w:pPr>
      <w:keepNext/>
      <w:keepLines/>
      <w:spacing w:before="280" w:after="0"/>
      <w:outlineLvl w:val="2"/>
    </w:pPr>
    <w:rPr>
      <w:rFonts w:asciiTheme="majorHAnsi" w:eastAsiaTheme="majorEastAsia" w:hAnsiTheme="majorHAnsi" w:cstheme="majorBidi"/>
      <w:bCs/>
      <w:color w:val="B2B2B2" w:themeColor="accent2"/>
    </w:rPr>
  </w:style>
  <w:style w:type="paragraph" w:styleId="Heading4">
    <w:name w:val="heading 4"/>
    <w:basedOn w:val="Normal"/>
    <w:next w:val="Normal"/>
    <w:link w:val="Heading4Char"/>
    <w:uiPriority w:val="1"/>
    <w:semiHidden/>
    <w:unhideWhenUsed/>
    <w:qFormat/>
    <w:rsid w:val="001B255D"/>
    <w:pPr>
      <w:keepNext/>
      <w:keepLines/>
      <w:spacing w:before="200" w:after="0"/>
      <w:outlineLvl w:val="3"/>
    </w:pPr>
    <w:rPr>
      <w:rFonts w:asciiTheme="majorHAnsi" w:eastAsiaTheme="majorEastAsia" w:hAnsiTheme="majorHAnsi" w:cstheme="majorBidi"/>
      <w:bCs/>
      <w:iCs/>
      <w:color w:val="DDDDDD" w:themeColor="accent1"/>
    </w:rPr>
  </w:style>
  <w:style w:type="paragraph" w:styleId="Heading6">
    <w:name w:val="heading 6"/>
    <w:basedOn w:val="Normal"/>
    <w:next w:val="Normal"/>
    <w:link w:val="Heading6Char"/>
    <w:uiPriority w:val="1"/>
    <w:semiHidden/>
    <w:unhideWhenUsed/>
    <w:qFormat/>
    <w:rsid w:val="001B255D"/>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1"/>
    <w:semiHidden/>
    <w:unhideWhenUsed/>
    <w:qFormat/>
    <w:rsid w:val="001B255D"/>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1B255D"/>
    <w:pPr>
      <w:keepNext/>
      <w:keepLines/>
      <w:spacing w:before="200" w:after="0"/>
      <w:outlineLvl w:val="7"/>
    </w:pPr>
    <w:rPr>
      <w:rFonts w:asciiTheme="majorHAnsi" w:eastAsiaTheme="majorEastAsia" w:hAnsiTheme="majorHAnsi" w:cstheme="majorBidi"/>
      <w:color w:val="B2B2B2" w:themeColor="accent2"/>
      <w:sz w:val="20"/>
      <w:szCs w:val="20"/>
    </w:rPr>
  </w:style>
  <w:style w:type="paragraph" w:styleId="Heading9">
    <w:name w:val="heading 9"/>
    <w:basedOn w:val="Normal"/>
    <w:next w:val="Normal"/>
    <w:link w:val="Heading9Char"/>
    <w:uiPriority w:val="1"/>
    <w:semiHidden/>
    <w:unhideWhenUsed/>
    <w:qFormat/>
    <w:rsid w:val="001B255D"/>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411A7"/>
    <w:pPr>
      <w:spacing w:after="0" w:line="240" w:lineRule="auto"/>
    </w:pPr>
    <w:rPr>
      <w:sz w:val="12"/>
    </w:rPr>
  </w:style>
  <w:style w:type="paragraph" w:styleId="BalloonText">
    <w:name w:val="Balloon Text"/>
    <w:basedOn w:val="Normal"/>
    <w:link w:val="BalloonTextChar"/>
    <w:uiPriority w:val="99"/>
    <w:semiHidden/>
    <w:unhideWhenUsed/>
    <w:rsid w:val="0046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08D"/>
    <w:rPr>
      <w:rFonts w:ascii="Tahoma" w:hAnsi="Tahoma" w:cs="Tahoma"/>
      <w:sz w:val="16"/>
      <w:szCs w:val="16"/>
    </w:rPr>
  </w:style>
  <w:style w:type="paragraph" w:styleId="Title">
    <w:name w:val="Title"/>
    <w:basedOn w:val="Normal"/>
    <w:next w:val="Normal"/>
    <w:link w:val="TitleChar"/>
    <w:uiPriority w:val="1"/>
    <w:qFormat/>
    <w:rsid w:val="00A26A59"/>
    <w:pPr>
      <w:spacing w:before="480" w:after="60" w:line="240" w:lineRule="auto"/>
      <w:contextualSpacing/>
    </w:pPr>
    <w:rPr>
      <w:rFonts w:asciiTheme="majorHAnsi" w:eastAsiaTheme="majorEastAsia" w:hAnsiTheme="majorHAnsi" w:cstheme="majorBidi"/>
      <w:color w:val="B2B2B2" w:themeColor="accent2"/>
      <w:kern w:val="28"/>
      <w:sz w:val="72"/>
      <w:szCs w:val="52"/>
    </w:rPr>
  </w:style>
  <w:style w:type="character" w:customStyle="1" w:styleId="TitleChar">
    <w:name w:val="Title Char"/>
    <w:basedOn w:val="DefaultParagraphFont"/>
    <w:link w:val="Title"/>
    <w:uiPriority w:val="1"/>
    <w:rsid w:val="007204F4"/>
    <w:rPr>
      <w:rFonts w:asciiTheme="majorHAnsi" w:eastAsiaTheme="majorEastAsia" w:hAnsiTheme="majorHAnsi" w:cstheme="majorBidi"/>
      <w:color w:val="B2B2B2" w:themeColor="accent2"/>
      <w:kern w:val="28"/>
      <w:sz w:val="72"/>
      <w:szCs w:val="52"/>
    </w:rPr>
  </w:style>
  <w:style w:type="character" w:styleId="PlaceholderText">
    <w:name w:val="Placeholder Text"/>
    <w:basedOn w:val="DefaultParagraphFont"/>
    <w:uiPriority w:val="99"/>
    <w:semiHidden/>
    <w:rsid w:val="00055249"/>
    <w:rPr>
      <w:color w:val="808080"/>
    </w:rPr>
  </w:style>
  <w:style w:type="paragraph" w:styleId="Subtitle">
    <w:name w:val="Subtitle"/>
    <w:basedOn w:val="Normal"/>
    <w:next w:val="Normal"/>
    <w:link w:val="SubtitleChar"/>
    <w:uiPriority w:val="1"/>
    <w:qFormat/>
    <w:rsid w:val="002E1970"/>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sid w:val="007204F4"/>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rsid w:val="00FB0E54"/>
    <w:pPr>
      <w:pageBreakBefore/>
      <w:pBdr>
        <w:bottom w:val="single" w:sz="2" w:space="12" w:color="BFBFBF" w:themeColor="background1" w:themeShade="BF"/>
      </w:pBdr>
      <w:spacing w:before="480"/>
      <w:jc w:val="center"/>
    </w:pPr>
    <w:rPr>
      <w:rFonts w:asciiTheme="majorHAnsi" w:hAnsiTheme="majorHAnsi"/>
      <w:color w:val="B2B2B2" w:themeColor="accent2"/>
      <w:sz w:val="48"/>
    </w:rPr>
  </w:style>
  <w:style w:type="paragraph" w:styleId="Header">
    <w:name w:val="header"/>
    <w:basedOn w:val="Normal"/>
    <w:link w:val="HeaderChar"/>
    <w:uiPriority w:val="99"/>
    <w:rsid w:val="00A1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157"/>
  </w:style>
  <w:style w:type="paragraph" w:styleId="Footer">
    <w:name w:val="footer"/>
    <w:basedOn w:val="Normal"/>
    <w:link w:val="FooterChar"/>
    <w:uiPriority w:val="99"/>
    <w:rsid w:val="003411A7"/>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sid w:val="003411A7"/>
    <w:rPr>
      <w:color w:val="595959" w:themeColor="text1" w:themeTint="A6"/>
      <w:sz w:val="20"/>
    </w:rPr>
  </w:style>
  <w:style w:type="paragraph" w:customStyle="1" w:styleId="Header-FooterRight">
    <w:name w:val="Header-Footer Right"/>
    <w:basedOn w:val="Normal"/>
    <w:uiPriority w:val="99"/>
    <w:rsid w:val="003411A7"/>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1"/>
    <w:rsid w:val="005B0C93"/>
    <w:rPr>
      <w:rFonts w:asciiTheme="majorHAnsi" w:eastAsiaTheme="majorEastAsia" w:hAnsiTheme="majorHAnsi" w:cstheme="majorBidi"/>
      <w:bCs/>
      <w:color w:val="B2B2B2" w:themeColor="accent2"/>
      <w:sz w:val="48"/>
      <w:szCs w:val="28"/>
    </w:rPr>
  </w:style>
  <w:style w:type="character" w:customStyle="1" w:styleId="Heading2Char">
    <w:name w:val="Heading 2 Char"/>
    <w:basedOn w:val="DefaultParagraphFont"/>
    <w:link w:val="Heading2"/>
    <w:uiPriority w:val="1"/>
    <w:rsid w:val="005B0C93"/>
    <w:rPr>
      <w:rFonts w:asciiTheme="majorHAnsi" w:eastAsiaTheme="majorEastAsia" w:hAnsiTheme="majorHAnsi" w:cstheme="majorBidi"/>
      <w:bCs/>
      <w:color w:val="000000" w:themeColor="text1"/>
      <w:sz w:val="28"/>
      <w:szCs w:val="26"/>
    </w:rPr>
  </w:style>
  <w:style w:type="character" w:customStyle="1" w:styleId="Heading3Char">
    <w:name w:val="Heading 3 Char"/>
    <w:basedOn w:val="DefaultParagraphFont"/>
    <w:link w:val="Heading3"/>
    <w:uiPriority w:val="1"/>
    <w:rsid w:val="005B0C93"/>
    <w:rPr>
      <w:rFonts w:asciiTheme="majorHAnsi" w:eastAsiaTheme="majorEastAsia" w:hAnsiTheme="majorHAnsi" w:cstheme="majorBidi"/>
      <w:bCs/>
      <w:color w:val="B2B2B2" w:themeColor="accent2"/>
    </w:rPr>
  </w:style>
  <w:style w:type="paragraph" w:styleId="Caption">
    <w:name w:val="caption"/>
    <w:basedOn w:val="Normal"/>
    <w:next w:val="Normal"/>
    <w:uiPriority w:val="1"/>
    <w:qFormat/>
    <w:rsid w:val="00144C46"/>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rsid w:val="00654459"/>
  </w:style>
  <w:style w:type="paragraph" w:styleId="TOCHeading">
    <w:name w:val="TOC Heading"/>
    <w:basedOn w:val="Appendix"/>
    <w:next w:val="Normal"/>
    <w:uiPriority w:val="39"/>
    <w:qFormat/>
    <w:rsid w:val="006F61EB"/>
  </w:style>
  <w:style w:type="paragraph" w:styleId="TOC1">
    <w:name w:val="toc 1"/>
    <w:basedOn w:val="Normal"/>
    <w:next w:val="Normal"/>
    <w:autoRedefine/>
    <w:uiPriority w:val="39"/>
    <w:unhideWhenUsed/>
    <w:rsid w:val="006F61EB"/>
    <w:pPr>
      <w:spacing w:after="100"/>
    </w:pPr>
    <w:rPr>
      <w:color w:val="B2B2B2" w:themeColor="accent2"/>
    </w:rPr>
  </w:style>
  <w:style w:type="paragraph" w:styleId="TOC2">
    <w:name w:val="toc 2"/>
    <w:basedOn w:val="Normal"/>
    <w:next w:val="Normal"/>
    <w:autoRedefine/>
    <w:uiPriority w:val="39"/>
    <w:unhideWhenUsed/>
    <w:rsid w:val="006F61EB"/>
    <w:pPr>
      <w:spacing w:after="100"/>
      <w:ind w:left="240"/>
    </w:pPr>
  </w:style>
  <w:style w:type="paragraph" w:styleId="TOC3">
    <w:name w:val="toc 3"/>
    <w:basedOn w:val="Normal"/>
    <w:next w:val="Normal"/>
    <w:autoRedefine/>
    <w:uiPriority w:val="39"/>
    <w:unhideWhenUsed/>
    <w:rsid w:val="006F61EB"/>
    <w:pPr>
      <w:spacing w:after="100"/>
      <w:ind w:left="480"/>
    </w:pPr>
    <w:rPr>
      <w:sz w:val="20"/>
    </w:rPr>
  </w:style>
  <w:style w:type="character" w:styleId="Hyperlink">
    <w:name w:val="Hyperlink"/>
    <w:basedOn w:val="DefaultParagraphFont"/>
    <w:uiPriority w:val="99"/>
    <w:unhideWhenUsed/>
    <w:rsid w:val="006F61EB"/>
    <w:rPr>
      <w:color w:val="5F5F5F" w:themeColor="hyperlink"/>
      <w:u w:val="single"/>
    </w:rPr>
  </w:style>
  <w:style w:type="paragraph" w:styleId="ListBullet">
    <w:name w:val="List Bullet"/>
    <w:basedOn w:val="Normal"/>
    <w:uiPriority w:val="1"/>
    <w:qFormat/>
    <w:rsid w:val="00295F26"/>
    <w:pPr>
      <w:numPr>
        <w:numId w:val="1"/>
      </w:numPr>
    </w:pPr>
  </w:style>
  <w:style w:type="paragraph" w:styleId="ListNumber">
    <w:name w:val="List Number"/>
    <w:basedOn w:val="Normal"/>
    <w:uiPriority w:val="1"/>
    <w:qFormat/>
    <w:rsid w:val="00295F26"/>
    <w:pPr>
      <w:numPr>
        <w:numId w:val="3"/>
      </w:numPr>
    </w:pPr>
  </w:style>
  <w:style w:type="character" w:customStyle="1" w:styleId="Heading4Char">
    <w:name w:val="Heading 4 Char"/>
    <w:basedOn w:val="DefaultParagraphFont"/>
    <w:link w:val="Heading4"/>
    <w:uiPriority w:val="1"/>
    <w:semiHidden/>
    <w:rsid w:val="005B0C93"/>
    <w:rPr>
      <w:rFonts w:asciiTheme="majorHAnsi" w:eastAsiaTheme="majorEastAsia" w:hAnsiTheme="majorHAnsi" w:cstheme="majorBidi"/>
      <w:bCs/>
      <w:iCs/>
      <w:color w:val="DDDDDD" w:themeColor="accent1"/>
    </w:rPr>
  </w:style>
  <w:style w:type="character" w:customStyle="1" w:styleId="Heading6Char">
    <w:name w:val="Heading 6 Char"/>
    <w:basedOn w:val="DefaultParagraphFont"/>
    <w:link w:val="Heading6"/>
    <w:uiPriority w:val="1"/>
    <w:semiHidden/>
    <w:rsid w:val="005B0C93"/>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1"/>
    <w:semiHidden/>
    <w:rsid w:val="005B0C93"/>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sid w:val="005B0C93"/>
    <w:rPr>
      <w:rFonts w:asciiTheme="majorHAnsi" w:eastAsiaTheme="majorEastAsia" w:hAnsiTheme="majorHAnsi" w:cstheme="majorBidi"/>
      <w:color w:val="B2B2B2" w:themeColor="accent2"/>
      <w:sz w:val="20"/>
      <w:szCs w:val="20"/>
    </w:rPr>
  </w:style>
  <w:style w:type="character" w:customStyle="1" w:styleId="Heading9Char">
    <w:name w:val="Heading 9 Char"/>
    <w:basedOn w:val="DefaultParagraphFont"/>
    <w:link w:val="Heading9"/>
    <w:uiPriority w:val="1"/>
    <w:semiHidden/>
    <w:rsid w:val="005B0C93"/>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rsid w:val="001B255D"/>
    <w:pPr>
      <w:ind w:left="720" w:right="720"/>
    </w:pPr>
    <w:rPr>
      <w:i/>
      <w:iCs/>
      <w:color w:val="595959" w:themeColor="text1" w:themeTint="A6"/>
    </w:rPr>
  </w:style>
  <w:style w:type="character" w:customStyle="1" w:styleId="QuoteChar">
    <w:name w:val="Quote Char"/>
    <w:basedOn w:val="DefaultParagraphFont"/>
    <w:link w:val="Quote"/>
    <w:uiPriority w:val="9"/>
    <w:rsid w:val="007204F4"/>
    <w:rPr>
      <w:i/>
      <w:iCs/>
      <w:color w:val="595959" w:themeColor="text1" w:themeTint="A6"/>
    </w:rPr>
  </w:style>
  <w:style w:type="paragraph" w:styleId="FootnoteText">
    <w:name w:val="footnote text"/>
    <w:basedOn w:val="Normal"/>
    <w:link w:val="FootnoteTextChar"/>
    <w:uiPriority w:val="99"/>
    <w:unhideWhenUsed/>
    <w:rsid w:val="00C70C3D"/>
    <w:pPr>
      <w:spacing w:after="0" w:line="240" w:lineRule="auto"/>
    </w:pPr>
    <w:rPr>
      <w:sz w:val="20"/>
      <w:szCs w:val="20"/>
    </w:rPr>
  </w:style>
  <w:style w:type="character" w:customStyle="1" w:styleId="FootnoteTextChar">
    <w:name w:val="Footnote Text Char"/>
    <w:basedOn w:val="DefaultParagraphFont"/>
    <w:link w:val="FootnoteText"/>
    <w:uiPriority w:val="99"/>
    <w:rsid w:val="00C70C3D"/>
    <w:rPr>
      <w:sz w:val="20"/>
      <w:szCs w:val="20"/>
    </w:rPr>
  </w:style>
  <w:style w:type="character" w:styleId="FootnoteReference">
    <w:name w:val="footnote reference"/>
    <w:basedOn w:val="DefaultParagraphFont"/>
    <w:uiPriority w:val="99"/>
    <w:unhideWhenUsed/>
    <w:rsid w:val="00C70C3D"/>
    <w:rPr>
      <w:vertAlign w:val="superscript"/>
    </w:rPr>
  </w:style>
  <w:style w:type="paragraph" w:customStyle="1" w:styleId="normal0">
    <w:name w:val="normal"/>
    <w:rsid w:val="00DE63E3"/>
    <w:pPr>
      <w:spacing w:after="200"/>
    </w:pPr>
    <w:rPr>
      <w:rFonts w:ascii="Cambria" w:eastAsia="Cambria" w:hAnsi="Cambria" w:cs="Cambria"/>
      <w:color w:val="000000"/>
      <w:sz w:val="22"/>
      <w:szCs w:val="20"/>
    </w:rPr>
  </w:style>
  <w:style w:type="character" w:styleId="FollowedHyperlink">
    <w:name w:val="FollowedHyperlink"/>
    <w:basedOn w:val="DefaultParagraphFont"/>
    <w:uiPriority w:val="99"/>
    <w:semiHidden/>
    <w:unhideWhenUsed/>
    <w:rsid w:val="009D3AC7"/>
    <w:rPr>
      <w:color w:val="919191"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4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9" w:unhideWhenUsed="0" w:qFormat="1"/>
    <w:lsdException w:name="List Bullet"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Strong"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rsid w:val="007204F4"/>
  </w:style>
  <w:style w:type="paragraph" w:styleId="Heading1">
    <w:name w:val="heading 1"/>
    <w:basedOn w:val="Normal"/>
    <w:next w:val="Normal"/>
    <w:link w:val="Heading1Char"/>
    <w:uiPriority w:val="1"/>
    <w:qFormat/>
    <w:rsid w:val="00207033"/>
    <w:pPr>
      <w:keepNext/>
      <w:keepLines/>
      <w:spacing w:before="720" w:after="120"/>
      <w:jc w:val="center"/>
      <w:outlineLvl w:val="0"/>
    </w:pPr>
    <w:rPr>
      <w:rFonts w:asciiTheme="majorHAnsi" w:eastAsiaTheme="majorEastAsia" w:hAnsiTheme="majorHAnsi" w:cstheme="majorBidi"/>
      <w:bCs/>
      <w:color w:val="B2B2B2" w:themeColor="accent2"/>
      <w:sz w:val="48"/>
      <w:szCs w:val="28"/>
    </w:rPr>
  </w:style>
  <w:style w:type="paragraph" w:styleId="Heading2">
    <w:name w:val="heading 2"/>
    <w:basedOn w:val="Normal"/>
    <w:next w:val="Normal"/>
    <w:link w:val="Heading2Char"/>
    <w:uiPriority w:val="1"/>
    <w:qFormat/>
    <w:rsid w:val="00207033"/>
    <w:pPr>
      <w:keepNext/>
      <w:keepLines/>
      <w:pBdr>
        <w:bottom w:val="single" w:sz="2" w:space="14" w:color="BFBFBF" w:themeColor="background1" w:themeShade="BF"/>
      </w:pBdr>
      <w:spacing w:before="120"/>
      <w:jc w:val="center"/>
      <w:outlineLvl w:val="1"/>
    </w:pPr>
    <w:rPr>
      <w:rFonts w:asciiTheme="majorHAnsi" w:eastAsiaTheme="majorEastAsia" w:hAnsiTheme="majorHAnsi" w:cstheme="majorBidi"/>
      <w:bCs/>
      <w:color w:val="000000" w:themeColor="text1"/>
      <w:sz w:val="28"/>
      <w:szCs w:val="26"/>
    </w:rPr>
  </w:style>
  <w:style w:type="paragraph" w:styleId="Heading3">
    <w:name w:val="heading 3"/>
    <w:basedOn w:val="Normal"/>
    <w:next w:val="Normal"/>
    <w:link w:val="Heading3Char"/>
    <w:uiPriority w:val="1"/>
    <w:qFormat/>
    <w:rsid w:val="00280DC4"/>
    <w:pPr>
      <w:keepNext/>
      <w:keepLines/>
      <w:spacing w:before="280" w:after="0"/>
      <w:outlineLvl w:val="2"/>
    </w:pPr>
    <w:rPr>
      <w:rFonts w:asciiTheme="majorHAnsi" w:eastAsiaTheme="majorEastAsia" w:hAnsiTheme="majorHAnsi" w:cstheme="majorBidi"/>
      <w:bCs/>
      <w:color w:val="B2B2B2" w:themeColor="accent2"/>
    </w:rPr>
  </w:style>
  <w:style w:type="paragraph" w:styleId="Heading4">
    <w:name w:val="heading 4"/>
    <w:basedOn w:val="Normal"/>
    <w:next w:val="Normal"/>
    <w:link w:val="Heading4Char"/>
    <w:uiPriority w:val="1"/>
    <w:semiHidden/>
    <w:unhideWhenUsed/>
    <w:qFormat/>
    <w:rsid w:val="001B255D"/>
    <w:pPr>
      <w:keepNext/>
      <w:keepLines/>
      <w:spacing w:before="200" w:after="0"/>
      <w:outlineLvl w:val="3"/>
    </w:pPr>
    <w:rPr>
      <w:rFonts w:asciiTheme="majorHAnsi" w:eastAsiaTheme="majorEastAsia" w:hAnsiTheme="majorHAnsi" w:cstheme="majorBidi"/>
      <w:bCs/>
      <w:iCs/>
      <w:color w:val="DDDDDD" w:themeColor="accent1"/>
    </w:rPr>
  </w:style>
  <w:style w:type="paragraph" w:styleId="Heading6">
    <w:name w:val="heading 6"/>
    <w:basedOn w:val="Normal"/>
    <w:next w:val="Normal"/>
    <w:link w:val="Heading6Char"/>
    <w:uiPriority w:val="1"/>
    <w:semiHidden/>
    <w:unhideWhenUsed/>
    <w:qFormat/>
    <w:rsid w:val="001B255D"/>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1"/>
    <w:semiHidden/>
    <w:unhideWhenUsed/>
    <w:qFormat/>
    <w:rsid w:val="001B255D"/>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1B255D"/>
    <w:pPr>
      <w:keepNext/>
      <w:keepLines/>
      <w:spacing w:before="200" w:after="0"/>
      <w:outlineLvl w:val="7"/>
    </w:pPr>
    <w:rPr>
      <w:rFonts w:asciiTheme="majorHAnsi" w:eastAsiaTheme="majorEastAsia" w:hAnsiTheme="majorHAnsi" w:cstheme="majorBidi"/>
      <w:color w:val="B2B2B2" w:themeColor="accent2"/>
      <w:sz w:val="20"/>
      <w:szCs w:val="20"/>
    </w:rPr>
  </w:style>
  <w:style w:type="paragraph" w:styleId="Heading9">
    <w:name w:val="heading 9"/>
    <w:basedOn w:val="Normal"/>
    <w:next w:val="Normal"/>
    <w:link w:val="Heading9Char"/>
    <w:uiPriority w:val="1"/>
    <w:semiHidden/>
    <w:unhideWhenUsed/>
    <w:qFormat/>
    <w:rsid w:val="001B255D"/>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411A7"/>
    <w:pPr>
      <w:spacing w:after="0" w:line="240" w:lineRule="auto"/>
    </w:pPr>
    <w:rPr>
      <w:sz w:val="12"/>
    </w:rPr>
  </w:style>
  <w:style w:type="paragraph" w:styleId="BalloonText">
    <w:name w:val="Balloon Text"/>
    <w:basedOn w:val="Normal"/>
    <w:link w:val="BalloonTextChar"/>
    <w:uiPriority w:val="99"/>
    <w:semiHidden/>
    <w:unhideWhenUsed/>
    <w:rsid w:val="0046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08D"/>
    <w:rPr>
      <w:rFonts w:ascii="Tahoma" w:hAnsi="Tahoma" w:cs="Tahoma"/>
      <w:sz w:val="16"/>
      <w:szCs w:val="16"/>
    </w:rPr>
  </w:style>
  <w:style w:type="paragraph" w:styleId="Title">
    <w:name w:val="Title"/>
    <w:basedOn w:val="Normal"/>
    <w:next w:val="Normal"/>
    <w:link w:val="TitleChar"/>
    <w:uiPriority w:val="1"/>
    <w:qFormat/>
    <w:rsid w:val="00A26A59"/>
    <w:pPr>
      <w:spacing w:before="480" w:after="60" w:line="240" w:lineRule="auto"/>
      <w:contextualSpacing/>
    </w:pPr>
    <w:rPr>
      <w:rFonts w:asciiTheme="majorHAnsi" w:eastAsiaTheme="majorEastAsia" w:hAnsiTheme="majorHAnsi" w:cstheme="majorBidi"/>
      <w:color w:val="B2B2B2" w:themeColor="accent2"/>
      <w:kern w:val="28"/>
      <w:sz w:val="72"/>
      <w:szCs w:val="52"/>
    </w:rPr>
  </w:style>
  <w:style w:type="character" w:customStyle="1" w:styleId="TitleChar">
    <w:name w:val="Title Char"/>
    <w:basedOn w:val="DefaultParagraphFont"/>
    <w:link w:val="Title"/>
    <w:uiPriority w:val="1"/>
    <w:rsid w:val="007204F4"/>
    <w:rPr>
      <w:rFonts w:asciiTheme="majorHAnsi" w:eastAsiaTheme="majorEastAsia" w:hAnsiTheme="majorHAnsi" w:cstheme="majorBidi"/>
      <w:color w:val="B2B2B2" w:themeColor="accent2"/>
      <w:kern w:val="28"/>
      <w:sz w:val="72"/>
      <w:szCs w:val="52"/>
    </w:rPr>
  </w:style>
  <w:style w:type="character" w:styleId="PlaceholderText">
    <w:name w:val="Placeholder Text"/>
    <w:basedOn w:val="DefaultParagraphFont"/>
    <w:uiPriority w:val="99"/>
    <w:semiHidden/>
    <w:rsid w:val="00055249"/>
    <w:rPr>
      <w:color w:val="808080"/>
    </w:rPr>
  </w:style>
  <w:style w:type="paragraph" w:styleId="Subtitle">
    <w:name w:val="Subtitle"/>
    <w:basedOn w:val="Normal"/>
    <w:next w:val="Normal"/>
    <w:link w:val="SubtitleChar"/>
    <w:uiPriority w:val="1"/>
    <w:qFormat/>
    <w:rsid w:val="002E1970"/>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sid w:val="007204F4"/>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rsid w:val="00FB0E54"/>
    <w:pPr>
      <w:pageBreakBefore/>
      <w:pBdr>
        <w:bottom w:val="single" w:sz="2" w:space="12" w:color="BFBFBF" w:themeColor="background1" w:themeShade="BF"/>
      </w:pBdr>
      <w:spacing w:before="480"/>
      <w:jc w:val="center"/>
    </w:pPr>
    <w:rPr>
      <w:rFonts w:asciiTheme="majorHAnsi" w:hAnsiTheme="majorHAnsi"/>
      <w:color w:val="B2B2B2" w:themeColor="accent2"/>
      <w:sz w:val="48"/>
    </w:rPr>
  </w:style>
  <w:style w:type="paragraph" w:styleId="Header">
    <w:name w:val="header"/>
    <w:basedOn w:val="Normal"/>
    <w:link w:val="HeaderChar"/>
    <w:uiPriority w:val="99"/>
    <w:rsid w:val="00A1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157"/>
  </w:style>
  <w:style w:type="paragraph" w:styleId="Footer">
    <w:name w:val="footer"/>
    <w:basedOn w:val="Normal"/>
    <w:link w:val="FooterChar"/>
    <w:uiPriority w:val="99"/>
    <w:rsid w:val="003411A7"/>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sid w:val="003411A7"/>
    <w:rPr>
      <w:color w:val="595959" w:themeColor="text1" w:themeTint="A6"/>
      <w:sz w:val="20"/>
    </w:rPr>
  </w:style>
  <w:style w:type="paragraph" w:customStyle="1" w:styleId="Header-FooterRight">
    <w:name w:val="Header-Footer Right"/>
    <w:basedOn w:val="Normal"/>
    <w:uiPriority w:val="99"/>
    <w:rsid w:val="003411A7"/>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1"/>
    <w:rsid w:val="005B0C93"/>
    <w:rPr>
      <w:rFonts w:asciiTheme="majorHAnsi" w:eastAsiaTheme="majorEastAsia" w:hAnsiTheme="majorHAnsi" w:cstheme="majorBidi"/>
      <w:bCs/>
      <w:color w:val="B2B2B2" w:themeColor="accent2"/>
      <w:sz w:val="48"/>
      <w:szCs w:val="28"/>
    </w:rPr>
  </w:style>
  <w:style w:type="character" w:customStyle="1" w:styleId="Heading2Char">
    <w:name w:val="Heading 2 Char"/>
    <w:basedOn w:val="DefaultParagraphFont"/>
    <w:link w:val="Heading2"/>
    <w:uiPriority w:val="1"/>
    <w:rsid w:val="005B0C93"/>
    <w:rPr>
      <w:rFonts w:asciiTheme="majorHAnsi" w:eastAsiaTheme="majorEastAsia" w:hAnsiTheme="majorHAnsi" w:cstheme="majorBidi"/>
      <w:bCs/>
      <w:color w:val="000000" w:themeColor="text1"/>
      <w:sz w:val="28"/>
      <w:szCs w:val="26"/>
    </w:rPr>
  </w:style>
  <w:style w:type="character" w:customStyle="1" w:styleId="Heading3Char">
    <w:name w:val="Heading 3 Char"/>
    <w:basedOn w:val="DefaultParagraphFont"/>
    <w:link w:val="Heading3"/>
    <w:uiPriority w:val="1"/>
    <w:rsid w:val="005B0C93"/>
    <w:rPr>
      <w:rFonts w:asciiTheme="majorHAnsi" w:eastAsiaTheme="majorEastAsia" w:hAnsiTheme="majorHAnsi" w:cstheme="majorBidi"/>
      <w:bCs/>
      <w:color w:val="B2B2B2" w:themeColor="accent2"/>
    </w:rPr>
  </w:style>
  <w:style w:type="paragraph" w:styleId="Caption">
    <w:name w:val="caption"/>
    <w:basedOn w:val="Normal"/>
    <w:next w:val="Normal"/>
    <w:uiPriority w:val="1"/>
    <w:qFormat/>
    <w:rsid w:val="00144C46"/>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rsid w:val="00654459"/>
  </w:style>
  <w:style w:type="paragraph" w:styleId="TOCHeading">
    <w:name w:val="TOC Heading"/>
    <w:basedOn w:val="Appendix"/>
    <w:next w:val="Normal"/>
    <w:uiPriority w:val="39"/>
    <w:qFormat/>
    <w:rsid w:val="006F61EB"/>
  </w:style>
  <w:style w:type="paragraph" w:styleId="TOC1">
    <w:name w:val="toc 1"/>
    <w:basedOn w:val="Normal"/>
    <w:next w:val="Normal"/>
    <w:autoRedefine/>
    <w:uiPriority w:val="39"/>
    <w:unhideWhenUsed/>
    <w:rsid w:val="006F61EB"/>
    <w:pPr>
      <w:spacing w:after="100"/>
    </w:pPr>
    <w:rPr>
      <w:color w:val="B2B2B2" w:themeColor="accent2"/>
    </w:rPr>
  </w:style>
  <w:style w:type="paragraph" w:styleId="TOC2">
    <w:name w:val="toc 2"/>
    <w:basedOn w:val="Normal"/>
    <w:next w:val="Normal"/>
    <w:autoRedefine/>
    <w:uiPriority w:val="39"/>
    <w:unhideWhenUsed/>
    <w:rsid w:val="006F61EB"/>
    <w:pPr>
      <w:spacing w:after="100"/>
      <w:ind w:left="240"/>
    </w:pPr>
  </w:style>
  <w:style w:type="paragraph" w:styleId="TOC3">
    <w:name w:val="toc 3"/>
    <w:basedOn w:val="Normal"/>
    <w:next w:val="Normal"/>
    <w:autoRedefine/>
    <w:uiPriority w:val="39"/>
    <w:unhideWhenUsed/>
    <w:rsid w:val="006F61EB"/>
    <w:pPr>
      <w:spacing w:after="100"/>
      <w:ind w:left="480"/>
    </w:pPr>
    <w:rPr>
      <w:sz w:val="20"/>
    </w:rPr>
  </w:style>
  <w:style w:type="character" w:styleId="Hyperlink">
    <w:name w:val="Hyperlink"/>
    <w:basedOn w:val="DefaultParagraphFont"/>
    <w:uiPriority w:val="99"/>
    <w:unhideWhenUsed/>
    <w:rsid w:val="006F61EB"/>
    <w:rPr>
      <w:color w:val="5F5F5F" w:themeColor="hyperlink"/>
      <w:u w:val="single"/>
    </w:rPr>
  </w:style>
  <w:style w:type="paragraph" w:styleId="ListBullet">
    <w:name w:val="List Bullet"/>
    <w:basedOn w:val="Normal"/>
    <w:uiPriority w:val="1"/>
    <w:qFormat/>
    <w:rsid w:val="00295F26"/>
    <w:pPr>
      <w:numPr>
        <w:numId w:val="1"/>
      </w:numPr>
    </w:pPr>
  </w:style>
  <w:style w:type="paragraph" w:styleId="ListNumber">
    <w:name w:val="List Number"/>
    <w:basedOn w:val="Normal"/>
    <w:uiPriority w:val="1"/>
    <w:qFormat/>
    <w:rsid w:val="00295F26"/>
    <w:pPr>
      <w:numPr>
        <w:numId w:val="3"/>
      </w:numPr>
    </w:pPr>
  </w:style>
  <w:style w:type="character" w:customStyle="1" w:styleId="Heading4Char">
    <w:name w:val="Heading 4 Char"/>
    <w:basedOn w:val="DefaultParagraphFont"/>
    <w:link w:val="Heading4"/>
    <w:uiPriority w:val="1"/>
    <w:semiHidden/>
    <w:rsid w:val="005B0C93"/>
    <w:rPr>
      <w:rFonts w:asciiTheme="majorHAnsi" w:eastAsiaTheme="majorEastAsia" w:hAnsiTheme="majorHAnsi" w:cstheme="majorBidi"/>
      <w:bCs/>
      <w:iCs/>
      <w:color w:val="DDDDDD" w:themeColor="accent1"/>
    </w:rPr>
  </w:style>
  <w:style w:type="character" w:customStyle="1" w:styleId="Heading6Char">
    <w:name w:val="Heading 6 Char"/>
    <w:basedOn w:val="DefaultParagraphFont"/>
    <w:link w:val="Heading6"/>
    <w:uiPriority w:val="1"/>
    <w:semiHidden/>
    <w:rsid w:val="005B0C93"/>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1"/>
    <w:semiHidden/>
    <w:rsid w:val="005B0C93"/>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sid w:val="005B0C93"/>
    <w:rPr>
      <w:rFonts w:asciiTheme="majorHAnsi" w:eastAsiaTheme="majorEastAsia" w:hAnsiTheme="majorHAnsi" w:cstheme="majorBidi"/>
      <w:color w:val="B2B2B2" w:themeColor="accent2"/>
      <w:sz w:val="20"/>
      <w:szCs w:val="20"/>
    </w:rPr>
  </w:style>
  <w:style w:type="character" w:customStyle="1" w:styleId="Heading9Char">
    <w:name w:val="Heading 9 Char"/>
    <w:basedOn w:val="DefaultParagraphFont"/>
    <w:link w:val="Heading9"/>
    <w:uiPriority w:val="1"/>
    <w:semiHidden/>
    <w:rsid w:val="005B0C93"/>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rsid w:val="001B255D"/>
    <w:pPr>
      <w:ind w:left="720" w:right="720"/>
    </w:pPr>
    <w:rPr>
      <w:i/>
      <w:iCs/>
      <w:color w:val="595959" w:themeColor="text1" w:themeTint="A6"/>
    </w:rPr>
  </w:style>
  <w:style w:type="character" w:customStyle="1" w:styleId="QuoteChar">
    <w:name w:val="Quote Char"/>
    <w:basedOn w:val="DefaultParagraphFont"/>
    <w:link w:val="Quote"/>
    <w:uiPriority w:val="9"/>
    <w:rsid w:val="007204F4"/>
    <w:rPr>
      <w:i/>
      <w:iCs/>
      <w:color w:val="595959" w:themeColor="text1" w:themeTint="A6"/>
    </w:rPr>
  </w:style>
  <w:style w:type="paragraph" w:styleId="FootnoteText">
    <w:name w:val="footnote text"/>
    <w:basedOn w:val="Normal"/>
    <w:link w:val="FootnoteTextChar"/>
    <w:uiPriority w:val="99"/>
    <w:unhideWhenUsed/>
    <w:rsid w:val="00C70C3D"/>
    <w:pPr>
      <w:spacing w:after="0" w:line="240" w:lineRule="auto"/>
    </w:pPr>
    <w:rPr>
      <w:sz w:val="20"/>
      <w:szCs w:val="20"/>
    </w:rPr>
  </w:style>
  <w:style w:type="character" w:customStyle="1" w:styleId="FootnoteTextChar">
    <w:name w:val="Footnote Text Char"/>
    <w:basedOn w:val="DefaultParagraphFont"/>
    <w:link w:val="FootnoteText"/>
    <w:uiPriority w:val="99"/>
    <w:rsid w:val="00C70C3D"/>
    <w:rPr>
      <w:sz w:val="20"/>
      <w:szCs w:val="20"/>
    </w:rPr>
  </w:style>
  <w:style w:type="character" w:styleId="FootnoteReference">
    <w:name w:val="footnote reference"/>
    <w:basedOn w:val="DefaultParagraphFont"/>
    <w:uiPriority w:val="99"/>
    <w:unhideWhenUsed/>
    <w:rsid w:val="00C70C3D"/>
    <w:rPr>
      <w:vertAlign w:val="superscript"/>
    </w:rPr>
  </w:style>
  <w:style w:type="paragraph" w:customStyle="1" w:styleId="normal0">
    <w:name w:val="normal"/>
    <w:rsid w:val="00DE63E3"/>
    <w:pPr>
      <w:spacing w:after="200"/>
    </w:pPr>
    <w:rPr>
      <w:rFonts w:ascii="Cambria" w:eastAsia="Cambria" w:hAnsi="Cambria" w:cs="Cambria"/>
      <w:color w:val="000000"/>
      <w:sz w:val="22"/>
      <w:szCs w:val="20"/>
    </w:rPr>
  </w:style>
  <w:style w:type="character" w:styleId="FollowedHyperlink">
    <w:name w:val="FollowedHyperlink"/>
    <w:basedOn w:val="DefaultParagraphFont"/>
    <w:uiPriority w:val="99"/>
    <w:semiHidden/>
    <w:unhideWhenUsed/>
    <w:rsid w:val="009D3AC7"/>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tonantonieta@gmail.com" TargetMode="External"/><Relationship Id="rId20" Type="http://schemas.openxmlformats.org/officeDocument/2006/relationships/hyperlink" Target="http://www.google.com/url?sa=t&amp;rct=j&amp;q=&amp;esrc=s&amp;source=web&amp;cd=9&amp;cad=rja&amp;uact=8&amp;ved=0CFMQFjAI&amp;url=http%3A%2F%2Fwww.criterios.es%2Fpdf%2F9castellanosdiversionismo.pdf&amp;ei=Y7IRVNiiEZKcyATmn4DoCA&amp;usg=AFQjCNE3wbzCL_Ps0AUiq0sf2Ua0AFz3ig&amp;sig2=k8fmfLD6sXjxAipjvF_MlA&amp;bvm=bv.74894050,d.aWw" TargetMode="External"/><Relationship Id="rId21" Type="http://schemas.openxmlformats.org/officeDocument/2006/relationships/hyperlink" Target="http://www.cuba.cu/gobierno/discursos/1963/esp/f130363e.html" TargetMode="External"/><Relationship Id="rId22" Type="http://schemas.openxmlformats.org/officeDocument/2006/relationships/hyperlink" Target="http://laventana.casa.cult.cu/modules.php?name=News&amp;file=article&amp;sid=3666" TargetMode="External"/><Relationship Id="rId23" Type="http://schemas.openxmlformats.org/officeDocument/2006/relationships/hyperlink" Target="http://laventana.casa.cult.cu/modules.php?name=News&amp;file=article&amp;sid=3718&amp;gt" TargetMode="External"/><Relationship Id="rId24" Type="http://schemas.openxmlformats.org/officeDocument/2006/relationships/hyperlink" Target="http://www.annaillustration.com/archivodeconnie/revista-mella-organo-de-la-asociacion-de-jovenes-rebeldes-febrero-del-ano-1961-paginas-1-11director-fernando-ravelodirector-artistico-virgilio-martinez/" TargetMode="External"/><Relationship Id="rId25" Type="http://schemas.openxmlformats.org/officeDocument/2006/relationships/footer" Target="footer1.xml"/><Relationship Id="rId26" Type="http://schemas.openxmlformats.org/officeDocument/2006/relationships/header" Target="head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hyperlink" Target="http://www.annaillustration.com/archivodeconnie/" TargetMode="External"/><Relationship Id="rId12" Type="http://schemas.openxmlformats.org/officeDocument/2006/relationships/image" Target="media/image2.jpg"/><Relationship Id="rId13" Type="http://schemas.openxmlformats.org/officeDocument/2006/relationships/hyperlink" Target="http://www.annaillustration.com/archivodeconnie/" TargetMode="External"/><Relationship Id="rId14" Type="http://schemas.openxmlformats.org/officeDocument/2006/relationships/image" Target="media/image3.png"/><Relationship Id="rId15" Type="http://schemas.openxmlformats.org/officeDocument/2006/relationships/hyperlink" Target="http://www.annaillustration.com/archivodeconnie/" TargetMode="External"/><Relationship Id="rId16" Type="http://schemas.openxmlformats.org/officeDocument/2006/relationships/image" Target="media/image4.png"/><Relationship Id="rId17" Type="http://schemas.openxmlformats.org/officeDocument/2006/relationships/hyperlink" Target="http://www.annaillustration.com/archivodeconnie/" TargetMode="External"/><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Miscellaneous:Term%20Paper.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glossary/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FD00E94"/>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1">
    <w:nsid w:val="FFFFFF89"/>
    <w:multiLevelType w:val="singleLevel"/>
    <w:tmpl w:val="DCB0F182"/>
    <w:lvl w:ilvl="0">
      <w:start w:val="1"/>
      <w:numFmt w:val="bullet"/>
      <w:pStyle w:val="ListBullet"/>
      <w:lvlText w:val="n"/>
      <w:lvlJc w:val="left"/>
      <w:pPr>
        <w:tabs>
          <w:tab w:val="num" w:pos="360"/>
        </w:tabs>
        <w:ind w:left="360" w:hanging="360"/>
      </w:pPr>
      <w:rPr>
        <w:rFonts w:ascii="Wingdings" w:hAnsi="Wingdings" w:hint="default"/>
        <w:color w:val="C0504D" w:themeColor="accent2"/>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C7B"/>
    <w:rsid w:val="00171CBE"/>
    <w:rsid w:val="00195F23"/>
    <w:rsid w:val="001E1141"/>
    <w:rsid w:val="00327924"/>
    <w:rsid w:val="00336436"/>
    <w:rsid w:val="003A5CFD"/>
    <w:rsid w:val="00400450"/>
    <w:rsid w:val="00435995"/>
    <w:rsid w:val="00497984"/>
    <w:rsid w:val="00633818"/>
    <w:rsid w:val="006B2877"/>
    <w:rsid w:val="00824069"/>
    <w:rsid w:val="008F3925"/>
    <w:rsid w:val="00A31C7B"/>
    <w:rsid w:val="00A3601E"/>
    <w:rsid w:val="00C07336"/>
    <w:rsid w:val="00C26B10"/>
    <w:rsid w:val="00E503C9"/>
    <w:rsid w:val="00E509F8"/>
    <w:rsid w:val="00E670A4"/>
    <w:rsid w:val="00E7587B"/>
    <w:rsid w:val="00E9257A"/>
    <w:rsid w:val="00FC418E"/>
    <w:rsid w:val="00FD2A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1"/>
    <w:qFormat/>
    <w:pPr>
      <w:keepNext/>
      <w:keepLines/>
      <w:pBdr>
        <w:bottom w:val="single" w:sz="2" w:space="14" w:color="BFBFBF" w:themeColor="background1" w:themeShade="BF"/>
      </w:pBdr>
      <w:spacing w:before="120" w:after="240" w:line="276" w:lineRule="auto"/>
      <w:jc w:val="center"/>
      <w:outlineLvl w:val="1"/>
    </w:pPr>
    <w:rPr>
      <w:rFonts w:asciiTheme="majorHAnsi" w:eastAsiaTheme="majorEastAsia" w:hAnsiTheme="majorHAnsi" w:cstheme="majorBidi"/>
      <w:bCs/>
      <w:color w:val="000000" w:themeColor="text1"/>
      <w:sz w:val="28"/>
      <w:szCs w:val="26"/>
      <w:lang w:eastAsia="en-US"/>
    </w:rPr>
  </w:style>
  <w:style w:type="paragraph" w:styleId="Heading3">
    <w:name w:val="heading 3"/>
    <w:basedOn w:val="Normal"/>
    <w:next w:val="Normal"/>
    <w:link w:val="Heading3Char"/>
    <w:uiPriority w:val="1"/>
    <w:qFormat/>
    <w:pPr>
      <w:keepNext/>
      <w:keepLines/>
      <w:spacing w:before="280" w:line="276" w:lineRule="auto"/>
      <w:outlineLvl w:val="2"/>
    </w:pPr>
    <w:rPr>
      <w:rFonts w:asciiTheme="majorHAnsi" w:eastAsiaTheme="majorEastAsia" w:hAnsiTheme="majorHAnsi" w:cstheme="majorBidi"/>
      <w:bCs/>
      <w:color w:val="C0504D" w:themeColor="accent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A0F3E696B19B438791D94678977262">
    <w:name w:val="96A0F3E696B19B438791D94678977262"/>
  </w:style>
  <w:style w:type="paragraph" w:customStyle="1" w:styleId="F9E2B8C51F6000449CC0CDC4774638A2">
    <w:name w:val="F9E2B8C51F6000449CC0CDC4774638A2"/>
  </w:style>
  <w:style w:type="paragraph" w:customStyle="1" w:styleId="C93D022B0233D64EB7D324ADAC4F6A15">
    <w:name w:val="C93D022B0233D64EB7D324ADAC4F6A15"/>
  </w:style>
  <w:style w:type="character" w:customStyle="1" w:styleId="Heading2Char">
    <w:name w:val="Heading 2 Char"/>
    <w:basedOn w:val="DefaultParagraphFont"/>
    <w:link w:val="Heading2"/>
    <w:uiPriority w:val="1"/>
    <w:rPr>
      <w:rFonts w:asciiTheme="majorHAnsi" w:eastAsiaTheme="majorEastAsia" w:hAnsiTheme="majorHAnsi" w:cstheme="majorBidi"/>
      <w:bCs/>
      <w:color w:val="000000" w:themeColor="text1"/>
      <w:sz w:val="28"/>
      <w:szCs w:val="26"/>
      <w:lang w:eastAsia="en-US"/>
    </w:rPr>
  </w:style>
  <w:style w:type="paragraph" w:customStyle="1" w:styleId="2A6992F619E33747B9AEABAD7F94F22F">
    <w:name w:val="2A6992F619E33747B9AEABAD7F94F22F"/>
  </w:style>
  <w:style w:type="character" w:customStyle="1" w:styleId="Heading3Char">
    <w:name w:val="Heading 3 Char"/>
    <w:basedOn w:val="DefaultParagraphFont"/>
    <w:link w:val="Heading3"/>
    <w:uiPriority w:val="1"/>
    <w:rPr>
      <w:rFonts w:asciiTheme="majorHAnsi" w:eastAsiaTheme="majorEastAsia" w:hAnsiTheme="majorHAnsi" w:cstheme="majorBidi"/>
      <w:bCs/>
      <w:color w:val="C0504D" w:themeColor="accent2"/>
      <w:lang w:eastAsia="en-US"/>
    </w:rPr>
  </w:style>
  <w:style w:type="paragraph" w:styleId="ListBullet">
    <w:name w:val="List Bullet"/>
    <w:basedOn w:val="Normal"/>
    <w:uiPriority w:val="1"/>
    <w:qFormat/>
    <w:pPr>
      <w:numPr>
        <w:numId w:val="1"/>
      </w:numPr>
      <w:spacing w:after="240" w:line="276" w:lineRule="auto"/>
    </w:pPr>
    <w:rPr>
      <w:lang w:eastAsia="en-US"/>
    </w:rPr>
  </w:style>
  <w:style w:type="paragraph" w:styleId="ListNumber">
    <w:name w:val="List Number"/>
    <w:basedOn w:val="Normal"/>
    <w:uiPriority w:val="1"/>
    <w:qFormat/>
    <w:pPr>
      <w:numPr>
        <w:numId w:val="2"/>
      </w:numPr>
      <w:spacing w:after="240" w:line="276" w:lineRule="auto"/>
    </w:pPr>
    <w:rPr>
      <w:lang w:eastAsia="en-US"/>
    </w:rPr>
  </w:style>
  <w:style w:type="paragraph" w:customStyle="1" w:styleId="05BCE3C712777F47B7151485AD2234B4">
    <w:name w:val="05BCE3C712777F47B7151485AD2234B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1"/>
    <w:qFormat/>
    <w:pPr>
      <w:keepNext/>
      <w:keepLines/>
      <w:pBdr>
        <w:bottom w:val="single" w:sz="2" w:space="14" w:color="BFBFBF" w:themeColor="background1" w:themeShade="BF"/>
      </w:pBdr>
      <w:spacing w:before="120" w:after="240" w:line="276" w:lineRule="auto"/>
      <w:jc w:val="center"/>
      <w:outlineLvl w:val="1"/>
    </w:pPr>
    <w:rPr>
      <w:rFonts w:asciiTheme="majorHAnsi" w:eastAsiaTheme="majorEastAsia" w:hAnsiTheme="majorHAnsi" w:cstheme="majorBidi"/>
      <w:bCs/>
      <w:color w:val="000000" w:themeColor="text1"/>
      <w:sz w:val="28"/>
      <w:szCs w:val="26"/>
      <w:lang w:eastAsia="en-US"/>
    </w:rPr>
  </w:style>
  <w:style w:type="paragraph" w:styleId="Heading3">
    <w:name w:val="heading 3"/>
    <w:basedOn w:val="Normal"/>
    <w:next w:val="Normal"/>
    <w:link w:val="Heading3Char"/>
    <w:uiPriority w:val="1"/>
    <w:qFormat/>
    <w:pPr>
      <w:keepNext/>
      <w:keepLines/>
      <w:spacing w:before="280" w:line="276" w:lineRule="auto"/>
      <w:outlineLvl w:val="2"/>
    </w:pPr>
    <w:rPr>
      <w:rFonts w:asciiTheme="majorHAnsi" w:eastAsiaTheme="majorEastAsia" w:hAnsiTheme="majorHAnsi" w:cstheme="majorBidi"/>
      <w:bCs/>
      <w:color w:val="C0504D" w:themeColor="accent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A0F3E696B19B438791D94678977262">
    <w:name w:val="96A0F3E696B19B438791D94678977262"/>
  </w:style>
  <w:style w:type="paragraph" w:customStyle="1" w:styleId="F9E2B8C51F6000449CC0CDC4774638A2">
    <w:name w:val="F9E2B8C51F6000449CC0CDC4774638A2"/>
  </w:style>
  <w:style w:type="paragraph" w:customStyle="1" w:styleId="C93D022B0233D64EB7D324ADAC4F6A15">
    <w:name w:val="C93D022B0233D64EB7D324ADAC4F6A15"/>
  </w:style>
  <w:style w:type="character" w:customStyle="1" w:styleId="Heading2Char">
    <w:name w:val="Heading 2 Char"/>
    <w:basedOn w:val="DefaultParagraphFont"/>
    <w:link w:val="Heading2"/>
    <w:uiPriority w:val="1"/>
    <w:rPr>
      <w:rFonts w:asciiTheme="majorHAnsi" w:eastAsiaTheme="majorEastAsia" w:hAnsiTheme="majorHAnsi" w:cstheme="majorBidi"/>
      <w:bCs/>
      <w:color w:val="000000" w:themeColor="text1"/>
      <w:sz w:val="28"/>
      <w:szCs w:val="26"/>
      <w:lang w:eastAsia="en-US"/>
    </w:rPr>
  </w:style>
  <w:style w:type="paragraph" w:customStyle="1" w:styleId="2A6992F619E33747B9AEABAD7F94F22F">
    <w:name w:val="2A6992F619E33747B9AEABAD7F94F22F"/>
  </w:style>
  <w:style w:type="character" w:customStyle="1" w:styleId="Heading3Char">
    <w:name w:val="Heading 3 Char"/>
    <w:basedOn w:val="DefaultParagraphFont"/>
    <w:link w:val="Heading3"/>
    <w:uiPriority w:val="1"/>
    <w:rPr>
      <w:rFonts w:asciiTheme="majorHAnsi" w:eastAsiaTheme="majorEastAsia" w:hAnsiTheme="majorHAnsi" w:cstheme="majorBidi"/>
      <w:bCs/>
      <w:color w:val="C0504D" w:themeColor="accent2"/>
      <w:lang w:eastAsia="en-US"/>
    </w:rPr>
  </w:style>
  <w:style w:type="paragraph" w:styleId="ListBullet">
    <w:name w:val="List Bullet"/>
    <w:basedOn w:val="Normal"/>
    <w:uiPriority w:val="1"/>
    <w:qFormat/>
    <w:pPr>
      <w:numPr>
        <w:numId w:val="1"/>
      </w:numPr>
      <w:spacing w:after="240" w:line="276" w:lineRule="auto"/>
    </w:pPr>
    <w:rPr>
      <w:lang w:eastAsia="en-US"/>
    </w:rPr>
  </w:style>
  <w:style w:type="paragraph" w:styleId="ListNumber">
    <w:name w:val="List Number"/>
    <w:basedOn w:val="Normal"/>
    <w:uiPriority w:val="1"/>
    <w:qFormat/>
    <w:pPr>
      <w:numPr>
        <w:numId w:val="2"/>
      </w:numPr>
      <w:spacing w:after="240" w:line="276" w:lineRule="auto"/>
    </w:pPr>
    <w:rPr>
      <w:lang w:eastAsia="en-US"/>
    </w:rPr>
  </w:style>
  <w:style w:type="paragraph" w:customStyle="1" w:styleId="05BCE3C712777F47B7151485AD2234B4">
    <w:name w:val="05BCE3C712777F47B7151485AD2234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jpeg"/><Relationship Id="rId3" Type="http://schemas.openxmlformats.org/officeDocument/2006/relationships/image" Target="../media/image9.jpeg"/></Relationships>
</file>

<file path=word/theme/theme1.xml><?xml version="1.0" encoding="utf-8"?>
<a:theme xmlns:a="http://schemas.openxmlformats.org/drawingml/2006/main" name="Capital">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Laste</b:Tag>
    <b:SourceType>Book</b:SourceType>
    <b:Guid>{BD4ADEE4-EAA5-4B04-A87D-2E77C1151C40}</b:Guid>
    <b:Title>Lorem Ipsum Dolor Sit Amet</b:Title>
    <b:Year>Date</b:Year>
    <b:City>City</b:City>
    <b:Publisher>Publisher</b:Publisher>
    <b:Author>
      <b:Author>
        <b:NameList>
          <b:Person>
            <b:Last>Last Name</b:Last>
            <b:First>First Name</b:First>
          </b:Person>
        </b:NameList>
      </b:Author>
    </b:Author>
    <b:RefOrder>1</b:RefOrder>
  </b:Source>
  <b:Source>
    <b:Tag>Laste1</b:Tag>
    <b:SourceType>JournalArticle</b:SourceType>
    <b:Guid>{89CA9E05-3404-46CB-8061-6741D2EB17B5}</b:Guid>
    <b:Title>Dolor Sit Amet</b:Title>
    <b:Year>Date</b:Year>
    <b:JournalName>Lorem Ipsum</b:JournalName>
    <b:Pages>1 - 10</b:Pages>
    <b:Author>
      <b:Author>
        <b:NameList>
          <b:Person>
            <b:Last>Last Name</b:Last>
            <b:First>First Name</b:First>
          </b:Person>
        </b:NameList>
      </b:Author>
    </b:Author>
    <b:RefOrder>2</b:RefOrder>
  </b:Source>
  <b:Source>
    <b:Tag>Dolte</b:Tag>
    <b:SourceType>ArticleInAPeriodical</b:SourceType>
    <b:Guid>{2C792E63-AED4-412B-A2CD-AC7291C24484}</b:Guid>
    <b:Author>
      <b:Author>
        <b:NameList>
          <b:Person>
            <b:Last>Last Name</b:Last>
            <b:First>First Name</b:First>
          </b:Person>
        </b:NameList>
      </b:Author>
    </b:Author>
    <b:Title>Lorem Ipsum Dolor Sit Amet</b:Title>
    <b:Year>Date</b:Year>
    <b:City>City</b:City>
    <b:Publisher>Publisher</b:Publisher>
    <b:StateProvince>State</b:StateProvince>
    <b:CountryRegion>Country</b:CountryRegion>
    <b:PeriodicalTitle>Duis sed elit ante</b:PeriodicalTitle>
    <b:Pages>10-20</b:Pages>
    <b:RefOrder>3</b:RefOrder>
  </b:Source>
</b:Sources>
</file>

<file path=customXml/itemProps1.xml><?xml version="1.0" encoding="utf-8"?>
<ds:datastoreItem xmlns:ds="http://schemas.openxmlformats.org/officeDocument/2006/customXml" ds:itemID="{08A17ABA-8BB1-EB44-A7B4-E20C1A7DA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Term Paper.dotx</Template>
  <TotalTime>12863</TotalTime>
  <Pages>22</Pages>
  <Words>5997</Words>
  <Characters>34183</Characters>
  <Application>Microsoft Macintosh Word</Application>
  <DocSecurity>0</DocSecurity>
  <Lines>284</Lines>
  <Paragraphs>80</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Lorem Ipsum Dolor</vt:lpstr>
      <vt:lpstr>    //Lorem ipsum dolor sit amet, consectetur adipiscing elit. </vt:lpstr>
      <vt:lpstr>        Aliquam erat volutpat.</vt:lpstr>
      <vt:lpstr>        Morbi ultrices gravida accumsan.</vt:lpstr>
      <vt:lpstr>        Mauris suscipit pretium aliquet.</vt:lpstr>
    </vt:vector>
  </TitlesOfParts>
  <Manager/>
  <Company/>
  <LinksUpToDate>false</LinksUpToDate>
  <CharactersWithSpaces>40100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Pañoletas y polainas. Dinámicas de la moda en la Cuba soviética.</dc:title>
  <dc:subject>(Texto basado en la presentación dada en la conferencia Nuevas historias de la Revolución Cubana, celebrada en la Universidad de Yale, los días 3 y 4 de Octubre del 2014</dc:subject>
  <dc:creator>María A. Cabrera Arús</dc:creator>
  <cp:keywords/>
  <dc:description/>
  <cp:lastModifiedBy>María A. Cabrera Arús</cp:lastModifiedBy>
  <cp:revision>104</cp:revision>
  <cp:lastPrinted>2010-05-07T17:41:00Z</cp:lastPrinted>
  <dcterms:created xsi:type="dcterms:W3CDTF">2014-09-08T05:50:00Z</dcterms:created>
  <dcterms:modified xsi:type="dcterms:W3CDTF">2015-06-05T17:51:00Z</dcterms:modified>
  <cp:category/>
</cp:coreProperties>
</file>