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FC" w:rsidRPr="000713FC" w:rsidRDefault="000713FC" w:rsidP="000713FC">
      <w:pPr>
        <w:pStyle w:val="Textonotap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60" w:lineRule="auto"/>
        <w:jc w:val="both"/>
        <w:rPr>
          <w:rStyle w:val="Hipervnc"/>
          <w:rFonts w:ascii="Bulmer MT Regular Display" w:hAnsi="Bulmer MT Regular Display" w:cs="Arial Unicode MS"/>
          <w:lang w:val="es-ES"/>
        </w:rPr>
      </w:pPr>
      <w:r w:rsidRPr="000713FC">
        <w:rPr>
          <w:rFonts w:ascii="Bulmer MT Regular Display" w:hAnsi="Bulmer MT Regular Display"/>
          <w:lang w:val="es-ES_tradnl"/>
        </w:rPr>
        <w:t xml:space="preserve">Castro, Fidel (1992). </w:t>
      </w:r>
      <w:hyperlink r:id="rId4" w:history="1">
        <w:r w:rsidRPr="000713FC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“Discurso del 5 diciembre 1992”</w:t>
        </w:r>
      </w:hyperlink>
      <w:r w:rsidRPr="000713FC">
        <w:rPr>
          <w:rFonts w:ascii="Bulmer MT Regular Display" w:hAnsi="Bulmer MT Regular Display"/>
          <w:lang w:val="es-ES_tradnl"/>
        </w:rPr>
        <w:t xml:space="preserve"> </w:t>
      </w:r>
      <w:r w:rsidRPr="000713FC">
        <w:rPr>
          <w:rFonts w:ascii="Bulmer MT Regular Display" w:hAnsi="Bulmer MT Regular Display"/>
          <w:i/>
          <w:lang w:val="es-ES_tradnl"/>
        </w:rPr>
        <w:t>Portal Cuba</w:t>
      </w:r>
      <w:r w:rsidRPr="000713FC">
        <w:rPr>
          <w:rFonts w:ascii="Bulmer MT Regular Display" w:hAnsi="Bulmer MT Regular Display"/>
          <w:lang w:val="es-ES_tradnl"/>
        </w:rPr>
        <w:t xml:space="preserve">. </w:t>
      </w:r>
    </w:p>
    <w:p w:rsidR="000713FC" w:rsidRPr="000713FC" w:rsidRDefault="000713FC" w:rsidP="000713FC">
      <w:pPr>
        <w:pStyle w:val="Textonotap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60" w:lineRule="auto"/>
        <w:ind w:hanging="567"/>
        <w:jc w:val="both"/>
        <w:rPr>
          <w:rFonts w:ascii="Bulmer MT Regular Display" w:hAnsi="Bulmer MT Regular Display"/>
        </w:rPr>
      </w:pPr>
      <w:proofErr w:type="spellStart"/>
      <w:r w:rsidRPr="000713FC">
        <w:rPr>
          <w:rFonts w:ascii="Bulmer MT Regular Display" w:hAnsi="Bulmer MT Regular Display"/>
          <w:lang w:val="es-ES"/>
        </w:rPr>
        <w:t>Gombrowicz</w:t>
      </w:r>
      <w:proofErr w:type="spellEnd"/>
      <w:r w:rsidRPr="000713FC">
        <w:rPr>
          <w:rFonts w:ascii="Bulmer MT Regular Display" w:hAnsi="Bulmer MT Regular Display"/>
          <w:lang w:val="es-ES"/>
        </w:rPr>
        <w:t xml:space="preserve">, </w:t>
      </w:r>
      <w:proofErr w:type="spellStart"/>
      <w:r w:rsidRPr="000713FC">
        <w:rPr>
          <w:rFonts w:ascii="Bulmer MT Regular Display" w:hAnsi="Bulmer MT Regular Display"/>
          <w:lang w:val="es-ES"/>
        </w:rPr>
        <w:t>Witold</w:t>
      </w:r>
      <w:proofErr w:type="spellEnd"/>
      <w:r w:rsidRPr="000713FC">
        <w:rPr>
          <w:rFonts w:ascii="Bulmer MT Regular Display" w:hAnsi="Bulmer MT Regular Display"/>
          <w:lang w:val="es-ES"/>
        </w:rPr>
        <w:t xml:space="preserve"> (1968). </w:t>
      </w:r>
      <w:r w:rsidRPr="000713FC">
        <w:rPr>
          <w:rFonts w:ascii="Bulmer MT Regular Display" w:hAnsi="Bulmer MT Regular Display"/>
          <w:i/>
        </w:rPr>
        <w:t>Journal Paris-Berlin</w:t>
      </w:r>
      <w:r w:rsidRPr="000713FC">
        <w:rPr>
          <w:rFonts w:ascii="Bulmer MT Regular Display" w:hAnsi="Bulmer MT Regular Display"/>
        </w:rPr>
        <w:t xml:space="preserve">. Paris: Christian </w:t>
      </w:r>
      <w:proofErr w:type="spellStart"/>
      <w:r w:rsidRPr="000713FC">
        <w:rPr>
          <w:rFonts w:ascii="Bulmer MT Regular Display" w:hAnsi="Bulmer MT Regular Display"/>
        </w:rPr>
        <w:t>Bourg</w:t>
      </w:r>
      <w:bookmarkStart w:id="0" w:name="_GoBack"/>
      <w:bookmarkEnd w:id="0"/>
      <w:r w:rsidRPr="000713FC">
        <w:rPr>
          <w:rFonts w:ascii="Bulmer MT Regular Display" w:hAnsi="Bulmer MT Regular Display"/>
        </w:rPr>
        <w:t>ois</w:t>
      </w:r>
      <w:proofErr w:type="spellEnd"/>
      <w:r w:rsidRPr="000713FC">
        <w:rPr>
          <w:rFonts w:ascii="Bulmer MT Regular Display" w:hAnsi="Bulmer MT Regular Display"/>
        </w:rPr>
        <w:t xml:space="preserve"> </w:t>
      </w:r>
      <w:proofErr w:type="spellStart"/>
      <w:r w:rsidRPr="000713FC">
        <w:rPr>
          <w:rFonts w:ascii="Bulmer MT Regular Display" w:hAnsi="Bulmer MT Regular Display"/>
        </w:rPr>
        <w:t>Éditeur</w:t>
      </w:r>
      <w:proofErr w:type="spellEnd"/>
      <w:r w:rsidRPr="000713FC">
        <w:rPr>
          <w:rFonts w:ascii="Bulmer MT Regular Display" w:hAnsi="Bulmer MT Regular Display"/>
        </w:rPr>
        <w:t>.</w:t>
      </w:r>
    </w:p>
    <w:p w:rsidR="000713FC" w:rsidRPr="000713FC" w:rsidRDefault="000713FC" w:rsidP="000713FC">
      <w:pPr>
        <w:pStyle w:val="Textonotap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60" w:lineRule="auto"/>
        <w:ind w:hanging="567"/>
        <w:jc w:val="both"/>
        <w:rPr>
          <w:rFonts w:ascii="Bulmer MT Regular Display" w:hAnsi="Bulmer MT Regular Display"/>
        </w:rPr>
      </w:pPr>
      <w:proofErr w:type="spellStart"/>
      <w:r w:rsidRPr="000713FC">
        <w:rPr>
          <w:rFonts w:ascii="Bulmer MT Regular Display" w:hAnsi="Bulmer MT Regular Display"/>
        </w:rPr>
        <w:t>Huyssen</w:t>
      </w:r>
      <w:proofErr w:type="spellEnd"/>
      <w:r w:rsidRPr="000713FC">
        <w:rPr>
          <w:rFonts w:ascii="Bulmer MT Regular Display" w:hAnsi="Bulmer MT Regular Display"/>
        </w:rPr>
        <w:t xml:space="preserve">, Andrea (2002). </w:t>
      </w:r>
      <w:r w:rsidRPr="000713FC">
        <w:rPr>
          <w:rFonts w:ascii="Bulmer MT Regular Display" w:hAnsi="Bulmer MT Regular Display"/>
          <w:i/>
          <w:lang w:val="es-ES"/>
        </w:rPr>
        <w:t xml:space="preserve">En busca del futuro perdido. Cultura y memoria en tiempos de globalización. </w:t>
      </w:r>
      <w:r w:rsidRPr="000713FC">
        <w:rPr>
          <w:rFonts w:ascii="Bulmer MT Regular Display" w:hAnsi="Bulmer MT Regular Display"/>
        </w:rPr>
        <w:t xml:space="preserve">México: </w:t>
      </w:r>
      <w:proofErr w:type="spellStart"/>
      <w:r w:rsidRPr="000713FC">
        <w:rPr>
          <w:rFonts w:ascii="Bulmer MT Regular Display" w:hAnsi="Bulmer MT Regular Display"/>
        </w:rPr>
        <w:t>Fondo</w:t>
      </w:r>
      <w:proofErr w:type="spellEnd"/>
      <w:r w:rsidRPr="000713FC">
        <w:rPr>
          <w:rFonts w:ascii="Bulmer MT Regular Display" w:hAnsi="Bulmer MT Regular Display"/>
        </w:rPr>
        <w:t xml:space="preserve"> de </w:t>
      </w:r>
      <w:proofErr w:type="spellStart"/>
      <w:r w:rsidRPr="000713FC">
        <w:rPr>
          <w:rFonts w:ascii="Bulmer MT Regular Display" w:hAnsi="Bulmer MT Regular Display"/>
        </w:rPr>
        <w:t>Cultura</w:t>
      </w:r>
      <w:proofErr w:type="spellEnd"/>
      <w:r w:rsidRPr="000713FC">
        <w:rPr>
          <w:rFonts w:ascii="Bulmer MT Regular Display" w:hAnsi="Bulmer MT Regular Display"/>
        </w:rPr>
        <w:t xml:space="preserve"> </w:t>
      </w:r>
      <w:proofErr w:type="spellStart"/>
      <w:r w:rsidRPr="000713FC">
        <w:rPr>
          <w:rFonts w:ascii="Bulmer MT Regular Display" w:hAnsi="Bulmer MT Regular Display"/>
        </w:rPr>
        <w:t>Económica</w:t>
      </w:r>
      <w:proofErr w:type="spellEnd"/>
      <w:r w:rsidRPr="000713FC">
        <w:rPr>
          <w:rFonts w:ascii="Bulmer MT Regular Display" w:hAnsi="Bulmer MT Regular Display"/>
        </w:rPr>
        <w:t>.</w:t>
      </w:r>
    </w:p>
    <w:p w:rsidR="005C45BE" w:rsidRDefault="005C45BE"/>
    <w:sectPr w:rsidR="005C4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ulmer MT Regular Display">
    <w:panose1 w:val="0203050306040503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FC"/>
    <w:rsid w:val="000713FC"/>
    <w:rsid w:val="005C45BE"/>
    <w:rsid w:val="00A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B126-4931-4785-B2B9-AB84D605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">
    <w:name w:val="Hiperv’nc"/>
    <w:uiPriority w:val="99"/>
    <w:rsid w:val="000713FC"/>
    <w:rPr>
      <w:u w:val="single"/>
    </w:rPr>
  </w:style>
  <w:style w:type="paragraph" w:customStyle="1" w:styleId="Textonotapi">
    <w:name w:val="Texto nota pi"/>
    <w:uiPriority w:val="99"/>
    <w:rsid w:val="000713F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styleId="Hipervnculo">
    <w:name w:val="Hyperlink"/>
    <w:basedOn w:val="Fuentedeprrafopredeter"/>
    <w:uiPriority w:val="99"/>
    <w:unhideWhenUsed/>
    <w:rsid w:val="00071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ba.cu/gobierno/discursos/1992/esp/f051292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2015-06-07T15:07:00Z</dcterms:created>
  <dcterms:modified xsi:type="dcterms:W3CDTF">2015-06-07T15:09:00Z</dcterms:modified>
</cp:coreProperties>
</file>