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6DF28" w14:textId="77777777" w:rsidR="00AD69A8" w:rsidRPr="00EF2F54" w:rsidRDefault="00AD69A8" w:rsidP="00AD69A8">
      <w:pPr>
        <w:pStyle w:val="Normal2"/>
        <w:ind w:right="-7"/>
        <w:jc w:val="both"/>
        <w:rPr>
          <w:rFonts w:ascii="Times New Roman" w:eastAsia="Verdana" w:hAnsi="Times New Roman" w:cs="Times New Roman"/>
          <w:b/>
          <w:bCs/>
          <w:sz w:val="22"/>
          <w:szCs w:val="22"/>
        </w:rPr>
      </w:pPr>
      <w:r w:rsidRPr="00EF2F54">
        <w:rPr>
          <w:rFonts w:ascii="Times New Roman" w:eastAsia="Verdana" w:hAnsi="Times New Roman" w:cs="Times New Roman"/>
          <w:b/>
          <w:bCs/>
          <w:sz w:val="22"/>
          <w:szCs w:val="22"/>
        </w:rPr>
        <w:t xml:space="preserve">¿La literatura como resistencia? </w:t>
      </w:r>
      <w:r>
        <w:rPr>
          <w:rFonts w:ascii="Times New Roman" w:eastAsia="Verdana" w:hAnsi="Times New Roman" w:cs="Times New Roman"/>
          <w:b/>
          <w:bCs/>
          <w:sz w:val="22"/>
          <w:szCs w:val="22"/>
        </w:rPr>
        <w:t xml:space="preserve">Métodos productivo-creativos </w:t>
      </w:r>
      <w:r w:rsidRPr="00EF2F54">
        <w:rPr>
          <w:rFonts w:ascii="Times New Roman" w:eastAsia="Verdana" w:hAnsi="Times New Roman" w:cs="Times New Roman"/>
          <w:b/>
          <w:bCs/>
          <w:sz w:val="22"/>
          <w:szCs w:val="22"/>
        </w:rPr>
        <w:t xml:space="preserve">en la enseñanza </w:t>
      </w:r>
      <w:r>
        <w:rPr>
          <w:rFonts w:ascii="Times New Roman" w:eastAsia="Verdana" w:hAnsi="Times New Roman" w:cs="Times New Roman"/>
          <w:b/>
          <w:bCs/>
          <w:sz w:val="22"/>
          <w:szCs w:val="22"/>
        </w:rPr>
        <w:t xml:space="preserve">literaria </w:t>
      </w:r>
      <w:r w:rsidRPr="00EF2F54">
        <w:rPr>
          <w:rFonts w:ascii="Times New Roman" w:eastAsia="Verdana" w:hAnsi="Times New Roman" w:cs="Times New Roman"/>
          <w:b/>
          <w:bCs/>
          <w:sz w:val="22"/>
          <w:szCs w:val="22"/>
        </w:rPr>
        <w:t>en una universidad en crisis</w:t>
      </w:r>
    </w:p>
    <w:p w14:paraId="12EBBBD4" w14:textId="77777777" w:rsidR="00AD69A8" w:rsidRPr="00EF2F54" w:rsidRDefault="00AD69A8" w:rsidP="00AD69A8">
      <w:pPr>
        <w:pStyle w:val="Normal2"/>
        <w:ind w:right="-7" w:firstLine="284"/>
        <w:jc w:val="both"/>
        <w:rPr>
          <w:rFonts w:ascii="Times New Roman" w:eastAsia="Verdana" w:hAnsi="Times New Roman" w:cs="Times New Roman"/>
          <w:b/>
          <w:bCs/>
          <w:sz w:val="22"/>
          <w:szCs w:val="22"/>
        </w:rPr>
      </w:pPr>
    </w:p>
    <w:p w14:paraId="217CD756" w14:textId="4D5DC68C" w:rsidR="007437CF" w:rsidRPr="00AD69A8" w:rsidRDefault="007437CF" w:rsidP="00AD69A8">
      <w:pPr>
        <w:rPr>
          <w:sz w:val="20"/>
          <w:szCs w:val="20"/>
          <w:lang w:val="ca-ES"/>
        </w:rPr>
      </w:pPr>
      <w:bookmarkStart w:id="0" w:name="_GoBack"/>
      <w:bookmarkEnd w:id="0"/>
    </w:p>
    <w:p w14:paraId="29006CC7" w14:textId="77777777" w:rsidR="00AD69A8" w:rsidRPr="00AD69A8" w:rsidRDefault="00AD69A8" w:rsidP="00AD69A8">
      <w:pPr>
        <w:pStyle w:val="Normal2"/>
        <w:ind w:right="-7"/>
        <w:jc w:val="both"/>
        <w:rPr>
          <w:rFonts w:ascii="Times New Roman" w:eastAsia="Verdana" w:hAnsi="Times New Roman" w:cs="Times New Roman"/>
          <w:b/>
          <w:sz w:val="20"/>
          <w:szCs w:val="20"/>
        </w:rPr>
      </w:pPr>
      <w:r w:rsidRPr="00AD69A8">
        <w:rPr>
          <w:rFonts w:ascii="Times New Roman" w:eastAsia="Verdana" w:hAnsi="Times New Roman" w:cs="Times New Roman"/>
          <w:b/>
          <w:sz w:val="20"/>
          <w:szCs w:val="20"/>
        </w:rPr>
        <w:t>Resumen</w:t>
      </w:r>
    </w:p>
    <w:p w14:paraId="1059D1A8" w14:textId="77777777" w:rsidR="00AD69A8" w:rsidRPr="00AD69A8" w:rsidRDefault="00AD69A8" w:rsidP="00AD69A8">
      <w:pPr>
        <w:pStyle w:val="Normal2"/>
        <w:ind w:right="-7"/>
        <w:jc w:val="both"/>
        <w:rPr>
          <w:rFonts w:ascii="Times New Roman" w:eastAsia="Verdana" w:hAnsi="Times New Roman" w:cs="Times New Roman"/>
          <w:b/>
          <w:sz w:val="20"/>
          <w:szCs w:val="20"/>
        </w:rPr>
      </w:pPr>
    </w:p>
    <w:p w14:paraId="60CCD8D2" w14:textId="76DDC2D6" w:rsidR="00AD69A8" w:rsidRPr="00AD69A8" w:rsidRDefault="00AD69A8" w:rsidP="00AD69A8">
      <w:pPr>
        <w:pStyle w:val="Normal2"/>
        <w:ind w:right="-7"/>
        <w:jc w:val="both"/>
        <w:rPr>
          <w:rFonts w:ascii="Times New Roman" w:eastAsia="Verdana" w:hAnsi="Times New Roman" w:cs="Times New Roman"/>
          <w:sz w:val="20"/>
          <w:szCs w:val="20"/>
        </w:rPr>
      </w:pPr>
      <w:r w:rsidRPr="00AD69A8">
        <w:rPr>
          <w:rFonts w:ascii="Times New Roman" w:eastAsia="Verdana" w:hAnsi="Times New Roman" w:cs="Times New Roman"/>
          <w:sz w:val="20"/>
          <w:szCs w:val="20"/>
        </w:rPr>
        <w:t xml:space="preserve">El artículo ofrece una reflexión sobre el sentido y la necesidad de enseñar literatura en estos tiempos inestables de deterioro general de la docencia y caracterizados por un visible desprestigio de las humanidades. Y la conecta con la propuesta de introducir metodologías renovadoras que impliquen el ejercicio de la capacidad creativa de los alumnos con la producción-creación textual para la adquisición/profundización de competencias estético-literarias. En este sentido, se presentan y esbozan dos modelos destacados en la discusión teórica de la didáctica y en la práctica docente de la literatura en el ámbito </w:t>
      </w:r>
      <w:proofErr w:type="spellStart"/>
      <w:r w:rsidRPr="00AD69A8">
        <w:rPr>
          <w:rFonts w:ascii="Times New Roman" w:eastAsia="Verdana" w:hAnsi="Times New Roman" w:cs="Times New Roman"/>
          <w:sz w:val="20"/>
          <w:szCs w:val="20"/>
        </w:rPr>
        <w:t>germanoparlante</w:t>
      </w:r>
      <w:proofErr w:type="spellEnd"/>
      <w:r w:rsidRPr="00AD69A8">
        <w:rPr>
          <w:rFonts w:ascii="Times New Roman" w:eastAsia="Verdana" w:hAnsi="Times New Roman" w:cs="Times New Roman"/>
          <w:sz w:val="20"/>
          <w:szCs w:val="20"/>
        </w:rPr>
        <w:t xml:space="preserve"> desde los años 80:</w:t>
      </w:r>
      <w:r w:rsidRPr="00AD69A8">
        <w:rPr>
          <w:rFonts w:ascii="Times New Roman" w:eastAsia="Verdana" w:hAnsi="Times New Roman" w:cs="Times New Roman"/>
          <w:i/>
          <w:sz w:val="20"/>
          <w:szCs w:val="20"/>
        </w:rPr>
        <w:t xml:space="preserve"> </w:t>
      </w:r>
      <w:r w:rsidRPr="00AD69A8">
        <w:rPr>
          <w:rFonts w:ascii="Times New Roman" w:eastAsia="Verdana" w:hAnsi="Times New Roman" w:cs="Times New Roman"/>
          <w:sz w:val="20"/>
          <w:szCs w:val="20"/>
        </w:rPr>
        <w:t xml:space="preserve">la </w:t>
      </w:r>
      <w:r w:rsidRPr="00AD69A8">
        <w:rPr>
          <w:rFonts w:ascii="Times New Roman" w:eastAsia="Verdana" w:hAnsi="Times New Roman" w:cs="Times New Roman"/>
          <w:i/>
          <w:sz w:val="20"/>
          <w:szCs w:val="20"/>
        </w:rPr>
        <w:t xml:space="preserve">enseñanza </w:t>
      </w:r>
      <w:proofErr w:type="spellStart"/>
      <w:r w:rsidRPr="00AD69A8">
        <w:rPr>
          <w:rFonts w:ascii="Times New Roman" w:eastAsia="Verdana" w:hAnsi="Times New Roman" w:cs="Times New Roman"/>
          <w:i/>
          <w:sz w:val="20"/>
          <w:szCs w:val="20"/>
        </w:rPr>
        <w:t>actuativa</w:t>
      </w:r>
      <w:proofErr w:type="spellEnd"/>
      <w:r w:rsidRPr="00AD69A8">
        <w:rPr>
          <w:rFonts w:ascii="Times New Roman" w:eastAsia="Verdana" w:hAnsi="Times New Roman" w:cs="Times New Roman"/>
          <w:i/>
          <w:sz w:val="20"/>
          <w:szCs w:val="20"/>
        </w:rPr>
        <w:t xml:space="preserve"> y productiva de la literatura y</w:t>
      </w:r>
      <w:r w:rsidRPr="00AD69A8">
        <w:rPr>
          <w:rFonts w:ascii="Times New Roman" w:eastAsia="Verdana" w:hAnsi="Times New Roman" w:cs="Times New Roman"/>
          <w:sz w:val="20"/>
          <w:szCs w:val="20"/>
        </w:rPr>
        <w:t xml:space="preserve"> la </w:t>
      </w:r>
      <w:r w:rsidRPr="00AD69A8">
        <w:rPr>
          <w:rFonts w:ascii="Times New Roman" w:eastAsia="Verdana" w:hAnsi="Times New Roman" w:cs="Times New Roman"/>
          <w:i/>
          <w:sz w:val="20"/>
          <w:szCs w:val="20"/>
        </w:rPr>
        <w:t>escritura literaria</w:t>
      </w:r>
      <w:r w:rsidRPr="00AD69A8">
        <w:rPr>
          <w:rFonts w:ascii="Times New Roman" w:eastAsia="Verdana" w:hAnsi="Times New Roman" w:cs="Times New Roman"/>
          <w:sz w:val="20"/>
          <w:szCs w:val="20"/>
        </w:rPr>
        <w:t>.</w:t>
      </w:r>
    </w:p>
    <w:p w14:paraId="2DA6D25F" w14:textId="77777777" w:rsidR="00AD69A8" w:rsidRPr="00AD69A8" w:rsidRDefault="00AD69A8" w:rsidP="00AD69A8">
      <w:pPr>
        <w:pStyle w:val="Normal2"/>
        <w:ind w:right="-7"/>
        <w:jc w:val="both"/>
        <w:rPr>
          <w:rFonts w:ascii="Times New Roman" w:eastAsia="Verdana" w:hAnsi="Times New Roman" w:cs="Times New Roman"/>
          <w:sz w:val="20"/>
          <w:szCs w:val="20"/>
        </w:rPr>
      </w:pPr>
    </w:p>
    <w:p w14:paraId="73E1576E" w14:textId="77777777" w:rsidR="00AD69A8" w:rsidRPr="00AD69A8" w:rsidRDefault="00AD69A8" w:rsidP="00AD69A8">
      <w:pPr>
        <w:pStyle w:val="Normal2"/>
        <w:ind w:right="-7"/>
        <w:jc w:val="both"/>
        <w:rPr>
          <w:rFonts w:ascii="Times New Roman" w:eastAsia="Verdana" w:hAnsi="Times New Roman" w:cs="Times New Roman"/>
          <w:b/>
          <w:sz w:val="20"/>
          <w:szCs w:val="20"/>
        </w:rPr>
      </w:pPr>
      <w:r w:rsidRPr="00AD69A8">
        <w:rPr>
          <w:rFonts w:ascii="Times New Roman" w:eastAsia="Verdana" w:hAnsi="Times New Roman" w:cs="Times New Roman"/>
          <w:b/>
          <w:sz w:val="20"/>
          <w:szCs w:val="20"/>
        </w:rPr>
        <w:t xml:space="preserve">Palabras claves: </w:t>
      </w:r>
    </w:p>
    <w:p w14:paraId="26E41DC2" w14:textId="77777777" w:rsidR="00AD69A8" w:rsidRPr="00AD69A8" w:rsidRDefault="00AD69A8" w:rsidP="00AD69A8">
      <w:pPr>
        <w:pStyle w:val="Normal2"/>
        <w:ind w:right="-7"/>
        <w:jc w:val="both"/>
        <w:rPr>
          <w:rFonts w:ascii="Times New Roman" w:eastAsia="Verdana" w:hAnsi="Times New Roman" w:cs="Times New Roman"/>
          <w:sz w:val="20"/>
          <w:szCs w:val="20"/>
        </w:rPr>
      </w:pPr>
      <w:r w:rsidRPr="00AD69A8">
        <w:rPr>
          <w:rFonts w:ascii="Times New Roman" w:eastAsia="Verdana" w:hAnsi="Times New Roman" w:cs="Times New Roman"/>
          <w:sz w:val="20"/>
          <w:szCs w:val="20"/>
        </w:rPr>
        <w:t xml:space="preserve">Desprestigio de las humanidades; La enseñanza de la literatura en la universidad; Didáctica de la literatura; Enseñanza </w:t>
      </w:r>
      <w:proofErr w:type="spellStart"/>
      <w:r w:rsidRPr="00AD69A8">
        <w:rPr>
          <w:rFonts w:ascii="Times New Roman" w:eastAsia="Verdana" w:hAnsi="Times New Roman" w:cs="Times New Roman"/>
          <w:sz w:val="20"/>
          <w:szCs w:val="20"/>
        </w:rPr>
        <w:t>actuativa</w:t>
      </w:r>
      <w:proofErr w:type="spellEnd"/>
      <w:r w:rsidRPr="00AD69A8">
        <w:rPr>
          <w:rFonts w:ascii="Times New Roman" w:eastAsia="Verdana" w:hAnsi="Times New Roman" w:cs="Times New Roman"/>
          <w:sz w:val="20"/>
          <w:szCs w:val="20"/>
        </w:rPr>
        <w:t xml:space="preserve"> y productiva de la literatura; Escritura literaria.</w:t>
      </w:r>
    </w:p>
    <w:p w14:paraId="18566CA0" w14:textId="77777777" w:rsidR="00AD69A8" w:rsidRPr="00AD69A8" w:rsidRDefault="00AD69A8" w:rsidP="00AD69A8">
      <w:pPr>
        <w:pStyle w:val="Normal2"/>
        <w:ind w:right="-7"/>
        <w:jc w:val="both"/>
        <w:rPr>
          <w:rFonts w:ascii="Times New Roman" w:eastAsia="Verdana" w:hAnsi="Times New Roman" w:cs="Times New Roman"/>
          <w:b/>
          <w:sz w:val="20"/>
          <w:szCs w:val="20"/>
        </w:rPr>
      </w:pPr>
    </w:p>
    <w:p w14:paraId="46920519" w14:textId="77777777" w:rsidR="00AD69A8" w:rsidRPr="00AD69A8" w:rsidRDefault="00AD69A8" w:rsidP="00AD69A8">
      <w:pPr>
        <w:pStyle w:val="Normal2"/>
        <w:ind w:right="-7"/>
        <w:jc w:val="both"/>
        <w:rPr>
          <w:rFonts w:ascii="Times New Roman" w:eastAsia="Verdana" w:hAnsi="Times New Roman" w:cs="Times New Roman"/>
          <w:b/>
          <w:sz w:val="20"/>
          <w:szCs w:val="20"/>
          <w:lang w:val="en-US"/>
        </w:rPr>
      </w:pPr>
      <w:r w:rsidRPr="00AD69A8">
        <w:rPr>
          <w:rFonts w:ascii="Times New Roman" w:eastAsia="Verdana" w:hAnsi="Times New Roman" w:cs="Times New Roman"/>
          <w:b/>
          <w:sz w:val="20"/>
          <w:szCs w:val="20"/>
          <w:lang w:val="en-US"/>
        </w:rPr>
        <w:t>Abstract</w:t>
      </w:r>
    </w:p>
    <w:p w14:paraId="6ADA7B27" w14:textId="77777777" w:rsidR="00AD69A8" w:rsidRPr="00AD69A8" w:rsidRDefault="00AD69A8" w:rsidP="00AD69A8">
      <w:pPr>
        <w:pStyle w:val="Normal2"/>
        <w:ind w:right="-7"/>
        <w:jc w:val="both"/>
        <w:rPr>
          <w:rFonts w:ascii="Times New Roman" w:eastAsia="Verdana" w:hAnsi="Times New Roman" w:cs="Times New Roman"/>
          <w:b/>
          <w:sz w:val="20"/>
          <w:szCs w:val="20"/>
          <w:lang w:val="en-US"/>
        </w:rPr>
      </w:pPr>
    </w:p>
    <w:p w14:paraId="5AB376A9" w14:textId="77777777" w:rsidR="00AD69A8" w:rsidRPr="00AD69A8" w:rsidRDefault="00AD69A8" w:rsidP="00AD69A8">
      <w:pPr>
        <w:pStyle w:val="Normal2"/>
        <w:ind w:right="-7"/>
        <w:jc w:val="both"/>
        <w:rPr>
          <w:rFonts w:ascii="Times New Roman" w:eastAsia="Verdana" w:hAnsi="Times New Roman" w:cs="Times New Roman"/>
          <w:sz w:val="20"/>
          <w:szCs w:val="20"/>
          <w:lang w:val="en-US"/>
        </w:rPr>
      </w:pPr>
      <w:r w:rsidRPr="00AD69A8">
        <w:rPr>
          <w:rFonts w:ascii="Times New Roman" w:eastAsia="Verdana" w:hAnsi="Times New Roman" w:cs="Times New Roman"/>
          <w:sz w:val="20"/>
          <w:szCs w:val="20"/>
          <w:lang w:val="en-US"/>
        </w:rPr>
        <w:t>The article offers a reflection on the meaning of teaching literature as well as on the necessity of doing it in these unstable times of general deterioration of teaching and characterized by a visible disrepute of humanities.  And it connects this with the proposal to introduce innovative methodologies in teaching that involve to exercise the students' creative ability to produce and create texts to acquire and deepen aesthetic-literary skills.  In this sense, two outstanding models in the theoretical discussion of didactics are presented and outlined. They are also applied in the teaching practice of literature in the German-speaking area since the 1980s: the performing and productive teaching of literature and literary writing.</w:t>
      </w:r>
    </w:p>
    <w:p w14:paraId="31DC1606" w14:textId="77777777" w:rsidR="00AD69A8" w:rsidRPr="00AD69A8" w:rsidRDefault="00AD69A8" w:rsidP="00AD69A8">
      <w:pPr>
        <w:pStyle w:val="Normal2"/>
        <w:ind w:right="-7"/>
        <w:jc w:val="both"/>
        <w:rPr>
          <w:rFonts w:ascii="Times New Roman" w:eastAsia="Verdana" w:hAnsi="Times New Roman" w:cs="Times New Roman"/>
          <w:b/>
          <w:sz w:val="20"/>
          <w:szCs w:val="20"/>
          <w:lang w:val="en-US"/>
        </w:rPr>
      </w:pPr>
    </w:p>
    <w:p w14:paraId="6345BBD8" w14:textId="77777777" w:rsidR="00AD69A8" w:rsidRPr="00AD69A8" w:rsidRDefault="00AD69A8" w:rsidP="00AD69A8">
      <w:pPr>
        <w:pStyle w:val="Normal2"/>
        <w:ind w:right="-7"/>
        <w:jc w:val="both"/>
        <w:rPr>
          <w:rFonts w:ascii="Times New Roman" w:eastAsia="Verdana" w:hAnsi="Times New Roman" w:cs="Times New Roman"/>
          <w:b/>
          <w:sz w:val="20"/>
          <w:szCs w:val="20"/>
          <w:lang w:val="en-US"/>
        </w:rPr>
      </w:pPr>
      <w:r w:rsidRPr="00AD69A8">
        <w:rPr>
          <w:rFonts w:ascii="Times New Roman" w:eastAsia="Verdana" w:hAnsi="Times New Roman" w:cs="Times New Roman"/>
          <w:b/>
          <w:sz w:val="20"/>
          <w:szCs w:val="20"/>
          <w:lang w:val="en-US"/>
        </w:rPr>
        <w:t>Keywords</w:t>
      </w:r>
    </w:p>
    <w:p w14:paraId="5A0A23F8" w14:textId="5305B80C" w:rsidR="00AD69A8" w:rsidRPr="00AD69A8" w:rsidRDefault="00AD69A8" w:rsidP="00AD69A8">
      <w:pPr>
        <w:pStyle w:val="Normal2"/>
        <w:ind w:right="-7"/>
        <w:jc w:val="both"/>
        <w:rPr>
          <w:rFonts w:ascii="Times New Roman" w:eastAsia="Verdana" w:hAnsi="Times New Roman" w:cs="Times New Roman"/>
          <w:sz w:val="20"/>
          <w:szCs w:val="20"/>
          <w:lang w:val="en-US"/>
        </w:rPr>
      </w:pPr>
      <w:proofErr w:type="spellStart"/>
      <w:r w:rsidRPr="00AD69A8">
        <w:rPr>
          <w:rFonts w:ascii="Times New Roman" w:eastAsia="Verdana" w:hAnsi="Times New Roman" w:cs="Times New Roman"/>
          <w:sz w:val="20"/>
          <w:szCs w:val="20"/>
          <w:lang w:val="en-US"/>
        </w:rPr>
        <w:t>Disreput</w:t>
      </w:r>
      <w:proofErr w:type="spellEnd"/>
      <w:r w:rsidRPr="00AD69A8">
        <w:rPr>
          <w:rFonts w:ascii="Times New Roman" w:eastAsia="Verdana" w:hAnsi="Times New Roman" w:cs="Times New Roman"/>
          <w:sz w:val="20"/>
          <w:szCs w:val="20"/>
          <w:lang w:val="en-US"/>
        </w:rPr>
        <w:t xml:space="preserve"> of humanities; the teaching of literature at university; Didactics of literature; performing and productive teaching of literature; Literary writing.</w:t>
      </w:r>
    </w:p>
    <w:p w14:paraId="34C2472D" w14:textId="77777777" w:rsidR="00AD69A8" w:rsidRPr="00AD69A8" w:rsidRDefault="00AD69A8" w:rsidP="00AD69A8">
      <w:pPr>
        <w:pStyle w:val="Normal2"/>
        <w:ind w:right="-7"/>
        <w:jc w:val="both"/>
        <w:rPr>
          <w:rFonts w:ascii="Times New Roman" w:eastAsia="Verdana" w:hAnsi="Times New Roman" w:cs="Times New Roman"/>
          <w:b/>
          <w:bCs/>
          <w:sz w:val="22"/>
          <w:szCs w:val="22"/>
          <w:lang w:val="en-US"/>
        </w:rPr>
      </w:pPr>
    </w:p>
    <w:p w14:paraId="3E4EF326" w14:textId="0057B101" w:rsidR="00C66B77" w:rsidRDefault="00C66B77" w:rsidP="00DD391E">
      <w:pPr>
        <w:pStyle w:val="Normal2"/>
        <w:numPr>
          <w:ilvl w:val="0"/>
          <w:numId w:val="4"/>
        </w:numPr>
        <w:ind w:left="284" w:right="-7"/>
        <w:jc w:val="both"/>
        <w:rPr>
          <w:rFonts w:ascii="Times New Roman" w:eastAsia="Verdana" w:hAnsi="Times New Roman" w:cs="Times New Roman"/>
          <w:b/>
          <w:sz w:val="22"/>
          <w:szCs w:val="22"/>
        </w:rPr>
      </w:pPr>
      <w:r w:rsidRPr="00EF2F54">
        <w:rPr>
          <w:rFonts w:ascii="Times New Roman" w:eastAsia="Verdana" w:hAnsi="Times New Roman" w:cs="Times New Roman"/>
          <w:b/>
          <w:sz w:val="22"/>
          <w:szCs w:val="22"/>
        </w:rPr>
        <w:t>Introducción</w:t>
      </w:r>
    </w:p>
    <w:p w14:paraId="099AF586" w14:textId="77777777" w:rsidR="003267D7" w:rsidRPr="00EF2F54" w:rsidRDefault="003267D7" w:rsidP="00BB113E">
      <w:pPr>
        <w:pStyle w:val="Normal2"/>
        <w:ind w:right="-7"/>
        <w:jc w:val="both"/>
        <w:rPr>
          <w:rFonts w:ascii="Times New Roman" w:eastAsia="Verdana" w:hAnsi="Times New Roman" w:cs="Times New Roman"/>
          <w:b/>
          <w:sz w:val="22"/>
          <w:szCs w:val="22"/>
        </w:rPr>
      </w:pPr>
    </w:p>
    <w:p w14:paraId="00000003" w14:textId="7469D418" w:rsidR="00E67B2F" w:rsidRPr="00EF2F54" w:rsidRDefault="00817AB6" w:rsidP="00DD391E">
      <w:pPr>
        <w:pStyle w:val="Normal2"/>
        <w:ind w:right="-7"/>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lastRenderedPageBreak/>
        <w:t>L</w:t>
      </w:r>
      <w:r w:rsidR="008A4BD1" w:rsidRPr="00EF2F54">
        <w:rPr>
          <w:rFonts w:ascii="Times New Roman" w:eastAsia="Verdana" w:hAnsi="Times New Roman" w:cs="Times New Roman"/>
          <w:sz w:val="22"/>
          <w:szCs w:val="22"/>
        </w:rPr>
        <w:t xml:space="preserve">a </w:t>
      </w:r>
      <w:r w:rsidRPr="00EF2F54">
        <w:rPr>
          <w:rFonts w:ascii="Times New Roman" w:eastAsia="Verdana" w:hAnsi="Times New Roman" w:cs="Times New Roman"/>
          <w:sz w:val="22"/>
          <w:szCs w:val="22"/>
        </w:rPr>
        <w:t xml:space="preserve">invitación </w:t>
      </w:r>
      <w:r w:rsidR="00856027">
        <w:rPr>
          <w:rFonts w:ascii="Times New Roman" w:eastAsia="Verdana" w:hAnsi="Times New Roman" w:cs="Times New Roman"/>
          <w:sz w:val="22"/>
          <w:szCs w:val="22"/>
        </w:rPr>
        <w:t>a</w:t>
      </w:r>
      <w:r w:rsidRPr="00EF2F54">
        <w:rPr>
          <w:rFonts w:ascii="Times New Roman" w:eastAsia="Verdana" w:hAnsi="Times New Roman" w:cs="Times New Roman"/>
          <w:sz w:val="22"/>
          <w:szCs w:val="22"/>
        </w:rPr>
        <w:t xml:space="preserve"> participar en este número</w:t>
      </w:r>
      <w:r w:rsidR="00155449" w:rsidRPr="00EF2F54">
        <w:rPr>
          <w:rFonts w:ascii="Times New Roman" w:eastAsia="Verdana" w:hAnsi="Times New Roman" w:cs="Times New Roman"/>
          <w:sz w:val="22"/>
          <w:szCs w:val="22"/>
        </w:rPr>
        <w:t xml:space="preserve"> llegó</w:t>
      </w:r>
      <w:r w:rsidR="00B57BAE" w:rsidRPr="00EF2F54">
        <w:rPr>
          <w:rFonts w:ascii="Times New Roman" w:eastAsia="Verdana" w:hAnsi="Times New Roman" w:cs="Times New Roman"/>
          <w:sz w:val="22"/>
          <w:szCs w:val="22"/>
        </w:rPr>
        <w:t xml:space="preserve"> </w:t>
      </w:r>
      <w:r w:rsidR="005A363B">
        <w:rPr>
          <w:rFonts w:ascii="Times New Roman" w:eastAsia="Verdana" w:hAnsi="Times New Roman" w:cs="Times New Roman"/>
          <w:sz w:val="22"/>
          <w:szCs w:val="22"/>
        </w:rPr>
        <w:t xml:space="preserve">a mí </w:t>
      </w:r>
      <w:r w:rsidR="008A4BD1" w:rsidRPr="00EF2F54">
        <w:rPr>
          <w:rFonts w:ascii="Times New Roman" w:eastAsia="Verdana" w:hAnsi="Times New Roman" w:cs="Times New Roman"/>
          <w:sz w:val="22"/>
          <w:szCs w:val="22"/>
        </w:rPr>
        <w:t>en un momento de</w:t>
      </w:r>
      <w:r w:rsidR="004031CF" w:rsidRPr="00EF2F54">
        <w:rPr>
          <w:rFonts w:ascii="Times New Roman" w:eastAsia="Verdana" w:hAnsi="Times New Roman" w:cs="Times New Roman"/>
          <w:sz w:val="22"/>
          <w:szCs w:val="22"/>
        </w:rPr>
        <w:t xml:space="preserve"> </w:t>
      </w:r>
      <w:r w:rsidR="005A363B">
        <w:rPr>
          <w:rFonts w:ascii="Times New Roman" w:eastAsia="Verdana" w:hAnsi="Times New Roman" w:cs="Times New Roman"/>
          <w:sz w:val="22"/>
          <w:szCs w:val="22"/>
        </w:rPr>
        <w:t>zozobra</w:t>
      </w:r>
      <w:r w:rsidR="00B57BAE" w:rsidRPr="00EF2F54">
        <w:rPr>
          <w:rFonts w:ascii="Times New Roman" w:eastAsia="Verdana" w:hAnsi="Times New Roman" w:cs="Times New Roman"/>
          <w:sz w:val="22"/>
          <w:szCs w:val="22"/>
        </w:rPr>
        <w:t xml:space="preserve"> personal</w:t>
      </w:r>
      <w:r w:rsidR="00027B9C" w:rsidRPr="00EF2F54">
        <w:rPr>
          <w:rFonts w:ascii="Times New Roman" w:eastAsia="Verdana" w:hAnsi="Times New Roman" w:cs="Times New Roman"/>
          <w:sz w:val="22"/>
          <w:szCs w:val="22"/>
        </w:rPr>
        <w:t xml:space="preserve"> ante</w:t>
      </w:r>
      <w:r w:rsidR="00B57BAE" w:rsidRPr="00EF2F54">
        <w:rPr>
          <w:rFonts w:ascii="Times New Roman" w:eastAsia="Verdana" w:hAnsi="Times New Roman" w:cs="Times New Roman"/>
          <w:sz w:val="22"/>
          <w:szCs w:val="22"/>
        </w:rPr>
        <w:t xml:space="preserve"> la</w:t>
      </w:r>
      <w:r w:rsidR="008A4BD1" w:rsidRPr="00EF2F54">
        <w:rPr>
          <w:rFonts w:ascii="Times New Roman" w:eastAsia="Verdana" w:hAnsi="Times New Roman" w:cs="Times New Roman"/>
          <w:sz w:val="22"/>
          <w:szCs w:val="22"/>
        </w:rPr>
        <w:t xml:space="preserve"> </w:t>
      </w:r>
      <w:r w:rsidR="00B57BAE" w:rsidRPr="00EF2F54">
        <w:rPr>
          <w:rFonts w:ascii="Times New Roman" w:eastAsia="Verdana" w:hAnsi="Times New Roman" w:cs="Times New Roman"/>
          <w:sz w:val="22"/>
          <w:szCs w:val="22"/>
        </w:rPr>
        <w:t xml:space="preserve">inquietante </w:t>
      </w:r>
      <w:r w:rsidR="008A4BD1" w:rsidRPr="00EF2F54">
        <w:rPr>
          <w:rFonts w:ascii="Times New Roman" w:eastAsia="Verdana" w:hAnsi="Times New Roman" w:cs="Times New Roman"/>
          <w:sz w:val="22"/>
          <w:szCs w:val="22"/>
        </w:rPr>
        <w:t>deriva de la enseñanza universitaria</w:t>
      </w:r>
      <w:r w:rsidR="00A538F7"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especialmente patente en el ámbito de las humanidades y</w:t>
      </w:r>
      <w:r w:rsidR="006F601A" w:rsidRPr="00EF2F54">
        <w:rPr>
          <w:rFonts w:ascii="Times New Roman" w:eastAsia="Verdana" w:hAnsi="Times New Roman" w:cs="Times New Roman"/>
          <w:sz w:val="22"/>
          <w:szCs w:val="22"/>
        </w:rPr>
        <w:t xml:space="preserve"> que</w:t>
      </w:r>
      <w:r w:rsidR="008A4BD1" w:rsidRPr="00EF2F54">
        <w:rPr>
          <w:rFonts w:ascii="Times New Roman" w:eastAsia="Verdana" w:hAnsi="Times New Roman" w:cs="Times New Roman"/>
          <w:sz w:val="22"/>
          <w:szCs w:val="22"/>
        </w:rPr>
        <w:t xml:space="preserve"> a</w:t>
      </w:r>
      <w:r w:rsidR="00027B9C" w:rsidRPr="00EF2F54">
        <w:rPr>
          <w:rFonts w:ascii="Times New Roman" w:eastAsia="Verdana" w:hAnsi="Times New Roman" w:cs="Times New Roman"/>
          <w:sz w:val="22"/>
          <w:szCs w:val="22"/>
        </w:rPr>
        <w:t xml:space="preserve">fecta </w:t>
      </w:r>
      <w:r w:rsidR="008A4BD1" w:rsidRPr="00EF2F54">
        <w:rPr>
          <w:rFonts w:ascii="Times New Roman" w:eastAsia="Verdana" w:hAnsi="Times New Roman" w:cs="Times New Roman"/>
          <w:sz w:val="22"/>
          <w:szCs w:val="22"/>
        </w:rPr>
        <w:t>de modo especial a los estudios literarios.</w:t>
      </w:r>
      <w:r w:rsidR="00924F28" w:rsidRPr="00EF2F54">
        <w:rPr>
          <w:rFonts w:ascii="Times New Roman" w:eastAsia="Verdana" w:hAnsi="Times New Roman" w:cs="Times New Roman"/>
          <w:sz w:val="22"/>
          <w:szCs w:val="22"/>
        </w:rPr>
        <w:t xml:space="preserve"> </w:t>
      </w:r>
      <w:r w:rsidR="00634547" w:rsidRPr="00EF2F54">
        <w:rPr>
          <w:rFonts w:ascii="Times New Roman" w:eastAsia="Verdana" w:hAnsi="Times New Roman" w:cs="Times New Roman"/>
          <w:sz w:val="22"/>
          <w:szCs w:val="22"/>
        </w:rPr>
        <w:t>Así las cosas, c</w:t>
      </w:r>
      <w:r w:rsidR="00C80641" w:rsidRPr="00EF2F54">
        <w:rPr>
          <w:rFonts w:ascii="Times New Roman" w:eastAsia="Verdana" w:hAnsi="Times New Roman" w:cs="Times New Roman"/>
          <w:sz w:val="22"/>
          <w:szCs w:val="22"/>
        </w:rPr>
        <w:t>onsideré</w:t>
      </w:r>
      <w:r w:rsidR="008A4BD1" w:rsidRPr="00EF2F54">
        <w:rPr>
          <w:rFonts w:ascii="Times New Roman" w:eastAsia="Verdana" w:hAnsi="Times New Roman" w:cs="Times New Roman"/>
          <w:sz w:val="22"/>
          <w:szCs w:val="22"/>
        </w:rPr>
        <w:t xml:space="preserve"> </w:t>
      </w:r>
      <w:r w:rsidR="00FA7461">
        <w:rPr>
          <w:rFonts w:ascii="Times New Roman" w:eastAsia="Verdana" w:hAnsi="Times New Roman" w:cs="Times New Roman"/>
          <w:sz w:val="22"/>
          <w:szCs w:val="22"/>
        </w:rPr>
        <w:t>e</w:t>
      </w:r>
      <w:r w:rsidR="00C80641" w:rsidRPr="00EF2F54">
        <w:rPr>
          <w:rFonts w:ascii="Times New Roman" w:eastAsia="Verdana" w:hAnsi="Times New Roman" w:cs="Times New Roman"/>
          <w:sz w:val="22"/>
          <w:szCs w:val="22"/>
        </w:rPr>
        <w:t>s</w:t>
      </w:r>
      <w:r w:rsidR="004031CF" w:rsidRPr="00EF2F54">
        <w:rPr>
          <w:rFonts w:ascii="Times New Roman" w:eastAsia="Verdana" w:hAnsi="Times New Roman" w:cs="Times New Roman"/>
          <w:sz w:val="22"/>
          <w:szCs w:val="22"/>
        </w:rPr>
        <w:t>ta</w:t>
      </w:r>
      <w:r w:rsidR="00C80641" w:rsidRPr="00EF2F54">
        <w:rPr>
          <w:rFonts w:ascii="Times New Roman" w:eastAsia="Verdana" w:hAnsi="Times New Roman" w:cs="Times New Roman"/>
          <w:sz w:val="22"/>
          <w:szCs w:val="22"/>
        </w:rPr>
        <w:t xml:space="preserve"> situación </w:t>
      </w:r>
      <w:r w:rsidR="00FA7461">
        <w:rPr>
          <w:rFonts w:ascii="Times New Roman" w:eastAsia="Verdana" w:hAnsi="Times New Roman" w:cs="Times New Roman"/>
          <w:sz w:val="22"/>
          <w:szCs w:val="22"/>
        </w:rPr>
        <w:t>como</w:t>
      </w:r>
      <w:r w:rsidR="00C80641" w:rsidRPr="00EF2F54">
        <w:rPr>
          <w:rFonts w:ascii="Times New Roman" w:eastAsia="Verdana" w:hAnsi="Times New Roman" w:cs="Times New Roman"/>
          <w:sz w:val="22"/>
          <w:szCs w:val="22"/>
        </w:rPr>
        <w:t xml:space="preserve"> un buen impulso y </w:t>
      </w:r>
      <w:r w:rsidR="008A4BD1" w:rsidRPr="00EF2F54">
        <w:rPr>
          <w:rFonts w:ascii="Times New Roman" w:eastAsia="Verdana" w:hAnsi="Times New Roman" w:cs="Times New Roman"/>
          <w:sz w:val="22"/>
          <w:szCs w:val="22"/>
        </w:rPr>
        <w:t xml:space="preserve">este espacio una buena oportunidad para reflexionar sobre cuestiones que atañen a la </w:t>
      </w:r>
      <w:r w:rsidR="005C7F51">
        <w:rPr>
          <w:rFonts w:ascii="Times New Roman" w:eastAsia="Verdana" w:hAnsi="Times New Roman" w:cs="Times New Roman"/>
          <w:sz w:val="22"/>
          <w:szCs w:val="22"/>
        </w:rPr>
        <w:t>docencia</w:t>
      </w:r>
      <w:r w:rsidR="008A4BD1" w:rsidRPr="00EF2F54">
        <w:rPr>
          <w:rFonts w:ascii="Times New Roman" w:eastAsia="Verdana" w:hAnsi="Times New Roman" w:cs="Times New Roman"/>
          <w:sz w:val="22"/>
          <w:szCs w:val="22"/>
        </w:rPr>
        <w:t xml:space="preserve"> de la literatura</w:t>
      </w:r>
      <w:r w:rsidR="00634547" w:rsidRPr="00EF2F54">
        <w:rPr>
          <w:rFonts w:ascii="Times New Roman" w:eastAsia="Verdana" w:hAnsi="Times New Roman" w:cs="Times New Roman"/>
          <w:sz w:val="22"/>
          <w:szCs w:val="22"/>
        </w:rPr>
        <w:t xml:space="preserve"> en el momento actua</w:t>
      </w:r>
      <w:r w:rsidR="00235705">
        <w:rPr>
          <w:rFonts w:ascii="Times New Roman" w:eastAsia="Verdana" w:hAnsi="Times New Roman" w:cs="Times New Roman"/>
          <w:sz w:val="22"/>
          <w:szCs w:val="22"/>
        </w:rPr>
        <w:t>l.</w:t>
      </w:r>
      <w:r w:rsidR="00EF6C02" w:rsidRPr="00EF2F54">
        <w:rPr>
          <w:rFonts w:ascii="Times New Roman" w:eastAsia="Verdana" w:hAnsi="Times New Roman" w:cs="Times New Roman"/>
          <w:sz w:val="22"/>
          <w:szCs w:val="22"/>
        </w:rPr>
        <w:t xml:space="preserve"> </w:t>
      </w:r>
    </w:p>
    <w:p w14:paraId="00000004" w14:textId="1651356B" w:rsidR="00E67B2F" w:rsidRPr="00EF2F54" w:rsidRDefault="00027B9C" w:rsidP="00936A12">
      <w:pPr>
        <w:ind w:right="-6" w:firstLine="284"/>
        <w:jc w:val="both"/>
        <w:rPr>
          <w:rFonts w:ascii="Times New Roman" w:eastAsia="Times New Roman" w:hAnsi="Times New Roman" w:cs="Times New Roman"/>
          <w:color w:val="FF0000"/>
          <w:sz w:val="22"/>
          <w:szCs w:val="22"/>
        </w:rPr>
      </w:pPr>
      <w:r w:rsidRPr="00EF2F54">
        <w:rPr>
          <w:rFonts w:ascii="Times New Roman" w:eastAsia="Verdana" w:hAnsi="Times New Roman" w:cs="Times New Roman"/>
          <w:sz w:val="22"/>
          <w:szCs w:val="22"/>
        </w:rPr>
        <w:t>En estos</w:t>
      </w:r>
      <w:r w:rsidR="00DB35D2"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prolegómen</w:t>
      </w:r>
      <w:r w:rsidR="006F601A" w:rsidRPr="00EF2F54">
        <w:rPr>
          <w:rFonts w:ascii="Times New Roman" w:eastAsia="Verdana" w:hAnsi="Times New Roman" w:cs="Times New Roman"/>
          <w:sz w:val="22"/>
          <w:szCs w:val="22"/>
        </w:rPr>
        <w:t>os</w:t>
      </w:r>
      <w:r w:rsidR="008A4BD1" w:rsidRPr="00EF2F54">
        <w:rPr>
          <w:rFonts w:ascii="Times New Roman" w:eastAsia="Verdana" w:hAnsi="Times New Roman" w:cs="Times New Roman"/>
          <w:sz w:val="22"/>
          <w:szCs w:val="22"/>
        </w:rPr>
        <w:t xml:space="preserve"> resulta imprescindible </w:t>
      </w:r>
      <w:r w:rsidRPr="00EF2F54">
        <w:rPr>
          <w:rFonts w:ascii="Times New Roman" w:eastAsia="Verdana" w:hAnsi="Times New Roman" w:cs="Times New Roman"/>
          <w:sz w:val="22"/>
          <w:szCs w:val="22"/>
        </w:rPr>
        <w:t>incluir</w:t>
      </w:r>
      <w:r w:rsidR="008A4BD1" w:rsidRPr="00EF2F54">
        <w:rPr>
          <w:rFonts w:ascii="Times New Roman" w:eastAsia="Verdana" w:hAnsi="Times New Roman" w:cs="Times New Roman"/>
          <w:sz w:val="22"/>
          <w:szCs w:val="22"/>
        </w:rPr>
        <w:t xml:space="preserve"> que el tiempo </w:t>
      </w:r>
      <w:r w:rsidR="00FA7461">
        <w:rPr>
          <w:rFonts w:ascii="Times New Roman" w:eastAsia="Verdana" w:hAnsi="Times New Roman" w:cs="Times New Roman"/>
          <w:sz w:val="22"/>
          <w:szCs w:val="22"/>
        </w:rPr>
        <w:t>de escritura</w:t>
      </w:r>
      <w:r w:rsidR="008A4BD1" w:rsidRPr="00EF2F54">
        <w:rPr>
          <w:rFonts w:ascii="Times New Roman" w:eastAsia="Verdana" w:hAnsi="Times New Roman" w:cs="Times New Roman"/>
          <w:sz w:val="22"/>
          <w:szCs w:val="22"/>
        </w:rPr>
        <w:t xml:space="preserve"> coincide con la irrupción de la </w:t>
      </w:r>
      <w:r w:rsidRPr="00EF2F54">
        <w:rPr>
          <w:rFonts w:ascii="Times New Roman" w:eastAsia="Verdana" w:hAnsi="Times New Roman" w:cs="Times New Roman"/>
          <w:sz w:val="22"/>
          <w:szCs w:val="22"/>
        </w:rPr>
        <w:t>i</w:t>
      </w:r>
      <w:r w:rsidR="008A4BD1" w:rsidRPr="00EF2F54">
        <w:rPr>
          <w:rFonts w:ascii="Times New Roman" w:eastAsia="Verdana" w:hAnsi="Times New Roman" w:cs="Times New Roman"/>
          <w:sz w:val="22"/>
          <w:szCs w:val="22"/>
        </w:rPr>
        <w:t xml:space="preserve">nteligencia </w:t>
      </w:r>
      <w:r w:rsidRPr="00EF2F54">
        <w:rPr>
          <w:rFonts w:ascii="Times New Roman" w:eastAsia="Verdana" w:hAnsi="Times New Roman" w:cs="Times New Roman"/>
          <w:sz w:val="22"/>
          <w:szCs w:val="22"/>
        </w:rPr>
        <w:t>a</w:t>
      </w:r>
      <w:r w:rsidR="008A4BD1" w:rsidRPr="00EF2F54">
        <w:rPr>
          <w:rFonts w:ascii="Times New Roman" w:eastAsia="Verdana" w:hAnsi="Times New Roman" w:cs="Times New Roman"/>
          <w:sz w:val="22"/>
          <w:szCs w:val="22"/>
        </w:rPr>
        <w:t>rtificial</w:t>
      </w:r>
      <w:r w:rsidR="004031CF" w:rsidRPr="00EF2F54">
        <w:rPr>
          <w:rFonts w:ascii="Times New Roman" w:eastAsia="Verdana" w:hAnsi="Times New Roman" w:cs="Times New Roman"/>
          <w:sz w:val="22"/>
          <w:szCs w:val="22"/>
        </w:rPr>
        <w:t>,</w:t>
      </w:r>
      <w:r w:rsidR="008A4BD1" w:rsidRPr="00EF2F54">
        <w:rPr>
          <w:rFonts w:ascii="Times New Roman" w:eastAsia="Verdana" w:hAnsi="Times New Roman" w:cs="Times New Roman"/>
          <w:sz w:val="22"/>
          <w:szCs w:val="22"/>
        </w:rPr>
        <w:t xml:space="preserve"> tsunami</w:t>
      </w:r>
      <w:r w:rsidR="004031CF" w:rsidRPr="00EF2F54">
        <w:rPr>
          <w:rFonts w:ascii="Times New Roman" w:eastAsia="Verdana" w:hAnsi="Times New Roman" w:cs="Times New Roman"/>
          <w:sz w:val="22"/>
          <w:szCs w:val="22"/>
        </w:rPr>
        <w:t xml:space="preserve"> que </w:t>
      </w:r>
      <w:r w:rsidR="00FA7461">
        <w:rPr>
          <w:rFonts w:ascii="Times New Roman" w:eastAsia="Verdana" w:hAnsi="Times New Roman" w:cs="Times New Roman"/>
          <w:sz w:val="22"/>
          <w:szCs w:val="22"/>
        </w:rPr>
        <w:t>ha</w:t>
      </w:r>
      <w:r w:rsidR="008A4BD1" w:rsidRPr="00EF2F54">
        <w:rPr>
          <w:rFonts w:ascii="Times New Roman" w:eastAsia="Verdana" w:hAnsi="Times New Roman" w:cs="Times New Roman"/>
          <w:sz w:val="22"/>
          <w:szCs w:val="22"/>
        </w:rPr>
        <w:t xml:space="preserve"> venido a tambalear muchos de nuestros cimientos. Desde </w:t>
      </w:r>
      <w:r w:rsidR="00145246" w:rsidRPr="00EF2F54">
        <w:rPr>
          <w:rFonts w:ascii="Times New Roman" w:eastAsia="Verdana" w:hAnsi="Times New Roman" w:cs="Times New Roman"/>
          <w:sz w:val="22"/>
          <w:szCs w:val="22"/>
        </w:rPr>
        <w:t xml:space="preserve">el lanzamiento público de </w:t>
      </w:r>
      <w:proofErr w:type="spellStart"/>
      <w:r w:rsidR="00145246" w:rsidRPr="00EF2F54">
        <w:rPr>
          <w:rFonts w:ascii="Times New Roman" w:eastAsia="Times New Roman" w:hAnsi="Times New Roman" w:cs="Times New Roman"/>
          <w:bCs/>
          <w:color w:val="111111"/>
          <w:sz w:val="22"/>
          <w:szCs w:val="22"/>
        </w:rPr>
        <w:t>ChatGPT</w:t>
      </w:r>
      <w:proofErr w:type="spellEnd"/>
      <w:r w:rsidR="00145246" w:rsidRPr="00EF2F54">
        <w:rPr>
          <w:rFonts w:ascii="Times New Roman" w:eastAsia="Times New Roman" w:hAnsi="Times New Roman" w:cs="Times New Roman"/>
          <w:sz w:val="22"/>
          <w:szCs w:val="22"/>
        </w:rPr>
        <w:t xml:space="preserve"> </w:t>
      </w:r>
      <w:r w:rsidR="00145246" w:rsidRPr="00EF2F54">
        <w:rPr>
          <w:rFonts w:ascii="Times New Roman" w:eastAsia="Verdana" w:hAnsi="Times New Roman" w:cs="Times New Roman"/>
          <w:sz w:val="22"/>
          <w:szCs w:val="22"/>
        </w:rPr>
        <w:t>a finales de</w:t>
      </w:r>
      <w:r w:rsidR="008A4BD1" w:rsidRPr="00EF2F54">
        <w:rPr>
          <w:rFonts w:ascii="Times New Roman" w:eastAsia="Verdana" w:hAnsi="Times New Roman" w:cs="Times New Roman"/>
          <w:sz w:val="22"/>
          <w:szCs w:val="22"/>
        </w:rPr>
        <w:t xml:space="preserve"> noviembre </w:t>
      </w:r>
      <w:r w:rsidR="00145246" w:rsidRPr="00EF2F54">
        <w:rPr>
          <w:rFonts w:ascii="Times New Roman" w:eastAsia="Verdana" w:hAnsi="Times New Roman" w:cs="Times New Roman"/>
          <w:sz w:val="22"/>
          <w:szCs w:val="22"/>
        </w:rPr>
        <w:t>de 2022</w:t>
      </w:r>
      <w:r w:rsidRPr="00EF2F54">
        <w:rPr>
          <w:rFonts w:ascii="Times New Roman" w:eastAsia="Verdana" w:hAnsi="Times New Roman" w:cs="Times New Roman"/>
          <w:sz w:val="22"/>
          <w:szCs w:val="22"/>
        </w:rPr>
        <w:t>,</w:t>
      </w:r>
      <w:r w:rsidR="00145246" w:rsidRPr="00EF2F54">
        <w:rPr>
          <w:rFonts w:ascii="Times New Roman" w:eastAsia="Verdana" w:hAnsi="Times New Roman" w:cs="Times New Roman"/>
          <w:sz w:val="22"/>
          <w:szCs w:val="22"/>
        </w:rPr>
        <w:t xml:space="preserve"> ha sido </w:t>
      </w:r>
      <w:r w:rsidR="008A4BD1" w:rsidRPr="00EF2F54">
        <w:rPr>
          <w:rFonts w:ascii="Times New Roman" w:eastAsia="Verdana" w:hAnsi="Times New Roman" w:cs="Times New Roman"/>
          <w:sz w:val="22"/>
          <w:szCs w:val="22"/>
        </w:rPr>
        <w:t xml:space="preserve">vertiginosa la velocidad a la que </w:t>
      </w:r>
      <w:r w:rsidR="00D4328A">
        <w:rPr>
          <w:rFonts w:ascii="Times New Roman" w:eastAsia="Verdana" w:hAnsi="Times New Roman" w:cs="Times New Roman"/>
          <w:sz w:val="22"/>
          <w:szCs w:val="22"/>
        </w:rPr>
        <w:t xml:space="preserve">van </w:t>
      </w:r>
      <w:r w:rsidR="00FA7461">
        <w:rPr>
          <w:rFonts w:ascii="Times New Roman" w:eastAsia="Verdana" w:hAnsi="Times New Roman" w:cs="Times New Roman"/>
          <w:sz w:val="22"/>
          <w:szCs w:val="22"/>
        </w:rPr>
        <w:t>surg</w:t>
      </w:r>
      <w:r w:rsidR="00D4328A">
        <w:rPr>
          <w:rFonts w:ascii="Times New Roman" w:eastAsia="Verdana" w:hAnsi="Times New Roman" w:cs="Times New Roman"/>
          <w:sz w:val="22"/>
          <w:szCs w:val="22"/>
        </w:rPr>
        <w:t>iendo</w:t>
      </w:r>
      <w:r w:rsidR="008A4BD1" w:rsidRPr="00EF2F54">
        <w:rPr>
          <w:rFonts w:ascii="Times New Roman" w:eastAsia="Verdana" w:hAnsi="Times New Roman" w:cs="Times New Roman"/>
          <w:sz w:val="22"/>
          <w:szCs w:val="22"/>
        </w:rPr>
        <w:t xml:space="preserve"> noticias al respecto</w:t>
      </w:r>
      <w:r w:rsidR="004031CF"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 xml:space="preserve">cada una casi siempre más </w:t>
      </w:r>
      <w:r w:rsidR="004031CF" w:rsidRPr="00EF2F54">
        <w:rPr>
          <w:rFonts w:ascii="Times New Roman" w:eastAsia="Verdana" w:hAnsi="Times New Roman" w:cs="Times New Roman"/>
          <w:sz w:val="22"/>
          <w:szCs w:val="22"/>
        </w:rPr>
        <w:t>perturbadora</w:t>
      </w:r>
      <w:r w:rsidRPr="00EF2F54">
        <w:rPr>
          <w:rFonts w:ascii="Times New Roman" w:eastAsia="Verdana" w:hAnsi="Times New Roman" w:cs="Times New Roman"/>
          <w:sz w:val="22"/>
          <w:szCs w:val="22"/>
        </w:rPr>
        <w:t xml:space="preserve"> que la anterior</w:t>
      </w:r>
      <w:r w:rsidR="004031CF" w:rsidRPr="00EF2F54">
        <w:rPr>
          <w:rFonts w:ascii="Times New Roman" w:eastAsia="Verdana" w:hAnsi="Times New Roman" w:cs="Times New Roman"/>
          <w:sz w:val="22"/>
          <w:szCs w:val="22"/>
        </w:rPr>
        <w:t>.</w:t>
      </w:r>
      <w:r w:rsidR="008A4BD1"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D</w:t>
      </w:r>
      <w:r w:rsidR="00E10751" w:rsidRPr="00EF2F54">
        <w:rPr>
          <w:rFonts w:ascii="Times New Roman" w:eastAsia="Verdana" w:hAnsi="Times New Roman" w:cs="Times New Roman"/>
          <w:sz w:val="22"/>
          <w:szCs w:val="22"/>
        </w:rPr>
        <w:t xml:space="preserve">el todo seguro es que </w:t>
      </w:r>
      <w:r w:rsidR="0039513E" w:rsidRPr="00EF2F54">
        <w:rPr>
          <w:rFonts w:ascii="Times New Roman" w:eastAsia="Verdana" w:hAnsi="Times New Roman" w:cs="Times New Roman"/>
          <w:sz w:val="22"/>
          <w:szCs w:val="22"/>
        </w:rPr>
        <w:t xml:space="preserve">apenas hay </w:t>
      </w:r>
      <w:r w:rsidR="008A4BD1" w:rsidRPr="00EF2F54">
        <w:rPr>
          <w:rFonts w:ascii="Times New Roman" w:eastAsia="Verdana" w:hAnsi="Times New Roman" w:cs="Times New Roman"/>
          <w:sz w:val="22"/>
          <w:szCs w:val="22"/>
        </w:rPr>
        <w:t xml:space="preserve">ámbito de la actividad humana </w:t>
      </w:r>
      <w:r w:rsidR="0039513E" w:rsidRPr="00EF2F54">
        <w:rPr>
          <w:rFonts w:ascii="Times New Roman" w:eastAsia="Verdana" w:hAnsi="Times New Roman" w:cs="Times New Roman"/>
          <w:sz w:val="22"/>
          <w:szCs w:val="22"/>
        </w:rPr>
        <w:t xml:space="preserve">que </w:t>
      </w:r>
      <w:r w:rsidR="008A4BD1" w:rsidRPr="00EF2F54">
        <w:rPr>
          <w:rFonts w:ascii="Times New Roman" w:eastAsia="Verdana" w:hAnsi="Times New Roman" w:cs="Times New Roman"/>
          <w:sz w:val="22"/>
          <w:szCs w:val="22"/>
        </w:rPr>
        <w:t>va</w:t>
      </w:r>
      <w:r w:rsidR="0039513E" w:rsidRPr="00EF2F54">
        <w:rPr>
          <w:rFonts w:ascii="Times New Roman" w:eastAsia="Verdana" w:hAnsi="Times New Roman" w:cs="Times New Roman"/>
          <w:sz w:val="22"/>
          <w:szCs w:val="22"/>
        </w:rPr>
        <w:t>ya</w:t>
      </w:r>
      <w:r w:rsidR="008A4BD1" w:rsidRPr="00EF2F54">
        <w:rPr>
          <w:rFonts w:ascii="Times New Roman" w:eastAsia="Verdana" w:hAnsi="Times New Roman" w:cs="Times New Roman"/>
          <w:sz w:val="22"/>
          <w:szCs w:val="22"/>
        </w:rPr>
        <w:t xml:space="preserve"> a quedar inmune. Evidentemente tampoco </w:t>
      </w:r>
      <w:r w:rsidR="00EF6C02" w:rsidRPr="00EF2F54">
        <w:rPr>
          <w:rFonts w:ascii="Times New Roman" w:eastAsia="Verdana" w:hAnsi="Times New Roman" w:cs="Times New Roman"/>
          <w:sz w:val="22"/>
          <w:szCs w:val="22"/>
        </w:rPr>
        <w:t xml:space="preserve">la </w:t>
      </w:r>
      <w:r w:rsidR="004031CF" w:rsidRPr="00EF2F54">
        <w:rPr>
          <w:rFonts w:ascii="Times New Roman" w:eastAsia="Verdana" w:hAnsi="Times New Roman" w:cs="Times New Roman"/>
          <w:sz w:val="22"/>
          <w:szCs w:val="22"/>
        </w:rPr>
        <w:t>relacionada con</w:t>
      </w:r>
      <w:r w:rsidR="008A4BD1" w:rsidRPr="00EF2F54">
        <w:rPr>
          <w:rFonts w:ascii="Times New Roman" w:eastAsia="Verdana" w:hAnsi="Times New Roman" w:cs="Times New Roman"/>
          <w:sz w:val="22"/>
          <w:szCs w:val="22"/>
        </w:rPr>
        <w:t xml:space="preserve"> </w:t>
      </w:r>
      <w:r w:rsidR="008A4BD1" w:rsidRPr="00FA7461">
        <w:rPr>
          <w:rFonts w:ascii="Times New Roman" w:eastAsia="Verdana" w:hAnsi="Times New Roman" w:cs="Times New Roman"/>
          <w:sz w:val="22"/>
          <w:szCs w:val="22"/>
        </w:rPr>
        <w:t>trabajo</w:t>
      </w:r>
      <w:r w:rsidR="002246B7">
        <w:rPr>
          <w:rFonts w:ascii="Times New Roman" w:eastAsia="Verdana" w:hAnsi="Times New Roman" w:cs="Times New Roman"/>
          <w:sz w:val="22"/>
          <w:szCs w:val="22"/>
        </w:rPr>
        <w:t>s</w:t>
      </w:r>
      <w:r w:rsidR="008A4BD1" w:rsidRPr="00FA7461">
        <w:rPr>
          <w:rFonts w:ascii="Times New Roman" w:eastAsia="Verdana" w:hAnsi="Times New Roman" w:cs="Times New Roman"/>
          <w:sz w:val="22"/>
          <w:szCs w:val="22"/>
        </w:rPr>
        <w:t xml:space="preserve"> </w:t>
      </w:r>
      <w:r w:rsidR="004031CF" w:rsidRPr="00FA7461">
        <w:rPr>
          <w:rFonts w:ascii="Times New Roman" w:eastAsia="Verdana" w:hAnsi="Times New Roman" w:cs="Times New Roman"/>
          <w:sz w:val="22"/>
          <w:szCs w:val="22"/>
        </w:rPr>
        <w:t xml:space="preserve">de </w:t>
      </w:r>
      <w:r w:rsidR="00B144AE" w:rsidRPr="00FA7461">
        <w:rPr>
          <w:rFonts w:ascii="Times New Roman" w:eastAsia="Verdana" w:hAnsi="Times New Roman" w:cs="Times New Roman"/>
          <w:sz w:val="22"/>
          <w:szCs w:val="22"/>
        </w:rPr>
        <w:t xml:space="preserve">redacción de </w:t>
      </w:r>
      <w:r w:rsidR="008A4BD1" w:rsidRPr="00FA7461">
        <w:rPr>
          <w:rFonts w:ascii="Times New Roman" w:eastAsia="Verdana" w:hAnsi="Times New Roman" w:cs="Times New Roman"/>
          <w:sz w:val="22"/>
          <w:szCs w:val="22"/>
        </w:rPr>
        <w:t xml:space="preserve">textos ni </w:t>
      </w:r>
      <w:r w:rsidR="00B144AE" w:rsidRPr="00FA7461">
        <w:rPr>
          <w:rFonts w:ascii="Times New Roman" w:eastAsia="Verdana" w:hAnsi="Times New Roman" w:cs="Times New Roman"/>
          <w:sz w:val="22"/>
          <w:szCs w:val="22"/>
        </w:rPr>
        <w:t xml:space="preserve">con </w:t>
      </w:r>
      <w:r w:rsidR="008A4BD1" w:rsidRPr="00FA7461">
        <w:rPr>
          <w:rFonts w:ascii="Times New Roman" w:eastAsia="Verdana" w:hAnsi="Times New Roman" w:cs="Times New Roman"/>
          <w:sz w:val="22"/>
          <w:szCs w:val="22"/>
        </w:rPr>
        <w:t>la enseñanza</w:t>
      </w:r>
      <w:r w:rsidR="009B2277">
        <w:rPr>
          <w:rFonts w:ascii="Times New Roman" w:eastAsia="Verdana" w:hAnsi="Times New Roman" w:cs="Times New Roman"/>
          <w:sz w:val="22"/>
          <w:szCs w:val="22"/>
        </w:rPr>
        <w:t xml:space="preserve">. </w:t>
      </w:r>
      <w:r w:rsidRPr="00FA7461">
        <w:rPr>
          <w:rFonts w:ascii="Times New Roman" w:eastAsia="Verdana" w:hAnsi="Times New Roman" w:cs="Times New Roman"/>
          <w:sz w:val="22"/>
          <w:szCs w:val="22"/>
        </w:rPr>
        <w:t>E</w:t>
      </w:r>
      <w:r w:rsidR="008A4BD1" w:rsidRPr="00FA7461">
        <w:rPr>
          <w:rFonts w:ascii="Times New Roman" w:eastAsia="Verdana" w:hAnsi="Times New Roman" w:cs="Times New Roman"/>
          <w:sz w:val="22"/>
          <w:szCs w:val="22"/>
        </w:rPr>
        <w:t xml:space="preserve">n </w:t>
      </w:r>
      <w:r w:rsidRPr="00FA7461">
        <w:rPr>
          <w:rFonts w:ascii="Times New Roman" w:eastAsia="Verdana" w:hAnsi="Times New Roman" w:cs="Times New Roman"/>
          <w:sz w:val="22"/>
          <w:szCs w:val="22"/>
        </w:rPr>
        <w:t>este</w:t>
      </w:r>
      <w:r w:rsidR="008A4BD1" w:rsidRPr="00FA7461">
        <w:rPr>
          <w:rFonts w:ascii="Times New Roman" w:eastAsia="Verdana" w:hAnsi="Times New Roman" w:cs="Times New Roman"/>
          <w:sz w:val="22"/>
          <w:szCs w:val="22"/>
        </w:rPr>
        <w:t xml:space="preserve"> estado de</w:t>
      </w:r>
      <w:r w:rsidR="004031CF" w:rsidRPr="00FA7461">
        <w:rPr>
          <w:rFonts w:ascii="Times New Roman" w:eastAsia="Verdana" w:hAnsi="Times New Roman" w:cs="Times New Roman"/>
          <w:sz w:val="22"/>
          <w:szCs w:val="22"/>
        </w:rPr>
        <w:t xml:space="preserve"> </w:t>
      </w:r>
      <w:r w:rsidRPr="00FA7461">
        <w:rPr>
          <w:rFonts w:ascii="Times New Roman" w:eastAsia="Verdana" w:hAnsi="Times New Roman" w:cs="Times New Roman"/>
          <w:sz w:val="22"/>
          <w:szCs w:val="22"/>
        </w:rPr>
        <w:t xml:space="preserve">abrumadora </w:t>
      </w:r>
      <w:r w:rsidR="008A4BD1" w:rsidRPr="00FA7461">
        <w:rPr>
          <w:rFonts w:ascii="Times New Roman" w:eastAsia="Verdana" w:hAnsi="Times New Roman" w:cs="Times New Roman"/>
          <w:sz w:val="22"/>
          <w:szCs w:val="22"/>
        </w:rPr>
        <w:t>incertidumbre</w:t>
      </w:r>
      <w:r w:rsidRPr="00FA7461">
        <w:rPr>
          <w:rFonts w:ascii="Times New Roman" w:eastAsia="Verdana" w:hAnsi="Times New Roman" w:cs="Times New Roman"/>
          <w:sz w:val="22"/>
          <w:szCs w:val="22"/>
        </w:rPr>
        <w:t xml:space="preserve"> </w:t>
      </w:r>
      <w:r w:rsidR="008A4BD1" w:rsidRPr="00FA7461">
        <w:rPr>
          <w:rFonts w:ascii="Times New Roman" w:eastAsia="Verdana" w:hAnsi="Times New Roman" w:cs="Times New Roman"/>
          <w:sz w:val="22"/>
          <w:szCs w:val="22"/>
        </w:rPr>
        <w:t>cualquier planteamiento se convierte en provisional</w:t>
      </w:r>
      <w:r w:rsidR="00035AFE" w:rsidRPr="00FA7461">
        <w:rPr>
          <w:rFonts w:ascii="Times New Roman" w:eastAsia="Verdana" w:hAnsi="Times New Roman" w:cs="Times New Roman"/>
          <w:sz w:val="22"/>
          <w:szCs w:val="22"/>
        </w:rPr>
        <w:t>. L</w:t>
      </w:r>
      <w:r w:rsidR="008A4BD1" w:rsidRPr="00FA7461">
        <w:rPr>
          <w:rFonts w:ascii="Times New Roman" w:eastAsia="Verdana" w:hAnsi="Times New Roman" w:cs="Times New Roman"/>
          <w:sz w:val="22"/>
          <w:szCs w:val="22"/>
        </w:rPr>
        <w:t>os ofrecidos</w:t>
      </w:r>
      <w:r w:rsidR="00FA7461">
        <w:rPr>
          <w:rFonts w:ascii="Times New Roman" w:eastAsia="Verdana" w:hAnsi="Times New Roman" w:cs="Times New Roman"/>
          <w:sz w:val="22"/>
          <w:szCs w:val="22"/>
        </w:rPr>
        <w:t xml:space="preserve"> en este trabajo</w:t>
      </w:r>
      <w:r w:rsidR="008A4BD1" w:rsidRPr="00FA7461">
        <w:rPr>
          <w:rFonts w:ascii="Times New Roman" w:eastAsia="Verdana" w:hAnsi="Times New Roman" w:cs="Times New Roman"/>
          <w:sz w:val="22"/>
          <w:szCs w:val="22"/>
        </w:rPr>
        <w:t>, por supuesto</w:t>
      </w:r>
      <w:r w:rsidR="00FA7461">
        <w:rPr>
          <w:rFonts w:ascii="Times New Roman" w:eastAsia="Verdana" w:hAnsi="Times New Roman" w:cs="Times New Roman"/>
          <w:sz w:val="22"/>
          <w:szCs w:val="22"/>
        </w:rPr>
        <w:t>,</w:t>
      </w:r>
      <w:r w:rsidR="008A4BD1" w:rsidRPr="00FA7461">
        <w:rPr>
          <w:rFonts w:ascii="Times New Roman" w:eastAsia="Verdana" w:hAnsi="Times New Roman" w:cs="Times New Roman"/>
          <w:sz w:val="22"/>
          <w:szCs w:val="22"/>
        </w:rPr>
        <w:t xml:space="preserve"> no se libran</w:t>
      </w:r>
      <w:r w:rsidR="00BC717C" w:rsidRPr="00FA7461">
        <w:rPr>
          <w:rFonts w:ascii="Times New Roman" w:eastAsia="Verdana" w:hAnsi="Times New Roman" w:cs="Times New Roman"/>
          <w:sz w:val="22"/>
          <w:szCs w:val="22"/>
        </w:rPr>
        <w:t xml:space="preserve"> de ello</w:t>
      </w:r>
      <w:r w:rsidR="008A4BD1" w:rsidRPr="00FA7461">
        <w:rPr>
          <w:rFonts w:ascii="Times New Roman" w:eastAsia="Verdana" w:hAnsi="Times New Roman" w:cs="Times New Roman"/>
          <w:sz w:val="22"/>
          <w:szCs w:val="22"/>
        </w:rPr>
        <w:t>.</w:t>
      </w:r>
      <w:r w:rsidR="00912AB8" w:rsidRPr="00EF2F54">
        <w:rPr>
          <w:rFonts w:ascii="Times New Roman" w:eastAsia="Verdana" w:hAnsi="Times New Roman" w:cs="Times New Roman"/>
          <w:sz w:val="22"/>
          <w:szCs w:val="22"/>
        </w:rPr>
        <w:t xml:space="preserve"> </w:t>
      </w:r>
    </w:p>
    <w:p w14:paraId="00000005" w14:textId="5A55AF7F" w:rsidR="00E67B2F" w:rsidRPr="00EF2F54" w:rsidRDefault="15994D02"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 xml:space="preserve">Aun así, y con limitaciones </w:t>
      </w:r>
      <w:r w:rsidR="00912AB8" w:rsidRPr="00EF2F54">
        <w:rPr>
          <w:rFonts w:ascii="Times New Roman" w:eastAsia="Verdana" w:hAnsi="Times New Roman" w:cs="Times New Roman"/>
          <w:sz w:val="22"/>
          <w:szCs w:val="22"/>
        </w:rPr>
        <w:t xml:space="preserve">aún </w:t>
      </w:r>
      <w:r w:rsidRPr="00EF2F54">
        <w:rPr>
          <w:rFonts w:ascii="Times New Roman" w:eastAsia="Verdana" w:hAnsi="Times New Roman" w:cs="Times New Roman"/>
          <w:sz w:val="22"/>
          <w:szCs w:val="22"/>
        </w:rPr>
        <w:t xml:space="preserve">del todo humanas, </w:t>
      </w:r>
      <w:r w:rsidR="00F70A39">
        <w:rPr>
          <w:rFonts w:ascii="Times New Roman" w:eastAsia="Verdana" w:hAnsi="Times New Roman" w:cs="Times New Roman"/>
          <w:sz w:val="22"/>
          <w:szCs w:val="22"/>
        </w:rPr>
        <w:t>la propuesta</w:t>
      </w:r>
      <w:r w:rsidR="00634547" w:rsidRPr="00EF2F54">
        <w:rPr>
          <w:rFonts w:ascii="Times New Roman" w:eastAsia="Verdana" w:hAnsi="Times New Roman" w:cs="Times New Roman"/>
          <w:sz w:val="22"/>
          <w:szCs w:val="22"/>
        </w:rPr>
        <w:t xml:space="preserve"> </w:t>
      </w:r>
      <w:r w:rsidR="009B2277">
        <w:rPr>
          <w:rFonts w:ascii="Times New Roman" w:eastAsia="Verdana" w:hAnsi="Times New Roman" w:cs="Times New Roman"/>
          <w:sz w:val="22"/>
          <w:szCs w:val="22"/>
        </w:rPr>
        <w:t>pretende</w:t>
      </w:r>
      <w:r w:rsidR="00F70A39">
        <w:rPr>
          <w:rFonts w:ascii="Times New Roman" w:eastAsia="Verdana" w:hAnsi="Times New Roman" w:cs="Times New Roman"/>
          <w:sz w:val="22"/>
          <w:szCs w:val="22"/>
        </w:rPr>
        <w:t xml:space="preserve"> </w:t>
      </w:r>
      <w:r w:rsidR="00634547" w:rsidRPr="00EF2F54">
        <w:rPr>
          <w:rFonts w:ascii="Times New Roman" w:eastAsia="Verdana" w:hAnsi="Times New Roman" w:cs="Times New Roman"/>
          <w:sz w:val="22"/>
          <w:szCs w:val="22"/>
        </w:rPr>
        <w:t>ofrecer un</w:t>
      </w:r>
      <w:r w:rsidR="00027B9C" w:rsidRPr="00EF2F54">
        <w:rPr>
          <w:rFonts w:ascii="Times New Roman" w:eastAsia="Verdana" w:hAnsi="Times New Roman" w:cs="Times New Roman"/>
          <w:sz w:val="22"/>
          <w:szCs w:val="22"/>
        </w:rPr>
        <w:t>a</w:t>
      </w:r>
      <w:r w:rsidR="00634547" w:rsidRPr="00EF2F54">
        <w:rPr>
          <w:rFonts w:ascii="Times New Roman" w:eastAsia="Verdana" w:hAnsi="Times New Roman" w:cs="Times New Roman"/>
          <w:sz w:val="22"/>
          <w:szCs w:val="22"/>
        </w:rPr>
        <w:t xml:space="preserve"> reflexión</w:t>
      </w:r>
      <w:r w:rsidRPr="00EF2F54">
        <w:rPr>
          <w:rFonts w:ascii="Times New Roman" w:eastAsia="Verdana" w:hAnsi="Times New Roman" w:cs="Times New Roman"/>
          <w:sz w:val="22"/>
          <w:szCs w:val="22"/>
        </w:rPr>
        <w:t xml:space="preserve"> </w:t>
      </w:r>
      <w:r w:rsidR="00634547" w:rsidRPr="00EF2F54">
        <w:rPr>
          <w:rFonts w:ascii="Times New Roman" w:eastAsia="Verdana" w:hAnsi="Times New Roman" w:cs="Times New Roman"/>
          <w:sz w:val="22"/>
          <w:szCs w:val="22"/>
        </w:rPr>
        <w:t xml:space="preserve">para </w:t>
      </w:r>
      <w:r w:rsidR="00F70A39">
        <w:rPr>
          <w:rFonts w:ascii="Times New Roman" w:eastAsia="Verdana" w:hAnsi="Times New Roman" w:cs="Times New Roman"/>
          <w:sz w:val="22"/>
          <w:szCs w:val="22"/>
        </w:rPr>
        <w:t>el inicio de un</w:t>
      </w:r>
      <w:r w:rsidR="00634547" w:rsidRPr="00EF2F54">
        <w:rPr>
          <w:rFonts w:ascii="Times New Roman" w:eastAsia="Verdana" w:hAnsi="Times New Roman" w:cs="Times New Roman"/>
          <w:sz w:val="22"/>
          <w:szCs w:val="22"/>
        </w:rPr>
        <w:t xml:space="preserve"> debate </w:t>
      </w:r>
      <w:r w:rsidR="00F70A39">
        <w:rPr>
          <w:rFonts w:ascii="Times New Roman" w:eastAsia="Verdana" w:hAnsi="Times New Roman" w:cs="Times New Roman"/>
          <w:sz w:val="22"/>
          <w:szCs w:val="22"/>
        </w:rPr>
        <w:t xml:space="preserve">del todo necesario </w:t>
      </w:r>
      <w:r w:rsidRPr="00EF2F54">
        <w:rPr>
          <w:rFonts w:ascii="Times New Roman" w:eastAsia="Verdana" w:hAnsi="Times New Roman" w:cs="Times New Roman"/>
          <w:sz w:val="22"/>
          <w:szCs w:val="22"/>
        </w:rPr>
        <w:t xml:space="preserve">sobre el sentido que tiene enseñar literatura en estos </w:t>
      </w:r>
      <w:r w:rsidR="00912AB8" w:rsidRPr="00EF2F54">
        <w:rPr>
          <w:rFonts w:ascii="Times New Roman" w:eastAsia="Verdana" w:hAnsi="Times New Roman" w:cs="Times New Roman"/>
          <w:sz w:val="22"/>
          <w:szCs w:val="22"/>
        </w:rPr>
        <w:t xml:space="preserve">tiempos </w:t>
      </w:r>
      <w:r w:rsidRPr="00EF2F54">
        <w:rPr>
          <w:rFonts w:ascii="Times New Roman" w:eastAsia="Verdana" w:hAnsi="Times New Roman" w:cs="Times New Roman"/>
          <w:sz w:val="22"/>
          <w:szCs w:val="22"/>
        </w:rPr>
        <w:t>inestables</w:t>
      </w:r>
      <w:r w:rsidR="00912AB8" w:rsidRPr="00EF2F54">
        <w:rPr>
          <w:rFonts w:ascii="Times New Roman" w:eastAsia="Verdana" w:hAnsi="Times New Roman" w:cs="Times New Roman"/>
          <w:sz w:val="22"/>
          <w:szCs w:val="22"/>
        </w:rPr>
        <w:t>,</w:t>
      </w:r>
      <w:r w:rsidR="00EF6C02"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 xml:space="preserve">poco halagüeños para la enseñanza </w:t>
      </w:r>
      <w:r w:rsidR="00C80641" w:rsidRPr="00EF2F54">
        <w:rPr>
          <w:rFonts w:ascii="Times New Roman" w:eastAsia="Verdana" w:hAnsi="Times New Roman" w:cs="Times New Roman"/>
          <w:sz w:val="22"/>
          <w:szCs w:val="22"/>
        </w:rPr>
        <w:t>en general</w:t>
      </w:r>
      <w:r w:rsidR="00912AB8"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 xml:space="preserve">y caracterizados por un </w:t>
      </w:r>
      <w:r w:rsidR="00C80641" w:rsidRPr="00EF2F54">
        <w:rPr>
          <w:rFonts w:ascii="Times New Roman" w:eastAsia="Verdana" w:hAnsi="Times New Roman" w:cs="Times New Roman"/>
          <w:sz w:val="22"/>
          <w:szCs w:val="22"/>
        </w:rPr>
        <w:t xml:space="preserve">visible </w:t>
      </w:r>
      <w:r w:rsidRPr="00EF2F54">
        <w:rPr>
          <w:rFonts w:ascii="Times New Roman" w:eastAsia="Verdana" w:hAnsi="Times New Roman" w:cs="Times New Roman"/>
          <w:sz w:val="22"/>
          <w:szCs w:val="22"/>
        </w:rPr>
        <w:t>desprestigio de las humanidades</w:t>
      </w:r>
      <w:r w:rsidR="00912AB8" w:rsidRPr="00EF2F54">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w:t>
      </w:r>
      <w:r w:rsidR="004031CF" w:rsidRPr="00EF2F54">
        <w:rPr>
          <w:rFonts w:ascii="Times New Roman" w:eastAsia="Verdana" w:hAnsi="Times New Roman" w:cs="Times New Roman"/>
          <w:sz w:val="22"/>
          <w:szCs w:val="22"/>
        </w:rPr>
        <w:t>Y,</w:t>
      </w:r>
      <w:r w:rsidRPr="00EF2F54">
        <w:rPr>
          <w:rFonts w:ascii="Times New Roman" w:eastAsia="Verdana" w:hAnsi="Times New Roman" w:cs="Times New Roman"/>
          <w:sz w:val="22"/>
          <w:szCs w:val="22"/>
        </w:rPr>
        <w:t xml:space="preserve"> </w:t>
      </w:r>
      <w:r w:rsidR="004031CF" w:rsidRPr="00EF2F54">
        <w:rPr>
          <w:rFonts w:ascii="Times New Roman" w:eastAsia="Verdana" w:hAnsi="Times New Roman" w:cs="Times New Roman"/>
          <w:sz w:val="22"/>
          <w:szCs w:val="22"/>
        </w:rPr>
        <w:t xml:space="preserve">a </w:t>
      </w:r>
      <w:r w:rsidRPr="00EF2F54">
        <w:rPr>
          <w:rFonts w:ascii="Times New Roman" w:eastAsia="Verdana" w:hAnsi="Times New Roman" w:cs="Times New Roman"/>
          <w:sz w:val="22"/>
          <w:szCs w:val="22"/>
        </w:rPr>
        <w:t xml:space="preserve">partir de ahí, </w:t>
      </w:r>
      <w:r w:rsidR="00912AB8" w:rsidRPr="00EF2F54">
        <w:rPr>
          <w:rFonts w:ascii="Times New Roman" w:eastAsia="Verdana" w:hAnsi="Times New Roman" w:cs="Times New Roman"/>
          <w:sz w:val="22"/>
          <w:szCs w:val="22"/>
        </w:rPr>
        <w:t xml:space="preserve">abordar </w:t>
      </w:r>
      <w:r w:rsidRPr="00EF2F54">
        <w:rPr>
          <w:rFonts w:ascii="Times New Roman" w:eastAsia="Verdana" w:hAnsi="Times New Roman" w:cs="Times New Roman"/>
          <w:sz w:val="22"/>
          <w:szCs w:val="22"/>
        </w:rPr>
        <w:t xml:space="preserve">en qué </w:t>
      </w:r>
      <w:r w:rsidRPr="00F70A39">
        <w:rPr>
          <w:rFonts w:ascii="Times New Roman" w:eastAsia="Verdana" w:hAnsi="Times New Roman" w:cs="Times New Roman"/>
          <w:sz w:val="22"/>
          <w:szCs w:val="22"/>
        </w:rPr>
        <w:t xml:space="preserve">medida introducir </w:t>
      </w:r>
      <w:r w:rsidR="00282DCD" w:rsidRPr="00F70A39">
        <w:rPr>
          <w:rFonts w:ascii="Times New Roman" w:eastAsia="Verdana" w:hAnsi="Times New Roman" w:cs="Times New Roman"/>
          <w:sz w:val="22"/>
          <w:szCs w:val="22"/>
        </w:rPr>
        <w:t>metodologías que impliquen que los alumnos produzcan textos en clase</w:t>
      </w:r>
      <w:r w:rsidR="00634547" w:rsidRPr="00F70A39">
        <w:rPr>
          <w:rFonts w:ascii="Times New Roman" w:eastAsia="Verdana" w:hAnsi="Times New Roman" w:cs="Times New Roman"/>
          <w:sz w:val="22"/>
          <w:szCs w:val="22"/>
        </w:rPr>
        <w:t xml:space="preserve"> </w:t>
      </w:r>
      <w:r w:rsidR="00235705" w:rsidRPr="00F70A39">
        <w:rPr>
          <w:rFonts w:ascii="Times New Roman" w:eastAsia="Verdana" w:hAnsi="Times New Roman" w:cs="Times New Roman"/>
          <w:sz w:val="22"/>
          <w:szCs w:val="22"/>
        </w:rPr>
        <w:t>son</w:t>
      </w:r>
      <w:r w:rsidR="00282DCD" w:rsidRPr="00F70A39">
        <w:rPr>
          <w:rFonts w:ascii="Times New Roman" w:eastAsia="Verdana" w:hAnsi="Times New Roman" w:cs="Times New Roman"/>
          <w:sz w:val="22"/>
          <w:szCs w:val="22"/>
        </w:rPr>
        <w:t xml:space="preserve"> opciones óptimas</w:t>
      </w:r>
      <w:r w:rsidRPr="00F70A39">
        <w:rPr>
          <w:rFonts w:ascii="Times New Roman" w:eastAsia="Verdana" w:hAnsi="Times New Roman" w:cs="Times New Roman"/>
          <w:sz w:val="22"/>
          <w:szCs w:val="22"/>
        </w:rPr>
        <w:t xml:space="preserve"> para la adquisición </w:t>
      </w:r>
      <w:r w:rsidR="00282DCD" w:rsidRPr="00F70A39">
        <w:rPr>
          <w:rFonts w:ascii="Times New Roman" w:eastAsia="Verdana" w:hAnsi="Times New Roman" w:cs="Times New Roman"/>
          <w:sz w:val="22"/>
          <w:szCs w:val="22"/>
        </w:rPr>
        <w:t>y el</w:t>
      </w:r>
      <w:r w:rsidR="00282DCD">
        <w:rPr>
          <w:rFonts w:ascii="Times New Roman" w:eastAsia="Verdana" w:hAnsi="Times New Roman" w:cs="Times New Roman"/>
          <w:sz w:val="22"/>
          <w:szCs w:val="22"/>
        </w:rPr>
        <w:t xml:space="preserve"> desarrollo </w:t>
      </w:r>
      <w:r w:rsidRPr="00EF2F54">
        <w:rPr>
          <w:rFonts w:ascii="Times New Roman" w:eastAsia="Verdana" w:hAnsi="Times New Roman" w:cs="Times New Roman"/>
          <w:sz w:val="22"/>
          <w:szCs w:val="22"/>
        </w:rPr>
        <w:t>de l</w:t>
      </w:r>
      <w:r w:rsidR="00282DCD">
        <w:rPr>
          <w:rFonts w:ascii="Times New Roman" w:eastAsia="Verdana" w:hAnsi="Times New Roman" w:cs="Times New Roman"/>
          <w:sz w:val="22"/>
          <w:szCs w:val="22"/>
        </w:rPr>
        <w:t>as</w:t>
      </w:r>
      <w:r w:rsidRPr="00EF2F54">
        <w:rPr>
          <w:rFonts w:ascii="Times New Roman" w:eastAsia="Verdana" w:hAnsi="Times New Roman" w:cs="Times New Roman"/>
          <w:sz w:val="22"/>
          <w:szCs w:val="22"/>
        </w:rPr>
        <w:t xml:space="preserve"> competencia</w:t>
      </w:r>
      <w:r w:rsidR="00282DCD">
        <w:rPr>
          <w:rFonts w:ascii="Times New Roman" w:eastAsia="Verdana" w:hAnsi="Times New Roman" w:cs="Times New Roman"/>
          <w:sz w:val="22"/>
          <w:szCs w:val="22"/>
        </w:rPr>
        <w:t>s</w:t>
      </w:r>
      <w:r w:rsidRPr="00EF2F54">
        <w:rPr>
          <w:rFonts w:ascii="Times New Roman" w:eastAsia="Verdana" w:hAnsi="Times New Roman" w:cs="Times New Roman"/>
          <w:sz w:val="22"/>
          <w:szCs w:val="22"/>
        </w:rPr>
        <w:t xml:space="preserve"> </w:t>
      </w:r>
      <w:r w:rsidR="00282DCD">
        <w:rPr>
          <w:rFonts w:ascii="Times New Roman" w:eastAsia="Verdana" w:hAnsi="Times New Roman" w:cs="Times New Roman"/>
          <w:sz w:val="22"/>
          <w:szCs w:val="22"/>
        </w:rPr>
        <w:t xml:space="preserve">estética y </w:t>
      </w:r>
      <w:r w:rsidRPr="00EF2F54">
        <w:rPr>
          <w:rFonts w:ascii="Times New Roman" w:eastAsia="Verdana" w:hAnsi="Times New Roman" w:cs="Times New Roman"/>
          <w:sz w:val="22"/>
          <w:szCs w:val="22"/>
        </w:rPr>
        <w:t>literaria</w:t>
      </w:r>
      <w:r w:rsidR="00282DCD">
        <w:rPr>
          <w:rFonts w:ascii="Times New Roman" w:eastAsia="Verdana" w:hAnsi="Times New Roman" w:cs="Times New Roman"/>
          <w:sz w:val="22"/>
          <w:szCs w:val="22"/>
        </w:rPr>
        <w:t>.</w:t>
      </w:r>
      <w:r w:rsidR="00912AB8" w:rsidRPr="00EF2F54">
        <w:rPr>
          <w:rStyle w:val="Refdenotaalpie"/>
          <w:rFonts w:ascii="Times New Roman" w:eastAsia="Verdana" w:hAnsi="Times New Roman" w:cs="Times New Roman"/>
          <w:sz w:val="22"/>
          <w:szCs w:val="22"/>
        </w:rPr>
        <w:footnoteReference w:id="1"/>
      </w:r>
      <w:r w:rsidR="00282DCD">
        <w:rPr>
          <w:rFonts w:ascii="Times New Roman" w:eastAsia="Verdana" w:hAnsi="Times New Roman" w:cs="Times New Roman"/>
          <w:sz w:val="22"/>
          <w:szCs w:val="22"/>
        </w:rPr>
        <w:t xml:space="preserve"> </w:t>
      </w:r>
      <w:r w:rsidR="00FA7461">
        <w:rPr>
          <w:rFonts w:ascii="Times New Roman" w:eastAsia="Verdana" w:hAnsi="Times New Roman" w:cs="Times New Roman"/>
          <w:sz w:val="22"/>
          <w:szCs w:val="22"/>
        </w:rPr>
        <w:t>Para ello, c</w:t>
      </w:r>
      <w:r w:rsidRPr="00EF2F54">
        <w:rPr>
          <w:rFonts w:ascii="Times New Roman" w:eastAsia="Verdana" w:hAnsi="Times New Roman" w:cs="Times New Roman"/>
          <w:sz w:val="22"/>
          <w:szCs w:val="22"/>
        </w:rPr>
        <w:t>onsidero importante</w:t>
      </w:r>
      <w:r w:rsidR="00001DA5" w:rsidRPr="00EF2F54">
        <w:rPr>
          <w:rFonts w:ascii="Times New Roman" w:eastAsia="Verdana" w:hAnsi="Times New Roman" w:cs="Times New Roman"/>
          <w:sz w:val="22"/>
          <w:szCs w:val="22"/>
        </w:rPr>
        <w:t xml:space="preserve"> </w:t>
      </w:r>
      <w:r w:rsidR="00634547" w:rsidRPr="00EF2F54">
        <w:rPr>
          <w:rFonts w:ascii="Times New Roman" w:eastAsia="Verdana" w:hAnsi="Times New Roman" w:cs="Times New Roman"/>
          <w:sz w:val="22"/>
          <w:szCs w:val="22"/>
        </w:rPr>
        <w:t>comenzar</w:t>
      </w:r>
      <w:r w:rsidR="00293664">
        <w:rPr>
          <w:rFonts w:ascii="Times New Roman" w:eastAsia="Verdana" w:hAnsi="Times New Roman" w:cs="Times New Roman"/>
          <w:sz w:val="22"/>
          <w:szCs w:val="22"/>
        </w:rPr>
        <w:t xml:space="preserve"> </w:t>
      </w:r>
      <w:r w:rsidR="00634547" w:rsidRPr="00EF2F54">
        <w:rPr>
          <w:rFonts w:ascii="Times New Roman" w:eastAsia="Verdana" w:hAnsi="Times New Roman" w:cs="Times New Roman"/>
          <w:sz w:val="22"/>
          <w:szCs w:val="22"/>
        </w:rPr>
        <w:t>con una</w:t>
      </w:r>
      <w:r w:rsidRPr="00EF2F54">
        <w:rPr>
          <w:rFonts w:ascii="Times New Roman" w:eastAsia="Verdana" w:hAnsi="Times New Roman" w:cs="Times New Roman"/>
          <w:sz w:val="22"/>
          <w:szCs w:val="22"/>
        </w:rPr>
        <w:t xml:space="preserve"> breve y </w:t>
      </w:r>
      <w:r w:rsidRPr="00EF2F54">
        <w:rPr>
          <w:rFonts w:ascii="Times New Roman" w:eastAsia="Verdana" w:hAnsi="Times New Roman" w:cs="Times New Roman"/>
          <w:sz w:val="22"/>
          <w:szCs w:val="22"/>
        </w:rPr>
        <w:lastRenderedPageBreak/>
        <w:t>necesariamente parcial semblanza de la situación actual de las humanidades y de la enseñanza para</w:t>
      </w:r>
      <w:r w:rsidR="00284F38" w:rsidRPr="00EF2F54">
        <w:rPr>
          <w:rFonts w:ascii="Times New Roman" w:eastAsia="Verdana" w:hAnsi="Times New Roman" w:cs="Times New Roman"/>
          <w:sz w:val="22"/>
          <w:szCs w:val="22"/>
        </w:rPr>
        <w:t xml:space="preserve"> después</w:t>
      </w:r>
      <w:r w:rsidRPr="00EF2F54">
        <w:rPr>
          <w:rFonts w:ascii="Times New Roman" w:eastAsia="Verdana" w:hAnsi="Times New Roman" w:cs="Times New Roman"/>
          <w:sz w:val="22"/>
          <w:szCs w:val="22"/>
        </w:rPr>
        <w:t xml:space="preserve"> abordar cuestiones que atañen </w:t>
      </w:r>
      <w:r w:rsidR="00912AB8" w:rsidRPr="00EF2F54">
        <w:rPr>
          <w:rFonts w:ascii="Times New Roman" w:eastAsia="Verdana" w:hAnsi="Times New Roman" w:cs="Times New Roman"/>
          <w:sz w:val="22"/>
          <w:szCs w:val="22"/>
        </w:rPr>
        <w:t xml:space="preserve">ya </w:t>
      </w:r>
      <w:r w:rsidRPr="00EF2F54">
        <w:rPr>
          <w:rFonts w:ascii="Times New Roman" w:eastAsia="Verdana" w:hAnsi="Times New Roman" w:cs="Times New Roman"/>
          <w:sz w:val="22"/>
          <w:szCs w:val="22"/>
        </w:rPr>
        <w:t xml:space="preserve">específicamente a la docencia de la </w:t>
      </w:r>
      <w:r w:rsidRPr="002246B7">
        <w:rPr>
          <w:rFonts w:ascii="Times New Roman" w:eastAsia="Verdana" w:hAnsi="Times New Roman" w:cs="Times New Roman"/>
          <w:color w:val="000000" w:themeColor="text1"/>
          <w:sz w:val="22"/>
          <w:szCs w:val="22"/>
        </w:rPr>
        <w:t xml:space="preserve">literatura. </w:t>
      </w:r>
      <w:r w:rsidR="00284F38" w:rsidRPr="002246B7">
        <w:rPr>
          <w:rFonts w:ascii="Times New Roman" w:eastAsia="Verdana" w:hAnsi="Times New Roman" w:cs="Times New Roman"/>
          <w:color w:val="000000" w:themeColor="text1"/>
          <w:sz w:val="22"/>
          <w:szCs w:val="22"/>
        </w:rPr>
        <w:t>En este punto</w:t>
      </w:r>
      <w:r w:rsidR="00912AB8" w:rsidRPr="002246B7">
        <w:rPr>
          <w:rFonts w:ascii="Times New Roman" w:eastAsia="Verdana" w:hAnsi="Times New Roman" w:cs="Times New Roman"/>
          <w:color w:val="000000" w:themeColor="text1"/>
          <w:sz w:val="22"/>
          <w:szCs w:val="22"/>
        </w:rPr>
        <w:t>,</w:t>
      </w:r>
      <w:r w:rsidR="00284F38" w:rsidRPr="002246B7">
        <w:rPr>
          <w:rFonts w:ascii="Times New Roman" w:eastAsia="Verdana" w:hAnsi="Times New Roman" w:cs="Times New Roman"/>
          <w:color w:val="000000" w:themeColor="text1"/>
          <w:sz w:val="22"/>
          <w:szCs w:val="22"/>
        </w:rPr>
        <w:t xml:space="preserve"> la</w:t>
      </w:r>
      <w:r w:rsidRPr="002246B7">
        <w:rPr>
          <w:rFonts w:ascii="Times New Roman" w:eastAsia="Verdana" w:hAnsi="Times New Roman" w:cs="Times New Roman"/>
          <w:color w:val="000000" w:themeColor="text1"/>
          <w:sz w:val="22"/>
          <w:szCs w:val="22"/>
        </w:rPr>
        <w:t xml:space="preserve"> condición de</w:t>
      </w:r>
      <w:r w:rsidR="00027B9C" w:rsidRPr="002246B7">
        <w:rPr>
          <w:rFonts w:ascii="Times New Roman" w:eastAsia="Verdana" w:hAnsi="Times New Roman" w:cs="Times New Roman"/>
          <w:color w:val="000000" w:themeColor="text1"/>
          <w:sz w:val="22"/>
          <w:szCs w:val="22"/>
        </w:rPr>
        <w:t xml:space="preserve"> investigadora </w:t>
      </w:r>
      <w:r w:rsidR="00D54E80" w:rsidRPr="002246B7">
        <w:rPr>
          <w:rFonts w:ascii="Times New Roman" w:eastAsia="Verdana" w:hAnsi="Times New Roman" w:cs="Times New Roman"/>
          <w:color w:val="000000" w:themeColor="text1"/>
          <w:sz w:val="22"/>
          <w:szCs w:val="22"/>
        </w:rPr>
        <w:t>y</w:t>
      </w:r>
      <w:r w:rsidRPr="002246B7">
        <w:rPr>
          <w:rFonts w:ascii="Times New Roman" w:eastAsia="Verdana" w:hAnsi="Times New Roman" w:cs="Times New Roman"/>
          <w:color w:val="000000" w:themeColor="text1"/>
          <w:sz w:val="22"/>
          <w:szCs w:val="22"/>
        </w:rPr>
        <w:t xml:space="preserve"> </w:t>
      </w:r>
      <w:r w:rsidR="00027B9C" w:rsidRPr="002246B7">
        <w:rPr>
          <w:rFonts w:ascii="Times New Roman" w:eastAsia="Verdana" w:hAnsi="Times New Roman" w:cs="Times New Roman"/>
          <w:color w:val="000000" w:themeColor="text1"/>
          <w:sz w:val="22"/>
          <w:szCs w:val="22"/>
        </w:rPr>
        <w:t xml:space="preserve">profesora de </w:t>
      </w:r>
      <w:r w:rsidRPr="002246B7">
        <w:rPr>
          <w:rFonts w:ascii="Times New Roman" w:eastAsia="Verdana" w:hAnsi="Times New Roman" w:cs="Times New Roman"/>
          <w:color w:val="000000" w:themeColor="text1"/>
          <w:sz w:val="22"/>
          <w:szCs w:val="22"/>
        </w:rPr>
        <w:t>literatura alemana condiciona</w:t>
      </w:r>
      <w:r w:rsidR="00E10751" w:rsidRPr="002246B7">
        <w:rPr>
          <w:rFonts w:ascii="Times New Roman" w:eastAsia="Verdana" w:hAnsi="Times New Roman" w:cs="Times New Roman"/>
          <w:color w:val="000000" w:themeColor="text1"/>
          <w:sz w:val="22"/>
          <w:szCs w:val="22"/>
        </w:rPr>
        <w:t xml:space="preserve"> </w:t>
      </w:r>
      <w:r w:rsidR="00284F38" w:rsidRPr="002246B7">
        <w:rPr>
          <w:rFonts w:ascii="Times New Roman" w:eastAsia="Verdana" w:hAnsi="Times New Roman" w:cs="Times New Roman"/>
          <w:color w:val="000000" w:themeColor="text1"/>
          <w:sz w:val="22"/>
          <w:szCs w:val="22"/>
        </w:rPr>
        <w:t>su</w:t>
      </w:r>
      <w:r w:rsidR="00E10751" w:rsidRPr="002246B7">
        <w:rPr>
          <w:rFonts w:ascii="Times New Roman" w:eastAsia="Verdana" w:hAnsi="Times New Roman" w:cs="Times New Roman"/>
          <w:color w:val="000000" w:themeColor="text1"/>
          <w:sz w:val="22"/>
          <w:szCs w:val="22"/>
        </w:rPr>
        <w:t xml:space="preserve"> aborda</w:t>
      </w:r>
      <w:r w:rsidR="00284F38" w:rsidRPr="002246B7">
        <w:rPr>
          <w:rFonts w:ascii="Times New Roman" w:eastAsia="Verdana" w:hAnsi="Times New Roman" w:cs="Times New Roman"/>
          <w:color w:val="000000" w:themeColor="text1"/>
          <w:sz w:val="22"/>
          <w:szCs w:val="22"/>
        </w:rPr>
        <w:t xml:space="preserve">je: se </w:t>
      </w:r>
      <w:r w:rsidR="006C6C72" w:rsidRPr="00EF2F54">
        <w:rPr>
          <w:rFonts w:ascii="Times New Roman" w:eastAsia="Verdana" w:hAnsi="Times New Roman" w:cs="Times New Roman"/>
          <w:sz w:val="22"/>
          <w:szCs w:val="22"/>
        </w:rPr>
        <w:t>presenta</w:t>
      </w:r>
      <w:r w:rsidR="00235705">
        <w:rPr>
          <w:rFonts w:ascii="Times New Roman" w:eastAsia="Verdana" w:hAnsi="Times New Roman" w:cs="Times New Roman"/>
          <w:sz w:val="22"/>
          <w:szCs w:val="22"/>
        </w:rPr>
        <w:t>n</w:t>
      </w:r>
      <w:r w:rsidR="006C6C72" w:rsidRPr="00EF2F54">
        <w:rPr>
          <w:rFonts w:ascii="Times New Roman" w:eastAsia="Verdana" w:hAnsi="Times New Roman" w:cs="Times New Roman"/>
          <w:sz w:val="22"/>
          <w:szCs w:val="22"/>
        </w:rPr>
        <w:t xml:space="preserve"> y </w:t>
      </w:r>
      <w:r w:rsidR="00284F38" w:rsidRPr="00EF2F54">
        <w:rPr>
          <w:rFonts w:ascii="Times New Roman" w:eastAsia="Verdana" w:hAnsi="Times New Roman" w:cs="Times New Roman"/>
          <w:sz w:val="22"/>
          <w:szCs w:val="22"/>
        </w:rPr>
        <w:t>e</w:t>
      </w:r>
      <w:r w:rsidR="006C6C72" w:rsidRPr="00EF2F54">
        <w:rPr>
          <w:rFonts w:ascii="Times New Roman" w:eastAsia="Verdana" w:hAnsi="Times New Roman" w:cs="Times New Roman"/>
          <w:sz w:val="22"/>
          <w:szCs w:val="22"/>
        </w:rPr>
        <w:t>sboza</w:t>
      </w:r>
      <w:r w:rsidR="00235705">
        <w:rPr>
          <w:rFonts w:ascii="Times New Roman" w:eastAsia="Verdana" w:hAnsi="Times New Roman" w:cs="Times New Roman"/>
          <w:sz w:val="22"/>
          <w:szCs w:val="22"/>
        </w:rPr>
        <w:t>n</w:t>
      </w:r>
      <w:r w:rsidR="00284F38" w:rsidRPr="00EF2F54">
        <w:rPr>
          <w:rFonts w:ascii="Times New Roman" w:eastAsia="Verdana" w:hAnsi="Times New Roman" w:cs="Times New Roman"/>
          <w:sz w:val="22"/>
          <w:szCs w:val="22"/>
        </w:rPr>
        <w:t xml:space="preserve"> </w:t>
      </w:r>
      <w:r w:rsidR="004E2B70">
        <w:rPr>
          <w:rFonts w:ascii="Times New Roman" w:eastAsia="Verdana" w:hAnsi="Times New Roman" w:cs="Times New Roman"/>
          <w:sz w:val="22"/>
          <w:szCs w:val="22"/>
        </w:rPr>
        <w:t xml:space="preserve">dos </w:t>
      </w:r>
      <w:r w:rsidR="00EF6C02" w:rsidRPr="00EF2F54">
        <w:rPr>
          <w:rFonts w:ascii="Times New Roman" w:eastAsia="Verdana" w:hAnsi="Times New Roman" w:cs="Times New Roman"/>
          <w:sz w:val="22"/>
          <w:szCs w:val="22"/>
        </w:rPr>
        <w:t>mo</w:t>
      </w:r>
      <w:r w:rsidR="006C6C72" w:rsidRPr="00EF2F54">
        <w:rPr>
          <w:rFonts w:ascii="Times New Roman" w:eastAsia="Verdana" w:hAnsi="Times New Roman" w:cs="Times New Roman"/>
          <w:sz w:val="22"/>
          <w:szCs w:val="22"/>
        </w:rPr>
        <w:t xml:space="preserve">delos </w:t>
      </w:r>
      <w:r w:rsidR="00001DA5" w:rsidRPr="00EF2F54">
        <w:rPr>
          <w:rFonts w:ascii="Times New Roman" w:eastAsia="Verdana" w:hAnsi="Times New Roman" w:cs="Times New Roman"/>
          <w:sz w:val="22"/>
          <w:szCs w:val="22"/>
        </w:rPr>
        <w:t>extendido</w:t>
      </w:r>
      <w:r w:rsidR="006C6C72" w:rsidRPr="00EF2F54">
        <w:rPr>
          <w:rFonts w:ascii="Times New Roman" w:eastAsia="Verdana" w:hAnsi="Times New Roman" w:cs="Times New Roman"/>
          <w:sz w:val="22"/>
          <w:szCs w:val="22"/>
        </w:rPr>
        <w:t xml:space="preserve">s en el </w:t>
      </w:r>
      <w:r w:rsidR="004E2B70">
        <w:rPr>
          <w:rFonts w:ascii="Times New Roman" w:eastAsia="Verdana" w:hAnsi="Times New Roman" w:cs="Times New Roman"/>
          <w:sz w:val="22"/>
          <w:szCs w:val="22"/>
        </w:rPr>
        <w:t>debate</w:t>
      </w:r>
      <w:r w:rsidR="006C6C72" w:rsidRPr="00EF2F54">
        <w:rPr>
          <w:rFonts w:ascii="Times New Roman" w:eastAsia="Verdana" w:hAnsi="Times New Roman" w:cs="Times New Roman"/>
          <w:sz w:val="22"/>
          <w:szCs w:val="22"/>
        </w:rPr>
        <w:t xml:space="preserve"> teórico de la didáctica de la literatura y en la práctica</w:t>
      </w:r>
      <w:r w:rsidR="00001DA5" w:rsidRPr="00EF2F54">
        <w:rPr>
          <w:rFonts w:ascii="Times New Roman" w:eastAsia="Verdana" w:hAnsi="Times New Roman" w:cs="Times New Roman"/>
          <w:sz w:val="22"/>
          <w:szCs w:val="22"/>
        </w:rPr>
        <w:t xml:space="preserve"> </w:t>
      </w:r>
      <w:r w:rsidR="00027B9C" w:rsidRPr="00EF2F54">
        <w:rPr>
          <w:rFonts w:ascii="Times New Roman" w:eastAsia="Verdana" w:hAnsi="Times New Roman" w:cs="Times New Roman"/>
          <w:sz w:val="22"/>
          <w:szCs w:val="22"/>
        </w:rPr>
        <w:t xml:space="preserve">docente </w:t>
      </w:r>
      <w:r w:rsidR="00001DA5" w:rsidRPr="00EF2F54">
        <w:rPr>
          <w:rFonts w:ascii="Times New Roman" w:eastAsia="Verdana" w:hAnsi="Times New Roman" w:cs="Times New Roman"/>
          <w:sz w:val="22"/>
          <w:szCs w:val="22"/>
        </w:rPr>
        <w:t>en el</w:t>
      </w:r>
      <w:r w:rsidR="00284F38" w:rsidRPr="00EF2F54">
        <w:rPr>
          <w:rFonts w:ascii="Times New Roman" w:eastAsia="Verdana" w:hAnsi="Times New Roman" w:cs="Times New Roman"/>
          <w:sz w:val="22"/>
          <w:szCs w:val="22"/>
        </w:rPr>
        <w:t xml:space="preserve"> ámbito </w:t>
      </w:r>
      <w:proofErr w:type="spellStart"/>
      <w:r w:rsidR="00284F38" w:rsidRPr="00EF2F54">
        <w:rPr>
          <w:rFonts w:ascii="Times New Roman" w:eastAsia="Verdana" w:hAnsi="Times New Roman" w:cs="Times New Roman"/>
          <w:sz w:val="22"/>
          <w:szCs w:val="22"/>
        </w:rPr>
        <w:t>germanoparlante</w:t>
      </w:r>
      <w:proofErr w:type="spellEnd"/>
      <w:r w:rsidR="006C6C72" w:rsidRPr="00EF2F54">
        <w:rPr>
          <w:rFonts w:ascii="Times New Roman" w:eastAsia="Verdana" w:hAnsi="Times New Roman" w:cs="Times New Roman"/>
          <w:sz w:val="22"/>
          <w:szCs w:val="22"/>
        </w:rPr>
        <w:t>:</w:t>
      </w:r>
      <w:r w:rsidR="00284F38" w:rsidRPr="00EF2F54">
        <w:rPr>
          <w:rFonts w:ascii="Times New Roman" w:eastAsia="Verdana" w:hAnsi="Times New Roman" w:cs="Times New Roman"/>
          <w:sz w:val="22"/>
          <w:szCs w:val="22"/>
        </w:rPr>
        <w:t xml:space="preserve"> </w:t>
      </w:r>
      <w:r w:rsidR="00957C95">
        <w:rPr>
          <w:rFonts w:ascii="Times New Roman" w:eastAsia="Verdana" w:hAnsi="Times New Roman" w:cs="Times New Roman"/>
          <w:sz w:val="22"/>
          <w:szCs w:val="22"/>
        </w:rPr>
        <w:t xml:space="preserve">el </w:t>
      </w:r>
      <w:r w:rsidR="00957C95" w:rsidRPr="006B7651">
        <w:rPr>
          <w:rFonts w:ascii="Times New Roman" w:eastAsia="Verdana" w:hAnsi="Times New Roman" w:cs="Times New Roman"/>
          <w:sz w:val="22"/>
          <w:szCs w:val="22"/>
        </w:rPr>
        <w:t xml:space="preserve">de la </w:t>
      </w:r>
      <w:r w:rsidR="00CC02DB">
        <w:rPr>
          <w:rFonts w:ascii="Times New Roman" w:eastAsia="Verdana" w:hAnsi="Times New Roman" w:cs="Times New Roman"/>
          <w:i/>
          <w:sz w:val="22"/>
          <w:szCs w:val="22"/>
        </w:rPr>
        <w:t>enseñanza</w:t>
      </w:r>
      <w:r w:rsidR="00936A12" w:rsidRPr="006B7651">
        <w:rPr>
          <w:rFonts w:ascii="Times New Roman" w:eastAsia="Verdana" w:hAnsi="Times New Roman" w:cs="Times New Roman"/>
          <w:i/>
          <w:sz w:val="22"/>
          <w:szCs w:val="22"/>
        </w:rPr>
        <w:t xml:space="preserve"> </w:t>
      </w:r>
      <w:proofErr w:type="spellStart"/>
      <w:r w:rsidR="00936A12" w:rsidRPr="006B7651">
        <w:rPr>
          <w:rFonts w:ascii="Times New Roman" w:eastAsia="Verdana" w:hAnsi="Times New Roman" w:cs="Times New Roman"/>
          <w:i/>
          <w:sz w:val="22"/>
          <w:szCs w:val="22"/>
        </w:rPr>
        <w:t>actuativa</w:t>
      </w:r>
      <w:proofErr w:type="spellEnd"/>
      <w:r w:rsidR="00936A12" w:rsidRPr="006B7651">
        <w:rPr>
          <w:rFonts w:ascii="Times New Roman" w:eastAsia="Verdana" w:hAnsi="Times New Roman" w:cs="Times New Roman"/>
          <w:i/>
          <w:sz w:val="22"/>
          <w:szCs w:val="22"/>
        </w:rPr>
        <w:t xml:space="preserve"> y productiva de la literatura </w:t>
      </w:r>
      <w:r w:rsidR="00235705" w:rsidRPr="006B7651">
        <w:rPr>
          <w:rFonts w:ascii="Times New Roman" w:eastAsia="Verdana" w:hAnsi="Times New Roman" w:cs="Times New Roman"/>
          <w:sz w:val="22"/>
          <w:szCs w:val="22"/>
        </w:rPr>
        <w:t>y</w:t>
      </w:r>
      <w:r w:rsidR="00E10751" w:rsidRPr="006B7651">
        <w:rPr>
          <w:rFonts w:ascii="Times New Roman" w:eastAsia="Verdana" w:hAnsi="Times New Roman" w:cs="Times New Roman"/>
          <w:sz w:val="22"/>
          <w:szCs w:val="22"/>
        </w:rPr>
        <w:t xml:space="preserve"> </w:t>
      </w:r>
      <w:r w:rsidR="00957C95" w:rsidRPr="006B7651">
        <w:rPr>
          <w:rFonts w:ascii="Times New Roman" w:eastAsia="Verdana" w:hAnsi="Times New Roman" w:cs="Times New Roman"/>
          <w:sz w:val="22"/>
          <w:szCs w:val="22"/>
        </w:rPr>
        <w:t xml:space="preserve">la </w:t>
      </w:r>
      <w:r w:rsidR="00DA0DD7" w:rsidRPr="006B7651">
        <w:rPr>
          <w:rFonts w:ascii="Times New Roman" w:eastAsia="Verdana" w:hAnsi="Times New Roman" w:cs="Times New Roman"/>
          <w:i/>
          <w:sz w:val="22"/>
          <w:szCs w:val="22"/>
        </w:rPr>
        <w:t>escritura li</w:t>
      </w:r>
      <w:r w:rsidR="00D82A38" w:rsidRPr="006B7651">
        <w:rPr>
          <w:rFonts w:ascii="Times New Roman" w:eastAsia="Verdana" w:hAnsi="Times New Roman" w:cs="Times New Roman"/>
          <w:i/>
          <w:sz w:val="22"/>
          <w:szCs w:val="22"/>
        </w:rPr>
        <w:t>ter</w:t>
      </w:r>
      <w:r w:rsidR="00DA0DD7" w:rsidRPr="006B7651">
        <w:rPr>
          <w:rFonts w:ascii="Times New Roman" w:eastAsia="Verdana" w:hAnsi="Times New Roman" w:cs="Times New Roman"/>
          <w:i/>
          <w:sz w:val="22"/>
          <w:szCs w:val="22"/>
        </w:rPr>
        <w:t>aria</w:t>
      </w:r>
      <w:r w:rsidR="00E10751" w:rsidRPr="006B7651">
        <w:rPr>
          <w:rFonts w:ascii="Times New Roman" w:eastAsia="Verdana" w:hAnsi="Times New Roman" w:cs="Times New Roman"/>
          <w:sz w:val="22"/>
          <w:szCs w:val="22"/>
        </w:rPr>
        <w:t>.</w:t>
      </w:r>
      <w:r w:rsidR="00E10751"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 xml:space="preserve">  </w:t>
      </w:r>
    </w:p>
    <w:p w14:paraId="00000006" w14:textId="77777777" w:rsidR="00E67B2F" w:rsidRPr="00EF2F54" w:rsidRDefault="00E67B2F" w:rsidP="00936A12">
      <w:pPr>
        <w:pStyle w:val="Normal2"/>
        <w:ind w:right="-6" w:firstLine="284"/>
        <w:jc w:val="both"/>
        <w:rPr>
          <w:rFonts w:ascii="Times New Roman" w:eastAsia="Verdana" w:hAnsi="Times New Roman" w:cs="Times New Roman"/>
          <w:sz w:val="22"/>
          <w:szCs w:val="22"/>
        </w:rPr>
      </w:pPr>
    </w:p>
    <w:p w14:paraId="00000007" w14:textId="2BDE9049" w:rsidR="00E67B2F" w:rsidRDefault="008A4BD1" w:rsidP="00936A12">
      <w:pPr>
        <w:pStyle w:val="Normal2"/>
        <w:numPr>
          <w:ilvl w:val="0"/>
          <w:numId w:val="4"/>
        </w:numPr>
        <w:tabs>
          <w:tab w:val="left" w:pos="426"/>
        </w:tabs>
        <w:ind w:left="0" w:right="-6" w:firstLine="0"/>
        <w:jc w:val="both"/>
        <w:rPr>
          <w:rFonts w:ascii="Times New Roman" w:eastAsia="Verdana" w:hAnsi="Times New Roman" w:cs="Times New Roman"/>
          <w:b/>
          <w:sz w:val="22"/>
          <w:szCs w:val="22"/>
        </w:rPr>
      </w:pPr>
      <w:r w:rsidRPr="00EF2F54">
        <w:rPr>
          <w:rFonts w:ascii="Times New Roman" w:eastAsia="Verdana" w:hAnsi="Times New Roman" w:cs="Times New Roman"/>
          <w:b/>
          <w:sz w:val="22"/>
          <w:szCs w:val="22"/>
        </w:rPr>
        <w:t>La crisis de las humanidades en un mundo incierto</w:t>
      </w:r>
      <w:r w:rsidR="00BC717C" w:rsidRPr="00EF2F54">
        <w:rPr>
          <w:rFonts w:ascii="Times New Roman" w:eastAsia="Verdana" w:hAnsi="Times New Roman" w:cs="Times New Roman"/>
          <w:b/>
          <w:sz w:val="22"/>
          <w:szCs w:val="22"/>
        </w:rPr>
        <w:t>: ¿un reto para dinosaurios?</w:t>
      </w:r>
    </w:p>
    <w:p w14:paraId="69F77657" w14:textId="77777777" w:rsidR="00C35C23" w:rsidRPr="00EF2F54" w:rsidRDefault="00C35C23" w:rsidP="00936A12">
      <w:pPr>
        <w:pStyle w:val="Normal2"/>
        <w:ind w:right="-6" w:firstLine="284"/>
        <w:jc w:val="both"/>
        <w:rPr>
          <w:rFonts w:ascii="Times New Roman" w:eastAsia="Verdana" w:hAnsi="Times New Roman" w:cs="Times New Roman"/>
          <w:b/>
          <w:sz w:val="22"/>
          <w:szCs w:val="22"/>
        </w:rPr>
      </w:pPr>
    </w:p>
    <w:p w14:paraId="1D81DD4E" w14:textId="4CD43B25" w:rsidR="00BA6563" w:rsidRDefault="008A4BD1" w:rsidP="007B66D0">
      <w:pPr>
        <w:pStyle w:val="Normal2"/>
        <w:ind w:right="-6"/>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En junio de 2022</w:t>
      </w:r>
      <w:r w:rsidR="0031456A">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w:t>
      </w:r>
      <w:r w:rsidR="00EF6C02" w:rsidRPr="00EF2F54">
        <w:rPr>
          <w:rFonts w:ascii="Times New Roman" w:eastAsia="Verdana" w:hAnsi="Times New Roman" w:cs="Times New Roman"/>
          <w:sz w:val="22"/>
          <w:szCs w:val="22"/>
        </w:rPr>
        <w:t xml:space="preserve">un hecho </w:t>
      </w:r>
      <w:r w:rsidR="00001DA5" w:rsidRPr="00EF2F54">
        <w:rPr>
          <w:rFonts w:ascii="Times New Roman" w:eastAsia="Verdana" w:hAnsi="Times New Roman" w:cs="Times New Roman"/>
          <w:sz w:val="22"/>
          <w:szCs w:val="22"/>
        </w:rPr>
        <w:t xml:space="preserve">en principio </w:t>
      </w:r>
      <w:r w:rsidR="00EF6C02" w:rsidRPr="00EF2F54">
        <w:rPr>
          <w:rFonts w:ascii="Times New Roman" w:eastAsia="Verdana" w:hAnsi="Times New Roman" w:cs="Times New Roman"/>
          <w:sz w:val="22"/>
          <w:szCs w:val="22"/>
        </w:rPr>
        <w:t xml:space="preserve">anodino </w:t>
      </w:r>
      <w:r w:rsidRPr="00EF2F54">
        <w:rPr>
          <w:rFonts w:ascii="Times New Roman" w:eastAsia="Verdana" w:hAnsi="Times New Roman" w:cs="Times New Roman"/>
          <w:sz w:val="22"/>
          <w:szCs w:val="22"/>
        </w:rPr>
        <w:t xml:space="preserve">se convirtió </w:t>
      </w:r>
      <w:r w:rsidR="00777A1B" w:rsidRPr="00EF2F54">
        <w:rPr>
          <w:rFonts w:ascii="Times New Roman" w:eastAsia="Verdana" w:hAnsi="Times New Roman" w:cs="Times New Roman"/>
          <w:sz w:val="22"/>
          <w:szCs w:val="22"/>
        </w:rPr>
        <w:t>en</w:t>
      </w:r>
      <w:r w:rsidR="00EF6C02"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 xml:space="preserve">noticia </w:t>
      </w:r>
      <w:r w:rsidR="0031456A">
        <w:rPr>
          <w:rFonts w:ascii="Times New Roman" w:eastAsia="Verdana" w:hAnsi="Times New Roman" w:cs="Times New Roman"/>
          <w:sz w:val="22"/>
          <w:szCs w:val="22"/>
        </w:rPr>
        <w:t>en</w:t>
      </w:r>
      <w:r w:rsidR="003C3794">
        <w:rPr>
          <w:rFonts w:ascii="Times New Roman" w:eastAsia="Verdana" w:hAnsi="Times New Roman" w:cs="Times New Roman"/>
          <w:sz w:val="22"/>
          <w:szCs w:val="22"/>
        </w:rPr>
        <w:t xml:space="preserve"> los más</w:t>
      </w:r>
      <w:r w:rsidR="00EF6C02"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importantes medios del país</w:t>
      </w:r>
      <w:r w:rsidR="00EF6C02" w:rsidRPr="00EF2F54">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el alumno que había obtenido la mejor nota de la selectividad</w:t>
      </w:r>
      <w:r w:rsidR="00562E77">
        <w:rPr>
          <w:rFonts w:ascii="Times New Roman" w:eastAsia="Verdana" w:hAnsi="Times New Roman" w:cs="Times New Roman"/>
          <w:sz w:val="22"/>
          <w:szCs w:val="22"/>
        </w:rPr>
        <w:t>,</w:t>
      </w:r>
      <w:r w:rsidR="00A8754C" w:rsidRPr="00EF2F54">
        <w:rPr>
          <w:rFonts w:ascii="Times New Roman" w:eastAsia="Verdana" w:hAnsi="Times New Roman" w:cs="Times New Roman"/>
          <w:sz w:val="22"/>
          <w:szCs w:val="22"/>
        </w:rPr>
        <w:t xml:space="preserve"> “</w:t>
      </w:r>
      <w:r w:rsidR="00A8754C" w:rsidRPr="00EF2F54">
        <w:rPr>
          <w:rFonts w:ascii="Times New Roman" w:eastAsia="Verdana" w:hAnsi="Times New Roman" w:cs="Times New Roman"/>
          <w:color w:val="191919"/>
          <w:sz w:val="22"/>
          <w:szCs w:val="22"/>
        </w:rPr>
        <w:t>de Humanidades hasta la médula”</w:t>
      </w:r>
      <w:r w:rsidR="00562E77">
        <w:rPr>
          <w:rFonts w:ascii="Times New Roman" w:eastAsia="Verdana" w:hAnsi="Times New Roman" w:cs="Times New Roman"/>
          <w:color w:val="191919"/>
          <w:sz w:val="22"/>
          <w:szCs w:val="22"/>
        </w:rPr>
        <w:t>,</w:t>
      </w:r>
      <w:r w:rsidRPr="00EF2F54">
        <w:rPr>
          <w:rFonts w:ascii="Times New Roman" w:eastAsia="Verdana" w:hAnsi="Times New Roman" w:cs="Times New Roman"/>
          <w:sz w:val="22"/>
          <w:szCs w:val="22"/>
        </w:rPr>
        <w:t xml:space="preserve"> se</w:t>
      </w:r>
      <w:r w:rsidR="00EF6C02" w:rsidRPr="00EF2F54">
        <w:rPr>
          <w:rFonts w:ascii="Times New Roman" w:eastAsia="Verdana" w:hAnsi="Times New Roman" w:cs="Times New Roman"/>
          <w:sz w:val="22"/>
          <w:szCs w:val="22"/>
        </w:rPr>
        <w:t xml:space="preserve"> iba a decantar</w:t>
      </w:r>
      <w:r w:rsidRPr="00EF2F54">
        <w:rPr>
          <w:rFonts w:ascii="Times New Roman" w:eastAsia="Verdana" w:hAnsi="Times New Roman" w:cs="Times New Roman"/>
          <w:sz w:val="22"/>
          <w:szCs w:val="22"/>
        </w:rPr>
        <w:t xml:space="preserve"> por </w:t>
      </w:r>
      <w:r w:rsidR="00A8754C" w:rsidRPr="00EF2F54">
        <w:rPr>
          <w:rFonts w:ascii="Times New Roman" w:eastAsia="Verdana" w:hAnsi="Times New Roman" w:cs="Times New Roman"/>
          <w:sz w:val="22"/>
          <w:szCs w:val="22"/>
        </w:rPr>
        <w:t>el estudio de</w:t>
      </w:r>
      <w:r w:rsidRPr="00EF2F54">
        <w:rPr>
          <w:rFonts w:ascii="Times New Roman" w:eastAsia="Verdana" w:hAnsi="Times New Roman" w:cs="Times New Roman"/>
          <w:sz w:val="22"/>
          <w:szCs w:val="22"/>
        </w:rPr>
        <w:t xml:space="preserve"> </w:t>
      </w:r>
      <w:r w:rsidR="00EF6C02" w:rsidRPr="00EF2F54">
        <w:rPr>
          <w:rFonts w:ascii="Times New Roman" w:eastAsia="Verdana" w:hAnsi="Times New Roman" w:cs="Times New Roman"/>
          <w:sz w:val="22"/>
          <w:szCs w:val="22"/>
        </w:rPr>
        <w:t>Filología Clásica</w:t>
      </w:r>
      <w:r w:rsidR="00562E77">
        <w:rPr>
          <w:rFonts w:ascii="Times New Roman" w:eastAsia="Verdana" w:hAnsi="Times New Roman" w:cs="Times New Roman"/>
          <w:sz w:val="22"/>
          <w:szCs w:val="22"/>
        </w:rPr>
        <w:t>. Fu</w:t>
      </w:r>
      <w:r w:rsidR="002246B7">
        <w:rPr>
          <w:rFonts w:ascii="Times New Roman" w:eastAsia="Verdana" w:hAnsi="Times New Roman" w:cs="Times New Roman"/>
          <w:sz w:val="22"/>
          <w:szCs w:val="22"/>
        </w:rPr>
        <w:t>e un</w:t>
      </w:r>
      <w:r w:rsidR="00562E77">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acontecimiento</w:t>
      </w:r>
      <w:r w:rsidR="002246B7">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porque</w:t>
      </w:r>
      <w:r w:rsidR="00562E77">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 xml:space="preserve">muchos no </w:t>
      </w:r>
      <w:r w:rsidR="00001DA5" w:rsidRPr="00EF2F54">
        <w:rPr>
          <w:rFonts w:ascii="Times New Roman" w:eastAsia="Verdana" w:hAnsi="Times New Roman" w:cs="Times New Roman"/>
          <w:sz w:val="22"/>
          <w:szCs w:val="22"/>
        </w:rPr>
        <w:t>entendían</w:t>
      </w:r>
      <w:r w:rsidRPr="00EF2F54">
        <w:rPr>
          <w:rFonts w:ascii="Times New Roman" w:eastAsia="Verdana" w:hAnsi="Times New Roman" w:cs="Times New Roman"/>
          <w:sz w:val="22"/>
          <w:szCs w:val="22"/>
        </w:rPr>
        <w:t xml:space="preserve"> cómo se podía desperdiciar su talento. </w:t>
      </w:r>
      <w:r w:rsidR="0036292E" w:rsidRPr="00EF2F54">
        <w:rPr>
          <w:rFonts w:ascii="Times New Roman" w:eastAsia="Verdana" w:hAnsi="Times New Roman" w:cs="Times New Roman"/>
          <w:color w:val="191919"/>
          <w:sz w:val="22"/>
          <w:szCs w:val="22"/>
        </w:rPr>
        <w:t>Los ataques y la presión a los que</w:t>
      </w:r>
      <w:r w:rsidR="00001DA5" w:rsidRPr="00EF2F54">
        <w:rPr>
          <w:rFonts w:ascii="Times New Roman" w:eastAsia="Verdana" w:hAnsi="Times New Roman" w:cs="Times New Roman"/>
          <w:color w:val="191919"/>
          <w:sz w:val="22"/>
          <w:szCs w:val="22"/>
        </w:rPr>
        <w:t xml:space="preserve"> </w:t>
      </w:r>
      <w:r w:rsidR="00777A1B" w:rsidRPr="00EF2F54">
        <w:rPr>
          <w:rFonts w:ascii="Times New Roman" w:eastAsia="Verdana" w:hAnsi="Times New Roman" w:cs="Times New Roman"/>
          <w:sz w:val="22"/>
          <w:szCs w:val="22"/>
        </w:rPr>
        <w:t xml:space="preserve">fue </w:t>
      </w:r>
      <w:r w:rsidRPr="00EF2F54">
        <w:rPr>
          <w:rFonts w:ascii="Times New Roman" w:eastAsia="Verdana" w:hAnsi="Times New Roman" w:cs="Times New Roman"/>
          <w:sz w:val="22"/>
          <w:szCs w:val="22"/>
        </w:rPr>
        <w:t xml:space="preserve">sometido </w:t>
      </w:r>
      <w:r w:rsidR="0036292E" w:rsidRPr="00EF2F54">
        <w:rPr>
          <w:rFonts w:ascii="Times New Roman" w:eastAsia="Verdana" w:hAnsi="Times New Roman" w:cs="Times New Roman"/>
          <w:sz w:val="22"/>
          <w:szCs w:val="22"/>
        </w:rPr>
        <w:t>le obligaron hasta a cerrar su cuenta</w:t>
      </w:r>
      <w:r w:rsidR="00877C79" w:rsidRPr="00EF2F54">
        <w:rPr>
          <w:rFonts w:ascii="Times New Roman" w:eastAsia="Verdana" w:hAnsi="Times New Roman" w:cs="Times New Roman"/>
          <w:noProof/>
          <w:sz w:val="22"/>
          <w:szCs w:val="22"/>
        </w:rPr>
        <w:t xml:space="preserve"> (Viejo, 2022)</w:t>
      </w:r>
      <w:r w:rsidR="00BC717C" w:rsidRPr="00EF2F54">
        <w:rPr>
          <w:rFonts w:ascii="Times New Roman" w:eastAsia="Verdana" w:hAnsi="Times New Roman" w:cs="Times New Roman"/>
          <w:sz w:val="22"/>
          <w:szCs w:val="22"/>
        </w:rPr>
        <w:t xml:space="preserve">. </w:t>
      </w:r>
      <w:r w:rsidR="00FA187F" w:rsidRPr="00EF2F54">
        <w:rPr>
          <w:rFonts w:ascii="Times New Roman" w:eastAsia="Verdana" w:hAnsi="Times New Roman" w:cs="Times New Roman"/>
          <w:sz w:val="22"/>
          <w:szCs w:val="22"/>
        </w:rPr>
        <w:t>En e</w:t>
      </w:r>
      <w:r w:rsidRPr="00EF2F54">
        <w:rPr>
          <w:rFonts w:ascii="Times New Roman" w:eastAsia="Verdana" w:hAnsi="Times New Roman" w:cs="Times New Roman"/>
          <w:sz w:val="22"/>
          <w:szCs w:val="22"/>
        </w:rPr>
        <w:t>sa virulenta reacción</w:t>
      </w:r>
      <w:r w:rsidR="0036292E" w:rsidRPr="00EF2F54">
        <w:rPr>
          <w:rFonts w:ascii="Times New Roman" w:eastAsia="Verdana" w:hAnsi="Times New Roman" w:cs="Times New Roman"/>
          <w:sz w:val="22"/>
          <w:szCs w:val="22"/>
        </w:rPr>
        <w:t>, además</w:t>
      </w:r>
      <w:r w:rsidRPr="00EF2F54">
        <w:rPr>
          <w:rFonts w:ascii="Times New Roman" w:eastAsia="Verdana" w:hAnsi="Times New Roman" w:cs="Times New Roman"/>
          <w:sz w:val="22"/>
          <w:szCs w:val="22"/>
        </w:rPr>
        <w:t xml:space="preserve"> </w:t>
      </w:r>
      <w:r w:rsidR="0036292E" w:rsidRPr="00EF2F54">
        <w:rPr>
          <w:rFonts w:ascii="Times New Roman" w:eastAsia="Verdana" w:hAnsi="Times New Roman" w:cs="Times New Roman"/>
          <w:sz w:val="22"/>
          <w:szCs w:val="22"/>
        </w:rPr>
        <w:t xml:space="preserve">de </w:t>
      </w:r>
      <w:r w:rsidRPr="00EF2F54">
        <w:rPr>
          <w:rFonts w:ascii="Times New Roman" w:eastAsia="Verdana" w:hAnsi="Times New Roman" w:cs="Times New Roman"/>
          <w:sz w:val="22"/>
          <w:szCs w:val="22"/>
        </w:rPr>
        <w:t>tendencias indeseables de la sociedad actual, se cristaliza</w:t>
      </w:r>
      <w:r w:rsidR="00A8754C" w:rsidRPr="00EF2F54">
        <w:rPr>
          <w:rFonts w:ascii="Times New Roman" w:eastAsia="Verdana" w:hAnsi="Times New Roman" w:cs="Times New Roman"/>
          <w:sz w:val="22"/>
          <w:szCs w:val="22"/>
        </w:rPr>
        <w:t>ba</w:t>
      </w:r>
      <w:r w:rsidRPr="00EF2F54">
        <w:rPr>
          <w:rFonts w:ascii="Times New Roman" w:eastAsia="Verdana" w:hAnsi="Times New Roman" w:cs="Times New Roman"/>
          <w:sz w:val="22"/>
          <w:szCs w:val="22"/>
        </w:rPr>
        <w:t xml:space="preserve"> </w:t>
      </w:r>
      <w:r w:rsidR="00FA187F" w:rsidRPr="00EF2F54">
        <w:rPr>
          <w:rFonts w:ascii="Times New Roman" w:eastAsia="Verdana" w:hAnsi="Times New Roman" w:cs="Times New Roman"/>
          <w:sz w:val="22"/>
          <w:szCs w:val="22"/>
        </w:rPr>
        <w:t xml:space="preserve">claramente </w:t>
      </w:r>
      <w:r w:rsidRPr="00EF2F54">
        <w:rPr>
          <w:rFonts w:ascii="Times New Roman" w:eastAsia="Verdana" w:hAnsi="Times New Roman" w:cs="Times New Roman"/>
          <w:sz w:val="22"/>
          <w:szCs w:val="22"/>
        </w:rPr>
        <w:t xml:space="preserve">el desprestigio por el que atraviesan las carreras de humanidades. </w:t>
      </w:r>
      <w:r w:rsidR="00035AFE" w:rsidRPr="00EF2F54">
        <w:rPr>
          <w:rFonts w:ascii="Times New Roman" w:eastAsia="Verdana" w:hAnsi="Times New Roman" w:cs="Times New Roman"/>
          <w:sz w:val="22"/>
          <w:szCs w:val="22"/>
        </w:rPr>
        <w:t xml:space="preserve">No es </w:t>
      </w:r>
      <w:r w:rsidRPr="00EF2F54">
        <w:rPr>
          <w:rFonts w:ascii="Times New Roman" w:eastAsia="Verdana" w:hAnsi="Times New Roman" w:cs="Times New Roman"/>
          <w:sz w:val="22"/>
          <w:szCs w:val="22"/>
        </w:rPr>
        <w:t xml:space="preserve">una característica de los tiempos recientes. </w:t>
      </w:r>
      <w:r w:rsidR="00035AFE" w:rsidRPr="00EF2F54">
        <w:rPr>
          <w:rFonts w:ascii="Times New Roman" w:eastAsia="Verdana" w:hAnsi="Times New Roman" w:cs="Times New Roman"/>
          <w:sz w:val="22"/>
          <w:szCs w:val="22"/>
        </w:rPr>
        <w:t>En realidad,</w:t>
      </w:r>
      <w:r w:rsidR="00FA187F" w:rsidRPr="00EF2F54">
        <w:rPr>
          <w:rFonts w:ascii="Times New Roman" w:eastAsia="Verdana" w:hAnsi="Times New Roman" w:cs="Times New Roman"/>
          <w:sz w:val="22"/>
          <w:szCs w:val="22"/>
        </w:rPr>
        <w:t xml:space="preserve"> </w:t>
      </w:r>
      <w:r w:rsidR="00562E77">
        <w:rPr>
          <w:rFonts w:ascii="Times New Roman" w:eastAsia="Verdana" w:hAnsi="Times New Roman" w:cs="Times New Roman"/>
          <w:sz w:val="22"/>
          <w:szCs w:val="22"/>
        </w:rPr>
        <w:t>la</w:t>
      </w:r>
      <w:r w:rsidR="008F2DF0"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grieta</w:t>
      </w:r>
      <w:r w:rsidR="00562E77">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 xml:space="preserve">entre ciencias naturales y humanidades </w:t>
      </w:r>
      <w:r w:rsidR="00562E77" w:rsidRPr="00EF2F54">
        <w:rPr>
          <w:rFonts w:ascii="Times New Roman" w:eastAsia="Verdana" w:hAnsi="Times New Roman" w:cs="Times New Roman"/>
          <w:sz w:val="22"/>
          <w:szCs w:val="22"/>
        </w:rPr>
        <w:t xml:space="preserve">empezó a gestarse </w:t>
      </w:r>
      <w:r w:rsidRPr="00EF2F54">
        <w:rPr>
          <w:rFonts w:ascii="Times New Roman" w:eastAsia="Verdana" w:hAnsi="Times New Roman" w:cs="Times New Roman"/>
          <w:sz w:val="22"/>
          <w:szCs w:val="22"/>
        </w:rPr>
        <w:t xml:space="preserve">en el siglo XVII </w:t>
      </w:r>
      <w:r w:rsidR="00FA187F" w:rsidRPr="00EF2F54">
        <w:rPr>
          <w:rFonts w:ascii="Times New Roman" w:eastAsia="Verdana" w:hAnsi="Times New Roman" w:cs="Times New Roman"/>
          <w:sz w:val="22"/>
          <w:szCs w:val="22"/>
        </w:rPr>
        <w:t xml:space="preserve">y </w:t>
      </w:r>
      <w:r w:rsidRPr="00EF2F54">
        <w:rPr>
          <w:rFonts w:ascii="Times New Roman" w:eastAsia="Verdana" w:hAnsi="Times New Roman" w:cs="Times New Roman"/>
          <w:sz w:val="22"/>
          <w:szCs w:val="22"/>
        </w:rPr>
        <w:t>se ha ido agrandando cada vez más.</w:t>
      </w:r>
      <w:r w:rsidR="00284F38" w:rsidRPr="00EF2F54">
        <w:rPr>
          <w:rFonts w:ascii="Times New Roman" w:eastAsia="Verdana" w:hAnsi="Times New Roman" w:cs="Times New Roman"/>
          <w:sz w:val="22"/>
          <w:szCs w:val="22"/>
        </w:rPr>
        <w:t xml:space="preserve"> </w:t>
      </w:r>
      <w:r w:rsidR="003D6DF7" w:rsidRPr="00EF2F54">
        <w:rPr>
          <w:rFonts w:ascii="Times New Roman" w:eastAsia="Verdana" w:hAnsi="Times New Roman" w:cs="Times New Roman"/>
          <w:sz w:val="22"/>
          <w:szCs w:val="22"/>
        </w:rPr>
        <w:t>Muchas de las p</w:t>
      </w:r>
      <w:r w:rsidR="00284F38" w:rsidRPr="00EF2F54">
        <w:rPr>
          <w:rFonts w:ascii="Times New Roman" w:eastAsia="Verdana" w:hAnsi="Times New Roman" w:cs="Times New Roman"/>
          <w:sz w:val="22"/>
          <w:szCs w:val="22"/>
          <w:highlight w:val="white"/>
        </w:rPr>
        <w:t xml:space="preserve">osturas </w:t>
      </w:r>
      <w:r w:rsidR="003D6DF7" w:rsidRPr="00EF2F54">
        <w:rPr>
          <w:rFonts w:ascii="Times New Roman" w:eastAsia="Verdana" w:hAnsi="Times New Roman" w:cs="Times New Roman"/>
          <w:sz w:val="22"/>
          <w:szCs w:val="22"/>
          <w:highlight w:val="white"/>
        </w:rPr>
        <w:t>desde las que se</w:t>
      </w:r>
      <w:r w:rsidR="00284F38" w:rsidRPr="00EF2F54">
        <w:rPr>
          <w:rFonts w:ascii="Times New Roman" w:eastAsia="Verdana" w:hAnsi="Times New Roman" w:cs="Times New Roman"/>
          <w:sz w:val="22"/>
          <w:szCs w:val="22"/>
          <w:highlight w:val="white"/>
        </w:rPr>
        <w:t xml:space="preserve"> desestiman las</w:t>
      </w:r>
      <w:r w:rsidR="00BA6563">
        <w:rPr>
          <w:rFonts w:ascii="Times New Roman" w:eastAsia="Verdana" w:hAnsi="Times New Roman" w:cs="Times New Roman"/>
          <w:sz w:val="22"/>
          <w:szCs w:val="22"/>
          <w:highlight w:val="white"/>
        </w:rPr>
        <w:t xml:space="preserve"> últimas</w:t>
      </w:r>
      <w:r w:rsidR="00284F38" w:rsidRPr="00EF2F54">
        <w:rPr>
          <w:rFonts w:ascii="Times New Roman" w:eastAsia="Verdana" w:hAnsi="Times New Roman" w:cs="Times New Roman"/>
          <w:sz w:val="22"/>
          <w:szCs w:val="22"/>
          <w:highlight w:val="white"/>
        </w:rPr>
        <w:t xml:space="preserve"> argumentan</w:t>
      </w:r>
      <w:r w:rsidR="003D6DF7" w:rsidRPr="00EF2F54">
        <w:rPr>
          <w:rFonts w:ascii="Times New Roman" w:eastAsia="Verdana" w:hAnsi="Times New Roman" w:cs="Times New Roman"/>
          <w:sz w:val="22"/>
          <w:szCs w:val="22"/>
          <w:highlight w:val="white"/>
        </w:rPr>
        <w:t xml:space="preserve"> </w:t>
      </w:r>
      <w:r w:rsidR="00284F38" w:rsidRPr="00EF2F54">
        <w:rPr>
          <w:rFonts w:ascii="Times New Roman" w:eastAsia="Verdana" w:hAnsi="Times New Roman" w:cs="Times New Roman"/>
          <w:sz w:val="22"/>
          <w:szCs w:val="22"/>
          <w:highlight w:val="white"/>
        </w:rPr>
        <w:t>su incapacidad para proporcionar conocimiento</w:t>
      </w:r>
      <w:r w:rsidR="00293664">
        <w:rPr>
          <w:rFonts w:ascii="Times New Roman" w:eastAsia="Verdana" w:hAnsi="Times New Roman" w:cs="Times New Roman"/>
          <w:sz w:val="22"/>
          <w:szCs w:val="22"/>
          <w:highlight w:val="white"/>
        </w:rPr>
        <w:t xml:space="preserve"> objetivo</w:t>
      </w:r>
      <w:r w:rsidR="00284F38" w:rsidRPr="00EF2F54">
        <w:rPr>
          <w:rFonts w:ascii="Times New Roman" w:eastAsia="Verdana" w:hAnsi="Times New Roman" w:cs="Times New Roman"/>
          <w:sz w:val="22"/>
          <w:szCs w:val="22"/>
          <w:highlight w:val="white"/>
        </w:rPr>
        <w:t>.</w:t>
      </w:r>
      <w:r w:rsidRPr="00EF2F54">
        <w:rPr>
          <w:rFonts w:ascii="Times New Roman" w:eastAsia="Verdana" w:hAnsi="Times New Roman" w:cs="Times New Roman"/>
          <w:sz w:val="22"/>
          <w:szCs w:val="22"/>
        </w:rPr>
        <w:t xml:space="preserve"> </w:t>
      </w:r>
      <w:r w:rsidR="008F2DF0" w:rsidRPr="00EF2F54">
        <w:rPr>
          <w:rFonts w:ascii="Times New Roman" w:eastAsia="Verdana" w:hAnsi="Times New Roman" w:cs="Times New Roman"/>
          <w:sz w:val="22"/>
          <w:szCs w:val="22"/>
        </w:rPr>
        <w:t>Esa fue la base de la contienda dialéctica</w:t>
      </w:r>
      <w:r w:rsidR="00B1553A" w:rsidRPr="00EF2F54">
        <w:rPr>
          <w:rFonts w:ascii="Times New Roman" w:eastAsia="Verdana" w:hAnsi="Times New Roman" w:cs="Times New Roman"/>
          <w:sz w:val="22"/>
          <w:szCs w:val="22"/>
        </w:rPr>
        <w:t xml:space="preserve"> entre T. H. </w:t>
      </w:r>
      <w:proofErr w:type="spellStart"/>
      <w:r w:rsidR="00B1553A" w:rsidRPr="00EF2F54">
        <w:rPr>
          <w:rFonts w:ascii="Times New Roman" w:eastAsia="Verdana" w:hAnsi="Times New Roman" w:cs="Times New Roman"/>
          <w:sz w:val="22"/>
          <w:szCs w:val="22"/>
        </w:rPr>
        <w:t>Huxley</w:t>
      </w:r>
      <w:proofErr w:type="spellEnd"/>
      <w:r w:rsidR="00B1553A" w:rsidRPr="00EF2F54">
        <w:rPr>
          <w:rFonts w:ascii="Times New Roman" w:eastAsia="Verdana" w:hAnsi="Times New Roman" w:cs="Times New Roman"/>
          <w:sz w:val="22"/>
          <w:szCs w:val="22"/>
        </w:rPr>
        <w:t xml:space="preserve"> y </w:t>
      </w:r>
      <w:r w:rsidR="00B1553A" w:rsidRPr="00EF2F54">
        <w:rPr>
          <w:rFonts w:ascii="Times New Roman" w:hAnsi="Times New Roman" w:cs="Times New Roman"/>
          <w:color w:val="191919"/>
          <w:sz w:val="22"/>
          <w:szCs w:val="22"/>
          <w:shd w:val="clear" w:color="auto" w:fill="FFFFFF"/>
        </w:rPr>
        <w:t>Matthew</w:t>
      </w:r>
      <w:r w:rsidR="00B1553A" w:rsidRPr="00EF2F54">
        <w:rPr>
          <w:rStyle w:val="apple-converted-space"/>
          <w:rFonts w:ascii="Times New Roman" w:hAnsi="Times New Roman" w:cs="Times New Roman"/>
          <w:color w:val="191919"/>
          <w:sz w:val="22"/>
          <w:szCs w:val="22"/>
          <w:shd w:val="clear" w:color="auto" w:fill="FFFFFF"/>
        </w:rPr>
        <w:t> </w:t>
      </w:r>
      <w:proofErr w:type="spellStart"/>
      <w:r w:rsidR="00B1553A" w:rsidRPr="00EF2F54">
        <w:rPr>
          <w:rFonts w:ascii="Times New Roman" w:eastAsia="Verdana" w:hAnsi="Times New Roman" w:cs="Times New Roman"/>
          <w:sz w:val="22"/>
          <w:szCs w:val="22"/>
        </w:rPr>
        <w:t>Arnold</w:t>
      </w:r>
      <w:proofErr w:type="spellEnd"/>
      <w:r w:rsidR="008F2DF0"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en la Inglaterra del XIX</w:t>
      </w:r>
      <w:r w:rsidR="00B1553A"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(Luque, 2009)</w:t>
      </w:r>
      <w:r w:rsidR="008F2DF0" w:rsidRPr="00EF2F54">
        <w:rPr>
          <w:rFonts w:ascii="Times New Roman" w:eastAsia="Verdana" w:hAnsi="Times New Roman" w:cs="Times New Roman"/>
          <w:sz w:val="22"/>
          <w:szCs w:val="22"/>
        </w:rPr>
        <w:t xml:space="preserve"> y que </w:t>
      </w:r>
      <w:r w:rsidRPr="00EF2F54">
        <w:rPr>
          <w:rFonts w:ascii="Times New Roman" w:eastAsia="Verdana" w:hAnsi="Times New Roman" w:cs="Times New Roman"/>
          <w:sz w:val="22"/>
          <w:szCs w:val="22"/>
        </w:rPr>
        <w:t xml:space="preserve">80 años después emerge con la controvertida </w:t>
      </w:r>
      <w:r w:rsidR="00BD5138">
        <w:rPr>
          <w:rFonts w:ascii="Times New Roman" w:eastAsia="Verdana" w:hAnsi="Times New Roman" w:cs="Times New Roman"/>
          <w:sz w:val="22"/>
          <w:szCs w:val="22"/>
        </w:rPr>
        <w:t xml:space="preserve">y difundida </w:t>
      </w:r>
      <w:r w:rsidR="00562E77">
        <w:rPr>
          <w:rFonts w:ascii="Times New Roman" w:eastAsia="Verdana" w:hAnsi="Times New Roman" w:cs="Times New Roman"/>
          <w:sz w:val="22"/>
          <w:szCs w:val="22"/>
        </w:rPr>
        <w:t>conferencia</w:t>
      </w:r>
      <w:r w:rsidRPr="00EF2F54">
        <w:rPr>
          <w:rFonts w:ascii="Times New Roman" w:eastAsia="Verdana" w:hAnsi="Times New Roman" w:cs="Times New Roman"/>
          <w:sz w:val="22"/>
          <w:szCs w:val="22"/>
        </w:rPr>
        <w:t xml:space="preserve"> del escritor y físico C</w:t>
      </w:r>
      <w:r w:rsidR="00912AB8" w:rsidRPr="00EF2F54">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P</w:t>
      </w:r>
      <w:r w:rsidR="00912AB8" w:rsidRPr="00EF2F54">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Snow</w:t>
      </w:r>
      <w:r w:rsidR="00562E77">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“Las dos culturas y la revolución científica”</w:t>
      </w:r>
      <w:r w:rsidR="00562E77">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w:t>
      </w:r>
      <w:r w:rsidR="00562E77">
        <w:rPr>
          <w:rFonts w:ascii="Times New Roman" w:eastAsia="Verdana" w:hAnsi="Times New Roman" w:cs="Times New Roman"/>
          <w:sz w:val="22"/>
          <w:szCs w:val="22"/>
        </w:rPr>
        <w:t xml:space="preserve">impartida </w:t>
      </w:r>
      <w:r w:rsidRPr="00EF2F54">
        <w:rPr>
          <w:rFonts w:ascii="Times New Roman" w:eastAsia="Verdana" w:hAnsi="Times New Roman" w:cs="Times New Roman"/>
          <w:sz w:val="22"/>
          <w:szCs w:val="22"/>
        </w:rPr>
        <w:t>el 7 de mayo de 1959 en la Universidad de Cambridge</w:t>
      </w:r>
      <w:r w:rsidR="008F2DF0" w:rsidRPr="00EF2F54">
        <w:rPr>
          <w:rFonts w:ascii="Times New Roman" w:eastAsia="Verdana" w:hAnsi="Times New Roman" w:cs="Times New Roman"/>
          <w:sz w:val="22"/>
          <w:szCs w:val="22"/>
        </w:rPr>
        <w:t xml:space="preserve">. En ella declara </w:t>
      </w:r>
      <w:r w:rsidR="00B1553A" w:rsidRPr="00EF2F54">
        <w:rPr>
          <w:rFonts w:ascii="Times New Roman" w:eastAsia="Verdana" w:hAnsi="Times New Roman" w:cs="Times New Roman"/>
          <w:sz w:val="22"/>
          <w:szCs w:val="22"/>
        </w:rPr>
        <w:t xml:space="preserve">insalvable </w:t>
      </w:r>
      <w:r w:rsidR="008F2DF0" w:rsidRPr="00EF2F54">
        <w:rPr>
          <w:rFonts w:ascii="Times New Roman" w:eastAsia="Verdana" w:hAnsi="Times New Roman" w:cs="Times New Roman"/>
          <w:sz w:val="22"/>
          <w:szCs w:val="22"/>
        </w:rPr>
        <w:t xml:space="preserve">el abismo </w:t>
      </w:r>
      <w:r w:rsidR="0008566A">
        <w:rPr>
          <w:rFonts w:ascii="Times New Roman" w:eastAsia="Verdana" w:hAnsi="Times New Roman" w:cs="Times New Roman"/>
          <w:sz w:val="22"/>
          <w:szCs w:val="22"/>
        </w:rPr>
        <w:t xml:space="preserve">y la falta de comunicación y de comprensión </w:t>
      </w:r>
      <w:r w:rsidR="008F2DF0" w:rsidRPr="00EF2F54">
        <w:rPr>
          <w:rFonts w:ascii="Times New Roman" w:eastAsia="Verdana" w:hAnsi="Times New Roman" w:cs="Times New Roman"/>
          <w:sz w:val="22"/>
          <w:szCs w:val="22"/>
        </w:rPr>
        <w:t xml:space="preserve">entre </w:t>
      </w:r>
      <w:r w:rsidR="0008566A">
        <w:rPr>
          <w:rFonts w:ascii="Times New Roman" w:eastAsia="Verdana" w:hAnsi="Times New Roman" w:cs="Times New Roman"/>
          <w:sz w:val="22"/>
          <w:szCs w:val="22"/>
        </w:rPr>
        <w:t xml:space="preserve">hombres de </w:t>
      </w:r>
      <w:r w:rsidR="008F2DF0" w:rsidRPr="00EF2F54">
        <w:rPr>
          <w:rFonts w:ascii="Times New Roman" w:eastAsia="Verdana" w:hAnsi="Times New Roman" w:cs="Times New Roman"/>
          <w:sz w:val="22"/>
          <w:szCs w:val="22"/>
        </w:rPr>
        <w:t>cien</w:t>
      </w:r>
      <w:r w:rsidR="0008566A">
        <w:rPr>
          <w:rFonts w:ascii="Times New Roman" w:eastAsia="Verdana" w:hAnsi="Times New Roman" w:cs="Times New Roman"/>
          <w:sz w:val="22"/>
          <w:szCs w:val="22"/>
        </w:rPr>
        <w:t xml:space="preserve">cia e intelectuales literarios. Aunque considera el empobrecimiento de los </w:t>
      </w:r>
      <w:r w:rsidR="0008566A" w:rsidRPr="00F35F88">
        <w:rPr>
          <w:rFonts w:ascii="Times New Roman" w:eastAsia="Verdana" w:hAnsi="Times New Roman" w:cs="Times New Roman"/>
          <w:sz w:val="22"/>
          <w:szCs w:val="22"/>
        </w:rPr>
        <w:t xml:space="preserve">primeros, derivado de su escaso interés por la literatura, </w:t>
      </w:r>
      <w:r w:rsidR="008F2DF0" w:rsidRPr="00F35F88">
        <w:rPr>
          <w:rFonts w:ascii="Times New Roman" w:eastAsia="Verdana" w:hAnsi="Times New Roman" w:cs="Times New Roman"/>
          <w:color w:val="000000" w:themeColor="text1"/>
          <w:sz w:val="22"/>
          <w:szCs w:val="22"/>
        </w:rPr>
        <w:t>a</w:t>
      </w:r>
      <w:r w:rsidRPr="00F35F88">
        <w:rPr>
          <w:rFonts w:ascii="Times New Roman" w:eastAsia="Verdana" w:hAnsi="Times New Roman" w:cs="Times New Roman"/>
          <w:color w:val="000000" w:themeColor="text1"/>
          <w:sz w:val="22"/>
          <w:szCs w:val="22"/>
        </w:rPr>
        <w:t xml:space="preserve">rremete </w:t>
      </w:r>
      <w:r w:rsidR="0008566A" w:rsidRPr="00F35F88">
        <w:rPr>
          <w:rFonts w:ascii="Times New Roman" w:eastAsia="Verdana" w:hAnsi="Times New Roman" w:cs="Times New Roman"/>
          <w:color w:val="000000" w:themeColor="text1"/>
          <w:sz w:val="22"/>
          <w:szCs w:val="22"/>
        </w:rPr>
        <w:t xml:space="preserve">con especial ahínco </w:t>
      </w:r>
      <w:r w:rsidRPr="00F35F88">
        <w:rPr>
          <w:rFonts w:ascii="Times New Roman" w:eastAsia="Verdana" w:hAnsi="Times New Roman" w:cs="Times New Roman"/>
          <w:color w:val="000000" w:themeColor="text1"/>
          <w:sz w:val="22"/>
          <w:szCs w:val="22"/>
        </w:rPr>
        <w:t xml:space="preserve">contra la </w:t>
      </w:r>
      <w:r w:rsidRPr="00877C79">
        <w:rPr>
          <w:rFonts w:ascii="Times New Roman" w:eastAsia="Verdana" w:hAnsi="Times New Roman" w:cs="Times New Roman"/>
          <w:color w:val="000000" w:themeColor="text1"/>
          <w:sz w:val="22"/>
          <w:szCs w:val="22"/>
        </w:rPr>
        <w:t>cultura literaria</w:t>
      </w:r>
      <w:r w:rsidRPr="00F35F88">
        <w:rPr>
          <w:rFonts w:ascii="Times New Roman" w:eastAsia="Verdana" w:hAnsi="Times New Roman" w:cs="Times New Roman"/>
          <w:color w:val="000000" w:themeColor="text1"/>
          <w:sz w:val="22"/>
          <w:szCs w:val="22"/>
        </w:rPr>
        <w:t xml:space="preserve"> y sus propagadores,</w:t>
      </w:r>
      <w:r w:rsidR="00DD391E">
        <w:rPr>
          <w:rFonts w:ascii="Times New Roman" w:eastAsia="Verdana" w:hAnsi="Times New Roman" w:cs="Times New Roman"/>
          <w:color w:val="000000" w:themeColor="text1"/>
          <w:sz w:val="22"/>
          <w:szCs w:val="22"/>
        </w:rPr>
        <w:t xml:space="preserve"> </w:t>
      </w:r>
      <w:r w:rsidRPr="00F35F88">
        <w:rPr>
          <w:rFonts w:ascii="Times New Roman" w:eastAsia="Verdana" w:hAnsi="Times New Roman" w:cs="Times New Roman"/>
          <w:color w:val="000000" w:themeColor="text1"/>
          <w:sz w:val="22"/>
          <w:szCs w:val="22"/>
        </w:rPr>
        <w:t>los hombres de letras</w:t>
      </w:r>
      <w:r w:rsidR="005A4211" w:rsidRPr="00F35F88">
        <w:rPr>
          <w:rFonts w:ascii="Times New Roman" w:eastAsia="Verdana" w:hAnsi="Times New Roman" w:cs="Times New Roman"/>
          <w:color w:val="000000" w:themeColor="text1"/>
          <w:sz w:val="22"/>
          <w:szCs w:val="22"/>
        </w:rPr>
        <w:t>. C</w:t>
      </w:r>
      <w:r w:rsidRPr="00F35F88">
        <w:rPr>
          <w:rFonts w:ascii="Times New Roman" w:eastAsia="Verdana" w:hAnsi="Times New Roman" w:cs="Times New Roman"/>
          <w:color w:val="000000" w:themeColor="text1"/>
          <w:sz w:val="22"/>
          <w:szCs w:val="22"/>
        </w:rPr>
        <w:t xml:space="preserve">onsiderándose </w:t>
      </w:r>
      <w:r w:rsidR="0008566A" w:rsidRPr="00F35F88">
        <w:rPr>
          <w:rFonts w:ascii="Times New Roman" w:eastAsia="Verdana" w:hAnsi="Times New Roman" w:cs="Times New Roman"/>
          <w:color w:val="000000" w:themeColor="text1"/>
          <w:sz w:val="22"/>
          <w:szCs w:val="22"/>
        </w:rPr>
        <w:t xml:space="preserve">estos </w:t>
      </w:r>
      <w:r w:rsidR="00877C79">
        <w:rPr>
          <w:rFonts w:ascii="Times New Roman" w:eastAsia="Verdana" w:hAnsi="Times New Roman" w:cs="Times New Roman"/>
          <w:color w:val="000000" w:themeColor="text1"/>
          <w:sz w:val="22"/>
          <w:szCs w:val="22"/>
        </w:rPr>
        <w:t xml:space="preserve">a sí mismos </w:t>
      </w:r>
      <w:r w:rsidRPr="00F35F88">
        <w:rPr>
          <w:rFonts w:ascii="Times New Roman" w:eastAsia="Verdana" w:hAnsi="Times New Roman" w:cs="Times New Roman"/>
          <w:sz w:val="22"/>
          <w:szCs w:val="22"/>
        </w:rPr>
        <w:t>como los verdaderos intelectuales, se caracterizan</w:t>
      </w:r>
      <w:r w:rsidR="005A4211" w:rsidRPr="00F35F88">
        <w:rPr>
          <w:rFonts w:ascii="Times New Roman" w:eastAsia="Verdana" w:hAnsi="Times New Roman" w:cs="Times New Roman"/>
          <w:sz w:val="22"/>
          <w:szCs w:val="22"/>
        </w:rPr>
        <w:t>, según Snow,</w:t>
      </w:r>
      <w:r w:rsidRPr="00F35F88">
        <w:rPr>
          <w:rFonts w:ascii="Times New Roman" w:eastAsia="Verdana" w:hAnsi="Times New Roman" w:cs="Times New Roman"/>
          <w:sz w:val="22"/>
          <w:szCs w:val="22"/>
        </w:rPr>
        <w:t xml:space="preserve"> por </w:t>
      </w:r>
      <w:r w:rsidR="00B1553A" w:rsidRPr="00F35F88">
        <w:rPr>
          <w:rFonts w:ascii="Times New Roman" w:eastAsia="Verdana" w:hAnsi="Times New Roman" w:cs="Times New Roman"/>
          <w:sz w:val="22"/>
          <w:szCs w:val="22"/>
        </w:rPr>
        <w:t>su</w:t>
      </w:r>
      <w:r w:rsidRPr="00F35F88">
        <w:rPr>
          <w:rFonts w:ascii="Times New Roman" w:eastAsia="Verdana" w:hAnsi="Times New Roman" w:cs="Times New Roman"/>
          <w:sz w:val="22"/>
          <w:szCs w:val="22"/>
        </w:rPr>
        <w:t xml:space="preserve"> permanente y tozudo anclaje en el pasado</w:t>
      </w:r>
      <w:r w:rsidR="00245023" w:rsidRPr="00F35F88">
        <w:rPr>
          <w:rFonts w:ascii="Times New Roman" w:eastAsia="Verdana" w:hAnsi="Times New Roman" w:cs="Times New Roman"/>
          <w:sz w:val="22"/>
          <w:szCs w:val="22"/>
        </w:rPr>
        <w:t xml:space="preserve">, una ignorancia jactanciosa </w:t>
      </w:r>
      <w:r w:rsidR="00BA6563" w:rsidRPr="00B47950">
        <w:rPr>
          <w:rFonts w:ascii="Times New Roman" w:eastAsia="Verdana" w:hAnsi="Times New Roman" w:cs="Times New Roman"/>
          <w:sz w:val="22"/>
          <w:szCs w:val="22"/>
        </w:rPr>
        <w:t>de</w:t>
      </w:r>
      <w:r w:rsidR="00245023" w:rsidRPr="00B47950">
        <w:rPr>
          <w:rFonts w:ascii="Times New Roman" w:eastAsia="Verdana" w:hAnsi="Times New Roman" w:cs="Times New Roman"/>
          <w:sz w:val="22"/>
          <w:szCs w:val="22"/>
        </w:rPr>
        <w:t xml:space="preserve"> cuestiones científicas</w:t>
      </w:r>
      <w:r w:rsidRPr="00B47950">
        <w:rPr>
          <w:rFonts w:ascii="Times New Roman" w:eastAsia="Verdana" w:hAnsi="Times New Roman" w:cs="Times New Roman"/>
          <w:sz w:val="22"/>
          <w:szCs w:val="22"/>
        </w:rPr>
        <w:t xml:space="preserve"> y </w:t>
      </w:r>
      <w:r w:rsidR="00B1553A" w:rsidRPr="00B47950">
        <w:rPr>
          <w:rFonts w:ascii="Times New Roman" w:eastAsia="Verdana" w:hAnsi="Times New Roman" w:cs="Times New Roman"/>
          <w:sz w:val="22"/>
          <w:szCs w:val="22"/>
        </w:rPr>
        <w:t>una</w:t>
      </w:r>
      <w:r w:rsidRPr="00B47950">
        <w:rPr>
          <w:rFonts w:ascii="Times New Roman" w:eastAsia="Verdana" w:hAnsi="Times New Roman" w:cs="Times New Roman"/>
          <w:sz w:val="22"/>
          <w:szCs w:val="22"/>
        </w:rPr>
        <w:t xml:space="preserve"> resistencia a las transformaciones de una </w:t>
      </w:r>
      <w:r w:rsidRPr="00B47950">
        <w:rPr>
          <w:rFonts w:ascii="Times New Roman" w:eastAsia="Verdana" w:hAnsi="Times New Roman" w:cs="Times New Roman"/>
          <w:sz w:val="22"/>
          <w:szCs w:val="22"/>
        </w:rPr>
        <w:lastRenderedPageBreak/>
        <w:t>modernidad</w:t>
      </w:r>
      <w:r w:rsidRPr="00F35F88">
        <w:rPr>
          <w:rFonts w:ascii="Times New Roman" w:eastAsia="Verdana" w:hAnsi="Times New Roman" w:cs="Times New Roman"/>
          <w:sz w:val="22"/>
          <w:szCs w:val="22"/>
        </w:rPr>
        <w:t xml:space="preserve"> orientada al futuro</w:t>
      </w:r>
      <w:r w:rsidR="005A4211" w:rsidRPr="00F35F88">
        <w:rPr>
          <w:rFonts w:ascii="Times New Roman" w:eastAsia="Verdana" w:hAnsi="Times New Roman" w:cs="Times New Roman"/>
          <w:sz w:val="22"/>
          <w:szCs w:val="22"/>
        </w:rPr>
        <w:t xml:space="preserve">. </w:t>
      </w:r>
      <w:r w:rsidR="00BA6563">
        <w:rPr>
          <w:rFonts w:ascii="Times New Roman" w:eastAsia="Verdana" w:hAnsi="Times New Roman" w:cs="Times New Roman"/>
          <w:sz w:val="22"/>
          <w:szCs w:val="22"/>
        </w:rPr>
        <w:t>Son i</w:t>
      </w:r>
      <w:r w:rsidR="005A4211" w:rsidRPr="00F35F88">
        <w:rPr>
          <w:rFonts w:ascii="Times New Roman" w:eastAsia="Verdana" w:hAnsi="Times New Roman" w:cs="Times New Roman"/>
          <w:sz w:val="22"/>
          <w:szCs w:val="22"/>
        </w:rPr>
        <w:t>ncapaces de comprender el alcance de la</w:t>
      </w:r>
      <w:r w:rsidR="008B1FC1" w:rsidRPr="00F35F88">
        <w:rPr>
          <w:rFonts w:ascii="Times New Roman" w:eastAsia="Verdana" w:hAnsi="Times New Roman" w:cs="Times New Roman"/>
          <w:sz w:val="22"/>
          <w:szCs w:val="22"/>
        </w:rPr>
        <w:t>s</w:t>
      </w:r>
      <w:r w:rsidR="005A4211" w:rsidRPr="00F35F88">
        <w:rPr>
          <w:rFonts w:ascii="Times New Roman" w:eastAsia="Verdana" w:hAnsi="Times New Roman" w:cs="Times New Roman"/>
          <w:sz w:val="22"/>
          <w:szCs w:val="22"/>
        </w:rPr>
        <w:t xml:space="preserve"> revoluc</w:t>
      </w:r>
      <w:r w:rsidR="008B1FC1" w:rsidRPr="00F35F88">
        <w:rPr>
          <w:rFonts w:ascii="Times New Roman" w:eastAsia="Verdana" w:hAnsi="Times New Roman" w:cs="Times New Roman"/>
          <w:sz w:val="22"/>
          <w:szCs w:val="22"/>
        </w:rPr>
        <w:t>iones</w:t>
      </w:r>
      <w:r w:rsidR="005A4211" w:rsidRPr="00F35F88">
        <w:rPr>
          <w:rFonts w:ascii="Times New Roman" w:eastAsia="Verdana" w:hAnsi="Times New Roman" w:cs="Times New Roman"/>
          <w:sz w:val="22"/>
          <w:szCs w:val="22"/>
        </w:rPr>
        <w:t xml:space="preserve"> </w:t>
      </w:r>
      <w:r w:rsidR="008B1FC1" w:rsidRPr="00F35F88">
        <w:rPr>
          <w:rFonts w:ascii="Times New Roman" w:eastAsia="Verdana" w:hAnsi="Times New Roman" w:cs="Times New Roman"/>
          <w:sz w:val="22"/>
          <w:szCs w:val="22"/>
        </w:rPr>
        <w:t xml:space="preserve">científica e </w:t>
      </w:r>
      <w:r w:rsidR="005A4211" w:rsidRPr="00F35F88">
        <w:rPr>
          <w:rFonts w:ascii="Times New Roman" w:eastAsia="Verdana" w:hAnsi="Times New Roman" w:cs="Times New Roman"/>
          <w:sz w:val="22"/>
          <w:szCs w:val="22"/>
        </w:rPr>
        <w:t>industrial o reacios a aceptarla</w:t>
      </w:r>
      <w:r w:rsidR="008B1FC1" w:rsidRPr="00F35F88">
        <w:rPr>
          <w:rFonts w:ascii="Times New Roman" w:eastAsia="Verdana" w:hAnsi="Times New Roman" w:cs="Times New Roman"/>
          <w:sz w:val="22"/>
          <w:szCs w:val="22"/>
        </w:rPr>
        <w:t>s</w:t>
      </w:r>
      <w:r w:rsidR="005A4211" w:rsidRPr="00F35F88">
        <w:rPr>
          <w:rFonts w:ascii="Times New Roman" w:eastAsia="Verdana" w:hAnsi="Times New Roman" w:cs="Times New Roman"/>
          <w:sz w:val="22"/>
          <w:szCs w:val="22"/>
        </w:rPr>
        <w:t xml:space="preserve"> con todas las profundas transformaciones beneficiosas que ha</w:t>
      </w:r>
      <w:r w:rsidR="008B1FC1" w:rsidRPr="00F35F88">
        <w:rPr>
          <w:rFonts w:ascii="Times New Roman" w:eastAsia="Verdana" w:hAnsi="Times New Roman" w:cs="Times New Roman"/>
          <w:sz w:val="22"/>
          <w:szCs w:val="22"/>
        </w:rPr>
        <w:t>n</w:t>
      </w:r>
      <w:r w:rsidR="005A4211" w:rsidRPr="00F35F88">
        <w:rPr>
          <w:rFonts w:ascii="Times New Roman" w:eastAsia="Verdana" w:hAnsi="Times New Roman" w:cs="Times New Roman"/>
          <w:sz w:val="22"/>
          <w:szCs w:val="22"/>
        </w:rPr>
        <w:t xml:space="preserve"> traído consigo</w:t>
      </w:r>
      <w:r w:rsidR="00BA6563">
        <w:rPr>
          <w:rFonts w:ascii="Times New Roman" w:eastAsia="Verdana" w:hAnsi="Times New Roman" w:cs="Times New Roman"/>
          <w:sz w:val="22"/>
          <w:szCs w:val="22"/>
        </w:rPr>
        <w:t>:</w:t>
      </w:r>
      <w:r w:rsidR="005A4211" w:rsidRPr="00F35F88">
        <w:rPr>
          <w:rFonts w:ascii="Times New Roman" w:eastAsia="Verdana" w:hAnsi="Times New Roman" w:cs="Times New Roman"/>
          <w:sz w:val="22"/>
          <w:szCs w:val="22"/>
        </w:rPr>
        <w:t xml:space="preserve"> </w:t>
      </w:r>
      <w:r w:rsidRPr="00F35F88">
        <w:rPr>
          <w:rFonts w:ascii="Times New Roman" w:eastAsia="Verdana" w:hAnsi="Times New Roman" w:cs="Times New Roman"/>
          <w:sz w:val="22"/>
          <w:szCs w:val="22"/>
        </w:rPr>
        <w:t>“</w:t>
      </w:r>
      <w:proofErr w:type="spellStart"/>
      <w:r w:rsidR="009E29E9" w:rsidRPr="00F35F88">
        <w:rPr>
          <w:rFonts w:ascii="Times New Roman" w:eastAsia="Verdana" w:hAnsi="Times New Roman" w:cs="Times New Roman"/>
          <w:sz w:val="22"/>
          <w:szCs w:val="22"/>
        </w:rPr>
        <w:t>Intellectuals</w:t>
      </w:r>
      <w:proofErr w:type="spellEnd"/>
      <w:r w:rsidR="009E29E9" w:rsidRPr="00F35F88">
        <w:rPr>
          <w:rFonts w:ascii="Times New Roman" w:eastAsia="Verdana" w:hAnsi="Times New Roman" w:cs="Times New Roman"/>
          <w:sz w:val="22"/>
          <w:szCs w:val="22"/>
        </w:rPr>
        <w:t xml:space="preserve">, in particular, </w:t>
      </w:r>
      <w:proofErr w:type="spellStart"/>
      <w:r w:rsidR="009E29E9" w:rsidRPr="00F35F88">
        <w:rPr>
          <w:rFonts w:ascii="Times New Roman" w:eastAsia="Verdana" w:hAnsi="Times New Roman" w:cs="Times New Roman"/>
          <w:sz w:val="22"/>
          <w:szCs w:val="22"/>
        </w:rPr>
        <w:t>literary</w:t>
      </w:r>
      <w:proofErr w:type="spellEnd"/>
      <w:r w:rsidR="009E29E9" w:rsidRPr="00F35F88">
        <w:rPr>
          <w:rFonts w:ascii="Times New Roman" w:eastAsia="Verdana" w:hAnsi="Times New Roman" w:cs="Times New Roman"/>
          <w:sz w:val="22"/>
          <w:szCs w:val="22"/>
        </w:rPr>
        <w:t xml:space="preserve"> </w:t>
      </w:r>
      <w:proofErr w:type="spellStart"/>
      <w:r w:rsidR="009E29E9" w:rsidRPr="00F35F88">
        <w:rPr>
          <w:rFonts w:ascii="Times New Roman" w:eastAsia="Verdana" w:hAnsi="Times New Roman" w:cs="Times New Roman"/>
          <w:sz w:val="22"/>
          <w:szCs w:val="22"/>
        </w:rPr>
        <w:t>intellectuals</w:t>
      </w:r>
      <w:proofErr w:type="spellEnd"/>
      <w:r w:rsidR="009E29E9" w:rsidRPr="00F35F88">
        <w:rPr>
          <w:rFonts w:ascii="Times New Roman" w:eastAsia="Verdana" w:hAnsi="Times New Roman" w:cs="Times New Roman"/>
          <w:sz w:val="22"/>
          <w:szCs w:val="22"/>
        </w:rPr>
        <w:t xml:space="preserve">, are natural </w:t>
      </w:r>
      <w:proofErr w:type="spellStart"/>
      <w:r w:rsidR="009E29E9" w:rsidRPr="00F35F88">
        <w:rPr>
          <w:rFonts w:ascii="Times New Roman" w:eastAsia="Verdana" w:hAnsi="Times New Roman" w:cs="Times New Roman"/>
          <w:sz w:val="22"/>
          <w:szCs w:val="22"/>
        </w:rPr>
        <w:t>Luddites</w:t>
      </w:r>
      <w:proofErr w:type="spellEnd"/>
      <w:r w:rsidRPr="00F35F88">
        <w:rPr>
          <w:rFonts w:ascii="Times New Roman" w:eastAsia="Verdana" w:hAnsi="Times New Roman" w:cs="Times New Roman"/>
          <w:sz w:val="22"/>
          <w:szCs w:val="22"/>
        </w:rPr>
        <w:t>”</w:t>
      </w:r>
      <w:r w:rsidR="005A4211" w:rsidRPr="00F35F88">
        <w:rPr>
          <w:rFonts w:ascii="Times New Roman" w:eastAsia="Verdana" w:hAnsi="Times New Roman" w:cs="Times New Roman"/>
          <w:sz w:val="22"/>
          <w:szCs w:val="22"/>
        </w:rPr>
        <w:t xml:space="preserve"> </w:t>
      </w:r>
      <w:r w:rsidRPr="00F35F88">
        <w:rPr>
          <w:rFonts w:ascii="Times New Roman" w:eastAsia="Verdana" w:hAnsi="Times New Roman" w:cs="Times New Roman"/>
          <w:sz w:val="22"/>
          <w:szCs w:val="22"/>
        </w:rPr>
        <w:t>(Snow</w:t>
      </w:r>
      <w:r w:rsidR="009E29E9" w:rsidRPr="00F35F88">
        <w:rPr>
          <w:rFonts w:ascii="Times New Roman" w:eastAsia="Verdana" w:hAnsi="Times New Roman" w:cs="Times New Roman"/>
          <w:sz w:val="22"/>
          <w:szCs w:val="22"/>
        </w:rPr>
        <w:t>, 1964:</w:t>
      </w:r>
      <w:r w:rsidRPr="00F35F88">
        <w:rPr>
          <w:rFonts w:ascii="Times New Roman" w:eastAsia="Verdana" w:hAnsi="Times New Roman" w:cs="Times New Roman"/>
          <w:sz w:val="22"/>
          <w:szCs w:val="22"/>
        </w:rPr>
        <w:t xml:space="preserve"> 2</w:t>
      </w:r>
      <w:r w:rsidR="009E29E9" w:rsidRPr="00F35F88">
        <w:rPr>
          <w:rFonts w:ascii="Times New Roman" w:eastAsia="Verdana" w:hAnsi="Times New Roman" w:cs="Times New Roman"/>
          <w:sz w:val="22"/>
          <w:szCs w:val="22"/>
        </w:rPr>
        <w:t>7</w:t>
      </w:r>
      <w:r w:rsidRPr="00F35F88">
        <w:rPr>
          <w:rFonts w:ascii="Times New Roman" w:eastAsia="Verdana" w:hAnsi="Times New Roman" w:cs="Times New Roman"/>
          <w:sz w:val="22"/>
          <w:szCs w:val="22"/>
        </w:rPr>
        <w:t xml:space="preserve">). Frente a ella, solo la cultura científica podría considerarse garante de lo que </w:t>
      </w:r>
      <w:r w:rsidR="00A8754C" w:rsidRPr="00F35F88">
        <w:rPr>
          <w:rFonts w:ascii="Times New Roman" w:eastAsia="Verdana" w:hAnsi="Times New Roman" w:cs="Times New Roman"/>
          <w:sz w:val="22"/>
          <w:szCs w:val="22"/>
        </w:rPr>
        <w:t>entendía</w:t>
      </w:r>
      <w:r w:rsidRPr="00F35F88">
        <w:rPr>
          <w:rFonts w:ascii="Times New Roman" w:eastAsia="Verdana" w:hAnsi="Times New Roman" w:cs="Times New Roman"/>
          <w:sz w:val="22"/>
          <w:szCs w:val="22"/>
        </w:rPr>
        <w:t xml:space="preserve"> como dign</w:t>
      </w:r>
      <w:r w:rsidR="00B47950">
        <w:rPr>
          <w:rFonts w:ascii="Times New Roman" w:eastAsia="Verdana" w:hAnsi="Times New Roman" w:cs="Times New Roman"/>
          <w:sz w:val="22"/>
          <w:szCs w:val="22"/>
        </w:rPr>
        <w:t>o</w:t>
      </w:r>
      <w:r w:rsidRPr="00F35F88">
        <w:rPr>
          <w:rFonts w:ascii="Times New Roman" w:eastAsia="Verdana" w:hAnsi="Times New Roman" w:cs="Times New Roman"/>
          <w:sz w:val="22"/>
          <w:szCs w:val="22"/>
        </w:rPr>
        <w:t xml:space="preserve"> de tenerse en cuenta. </w:t>
      </w:r>
    </w:p>
    <w:p w14:paraId="04E22400" w14:textId="5B874089" w:rsidR="00EF2F54" w:rsidRDefault="008A4BD1" w:rsidP="00936A12">
      <w:pPr>
        <w:pStyle w:val="Normal2"/>
        <w:ind w:right="-6" w:firstLine="284"/>
        <w:jc w:val="both"/>
        <w:rPr>
          <w:rFonts w:ascii="Times New Roman" w:eastAsia="Verdana" w:hAnsi="Times New Roman" w:cs="Times New Roman"/>
          <w:sz w:val="22"/>
          <w:szCs w:val="22"/>
        </w:rPr>
      </w:pPr>
      <w:r w:rsidRPr="00F35F88">
        <w:rPr>
          <w:rFonts w:ascii="Times New Roman" w:eastAsia="Verdana" w:hAnsi="Times New Roman" w:cs="Times New Roman"/>
          <w:sz w:val="22"/>
          <w:szCs w:val="22"/>
        </w:rPr>
        <w:t>Contra dicho planteamiento se levantaron numerosas voces</w:t>
      </w:r>
      <w:r w:rsidR="005A4211" w:rsidRPr="00F35F88">
        <w:rPr>
          <w:rFonts w:ascii="Times New Roman" w:eastAsia="Verdana" w:hAnsi="Times New Roman" w:cs="Times New Roman"/>
          <w:sz w:val="22"/>
          <w:szCs w:val="22"/>
        </w:rPr>
        <w:t>.</w:t>
      </w:r>
      <w:r w:rsidR="009E2E53" w:rsidRPr="00F35F88">
        <w:rPr>
          <w:rFonts w:ascii="Times New Roman" w:eastAsia="Verdana" w:hAnsi="Times New Roman" w:cs="Times New Roman"/>
          <w:sz w:val="22"/>
          <w:szCs w:val="22"/>
        </w:rPr>
        <w:t xml:space="preserve"> Una de las más conocidas fue la </w:t>
      </w:r>
      <w:r w:rsidR="008F2DF0" w:rsidRPr="00F35F88">
        <w:rPr>
          <w:rFonts w:ascii="Times New Roman" w:eastAsia="Verdana" w:hAnsi="Times New Roman" w:cs="Times New Roman"/>
          <w:sz w:val="22"/>
          <w:szCs w:val="22"/>
        </w:rPr>
        <w:t>de</w:t>
      </w:r>
      <w:r w:rsidR="009E2E53" w:rsidRPr="00F35F88">
        <w:rPr>
          <w:rFonts w:ascii="Times New Roman" w:eastAsia="Verdana" w:hAnsi="Times New Roman" w:cs="Times New Roman"/>
          <w:sz w:val="22"/>
          <w:szCs w:val="22"/>
        </w:rPr>
        <w:t>l crítico literario</w:t>
      </w:r>
      <w:r w:rsidR="008F2DF0" w:rsidRPr="00F35F88">
        <w:rPr>
          <w:rFonts w:ascii="Times New Roman" w:eastAsia="Verdana" w:hAnsi="Times New Roman" w:cs="Times New Roman"/>
          <w:sz w:val="22"/>
          <w:szCs w:val="22"/>
        </w:rPr>
        <w:t xml:space="preserve"> </w:t>
      </w:r>
      <w:r w:rsidR="009E2E53" w:rsidRPr="00F35F88">
        <w:rPr>
          <w:rFonts w:ascii="Times New Roman" w:eastAsia="Verdana" w:hAnsi="Times New Roman" w:cs="Times New Roman"/>
          <w:sz w:val="22"/>
          <w:szCs w:val="22"/>
        </w:rPr>
        <w:t xml:space="preserve">F. R. </w:t>
      </w:r>
      <w:proofErr w:type="spellStart"/>
      <w:r w:rsidR="009E2E53" w:rsidRPr="00F35F88">
        <w:rPr>
          <w:rFonts w:ascii="Times New Roman" w:eastAsia="Verdana" w:hAnsi="Times New Roman" w:cs="Times New Roman"/>
          <w:sz w:val="22"/>
          <w:szCs w:val="22"/>
        </w:rPr>
        <w:t>Leavis</w:t>
      </w:r>
      <w:proofErr w:type="spellEnd"/>
      <w:r w:rsidR="009E2E53" w:rsidRPr="00F35F88">
        <w:rPr>
          <w:rFonts w:ascii="Times New Roman" w:eastAsia="Verdana" w:hAnsi="Times New Roman" w:cs="Times New Roman"/>
          <w:sz w:val="22"/>
          <w:szCs w:val="22"/>
        </w:rPr>
        <w:t xml:space="preserve"> en una conferencia en 1962</w:t>
      </w:r>
      <w:r w:rsidR="008F2DF0" w:rsidRPr="00F35F88">
        <w:rPr>
          <w:rFonts w:ascii="Times New Roman" w:eastAsia="Verdana" w:hAnsi="Times New Roman" w:cs="Times New Roman"/>
          <w:sz w:val="22"/>
          <w:szCs w:val="22"/>
        </w:rPr>
        <w:t xml:space="preserve">. </w:t>
      </w:r>
      <w:r w:rsidR="003D6DF7" w:rsidRPr="00F35F88">
        <w:rPr>
          <w:rFonts w:ascii="Times New Roman" w:eastAsia="Verdana" w:hAnsi="Times New Roman" w:cs="Times New Roman"/>
          <w:sz w:val="22"/>
          <w:szCs w:val="22"/>
        </w:rPr>
        <w:t>D</w:t>
      </w:r>
      <w:r w:rsidR="005A4211" w:rsidRPr="00F35F88">
        <w:rPr>
          <w:rFonts w:ascii="Times New Roman" w:eastAsia="Verdana" w:hAnsi="Times New Roman" w:cs="Times New Roman"/>
          <w:sz w:val="22"/>
          <w:szCs w:val="22"/>
        </w:rPr>
        <w:t>estaca</w:t>
      </w:r>
      <w:r w:rsidR="00BD5138" w:rsidRPr="00F35F88">
        <w:rPr>
          <w:rFonts w:ascii="Times New Roman" w:eastAsia="Verdana" w:hAnsi="Times New Roman" w:cs="Times New Roman"/>
          <w:sz w:val="22"/>
          <w:szCs w:val="22"/>
        </w:rPr>
        <w:t>ble es</w:t>
      </w:r>
      <w:r w:rsidR="005A4211" w:rsidRPr="00F35F88">
        <w:rPr>
          <w:rFonts w:ascii="Times New Roman" w:eastAsia="Verdana" w:hAnsi="Times New Roman" w:cs="Times New Roman"/>
          <w:sz w:val="22"/>
          <w:szCs w:val="22"/>
        </w:rPr>
        <w:t xml:space="preserve"> la </w:t>
      </w:r>
      <w:r w:rsidR="00DB35D2" w:rsidRPr="00F35F88">
        <w:rPr>
          <w:rFonts w:ascii="Times New Roman" w:eastAsia="Verdana" w:hAnsi="Times New Roman" w:cs="Times New Roman"/>
          <w:sz w:val="22"/>
          <w:szCs w:val="22"/>
        </w:rPr>
        <w:t>posición</w:t>
      </w:r>
      <w:r w:rsidR="005A4211" w:rsidRPr="00F35F88">
        <w:rPr>
          <w:rFonts w:ascii="Times New Roman" w:eastAsia="Verdana" w:hAnsi="Times New Roman" w:cs="Times New Roman"/>
          <w:sz w:val="22"/>
          <w:szCs w:val="22"/>
        </w:rPr>
        <w:t xml:space="preserve"> </w:t>
      </w:r>
      <w:r w:rsidRPr="00F35F88">
        <w:rPr>
          <w:rFonts w:ascii="Times New Roman" w:eastAsia="Verdana" w:hAnsi="Times New Roman" w:cs="Times New Roman"/>
          <w:sz w:val="22"/>
          <w:szCs w:val="22"/>
        </w:rPr>
        <w:t xml:space="preserve">de </w:t>
      </w:r>
      <w:proofErr w:type="spellStart"/>
      <w:r w:rsidRPr="00F35F88">
        <w:rPr>
          <w:rFonts w:ascii="Times New Roman" w:eastAsia="Verdana" w:hAnsi="Times New Roman" w:cs="Times New Roman"/>
          <w:sz w:val="22"/>
          <w:szCs w:val="22"/>
        </w:rPr>
        <w:t>Susan</w:t>
      </w:r>
      <w:proofErr w:type="spellEnd"/>
      <w:r w:rsidRPr="00F35F88">
        <w:rPr>
          <w:rFonts w:ascii="Times New Roman" w:eastAsia="Verdana" w:hAnsi="Times New Roman" w:cs="Times New Roman"/>
          <w:sz w:val="22"/>
          <w:szCs w:val="22"/>
        </w:rPr>
        <w:t xml:space="preserve"> </w:t>
      </w:r>
      <w:proofErr w:type="spellStart"/>
      <w:r w:rsidRPr="00F35F88">
        <w:rPr>
          <w:rFonts w:ascii="Times New Roman" w:eastAsia="Verdana" w:hAnsi="Times New Roman" w:cs="Times New Roman"/>
          <w:sz w:val="22"/>
          <w:szCs w:val="22"/>
        </w:rPr>
        <w:t>Sontag</w:t>
      </w:r>
      <w:proofErr w:type="spellEnd"/>
      <w:r w:rsidR="00D5219E">
        <w:rPr>
          <w:rFonts w:ascii="Times New Roman" w:eastAsia="Verdana" w:hAnsi="Times New Roman" w:cs="Times New Roman"/>
          <w:sz w:val="22"/>
          <w:szCs w:val="22"/>
        </w:rPr>
        <w:t xml:space="preserve"> </w:t>
      </w:r>
      <w:r w:rsidR="00D5219E" w:rsidRPr="00D5219E">
        <w:rPr>
          <w:rFonts w:ascii="Times New Roman" w:eastAsia="Verdana" w:hAnsi="Times New Roman" w:cs="Times New Roman"/>
          <w:sz w:val="22"/>
          <w:szCs w:val="22"/>
        </w:rPr>
        <w:t>(1996: 377-390)</w:t>
      </w:r>
      <w:r w:rsidR="00D5219E">
        <w:rPr>
          <w:rFonts w:ascii="Times New Roman" w:eastAsia="Verdana" w:hAnsi="Times New Roman" w:cs="Times New Roman"/>
          <w:sz w:val="22"/>
          <w:szCs w:val="22"/>
        </w:rPr>
        <w:t xml:space="preserve"> </w:t>
      </w:r>
      <w:r w:rsidR="003D6DF7" w:rsidRPr="00F35F88">
        <w:rPr>
          <w:rFonts w:ascii="Times New Roman" w:eastAsia="Verdana" w:hAnsi="Times New Roman" w:cs="Times New Roman"/>
          <w:sz w:val="22"/>
          <w:szCs w:val="22"/>
        </w:rPr>
        <w:t>que</w:t>
      </w:r>
      <w:r w:rsidR="00A8754C" w:rsidRPr="00F35F88">
        <w:rPr>
          <w:rFonts w:ascii="Times New Roman" w:eastAsia="Verdana" w:hAnsi="Times New Roman" w:cs="Times New Roman"/>
          <w:sz w:val="22"/>
          <w:szCs w:val="22"/>
        </w:rPr>
        <w:t>, negando</w:t>
      </w:r>
      <w:r w:rsidR="003D6DF7" w:rsidRPr="00F35F88">
        <w:rPr>
          <w:rFonts w:ascii="Times New Roman" w:eastAsia="Verdana" w:hAnsi="Times New Roman" w:cs="Times New Roman"/>
          <w:sz w:val="22"/>
          <w:szCs w:val="22"/>
        </w:rPr>
        <w:t xml:space="preserve"> la existencia de</w:t>
      </w:r>
      <w:r w:rsidR="00DD391E">
        <w:rPr>
          <w:rFonts w:ascii="Times New Roman" w:eastAsia="Verdana" w:hAnsi="Times New Roman" w:cs="Times New Roman"/>
          <w:sz w:val="22"/>
          <w:szCs w:val="22"/>
        </w:rPr>
        <w:t xml:space="preserve">l </w:t>
      </w:r>
      <w:r w:rsidR="003D6DF7" w:rsidRPr="00F35F88">
        <w:rPr>
          <w:rFonts w:ascii="Times New Roman" w:eastAsia="Verdana" w:hAnsi="Times New Roman" w:cs="Times New Roman"/>
          <w:sz w:val="22"/>
          <w:szCs w:val="22"/>
        </w:rPr>
        <w:t>conflicto</w:t>
      </w:r>
      <w:r w:rsidR="00A8754C" w:rsidRPr="00F35F88">
        <w:rPr>
          <w:rFonts w:ascii="Times New Roman" w:eastAsia="Verdana" w:hAnsi="Times New Roman" w:cs="Times New Roman"/>
          <w:sz w:val="22"/>
          <w:szCs w:val="22"/>
        </w:rPr>
        <w:t xml:space="preserve">, </w:t>
      </w:r>
      <w:r w:rsidR="00562E77">
        <w:rPr>
          <w:rFonts w:ascii="Times New Roman" w:eastAsia="Verdana" w:hAnsi="Times New Roman" w:cs="Times New Roman"/>
          <w:sz w:val="22"/>
          <w:szCs w:val="22"/>
        </w:rPr>
        <w:t>d</w:t>
      </w:r>
      <w:r w:rsidR="008F2DF0" w:rsidRPr="00F35F88">
        <w:rPr>
          <w:rFonts w:ascii="Times New Roman" w:eastAsia="Verdana" w:hAnsi="Times New Roman" w:cs="Times New Roman"/>
          <w:sz w:val="22"/>
          <w:szCs w:val="22"/>
        </w:rPr>
        <w:t xml:space="preserve">esestima tanto la </w:t>
      </w:r>
      <w:r w:rsidR="003D6DF7" w:rsidRPr="00F35F88">
        <w:rPr>
          <w:rFonts w:ascii="Times New Roman" w:eastAsia="Verdana" w:hAnsi="Times New Roman" w:cs="Times New Roman"/>
          <w:sz w:val="22"/>
          <w:szCs w:val="22"/>
        </w:rPr>
        <w:t>postura</w:t>
      </w:r>
      <w:r w:rsidR="008F2DF0" w:rsidRPr="00F35F88">
        <w:rPr>
          <w:rFonts w:ascii="Times New Roman" w:eastAsia="Verdana" w:hAnsi="Times New Roman" w:cs="Times New Roman"/>
          <w:sz w:val="22"/>
          <w:szCs w:val="22"/>
        </w:rPr>
        <w:t xml:space="preserve"> de Snow</w:t>
      </w:r>
      <w:r w:rsidR="009B3BDD" w:rsidRPr="00F35F88">
        <w:rPr>
          <w:rFonts w:ascii="Times New Roman" w:eastAsia="Verdana" w:hAnsi="Times New Roman" w:cs="Times New Roman"/>
          <w:sz w:val="22"/>
          <w:szCs w:val="22"/>
        </w:rPr>
        <w:t>, por parcial e ignorante,</w:t>
      </w:r>
      <w:r w:rsidR="008F2DF0" w:rsidRPr="00F35F88">
        <w:rPr>
          <w:rFonts w:ascii="Times New Roman" w:eastAsia="Verdana" w:hAnsi="Times New Roman" w:cs="Times New Roman"/>
          <w:sz w:val="22"/>
          <w:szCs w:val="22"/>
        </w:rPr>
        <w:t xml:space="preserve"> como el</w:t>
      </w:r>
      <w:r w:rsidR="008F2DF0" w:rsidRPr="00EF2F54">
        <w:rPr>
          <w:rFonts w:ascii="Times New Roman" w:eastAsia="Verdana" w:hAnsi="Times New Roman" w:cs="Times New Roman"/>
          <w:sz w:val="22"/>
          <w:szCs w:val="22"/>
        </w:rPr>
        <w:t xml:space="preserve"> miedo de los intelectuales literarios anclados en una vieja concepción de la cultura, demasiado centrada en definir el arte como vehículo de ideas y sentimientos, con la literatura como su expresión máxima</w:t>
      </w:r>
      <w:r w:rsidR="00B1553A" w:rsidRPr="00EF2F54">
        <w:rPr>
          <w:rFonts w:ascii="Times New Roman" w:eastAsia="Verdana" w:hAnsi="Times New Roman" w:cs="Times New Roman"/>
          <w:sz w:val="22"/>
          <w:szCs w:val="22"/>
        </w:rPr>
        <w:t xml:space="preserve">. </w:t>
      </w:r>
      <w:r w:rsidR="008F2DF0" w:rsidRPr="00EF2F54">
        <w:rPr>
          <w:rFonts w:ascii="Times New Roman" w:eastAsia="Verdana" w:hAnsi="Times New Roman" w:cs="Times New Roman"/>
          <w:sz w:val="22"/>
          <w:szCs w:val="22"/>
        </w:rPr>
        <w:t>E</w:t>
      </w:r>
      <w:r w:rsidR="00F035E2" w:rsidRPr="00EF2F54">
        <w:rPr>
          <w:rFonts w:ascii="Times New Roman" w:eastAsia="Verdana" w:hAnsi="Times New Roman" w:cs="Times New Roman"/>
          <w:sz w:val="22"/>
          <w:szCs w:val="22"/>
        </w:rPr>
        <w:t>n una época de disolución de los límites convencionalmente aceptados</w:t>
      </w:r>
      <w:r w:rsidR="00716582" w:rsidRPr="00EF2F54">
        <w:rPr>
          <w:rFonts w:ascii="Times New Roman" w:eastAsia="Verdana" w:hAnsi="Times New Roman" w:cs="Times New Roman"/>
          <w:sz w:val="22"/>
          <w:szCs w:val="22"/>
        </w:rPr>
        <w:t xml:space="preserve"> y el</w:t>
      </w:r>
      <w:r w:rsidR="00425BBE" w:rsidRPr="00EF2F54">
        <w:rPr>
          <w:rFonts w:ascii="Times New Roman" w:eastAsia="Verdana" w:hAnsi="Times New Roman" w:cs="Times New Roman"/>
          <w:sz w:val="22"/>
          <w:szCs w:val="22"/>
        </w:rPr>
        <w:t xml:space="preserve"> consiguiente</w:t>
      </w:r>
      <w:r w:rsidR="00716582" w:rsidRPr="00EF2F54">
        <w:rPr>
          <w:rFonts w:ascii="Times New Roman" w:eastAsia="Verdana" w:hAnsi="Times New Roman" w:cs="Times New Roman"/>
          <w:sz w:val="22"/>
          <w:szCs w:val="22"/>
        </w:rPr>
        <w:t xml:space="preserve"> surgimiento de una nueva sensibilidad</w:t>
      </w:r>
      <w:r w:rsidR="00F035E2" w:rsidRPr="00EF2F54">
        <w:rPr>
          <w:rFonts w:ascii="Times New Roman" w:eastAsia="Verdana" w:hAnsi="Times New Roman" w:cs="Times New Roman"/>
          <w:sz w:val="22"/>
          <w:szCs w:val="22"/>
        </w:rPr>
        <w:t>,</w:t>
      </w:r>
      <w:r w:rsidR="00327104">
        <w:rPr>
          <w:rFonts w:ascii="Times New Roman" w:eastAsia="Verdana" w:hAnsi="Times New Roman" w:cs="Times New Roman"/>
          <w:sz w:val="22"/>
          <w:szCs w:val="22"/>
        </w:rPr>
        <w:t xml:space="preserve"> </w:t>
      </w:r>
      <w:r w:rsidR="00F035E2" w:rsidRPr="00EF2F54">
        <w:rPr>
          <w:rFonts w:ascii="Times New Roman" w:eastAsia="Verdana" w:hAnsi="Times New Roman" w:cs="Times New Roman"/>
          <w:sz w:val="22"/>
          <w:szCs w:val="22"/>
        </w:rPr>
        <w:t>asisti</w:t>
      </w:r>
      <w:r w:rsidR="003C3794">
        <w:rPr>
          <w:rFonts w:ascii="Times New Roman" w:eastAsia="Verdana" w:hAnsi="Times New Roman" w:cs="Times New Roman"/>
          <w:sz w:val="22"/>
          <w:szCs w:val="22"/>
        </w:rPr>
        <w:t>mos</w:t>
      </w:r>
      <w:r w:rsidR="00B47950">
        <w:rPr>
          <w:rFonts w:ascii="Times New Roman" w:eastAsia="Verdana" w:hAnsi="Times New Roman" w:cs="Times New Roman"/>
          <w:sz w:val="22"/>
          <w:szCs w:val="22"/>
        </w:rPr>
        <w:t>, afirma,</w:t>
      </w:r>
      <w:r w:rsidR="003C3794">
        <w:rPr>
          <w:rFonts w:ascii="Times New Roman" w:eastAsia="Verdana" w:hAnsi="Times New Roman" w:cs="Times New Roman"/>
          <w:sz w:val="22"/>
          <w:szCs w:val="22"/>
        </w:rPr>
        <w:t xml:space="preserve"> no</w:t>
      </w:r>
      <w:r w:rsidR="00F035E2" w:rsidRPr="00EF2F54">
        <w:rPr>
          <w:rFonts w:ascii="Times New Roman" w:eastAsia="Verdana" w:hAnsi="Times New Roman" w:cs="Times New Roman"/>
          <w:sz w:val="22"/>
          <w:szCs w:val="22"/>
        </w:rPr>
        <w:t xml:space="preserve"> a la muerte</w:t>
      </w:r>
      <w:r w:rsidR="003C3794">
        <w:rPr>
          <w:rFonts w:ascii="Times New Roman" w:eastAsia="Verdana" w:hAnsi="Times New Roman" w:cs="Times New Roman"/>
          <w:sz w:val="22"/>
          <w:szCs w:val="22"/>
        </w:rPr>
        <w:t xml:space="preserve"> </w:t>
      </w:r>
      <w:r w:rsidR="00F035E2" w:rsidRPr="00EF2F54">
        <w:rPr>
          <w:rFonts w:ascii="Times New Roman" w:eastAsia="Verdana" w:hAnsi="Times New Roman" w:cs="Times New Roman"/>
          <w:sz w:val="22"/>
          <w:szCs w:val="22"/>
        </w:rPr>
        <w:t xml:space="preserve">sino a </w:t>
      </w:r>
      <w:r w:rsidR="003C3794">
        <w:rPr>
          <w:rFonts w:ascii="Times New Roman" w:eastAsia="Verdana" w:hAnsi="Times New Roman" w:cs="Times New Roman"/>
          <w:sz w:val="22"/>
          <w:szCs w:val="22"/>
        </w:rPr>
        <w:t>la</w:t>
      </w:r>
      <w:r w:rsidR="00F035E2" w:rsidRPr="00EF2F54">
        <w:rPr>
          <w:rFonts w:ascii="Times New Roman" w:eastAsia="Verdana" w:hAnsi="Times New Roman" w:cs="Times New Roman"/>
          <w:sz w:val="22"/>
          <w:szCs w:val="22"/>
        </w:rPr>
        <w:t xml:space="preserve"> transformación</w:t>
      </w:r>
      <w:r w:rsidR="003C3794">
        <w:rPr>
          <w:rFonts w:ascii="Times New Roman" w:eastAsia="Verdana" w:hAnsi="Times New Roman" w:cs="Times New Roman"/>
          <w:sz w:val="22"/>
          <w:szCs w:val="22"/>
        </w:rPr>
        <w:t xml:space="preserve"> del arte, </w:t>
      </w:r>
      <w:r w:rsidR="00B47950">
        <w:rPr>
          <w:rFonts w:ascii="Times New Roman" w:eastAsia="Verdana" w:hAnsi="Times New Roman" w:cs="Times New Roman"/>
          <w:sz w:val="22"/>
          <w:szCs w:val="22"/>
        </w:rPr>
        <w:t>que tiene</w:t>
      </w:r>
      <w:r w:rsidR="003C3794">
        <w:rPr>
          <w:rFonts w:ascii="Times New Roman" w:eastAsia="Verdana" w:hAnsi="Times New Roman" w:cs="Times New Roman"/>
          <w:sz w:val="22"/>
          <w:szCs w:val="22"/>
        </w:rPr>
        <w:t xml:space="preserve"> </w:t>
      </w:r>
      <w:r w:rsidR="00562E77">
        <w:rPr>
          <w:rFonts w:ascii="Times New Roman" w:eastAsia="Verdana" w:hAnsi="Times New Roman" w:cs="Times New Roman"/>
          <w:sz w:val="22"/>
          <w:szCs w:val="22"/>
        </w:rPr>
        <w:t>una</w:t>
      </w:r>
      <w:r w:rsidR="00EF2F54" w:rsidRPr="00EF2F54">
        <w:rPr>
          <w:rFonts w:ascii="Times New Roman" w:eastAsia="Verdana" w:hAnsi="Times New Roman" w:cs="Times New Roman"/>
          <w:sz w:val="22"/>
          <w:szCs w:val="22"/>
        </w:rPr>
        <w:t xml:space="preserve"> función </w:t>
      </w:r>
      <w:r w:rsidR="00EA7B48">
        <w:rPr>
          <w:rFonts w:ascii="Times New Roman" w:eastAsia="Verdana" w:hAnsi="Times New Roman" w:cs="Times New Roman"/>
          <w:sz w:val="22"/>
          <w:szCs w:val="22"/>
        </w:rPr>
        <w:t>primordial y exclusiva</w:t>
      </w:r>
      <w:r w:rsidR="00EF2F54" w:rsidRPr="00EF2F54">
        <w:rPr>
          <w:rFonts w:ascii="Times New Roman" w:eastAsia="Verdana" w:hAnsi="Times New Roman" w:cs="Times New Roman"/>
          <w:sz w:val="22"/>
          <w:szCs w:val="22"/>
        </w:rPr>
        <w:t xml:space="preserve">: </w:t>
      </w:r>
    </w:p>
    <w:p w14:paraId="1DDEB7D0" w14:textId="77777777" w:rsidR="00282DCD" w:rsidRPr="00EF2F54" w:rsidRDefault="00282DCD" w:rsidP="00936A12">
      <w:pPr>
        <w:pStyle w:val="Normal2"/>
        <w:ind w:right="-6" w:firstLine="284"/>
        <w:jc w:val="both"/>
        <w:rPr>
          <w:rFonts w:ascii="Times New Roman" w:eastAsia="Verdana" w:hAnsi="Times New Roman" w:cs="Times New Roman"/>
          <w:sz w:val="22"/>
          <w:szCs w:val="22"/>
        </w:rPr>
      </w:pPr>
    </w:p>
    <w:p w14:paraId="015BCBF5" w14:textId="7ADAB64E" w:rsidR="008F2DF0" w:rsidRPr="00EF2F54" w:rsidRDefault="0084455A" w:rsidP="00936A12">
      <w:pPr>
        <w:pStyle w:val="Normal2"/>
        <w:ind w:left="567" w:right="-6"/>
        <w:jc w:val="both"/>
        <w:rPr>
          <w:rFonts w:ascii="Times New Roman" w:eastAsia="Verdana" w:hAnsi="Times New Roman" w:cs="Times New Roman"/>
          <w:sz w:val="20"/>
          <w:szCs w:val="20"/>
        </w:rPr>
      </w:pPr>
      <w:r w:rsidRPr="00D5219E">
        <w:rPr>
          <w:rFonts w:ascii="Times New Roman" w:eastAsia="Verdana" w:hAnsi="Times New Roman" w:cs="Times New Roman"/>
          <w:sz w:val="20"/>
          <w:szCs w:val="20"/>
        </w:rPr>
        <w:t xml:space="preserve">Una gran obra de arte no es nunca simplemente (ni siquiera fundamentalmente) un vehículo de ideas o de sentimientos morales. Es, antes que nada, un objeto que modifica nuestra conciencia y nuestra sensibilidad, y cambia la composición, si bien ligeramente, del humus que nutre todas las ideas y todos los sentimientos específicos. Adviértanlo los humanistas escandalizados. No hay por qué alarmarse. La obra de arte no deja de ser un momento en la conciencia de la humanidad, cuando la conciencia moral es entendida como una más de las funciones de la conciencia. </w:t>
      </w:r>
      <w:r w:rsidR="00516426" w:rsidRPr="00D5219E">
        <w:rPr>
          <w:rFonts w:ascii="Times New Roman" w:eastAsia="Verdana" w:hAnsi="Times New Roman" w:cs="Times New Roman"/>
          <w:noProof/>
          <w:sz w:val="20"/>
          <w:szCs w:val="20"/>
        </w:rPr>
        <w:t xml:space="preserve">(Sontag, 1996: </w:t>
      </w:r>
      <w:r w:rsidR="009E22B6">
        <w:rPr>
          <w:rFonts w:ascii="Times New Roman" w:eastAsia="Verdana" w:hAnsi="Times New Roman" w:cs="Times New Roman"/>
          <w:noProof/>
          <w:sz w:val="20"/>
          <w:szCs w:val="20"/>
        </w:rPr>
        <w:t>385-386</w:t>
      </w:r>
      <w:r w:rsidR="00516426" w:rsidRPr="00D5219E">
        <w:rPr>
          <w:rFonts w:ascii="Times New Roman" w:eastAsia="Verdana" w:hAnsi="Times New Roman" w:cs="Times New Roman"/>
          <w:noProof/>
          <w:sz w:val="20"/>
          <w:szCs w:val="20"/>
        </w:rPr>
        <w:t>)</w:t>
      </w:r>
      <w:r w:rsidR="005A4211" w:rsidRPr="00D5219E">
        <w:rPr>
          <w:rFonts w:ascii="Times New Roman" w:eastAsia="Verdana" w:hAnsi="Times New Roman" w:cs="Times New Roman"/>
          <w:sz w:val="20"/>
          <w:szCs w:val="20"/>
        </w:rPr>
        <w:t>.</w:t>
      </w:r>
      <w:r w:rsidR="008A4BD1" w:rsidRPr="00EF2F54">
        <w:rPr>
          <w:rFonts w:ascii="Times New Roman" w:eastAsia="Verdana" w:hAnsi="Times New Roman" w:cs="Times New Roman"/>
          <w:sz w:val="20"/>
          <w:szCs w:val="20"/>
        </w:rPr>
        <w:t xml:space="preserve"> </w:t>
      </w:r>
    </w:p>
    <w:p w14:paraId="408E75F6" w14:textId="77777777" w:rsidR="00EF2F54" w:rsidRPr="00EF2F54" w:rsidRDefault="00EF2F54" w:rsidP="00936A12">
      <w:pPr>
        <w:pStyle w:val="Normal2"/>
        <w:ind w:right="-6" w:firstLine="284"/>
        <w:jc w:val="both"/>
        <w:rPr>
          <w:rFonts w:ascii="Times New Roman" w:eastAsia="Verdana" w:hAnsi="Times New Roman" w:cs="Times New Roman"/>
          <w:sz w:val="22"/>
          <w:szCs w:val="22"/>
        </w:rPr>
      </w:pPr>
    </w:p>
    <w:p w14:paraId="0000000A" w14:textId="08D17115" w:rsidR="00E67B2F" w:rsidRPr="00EF2F54" w:rsidRDefault="008F2DF0" w:rsidP="00936A12">
      <w:pPr>
        <w:pStyle w:val="Normal2"/>
        <w:ind w:right="-6"/>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 xml:space="preserve">Frente a los </w:t>
      </w:r>
      <w:r w:rsidR="00634547" w:rsidRPr="00EF2F54">
        <w:rPr>
          <w:rFonts w:ascii="Times New Roman" w:eastAsia="Verdana" w:hAnsi="Times New Roman" w:cs="Times New Roman"/>
          <w:sz w:val="22"/>
          <w:szCs w:val="22"/>
        </w:rPr>
        <w:t xml:space="preserve">que </w:t>
      </w:r>
      <w:r w:rsidR="0084455A" w:rsidRPr="00EF2F54">
        <w:rPr>
          <w:rFonts w:ascii="Times New Roman" w:eastAsia="Verdana" w:hAnsi="Times New Roman" w:cs="Times New Roman"/>
          <w:sz w:val="22"/>
          <w:szCs w:val="22"/>
        </w:rPr>
        <w:t>insist</w:t>
      </w:r>
      <w:r w:rsidR="00EF2F54" w:rsidRPr="00EF2F54">
        <w:rPr>
          <w:rFonts w:ascii="Times New Roman" w:eastAsia="Verdana" w:hAnsi="Times New Roman" w:cs="Times New Roman"/>
          <w:sz w:val="22"/>
          <w:szCs w:val="22"/>
        </w:rPr>
        <w:t xml:space="preserve">en en </w:t>
      </w:r>
      <w:r w:rsidR="00562E77">
        <w:rPr>
          <w:rFonts w:ascii="Times New Roman" w:eastAsia="Verdana" w:hAnsi="Times New Roman" w:cs="Times New Roman"/>
          <w:sz w:val="22"/>
          <w:szCs w:val="22"/>
        </w:rPr>
        <w:t>la brecha</w:t>
      </w:r>
      <w:r w:rsidR="00EA7B48">
        <w:rPr>
          <w:rFonts w:ascii="Times New Roman" w:eastAsia="Verdana" w:hAnsi="Times New Roman" w:cs="Times New Roman"/>
          <w:sz w:val="22"/>
          <w:szCs w:val="22"/>
        </w:rPr>
        <w:t xml:space="preserve"> en detrimento de los saberes humanísticos</w:t>
      </w:r>
      <w:r w:rsidRPr="00EF2F54">
        <w:rPr>
          <w:rFonts w:ascii="Times New Roman" w:eastAsia="Verdana" w:hAnsi="Times New Roman" w:cs="Times New Roman"/>
          <w:sz w:val="22"/>
          <w:szCs w:val="22"/>
        </w:rPr>
        <w:t xml:space="preserve">, </w:t>
      </w:r>
      <w:r w:rsidR="00327104">
        <w:rPr>
          <w:rFonts w:ascii="Times New Roman" w:eastAsia="Verdana" w:hAnsi="Times New Roman" w:cs="Times New Roman"/>
          <w:sz w:val="22"/>
          <w:szCs w:val="22"/>
        </w:rPr>
        <w:t>son muchos</w:t>
      </w:r>
      <w:r w:rsidR="008A4BD1" w:rsidRPr="00EF2F54">
        <w:rPr>
          <w:rFonts w:ascii="Times New Roman" w:eastAsia="Verdana" w:hAnsi="Times New Roman" w:cs="Times New Roman"/>
          <w:sz w:val="22"/>
          <w:szCs w:val="22"/>
        </w:rPr>
        <w:t xml:space="preserve"> los </w:t>
      </w:r>
      <w:r w:rsidR="00B1553A" w:rsidRPr="00EF2F54">
        <w:rPr>
          <w:rFonts w:ascii="Times New Roman" w:eastAsia="Verdana" w:hAnsi="Times New Roman" w:cs="Times New Roman"/>
          <w:sz w:val="22"/>
          <w:szCs w:val="22"/>
        </w:rPr>
        <w:t>que consi</w:t>
      </w:r>
      <w:r w:rsidR="00616FAC" w:rsidRPr="00EF2F54">
        <w:rPr>
          <w:rFonts w:ascii="Times New Roman" w:eastAsia="Verdana" w:hAnsi="Times New Roman" w:cs="Times New Roman"/>
          <w:sz w:val="22"/>
          <w:szCs w:val="22"/>
        </w:rPr>
        <w:t>deran</w:t>
      </w:r>
      <w:r w:rsidR="008A4BD1" w:rsidRPr="00EF2F54">
        <w:rPr>
          <w:rFonts w:ascii="Times New Roman" w:eastAsia="Verdana" w:hAnsi="Times New Roman" w:cs="Times New Roman"/>
          <w:sz w:val="22"/>
          <w:szCs w:val="22"/>
        </w:rPr>
        <w:t xml:space="preserve"> </w:t>
      </w:r>
      <w:r w:rsidR="00616FAC" w:rsidRPr="00EF2F54">
        <w:rPr>
          <w:rFonts w:ascii="Times New Roman" w:eastAsia="Verdana" w:hAnsi="Times New Roman" w:cs="Times New Roman"/>
          <w:sz w:val="22"/>
          <w:szCs w:val="22"/>
        </w:rPr>
        <w:t>que</w:t>
      </w:r>
      <w:r w:rsidR="008A4BD1" w:rsidRPr="00EF2F54">
        <w:rPr>
          <w:rFonts w:ascii="Times New Roman" w:eastAsia="Verdana" w:hAnsi="Times New Roman" w:cs="Times New Roman"/>
          <w:sz w:val="22"/>
          <w:szCs w:val="22"/>
        </w:rPr>
        <w:t xml:space="preserve"> </w:t>
      </w:r>
      <w:r w:rsidR="00616FAC" w:rsidRPr="00EF2F54">
        <w:rPr>
          <w:rFonts w:ascii="Times New Roman" w:eastAsia="Verdana" w:hAnsi="Times New Roman" w:cs="Times New Roman"/>
          <w:sz w:val="22"/>
          <w:szCs w:val="22"/>
        </w:rPr>
        <w:t>no existe o estiman</w:t>
      </w:r>
      <w:r w:rsidR="008A4BD1" w:rsidRPr="00EF2F54">
        <w:rPr>
          <w:rFonts w:ascii="Times New Roman" w:eastAsia="Verdana" w:hAnsi="Times New Roman" w:cs="Times New Roman"/>
          <w:sz w:val="22"/>
          <w:szCs w:val="22"/>
        </w:rPr>
        <w:t xml:space="preserve"> necesario encontrar </w:t>
      </w:r>
      <w:r w:rsidR="00B1553A" w:rsidRPr="00EF2F54">
        <w:rPr>
          <w:rFonts w:ascii="Times New Roman" w:eastAsia="Verdana" w:hAnsi="Times New Roman" w:cs="Times New Roman"/>
          <w:sz w:val="22"/>
          <w:szCs w:val="22"/>
        </w:rPr>
        <w:t>puentes</w:t>
      </w:r>
      <w:r w:rsidR="008A4BD1" w:rsidRPr="00EF2F54">
        <w:rPr>
          <w:rFonts w:ascii="Times New Roman" w:eastAsia="Verdana" w:hAnsi="Times New Roman" w:cs="Times New Roman"/>
          <w:sz w:val="22"/>
          <w:szCs w:val="22"/>
        </w:rPr>
        <w:t xml:space="preserve"> entre ambos </w:t>
      </w:r>
      <w:r w:rsidR="00EA7B48" w:rsidRPr="001E5608">
        <w:rPr>
          <w:rFonts w:ascii="Times New Roman" w:eastAsia="Verdana" w:hAnsi="Times New Roman" w:cs="Times New Roman"/>
          <w:sz w:val="22"/>
          <w:szCs w:val="22"/>
        </w:rPr>
        <w:t>tipos de disciplinas</w:t>
      </w:r>
      <w:r w:rsidR="008A4BD1" w:rsidRPr="001E5608">
        <w:rPr>
          <w:rFonts w:ascii="Times New Roman" w:eastAsia="Verdana" w:hAnsi="Times New Roman" w:cs="Times New Roman"/>
          <w:sz w:val="22"/>
          <w:szCs w:val="22"/>
        </w:rPr>
        <w:t xml:space="preserve">. El propio Snow </w:t>
      </w:r>
      <w:r w:rsidR="00E126B3" w:rsidRPr="001E5608">
        <w:rPr>
          <w:rFonts w:ascii="Times New Roman" w:eastAsia="Verdana" w:hAnsi="Times New Roman" w:cs="Times New Roman"/>
          <w:sz w:val="22"/>
          <w:szCs w:val="22"/>
        </w:rPr>
        <w:t xml:space="preserve">matiza sus posturas </w:t>
      </w:r>
      <w:r w:rsidR="00235705" w:rsidRPr="001E5608">
        <w:rPr>
          <w:rFonts w:ascii="Times New Roman" w:eastAsia="Verdana" w:hAnsi="Times New Roman" w:cs="Times New Roman"/>
          <w:sz w:val="22"/>
          <w:szCs w:val="22"/>
        </w:rPr>
        <w:t xml:space="preserve">en </w:t>
      </w:r>
      <w:r w:rsidR="00235705" w:rsidRPr="001E5608">
        <w:rPr>
          <w:rFonts w:ascii="Times New Roman" w:eastAsia="Verdana" w:hAnsi="Times New Roman" w:cs="Times New Roman"/>
          <w:i/>
          <w:sz w:val="22"/>
          <w:szCs w:val="22"/>
        </w:rPr>
        <w:t>Las dos culturas y un segundo enfoque</w:t>
      </w:r>
      <w:r w:rsidR="00235705" w:rsidRPr="001E5608">
        <w:rPr>
          <w:rFonts w:ascii="Times New Roman" w:eastAsia="Verdana" w:hAnsi="Times New Roman" w:cs="Times New Roman"/>
          <w:sz w:val="22"/>
          <w:szCs w:val="22"/>
        </w:rPr>
        <w:t>,</w:t>
      </w:r>
      <w:r w:rsidR="00235705" w:rsidRPr="001E5608">
        <w:rPr>
          <w:rFonts w:ascii="Times New Roman" w:eastAsia="Verdana" w:hAnsi="Times New Roman" w:cs="Times New Roman"/>
          <w:i/>
          <w:sz w:val="22"/>
          <w:szCs w:val="22"/>
        </w:rPr>
        <w:t xml:space="preserve"> </w:t>
      </w:r>
      <w:r w:rsidR="00235705" w:rsidRPr="00235705">
        <w:rPr>
          <w:rFonts w:ascii="Times New Roman" w:eastAsia="Verdana" w:hAnsi="Times New Roman" w:cs="Times New Roman"/>
          <w:sz w:val="22"/>
          <w:szCs w:val="22"/>
        </w:rPr>
        <w:t xml:space="preserve">en 1963, </w:t>
      </w:r>
      <w:r w:rsidR="00E126B3" w:rsidRPr="00235705">
        <w:rPr>
          <w:rFonts w:ascii="Times New Roman" w:eastAsia="Verdana" w:hAnsi="Times New Roman" w:cs="Times New Roman"/>
          <w:sz w:val="22"/>
          <w:szCs w:val="22"/>
        </w:rPr>
        <w:t>y</w:t>
      </w:r>
      <w:r w:rsidR="00E126B3" w:rsidRPr="001E5608">
        <w:rPr>
          <w:rFonts w:ascii="Times New Roman" w:eastAsia="Verdana" w:hAnsi="Times New Roman" w:cs="Times New Roman"/>
          <w:sz w:val="22"/>
          <w:szCs w:val="22"/>
        </w:rPr>
        <w:t xml:space="preserve"> defiende </w:t>
      </w:r>
      <w:r w:rsidR="008A4BD1" w:rsidRPr="001E5608">
        <w:rPr>
          <w:rFonts w:ascii="Times New Roman" w:eastAsia="Verdana" w:hAnsi="Times New Roman" w:cs="Times New Roman"/>
          <w:sz w:val="22"/>
          <w:szCs w:val="22"/>
        </w:rPr>
        <w:t>la necesidad de</w:t>
      </w:r>
      <w:r w:rsidR="00BD5138" w:rsidRPr="001E5608">
        <w:rPr>
          <w:rFonts w:ascii="Times New Roman" w:eastAsia="Verdana" w:hAnsi="Times New Roman" w:cs="Times New Roman"/>
          <w:sz w:val="22"/>
          <w:szCs w:val="22"/>
        </w:rPr>
        <w:t xml:space="preserve"> tender un puente</w:t>
      </w:r>
      <w:r w:rsidR="00E126B3" w:rsidRPr="001E5608">
        <w:rPr>
          <w:rFonts w:ascii="Times New Roman" w:eastAsia="Verdana" w:hAnsi="Times New Roman" w:cs="Times New Roman"/>
          <w:sz w:val="22"/>
          <w:szCs w:val="22"/>
        </w:rPr>
        <w:t xml:space="preserve"> para superar la dicotomía </w:t>
      </w:r>
      <w:r w:rsidR="00BD5138" w:rsidRPr="001E5608">
        <w:rPr>
          <w:rFonts w:ascii="Times New Roman" w:eastAsia="Verdana" w:hAnsi="Times New Roman" w:cs="Times New Roman"/>
          <w:sz w:val="22"/>
          <w:szCs w:val="22"/>
        </w:rPr>
        <w:t>entre cien</w:t>
      </w:r>
      <w:r w:rsidR="00E126B3" w:rsidRPr="001E5608">
        <w:rPr>
          <w:rFonts w:ascii="Times New Roman" w:eastAsia="Verdana" w:hAnsi="Times New Roman" w:cs="Times New Roman"/>
          <w:sz w:val="22"/>
          <w:szCs w:val="22"/>
        </w:rPr>
        <w:t>tíficos</w:t>
      </w:r>
      <w:r w:rsidR="00BD5138" w:rsidRPr="001E5608">
        <w:rPr>
          <w:rFonts w:ascii="Times New Roman" w:eastAsia="Verdana" w:hAnsi="Times New Roman" w:cs="Times New Roman"/>
          <w:sz w:val="22"/>
          <w:szCs w:val="22"/>
        </w:rPr>
        <w:t xml:space="preserve"> </w:t>
      </w:r>
      <w:r w:rsidR="00E126B3" w:rsidRPr="001E5608">
        <w:rPr>
          <w:rFonts w:ascii="Times New Roman" w:eastAsia="Verdana" w:hAnsi="Times New Roman" w:cs="Times New Roman"/>
          <w:sz w:val="22"/>
          <w:szCs w:val="22"/>
        </w:rPr>
        <w:t xml:space="preserve">e </w:t>
      </w:r>
      <w:r w:rsidR="00E126B3" w:rsidRPr="00327104">
        <w:rPr>
          <w:rFonts w:ascii="Times New Roman" w:eastAsia="Verdana" w:hAnsi="Times New Roman" w:cs="Times New Roman"/>
          <w:sz w:val="22"/>
          <w:szCs w:val="22"/>
        </w:rPr>
        <w:t xml:space="preserve">intelectuales de </w:t>
      </w:r>
      <w:r w:rsidR="00BD5138" w:rsidRPr="00327104">
        <w:rPr>
          <w:rFonts w:ascii="Times New Roman" w:eastAsia="Verdana" w:hAnsi="Times New Roman" w:cs="Times New Roman"/>
          <w:sz w:val="22"/>
          <w:szCs w:val="22"/>
        </w:rPr>
        <w:t>letras</w:t>
      </w:r>
      <w:r w:rsidR="008A4BD1" w:rsidRPr="00327104">
        <w:rPr>
          <w:rFonts w:ascii="Times New Roman" w:eastAsia="Verdana" w:hAnsi="Times New Roman" w:cs="Times New Roman"/>
          <w:sz w:val="22"/>
          <w:szCs w:val="22"/>
        </w:rPr>
        <w:t xml:space="preserve"> </w:t>
      </w:r>
      <w:r w:rsidR="00B47950">
        <w:rPr>
          <w:rFonts w:ascii="Times New Roman" w:eastAsia="Verdana" w:hAnsi="Times New Roman" w:cs="Times New Roman"/>
          <w:sz w:val="22"/>
          <w:szCs w:val="22"/>
        </w:rPr>
        <w:t xml:space="preserve">y </w:t>
      </w:r>
      <w:r w:rsidR="008A4BD1" w:rsidRPr="00327104">
        <w:rPr>
          <w:rFonts w:ascii="Times New Roman" w:eastAsia="Verdana" w:hAnsi="Times New Roman" w:cs="Times New Roman"/>
          <w:sz w:val="22"/>
          <w:szCs w:val="22"/>
        </w:rPr>
        <w:t>forja</w:t>
      </w:r>
      <w:r w:rsidR="00B47950">
        <w:rPr>
          <w:rFonts w:ascii="Times New Roman" w:eastAsia="Verdana" w:hAnsi="Times New Roman" w:cs="Times New Roman"/>
          <w:sz w:val="22"/>
          <w:szCs w:val="22"/>
        </w:rPr>
        <w:t>r</w:t>
      </w:r>
      <w:r w:rsidR="008A4BD1" w:rsidRPr="00327104">
        <w:rPr>
          <w:rFonts w:ascii="Times New Roman" w:eastAsia="Verdana" w:hAnsi="Times New Roman" w:cs="Times New Roman"/>
          <w:sz w:val="22"/>
          <w:szCs w:val="22"/>
        </w:rPr>
        <w:t xml:space="preserve"> lo que</w:t>
      </w:r>
      <w:r w:rsidR="00877C79">
        <w:rPr>
          <w:rFonts w:ascii="Times New Roman" w:eastAsia="Verdana" w:hAnsi="Times New Roman" w:cs="Times New Roman"/>
          <w:sz w:val="22"/>
          <w:szCs w:val="22"/>
        </w:rPr>
        <w:t xml:space="preserve"> </w:t>
      </w:r>
      <w:r w:rsidR="008A4BD1" w:rsidRPr="00327104">
        <w:rPr>
          <w:rFonts w:ascii="Times New Roman" w:eastAsia="Verdana" w:hAnsi="Times New Roman" w:cs="Times New Roman"/>
          <w:sz w:val="22"/>
          <w:szCs w:val="22"/>
        </w:rPr>
        <w:t xml:space="preserve">denominó como </w:t>
      </w:r>
      <w:r w:rsidR="008A4BD1" w:rsidRPr="00327104">
        <w:rPr>
          <w:rFonts w:ascii="Times New Roman" w:eastAsia="Verdana" w:hAnsi="Times New Roman" w:cs="Times New Roman"/>
          <w:i/>
          <w:sz w:val="22"/>
          <w:szCs w:val="22"/>
        </w:rPr>
        <w:t>tercera cultura</w:t>
      </w:r>
      <w:r w:rsidR="008A4BD1" w:rsidRPr="00327104">
        <w:rPr>
          <w:rFonts w:ascii="Times New Roman" w:eastAsia="Verdana" w:hAnsi="Times New Roman" w:cs="Times New Roman"/>
          <w:sz w:val="22"/>
          <w:szCs w:val="22"/>
        </w:rPr>
        <w:t>. El papel asignado a los literatos sería el de transmitir y hacer accesibles los conocimientos científicos (</w:t>
      </w:r>
      <w:r w:rsidR="009E29E9" w:rsidRPr="00327104">
        <w:rPr>
          <w:rFonts w:ascii="Times New Roman" w:eastAsia="Verdana" w:hAnsi="Times New Roman" w:cs="Times New Roman"/>
          <w:sz w:val="22"/>
          <w:szCs w:val="22"/>
        </w:rPr>
        <w:t>Snow 1964: 53-92</w:t>
      </w:r>
      <w:r w:rsidR="008A4BD1" w:rsidRPr="00327104">
        <w:rPr>
          <w:rFonts w:ascii="Times New Roman" w:eastAsia="Verdana" w:hAnsi="Times New Roman" w:cs="Times New Roman"/>
          <w:sz w:val="22"/>
          <w:szCs w:val="22"/>
        </w:rPr>
        <w:t>).</w:t>
      </w:r>
      <w:r w:rsidR="008A4BD1" w:rsidRPr="00EF2F54">
        <w:rPr>
          <w:rFonts w:ascii="Times New Roman" w:eastAsia="Verdana" w:hAnsi="Times New Roman" w:cs="Times New Roman"/>
          <w:sz w:val="22"/>
          <w:szCs w:val="22"/>
        </w:rPr>
        <w:t xml:space="preserve"> </w:t>
      </w:r>
      <w:r w:rsidR="00E126B3" w:rsidRPr="00964DFB">
        <w:rPr>
          <w:rFonts w:ascii="Times New Roman" w:eastAsia="Verdana" w:hAnsi="Times New Roman" w:cs="Times New Roman"/>
          <w:sz w:val="22"/>
          <w:szCs w:val="22"/>
        </w:rPr>
        <w:t>M</w:t>
      </w:r>
      <w:r w:rsidR="008A4BD1" w:rsidRPr="00964DFB">
        <w:rPr>
          <w:rFonts w:ascii="Times New Roman" w:eastAsia="Verdana" w:hAnsi="Times New Roman" w:cs="Times New Roman"/>
          <w:sz w:val="22"/>
          <w:szCs w:val="22"/>
        </w:rPr>
        <w:t>ás</w:t>
      </w:r>
      <w:r w:rsidR="008A4BD1" w:rsidRPr="00EF2F54">
        <w:rPr>
          <w:rFonts w:ascii="Times New Roman" w:eastAsia="Verdana" w:hAnsi="Times New Roman" w:cs="Times New Roman"/>
          <w:sz w:val="22"/>
          <w:szCs w:val="22"/>
        </w:rPr>
        <w:t xml:space="preserve"> recientemente, en 1995, emerge la propuesta de John </w:t>
      </w:r>
      <w:proofErr w:type="spellStart"/>
      <w:r w:rsidR="008A4BD1" w:rsidRPr="00EF2F54">
        <w:rPr>
          <w:rFonts w:ascii="Times New Roman" w:eastAsia="Verdana" w:hAnsi="Times New Roman" w:cs="Times New Roman"/>
          <w:sz w:val="22"/>
          <w:szCs w:val="22"/>
        </w:rPr>
        <w:t>Brockman</w:t>
      </w:r>
      <w:proofErr w:type="spellEnd"/>
      <w:r w:rsidR="009C3621">
        <w:rPr>
          <w:rFonts w:ascii="Times New Roman" w:eastAsia="Verdana" w:hAnsi="Times New Roman" w:cs="Times New Roman"/>
          <w:sz w:val="22"/>
          <w:szCs w:val="22"/>
        </w:rPr>
        <w:t xml:space="preserve"> que</w:t>
      </w:r>
      <w:r w:rsidR="004A398C">
        <w:rPr>
          <w:rFonts w:ascii="Times New Roman" w:eastAsia="Verdana" w:hAnsi="Times New Roman" w:cs="Times New Roman"/>
          <w:sz w:val="22"/>
          <w:szCs w:val="22"/>
        </w:rPr>
        <w:t>,</w:t>
      </w:r>
      <w:r w:rsidR="009C3621">
        <w:rPr>
          <w:rFonts w:ascii="Times New Roman" w:eastAsia="Verdana" w:hAnsi="Times New Roman" w:cs="Times New Roman"/>
          <w:sz w:val="22"/>
          <w:szCs w:val="22"/>
        </w:rPr>
        <w:t xml:space="preserve"> en la edición de </w:t>
      </w:r>
      <w:r w:rsidR="009C3621" w:rsidRPr="009C3621">
        <w:rPr>
          <w:rFonts w:ascii="Times New Roman" w:eastAsia="Verdana" w:hAnsi="Times New Roman" w:cs="Times New Roman"/>
          <w:i/>
          <w:sz w:val="22"/>
          <w:szCs w:val="22"/>
        </w:rPr>
        <w:t xml:space="preserve">La tercera cultura. Más allá de la </w:t>
      </w:r>
      <w:r w:rsidR="009C3621" w:rsidRPr="009C3621">
        <w:rPr>
          <w:rFonts w:ascii="Times New Roman" w:eastAsia="Verdana" w:hAnsi="Times New Roman" w:cs="Times New Roman"/>
          <w:i/>
          <w:sz w:val="22"/>
          <w:szCs w:val="22"/>
        </w:rPr>
        <w:lastRenderedPageBreak/>
        <w:t>revolución científica</w:t>
      </w:r>
      <w:r w:rsidR="009C3621">
        <w:rPr>
          <w:rFonts w:ascii="Times New Roman" w:eastAsia="Verdana" w:hAnsi="Times New Roman" w:cs="Times New Roman"/>
          <w:sz w:val="22"/>
          <w:szCs w:val="22"/>
        </w:rPr>
        <w:t xml:space="preserve"> (1996)</w:t>
      </w:r>
      <w:r w:rsidR="004A398C">
        <w:rPr>
          <w:rFonts w:ascii="Times New Roman" w:eastAsia="Verdana" w:hAnsi="Times New Roman" w:cs="Times New Roman"/>
          <w:sz w:val="22"/>
          <w:szCs w:val="22"/>
        </w:rPr>
        <w:t>,</w:t>
      </w:r>
      <w:r w:rsidR="009C3621">
        <w:rPr>
          <w:rFonts w:ascii="Times New Roman" w:eastAsia="Verdana" w:hAnsi="Times New Roman" w:cs="Times New Roman"/>
          <w:sz w:val="22"/>
          <w:szCs w:val="22"/>
        </w:rPr>
        <w:t xml:space="preserve"> reúne una selección</w:t>
      </w:r>
      <w:r w:rsidR="003D6DF7" w:rsidRPr="009C3621">
        <w:rPr>
          <w:rFonts w:ascii="Times New Roman" w:eastAsia="Verdana" w:hAnsi="Times New Roman" w:cs="Times New Roman"/>
          <w:sz w:val="22"/>
          <w:szCs w:val="22"/>
        </w:rPr>
        <w:t xml:space="preserve"> </w:t>
      </w:r>
      <w:r w:rsidR="00B47950">
        <w:rPr>
          <w:rFonts w:ascii="Times New Roman" w:eastAsia="Verdana" w:hAnsi="Times New Roman" w:cs="Times New Roman"/>
          <w:sz w:val="22"/>
          <w:szCs w:val="22"/>
        </w:rPr>
        <w:t xml:space="preserve">de escritos </w:t>
      </w:r>
      <w:r w:rsidR="009C3621">
        <w:rPr>
          <w:rFonts w:ascii="Times New Roman" w:eastAsia="Verdana" w:hAnsi="Times New Roman" w:cs="Times New Roman"/>
          <w:sz w:val="22"/>
          <w:szCs w:val="22"/>
        </w:rPr>
        <w:t>de</w:t>
      </w:r>
      <w:r w:rsidR="00402DB3">
        <w:rPr>
          <w:rFonts w:ascii="Times New Roman" w:eastAsia="Verdana" w:hAnsi="Times New Roman" w:cs="Times New Roman"/>
          <w:sz w:val="22"/>
          <w:szCs w:val="22"/>
        </w:rPr>
        <w:t xml:space="preserve"> </w:t>
      </w:r>
      <w:r w:rsidR="009C3621">
        <w:rPr>
          <w:rFonts w:ascii="Times New Roman" w:eastAsia="Verdana" w:hAnsi="Times New Roman" w:cs="Times New Roman"/>
          <w:sz w:val="22"/>
          <w:szCs w:val="22"/>
        </w:rPr>
        <w:t xml:space="preserve">algunos de los científicos y pensadores empíricos más influyentes del momento </w:t>
      </w:r>
      <w:r w:rsidR="00402DB3">
        <w:rPr>
          <w:rFonts w:ascii="Times New Roman" w:eastAsia="Verdana" w:hAnsi="Times New Roman" w:cs="Times New Roman"/>
          <w:sz w:val="22"/>
          <w:szCs w:val="22"/>
        </w:rPr>
        <w:t>de variadas disciplinas (</w:t>
      </w:r>
      <w:r w:rsidR="00D015C3">
        <w:rPr>
          <w:rFonts w:ascii="Times New Roman" w:eastAsia="Verdana" w:hAnsi="Times New Roman" w:cs="Times New Roman"/>
          <w:sz w:val="22"/>
          <w:szCs w:val="22"/>
        </w:rPr>
        <w:t>físicos</w:t>
      </w:r>
      <w:r w:rsidR="00402DB3">
        <w:rPr>
          <w:rFonts w:ascii="Times New Roman" w:eastAsia="Verdana" w:hAnsi="Times New Roman" w:cs="Times New Roman"/>
          <w:sz w:val="22"/>
          <w:szCs w:val="22"/>
        </w:rPr>
        <w:t xml:space="preserve">, </w:t>
      </w:r>
      <w:r w:rsidR="00D015C3">
        <w:rPr>
          <w:rFonts w:ascii="Times New Roman" w:eastAsia="Verdana" w:hAnsi="Times New Roman" w:cs="Times New Roman"/>
          <w:sz w:val="22"/>
          <w:szCs w:val="22"/>
        </w:rPr>
        <w:t xml:space="preserve">evolucionistas, biólogos, </w:t>
      </w:r>
      <w:r w:rsidR="00402DB3">
        <w:rPr>
          <w:rFonts w:ascii="Times New Roman" w:eastAsia="Verdana" w:hAnsi="Times New Roman" w:cs="Times New Roman"/>
          <w:sz w:val="22"/>
          <w:szCs w:val="22"/>
        </w:rPr>
        <w:t>infor</w:t>
      </w:r>
      <w:r w:rsidR="009C3621">
        <w:rPr>
          <w:rFonts w:ascii="Times New Roman" w:eastAsia="Verdana" w:hAnsi="Times New Roman" w:cs="Times New Roman"/>
          <w:sz w:val="22"/>
          <w:szCs w:val="22"/>
        </w:rPr>
        <w:t>mátic</w:t>
      </w:r>
      <w:r w:rsidR="00D015C3">
        <w:rPr>
          <w:rFonts w:ascii="Times New Roman" w:eastAsia="Verdana" w:hAnsi="Times New Roman" w:cs="Times New Roman"/>
          <w:sz w:val="22"/>
          <w:szCs w:val="22"/>
        </w:rPr>
        <w:t>os</w:t>
      </w:r>
      <w:r w:rsidR="009C3621">
        <w:rPr>
          <w:rFonts w:ascii="Times New Roman" w:eastAsia="Verdana" w:hAnsi="Times New Roman" w:cs="Times New Roman"/>
          <w:sz w:val="22"/>
          <w:szCs w:val="22"/>
        </w:rPr>
        <w:t>, psic</w:t>
      </w:r>
      <w:r w:rsidR="00D015C3">
        <w:rPr>
          <w:rFonts w:ascii="Times New Roman" w:eastAsia="Verdana" w:hAnsi="Times New Roman" w:cs="Times New Roman"/>
          <w:sz w:val="22"/>
          <w:szCs w:val="22"/>
        </w:rPr>
        <w:t>ólogos</w:t>
      </w:r>
      <w:r w:rsidR="009C3621">
        <w:rPr>
          <w:rFonts w:ascii="Times New Roman" w:eastAsia="Verdana" w:hAnsi="Times New Roman" w:cs="Times New Roman"/>
          <w:sz w:val="22"/>
          <w:szCs w:val="22"/>
        </w:rPr>
        <w:t>)</w:t>
      </w:r>
      <w:r w:rsidR="00327104">
        <w:rPr>
          <w:rFonts w:ascii="Times New Roman" w:eastAsia="Verdana" w:hAnsi="Times New Roman" w:cs="Times New Roman"/>
          <w:sz w:val="22"/>
          <w:szCs w:val="22"/>
        </w:rPr>
        <w:t>.</w:t>
      </w:r>
      <w:r w:rsidR="00604FA2">
        <w:rPr>
          <w:rFonts w:ascii="Times New Roman" w:eastAsia="Verdana" w:hAnsi="Times New Roman" w:cs="Times New Roman"/>
          <w:sz w:val="22"/>
          <w:szCs w:val="22"/>
        </w:rPr>
        <w:t xml:space="preserve"> </w:t>
      </w:r>
      <w:r w:rsidR="00327104">
        <w:rPr>
          <w:rFonts w:ascii="Times New Roman" w:eastAsia="Verdana" w:hAnsi="Times New Roman" w:cs="Times New Roman"/>
          <w:sz w:val="22"/>
          <w:szCs w:val="22"/>
        </w:rPr>
        <w:t>L</w:t>
      </w:r>
      <w:r w:rsidR="009B3BDD">
        <w:rPr>
          <w:rFonts w:ascii="Times New Roman" w:eastAsia="Verdana" w:hAnsi="Times New Roman" w:cs="Times New Roman"/>
          <w:sz w:val="22"/>
          <w:szCs w:val="22"/>
        </w:rPr>
        <w:t>a</w:t>
      </w:r>
      <w:r w:rsidR="009C3621">
        <w:rPr>
          <w:rFonts w:ascii="Times New Roman" w:eastAsia="Verdana" w:hAnsi="Times New Roman" w:cs="Times New Roman"/>
          <w:sz w:val="22"/>
          <w:szCs w:val="22"/>
        </w:rPr>
        <w:t xml:space="preserve"> preten</w:t>
      </w:r>
      <w:r w:rsidR="009B3BDD">
        <w:rPr>
          <w:rFonts w:ascii="Times New Roman" w:eastAsia="Verdana" w:hAnsi="Times New Roman" w:cs="Times New Roman"/>
          <w:sz w:val="22"/>
          <w:szCs w:val="22"/>
        </w:rPr>
        <w:t xml:space="preserve">sión </w:t>
      </w:r>
      <w:r w:rsidR="00327104">
        <w:rPr>
          <w:rFonts w:ascii="Times New Roman" w:eastAsia="Verdana" w:hAnsi="Times New Roman" w:cs="Times New Roman"/>
          <w:sz w:val="22"/>
          <w:szCs w:val="22"/>
        </w:rPr>
        <w:t>es</w:t>
      </w:r>
      <w:r w:rsidR="009C3621">
        <w:rPr>
          <w:rFonts w:ascii="Times New Roman" w:eastAsia="Verdana" w:hAnsi="Times New Roman" w:cs="Times New Roman"/>
          <w:sz w:val="22"/>
          <w:szCs w:val="22"/>
        </w:rPr>
        <w:t xml:space="preserve"> r</w:t>
      </w:r>
      <w:r w:rsidR="003D6DF7" w:rsidRPr="00EF2F54">
        <w:rPr>
          <w:rFonts w:ascii="Times New Roman" w:eastAsia="Verdana" w:hAnsi="Times New Roman" w:cs="Times New Roman"/>
          <w:sz w:val="22"/>
          <w:szCs w:val="22"/>
        </w:rPr>
        <w:t>eleva</w:t>
      </w:r>
      <w:r w:rsidR="009C3621">
        <w:rPr>
          <w:rFonts w:ascii="Times New Roman" w:eastAsia="Verdana" w:hAnsi="Times New Roman" w:cs="Times New Roman"/>
          <w:sz w:val="22"/>
          <w:szCs w:val="22"/>
        </w:rPr>
        <w:t>r</w:t>
      </w:r>
      <w:r w:rsidR="003D6DF7"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a los intelectuales tradicionales de letras</w:t>
      </w:r>
      <w:r w:rsidR="002F6BC6">
        <w:rPr>
          <w:rFonts w:ascii="Times New Roman" w:eastAsia="Verdana" w:hAnsi="Times New Roman" w:cs="Times New Roman"/>
          <w:sz w:val="22"/>
          <w:szCs w:val="22"/>
        </w:rPr>
        <w:t xml:space="preserve"> y sus</w:t>
      </w:r>
      <w:r w:rsidR="009B3BDD">
        <w:rPr>
          <w:rFonts w:ascii="Times New Roman" w:eastAsia="Verdana" w:hAnsi="Times New Roman" w:cs="Times New Roman"/>
          <w:sz w:val="22"/>
          <w:szCs w:val="22"/>
        </w:rPr>
        <w:t xml:space="preserve"> </w:t>
      </w:r>
      <w:r w:rsidR="002F6BC6">
        <w:rPr>
          <w:rFonts w:ascii="Times New Roman" w:eastAsia="Verdana" w:hAnsi="Times New Roman" w:cs="Times New Roman"/>
          <w:sz w:val="22"/>
          <w:szCs w:val="22"/>
        </w:rPr>
        <w:t xml:space="preserve">elucubraciones </w:t>
      </w:r>
      <w:r w:rsidR="00877C79">
        <w:rPr>
          <w:rFonts w:ascii="Times New Roman" w:eastAsia="Verdana" w:hAnsi="Times New Roman" w:cs="Times New Roman"/>
          <w:sz w:val="22"/>
          <w:szCs w:val="22"/>
        </w:rPr>
        <w:t xml:space="preserve">consideradas inútiles y </w:t>
      </w:r>
      <w:r w:rsidR="002F6BC6">
        <w:rPr>
          <w:rFonts w:ascii="Times New Roman" w:eastAsia="Verdana" w:hAnsi="Times New Roman" w:cs="Times New Roman"/>
          <w:sz w:val="22"/>
          <w:szCs w:val="22"/>
        </w:rPr>
        <w:t>alejadas de lo real, incapaces</w:t>
      </w:r>
      <w:r w:rsidR="009B3BDD">
        <w:rPr>
          <w:rFonts w:ascii="Times New Roman" w:eastAsia="Verdana" w:hAnsi="Times New Roman" w:cs="Times New Roman"/>
          <w:sz w:val="22"/>
          <w:szCs w:val="22"/>
        </w:rPr>
        <w:t>, de cualquier manera,</w:t>
      </w:r>
      <w:r w:rsidR="002F6BC6">
        <w:rPr>
          <w:rFonts w:ascii="Times New Roman" w:eastAsia="Verdana" w:hAnsi="Times New Roman" w:cs="Times New Roman"/>
          <w:sz w:val="22"/>
          <w:szCs w:val="22"/>
        </w:rPr>
        <w:t xml:space="preserve"> de dar respuesta a cuestiones fundamentales del conocimiento actual. D</w:t>
      </w:r>
      <w:r w:rsidR="008A4BD1" w:rsidRPr="00EF2F54">
        <w:rPr>
          <w:rFonts w:ascii="Times New Roman" w:eastAsia="Verdana" w:hAnsi="Times New Roman" w:cs="Times New Roman"/>
          <w:sz w:val="22"/>
          <w:szCs w:val="22"/>
        </w:rPr>
        <w:t xml:space="preserve">e modo más acorde con los retos de los nuevos </w:t>
      </w:r>
      <w:r w:rsidR="003D6DF7" w:rsidRPr="00EF2F54">
        <w:rPr>
          <w:rFonts w:ascii="Times New Roman" w:eastAsia="Verdana" w:hAnsi="Times New Roman" w:cs="Times New Roman"/>
          <w:sz w:val="22"/>
          <w:szCs w:val="22"/>
        </w:rPr>
        <w:t>tiempos</w:t>
      </w:r>
      <w:r w:rsidR="00D015C3">
        <w:rPr>
          <w:rFonts w:ascii="Times New Roman" w:eastAsia="Verdana" w:hAnsi="Times New Roman" w:cs="Times New Roman"/>
          <w:sz w:val="22"/>
          <w:szCs w:val="22"/>
        </w:rPr>
        <w:t xml:space="preserve"> se</w:t>
      </w:r>
      <w:r w:rsidR="002F6BC6">
        <w:rPr>
          <w:rFonts w:ascii="Times New Roman" w:eastAsia="Verdana" w:hAnsi="Times New Roman" w:cs="Times New Roman"/>
          <w:sz w:val="22"/>
          <w:szCs w:val="22"/>
        </w:rPr>
        <w:t xml:space="preserve"> </w:t>
      </w:r>
      <w:r w:rsidR="00D015C3">
        <w:rPr>
          <w:rFonts w:ascii="Times New Roman" w:eastAsia="Verdana" w:hAnsi="Times New Roman" w:cs="Times New Roman"/>
          <w:sz w:val="22"/>
          <w:szCs w:val="22"/>
        </w:rPr>
        <w:t>considera</w:t>
      </w:r>
      <w:r w:rsidR="002F6BC6">
        <w:rPr>
          <w:rFonts w:ascii="Times New Roman" w:eastAsia="Verdana" w:hAnsi="Times New Roman" w:cs="Times New Roman"/>
          <w:sz w:val="22"/>
          <w:szCs w:val="22"/>
        </w:rPr>
        <w:t xml:space="preserve"> necesario</w:t>
      </w:r>
      <w:r w:rsidR="00807B89">
        <w:rPr>
          <w:rFonts w:ascii="Times New Roman" w:eastAsia="Verdana" w:hAnsi="Times New Roman" w:cs="Times New Roman"/>
          <w:sz w:val="22"/>
          <w:szCs w:val="22"/>
        </w:rPr>
        <w:t xml:space="preserve"> </w:t>
      </w:r>
      <w:r w:rsidR="002F6BC6">
        <w:rPr>
          <w:rFonts w:ascii="Times New Roman" w:eastAsia="Verdana" w:hAnsi="Times New Roman" w:cs="Times New Roman"/>
          <w:sz w:val="22"/>
          <w:szCs w:val="22"/>
        </w:rPr>
        <w:t>un acercamiento de las ciencias al gran público</w:t>
      </w:r>
      <w:r w:rsidR="00807B89">
        <w:rPr>
          <w:rFonts w:ascii="Times New Roman" w:eastAsia="Verdana" w:hAnsi="Times New Roman" w:cs="Times New Roman"/>
          <w:sz w:val="22"/>
          <w:szCs w:val="22"/>
        </w:rPr>
        <w:t xml:space="preserve"> y dar voz a todo un grupo de escritores, como afirma Stephen </w:t>
      </w:r>
      <w:proofErr w:type="spellStart"/>
      <w:r w:rsidR="00807B89">
        <w:rPr>
          <w:rFonts w:ascii="Times New Roman" w:eastAsia="Verdana" w:hAnsi="Times New Roman" w:cs="Times New Roman"/>
          <w:sz w:val="22"/>
          <w:szCs w:val="22"/>
        </w:rPr>
        <w:t>Jay</w:t>
      </w:r>
      <w:proofErr w:type="spellEnd"/>
      <w:r w:rsidR="00807B89">
        <w:rPr>
          <w:rFonts w:ascii="Times New Roman" w:eastAsia="Verdana" w:hAnsi="Times New Roman" w:cs="Times New Roman"/>
          <w:sz w:val="22"/>
          <w:szCs w:val="22"/>
        </w:rPr>
        <w:t xml:space="preserve"> </w:t>
      </w:r>
      <w:proofErr w:type="spellStart"/>
      <w:r w:rsidR="00807B89">
        <w:rPr>
          <w:rFonts w:ascii="Times New Roman" w:eastAsia="Verdana" w:hAnsi="Times New Roman" w:cs="Times New Roman"/>
          <w:sz w:val="22"/>
          <w:szCs w:val="22"/>
        </w:rPr>
        <w:t>Gould</w:t>
      </w:r>
      <w:proofErr w:type="spellEnd"/>
      <w:r w:rsidR="00807B89">
        <w:rPr>
          <w:rFonts w:ascii="Times New Roman" w:eastAsia="Verdana" w:hAnsi="Times New Roman" w:cs="Times New Roman"/>
          <w:sz w:val="22"/>
          <w:szCs w:val="22"/>
        </w:rPr>
        <w:t xml:space="preserve"> en el prólogo, “no novelistas, de formación científica en su mayoría, con multitud de ideas fascinantes sobre las que la gente desea leer</w:t>
      </w:r>
      <w:proofErr w:type="gramStart"/>
      <w:r w:rsidR="00807B89">
        <w:rPr>
          <w:rFonts w:ascii="Times New Roman" w:eastAsia="Verdana" w:hAnsi="Times New Roman" w:cs="Times New Roman"/>
          <w:sz w:val="22"/>
          <w:szCs w:val="22"/>
        </w:rPr>
        <w:t>.”</w:t>
      </w:r>
      <w:r w:rsidR="008A4BD1" w:rsidRPr="00EF2F54">
        <w:rPr>
          <w:rFonts w:ascii="Times New Roman" w:eastAsia="Verdana" w:hAnsi="Times New Roman" w:cs="Times New Roman"/>
          <w:sz w:val="22"/>
          <w:szCs w:val="22"/>
        </w:rPr>
        <w:t>(</w:t>
      </w:r>
      <w:proofErr w:type="spellStart"/>
      <w:proofErr w:type="gramEnd"/>
      <w:r w:rsidR="008A4BD1" w:rsidRPr="00EF2F54">
        <w:rPr>
          <w:rFonts w:ascii="Times New Roman" w:eastAsia="Verdana" w:hAnsi="Times New Roman" w:cs="Times New Roman"/>
          <w:sz w:val="22"/>
          <w:szCs w:val="22"/>
        </w:rPr>
        <w:t>Brockman</w:t>
      </w:r>
      <w:proofErr w:type="spellEnd"/>
      <w:r w:rsidR="008A4BD1" w:rsidRPr="00EF2F54">
        <w:rPr>
          <w:rFonts w:ascii="Times New Roman" w:eastAsia="Verdana" w:hAnsi="Times New Roman" w:cs="Times New Roman"/>
          <w:sz w:val="22"/>
          <w:szCs w:val="22"/>
        </w:rPr>
        <w:t>, 1996</w:t>
      </w:r>
      <w:r w:rsidR="00807B89">
        <w:rPr>
          <w:rFonts w:ascii="Times New Roman" w:eastAsia="Verdana" w:hAnsi="Times New Roman" w:cs="Times New Roman"/>
          <w:sz w:val="22"/>
          <w:szCs w:val="22"/>
        </w:rPr>
        <w:t>: 17</w:t>
      </w:r>
      <w:r w:rsidR="008A4BD1" w:rsidRPr="00EF2F54">
        <w:rPr>
          <w:rFonts w:ascii="Times New Roman" w:eastAsia="Verdana" w:hAnsi="Times New Roman" w:cs="Times New Roman"/>
          <w:sz w:val="22"/>
          <w:szCs w:val="22"/>
        </w:rPr>
        <w:t xml:space="preserve">). </w:t>
      </w:r>
    </w:p>
    <w:p w14:paraId="63CF8B4B" w14:textId="5C2C2AF2" w:rsidR="00D06188" w:rsidRPr="00EF2F54" w:rsidRDefault="003D6DF7"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Pero n</w:t>
      </w:r>
      <w:r w:rsidR="00171AE9" w:rsidRPr="00EF2F54">
        <w:rPr>
          <w:rFonts w:ascii="Times New Roman" w:eastAsia="Verdana" w:hAnsi="Times New Roman" w:cs="Times New Roman"/>
          <w:sz w:val="22"/>
          <w:szCs w:val="22"/>
        </w:rPr>
        <w:t>o todos los científicos minusvaloran</w:t>
      </w:r>
      <w:r w:rsidR="00155449" w:rsidRPr="00EF2F54">
        <w:rPr>
          <w:rFonts w:ascii="Times New Roman" w:eastAsia="Verdana" w:hAnsi="Times New Roman" w:cs="Times New Roman"/>
          <w:sz w:val="22"/>
          <w:szCs w:val="22"/>
        </w:rPr>
        <w:t xml:space="preserve"> o niegan</w:t>
      </w:r>
      <w:r w:rsidR="0027082F" w:rsidRPr="00EF2F54">
        <w:rPr>
          <w:rFonts w:ascii="Times New Roman" w:eastAsia="Verdana" w:hAnsi="Times New Roman" w:cs="Times New Roman"/>
          <w:sz w:val="22"/>
          <w:szCs w:val="22"/>
        </w:rPr>
        <w:t xml:space="preserve"> </w:t>
      </w:r>
      <w:r w:rsidR="009B3BDD">
        <w:rPr>
          <w:rFonts w:ascii="Times New Roman" w:eastAsia="Verdana" w:hAnsi="Times New Roman" w:cs="Times New Roman"/>
          <w:sz w:val="22"/>
          <w:szCs w:val="22"/>
        </w:rPr>
        <w:t>una</w:t>
      </w:r>
      <w:r w:rsidR="0027082F" w:rsidRPr="00EF2F54">
        <w:rPr>
          <w:rFonts w:ascii="Times New Roman" w:eastAsia="Verdana" w:hAnsi="Times New Roman" w:cs="Times New Roman"/>
          <w:sz w:val="22"/>
          <w:szCs w:val="22"/>
        </w:rPr>
        <w:t xml:space="preserve"> razón</w:t>
      </w:r>
      <w:r w:rsidR="00155449" w:rsidRPr="00EF2F54">
        <w:rPr>
          <w:rFonts w:ascii="Times New Roman" w:eastAsia="Verdana" w:hAnsi="Times New Roman" w:cs="Times New Roman"/>
          <w:sz w:val="22"/>
          <w:szCs w:val="22"/>
        </w:rPr>
        <w:t xml:space="preserve"> de </w:t>
      </w:r>
      <w:r w:rsidR="0027082F" w:rsidRPr="00EF2F54">
        <w:rPr>
          <w:rFonts w:ascii="Times New Roman" w:eastAsia="Verdana" w:hAnsi="Times New Roman" w:cs="Times New Roman"/>
          <w:sz w:val="22"/>
          <w:szCs w:val="22"/>
        </w:rPr>
        <w:t xml:space="preserve">ser propia </w:t>
      </w:r>
      <w:r w:rsidR="00D015C3">
        <w:rPr>
          <w:rFonts w:ascii="Times New Roman" w:eastAsia="Verdana" w:hAnsi="Times New Roman" w:cs="Times New Roman"/>
          <w:sz w:val="22"/>
          <w:szCs w:val="22"/>
        </w:rPr>
        <w:t>a</w:t>
      </w:r>
      <w:r w:rsidR="0027082F" w:rsidRPr="00EF2F54">
        <w:rPr>
          <w:rFonts w:ascii="Times New Roman" w:eastAsia="Verdana" w:hAnsi="Times New Roman" w:cs="Times New Roman"/>
          <w:sz w:val="22"/>
          <w:szCs w:val="22"/>
        </w:rPr>
        <w:t xml:space="preserve"> la </w:t>
      </w:r>
      <w:r w:rsidR="00155449" w:rsidRPr="00EF2F54">
        <w:rPr>
          <w:rFonts w:ascii="Times New Roman" w:eastAsia="Verdana" w:hAnsi="Times New Roman" w:cs="Times New Roman"/>
          <w:sz w:val="22"/>
          <w:szCs w:val="22"/>
        </w:rPr>
        <w:t>actividad artística y</w:t>
      </w:r>
      <w:r w:rsidR="00171AE9" w:rsidRPr="00EF2F54">
        <w:rPr>
          <w:rFonts w:ascii="Times New Roman" w:eastAsia="Verdana" w:hAnsi="Times New Roman" w:cs="Times New Roman"/>
          <w:sz w:val="22"/>
          <w:szCs w:val="22"/>
        </w:rPr>
        <w:t xml:space="preserve"> </w:t>
      </w:r>
      <w:r w:rsidR="0027082F" w:rsidRPr="00EF2F54">
        <w:rPr>
          <w:rFonts w:ascii="Times New Roman" w:eastAsia="Verdana" w:hAnsi="Times New Roman" w:cs="Times New Roman"/>
          <w:sz w:val="22"/>
          <w:szCs w:val="22"/>
        </w:rPr>
        <w:t xml:space="preserve">las </w:t>
      </w:r>
      <w:r w:rsidR="00171AE9" w:rsidRPr="00964DFB">
        <w:rPr>
          <w:rFonts w:ascii="Times New Roman" w:eastAsia="Verdana" w:hAnsi="Times New Roman" w:cs="Times New Roman"/>
          <w:sz w:val="22"/>
          <w:szCs w:val="22"/>
        </w:rPr>
        <w:t>humanidades.</w:t>
      </w:r>
      <w:r w:rsidR="009B34F0" w:rsidRPr="00964DFB">
        <w:rPr>
          <w:rFonts w:ascii="Times New Roman" w:eastAsia="Verdana" w:hAnsi="Times New Roman" w:cs="Times New Roman"/>
          <w:sz w:val="22"/>
          <w:szCs w:val="22"/>
        </w:rPr>
        <w:t xml:space="preserve"> </w:t>
      </w:r>
      <w:r w:rsidR="00171AE9" w:rsidRPr="00964DFB">
        <w:rPr>
          <w:rFonts w:ascii="Times New Roman" w:eastAsia="Verdana" w:hAnsi="Times New Roman" w:cs="Times New Roman"/>
          <w:sz w:val="22"/>
          <w:szCs w:val="22"/>
        </w:rPr>
        <w:t>E</w:t>
      </w:r>
      <w:r w:rsidR="00A3161F" w:rsidRPr="00964DFB">
        <w:rPr>
          <w:rFonts w:ascii="Times New Roman" w:eastAsia="Verdana" w:hAnsi="Times New Roman" w:cs="Times New Roman"/>
          <w:sz w:val="22"/>
          <w:szCs w:val="22"/>
        </w:rPr>
        <w:t xml:space="preserve">l biólogo </w:t>
      </w:r>
      <w:r w:rsidR="008A4BD1" w:rsidRPr="00964DFB">
        <w:rPr>
          <w:rFonts w:ascii="Times New Roman" w:eastAsia="Verdana" w:hAnsi="Times New Roman" w:cs="Times New Roman"/>
          <w:sz w:val="22"/>
          <w:szCs w:val="22"/>
        </w:rPr>
        <w:t>E</w:t>
      </w:r>
      <w:r w:rsidR="00912AB8" w:rsidRPr="00964DFB">
        <w:rPr>
          <w:rFonts w:ascii="Times New Roman" w:eastAsia="Verdana" w:hAnsi="Times New Roman" w:cs="Times New Roman"/>
          <w:sz w:val="22"/>
          <w:szCs w:val="22"/>
        </w:rPr>
        <w:t>.</w:t>
      </w:r>
      <w:r w:rsidR="008A4BD1" w:rsidRPr="00964DFB">
        <w:rPr>
          <w:rFonts w:ascii="Times New Roman" w:eastAsia="Verdana" w:hAnsi="Times New Roman" w:cs="Times New Roman"/>
          <w:sz w:val="22"/>
          <w:szCs w:val="22"/>
        </w:rPr>
        <w:t xml:space="preserve"> O.</w:t>
      </w:r>
      <w:r w:rsidR="008A4BD1" w:rsidRPr="00EF2F54">
        <w:rPr>
          <w:rFonts w:ascii="Times New Roman" w:eastAsia="Verdana" w:hAnsi="Times New Roman" w:cs="Times New Roman"/>
          <w:sz w:val="22"/>
          <w:szCs w:val="22"/>
        </w:rPr>
        <w:t xml:space="preserve"> Wilson</w:t>
      </w:r>
      <w:r w:rsidR="00A7737E" w:rsidRPr="00EF2F54">
        <w:rPr>
          <w:rFonts w:ascii="Times New Roman" w:eastAsia="Verdana" w:hAnsi="Times New Roman" w:cs="Times New Roman"/>
          <w:sz w:val="22"/>
          <w:szCs w:val="22"/>
        </w:rPr>
        <w:t xml:space="preserve"> </w:t>
      </w:r>
      <w:r w:rsidR="0013728E" w:rsidRPr="00EF2F54">
        <w:rPr>
          <w:rFonts w:ascii="Times New Roman" w:eastAsia="Verdana" w:hAnsi="Times New Roman" w:cs="Times New Roman"/>
          <w:sz w:val="22"/>
          <w:szCs w:val="22"/>
        </w:rPr>
        <w:t xml:space="preserve">aboga </w:t>
      </w:r>
      <w:r w:rsidR="0027082F" w:rsidRPr="00EF2F54">
        <w:rPr>
          <w:rFonts w:ascii="Times New Roman" w:eastAsia="Verdana" w:hAnsi="Times New Roman" w:cs="Times New Roman"/>
          <w:sz w:val="22"/>
          <w:szCs w:val="22"/>
        </w:rPr>
        <w:t xml:space="preserve">también </w:t>
      </w:r>
      <w:r w:rsidR="0013728E" w:rsidRPr="00EF2F54">
        <w:rPr>
          <w:rFonts w:ascii="Times New Roman" w:eastAsia="Verdana" w:hAnsi="Times New Roman" w:cs="Times New Roman"/>
          <w:sz w:val="22"/>
          <w:szCs w:val="22"/>
        </w:rPr>
        <w:t xml:space="preserve">por </w:t>
      </w:r>
      <w:r w:rsidR="0027082F" w:rsidRPr="00EF2F54">
        <w:rPr>
          <w:rFonts w:ascii="Times New Roman" w:eastAsia="Verdana" w:hAnsi="Times New Roman" w:cs="Times New Roman"/>
          <w:sz w:val="22"/>
          <w:szCs w:val="22"/>
        </w:rPr>
        <w:t xml:space="preserve">lo que </w:t>
      </w:r>
      <w:r w:rsidR="00402DB3">
        <w:rPr>
          <w:rFonts w:ascii="Times New Roman" w:eastAsia="Verdana" w:hAnsi="Times New Roman" w:cs="Times New Roman"/>
          <w:sz w:val="22"/>
          <w:szCs w:val="22"/>
        </w:rPr>
        <w:t>él</w:t>
      </w:r>
      <w:r w:rsidR="0027082F" w:rsidRPr="00EF2F54">
        <w:rPr>
          <w:rFonts w:ascii="Times New Roman" w:eastAsia="Verdana" w:hAnsi="Times New Roman" w:cs="Times New Roman"/>
          <w:sz w:val="22"/>
          <w:szCs w:val="22"/>
        </w:rPr>
        <w:t xml:space="preserve"> denomina</w:t>
      </w:r>
      <w:r w:rsidR="0013728E" w:rsidRPr="00EF2F54">
        <w:rPr>
          <w:rFonts w:ascii="Times New Roman" w:eastAsia="Verdana" w:hAnsi="Times New Roman" w:cs="Times New Roman"/>
          <w:sz w:val="22"/>
          <w:szCs w:val="22"/>
        </w:rPr>
        <w:t xml:space="preserve"> </w:t>
      </w:r>
      <w:r w:rsidR="0013728E" w:rsidRPr="00EF2F54">
        <w:rPr>
          <w:rFonts w:ascii="Times New Roman" w:eastAsia="Verdana" w:hAnsi="Times New Roman" w:cs="Times New Roman"/>
          <w:i/>
          <w:sz w:val="22"/>
          <w:szCs w:val="22"/>
        </w:rPr>
        <w:t>tercera ilustración</w:t>
      </w:r>
      <w:r w:rsidR="0027082F" w:rsidRPr="00EF2F54">
        <w:rPr>
          <w:rFonts w:ascii="Times New Roman" w:eastAsia="Verdana" w:hAnsi="Times New Roman" w:cs="Times New Roman"/>
          <w:sz w:val="22"/>
          <w:szCs w:val="22"/>
        </w:rPr>
        <w:t xml:space="preserve">, </w:t>
      </w:r>
      <w:r w:rsidR="00402DB3">
        <w:rPr>
          <w:rFonts w:ascii="Times New Roman" w:eastAsia="Verdana" w:hAnsi="Times New Roman" w:cs="Times New Roman"/>
          <w:sz w:val="22"/>
          <w:szCs w:val="22"/>
        </w:rPr>
        <w:t xml:space="preserve">que </w:t>
      </w:r>
      <w:r w:rsidR="0027082F" w:rsidRPr="00EF2F54">
        <w:rPr>
          <w:rFonts w:ascii="Times New Roman" w:eastAsia="Verdana" w:hAnsi="Times New Roman" w:cs="Times New Roman"/>
          <w:sz w:val="22"/>
          <w:szCs w:val="22"/>
        </w:rPr>
        <w:t>tendría lugar</w:t>
      </w:r>
      <w:r w:rsidR="00B47950">
        <w:rPr>
          <w:rFonts w:ascii="Times New Roman" w:eastAsia="Verdana" w:hAnsi="Times New Roman" w:cs="Times New Roman"/>
          <w:sz w:val="22"/>
          <w:szCs w:val="22"/>
        </w:rPr>
        <w:t xml:space="preserve"> </w:t>
      </w:r>
      <w:r w:rsidR="00807B89">
        <w:rPr>
          <w:rFonts w:ascii="Times New Roman" w:eastAsia="Verdana" w:hAnsi="Times New Roman" w:cs="Times New Roman"/>
          <w:sz w:val="22"/>
          <w:szCs w:val="22"/>
        </w:rPr>
        <w:t>a través</w:t>
      </w:r>
      <w:r w:rsidR="00402DB3">
        <w:rPr>
          <w:rFonts w:ascii="Times New Roman" w:eastAsia="Verdana" w:hAnsi="Times New Roman" w:cs="Times New Roman"/>
          <w:sz w:val="22"/>
          <w:szCs w:val="22"/>
        </w:rPr>
        <w:t xml:space="preserve"> de </w:t>
      </w:r>
      <w:r w:rsidR="0027082F" w:rsidRPr="00EF2F54">
        <w:rPr>
          <w:rFonts w:ascii="Times New Roman" w:eastAsia="Verdana" w:hAnsi="Times New Roman" w:cs="Times New Roman"/>
          <w:sz w:val="22"/>
          <w:szCs w:val="22"/>
        </w:rPr>
        <w:t>una necesaria</w:t>
      </w:r>
      <w:r w:rsidR="0013728E" w:rsidRPr="00EF2F54">
        <w:rPr>
          <w:rFonts w:ascii="Times New Roman" w:eastAsia="Verdana" w:hAnsi="Times New Roman" w:cs="Times New Roman"/>
          <w:sz w:val="22"/>
          <w:szCs w:val="22"/>
        </w:rPr>
        <w:t xml:space="preserve"> vinculación entre todas las disciplinas del saber. </w:t>
      </w:r>
      <w:r w:rsidR="00327104">
        <w:rPr>
          <w:rFonts w:ascii="Times New Roman" w:hAnsi="Times New Roman" w:cs="Times New Roman"/>
          <w:sz w:val="22"/>
          <w:szCs w:val="22"/>
        </w:rPr>
        <w:t>C</w:t>
      </w:r>
      <w:r w:rsidR="0013728E" w:rsidRPr="00EF2F54">
        <w:rPr>
          <w:rFonts w:ascii="Times New Roman" w:hAnsi="Times New Roman" w:cs="Times New Roman"/>
          <w:sz w:val="22"/>
          <w:szCs w:val="22"/>
        </w:rPr>
        <w:t xml:space="preserve">omo </w:t>
      </w:r>
      <w:r w:rsidR="00BE6937">
        <w:rPr>
          <w:rFonts w:ascii="Times New Roman" w:hAnsi="Times New Roman" w:cs="Times New Roman"/>
          <w:sz w:val="22"/>
          <w:szCs w:val="22"/>
        </w:rPr>
        <w:t>hombre de ciencias</w:t>
      </w:r>
      <w:r w:rsidR="0013728E" w:rsidRPr="00EF2F54">
        <w:rPr>
          <w:rFonts w:ascii="Times New Roman" w:hAnsi="Times New Roman" w:cs="Times New Roman"/>
          <w:sz w:val="22"/>
          <w:szCs w:val="22"/>
        </w:rPr>
        <w:t>, pone de manifiesto las limitaciones de las humanidades en</w:t>
      </w:r>
      <w:r w:rsidR="00327104">
        <w:rPr>
          <w:rFonts w:ascii="Times New Roman" w:hAnsi="Times New Roman" w:cs="Times New Roman"/>
          <w:sz w:val="22"/>
          <w:szCs w:val="22"/>
        </w:rPr>
        <w:t xml:space="preserve"> la</w:t>
      </w:r>
      <w:r w:rsidR="0013728E" w:rsidRPr="00EF2F54">
        <w:rPr>
          <w:rFonts w:ascii="Times New Roman" w:hAnsi="Times New Roman" w:cs="Times New Roman"/>
          <w:sz w:val="22"/>
          <w:szCs w:val="22"/>
        </w:rPr>
        <w:t xml:space="preserve"> actual</w:t>
      </w:r>
      <w:r w:rsidR="00327104">
        <w:rPr>
          <w:rFonts w:ascii="Times New Roman" w:hAnsi="Times New Roman" w:cs="Times New Roman"/>
          <w:sz w:val="22"/>
          <w:szCs w:val="22"/>
        </w:rPr>
        <w:t>idad</w:t>
      </w:r>
      <w:r w:rsidR="0013728E" w:rsidRPr="00EF2F54">
        <w:rPr>
          <w:rFonts w:ascii="Times New Roman" w:hAnsi="Times New Roman" w:cs="Times New Roman"/>
          <w:sz w:val="22"/>
          <w:szCs w:val="22"/>
        </w:rPr>
        <w:t xml:space="preserve"> </w:t>
      </w:r>
      <w:r w:rsidR="00327104">
        <w:rPr>
          <w:rFonts w:ascii="Times New Roman" w:hAnsi="Times New Roman" w:cs="Times New Roman"/>
          <w:sz w:val="22"/>
          <w:szCs w:val="22"/>
        </w:rPr>
        <w:sym w:font="Symbol" w:char="F0BE"/>
      </w:r>
      <w:r w:rsidR="0013728E" w:rsidRPr="00EF2F54">
        <w:rPr>
          <w:rFonts w:ascii="Times New Roman" w:hAnsi="Times New Roman" w:cs="Times New Roman"/>
          <w:sz w:val="22"/>
          <w:szCs w:val="22"/>
        </w:rPr>
        <w:t>su estatismo y su tendencia al estrecho antropocentrismo</w:t>
      </w:r>
      <w:r w:rsidR="00327104">
        <w:rPr>
          <w:rFonts w:ascii="Times New Roman" w:hAnsi="Times New Roman" w:cs="Times New Roman"/>
          <w:sz w:val="22"/>
          <w:szCs w:val="22"/>
        </w:rPr>
        <w:sym w:font="Symbol" w:char="F0BE"/>
      </w:r>
      <w:r w:rsidR="0013728E" w:rsidRPr="00EF2F54">
        <w:rPr>
          <w:rFonts w:ascii="Times New Roman" w:hAnsi="Times New Roman" w:cs="Times New Roman"/>
          <w:sz w:val="22"/>
          <w:szCs w:val="22"/>
        </w:rPr>
        <w:t xml:space="preserve"> y </w:t>
      </w:r>
      <w:r w:rsidR="00B47950">
        <w:rPr>
          <w:rFonts w:ascii="Times New Roman" w:hAnsi="Times New Roman" w:cs="Times New Roman"/>
          <w:sz w:val="22"/>
          <w:szCs w:val="22"/>
        </w:rPr>
        <w:t>estima necesaria</w:t>
      </w:r>
      <w:r w:rsidR="001A653F" w:rsidRPr="00EF2F54">
        <w:rPr>
          <w:rFonts w:ascii="Times New Roman" w:hAnsi="Times New Roman" w:cs="Times New Roman"/>
          <w:sz w:val="22"/>
          <w:szCs w:val="22"/>
        </w:rPr>
        <w:t xml:space="preserve"> su apertura</w:t>
      </w:r>
      <w:r w:rsidR="0027082F" w:rsidRPr="00EF2F54">
        <w:rPr>
          <w:rFonts w:ascii="Times New Roman" w:hAnsi="Times New Roman" w:cs="Times New Roman"/>
          <w:sz w:val="22"/>
          <w:szCs w:val="22"/>
        </w:rPr>
        <w:t xml:space="preserve"> a la ciencia</w:t>
      </w:r>
      <w:r w:rsidR="001A653F" w:rsidRPr="00EF2F54">
        <w:rPr>
          <w:rFonts w:ascii="Times New Roman" w:hAnsi="Times New Roman" w:cs="Times New Roman"/>
          <w:sz w:val="22"/>
          <w:szCs w:val="22"/>
        </w:rPr>
        <w:t xml:space="preserve"> </w:t>
      </w:r>
      <w:r w:rsidR="0027082F" w:rsidRPr="00EF2F54">
        <w:rPr>
          <w:rFonts w:ascii="Times New Roman" w:hAnsi="Times New Roman" w:cs="Times New Roman"/>
          <w:sz w:val="22"/>
          <w:szCs w:val="22"/>
        </w:rPr>
        <w:t>mediante la creación de</w:t>
      </w:r>
      <w:r w:rsidR="0013728E" w:rsidRPr="00EF2F54">
        <w:rPr>
          <w:rFonts w:ascii="Times New Roman" w:hAnsi="Times New Roman" w:cs="Times New Roman"/>
          <w:sz w:val="22"/>
          <w:szCs w:val="22"/>
        </w:rPr>
        <w:t xml:space="preserve"> alianzas con disciplinas </w:t>
      </w:r>
      <w:r w:rsidR="0013728E" w:rsidRPr="00EF2F54">
        <w:rPr>
          <w:rFonts w:ascii="Times New Roman" w:hAnsi="Times New Roman" w:cs="Times New Roman"/>
          <w:i/>
          <w:sz w:val="22"/>
          <w:szCs w:val="22"/>
        </w:rPr>
        <w:t>amigas</w:t>
      </w:r>
      <w:r w:rsidR="0013728E" w:rsidRPr="00EF2F54">
        <w:rPr>
          <w:rFonts w:ascii="Times New Roman" w:hAnsi="Times New Roman" w:cs="Times New Roman"/>
          <w:sz w:val="22"/>
          <w:szCs w:val="22"/>
        </w:rPr>
        <w:t xml:space="preserve"> de esta</w:t>
      </w:r>
      <w:r w:rsidR="00A35387">
        <w:rPr>
          <w:rFonts w:ascii="Times New Roman" w:hAnsi="Times New Roman" w:cs="Times New Roman"/>
          <w:sz w:val="22"/>
          <w:szCs w:val="22"/>
        </w:rPr>
        <w:t>,</w:t>
      </w:r>
      <w:r w:rsidR="0013728E" w:rsidRPr="00EF2F54">
        <w:rPr>
          <w:rFonts w:ascii="Times New Roman" w:hAnsi="Times New Roman" w:cs="Times New Roman"/>
          <w:sz w:val="22"/>
          <w:szCs w:val="22"/>
        </w:rPr>
        <w:t xml:space="preserve"> como </w:t>
      </w:r>
      <w:r w:rsidR="0013728E" w:rsidRPr="00EF2F54">
        <w:rPr>
          <w:rFonts w:ascii="Times New Roman" w:eastAsia="Times New Roman" w:hAnsi="Times New Roman" w:cs="Times New Roman"/>
          <w:color w:val="191A1E"/>
          <w:sz w:val="22"/>
          <w:szCs w:val="22"/>
          <w:shd w:val="clear" w:color="auto" w:fill="FAFAFA"/>
        </w:rPr>
        <w:t>la paleontología, la antropología, la psicología, la biología evolutiva y la neurobiología</w:t>
      </w:r>
      <w:r w:rsidR="001A653F" w:rsidRPr="00EF2F54">
        <w:rPr>
          <w:rFonts w:ascii="Times New Roman" w:eastAsia="Times New Roman" w:hAnsi="Times New Roman" w:cs="Times New Roman"/>
          <w:color w:val="191A1E"/>
          <w:sz w:val="22"/>
          <w:szCs w:val="22"/>
          <w:shd w:val="clear" w:color="auto" w:fill="FAFAFA"/>
        </w:rPr>
        <w:t>. Pero</w:t>
      </w:r>
      <w:r w:rsidR="00A35387">
        <w:rPr>
          <w:rFonts w:ascii="Times New Roman" w:eastAsia="Times New Roman" w:hAnsi="Times New Roman" w:cs="Times New Roman"/>
          <w:color w:val="191A1E"/>
          <w:sz w:val="22"/>
          <w:szCs w:val="22"/>
          <w:shd w:val="clear" w:color="auto" w:fill="FAFAFA"/>
        </w:rPr>
        <w:t>,</w:t>
      </w:r>
      <w:r w:rsidR="00807B89">
        <w:rPr>
          <w:rFonts w:ascii="Times New Roman" w:eastAsia="Times New Roman" w:hAnsi="Times New Roman" w:cs="Times New Roman"/>
          <w:color w:val="191A1E"/>
          <w:sz w:val="22"/>
          <w:szCs w:val="22"/>
          <w:shd w:val="clear" w:color="auto" w:fill="FAFAFA"/>
        </w:rPr>
        <w:t xml:space="preserve"> en su caso</w:t>
      </w:r>
      <w:r w:rsidR="00A35387">
        <w:rPr>
          <w:rFonts w:ascii="Times New Roman" w:eastAsia="Times New Roman" w:hAnsi="Times New Roman" w:cs="Times New Roman"/>
          <w:color w:val="191A1E"/>
          <w:sz w:val="22"/>
          <w:szCs w:val="22"/>
          <w:shd w:val="clear" w:color="auto" w:fill="FAFAFA"/>
        </w:rPr>
        <w:t>,</w:t>
      </w:r>
      <w:r w:rsidR="001A653F" w:rsidRPr="00EF2F54">
        <w:rPr>
          <w:rFonts w:ascii="Times New Roman" w:eastAsia="Times New Roman" w:hAnsi="Times New Roman" w:cs="Times New Roman"/>
          <w:color w:val="191A1E"/>
          <w:sz w:val="22"/>
          <w:szCs w:val="22"/>
          <w:shd w:val="clear" w:color="auto" w:fill="FAFAFA"/>
        </w:rPr>
        <w:t xml:space="preserve"> no niega su especificidad. </w:t>
      </w:r>
      <w:r w:rsidR="00BD1B49">
        <w:rPr>
          <w:rFonts w:ascii="Times New Roman" w:eastAsia="Times New Roman" w:hAnsi="Times New Roman" w:cs="Times New Roman"/>
          <w:color w:val="191A1E"/>
          <w:sz w:val="22"/>
          <w:szCs w:val="22"/>
          <w:shd w:val="clear" w:color="auto" w:fill="FAFAFA"/>
        </w:rPr>
        <w:t>Ambas</w:t>
      </w:r>
      <w:r w:rsidR="001A653F" w:rsidRPr="00EF2F54">
        <w:rPr>
          <w:rFonts w:ascii="Times New Roman" w:eastAsia="Times New Roman" w:hAnsi="Times New Roman" w:cs="Times New Roman"/>
          <w:color w:val="191A1E"/>
          <w:sz w:val="22"/>
          <w:szCs w:val="22"/>
          <w:shd w:val="clear" w:color="auto" w:fill="FAFAFA"/>
        </w:rPr>
        <w:t xml:space="preserve"> </w:t>
      </w:r>
      <w:r w:rsidR="00327104">
        <w:rPr>
          <w:rFonts w:ascii="Times New Roman" w:eastAsia="Times New Roman" w:hAnsi="Times New Roman" w:cs="Times New Roman"/>
          <w:color w:val="191A1E"/>
          <w:sz w:val="22"/>
          <w:szCs w:val="22"/>
          <w:shd w:val="clear" w:color="auto" w:fill="FAFAFA"/>
        </w:rPr>
        <w:t>están</w:t>
      </w:r>
      <w:r w:rsidR="001A653F" w:rsidRPr="00EF2F54">
        <w:rPr>
          <w:rFonts w:ascii="Times New Roman" w:eastAsia="Times New Roman" w:hAnsi="Times New Roman" w:cs="Times New Roman"/>
          <w:color w:val="191A1E"/>
          <w:sz w:val="22"/>
          <w:szCs w:val="22"/>
          <w:shd w:val="clear" w:color="auto" w:fill="FAFAFA"/>
        </w:rPr>
        <w:t xml:space="preserve"> impulsadas por la misma capacidad, la creatividad, rasgo que nos hace humanos y</w:t>
      </w:r>
      <w:r w:rsidR="00327104">
        <w:rPr>
          <w:rFonts w:ascii="Times New Roman" w:eastAsia="Times New Roman" w:hAnsi="Times New Roman" w:cs="Times New Roman"/>
          <w:color w:val="191A1E"/>
          <w:sz w:val="22"/>
          <w:szCs w:val="22"/>
          <w:shd w:val="clear" w:color="auto" w:fill="FAFAFA"/>
        </w:rPr>
        <w:t xml:space="preserve"> </w:t>
      </w:r>
      <w:r w:rsidR="001A653F" w:rsidRPr="00EF2F54">
        <w:rPr>
          <w:rFonts w:ascii="Times New Roman" w:eastAsia="Times New Roman" w:hAnsi="Times New Roman" w:cs="Times New Roman"/>
          <w:color w:val="191A1E"/>
          <w:sz w:val="22"/>
          <w:szCs w:val="22"/>
          <w:shd w:val="clear" w:color="auto" w:fill="FAFAFA"/>
        </w:rPr>
        <w:t>nos impele</w:t>
      </w:r>
      <w:r w:rsidR="001A653F" w:rsidRPr="00EF2F54">
        <w:rPr>
          <w:rFonts w:ascii="Times New Roman" w:eastAsia="Verdana" w:hAnsi="Times New Roman" w:cs="Times New Roman"/>
          <w:sz w:val="22"/>
          <w:szCs w:val="22"/>
        </w:rPr>
        <w:t xml:space="preserve"> </w:t>
      </w:r>
      <w:r w:rsidR="00C053DA" w:rsidRPr="00EF2F54">
        <w:rPr>
          <w:rFonts w:ascii="Times New Roman" w:eastAsia="Verdana" w:hAnsi="Times New Roman" w:cs="Times New Roman"/>
          <w:sz w:val="22"/>
          <w:szCs w:val="22"/>
        </w:rPr>
        <w:t>al “</w:t>
      </w:r>
      <w:r w:rsidR="00A7737E" w:rsidRPr="00EF2F54">
        <w:rPr>
          <w:rFonts w:ascii="Times New Roman" w:eastAsia="Verdana" w:hAnsi="Times New Roman" w:cs="Times New Roman"/>
          <w:sz w:val="22"/>
          <w:szCs w:val="22"/>
        </w:rPr>
        <w:t>descubrimiento de nuevas entidades y procesos” (Wilson,</w:t>
      </w:r>
      <w:r w:rsidR="00327104">
        <w:rPr>
          <w:rFonts w:ascii="Times New Roman" w:eastAsia="Verdana" w:hAnsi="Times New Roman" w:cs="Times New Roman"/>
          <w:sz w:val="22"/>
          <w:szCs w:val="22"/>
        </w:rPr>
        <w:t xml:space="preserve"> 2018: </w:t>
      </w:r>
      <w:r w:rsidR="00A7737E" w:rsidRPr="00EF2F54">
        <w:rPr>
          <w:rFonts w:ascii="Times New Roman" w:eastAsia="Verdana" w:hAnsi="Times New Roman" w:cs="Times New Roman"/>
          <w:sz w:val="22"/>
          <w:szCs w:val="22"/>
        </w:rPr>
        <w:t>11)</w:t>
      </w:r>
      <w:r w:rsidR="0027082F" w:rsidRPr="00EF2F54">
        <w:rPr>
          <w:rFonts w:ascii="Times New Roman" w:eastAsia="Verdana" w:hAnsi="Times New Roman" w:cs="Times New Roman"/>
          <w:sz w:val="22"/>
          <w:szCs w:val="22"/>
        </w:rPr>
        <w:t>. Si observación</w:t>
      </w:r>
      <w:r w:rsidR="000B7D23" w:rsidRPr="00EF2F54">
        <w:rPr>
          <w:rFonts w:ascii="Times New Roman" w:eastAsia="Verdana" w:hAnsi="Times New Roman" w:cs="Times New Roman"/>
          <w:sz w:val="22"/>
          <w:szCs w:val="22"/>
        </w:rPr>
        <w:t>,</w:t>
      </w:r>
      <w:r w:rsidR="0027082F" w:rsidRPr="00EF2F54">
        <w:rPr>
          <w:rFonts w:ascii="Times New Roman" w:eastAsia="Verdana" w:hAnsi="Times New Roman" w:cs="Times New Roman"/>
          <w:sz w:val="22"/>
          <w:szCs w:val="22"/>
        </w:rPr>
        <w:t xml:space="preserve"> experimentación </w:t>
      </w:r>
      <w:r w:rsidR="000B7D23" w:rsidRPr="00EF2F54">
        <w:rPr>
          <w:rFonts w:ascii="Times New Roman" w:eastAsia="Verdana" w:hAnsi="Times New Roman" w:cs="Times New Roman"/>
          <w:sz w:val="22"/>
          <w:szCs w:val="22"/>
        </w:rPr>
        <w:t xml:space="preserve">y teoría </w:t>
      </w:r>
      <w:r w:rsidR="0027082F" w:rsidRPr="00EF2F54">
        <w:rPr>
          <w:rFonts w:ascii="Times New Roman" w:eastAsia="Verdana" w:hAnsi="Times New Roman" w:cs="Times New Roman"/>
          <w:sz w:val="22"/>
          <w:szCs w:val="22"/>
        </w:rPr>
        <w:t>científicas abordan lo real</w:t>
      </w:r>
      <w:r w:rsidR="000B7D23" w:rsidRPr="00EF2F54">
        <w:rPr>
          <w:rFonts w:ascii="Times New Roman" w:eastAsia="Verdana" w:hAnsi="Times New Roman" w:cs="Times New Roman"/>
          <w:sz w:val="22"/>
          <w:szCs w:val="22"/>
        </w:rPr>
        <w:t>, lo posible y</w:t>
      </w:r>
      <w:r w:rsidR="0027082F" w:rsidRPr="00EF2F54">
        <w:rPr>
          <w:rFonts w:ascii="Times New Roman" w:eastAsia="Verdana" w:hAnsi="Times New Roman" w:cs="Times New Roman"/>
          <w:sz w:val="22"/>
          <w:szCs w:val="22"/>
        </w:rPr>
        <w:t xml:space="preserve"> lo concebible como tal</w:t>
      </w:r>
      <w:r w:rsidR="00877C79">
        <w:rPr>
          <w:rFonts w:ascii="Times New Roman" w:eastAsia="Verdana" w:hAnsi="Times New Roman" w:cs="Times New Roman"/>
          <w:sz w:val="22"/>
          <w:szCs w:val="22"/>
        </w:rPr>
        <w:t>,</w:t>
      </w:r>
      <w:r w:rsidR="000B7D23" w:rsidRPr="00EF2F54">
        <w:rPr>
          <w:rFonts w:ascii="Times New Roman" w:eastAsia="Verdana" w:hAnsi="Times New Roman" w:cs="Times New Roman"/>
          <w:sz w:val="22"/>
          <w:szCs w:val="22"/>
        </w:rPr>
        <w:t xml:space="preserve"> respectivamente</w:t>
      </w:r>
      <w:r w:rsidR="0027082F" w:rsidRPr="00EF2F54">
        <w:rPr>
          <w:rFonts w:ascii="Times New Roman" w:eastAsia="Verdana" w:hAnsi="Times New Roman" w:cs="Times New Roman"/>
          <w:sz w:val="22"/>
          <w:szCs w:val="22"/>
        </w:rPr>
        <w:t>,</w:t>
      </w:r>
      <w:r w:rsidR="000B7D23" w:rsidRPr="00EF2F54">
        <w:rPr>
          <w:rFonts w:ascii="Times New Roman" w:eastAsia="Verdana" w:hAnsi="Times New Roman" w:cs="Times New Roman"/>
          <w:sz w:val="22"/>
          <w:szCs w:val="22"/>
        </w:rPr>
        <w:t xml:space="preserve"> </w:t>
      </w:r>
      <w:r w:rsidR="0027082F" w:rsidRPr="00EF2F54">
        <w:rPr>
          <w:rFonts w:ascii="Times New Roman" w:eastAsia="Verdana" w:hAnsi="Times New Roman" w:cs="Times New Roman"/>
          <w:sz w:val="22"/>
          <w:szCs w:val="22"/>
        </w:rPr>
        <w:t>“</w:t>
      </w:r>
      <w:r w:rsidR="008A4BD1" w:rsidRPr="00EF2F54">
        <w:rPr>
          <w:rFonts w:ascii="Times New Roman" w:hAnsi="Times New Roman" w:cs="Times New Roman"/>
          <w:sz w:val="22"/>
          <w:szCs w:val="22"/>
        </w:rPr>
        <w:t xml:space="preserve">las humanidades </w:t>
      </w:r>
      <w:r w:rsidR="008A4BD1" w:rsidRPr="009B3BDD">
        <w:rPr>
          <w:rFonts w:ascii="Times New Roman" w:hAnsi="Times New Roman" w:cs="Times New Roman"/>
          <w:sz w:val="22"/>
          <w:szCs w:val="22"/>
        </w:rPr>
        <w:t>incluyen estos tres niveles y uno más: el infinito de todos los mundos fantásticos</w:t>
      </w:r>
      <w:r w:rsidR="0027082F" w:rsidRPr="009B3BDD">
        <w:rPr>
          <w:rFonts w:ascii="Times New Roman" w:hAnsi="Times New Roman" w:cs="Times New Roman"/>
          <w:sz w:val="22"/>
          <w:szCs w:val="22"/>
        </w:rPr>
        <w:t>.”</w:t>
      </w:r>
      <w:r w:rsidR="008A4BD1" w:rsidRPr="009B3BDD">
        <w:rPr>
          <w:rFonts w:ascii="Times New Roman" w:hAnsi="Times New Roman" w:cs="Times New Roman"/>
          <w:sz w:val="22"/>
          <w:szCs w:val="22"/>
        </w:rPr>
        <w:t xml:space="preserve"> (Wilson, 2018: 18</w:t>
      </w:r>
      <w:r w:rsidR="0027082F" w:rsidRPr="009B3BDD">
        <w:rPr>
          <w:rFonts w:ascii="Times New Roman" w:hAnsi="Times New Roman" w:cs="Times New Roman"/>
          <w:sz w:val="22"/>
          <w:szCs w:val="22"/>
        </w:rPr>
        <w:t>8</w:t>
      </w:r>
      <w:r w:rsidR="008A4BD1" w:rsidRPr="009B3BDD">
        <w:rPr>
          <w:rFonts w:ascii="Times New Roman" w:hAnsi="Times New Roman" w:cs="Times New Roman"/>
          <w:sz w:val="22"/>
          <w:szCs w:val="22"/>
        </w:rPr>
        <w:t>)</w:t>
      </w:r>
      <w:r w:rsidR="00327104">
        <w:rPr>
          <w:rFonts w:ascii="Times New Roman" w:eastAsia="Verdana" w:hAnsi="Times New Roman" w:cs="Times New Roman"/>
          <w:sz w:val="22"/>
          <w:szCs w:val="22"/>
        </w:rPr>
        <w:t xml:space="preserve">. </w:t>
      </w:r>
      <w:r w:rsidR="001A653F" w:rsidRPr="009B3BDD">
        <w:rPr>
          <w:rFonts w:ascii="Times New Roman" w:eastAsia="Verdana" w:hAnsi="Times New Roman" w:cs="Times New Roman"/>
          <w:sz w:val="22"/>
          <w:szCs w:val="22"/>
        </w:rPr>
        <w:t xml:space="preserve">Y en un sentido </w:t>
      </w:r>
      <w:r w:rsidR="000B7D23" w:rsidRPr="009B3BDD">
        <w:rPr>
          <w:rFonts w:ascii="Times New Roman" w:eastAsia="Verdana" w:hAnsi="Times New Roman" w:cs="Times New Roman"/>
          <w:sz w:val="22"/>
          <w:szCs w:val="22"/>
        </w:rPr>
        <w:t>que recuerda</w:t>
      </w:r>
      <w:r w:rsidR="001A653F" w:rsidRPr="009B3BDD">
        <w:rPr>
          <w:rFonts w:ascii="Times New Roman" w:eastAsia="Verdana" w:hAnsi="Times New Roman" w:cs="Times New Roman"/>
          <w:sz w:val="22"/>
          <w:szCs w:val="22"/>
        </w:rPr>
        <w:t xml:space="preserve"> a lo argumentado por </w:t>
      </w:r>
      <w:r w:rsidR="00EF2F54" w:rsidRPr="009B3BDD">
        <w:rPr>
          <w:rFonts w:ascii="Times New Roman" w:eastAsia="Verdana" w:hAnsi="Times New Roman" w:cs="Times New Roman"/>
          <w:sz w:val="22"/>
          <w:szCs w:val="22"/>
        </w:rPr>
        <w:t>M</w:t>
      </w:r>
      <w:r w:rsidR="00877C79">
        <w:rPr>
          <w:rFonts w:ascii="Times New Roman" w:eastAsia="Verdana" w:hAnsi="Times New Roman" w:cs="Times New Roman"/>
          <w:sz w:val="22"/>
          <w:szCs w:val="22"/>
        </w:rPr>
        <w:t>.</w:t>
      </w:r>
      <w:r w:rsidR="00EF2F54" w:rsidRPr="009B3BDD">
        <w:rPr>
          <w:rFonts w:ascii="Times New Roman" w:eastAsia="Verdana" w:hAnsi="Times New Roman" w:cs="Times New Roman"/>
          <w:sz w:val="22"/>
          <w:szCs w:val="22"/>
        </w:rPr>
        <w:t xml:space="preserve"> </w:t>
      </w:r>
      <w:proofErr w:type="spellStart"/>
      <w:r w:rsidR="001A653F" w:rsidRPr="009B3BDD">
        <w:rPr>
          <w:rFonts w:ascii="Times New Roman" w:eastAsia="Verdana" w:hAnsi="Times New Roman" w:cs="Times New Roman"/>
          <w:sz w:val="22"/>
          <w:szCs w:val="22"/>
        </w:rPr>
        <w:t>Nussbaum</w:t>
      </w:r>
      <w:proofErr w:type="spellEnd"/>
      <w:r w:rsidR="001A653F" w:rsidRPr="009B3BDD">
        <w:rPr>
          <w:rFonts w:ascii="Times New Roman" w:eastAsia="Verdana" w:hAnsi="Times New Roman" w:cs="Times New Roman"/>
          <w:sz w:val="22"/>
          <w:szCs w:val="22"/>
        </w:rPr>
        <w:t xml:space="preserve"> en</w:t>
      </w:r>
      <w:r w:rsidR="000B7D23" w:rsidRPr="009B3BDD">
        <w:rPr>
          <w:rFonts w:ascii="Times New Roman" w:eastAsia="Verdana" w:hAnsi="Times New Roman" w:cs="Times New Roman"/>
          <w:sz w:val="22"/>
          <w:szCs w:val="22"/>
        </w:rPr>
        <w:t xml:space="preserve"> </w:t>
      </w:r>
      <w:r w:rsidR="00F35F88">
        <w:rPr>
          <w:rFonts w:ascii="Times New Roman" w:eastAsia="Verdana" w:hAnsi="Times New Roman" w:cs="Times New Roman"/>
          <w:sz w:val="22"/>
          <w:szCs w:val="22"/>
        </w:rPr>
        <w:t xml:space="preserve">su libro </w:t>
      </w:r>
      <w:r w:rsidR="000B7D23" w:rsidRPr="009B3BDD">
        <w:rPr>
          <w:rFonts w:ascii="Times New Roman" w:eastAsia="Verdana" w:hAnsi="Times New Roman" w:cs="Times New Roman"/>
          <w:i/>
          <w:sz w:val="22"/>
          <w:szCs w:val="22"/>
        </w:rPr>
        <w:t>Justicia poética</w:t>
      </w:r>
      <w:r w:rsidR="00F35F88">
        <w:rPr>
          <w:rFonts w:ascii="Times New Roman" w:eastAsia="Verdana" w:hAnsi="Times New Roman" w:cs="Times New Roman"/>
          <w:i/>
          <w:sz w:val="22"/>
          <w:szCs w:val="22"/>
        </w:rPr>
        <w:t xml:space="preserve"> </w:t>
      </w:r>
      <w:r w:rsidR="00877C79">
        <w:rPr>
          <w:rFonts w:ascii="Times New Roman" w:eastAsia="Verdana" w:hAnsi="Times New Roman" w:cs="Times New Roman"/>
          <w:sz w:val="22"/>
          <w:szCs w:val="22"/>
        </w:rPr>
        <w:t>de</w:t>
      </w:r>
      <w:r w:rsidR="00F35F88" w:rsidRPr="00327104">
        <w:rPr>
          <w:rFonts w:ascii="Times New Roman" w:eastAsia="Verdana" w:hAnsi="Times New Roman" w:cs="Times New Roman"/>
          <w:sz w:val="22"/>
          <w:szCs w:val="22"/>
        </w:rPr>
        <w:t xml:space="preserve"> 1995</w:t>
      </w:r>
      <w:r w:rsidR="00877C79">
        <w:rPr>
          <w:rFonts w:ascii="Times New Roman" w:eastAsia="Verdana" w:hAnsi="Times New Roman" w:cs="Times New Roman"/>
          <w:sz w:val="22"/>
          <w:szCs w:val="22"/>
        </w:rPr>
        <w:t>,</w:t>
      </w:r>
      <w:r w:rsidR="00327104">
        <w:rPr>
          <w:rFonts w:ascii="Times New Roman" w:eastAsia="Verdana" w:hAnsi="Times New Roman" w:cs="Times New Roman"/>
          <w:i/>
          <w:sz w:val="22"/>
          <w:szCs w:val="22"/>
        </w:rPr>
        <w:t xml:space="preserve"> </w:t>
      </w:r>
      <w:r w:rsidR="001A653F" w:rsidRPr="009B3BDD">
        <w:rPr>
          <w:rFonts w:ascii="Times New Roman" w:eastAsia="Verdana" w:hAnsi="Times New Roman" w:cs="Times New Roman"/>
          <w:sz w:val="22"/>
          <w:szCs w:val="22"/>
        </w:rPr>
        <w:t>concede</w:t>
      </w:r>
      <w:r w:rsidR="009B3BDD" w:rsidRPr="009B3BDD">
        <w:rPr>
          <w:rFonts w:ascii="Times New Roman" w:eastAsia="Verdana" w:hAnsi="Times New Roman" w:cs="Times New Roman"/>
          <w:sz w:val="22"/>
          <w:szCs w:val="22"/>
        </w:rPr>
        <w:t xml:space="preserve"> que</w:t>
      </w:r>
      <w:r w:rsidR="001A653F" w:rsidRPr="009B3BDD">
        <w:rPr>
          <w:rFonts w:ascii="Times New Roman" w:eastAsia="Verdana" w:hAnsi="Times New Roman" w:cs="Times New Roman"/>
          <w:sz w:val="22"/>
          <w:szCs w:val="22"/>
        </w:rPr>
        <w:t xml:space="preserve"> las humanidades, </w:t>
      </w:r>
      <w:r w:rsidR="00807B89" w:rsidRPr="009B3BDD">
        <w:rPr>
          <w:rFonts w:ascii="Times New Roman" w:eastAsia="Verdana" w:hAnsi="Times New Roman" w:cs="Times New Roman"/>
          <w:sz w:val="22"/>
          <w:szCs w:val="22"/>
        </w:rPr>
        <w:t>“</w:t>
      </w:r>
      <w:r w:rsidR="001A653F" w:rsidRPr="009B3BDD">
        <w:rPr>
          <w:rFonts w:ascii="Times New Roman" w:eastAsia="Verdana" w:hAnsi="Times New Roman" w:cs="Times New Roman"/>
          <w:sz w:val="22"/>
          <w:szCs w:val="22"/>
        </w:rPr>
        <w:t>con el aliento de las artes</w:t>
      </w:r>
      <w:r w:rsidR="00807B89" w:rsidRPr="009B3BDD">
        <w:rPr>
          <w:rFonts w:ascii="Times New Roman" w:eastAsia="Verdana" w:hAnsi="Times New Roman" w:cs="Times New Roman"/>
          <w:sz w:val="22"/>
          <w:szCs w:val="22"/>
        </w:rPr>
        <w:t>”</w:t>
      </w:r>
      <w:r w:rsidR="001A653F" w:rsidRPr="009B3BDD">
        <w:rPr>
          <w:rFonts w:ascii="Times New Roman" w:eastAsia="Verdana" w:hAnsi="Times New Roman" w:cs="Times New Roman"/>
          <w:sz w:val="22"/>
          <w:szCs w:val="22"/>
        </w:rPr>
        <w:t>,</w:t>
      </w:r>
      <w:r w:rsidR="00807B89" w:rsidRPr="009B3BDD">
        <w:rPr>
          <w:rFonts w:ascii="Times New Roman" w:eastAsia="Verdana" w:hAnsi="Times New Roman" w:cs="Times New Roman"/>
          <w:sz w:val="22"/>
          <w:szCs w:val="22"/>
        </w:rPr>
        <w:t xml:space="preserve"> </w:t>
      </w:r>
      <w:r w:rsidR="009B3BDD" w:rsidRPr="009B3BDD">
        <w:rPr>
          <w:rFonts w:ascii="Times New Roman" w:eastAsia="Verdana" w:hAnsi="Times New Roman" w:cs="Times New Roman"/>
          <w:sz w:val="22"/>
          <w:szCs w:val="22"/>
        </w:rPr>
        <w:t xml:space="preserve">poseen </w:t>
      </w:r>
      <w:r w:rsidR="001A653F" w:rsidRPr="009B3BDD">
        <w:rPr>
          <w:rFonts w:ascii="Times New Roman" w:eastAsia="Verdana" w:hAnsi="Times New Roman" w:cs="Times New Roman"/>
          <w:sz w:val="22"/>
          <w:szCs w:val="22"/>
        </w:rPr>
        <w:t xml:space="preserve">la capacidad única </w:t>
      </w:r>
      <w:r w:rsidR="00807B89" w:rsidRPr="009B3BDD">
        <w:rPr>
          <w:rFonts w:ascii="Times New Roman" w:eastAsia="Verdana" w:hAnsi="Times New Roman" w:cs="Times New Roman"/>
          <w:sz w:val="22"/>
          <w:szCs w:val="22"/>
        </w:rPr>
        <w:t xml:space="preserve">y específica </w:t>
      </w:r>
      <w:r w:rsidR="001A653F" w:rsidRPr="009B3BDD">
        <w:rPr>
          <w:rFonts w:ascii="Times New Roman" w:eastAsia="Verdana" w:hAnsi="Times New Roman" w:cs="Times New Roman"/>
          <w:sz w:val="22"/>
          <w:szCs w:val="22"/>
        </w:rPr>
        <w:t xml:space="preserve">de generar “valor social” </w:t>
      </w:r>
      <w:r w:rsidR="00EF2F54" w:rsidRPr="009B3BDD">
        <w:rPr>
          <w:rFonts w:ascii="Times New Roman" w:eastAsia="Verdana" w:hAnsi="Times New Roman" w:cs="Times New Roman"/>
          <w:sz w:val="22"/>
          <w:szCs w:val="22"/>
        </w:rPr>
        <w:t xml:space="preserve">porque es </w:t>
      </w:r>
      <w:r w:rsidR="009B3BDD" w:rsidRPr="009B3BDD">
        <w:rPr>
          <w:rFonts w:ascii="Times New Roman" w:eastAsia="Verdana" w:hAnsi="Times New Roman" w:cs="Times New Roman"/>
          <w:sz w:val="22"/>
          <w:szCs w:val="22"/>
        </w:rPr>
        <w:t xml:space="preserve">por y </w:t>
      </w:r>
      <w:r w:rsidR="00EF2F54" w:rsidRPr="009B3BDD">
        <w:rPr>
          <w:rFonts w:ascii="Times New Roman" w:eastAsia="Verdana" w:hAnsi="Times New Roman" w:cs="Times New Roman"/>
          <w:sz w:val="22"/>
          <w:szCs w:val="22"/>
        </w:rPr>
        <w:t>a través de</w:t>
      </w:r>
      <w:r w:rsidR="00807B89" w:rsidRPr="009B3BDD">
        <w:rPr>
          <w:rFonts w:ascii="Times New Roman" w:eastAsia="Verdana" w:hAnsi="Times New Roman" w:cs="Times New Roman"/>
          <w:sz w:val="22"/>
          <w:szCs w:val="22"/>
        </w:rPr>
        <w:t xml:space="preserve"> </w:t>
      </w:r>
      <w:r w:rsidR="009B3BDD" w:rsidRPr="009B3BDD">
        <w:rPr>
          <w:rFonts w:ascii="Times New Roman" w:eastAsia="Verdana" w:hAnsi="Times New Roman" w:cs="Times New Roman"/>
          <w:sz w:val="22"/>
          <w:szCs w:val="22"/>
        </w:rPr>
        <w:t>su</w:t>
      </w:r>
      <w:r w:rsidR="00807B89" w:rsidRPr="009B3BDD">
        <w:rPr>
          <w:rFonts w:ascii="Times New Roman" w:eastAsia="Verdana" w:hAnsi="Times New Roman" w:cs="Times New Roman"/>
          <w:sz w:val="22"/>
          <w:szCs w:val="22"/>
        </w:rPr>
        <w:t xml:space="preserve"> actividad cómo se llegan </w:t>
      </w:r>
      <w:r w:rsidR="000B7D23" w:rsidRPr="009B3BDD">
        <w:rPr>
          <w:rFonts w:ascii="Times New Roman" w:eastAsia="Verdana" w:hAnsi="Times New Roman" w:cs="Times New Roman"/>
          <w:sz w:val="22"/>
          <w:szCs w:val="22"/>
        </w:rPr>
        <w:t>a</w:t>
      </w:r>
      <w:r w:rsidR="00807B89" w:rsidRPr="009B3BDD">
        <w:rPr>
          <w:rFonts w:ascii="Times New Roman" w:eastAsia="Verdana" w:hAnsi="Times New Roman" w:cs="Times New Roman"/>
          <w:sz w:val="22"/>
          <w:szCs w:val="22"/>
        </w:rPr>
        <w:t xml:space="preserve"> </w:t>
      </w:r>
      <w:r w:rsidR="009B3BDD" w:rsidRPr="009B3BDD">
        <w:rPr>
          <w:rFonts w:ascii="Times New Roman" w:eastAsia="Verdana" w:hAnsi="Times New Roman" w:cs="Times New Roman"/>
          <w:sz w:val="22"/>
          <w:szCs w:val="22"/>
        </w:rPr>
        <w:t>definir y precisa</w:t>
      </w:r>
      <w:r w:rsidR="00327104">
        <w:rPr>
          <w:rFonts w:ascii="Times New Roman" w:eastAsia="Verdana" w:hAnsi="Times New Roman" w:cs="Times New Roman"/>
          <w:sz w:val="22"/>
          <w:szCs w:val="22"/>
        </w:rPr>
        <w:t>r</w:t>
      </w:r>
      <w:r w:rsidR="00807B89" w:rsidRPr="009B3BDD">
        <w:rPr>
          <w:rFonts w:ascii="Times New Roman" w:eastAsia="Verdana" w:hAnsi="Times New Roman" w:cs="Times New Roman"/>
          <w:sz w:val="22"/>
          <w:szCs w:val="22"/>
        </w:rPr>
        <w:t xml:space="preserve"> cuestiones que atañen a</w:t>
      </w:r>
      <w:r w:rsidR="00305894">
        <w:rPr>
          <w:rFonts w:ascii="Times New Roman" w:eastAsia="Verdana" w:hAnsi="Times New Roman" w:cs="Times New Roman"/>
          <w:sz w:val="22"/>
          <w:szCs w:val="22"/>
        </w:rPr>
        <w:t xml:space="preserve"> la dimensión</w:t>
      </w:r>
      <w:r w:rsidR="00877C79">
        <w:rPr>
          <w:rFonts w:ascii="Times New Roman" w:eastAsia="Verdana" w:hAnsi="Times New Roman" w:cs="Times New Roman"/>
          <w:sz w:val="22"/>
          <w:szCs w:val="22"/>
        </w:rPr>
        <w:t xml:space="preserve"> </w:t>
      </w:r>
      <w:r w:rsidR="00807B89" w:rsidRPr="009B3BDD">
        <w:rPr>
          <w:rFonts w:ascii="Times New Roman" w:eastAsia="Verdana" w:hAnsi="Times New Roman" w:cs="Times New Roman"/>
          <w:sz w:val="22"/>
          <w:szCs w:val="22"/>
        </w:rPr>
        <w:t>ética</w:t>
      </w:r>
      <w:r w:rsidR="001A653F" w:rsidRPr="009B3BDD">
        <w:rPr>
          <w:rFonts w:ascii="Times New Roman" w:eastAsia="Verdana" w:hAnsi="Times New Roman" w:cs="Times New Roman"/>
          <w:sz w:val="22"/>
          <w:szCs w:val="22"/>
        </w:rPr>
        <w:t xml:space="preserve"> (Wilson, 2018: 76</w:t>
      </w:r>
      <w:r w:rsidR="00D5219E">
        <w:rPr>
          <w:rFonts w:ascii="Times New Roman" w:eastAsia="Verdana" w:hAnsi="Times New Roman" w:cs="Times New Roman"/>
          <w:sz w:val="22"/>
          <w:szCs w:val="22"/>
        </w:rPr>
        <w:t>-</w:t>
      </w:r>
      <w:r w:rsidR="001A653F" w:rsidRPr="009B3BDD">
        <w:rPr>
          <w:rFonts w:ascii="Times New Roman" w:eastAsia="Verdana" w:hAnsi="Times New Roman" w:cs="Times New Roman"/>
          <w:sz w:val="22"/>
          <w:szCs w:val="22"/>
        </w:rPr>
        <w:t>77)</w:t>
      </w:r>
      <w:r w:rsidR="00FC7057">
        <w:rPr>
          <w:rFonts w:ascii="Times New Roman" w:eastAsia="Verdana" w:hAnsi="Times New Roman" w:cs="Times New Roman"/>
          <w:sz w:val="22"/>
          <w:szCs w:val="22"/>
        </w:rPr>
        <w:t>.</w:t>
      </w:r>
      <w:r w:rsidR="009B523C" w:rsidRPr="00EF2F54">
        <w:rPr>
          <w:rFonts w:ascii="Times New Roman" w:eastAsia="Verdana" w:hAnsi="Times New Roman" w:cs="Times New Roman"/>
          <w:sz w:val="22"/>
          <w:szCs w:val="22"/>
        </w:rPr>
        <w:t xml:space="preserve"> </w:t>
      </w:r>
    </w:p>
    <w:p w14:paraId="3B3E28D8" w14:textId="6F33CB27" w:rsidR="00320DAB" w:rsidRPr="00D03DC4" w:rsidRDefault="00E955B6"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 xml:space="preserve">Desde el ámbito propio de las humanidades han </w:t>
      </w:r>
      <w:r w:rsidR="000B7D23" w:rsidRPr="00EF2F54">
        <w:rPr>
          <w:rFonts w:ascii="Times New Roman" w:eastAsia="Verdana" w:hAnsi="Times New Roman" w:cs="Times New Roman"/>
          <w:sz w:val="22"/>
          <w:szCs w:val="22"/>
        </w:rPr>
        <w:t xml:space="preserve">emergido, por </w:t>
      </w:r>
      <w:r w:rsidR="00EF2F54" w:rsidRPr="00EF2F54">
        <w:rPr>
          <w:rFonts w:ascii="Times New Roman" w:eastAsia="Verdana" w:hAnsi="Times New Roman" w:cs="Times New Roman"/>
          <w:sz w:val="22"/>
          <w:szCs w:val="22"/>
        </w:rPr>
        <w:t>descontado</w:t>
      </w:r>
      <w:r w:rsidR="000B7D23" w:rsidRPr="00EF2F54">
        <w:rPr>
          <w:rFonts w:ascii="Times New Roman" w:eastAsia="Verdana" w:hAnsi="Times New Roman" w:cs="Times New Roman"/>
          <w:sz w:val="22"/>
          <w:szCs w:val="22"/>
        </w:rPr>
        <w:t>, innumerables</w:t>
      </w:r>
      <w:r w:rsidR="008A4BD1" w:rsidRPr="00EF2F54">
        <w:rPr>
          <w:rFonts w:ascii="Times New Roman" w:eastAsia="Verdana" w:hAnsi="Times New Roman" w:cs="Times New Roman"/>
          <w:sz w:val="22"/>
          <w:szCs w:val="22"/>
        </w:rPr>
        <w:t xml:space="preserve"> voces </w:t>
      </w:r>
      <w:r w:rsidRPr="00EF2F54">
        <w:rPr>
          <w:rFonts w:ascii="Times New Roman" w:eastAsia="Verdana" w:hAnsi="Times New Roman" w:cs="Times New Roman"/>
          <w:sz w:val="22"/>
          <w:szCs w:val="22"/>
        </w:rPr>
        <w:t>en su defensa, intent</w:t>
      </w:r>
      <w:r w:rsidR="00327104">
        <w:rPr>
          <w:rFonts w:ascii="Times New Roman" w:eastAsia="Verdana" w:hAnsi="Times New Roman" w:cs="Times New Roman"/>
          <w:sz w:val="22"/>
          <w:szCs w:val="22"/>
        </w:rPr>
        <w:t>ando</w:t>
      </w:r>
      <w:r w:rsidRPr="00EF2F54">
        <w:rPr>
          <w:rFonts w:ascii="Times New Roman" w:eastAsia="Verdana" w:hAnsi="Times New Roman" w:cs="Times New Roman"/>
          <w:sz w:val="22"/>
          <w:szCs w:val="22"/>
        </w:rPr>
        <w:t xml:space="preserve"> legitimar su especificidad</w:t>
      </w:r>
      <w:r w:rsidR="000B7D23" w:rsidRPr="00EF2F54">
        <w:rPr>
          <w:rFonts w:ascii="Times New Roman" w:eastAsia="Verdana" w:hAnsi="Times New Roman" w:cs="Times New Roman"/>
          <w:sz w:val="22"/>
          <w:szCs w:val="22"/>
        </w:rPr>
        <w:t xml:space="preserve"> y </w:t>
      </w:r>
      <w:r w:rsidR="00EF2F54" w:rsidRPr="00EF2F54">
        <w:rPr>
          <w:rFonts w:ascii="Times New Roman" w:eastAsia="Verdana" w:hAnsi="Times New Roman" w:cs="Times New Roman"/>
          <w:sz w:val="22"/>
          <w:szCs w:val="22"/>
        </w:rPr>
        <w:t xml:space="preserve">la </w:t>
      </w:r>
      <w:r w:rsidR="000B7D23" w:rsidRPr="00EF2F54">
        <w:rPr>
          <w:rFonts w:ascii="Times New Roman" w:eastAsia="Verdana" w:hAnsi="Times New Roman" w:cs="Times New Roman"/>
          <w:sz w:val="22"/>
          <w:szCs w:val="22"/>
        </w:rPr>
        <w:t xml:space="preserve">necesidad </w:t>
      </w:r>
      <w:r w:rsidR="00EF2F54" w:rsidRPr="00EF2F54">
        <w:rPr>
          <w:rFonts w:ascii="Times New Roman" w:eastAsia="Verdana" w:hAnsi="Times New Roman" w:cs="Times New Roman"/>
          <w:sz w:val="22"/>
          <w:szCs w:val="22"/>
        </w:rPr>
        <w:t xml:space="preserve">de su existencia. Muchas se posicionan y </w:t>
      </w:r>
      <w:r w:rsidR="00D06188" w:rsidRPr="00EF2F54">
        <w:rPr>
          <w:rFonts w:ascii="Times New Roman" w:eastAsia="Verdana" w:hAnsi="Times New Roman" w:cs="Times New Roman"/>
          <w:sz w:val="22"/>
          <w:szCs w:val="22"/>
        </w:rPr>
        <w:t>argumentan</w:t>
      </w:r>
      <w:r w:rsidR="000B7D23" w:rsidRPr="00EF2F54">
        <w:rPr>
          <w:rFonts w:ascii="Times New Roman" w:eastAsia="Verdana" w:hAnsi="Times New Roman" w:cs="Times New Roman"/>
          <w:sz w:val="22"/>
          <w:szCs w:val="22"/>
        </w:rPr>
        <w:t xml:space="preserve"> de modo</w:t>
      </w:r>
      <w:r w:rsidR="00D06188" w:rsidRPr="00EF2F54">
        <w:rPr>
          <w:rFonts w:ascii="Times New Roman" w:eastAsia="Verdana" w:hAnsi="Times New Roman" w:cs="Times New Roman"/>
          <w:sz w:val="22"/>
          <w:szCs w:val="22"/>
        </w:rPr>
        <w:t xml:space="preserve"> </w:t>
      </w:r>
      <w:r w:rsidR="000B7D23" w:rsidRPr="00EF2F54">
        <w:rPr>
          <w:rFonts w:ascii="Times New Roman" w:eastAsia="Verdana" w:hAnsi="Times New Roman" w:cs="Times New Roman"/>
          <w:sz w:val="22"/>
          <w:szCs w:val="22"/>
        </w:rPr>
        <w:t xml:space="preserve">manifiesto </w:t>
      </w:r>
      <w:r w:rsidR="00D06188" w:rsidRPr="00EF2F54">
        <w:rPr>
          <w:rFonts w:ascii="Times New Roman" w:eastAsia="Verdana" w:hAnsi="Times New Roman" w:cs="Times New Roman"/>
          <w:sz w:val="22"/>
          <w:szCs w:val="22"/>
        </w:rPr>
        <w:t xml:space="preserve">contra </w:t>
      </w:r>
      <w:r w:rsidR="000B7D23" w:rsidRPr="00EF2F54">
        <w:rPr>
          <w:rFonts w:ascii="Times New Roman" w:eastAsia="Verdana" w:hAnsi="Times New Roman" w:cs="Times New Roman"/>
          <w:sz w:val="22"/>
          <w:szCs w:val="22"/>
        </w:rPr>
        <w:t xml:space="preserve">las </w:t>
      </w:r>
      <w:r w:rsidR="00D06188" w:rsidRPr="00EF2F54">
        <w:rPr>
          <w:rFonts w:ascii="Times New Roman" w:eastAsia="Verdana" w:hAnsi="Times New Roman" w:cs="Times New Roman"/>
          <w:sz w:val="22"/>
          <w:szCs w:val="22"/>
        </w:rPr>
        <w:t xml:space="preserve">visiones </w:t>
      </w:r>
      <w:r w:rsidRPr="00EF2F54">
        <w:rPr>
          <w:rFonts w:ascii="Times New Roman" w:eastAsia="Verdana" w:hAnsi="Times New Roman" w:cs="Times New Roman"/>
          <w:sz w:val="22"/>
          <w:szCs w:val="22"/>
        </w:rPr>
        <w:t>mercantilistas</w:t>
      </w:r>
      <w:r w:rsidR="000B7D23" w:rsidRPr="00EF2F54">
        <w:rPr>
          <w:rFonts w:ascii="Times New Roman" w:eastAsia="Verdana" w:hAnsi="Times New Roman" w:cs="Times New Roman"/>
          <w:sz w:val="22"/>
          <w:szCs w:val="22"/>
        </w:rPr>
        <w:t xml:space="preserve"> desde las que </w:t>
      </w:r>
      <w:r w:rsidR="00AF1778">
        <w:rPr>
          <w:rFonts w:ascii="Times New Roman" w:eastAsia="Verdana" w:hAnsi="Times New Roman" w:cs="Times New Roman"/>
          <w:sz w:val="22"/>
          <w:szCs w:val="22"/>
        </w:rPr>
        <w:t xml:space="preserve">a menudo </w:t>
      </w:r>
      <w:r w:rsidR="000B7D23" w:rsidRPr="00EF2F54">
        <w:rPr>
          <w:rFonts w:ascii="Times New Roman" w:eastAsia="Verdana" w:hAnsi="Times New Roman" w:cs="Times New Roman"/>
          <w:sz w:val="22"/>
          <w:szCs w:val="22"/>
        </w:rPr>
        <w:t>se justifica su descrédito</w:t>
      </w:r>
      <w:r w:rsidR="00D06188" w:rsidRPr="00EF2F54">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 xml:space="preserve">Paradigmático </w:t>
      </w:r>
      <w:r w:rsidR="001A653F" w:rsidRPr="00EF2F54">
        <w:rPr>
          <w:rFonts w:ascii="Times New Roman" w:eastAsia="Verdana" w:hAnsi="Times New Roman" w:cs="Times New Roman"/>
          <w:sz w:val="22"/>
          <w:szCs w:val="22"/>
        </w:rPr>
        <w:t>es</w:t>
      </w:r>
      <w:r w:rsidR="008A4BD1"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i/>
          <w:sz w:val="22"/>
          <w:szCs w:val="22"/>
        </w:rPr>
        <w:t xml:space="preserve">Sin </w:t>
      </w:r>
      <w:r w:rsidR="008A4BD1" w:rsidRPr="00EF2F54">
        <w:rPr>
          <w:rFonts w:ascii="Times New Roman" w:eastAsia="Verdana" w:hAnsi="Times New Roman" w:cs="Times New Roman"/>
          <w:i/>
          <w:sz w:val="22"/>
          <w:szCs w:val="22"/>
        </w:rPr>
        <w:lastRenderedPageBreak/>
        <w:t>ánimo de lucro</w:t>
      </w:r>
      <w:r w:rsidR="008A4BD1" w:rsidRPr="00EF2F54">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t>(2010)</w:t>
      </w:r>
      <w:r w:rsidR="001A653F" w:rsidRPr="00EF2F54">
        <w:rPr>
          <w:rFonts w:ascii="Times New Roman" w:eastAsia="Verdana" w:hAnsi="Times New Roman" w:cs="Times New Roman"/>
          <w:sz w:val="22"/>
          <w:szCs w:val="22"/>
        </w:rPr>
        <w:t xml:space="preserve"> </w:t>
      </w:r>
      <w:r w:rsidR="00EF2F54" w:rsidRPr="00EF2F54">
        <w:rPr>
          <w:rFonts w:ascii="Times New Roman" w:eastAsia="Verdana" w:hAnsi="Times New Roman" w:cs="Times New Roman"/>
          <w:sz w:val="22"/>
          <w:szCs w:val="22"/>
        </w:rPr>
        <w:t xml:space="preserve">de </w:t>
      </w:r>
      <w:r w:rsidR="001A653F" w:rsidRPr="00EF2F54">
        <w:rPr>
          <w:rFonts w:ascii="Times New Roman" w:eastAsia="Verdana" w:hAnsi="Times New Roman" w:cs="Times New Roman"/>
          <w:sz w:val="22"/>
          <w:szCs w:val="22"/>
        </w:rPr>
        <w:t>M</w:t>
      </w:r>
      <w:r w:rsidR="00305894">
        <w:rPr>
          <w:rFonts w:ascii="Times New Roman" w:eastAsia="Verdana" w:hAnsi="Times New Roman" w:cs="Times New Roman"/>
          <w:sz w:val="22"/>
          <w:szCs w:val="22"/>
        </w:rPr>
        <w:t>.</w:t>
      </w:r>
      <w:r w:rsidR="001A653F" w:rsidRPr="00EF2F54">
        <w:rPr>
          <w:rFonts w:ascii="Times New Roman" w:eastAsia="Verdana" w:hAnsi="Times New Roman" w:cs="Times New Roman"/>
          <w:sz w:val="22"/>
          <w:szCs w:val="22"/>
        </w:rPr>
        <w:t xml:space="preserve"> </w:t>
      </w:r>
      <w:proofErr w:type="spellStart"/>
      <w:r w:rsidR="001A653F" w:rsidRPr="00EF2F54">
        <w:rPr>
          <w:rFonts w:ascii="Times New Roman" w:eastAsia="Verdana" w:hAnsi="Times New Roman" w:cs="Times New Roman"/>
          <w:sz w:val="22"/>
          <w:szCs w:val="22"/>
        </w:rPr>
        <w:t>Nussbaum</w:t>
      </w:r>
      <w:proofErr w:type="spellEnd"/>
      <w:r w:rsidR="00D06188"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 xml:space="preserve">un apasionado a la par que racional análisis de </w:t>
      </w:r>
      <w:r w:rsidR="00BD1B49">
        <w:rPr>
          <w:rFonts w:ascii="Times New Roman" w:eastAsia="Verdana" w:hAnsi="Times New Roman" w:cs="Times New Roman"/>
          <w:sz w:val="22"/>
          <w:szCs w:val="22"/>
        </w:rPr>
        <w:t>su</w:t>
      </w:r>
      <w:r w:rsidR="008A4BD1" w:rsidRPr="00EF2F54">
        <w:rPr>
          <w:rFonts w:ascii="Times New Roman" w:eastAsia="Verdana" w:hAnsi="Times New Roman" w:cs="Times New Roman"/>
          <w:sz w:val="22"/>
          <w:szCs w:val="22"/>
        </w:rPr>
        <w:t xml:space="preserve"> </w:t>
      </w:r>
      <w:r w:rsidR="00F81336">
        <w:rPr>
          <w:rFonts w:ascii="Times New Roman" w:eastAsia="Verdana" w:hAnsi="Times New Roman" w:cs="Times New Roman"/>
          <w:sz w:val="22"/>
          <w:szCs w:val="22"/>
        </w:rPr>
        <w:t xml:space="preserve">apremiante </w:t>
      </w:r>
      <w:r w:rsidR="00BD1B49">
        <w:rPr>
          <w:rFonts w:ascii="Times New Roman" w:eastAsia="Verdana" w:hAnsi="Times New Roman" w:cs="Times New Roman"/>
          <w:sz w:val="22"/>
          <w:szCs w:val="22"/>
        </w:rPr>
        <w:t>valor</w:t>
      </w:r>
      <w:r w:rsidR="00F81336">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 xml:space="preserve">en el mundo actual. Sostiene en él que </w:t>
      </w:r>
      <w:r w:rsidR="008A4BD1" w:rsidRPr="00D03DC4">
        <w:rPr>
          <w:rFonts w:ascii="Times New Roman" w:eastAsia="Verdana" w:hAnsi="Times New Roman" w:cs="Times New Roman"/>
          <w:sz w:val="22"/>
          <w:szCs w:val="22"/>
        </w:rPr>
        <w:t>artes y humanidades no sólo son útiles a nivel económico, sino imprescindibles para la formación de la ciudadanía en las sociedades democráticas.</w:t>
      </w:r>
      <w:r w:rsidR="009B3BDD" w:rsidRPr="00D03DC4">
        <w:rPr>
          <w:rFonts w:ascii="Times New Roman" w:eastAsia="Verdana" w:hAnsi="Times New Roman" w:cs="Times New Roman"/>
          <w:sz w:val="22"/>
          <w:szCs w:val="22"/>
        </w:rPr>
        <w:t xml:space="preserve"> Ya antes, en </w:t>
      </w:r>
      <w:r w:rsidR="00F35F88">
        <w:rPr>
          <w:rFonts w:ascii="Times New Roman" w:eastAsia="Verdana" w:hAnsi="Times New Roman" w:cs="Times New Roman"/>
          <w:sz w:val="22"/>
          <w:szCs w:val="22"/>
        </w:rPr>
        <w:t xml:space="preserve">el citado </w:t>
      </w:r>
      <w:r w:rsidR="009B3BDD" w:rsidRPr="00D03DC4">
        <w:rPr>
          <w:rFonts w:ascii="Times New Roman" w:eastAsia="Verdana" w:hAnsi="Times New Roman" w:cs="Times New Roman"/>
          <w:i/>
          <w:sz w:val="22"/>
          <w:szCs w:val="22"/>
        </w:rPr>
        <w:t>Justicia poética</w:t>
      </w:r>
      <w:r w:rsidR="009B3BDD" w:rsidRPr="00D03DC4">
        <w:rPr>
          <w:rFonts w:ascii="Times New Roman" w:eastAsia="Verdana" w:hAnsi="Times New Roman" w:cs="Times New Roman"/>
          <w:sz w:val="22"/>
          <w:szCs w:val="22"/>
        </w:rPr>
        <w:t>, había defendido e intentado demostrar</w:t>
      </w:r>
      <w:r w:rsidR="00D03DC4" w:rsidRPr="00D03DC4">
        <w:rPr>
          <w:rFonts w:ascii="Times New Roman" w:eastAsia="Verdana" w:hAnsi="Times New Roman" w:cs="Times New Roman"/>
          <w:sz w:val="22"/>
          <w:szCs w:val="22"/>
        </w:rPr>
        <w:t>,</w:t>
      </w:r>
      <w:r w:rsidR="009B3BDD" w:rsidRPr="00D03DC4">
        <w:rPr>
          <w:rFonts w:ascii="Times New Roman" w:eastAsia="Verdana" w:hAnsi="Times New Roman" w:cs="Times New Roman"/>
          <w:sz w:val="22"/>
          <w:szCs w:val="22"/>
        </w:rPr>
        <w:t xml:space="preserve"> </w:t>
      </w:r>
      <w:r w:rsidR="00D03DC4" w:rsidRPr="00D03DC4">
        <w:rPr>
          <w:rFonts w:ascii="Times New Roman" w:eastAsia="Verdana" w:hAnsi="Times New Roman" w:cs="Times New Roman"/>
          <w:sz w:val="22"/>
          <w:szCs w:val="22"/>
        </w:rPr>
        <w:t xml:space="preserve">a través de la lectura y análisis de </w:t>
      </w:r>
      <w:r w:rsidR="00D03DC4" w:rsidRPr="00D03DC4">
        <w:rPr>
          <w:rFonts w:ascii="Times New Roman" w:eastAsia="Verdana" w:hAnsi="Times New Roman" w:cs="Times New Roman"/>
          <w:i/>
          <w:sz w:val="22"/>
          <w:szCs w:val="22"/>
        </w:rPr>
        <w:t>Tiempos difíciles</w:t>
      </w:r>
      <w:r w:rsidR="00D03DC4" w:rsidRPr="00D03DC4">
        <w:rPr>
          <w:rFonts w:ascii="Times New Roman" w:eastAsia="Verdana" w:hAnsi="Times New Roman" w:cs="Times New Roman"/>
          <w:sz w:val="22"/>
          <w:szCs w:val="22"/>
        </w:rPr>
        <w:t xml:space="preserve"> de Dickens, </w:t>
      </w:r>
      <w:r w:rsidR="009B3BDD" w:rsidRPr="00D03DC4">
        <w:rPr>
          <w:rFonts w:ascii="Times New Roman" w:eastAsia="Verdana" w:hAnsi="Times New Roman" w:cs="Times New Roman"/>
          <w:sz w:val="22"/>
          <w:szCs w:val="22"/>
        </w:rPr>
        <w:t>que la imaginación literaria, lejos de tener una función escapista, es</w:t>
      </w:r>
      <w:r w:rsidR="00D03DC4" w:rsidRPr="00D03DC4">
        <w:rPr>
          <w:rFonts w:ascii="Times New Roman" w:eastAsia="Verdana" w:hAnsi="Times New Roman" w:cs="Times New Roman"/>
          <w:sz w:val="22"/>
          <w:szCs w:val="22"/>
        </w:rPr>
        <w:t>, con la debida cautela y sin hipostasiar su papel,</w:t>
      </w:r>
      <w:r w:rsidR="009B3BDD" w:rsidRPr="00D03DC4">
        <w:rPr>
          <w:rFonts w:ascii="Times New Roman" w:eastAsia="Verdana" w:hAnsi="Times New Roman" w:cs="Times New Roman"/>
          <w:sz w:val="22"/>
          <w:szCs w:val="22"/>
        </w:rPr>
        <w:t xml:space="preserve"> parte complementaria de la racionalidad pública</w:t>
      </w:r>
      <w:r w:rsidR="00D03DC4" w:rsidRPr="00D03DC4">
        <w:rPr>
          <w:rFonts w:ascii="Times New Roman" w:eastAsia="Verdana" w:hAnsi="Times New Roman" w:cs="Times New Roman"/>
          <w:sz w:val="22"/>
          <w:szCs w:val="22"/>
        </w:rPr>
        <w:t>, porque, por sí solos, “[l]</w:t>
      </w:r>
      <w:r w:rsidR="00320DAB" w:rsidRPr="00D03DC4">
        <w:rPr>
          <w:rFonts w:ascii="Times New Roman" w:eastAsia="Verdana" w:hAnsi="Times New Roman" w:cs="Times New Roman"/>
          <w:sz w:val="22"/>
          <w:szCs w:val="22"/>
        </w:rPr>
        <w:t>os paradigmas económicos utilizados para evaluar la calidad de vida</w:t>
      </w:r>
      <w:r w:rsidR="00D03DC4" w:rsidRPr="00D03DC4">
        <w:rPr>
          <w:rFonts w:ascii="Times New Roman" w:eastAsia="Verdana" w:hAnsi="Times New Roman" w:cs="Times New Roman"/>
          <w:sz w:val="22"/>
          <w:szCs w:val="22"/>
        </w:rPr>
        <w:t xml:space="preserve"> [</w:t>
      </w:r>
      <w:r w:rsidR="00320DAB" w:rsidRPr="00D03DC4">
        <w:rPr>
          <w:rFonts w:ascii="Times New Roman" w:eastAsia="Verdana" w:hAnsi="Times New Roman" w:cs="Times New Roman"/>
          <w:sz w:val="22"/>
          <w:szCs w:val="22"/>
        </w:rPr>
        <w:t>son</w:t>
      </w:r>
      <w:r w:rsidR="00D03DC4" w:rsidRPr="00D03DC4">
        <w:rPr>
          <w:rFonts w:ascii="Times New Roman" w:eastAsia="Verdana" w:hAnsi="Times New Roman" w:cs="Times New Roman"/>
          <w:sz w:val="22"/>
          <w:szCs w:val="22"/>
        </w:rPr>
        <w:t>]</w:t>
      </w:r>
      <w:r w:rsidR="00320DAB" w:rsidRPr="00D03DC4">
        <w:rPr>
          <w:rFonts w:ascii="Times New Roman" w:eastAsia="Verdana" w:hAnsi="Times New Roman" w:cs="Times New Roman"/>
          <w:sz w:val="22"/>
          <w:szCs w:val="22"/>
        </w:rPr>
        <w:t xml:space="preserve"> reduccionistas y carentes de complicidad humana</w:t>
      </w:r>
      <w:r w:rsidR="00D03DC4" w:rsidRPr="00D03DC4">
        <w:rPr>
          <w:rFonts w:ascii="Times New Roman" w:eastAsia="Verdana" w:hAnsi="Times New Roman" w:cs="Times New Roman"/>
          <w:sz w:val="22"/>
          <w:szCs w:val="22"/>
        </w:rPr>
        <w:t>, […]”</w:t>
      </w:r>
      <w:r w:rsidR="00320DAB" w:rsidRPr="00D03DC4">
        <w:rPr>
          <w:rFonts w:ascii="Times New Roman" w:eastAsia="Verdana" w:hAnsi="Times New Roman" w:cs="Times New Roman"/>
          <w:sz w:val="22"/>
          <w:szCs w:val="22"/>
        </w:rPr>
        <w:t xml:space="preserve"> (</w:t>
      </w:r>
      <w:proofErr w:type="spellStart"/>
      <w:r w:rsidR="00D03DC4" w:rsidRPr="00D03DC4">
        <w:rPr>
          <w:rFonts w:ascii="Times New Roman" w:eastAsia="Verdana" w:hAnsi="Times New Roman" w:cs="Times New Roman"/>
          <w:sz w:val="22"/>
          <w:szCs w:val="22"/>
        </w:rPr>
        <w:t>Nussbaum</w:t>
      </w:r>
      <w:proofErr w:type="spellEnd"/>
      <w:r w:rsidR="00D03DC4" w:rsidRPr="00D03DC4">
        <w:rPr>
          <w:rFonts w:ascii="Times New Roman" w:eastAsia="Verdana" w:hAnsi="Times New Roman" w:cs="Times New Roman"/>
          <w:sz w:val="22"/>
          <w:szCs w:val="22"/>
        </w:rPr>
        <w:t>, 1997:</w:t>
      </w:r>
      <w:r w:rsidR="00320DAB" w:rsidRPr="00D03DC4">
        <w:rPr>
          <w:rFonts w:ascii="Times New Roman" w:eastAsia="Verdana" w:hAnsi="Times New Roman" w:cs="Times New Roman"/>
          <w:sz w:val="22"/>
          <w:szCs w:val="22"/>
        </w:rPr>
        <w:t xml:space="preserve"> 18</w:t>
      </w:r>
      <w:r w:rsidR="00D03DC4" w:rsidRPr="00D03DC4">
        <w:rPr>
          <w:rFonts w:ascii="Times New Roman" w:eastAsia="Verdana" w:hAnsi="Times New Roman" w:cs="Times New Roman"/>
          <w:sz w:val="22"/>
          <w:szCs w:val="22"/>
        </w:rPr>
        <w:t>)</w:t>
      </w:r>
      <w:r w:rsidR="00FC7057">
        <w:rPr>
          <w:rFonts w:ascii="Times New Roman" w:eastAsia="Verdana" w:hAnsi="Times New Roman" w:cs="Times New Roman"/>
          <w:sz w:val="22"/>
          <w:szCs w:val="22"/>
        </w:rPr>
        <w:t>.</w:t>
      </w:r>
    </w:p>
    <w:p w14:paraId="3D33A3EE" w14:textId="1A420435" w:rsidR="00E955B6" w:rsidRPr="00EF2F54" w:rsidRDefault="008A4BD1"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 xml:space="preserve">Conocidas son las reflexiones que </w:t>
      </w:r>
      <w:r w:rsidR="00305894">
        <w:rPr>
          <w:rFonts w:ascii="Times New Roman" w:eastAsia="Verdana" w:hAnsi="Times New Roman" w:cs="Times New Roman"/>
          <w:sz w:val="22"/>
          <w:szCs w:val="22"/>
        </w:rPr>
        <w:t>N.</w:t>
      </w:r>
      <w:r w:rsidRPr="00EF2F54">
        <w:rPr>
          <w:rFonts w:ascii="Times New Roman" w:eastAsia="Verdana" w:hAnsi="Times New Roman" w:cs="Times New Roman"/>
          <w:sz w:val="22"/>
          <w:szCs w:val="22"/>
        </w:rPr>
        <w:t xml:space="preserve"> Ordine ofrec</w:t>
      </w:r>
      <w:r w:rsidR="000331F1" w:rsidRPr="00EF2F54">
        <w:rPr>
          <w:rFonts w:ascii="Times New Roman" w:eastAsia="Verdana" w:hAnsi="Times New Roman" w:cs="Times New Roman"/>
          <w:sz w:val="22"/>
          <w:szCs w:val="22"/>
        </w:rPr>
        <w:t>e</w:t>
      </w:r>
      <w:r w:rsidRPr="00EF2F54">
        <w:rPr>
          <w:rFonts w:ascii="Times New Roman" w:eastAsia="Verdana" w:hAnsi="Times New Roman" w:cs="Times New Roman"/>
          <w:sz w:val="22"/>
          <w:szCs w:val="22"/>
        </w:rPr>
        <w:t xml:space="preserve"> en </w:t>
      </w:r>
      <w:r w:rsidRPr="00EF2F54">
        <w:rPr>
          <w:rFonts w:ascii="Times New Roman" w:eastAsia="Verdana" w:hAnsi="Times New Roman" w:cs="Times New Roman"/>
          <w:i/>
          <w:sz w:val="22"/>
          <w:szCs w:val="22"/>
        </w:rPr>
        <w:t>La utilidad de lo inútil</w:t>
      </w:r>
      <w:r w:rsidR="00E955B6" w:rsidRPr="00EF2F54">
        <w:rPr>
          <w:rFonts w:ascii="Times New Roman" w:eastAsia="Verdana" w:hAnsi="Times New Roman" w:cs="Times New Roman"/>
          <w:i/>
          <w:sz w:val="22"/>
          <w:szCs w:val="22"/>
        </w:rPr>
        <w:t xml:space="preserve"> </w:t>
      </w:r>
      <w:r w:rsidR="00E955B6" w:rsidRPr="00EF2F54">
        <w:rPr>
          <w:rFonts w:ascii="Times New Roman" w:eastAsia="Verdana" w:hAnsi="Times New Roman" w:cs="Times New Roman"/>
          <w:sz w:val="22"/>
          <w:szCs w:val="22"/>
        </w:rPr>
        <w:t>(2013)</w:t>
      </w:r>
      <w:r w:rsidR="00327104">
        <w:rPr>
          <w:rFonts w:ascii="Times New Roman" w:eastAsia="Verdana" w:hAnsi="Times New Roman" w:cs="Times New Roman"/>
          <w:sz w:val="22"/>
          <w:szCs w:val="22"/>
        </w:rPr>
        <w:t>.</w:t>
      </w:r>
      <w:r w:rsidR="00E955B6" w:rsidRPr="00EF2F54">
        <w:rPr>
          <w:rFonts w:ascii="Times New Roman" w:eastAsia="Verdana" w:hAnsi="Times New Roman" w:cs="Times New Roman"/>
          <w:i/>
          <w:sz w:val="22"/>
          <w:szCs w:val="22"/>
        </w:rPr>
        <w:t xml:space="preserve"> </w:t>
      </w:r>
      <w:r w:rsidR="00327104">
        <w:rPr>
          <w:rFonts w:ascii="Times New Roman" w:eastAsia="Verdana" w:hAnsi="Times New Roman" w:cs="Times New Roman"/>
          <w:sz w:val="22"/>
          <w:szCs w:val="22"/>
        </w:rPr>
        <w:t>En él</w:t>
      </w:r>
      <w:r w:rsidRPr="00EF2F54">
        <w:rPr>
          <w:rFonts w:ascii="Times New Roman" w:eastAsia="Verdana" w:hAnsi="Times New Roman" w:cs="Times New Roman"/>
          <w:i/>
          <w:color w:val="000000" w:themeColor="text1"/>
          <w:sz w:val="22"/>
          <w:szCs w:val="22"/>
        </w:rPr>
        <w:t xml:space="preserve"> </w:t>
      </w:r>
      <w:r w:rsidR="00E955B6" w:rsidRPr="00EF2F54">
        <w:rPr>
          <w:rFonts w:ascii="Times New Roman" w:eastAsia="Verdana" w:hAnsi="Times New Roman" w:cs="Times New Roman"/>
          <w:sz w:val="22"/>
          <w:szCs w:val="22"/>
        </w:rPr>
        <w:t>d</w:t>
      </w:r>
      <w:r w:rsidRPr="00EF2F54">
        <w:rPr>
          <w:rFonts w:ascii="Times New Roman" w:eastAsia="Verdana" w:hAnsi="Times New Roman" w:cs="Times New Roman"/>
          <w:sz w:val="22"/>
          <w:szCs w:val="22"/>
        </w:rPr>
        <w:t>enuncia cómo la lógica del beneficio y la finalidad utilitarista están menoscabando instituciones, centros de investigación y disciplinas</w:t>
      </w:r>
      <w:r w:rsidR="00A35387">
        <w:rPr>
          <w:rFonts w:ascii="Times New Roman" w:eastAsia="Verdana" w:hAnsi="Times New Roman" w:cs="Times New Roman"/>
          <w:sz w:val="22"/>
          <w:szCs w:val="22"/>
        </w:rPr>
        <w:t xml:space="preserve">, </w:t>
      </w:r>
      <w:r w:rsidR="00B50C23" w:rsidRPr="00EF2F54">
        <w:rPr>
          <w:rFonts w:ascii="Times New Roman" w:eastAsia="Verdana" w:hAnsi="Times New Roman" w:cs="Times New Roman"/>
          <w:sz w:val="22"/>
          <w:szCs w:val="22"/>
        </w:rPr>
        <w:t>convirtiendo a las universidades en empresas</w:t>
      </w:r>
      <w:r w:rsidR="00A35387">
        <w:rPr>
          <w:rFonts w:ascii="Times New Roman" w:eastAsia="Verdana" w:hAnsi="Times New Roman" w:cs="Times New Roman"/>
          <w:sz w:val="22"/>
          <w:szCs w:val="22"/>
        </w:rPr>
        <w:t xml:space="preserve">, </w:t>
      </w:r>
      <w:r w:rsidR="00B50C23" w:rsidRPr="00EF2F54">
        <w:rPr>
          <w:rFonts w:ascii="Times New Roman" w:eastAsia="Verdana" w:hAnsi="Times New Roman" w:cs="Times New Roman"/>
          <w:sz w:val="22"/>
          <w:szCs w:val="22"/>
        </w:rPr>
        <w:t>a los estudiantes en clientes</w:t>
      </w:r>
      <w:r w:rsidR="005C7F37">
        <w:rPr>
          <w:rFonts w:ascii="Times New Roman" w:eastAsia="Verdana" w:hAnsi="Times New Roman" w:cs="Times New Roman"/>
          <w:sz w:val="22"/>
          <w:szCs w:val="22"/>
        </w:rPr>
        <w:t xml:space="preserve"> y</w:t>
      </w:r>
      <w:r w:rsidR="00B50C23" w:rsidRPr="00EF2F54">
        <w:rPr>
          <w:rFonts w:ascii="Times New Roman" w:eastAsia="Verdana" w:hAnsi="Times New Roman" w:cs="Times New Roman"/>
          <w:sz w:val="22"/>
          <w:szCs w:val="22"/>
        </w:rPr>
        <w:t xml:space="preserve"> </w:t>
      </w:r>
      <w:r w:rsidR="00B50C23" w:rsidRPr="00320DAB">
        <w:rPr>
          <w:rFonts w:ascii="Times New Roman" w:eastAsia="Verdana" w:hAnsi="Times New Roman" w:cs="Times New Roman"/>
          <w:sz w:val="22"/>
          <w:szCs w:val="22"/>
        </w:rPr>
        <w:t xml:space="preserve">haciendo descender el nivel para lograr </w:t>
      </w:r>
      <w:r w:rsidR="00D04FB0">
        <w:rPr>
          <w:rFonts w:ascii="Times New Roman" w:eastAsia="Verdana" w:hAnsi="Times New Roman" w:cs="Times New Roman"/>
          <w:sz w:val="22"/>
          <w:szCs w:val="22"/>
        </w:rPr>
        <w:t>seducir</w:t>
      </w:r>
      <w:r w:rsidR="00B50C23" w:rsidRPr="00320DAB">
        <w:rPr>
          <w:rFonts w:ascii="Times New Roman" w:eastAsia="Verdana" w:hAnsi="Times New Roman" w:cs="Times New Roman"/>
          <w:sz w:val="22"/>
          <w:szCs w:val="22"/>
        </w:rPr>
        <w:t xml:space="preserve"> a los estudiantes</w:t>
      </w:r>
      <w:r w:rsidR="00D04FB0">
        <w:rPr>
          <w:rFonts w:ascii="Times New Roman" w:eastAsia="Verdana" w:hAnsi="Times New Roman" w:cs="Times New Roman"/>
          <w:sz w:val="22"/>
          <w:szCs w:val="22"/>
        </w:rPr>
        <w:t xml:space="preserve"> </w:t>
      </w:r>
      <w:r w:rsidR="00B50C23" w:rsidRPr="00320DAB">
        <w:rPr>
          <w:rFonts w:ascii="Times New Roman" w:eastAsia="Verdana" w:hAnsi="Times New Roman" w:cs="Times New Roman"/>
          <w:sz w:val="22"/>
          <w:szCs w:val="22"/>
        </w:rPr>
        <w:t xml:space="preserve">con técnicas de mercadotecnia. </w:t>
      </w:r>
      <w:r w:rsidR="00D06188" w:rsidRPr="00320DAB">
        <w:rPr>
          <w:rFonts w:ascii="Times New Roman" w:eastAsia="Verdana" w:hAnsi="Times New Roman" w:cs="Times New Roman"/>
          <w:sz w:val="22"/>
          <w:szCs w:val="22"/>
        </w:rPr>
        <w:t>Según Ordine, l</w:t>
      </w:r>
      <w:r w:rsidR="00B50C23" w:rsidRPr="00320DAB">
        <w:rPr>
          <w:rFonts w:ascii="Times New Roman" w:eastAsia="Verdana" w:hAnsi="Times New Roman" w:cs="Times New Roman"/>
          <w:sz w:val="22"/>
          <w:szCs w:val="22"/>
        </w:rPr>
        <w:t xml:space="preserve">a </w:t>
      </w:r>
      <w:r w:rsidR="00B50C23" w:rsidRPr="00320DAB">
        <w:rPr>
          <w:rFonts w:ascii="Times New Roman" w:eastAsia="Verdana" w:hAnsi="Times New Roman" w:cs="Times New Roman"/>
          <w:i/>
          <w:sz w:val="22"/>
          <w:szCs w:val="22"/>
        </w:rPr>
        <w:t>gratuidad</w:t>
      </w:r>
      <w:r w:rsidR="00B50C23" w:rsidRPr="00320DAB">
        <w:rPr>
          <w:rFonts w:ascii="Times New Roman" w:eastAsia="Verdana" w:hAnsi="Times New Roman" w:cs="Times New Roman"/>
          <w:sz w:val="22"/>
          <w:szCs w:val="22"/>
        </w:rPr>
        <w:t xml:space="preserve"> es el fundamento de la cultura. El utilitarismo</w:t>
      </w:r>
      <w:r w:rsidR="00320DAB" w:rsidRPr="00320DAB">
        <w:rPr>
          <w:rFonts w:ascii="Times New Roman" w:eastAsia="Verdana" w:hAnsi="Times New Roman" w:cs="Times New Roman"/>
          <w:sz w:val="22"/>
          <w:szCs w:val="22"/>
        </w:rPr>
        <w:t xml:space="preserve">, por el contrario, mata </w:t>
      </w:r>
      <w:r w:rsidR="00B50C23" w:rsidRPr="00320DAB">
        <w:rPr>
          <w:rFonts w:ascii="Times New Roman" w:eastAsia="Verdana" w:hAnsi="Times New Roman" w:cs="Times New Roman"/>
          <w:sz w:val="22"/>
          <w:szCs w:val="22"/>
        </w:rPr>
        <w:t xml:space="preserve">la </w:t>
      </w:r>
      <w:r w:rsidR="00B50C23" w:rsidRPr="00320DAB">
        <w:rPr>
          <w:rFonts w:ascii="Times New Roman" w:eastAsia="Verdana" w:hAnsi="Times New Roman" w:cs="Times New Roman"/>
          <w:i/>
          <w:sz w:val="22"/>
          <w:szCs w:val="22"/>
        </w:rPr>
        <w:t>curiosidad</w:t>
      </w:r>
      <w:r w:rsidR="00B50C23" w:rsidRPr="00320DAB">
        <w:rPr>
          <w:rFonts w:ascii="Times New Roman" w:eastAsia="Verdana" w:hAnsi="Times New Roman" w:cs="Times New Roman"/>
          <w:sz w:val="22"/>
          <w:szCs w:val="22"/>
        </w:rPr>
        <w:t xml:space="preserve"> y el espíritu autónomo del discente</w:t>
      </w:r>
      <w:r w:rsidR="00320DAB" w:rsidRPr="00320DAB">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w:t>
      </w:r>
    </w:p>
    <w:p w14:paraId="1294CBF0" w14:textId="3DA9D367" w:rsidR="006D2972" w:rsidRPr="00EF2F54" w:rsidRDefault="00E955B6"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P</w:t>
      </w:r>
      <w:r w:rsidR="008A4BD1" w:rsidRPr="00EF2F54">
        <w:rPr>
          <w:rFonts w:ascii="Times New Roman" w:eastAsia="Verdana" w:hAnsi="Times New Roman" w:cs="Times New Roman"/>
          <w:sz w:val="22"/>
          <w:szCs w:val="22"/>
        </w:rPr>
        <w:t>ocas de estas ideas</w:t>
      </w:r>
      <w:r w:rsidR="000F4417"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parecen haber calado</w:t>
      </w:r>
      <w:r w:rsidRPr="00EF2F54">
        <w:rPr>
          <w:rFonts w:ascii="Times New Roman" w:eastAsia="Verdana" w:hAnsi="Times New Roman" w:cs="Times New Roman"/>
          <w:sz w:val="22"/>
          <w:szCs w:val="22"/>
        </w:rPr>
        <w:t xml:space="preserve">, sin embargo, </w:t>
      </w:r>
      <w:r w:rsidR="008A4BD1" w:rsidRPr="00EF2F54">
        <w:rPr>
          <w:rFonts w:ascii="Times New Roman" w:eastAsia="Verdana" w:hAnsi="Times New Roman" w:cs="Times New Roman"/>
          <w:sz w:val="22"/>
          <w:szCs w:val="22"/>
        </w:rPr>
        <w:t>en la práctica</w:t>
      </w:r>
      <w:r w:rsidR="00C31CF5" w:rsidRPr="00EF2F54">
        <w:rPr>
          <w:rFonts w:ascii="Times New Roman" w:eastAsia="Verdana" w:hAnsi="Times New Roman" w:cs="Times New Roman"/>
          <w:sz w:val="22"/>
          <w:szCs w:val="22"/>
        </w:rPr>
        <w:t>.</w:t>
      </w:r>
      <w:r w:rsidR="008A4BD1" w:rsidRPr="00EF2F54">
        <w:rPr>
          <w:rFonts w:ascii="Times New Roman" w:eastAsia="Verdana" w:hAnsi="Times New Roman" w:cs="Times New Roman"/>
          <w:sz w:val="22"/>
          <w:szCs w:val="22"/>
        </w:rPr>
        <w:t xml:space="preserve"> </w:t>
      </w:r>
      <w:r w:rsidR="00C31CF5" w:rsidRPr="00EF2F54">
        <w:rPr>
          <w:rFonts w:ascii="Times New Roman" w:eastAsia="Verdana" w:hAnsi="Times New Roman" w:cs="Times New Roman"/>
          <w:sz w:val="22"/>
          <w:szCs w:val="22"/>
        </w:rPr>
        <w:t>N</w:t>
      </w:r>
      <w:r w:rsidR="008A4BD1" w:rsidRPr="00EF2F54">
        <w:rPr>
          <w:rFonts w:ascii="Times New Roman" w:eastAsia="Verdana" w:hAnsi="Times New Roman" w:cs="Times New Roman"/>
          <w:sz w:val="22"/>
          <w:szCs w:val="22"/>
        </w:rPr>
        <w:t>i la de tender puente</w:t>
      </w:r>
      <w:r w:rsidR="00DC7C85" w:rsidRPr="00EF2F54">
        <w:rPr>
          <w:rFonts w:ascii="Times New Roman" w:eastAsia="Verdana" w:hAnsi="Times New Roman" w:cs="Times New Roman"/>
          <w:sz w:val="22"/>
          <w:szCs w:val="22"/>
        </w:rPr>
        <w:t>s</w:t>
      </w:r>
      <w:r w:rsidR="008A4BD1" w:rsidRPr="00EF2F54">
        <w:rPr>
          <w:rFonts w:ascii="Times New Roman" w:eastAsia="Verdana" w:hAnsi="Times New Roman" w:cs="Times New Roman"/>
          <w:sz w:val="22"/>
          <w:szCs w:val="22"/>
        </w:rPr>
        <w:t xml:space="preserve"> entre ciencias y </w:t>
      </w:r>
      <w:r w:rsidR="007668DB">
        <w:rPr>
          <w:rFonts w:ascii="Times New Roman" w:eastAsia="Verdana" w:hAnsi="Times New Roman" w:cs="Times New Roman"/>
          <w:sz w:val="22"/>
          <w:szCs w:val="22"/>
        </w:rPr>
        <w:t xml:space="preserve">humanidades </w:t>
      </w:r>
      <w:r w:rsidR="008A4BD1" w:rsidRPr="00EF2F54">
        <w:rPr>
          <w:rFonts w:ascii="Times New Roman" w:eastAsia="Verdana" w:hAnsi="Times New Roman" w:cs="Times New Roman"/>
          <w:sz w:val="22"/>
          <w:szCs w:val="22"/>
        </w:rPr>
        <w:t>ni la</w:t>
      </w:r>
      <w:r w:rsidR="006539AB" w:rsidRPr="00EF2F54">
        <w:rPr>
          <w:rFonts w:ascii="Times New Roman" w:eastAsia="Verdana" w:hAnsi="Times New Roman" w:cs="Times New Roman"/>
          <w:sz w:val="22"/>
          <w:szCs w:val="22"/>
        </w:rPr>
        <w:t xml:space="preserve"> necesidad de</w:t>
      </w:r>
      <w:r w:rsidR="008A4BD1" w:rsidRPr="00EF2F54">
        <w:rPr>
          <w:rFonts w:ascii="Times New Roman" w:eastAsia="Verdana" w:hAnsi="Times New Roman" w:cs="Times New Roman"/>
          <w:sz w:val="22"/>
          <w:szCs w:val="22"/>
        </w:rPr>
        <w:t xml:space="preserve"> dignificar</w:t>
      </w:r>
      <w:r w:rsidR="00A748AD" w:rsidRPr="00EF2F54">
        <w:rPr>
          <w:rFonts w:ascii="Times New Roman" w:eastAsia="Verdana" w:hAnsi="Times New Roman" w:cs="Times New Roman"/>
          <w:sz w:val="22"/>
          <w:szCs w:val="22"/>
        </w:rPr>
        <w:t xml:space="preserve"> y potenciar</w:t>
      </w:r>
      <w:r w:rsidR="008A4BD1" w:rsidRPr="00EF2F54">
        <w:rPr>
          <w:rFonts w:ascii="Times New Roman" w:eastAsia="Verdana" w:hAnsi="Times New Roman" w:cs="Times New Roman"/>
          <w:sz w:val="22"/>
          <w:szCs w:val="22"/>
        </w:rPr>
        <w:t xml:space="preserve"> </w:t>
      </w:r>
      <w:r w:rsidR="00D06188" w:rsidRPr="00EF2F54">
        <w:rPr>
          <w:rFonts w:ascii="Times New Roman" w:eastAsia="Verdana" w:hAnsi="Times New Roman" w:cs="Times New Roman"/>
          <w:sz w:val="22"/>
          <w:szCs w:val="22"/>
        </w:rPr>
        <w:t>(también con</w:t>
      </w:r>
      <w:r w:rsidR="00D03DC4">
        <w:rPr>
          <w:rFonts w:ascii="Times New Roman" w:eastAsia="Verdana" w:hAnsi="Times New Roman" w:cs="Times New Roman"/>
          <w:sz w:val="22"/>
          <w:szCs w:val="22"/>
        </w:rPr>
        <w:t xml:space="preserve"> </w:t>
      </w:r>
      <w:r w:rsidR="00D06188" w:rsidRPr="00EF2F54">
        <w:rPr>
          <w:rFonts w:ascii="Times New Roman" w:eastAsia="Verdana" w:hAnsi="Times New Roman" w:cs="Times New Roman"/>
          <w:sz w:val="22"/>
          <w:szCs w:val="22"/>
        </w:rPr>
        <w:t>apo</w:t>
      </w:r>
      <w:r w:rsidR="00D03DC4">
        <w:rPr>
          <w:rFonts w:ascii="Times New Roman" w:eastAsia="Verdana" w:hAnsi="Times New Roman" w:cs="Times New Roman"/>
          <w:sz w:val="22"/>
          <w:szCs w:val="22"/>
        </w:rPr>
        <w:t>rte y apoyo</w:t>
      </w:r>
      <w:r w:rsidR="00D06188" w:rsidRPr="00EF2F54">
        <w:rPr>
          <w:rFonts w:ascii="Times New Roman" w:eastAsia="Verdana" w:hAnsi="Times New Roman" w:cs="Times New Roman"/>
          <w:sz w:val="22"/>
          <w:szCs w:val="22"/>
        </w:rPr>
        <w:t xml:space="preserve"> económico</w:t>
      </w:r>
      <w:r w:rsidR="00D03DC4">
        <w:rPr>
          <w:rFonts w:ascii="Times New Roman" w:eastAsia="Verdana" w:hAnsi="Times New Roman" w:cs="Times New Roman"/>
          <w:sz w:val="22"/>
          <w:szCs w:val="22"/>
        </w:rPr>
        <w:t>s</w:t>
      </w:r>
      <w:r w:rsidR="00D06188" w:rsidRPr="00EF2F54">
        <w:rPr>
          <w:rFonts w:ascii="Times New Roman" w:eastAsia="Verdana" w:hAnsi="Times New Roman" w:cs="Times New Roman"/>
          <w:sz w:val="22"/>
          <w:szCs w:val="22"/>
        </w:rPr>
        <w:t xml:space="preserve">) </w:t>
      </w:r>
      <w:r w:rsidR="000F4417" w:rsidRPr="00EF2F54">
        <w:rPr>
          <w:rFonts w:ascii="Times New Roman" w:eastAsia="Verdana" w:hAnsi="Times New Roman" w:cs="Times New Roman"/>
          <w:sz w:val="22"/>
          <w:szCs w:val="22"/>
        </w:rPr>
        <w:t>estas últimas</w:t>
      </w:r>
      <w:r w:rsidR="008A4BD1" w:rsidRPr="00EF2F54">
        <w:rPr>
          <w:rFonts w:ascii="Times New Roman" w:eastAsia="Verdana" w:hAnsi="Times New Roman" w:cs="Times New Roman"/>
          <w:sz w:val="22"/>
          <w:szCs w:val="22"/>
        </w:rPr>
        <w:t>.</w:t>
      </w:r>
      <w:r w:rsidR="0014097D" w:rsidRPr="00EF2F54">
        <w:rPr>
          <w:rFonts w:ascii="Times New Roman" w:eastAsia="Verdana" w:hAnsi="Times New Roman" w:cs="Times New Roman"/>
          <w:sz w:val="22"/>
          <w:szCs w:val="22"/>
        </w:rPr>
        <w:t xml:space="preserve"> </w:t>
      </w:r>
      <w:r w:rsidR="00D06188" w:rsidRPr="00EF2F54">
        <w:rPr>
          <w:rFonts w:ascii="Times New Roman" w:eastAsia="Verdana" w:hAnsi="Times New Roman" w:cs="Times New Roman"/>
          <w:sz w:val="22"/>
          <w:szCs w:val="22"/>
        </w:rPr>
        <w:t>L</w:t>
      </w:r>
      <w:r w:rsidR="00812CF0" w:rsidRPr="00EF2F54">
        <w:rPr>
          <w:rFonts w:ascii="Times New Roman" w:eastAsia="Verdana" w:hAnsi="Times New Roman" w:cs="Times New Roman"/>
          <w:sz w:val="22"/>
          <w:szCs w:val="22"/>
        </w:rPr>
        <w:t xml:space="preserve">os profesores de literatura universitarios </w:t>
      </w:r>
      <w:r w:rsidR="00912AB8" w:rsidRPr="00EF2F54">
        <w:rPr>
          <w:rFonts w:ascii="Times New Roman" w:eastAsia="Verdana" w:hAnsi="Times New Roman" w:cs="Times New Roman"/>
          <w:sz w:val="22"/>
          <w:szCs w:val="22"/>
        </w:rPr>
        <w:t xml:space="preserve">nos </w:t>
      </w:r>
      <w:r w:rsidR="00812CF0" w:rsidRPr="00EF2F54">
        <w:rPr>
          <w:rFonts w:ascii="Times New Roman" w:eastAsia="Verdana" w:hAnsi="Times New Roman" w:cs="Times New Roman"/>
          <w:sz w:val="22"/>
          <w:szCs w:val="22"/>
        </w:rPr>
        <w:t>enfrenta</w:t>
      </w:r>
      <w:r w:rsidR="00912AB8" w:rsidRPr="00EF2F54">
        <w:rPr>
          <w:rFonts w:ascii="Times New Roman" w:eastAsia="Verdana" w:hAnsi="Times New Roman" w:cs="Times New Roman"/>
          <w:sz w:val="22"/>
          <w:szCs w:val="22"/>
        </w:rPr>
        <w:t>mos</w:t>
      </w:r>
      <w:r w:rsidR="00812CF0" w:rsidRPr="00EF2F54">
        <w:rPr>
          <w:rFonts w:ascii="Times New Roman" w:eastAsia="Verdana" w:hAnsi="Times New Roman" w:cs="Times New Roman"/>
          <w:sz w:val="22"/>
          <w:szCs w:val="22"/>
        </w:rPr>
        <w:t xml:space="preserve"> a una ingente cantidad de obstáculos y retos</w:t>
      </w:r>
      <w:r w:rsidR="00190634" w:rsidRPr="00EF2F54">
        <w:rPr>
          <w:rFonts w:ascii="Times New Roman" w:eastAsia="Verdana" w:hAnsi="Times New Roman" w:cs="Times New Roman"/>
          <w:sz w:val="22"/>
          <w:szCs w:val="22"/>
        </w:rPr>
        <w:t>;</w:t>
      </w:r>
      <w:r w:rsidRPr="00EF2F54">
        <w:rPr>
          <w:rFonts w:ascii="Times New Roman" w:eastAsia="Verdana" w:hAnsi="Times New Roman" w:cs="Times New Roman"/>
          <w:sz w:val="22"/>
          <w:szCs w:val="22"/>
        </w:rPr>
        <w:t xml:space="preserve"> </w:t>
      </w:r>
      <w:r w:rsidR="00190634" w:rsidRPr="00EF2F54">
        <w:rPr>
          <w:rFonts w:ascii="Times New Roman" w:eastAsia="Verdana" w:hAnsi="Times New Roman" w:cs="Times New Roman"/>
          <w:sz w:val="22"/>
          <w:szCs w:val="22"/>
        </w:rPr>
        <w:t>d</w:t>
      </w:r>
      <w:r w:rsidRPr="00EF2F54">
        <w:rPr>
          <w:rFonts w:ascii="Times New Roman" w:eastAsia="Verdana" w:hAnsi="Times New Roman" w:cs="Times New Roman"/>
          <w:sz w:val="22"/>
          <w:szCs w:val="22"/>
        </w:rPr>
        <w:t>erivados</w:t>
      </w:r>
      <w:r w:rsidR="00912AB8" w:rsidRPr="00EF2F54">
        <w:rPr>
          <w:rFonts w:ascii="Times New Roman" w:eastAsia="Verdana" w:hAnsi="Times New Roman" w:cs="Times New Roman"/>
          <w:sz w:val="22"/>
          <w:szCs w:val="22"/>
        </w:rPr>
        <w:t xml:space="preserve"> unos</w:t>
      </w:r>
      <w:r w:rsidR="00812CF0" w:rsidRPr="00EF2F54">
        <w:rPr>
          <w:rFonts w:ascii="Times New Roman" w:eastAsia="Verdana" w:hAnsi="Times New Roman" w:cs="Times New Roman"/>
          <w:sz w:val="22"/>
          <w:szCs w:val="22"/>
        </w:rPr>
        <w:t xml:space="preserve"> de esa</w:t>
      </w:r>
      <w:r w:rsidR="006D2972" w:rsidRPr="00EF2F54">
        <w:rPr>
          <w:rFonts w:ascii="Times New Roman" w:eastAsia="Verdana" w:hAnsi="Times New Roman" w:cs="Times New Roman"/>
          <w:sz w:val="22"/>
          <w:szCs w:val="22"/>
        </w:rPr>
        <w:t xml:space="preserve"> brecha </w:t>
      </w:r>
      <w:r w:rsidR="00912AB8" w:rsidRPr="00EF2F54">
        <w:rPr>
          <w:rFonts w:ascii="Times New Roman" w:eastAsia="Verdana" w:hAnsi="Times New Roman" w:cs="Times New Roman"/>
          <w:sz w:val="22"/>
          <w:szCs w:val="22"/>
        </w:rPr>
        <w:t>que</w:t>
      </w:r>
      <w:r w:rsidR="00F81336">
        <w:rPr>
          <w:rFonts w:ascii="Times New Roman" w:eastAsia="Verdana" w:hAnsi="Times New Roman" w:cs="Times New Roman"/>
          <w:sz w:val="22"/>
          <w:szCs w:val="22"/>
        </w:rPr>
        <w:t>,</w:t>
      </w:r>
      <w:r w:rsidR="00912AB8" w:rsidRPr="00EF2F54">
        <w:rPr>
          <w:rFonts w:ascii="Times New Roman" w:eastAsia="Verdana" w:hAnsi="Times New Roman" w:cs="Times New Roman"/>
          <w:sz w:val="22"/>
          <w:szCs w:val="22"/>
        </w:rPr>
        <w:t xml:space="preserve"> </w:t>
      </w:r>
      <w:r w:rsidR="006D2972" w:rsidRPr="00EF2F54">
        <w:rPr>
          <w:rFonts w:ascii="Times New Roman" w:eastAsia="Verdana" w:hAnsi="Times New Roman" w:cs="Times New Roman"/>
          <w:sz w:val="22"/>
          <w:szCs w:val="22"/>
        </w:rPr>
        <w:t>en detrimento de las humanidades</w:t>
      </w:r>
      <w:r w:rsidR="00F81336">
        <w:rPr>
          <w:rFonts w:ascii="Times New Roman" w:eastAsia="Verdana" w:hAnsi="Times New Roman" w:cs="Times New Roman"/>
          <w:sz w:val="22"/>
          <w:szCs w:val="22"/>
        </w:rPr>
        <w:t>,</w:t>
      </w:r>
      <w:r w:rsidR="006D2972" w:rsidRPr="00EF2F54">
        <w:rPr>
          <w:rFonts w:ascii="Times New Roman" w:eastAsia="Verdana" w:hAnsi="Times New Roman" w:cs="Times New Roman"/>
          <w:sz w:val="22"/>
          <w:szCs w:val="22"/>
        </w:rPr>
        <w:t xml:space="preserve"> vertebra las políticas educativas de los países industrializados</w:t>
      </w:r>
      <w:r w:rsidR="00190634" w:rsidRPr="00EF2F54">
        <w:rPr>
          <w:rFonts w:ascii="Times New Roman" w:eastAsia="Verdana" w:hAnsi="Times New Roman" w:cs="Times New Roman"/>
          <w:sz w:val="22"/>
          <w:szCs w:val="22"/>
        </w:rPr>
        <w:t>;</w:t>
      </w:r>
      <w:r w:rsidR="00912AB8" w:rsidRPr="00EF2F54">
        <w:rPr>
          <w:rFonts w:ascii="Times New Roman" w:eastAsia="Verdana" w:hAnsi="Times New Roman" w:cs="Times New Roman"/>
          <w:sz w:val="22"/>
          <w:szCs w:val="22"/>
        </w:rPr>
        <w:t xml:space="preserve"> </w:t>
      </w:r>
      <w:r w:rsidR="00190634" w:rsidRPr="00EF2F54">
        <w:rPr>
          <w:rFonts w:ascii="Times New Roman" w:eastAsia="Verdana" w:hAnsi="Times New Roman" w:cs="Times New Roman"/>
          <w:sz w:val="22"/>
          <w:szCs w:val="22"/>
        </w:rPr>
        <w:t>c</w:t>
      </w:r>
      <w:r w:rsidR="00912AB8" w:rsidRPr="00EF2F54">
        <w:rPr>
          <w:rFonts w:ascii="Times New Roman" w:eastAsia="Verdana" w:hAnsi="Times New Roman" w:cs="Times New Roman"/>
          <w:sz w:val="22"/>
          <w:szCs w:val="22"/>
        </w:rPr>
        <w:t>ondicionados o</w:t>
      </w:r>
      <w:r w:rsidRPr="00EF2F54">
        <w:rPr>
          <w:rFonts w:ascii="Times New Roman" w:eastAsia="Verdana" w:hAnsi="Times New Roman" w:cs="Times New Roman"/>
          <w:sz w:val="22"/>
          <w:szCs w:val="22"/>
        </w:rPr>
        <w:t>tros por la situación de la enseñanza</w:t>
      </w:r>
      <w:r w:rsidR="006539AB" w:rsidRPr="00EF2F54">
        <w:rPr>
          <w:rFonts w:ascii="Times New Roman" w:eastAsia="Verdana" w:hAnsi="Times New Roman" w:cs="Times New Roman"/>
          <w:sz w:val="22"/>
          <w:szCs w:val="22"/>
        </w:rPr>
        <w:t xml:space="preserve"> en general.</w:t>
      </w:r>
      <w:r w:rsidRPr="00EF2F54">
        <w:rPr>
          <w:rFonts w:ascii="Times New Roman" w:eastAsia="Verdana" w:hAnsi="Times New Roman" w:cs="Times New Roman"/>
          <w:sz w:val="22"/>
          <w:szCs w:val="22"/>
        </w:rPr>
        <w:t xml:space="preserve"> </w:t>
      </w:r>
      <w:r w:rsidR="00905F29" w:rsidRPr="00EF2F54">
        <w:rPr>
          <w:rFonts w:ascii="Times New Roman" w:eastAsia="Verdana" w:hAnsi="Times New Roman" w:cs="Times New Roman"/>
          <w:sz w:val="22"/>
          <w:szCs w:val="22"/>
        </w:rPr>
        <w:t>L</w:t>
      </w:r>
      <w:r w:rsidR="008A4BD1" w:rsidRPr="00EF2F54">
        <w:rPr>
          <w:rFonts w:ascii="Times New Roman" w:eastAsia="Verdana" w:hAnsi="Times New Roman" w:cs="Times New Roman"/>
          <w:sz w:val="22"/>
          <w:szCs w:val="22"/>
        </w:rPr>
        <w:t xml:space="preserve">as </w:t>
      </w:r>
      <w:r w:rsidRPr="00EF2F54">
        <w:rPr>
          <w:rFonts w:ascii="Times New Roman" w:eastAsia="Verdana" w:hAnsi="Times New Roman" w:cs="Times New Roman"/>
          <w:sz w:val="22"/>
          <w:szCs w:val="22"/>
        </w:rPr>
        <w:t xml:space="preserve">políticas </w:t>
      </w:r>
      <w:r w:rsidR="008A4BD1" w:rsidRPr="00EF2F54">
        <w:rPr>
          <w:rFonts w:ascii="Times New Roman" w:eastAsia="Verdana" w:hAnsi="Times New Roman" w:cs="Times New Roman"/>
          <w:sz w:val="22"/>
          <w:szCs w:val="22"/>
        </w:rPr>
        <w:t>españolas</w:t>
      </w:r>
      <w:r w:rsidRPr="00EF2F54">
        <w:rPr>
          <w:rFonts w:ascii="Times New Roman" w:eastAsia="Verdana" w:hAnsi="Times New Roman" w:cs="Times New Roman"/>
          <w:sz w:val="22"/>
          <w:szCs w:val="22"/>
        </w:rPr>
        <w:t xml:space="preserve"> en este sentido</w:t>
      </w:r>
      <w:r w:rsidR="008A4BD1" w:rsidRPr="00EF2F54">
        <w:rPr>
          <w:rFonts w:ascii="Times New Roman" w:eastAsia="Verdana" w:hAnsi="Times New Roman" w:cs="Times New Roman"/>
          <w:sz w:val="22"/>
          <w:szCs w:val="22"/>
        </w:rPr>
        <w:t xml:space="preserve">, un poco erráticas en </w:t>
      </w:r>
      <w:r w:rsidR="008A4BD1" w:rsidRPr="00964DFB">
        <w:rPr>
          <w:rFonts w:ascii="Times New Roman" w:eastAsia="Verdana" w:hAnsi="Times New Roman" w:cs="Times New Roman"/>
          <w:sz w:val="22"/>
          <w:szCs w:val="22"/>
        </w:rPr>
        <w:t>su desaforada profusión de planes</w:t>
      </w:r>
      <w:r w:rsidR="006539AB" w:rsidRPr="00964DFB">
        <w:rPr>
          <w:rFonts w:ascii="Times New Roman" w:eastAsia="Verdana" w:hAnsi="Times New Roman" w:cs="Times New Roman"/>
          <w:sz w:val="22"/>
          <w:szCs w:val="22"/>
        </w:rPr>
        <w:t xml:space="preserve">, </w:t>
      </w:r>
      <w:r w:rsidR="006D2972" w:rsidRPr="00964DFB">
        <w:rPr>
          <w:rFonts w:ascii="Times New Roman" w:eastAsia="Verdana" w:hAnsi="Times New Roman" w:cs="Times New Roman"/>
          <w:sz w:val="22"/>
          <w:szCs w:val="22"/>
        </w:rPr>
        <w:t xml:space="preserve">no parecen poder </w:t>
      </w:r>
      <w:r w:rsidR="00C6502B" w:rsidRPr="00964DFB">
        <w:rPr>
          <w:rFonts w:ascii="Times New Roman" w:eastAsia="Verdana" w:hAnsi="Times New Roman" w:cs="Times New Roman"/>
          <w:sz w:val="22"/>
          <w:szCs w:val="22"/>
        </w:rPr>
        <w:t xml:space="preserve">conseguir </w:t>
      </w:r>
      <w:r w:rsidR="006D2972" w:rsidRPr="00964DFB">
        <w:rPr>
          <w:rFonts w:ascii="Times New Roman" w:eastAsia="Verdana" w:hAnsi="Times New Roman" w:cs="Times New Roman"/>
          <w:sz w:val="22"/>
          <w:szCs w:val="22"/>
        </w:rPr>
        <w:t>abordar</w:t>
      </w:r>
      <w:r w:rsidRPr="00964DFB">
        <w:rPr>
          <w:rFonts w:ascii="Times New Roman" w:eastAsia="Verdana" w:hAnsi="Times New Roman" w:cs="Times New Roman"/>
          <w:sz w:val="22"/>
          <w:szCs w:val="22"/>
        </w:rPr>
        <w:t xml:space="preserve"> </w:t>
      </w:r>
      <w:r w:rsidR="006D2972" w:rsidRPr="00964DFB">
        <w:rPr>
          <w:rFonts w:ascii="Times New Roman" w:eastAsia="Verdana" w:hAnsi="Times New Roman" w:cs="Times New Roman"/>
          <w:sz w:val="22"/>
          <w:szCs w:val="22"/>
        </w:rPr>
        <w:t xml:space="preserve">el </w:t>
      </w:r>
      <w:r w:rsidR="000F4417" w:rsidRPr="00964DFB">
        <w:rPr>
          <w:rFonts w:ascii="Times New Roman" w:eastAsia="Verdana" w:hAnsi="Times New Roman" w:cs="Times New Roman"/>
          <w:sz w:val="22"/>
          <w:szCs w:val="22"/>
        </w:rPr>
        <w:t xml:space="preserve">visible </w:t>
      </w:r>
      <w:r w:rsidR="00A77666" w:rsidRPr="00964DFB">
        <w:rPr>
          <w:rFonts w:ascii="Times New Roman" w:eastAsia="Verdana" w:hAnsi="Times New Roman" w:cs="Times New Roman"/>
          <w:sz w:val="22"/>
          <w:szCs w:val="22"/>
        </w:rPr>
        <w:t>deter</w:t>
      </w:r>
      <w:r w:rsidR="000F4417" w:rsidRPr="00964DFB">
        <w:rPr>
          <w:rFonts w:ascii="Times New Roman" w:eastAsia="Verdana" w:hAnsi="Times New Roman" w:cs="Times New Roman"/>
          <w:sz w:val="22"/>
          <w:szCs w:val="22"/>
        </w:rPr>
        <w:t>ioro</w:t>
      </w:r>
      <w:r w:rsidR="00A77666" w:rsidRPr="00964DFB">
        <w:rPr>
          <w:rFonts w:ascii="Times New Roman" w:eastAsia="Verdana" w:hAnsi="Times New Roman" w:cs="Times New Roman"/>
          <w:sz w:val="22"/>
          <w:szCs w:val="22"/>
        </w:rPr>
        <w:t xml:space="preserve"> de la enseñanza</w:t>
      </w:r>
      <w:r w:rsidR="00812CF0" w:rsidRPr="00964DFB">
        <w:rPr>
          <w:rFonts w:ascii="Times New Roman" w:eastAsia="Verdana" w:hAnsi="Times New Roman" w:cs="Times New Roman"/>
          <w:sz w:val="22"/>
          <w:szCs w:val="22"/>
        </w:rPr>
        <w:t xml:space="preserve"> ante el que</w:t>
      </w:r>
      <w:r w:rsidR="00EE4E1F" w:rsidRPr="00964DFB">
        <w:rPr>
          <w:rFonts w:ascii="Times New Roman" w:eastAsia="Verdana" w:hAnsi="Times New Roman" w:cs="Times New Roman"/>
          <w:sz w:val="22"/>
          <w:szCs w:val="22"/>
        </w:rPr>
        <w:t xml:space="preserve"> claman tantas voces,</w:t>
      </w:r>
      <w:r w:rsidR="00852913" w:rsidRPr="00964DFB">
        <w:rPr>
          <w:rFonts w:ascii="Times New Roman" w:eastAsia="Verdana" w:hAnsi="Times New Roman" w:cs="Times New Roman"/>
          <w:sz w:val="22"/>
          <w:szCs w:val="22"/>
        </w:rPr>
        <w:t xml:space="preserve"> desde hace tiempo,</w:t>
      </w:r>
      <w:r w:rsidR="00EE4E1F" w:rsidRPr="00964DFB">
        <w:rPr>
          <w:rFonts w:ascii="Times New Roman" w:eastAsia="Verdana" w:hAnsi="Times New Roman" w:cs="Times New Roman"/>
          <w:sz w:val="22"/>
          <w:szCs w:val="22"/>
        </w:rPr>
        <w:t xml:space="preserve"> </w:t>
      </w:r>
      <w:r w:rsidR="00C6502B" w:rsidRPr="00964DFB">
        <w:rPr>
          <w:rFonts w:ascii="Times New Roman" w:eastAsia="Verdana" w:hAnsi="Times New Roman" w:cs="Times New Roman"/>
          <w:sz w:val="22"/>
          <w:szCs w:val="22"/>
        </w:rPr>
        <w:t>desde tantos ámbitos</w:t>
      </w:r>
      <w:r w:rsidR="00DB274D" w:rsidRPr="00964DFB">
        <w:rPr>
          <w:rFonts w:ascii="Times New Roman" w:eastAsia="Verdana" w:hAnsi="Times New Roman" w:cs="Times New Roman"/>
          <w:sz w:val="22"/>
          <w:szCs w:val="22"/>
        </w:rPr>
        <w:t xml:space="preserve"> y </w:t>
      </w:r>
      <w:r w:rsidR="00852913" w:rsidRPr="00964DFB">
        <w:rPr>
          <w:rFonts w:ascii="Times New Roman" w:eastAsia="Verdana" w:hAnsi="Times New Roman" w:cs="Times New Roman"/>
          <w:sz w:val="22"/>
          <w:szCs w:val="22"/>
        </w:rPr>
        <w:t xml:space="preserve">con </w:t>
      </w:r>
      <w:r w:rsidR="00DB274D" w:rsidRPr="00964DFB">
        <w:rPr>
          <w:rFonts w:ascii="Times New Roman" w:eastAsia="Verdana" w:hAnsi="Times New Roman" w:cs="Times New Roman"/>
          <w:sz w:val="22"/>
          <w:szCs w:val="22"/>
        </w:rPr>
        <w:t xml:space="preserve">posturas ideológicas </w:t>
      </w:r>
      <w:r w:rsidR="006539AB" w:rsidRPr="00964DFB">
        <w:rPr>
          <w:rFonts w:ascii="Times New Roman" w:eastAsia="Verdana" w:hAnsi="Times New Roman" w:cs="Times New Roman"/>
          <w:sz w:val="22"/>
          <w:szCs w:val="22"/>
        </w:rPr>
        <w:t xml:space="preserve">tan </w:t>
      </w:r>
      <w:r w:rsidR="00DB274D" w:rsidRPr="00964DFB">
        <w:rPr>
          <w:rFonts w:ascii="Times New Roman" w:eastAsia="Verdana" w:hAnsi="Times New Roman" w:cs="Times New Roman"/>
          <w:sz w:val="22"/>
          <w:szCs w:val="22"/>
        </w:rPr>
        <w:t xml:space="preserve">diversas </w:t>
      </w:r>
      <w:r w:rsidR="005E7E40" w:rsidRPr="00964DFB">
        <w:rPr>
          <w:rFonts w:ascii="Times New Roman" w:eastAsia="Verdana" w:hAnsi="Times New Roman" w:cs="Times New Roman"/>
          <w:noProof/>
          <w:sz w:val="22"/>
          <w:szCs w:val="22"/>
        </w:rPr>
        <w:t>(Fernández Liria</w:t>
      </w:r>
      <w:r w:rsidR="00FC7057">
        <w:rPr>
          <w:rFonts w:ascii="Times New Roman" w:eastAsia="Verdana" w:hAnsi="Times New Roman" w:cs="Times New Roman"/>
          <w:noProof/>
          <w:sz w:val="22"/>
          <w:szCs w:val="22"/>
        </w:rPr>
        <w:t>,</w:t>
      </w:r>
      <w:r w:rsidR="00F35F88" w:rsidRPr="00964DFB">
        <w:rPr>
          <w:rFonts w:ascii="Times New Roman" w:eastAsia="Verdana" w:hAnsi="Times New Roman" w:cs="Times New Roman"/>
          <w:noProof/>
          <w:sz w:val="22"/>
          <w:szCs w:val="22"/>
        </w:rPr>
        <w:t xml:space="preserve"> </w:t>
      </w:r>
      <w:r w:rsidR="005E7E40" w:rsidRPr="00964DFB">
        <w:rPr>
          <w:rFonts w:ascii="Times New Roman" w:eastAsia="Verdana" w:hAnsi="Times New Roman" w:cs="Times New Roman"/>
          <w:noProof/>
          <w:sz w:val="22"/>
          <w:szCs w:val="22"/>
        </w:rPr>
        <w:t>Ferrández Galindo: 2017</w:t>
      </w:r>
      <w:r w:rsidR="00A35387">
        <w:rPr>
          <w:rFonts w:ascii="Times New Roman" w:eastAsia="Verdana" w:hAnsi="Times New Roman" w:cs="Times New Roman"/>
          <w:noProof/>
          <w:sz w:val="22"/>
          <w:szCs w:val="22"/>
        </w:rPr>
        <w:t>;</w:t>
      </w:r>
      <w:r w:rsidR="00F35F88" w:rsidRPr="00964DFB">
        <w:rPr>
          <w:rFonts w:ascii="Times New Roman" w:eastAsia="Verdana" w:hAnsi="Times New Roman" w:cs="Times New Roman"/>
          <w:noProof/>
          <w:sz w:val="22"/>
          <w:szCs w:val="22"/>
        </w:rPr>
        <w:t xml:space="preserve"> </w:t>
      </w:r>
      <w:r w:rsidR="005E7E40" w:rsidRPr="00964DFB">
        <w:rPr>
          <w:rFonts w:ascii="Times New Roman" w:eastAsia="Verdana" w:hAnsi="Times New Roman" w:cs="Times New Roman"/>
          <w:noProof/>
          <w:sz w:val="22"/>
          <w:szCs w:val="22"/>
        </w:rPr>
        <w:t>Massó, 2022</w:t>
      </w:r>
      <w:r w:rsidR="00A35387">
        <w:rPr>
          <w:rFonts w:ascii="Times New Roman" w:eastAsia="Verdana" w:hAnsi="Times New Roman" w:cs="Times New Roman"/>
          <w:noProof/>
          <w:sz w:val="22"/>
          <w:szCs w:val="22"/>
        </w:rPr>
        <w:t>;</w:t>
      </w:r>
      <w:r w:rsidR="00D03DC4" w:rsidRPr="00964DFB">
        <w:rPr>
          <w:rFonts w:ascii="Times New Roman" w:eastAsia="Verdana" w:hAnsi="Times New Roman" w:cs="Times New Roman"/>
          <w:noProof/>
          <w:sz w:val="22"/>
          <w:szCs w:val="22"/>
        </w:rPr>
        <w:t xml:space="preserve"> </w:t>
      </w:r>
      <w:r w:rsidR="00D03DC4" w:rsidRPr="00964DFB">
        <w:rPr>
          <w:rFonts w:ascii="Times New Roman" w:eastAsia="Verdana" w:hAnsi="Times New Roman" w:cs="Times New Roman"/>
          <w:sz w:val="22"/>
          <w:szCs w:val="22"/>
        </w:rPr>
        <w:t>Navarra</w:t>
      </w:r>
      <w:r w:rsidR="00FC7057">
        <w:rPr>
          <w:rFonts w:ascii="Times New Roman" w:eastAsia="Verdana" w:hAnsi="Times New Roman" w:cs="Times New Roman"/>
          <w:sz w:val="22"/>
          <w:szCs w:val="22"/>
        </w:rPr>
        <w:t>,</w:t>
      </w:r>
      <w:r w:rsidR="00D03DC4" w:rsidRPr="00964DFB">
        <w:rPr>
          <w:rFonts w:ascii="Times New Roman" w:eastAsia="Verdana" w:hAnsi="Times New Roman" w:cs="Times New Roman"/>
          <w:sz w:val="22"/>
          <w:szCs w:val="22"/>
        </w:rPr>
        <w:t xml:space="preserve"> </w:t>
      </w:r>
      <w:proofErr w:type="spellStart"/>
      <w:r w:rsidR="00D03DC4" w:rsidRPr="00964DFB">
        <w:rPr>
          <w:rFonts w:ascii="Times New Roman" w:eastAsia="Verdana" w:hAnsi="Times New Roman" w:cs="Times New Roman"/>
          <w:sz w:val="22"/>
          <w:szCs w:val="22"/>
        </w:rPr>
        <w:t>Rabadá</w:t>
      </w:r>
      <w:proofErr w:type="spellEnd"/>
      <w:r w:rsidR="00D03DC4" w:rsidRPr="00964DFB">
        <w:rPr>
          <w:rFonts w:ascii="Times New Roman" w:eastAsia="Verdana" w:hAnsi="Times New Roman" w:cs="Times New Roman"/>
          <w:sz w:val="22"/>
          <w:szCs w:val="22"/>
        </w:rPr>
        <w:t>: 2022</w:t>
      </w:r>
      <w:r w:rsidR="000224EE">
        <w:rPr>
          <w:rFonts w:ascii="Times New Roman" w:eastAsia="Verdana" w:hAnsi="Times New Roman" w:cs="Times New Roman"/>
          <w:sz w:val="22"/>
          <w:szCs w:val="22"/>
        </w:rPr>
        <w:t>)</w:t>
      </w:r>
      <w:r w:rsidR="009B34F0" w:rsidRPr="00964DFB">
        <w:rPr>
          <w:rFonts w:ascii="Times New Roman" w:eastAsia="Verdana" w:hAnsi="Times New Roman" w:cs="Times New Roman"/>
          <w:sz w:val="22"/>
          <w:szCs w:val="22"/>
        </w:rPr>
        <w:t xml:space="preserve">. La universidad no se libra de esa </w:t>
      </w:r>
      <w:r w:rsidR="00812CF0" w:rsidRPr="00964DFB">
        <w:rPr>
          <w:rFonts w:ascii="Times New Roman" w:eastAsia="Verdana" w:hAnsi="Times New Roman" w:cs="Times New Roman"/>
          <w:color w:val="000000"/>
          <w:sz w:val="22"/>
          <w:szCs w:val="22"/>
        </w:rPr>
        <w:t>devaluació</w:t>
      </w:r>
      <w:r w:rsidR="009B34F0" w:rsidRPr="00964DFB">
        <w:rPr>
          <w:rFonts w:ascii="Times New Roman" w:eastAsia="Verdana" w:hAnsi="Times New Roman" w:cs="Times New Roman"/>
          <w:color w:val="000000"/>
          <w:sz w:val="22"/>
          <w:szCs w:val="22"/>
        </w:rPr>
        <w:t>n,</w:t>
      </w:r>
      <w:r w:rsidRPr="00964DFB">
        <w:rPr>
          <w:rFonts w:ascii="Times New Roman" w:eastAsia="Verdana" w:hAnsi="Times New Roman" w:cs="Times New Roman"/>
          <w:color w:val="000000"/>
          <w:sz w:val="22"/>
          <w:szCs w:val="22"/>
        </w:rPr>
        <w:t xml:space="preserve"> </w:t>
      </w:r>
      <w:r w:rsidR="00812CF0" w:rsidRPr="00964DFB">
        <w:rPr>
          <w:rFonts w:ascii="Times New Roman" w:eastAsia="Verdana" w:hAnsi="Times New Roman" w:cs="Times New Roman"/>
          <w:color w:val="000000"/>
          <w:sz w:val="22"/>
          <w:szCs w:val="22"/>
        </w:rPr>
        <w:t>manif</w:t>
      </w:r>
      <w:r w:rsidR="00EE4E1F" w:rsidRPr="00964DFB">
        <w:rPr>
          <w:rFonts w:ascii="Times New Roman" w:eastAsia="Verdana" w:hAnsi="Times New Roman" w:cs="Times New Roman"/>
          <w:color w:val="000000"/>
          <w:sz w:val="22"/>
          <w:szCs w:val="22"/>
        </w:rPr>
        <w:t>e</w:t>
      </w:r>
      <w:r w:rsidR="00812CF0" w:rsidRPr="00964DFB">
        <w:rPr>
          <w:rFonts w:ascii="Times New Roman" w:eastAsia="Verdana" w:hAnsi="Times New Roman" w:cs="Times New Roman"/>
          <w:color w:val="000000"/>
          <w:sz w:val="22"/>
          <w:szCs w:val="22"/>
        </w:rPr>
        <w:t>sta</w:t>
      </w:r>
      <w:r w:rsidRPr="00964DFB">
        <w:rPr>
          <w:rFonts w:ascii="Times New Roman" w:eastAsia="Verdana" w:hAnsi="Times New Roman" w:cs="Times New Roman"/>
          <w:color w:val="000000"/>
          <w:sz w:val="22"/>
          <w:szCs w:val="22"/>
        </w:rPr>
        <w:t>da</w:t>
      </w:r>
      <w:r w:rsidR="00812CF0" w:rsidRPr="00964DFB">
        <w:rPr>
          <w:rFonts w:ascii="Times New Roman" w:eastAsia="Verdana" w:hAnsi="Times New Roman" w:cs="Times New Roman"/>
          <w:color w:val="000000"/>
          <w:sz w:val="22"/>
          <w:szCs w:val="22"/>
        </w:rPr>
        <w:t xml:space="preserve"> en un amplio espectro de carencias: cognitivas,</w:t>
      </w:r>
      <w:r w:rsidR="00812CF0" w:rsidRPr="00EF2F54">
        <w:rPr>
          <w:rFonts w:ascii="Times New Roman" w:eastAsia="Verdana" w:hAnsi="Times New Roman" w:cs="Times New Roman"/>
          <w:color w:val="000000"/>
          <w:sz w:val="22"/>
          <w:szCs w:val="22"/>
        </w:rPr>
        <w:t xml:space="preserve"> procedimentales, actitudinale</w:t>
      </w:r>
      <w:r w:rsidR="0014097D" w:rsidRPr="00EF2F54">
        <w:rPr>
          <w:rFonts w:ascii="Times New Roman" w:eastAsia="Verdana" w:hAnsi="Times New Roman" w:cs="Times New Roman"/>
          <w:color w:val="000000"/>
          <w:sz w:val="22"/>
          <w:szCs w:val="22"/>
        </w:rPr>
        <w:t>s.</w:t>
      </w:r>
      <w:r w:rsidR="006539AB" w:rsidRPr="00EF2F54">
        <w:rPr>
          <w:rFonts w:ascii="Times New Roman" w:eastAsia="Verdana" w:hAnsi="Times New Roman" w:cs="Times New Roman"/>
          <w:color w:val="000000"/>
          <w:sz w:val="22"/>
          <w:szCs w:val="22"/>
        </w:rPr>
        <w:t xml:space="preserve"> </w:t>
      </w:r>
      <w:r w:rsidR="0014097D" w:rsidRPr="00EF2F54">
        <w:rPr>
          <w:rFonts w:ascii="Times New Roman" w:eastAsia="Verdana" w:hAnsi="Times New Roman" w:cs="Times New Roman"/>
          <w:color w:val="000000"/>
          <w:sz w:val="22"/>
          <w:szCs w:val="22"/>
        </w:rPr>
        <w:t>S</w:t>
      </w:r>
      <w:r w:rsidR="00812CF0" w:rsidRPr="00EF2F54">
        <w:rPr>
          <w:rFonts w:ascii="Times New Roman" w:eastAsia="Verdana" w:hAnsi="Times New Roman" w:cs="Times New Roman"/>
          <w:color w:val="000000"/>
          <w:sz w:val="22"/>
          <w:szCs w:val="22"/>
        </w:rPr>
        <w:t>on generalizados problemas como la falta de comprensión lectora, dificultad</w:t>
      </w:r>
      <w:r w:rsidR="00905F29" w:rsidRPr="00EF2F54">
        <w:rPr>
          <w:rFonts w:ascii="Times New Roman" w:eastAsia="Verdana" w:hAnsi="Times New Roman" w:cs="Times New Roman"/>
          <w:color w:val="000000"/>
          <w:sz w:val="22"/>
          <w:szCs w:val="22"/>
        </w:rPr>
        <w:t>es</w:t>
      </w:r>
      <w:r w:rsidR="00812CF0" w:rsidRPr="00EF2F54">
        <w:rPr>
          <w:rFonts w:ascii="Times New Roman" w:eastAsia="Verdana" w:hAnsi="Times New Roman" w:cs="Times New Roman"/>
          <w:color w:val="000000"/>
          <w:sz w:val="22"/>
          <w:szCs w:val="22"/>
        </w:rPr>
        <w:t xml:space="preserve"> para reflexionar, de concentración, baja tolerancia a la frustración, desmotivación. </w:t>
      </w:r>
      <w:r w:rsidR="00EA13D8" w:rsidRPr="00EF2F54">
        <w:rPr>
          <w:rFonts w:ascii="Times New Roman" w:eastAsia="Verdana" w:hAnsi="Times New Roman" w:cs="Times New Roman"/>
          <w:color w:val="000000"/>
          <w:sz w:val="22"/>
          <w:szCs w:val="22"/>
        </w:rPr>
        <w:t xml:space="preserve">Se </w:t>
      </w:r>
      <w:r w:rsidR="00190634" w:rsidRPr="00EF2F54">
        <w:rPr>
          <w:rFonts w:ascii="Times New Roman" w:eastAsia="Verdana" w:hAnsi="Times New Roman" w:cs="Times New Roman"/>
          <w:color w:val="000000"/>
          <w:sz w:val="22"/>
          <w:szCs w:val="22"/>
        </w:rPr>
        <w:t xml:space="preserve">percibe </w:t>
      </w:r>
      <w:r w:rsidR="00EA13D8" w:rsidRPr="00EF2F54">
        <w:rPr>
          <w:rFonts w:ascii="Times New Roman" w:eastAsia="Verdana" w:hAnsi="Times New Roman" w:cs="Times New Roman"/>
          <w:color w:val="000000"/>
          <w:sz w:val="22"/>
          <w:szCs w:val="22"/>
        </w:rPr>
        <w:t xml:space="preserve">una laxitud en algunos </w:t>
      </w:r>
      <w:r w:rsidR="00EA13D8" w:rsidRPr="00EF2F54">
        <w:rPr>
          <w:rFonts w:ascii="Times New Roman" w:eastAsia="Verdana" w:hAnsi="Times New Roman" w:cs="Times New Roman"/>
          <w:color w:val="000000"/>
          <w:sz w:val="22"/>
          <w:szCs w:val="22"/>
        </w:rPr>
        <w:lastRenderedPageBreak/>
        <w:t>fundamentos esenciales</w:t>
      </w:r>
      <w:r w:rsidR="00190634" w:rsidRPr="00EF2F54">
        <w:rPr>
          <w:rFonts w:ascii="Times New Roman" w:eastAsia="Verdana" w:hAnsi="Times New Roman" w:cs="Times New Roman"/>
          <w:color w:val="000000"/>
          <w:sz w:val="22"/>
          <w:szCs w:val="22"/>
        </w:rPr>
        <w:t xml:space="preserve">, </w:t>
      </w:r>
      <w:r w:rsidR="00EA13D8" w:rsidRPr="00EF2F54">
        <w:rPr>
          <w:rFonts w:ascii="Times New Roman" w:eastAsia="Verdana" w:hAnsi="Times New Roman" w:cs="Times New Roman"/>
          <w:sz w:val="22"/>
          <w:szCs w:val="22"/>
        </w:rPr>
        <w:t xml:space="preserve">una generalizada falta de rigor. </w:t>
      </w:r>
      <w:r w:rsidR="00905F29" w:rsidRPr="00EF2F54">
        <w:rPr>
          <w:rFonts w:ascii="Times New Roman" w:eastAsia="Verdana" w:hAnsi="Times New Roman" w:cs="Times New Roman"/>
          <w:sz w:val="22"/>
          <w:szCs w:val="22"/>
        </w:rPr>
        <w:t>Y</w:t>
      </w:r>
      <w:r w:rsidRPr="00EF2F54">
        <w:rPr>
          <w:rFonts w:ascii="Times New Roman" w:eastAsia="Verdana" w:hAnsi="Times New Roman" w:cs="Times New Roman"/>
          <w:sz w:val="22"/>
          <w:szCs w:val="22"/>
        </w:rPr>
        <w:t xml:space="preserve"> </w:t>
      </w:r>
      <w:r w:rsidR="00905F29" w:rsidRPr="00EF2F54">
        <w:rPr>
          <w:rFonts w:ascii="Times New Roman" w:eastAsia="Verdana" w:hAnsi="Times New Roman" w:cs="Times New Roman"/>
          <w:color w:val="000000"/>
          <w:sz w:val="22"/>
          <w:szCs w:val="22"/>
        </w:rPr>
        <w:t>e</w:t>
      </w:r>
      <w:r w:rsidR="00812CF0" w:rsidRPr="00EF2F54">
        <w:rPr>
          <w:rFonts w:ascii="Times New Roman" w:eastAsia="Verdana" w:hAnsi="Times New Roman" w:cs="Times New Roman"/>
          <w:color w:val="000000"/>
          <w:sz w:val="22"/>
          <w:szCs w:val="22"/>
        </w:rPr>
        <w:t>llo se hace especialmente patente en el ámbito de las</w:t>
      </w:r>
      <w:r w:rsidR="007668DB">
        <w:rPr>
          <w:rFonts w:ascii="Times New Roman" w:eastAsia="Verdana" w:hAnsi="Times New Roman" w:cs="Times New Roman"/>
          <w:color w:val="000000"/>
          <w:sz w:val="22"/>
          <w:szCs w:val="22"/>
        </w:rPr>
        <w:t xml:space="preserve"> </w:t>
      </w:r>
      <w:r w:rsidR="00812CF0" w:rsidRPr="00EF2F54">
        <w:rPr>
          <w:rFonts w:ascii="Times New Roman" w:eastAsia="Verdana" w:hAnsi="Times New Roman" w:cs="Times New Roman"/>
          <w:color w:val="000000"/>
          <w:sz w:val="22"/>
          <w:szCs w:val="22"/>
        </w:rPr>
        <w:t>humanidades</w:t>
      </w:r>
      <w:r w:rsidRPr="00EF2F54">
        <w:rPr>
          <w:rFonts w:ascii="Times New Roman" w:eastAsia="Verdana" w:hAnsi="Times New Roman" w:cs="Times New Roman"/>
          <w:color w:val="000000"/>
          <w:sz w:val="22"/>
          <w:szCs w:val="22"/>
        </w:rPr>
        <w:t>:</w:t>
      </w:r>
      <w:r w:rsidR="00812CF0" w:rsidRPr="00EF2F54">
        <w:rPr>
          <w:rFonts w:ascii="Times New Roman" w:eastAsia="Verdana" w:hAnsi="Times New Roman" w:cs="Times New Roman"/>
          <w:color w:val="000000"/>
          <w:sz w:val="22"/>
          <w:szCs w:val="22"/>
        </w:rPr>
        <w:t xml:space="preserve"> </w:t>
      </w:r>
      <w:r w:rsidRPr="00EF2F54">
        <w:rPr>
          <w:rFonts w:ascii="Times New Roman" w:eastAsia="Verdana" w:hAnsi="Times New Roman" w:cs="Times New Roman"/>
          <w:color w:val="000000"/>
          <w:sz w:val="22"/>
          <w:szCs w:val="22"/>
        </w:rPr>
        <w:t>y</w:t>
      </w:r>
      <w:r w:rsidR="00812CF0" w:rsidRPr="00EF2F54">
        <w:rPr>
          <w:rFonts w:ascii="Times New Roman" w:eastAsia="Verdana" w:hAnsi="Times New Roman" w:cs="Times New Roman"/>
          <w:color w:val="000000"/>
          <w:sz w:val="22"/>
          <w:szCs w:val="22"/>
        </w:rPr>
        <w:t>a no es sorprendente contar con alumnos a los que, además, no les guste leer, no sepan organizar discursos escritos</w:t>
      </w:r>
      <w:r w:rsidR="00A820AC" w:rsidRPr="00EF2F54">
        <w:rPr>
          <w:rFonts w:ascii="Times New Roman" w:eastAsia="Verdana" w:hAnsi="Times New Roman" w:cs="Times New Roman"/>
          <w:color w:val="000000"/>
          <w:sz w:val="22"/>
          <w:szCs w:val="22"/>
        </w:rPr>
        <w:t xml:space="preserve"> y </w:t>
      </w:r>
      <w:r w:rsidR="0014097D" w:rsidRPr="00EF2F54">
        <w:rPr>
          <w:rFonts w:ascii="Times New Roman" w:eastAsia="Verdana" w:hAnsi="Times New Roman" w:cs="Times New Roman"/>
          <w:color w:val="000000"/>
          <w:sz w:val="22"/>
          <w:szCs w:val="22"/>
        </w:rPr>
        <w:t xml:space="preserve">apenas </w:t>
      </w:r>
      <w:r w:rsidR="00812CF0" w:rsidRPr="00EF2F54">
        <w:rPr>
          <w:rFonts w:ascii="Times New Roman" w:eastAsia="Verdana" w:hAnsi="Times New Roman" w:cs="Times New Roman"/>
          <w:color w:val="000000"/>
          <w:sz w:val="22"/>
          <w:szCs w:val="22"/>
        </w:rPr>
        <w:t xml:space="preserve">posean </w:t>
      </w:r>
      <w:r w:rsidR="00905F29" w:rsidRPr="00EF2F54">
        <w:rPr>
          <w:rFonts w:ascii="Times New Roman" w:eastAsia="Verdana" w:hAnsi="Times New Roman" w:cs="Times New Roman"/>
          <w:color w:val="000000"/>
          <w:sz w:val="22"/>
          <w:szCs w:val="22"/>
        </w:rPr>
        <w:t xml:space="preserve">los </w:t>
      </w:r>
      <w:r w:rsidR="00812CF0" w:rsidRPr="00EF2F54">
        <w:rPr>
          <w:rFonts w:ascii="Times New Roman" w:eastAsia="Verdana" w:hAnsi="Times New Roman" w:cs="Times New Roman"/>
          <w:color w:val="000000"/>
          <w:sz w:val="22"/>
          <w:szCs w:val="22"/>
        </w:rPr>
        <w:t>conocimientos literarios</w:t>
      </w:r>
      <w:r w:rsidR="00EA13D8" w:rsidRPr="00EF2F54">
        <w:rPr>
          <w:rFonts w:ascii="Times New Roman" w:eastAsia="Verdana" w:hAnsi="Times New Roman" w:cs="Times New Roman"/>
          <w:color w:val="000000"/>
          <w:sz w:val="22"/>
          <w:szCs w:val="22"/>
        </w:rPr>
        <w:t xml:space="preserve"> </w:t>
      </w:r>
      <w:r w:rsidR="0014097D" w:rsidRPr="00EF2F54">
        <w:rPr>
          <w:rFonts w:ascii="Times New Roman" w:eastAsia="Verdana" w:hAnsi="Times New Roman" w:cs="Times New Roman"/>
          <w:color w:val="000000"/>
          <w:sz w:val="22"/>
          <w:szCs w:val="22"/>
        </w:rPr>
        <w:t>básicos</w:t>
      </w:r>
      <w:r w:rsidR="00190634" w:rsidRPr="00EF2F54">
        <w:rPr>
          <w:rFonts w:ascii="Times New Roman" w:eastAsia="Verdana" w:hAnsi="Times New Roman" w:cs="Times New Roman"/>
          <w:color w:val="000000"/>
          <w:sz w:val="22"/>
          <w:szCs w:val="22"/>
        </w:rPr>
        <w:t>, cimientos</w:t>
      </w:r>
      <w:r w:rsidR="0014097D" w:rsidRPr="00EF2F54">
        <w:rPr>
          <w:rFonts w:ascii="Times New Roman" w:eastAsia="Verdana" w:hAnsi="Times New Roman" w:cs="Times New Roman"/>
          <w:color w:val="000000"/>
          <w:sz w:val="22"/>
          <w:szCs w:val="22"/>
        </w:rPr>
        <w:t xml:space="preserve"> </w:t>
      </w:r>
      <w:r w:rsidR="00190634" w:rsidRPr="00EF2F54">
        <w:rPr>
          <w:rFonts w:ascii="Times New Roman" w:eastAsia="Verdana" w:hAnsi="Times New Roman" w:cs="Times New Roman"/>
          <w:color w:val="000000"/>
          <w:sz w:val="22"/>
          <w:szCs w:val="22"/>
        </w:rPr>
        <w:t>sobre los que</w:t>
      </w:r>
      <w:r w:rsidR="0014097D" w:rsidRPr="00EF2F54">
        <w:rPr>
          <w:rFonts w:ascii="Times New Roman" w:eastAsia="Verdana" w:hAnsi="Times New Roman" w:cs="Times New Roman"/>
          <w:color w:val="000000"/>
          <w:sz w:val="22"/>
          <w:szCs w:val="22"/>
        </w:rPr>
        <w:t xml:space="preserve"> construir conocimiento más amp</w:t>
      </w:r>
      <w:r w:rsidR="00905F29" w:rsidRPr="00EF2F54">
        <w:rPr>
          <w:rFonts w:ascii="Times New Roman" w:eastAsia="Verdana" w:hAnsi="Times New Roman" w:cs="Times New Roman"/>
          <w:color w:val="000000"/>
          <w:sz w:val="22"/>
          <w:szCs w:val="22"/>
        </w:rPr>
        <w:t>lio</w:t>
      </w:r>
      <w:r w:rsidR="000224EE">
        <w:rPr>
          <w:rFonts w:ascii="Times New Roman" w:eastAsia="Verdana" w:hAnsi="Times New Roman" w:cs="Times New Roman"/>
          <w:color w:val="000000"/>
          <w:sz w:val="22"/>
          <w:szCs w:val="22"/>
        </w:rPr>
        <w:t>,</w:t>
      </w:r>
      <w:r w:rsidR="0014097D" w:rsidRPr="00EF2F54">
        <w:rPr>
          <w:rFonts w:ascii="Times New Roman" w:eastAsia="Verdana" w:hAnsi="Times New Roman" w:cs="Times New Roman"/>
          <w:color w:val="000000"/>
          <w:sz w:val="22"/>
          <w:szCs w:val="22"/>
        </w:rPr>
        <w:t xml:space="preserve"> </w:t>
      </w:r>
      <w:r w:rsidR="00812CF0" w:rsidRPr="00EF2F54">
        <w:rPr>
          <w:rFonts w:ascii="Times New Roman" w:eastAsia="Verdana" w:hAnsi="Times New Roman" w:cs="Times New Roman"/>
          <w:color w:val="000000"/>
          <w:sz w:val="22"/>
          <w:szCs w:val="22"/>
        </w:rPr>
        <w:t xml:space="preserve">y </w:t>
      </w:r>
      <w:r w:rsidR="00EA13D8" w:rsidRPr="00EF2F54">
        <w:rPr>
          <w:rFonts w:ascii="Times New Roman" w:eastAsia="Verdana" w:hAnsi="Times New Roman" w:cs="Times New Roman"/>
          <w:color w:val="000000"/>
          <w:sz w:val="22"/>
          <w:szCs w:val="22"/>
        </w:rPr>
        <w:t>que</w:t>
      </w:r>
      <w:r w:rsidR="007668DB">
        <w:rPr>
          <w:rFonts w:ascii="Times New Roman" w:eastAsia="Verdana" w:hAnsi="Times New Roman" w:cs="Times New Roman"/>
          <w:color w:val="000000"/>
          <w:sz w:val="22"/>
          <w:szCs w:val="22"/>
        </w:rPr>
        <w:t xml:space="preserve"> </w:t>
      </w:r>
      <w:r w:rsidR="00812CF0" w:rsidRPr="00EF2F54">
        <w:rPr>
          <w:rFonts w:ascii="Times New Roman" w:eastAsia="Verdana" w:hAnsi="Times New Roman" w:cs="Times New Roman"/>
          <w:color w:val="000000"/>
          <w:sz w:val="22"/>
          <w:szCs w:val="22"/>
        </w:rPr>
        <w:t>se matriculen en</w:t>
      </w:r>
      <w:r w:rsidR="00812CF0" w:rsidRPr="00EF2F54">
        <w:rPr>
          <w:rFonts w:ascii="Times New Roman" w:eastAsia="Verdana" w:hAnsi="Times New Roman" w:cs="Times New Roman"/>
          <w:sz w:val="22"/>
          <w:szCs w:val="22"/>
        </w:rPr>
        <w:t xml:space="preserve"> grados de estudios literarios</w:t>
      </w:r>
      <w:r w:rsidR="00812CF0" w:rsidRPr="00EF2F54">
        <w:rPr>
          <w:rFonts w:ascii="Times New Roman" w:eastAsia="Verdana" w:hAnsi="Times New Roman" w:cs="Times New Roman"/>
          <w:color w:val="000000"/>
          <w:sz w:val="22"/>
          <w:szCs w:val="22"/>
        </w:rPr>
        <w:t xml:space="preserve"> sin que ello les produzca conflicto alguno. </w:t>
      </w:r>
    </w:p>
    <w:p w14:paraId="0000001B" w14:textId="4E071179" w:rsidR="00E67B2F" w:rsidRPr="00EF2F54" w:rsidRDefault="006539AB"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En este ámbito concreto, y a</w:t>
      </w:r>
      <w:r w:rsidR="00A300A2" w:rsidRPr="00EF2F54">
        <w:rPr>
          <w:rFonts w:ascii="Times New Roman" w:eastAsia="Verdana" w:hAnsi="Times New Roman" w:cs="Times New Roman"/>
          <w:sz w:val="22"/>
          <w:szCs w:val="22"/>
        </w:rPr>
        <w:t>nte esa situación</w:t>
      </w:r>
      <w:r w:rsidRPr="00EF2F54">
        <w:rPr>
          <w:rFonts w:ascii="Times New Roman" w:eastAsia="Verdana" w:hAnsi="Times New Roman" w:cs="Times New Roman"/>
          <w:sz w:val="22"/>
          <w:szCs w:val="22"/>
        </w:rPr>
        <w:t>,</w:t>
      </w:r>
      <w:r w:rsidR="00A300A2" w:rsidRPr="00EF2F54">
        <w:rPr>
          <w:rFonts w:ascii="Times New Roman" w:eastAsia="Verdana" w:hAnsi="Times New Roman" w:cs="Times New Roman"/>
          <w:sz w:val="22"/>
          <w:szCs w:val="22"/>
        </w:rPr>
        <w:t xml:space="preserve"> cabe hacerse </w:t>
      </w:r>
      <w:r w:rsidR="00E9488C" w:rsidRPr="00EF2F54">
        <w:rPr>
          <w:rFonts w:ascii="Times New Roman" w:eastAsia="Verdana" w:hAnsi="Times New Roman" w:cs="Times New Roman"/>
          <w:sz w:val="22"/>
          <w:szCs w:val="22"/>
        </w:rPr>
        <w:t xml:space="preserve">también las </w:t>
      </w:r>
      <w:r w:rsidR="00A300A2" w:rsidRPr="00EF2F54">
        <w:rPr>
          <w:rFonts w:ascii="Times New Roman" w:eastAsia="Verdana" w:hAnsi="Times New Roman" w:cs="Times New Roman"/>
          <w:sz w:val="22"/>
          <w:szCs w:val="22"/>
        </w:rPr>
        <w:t>siguientes preguntas:</w:t>
      </w:r>
      <w:r w:rsidR="007668DB">
        <w:rPr>
          <w:rFonts w:ascii="Times New Roman" w:eastAsia="Verdana" w:hAnsi="Times New Roman" w:cs="Times New Roman"/>
          <w:sz w:val="22"/>
          <w:szCs w:val="22"/>
        </w:rPr>
        <w:t xml:space="preserve"> </w:t>
      </w:r>
      <w:r w:rsidR="00A300A2" w:rsidRPr="00EF2F54">
        <w:rPr>
          <w:rFonts w:ascii="Times New Roman" w:eastAsia="Verdana" w:hAnsi="Times New Roman" w:cs="Times New Roman"/>
          <w:sz w:val="22"/>
          <w:szCs w:val="22"/>
        </w:rPr>
        <w:t>¿</w:t>
      </w:r>
      <w:r w:rsidR="00124E05">
        <w:rPr>
          <w:rFonts w:ascii="Times New Roman" w:eastAsia="Verdana" w:hAnsi="Times New Roman" w:cs="Times New Roman"/>
          <w:sz w:val="22"/>
          <w:szCs w:val="22"/>
        </w:rPr>
        <w:t>N</w:t>
      </w:r>
      <w:r w:rsidR="00A300A2" w:rsidRPr="00EF2F54">
        <w:rPr>
          <w:rFonts w:ascii="Times New Roman" w:eastAsia="Verdana" w:hAnsi="Times New Roman" w:cs="Times New Roman"/>
          <w:sz w:val="22"/>
          <w:szCs w:val="22"/>
        </w:rPr>
        <w:t xml:space="preserve">o tendremos </w:t>
      </w:r>
      <w:r w:rsidR="00A820AC" w:rsidRPr="00EF2F54">
        <w:rPr>
          <w:rFonts w:ascii="Times New Roman" w:eastAsia="Verdana" w:hAnsi="Times New Roman" w:cs="Times New Roman"/>
          <w:sz w:val="22"/>
          <w:szCs w:val="22"/>
        </w:rPr>
        <w:t>también</w:t>
      </w:r>
      <w:r w:rsidR="00A300A2" w:rsidRPr="00EF2F54">
        <w:rPr>
          <w:rFonts w:ascii="Times New Roman" w:eastAsia="Verdana" w:hAnsi="Times New Roman" w:cs="Times New Roman"/>
          <w:sz w:val="22"/>
          <w:szCs w:val="22"/>
        </w:rPr>
        <w:t xml:space="preserve"> los docentes</w:t>
      </w:r>
      <w:r w:rsidR="00E955B6" w:rsidRPr="00EF2F54">
        <w:rPr>
          <w:rFonts w:ascii="Times New Roman" w:eastAsia="Verdana" w:hAnsi="Times New Roman" w:cs="Times New Roman"/>
          <w:sz w:val="22"/>
          <w:szCs w:val="22"/>
        </w:rPr>
        <w:t>, aunque sea</w:t>
      </w:r>
      <w:r w:rsidR="00EE4E1F" w:rsidRPr="00EF2F54">
        <w:rPr>
          <w:rFonts w:ascii="Times New Roman" w:eastAsia="Verdana" w:hAnsi="Times New Roman" w:cs="Times New Roman"/>
          <w:sz w:val="22"/>
          <w:szCs w:val="22"/>
        </w:rPr>
        <w:t xml:space="preserve"> </w:t>
      </w:r>
      <w:r w:rsidR="00305894">
        <w:rPr>
          <w:rFonts w:ascii="Times New Roman" w:eastAsia="Verdana" w:hAnsi="Times New Roman" w:cs="Times New Roman"/>
          <w:sz w:val="22"/>
          <w:szCs w:val="22"/>
        </w:rPr>
        <w:t>mínima</w:t>
      </w:r>
      <w:r w:rsidR="00E955B6" w:rsidRPr="00EF2F54">
        <w:rPr>
          <w:rFonts w:ascii="Times New Roman" w:eastAsia="Verdana" w:hAnsi="Times New Roman" w:cs="Times New Roman"/>
          <w:sz w:val="22"/>
          <w:szCs w:val="22"/>
        </w:rPr>
        <w:t xml:space="preserve"> y con </w:t>
      </w:r>
      <w:r w:rsidR="00EE4E1F" w:rsidRPr="00EF2F54">
        <w:rPr>
          <w:rFonts w:ascii="Times New Roman" w:eastAsia="Verdana" w:hAnsi="Times New Roman" w:cs="Times New Roman"/>
          <w:sz w:val="22"/>
          <w:szCs w:val="22"/>
        </w:rPr>
        <w:t>nuestro limitad</w:t>
      </w:r>
      <w:r w:rsidR="00D03DC4">
        <w:rPr>
          <w:rFonts w:ascii="Times New Roman" w:eastAsia="Verdana" w:hAnsi="Times New Roman" w:cs="Times New Roman"/>
          <w:sz w:val="22"/>
          <w:szCs w:val="22"/>
        </w:rPr>
        <w:t>o</w:t>
      </w:r>
      <w:r w:rsidR="00EE4E1F" w:rsidRPr="00EF2F54">
        <w:rPr>
          <w:rFonts w:ascii="Times New Roman" w:eastAsia="Verdana" w:hAnsi="Times New Roman" w:cs="Times New Roman"/>
          <w:sz w:val="22"/>
          <w:szCs w:val="22"/>
        </w:rPr>
        <w:t xml:space="preserve"> </w:t>
      </w:r>
      <w:r w:rsidR="00E955B6" w:rsidRPr="00EF2F54">
        <w:rPr>
          <w:rFonts w:ascii="Times New Roman" w:eastAsia="Verdana" w:hAnsi="Times New Roman" w:cs="Times New Roman"/>
          <w:sz w:val="22"/>
          <w:szCs w:val="22"/>
        </w:rPr>
        <w:t>margen de acción,</w:t>
      </w:r>
      <w:r w:rsidR="00A300A2" w:rsidRPr="00EF2F54">
        <w:rPr>
          <w:rFonts w:ascii="Times New Roman" w:eastAsia="Verdana" w:hAnsi="Times New Roman" w:cs="Times New Roman"/>
          <w:sz w:val="22"/>
          <w:szCs w:val="22"/>
        </w:rPr>
        <w:t xml:space="preserve"> algo </w:t>
      </w:r>
      <w:r w:rsidR="00305894">
        <w:rPr>
          <w:rFonts w:ascii="Times New Roman" w:eastAsia="Verdana" w:hAnsi="Times New Roman" w:cs="Times New Roman"/>
          <w:sz w:val="22"/>
          <w:szCs w:val="22"/>
        </w:rPr>
        <w:t>de responsabilidad</w:t>
      </w:r>
      <w:r w:rsidR="00A300A2" w:rsidRPr="00EF2F54">
        <w:rPr>
          <w:rFonts w:ascii="Times New Roman" w:eastAsia="Verdana" w:hAnsi="Times New Roman" w:cs="Times New Roman"/>
          <w:sz w:val="22"/>
          <w:szCs w:val="22"/>
        </w:rPr>
        <w:t xml:space="preserve"> </w:t>
      </w:r>
      <w:r w:rsidR="00305894">
        <w:rPr>
          <w:rFonts w:ascii="Times New Roman" w:eastAsia="Verdana" w:hAnsi="Times New Roman" w:cs="Times New Roman"/>
          <w:sz w:val="22"/>
          <w:szCs w:val="22"/>
        </w:rPr>
        <w:t>en</w:t>
      </w:r>
      <w:r w:rsidR="00A300A2" w:rsidRPr="00EF2F54">
        <w:rPr>
          <w:rFonts w:ascii="Times New Roman" w:eastAsia="Verdana" w:hAnsi="Times New Roman" w:cs="Times New Roman"/>
          <w:sz w:val="22"/>
          <w:szCs w:val="22"/>
        </w:rPr>
        <w:t xml:space="preserve"> </w:t>
      </w:r>
      <w:r w:rsidR="007668DB">
        <w:rPr>
          <w:rFonts w:ascii="Times New Roman" w:eastAsia="Verdana" w:hAnsi="Times New Roman" w:cs="Times New Roman"/>
          <w:sz w:val="22"/>
          <w:szCs w:val="22"/>
        </w:rPr>
        <w:t>el deterioro</w:t>
      </w:r>
      <w:r w:rsidR="00A300A2" w:rsidRPr="00EF2F54">
        <w:rPr>
          <w:rFonts w:ascii="Times New Roman" w:eastAsia="Verdana" w:hAnsi="Times New Roman" w:cs="Times New Roman"/>
          <w:sz w:val="22"/>
          <w:szCs w:val="22"/>
        </w:rPr>
        <w:t xml:space="preserve">? ¿No será que, acaso, este relego y desprecio hacia las enseñanzas humanísticas y las carencias educativas </w:t>
      </w:r>
      <w:r w:rsidR="0014097D" w:rsidRPr="00EF2F54">
        <w:rPr>
          <w:rFonts w:ascii="Times New Roman" w:eastAsia="Verdana" w:hAnsi="Times New Roman" w:cs="Times New Roman"/>
          <w:sz w:val="22"/>
          <w:szCs w:val="22"/>
        </w:rPr>
        <w:t>se refuerza a su vez</w:t>
      </w:r>
      <w:r w:rsidR="005E7E40" w:rsidRPr="00EF2F54">
        <w:rPr>
          <w:rFonts w:ascii="Times New Roman" w:eastAsia="Verdana" w:hAnsi="Times New Roman" w:cs="Times New Roman"/>
          <w:sz w:val="22"/>
          <w:szCs w:val="22"/>
        </w:rPr>
        <w:t>, entre otras cosas,</w:t>
      </w:r>
      <w:r w:rsidR="00A300A2" w:rsidRPr="00EF2F54">
        <w:rPr>
          <w:rFonts w:ascii="Times New Roman" w:eastAsia="Verdana" w:hAnsi="Times New Roman" w:cs="Times New Roman"/>
          <w:sz w:val="22"/>
          <w:szCs w:val="22"/>
        </w:rPr>
        <w:t xml:space="preserve"> con modo</w:t>
      </w:r>
      <w:r w:rsidR="00E9488C" w:rsidRPr="00EF2F54">
        <w:rPr>
          <w:rFonts w:ascii="Times New Roman" w:eastAsia="Verdana" w:hAnsi="Times New Roman" w:cs="Times New Roman"/>
          <w:sz w:val="22"/>
          <w:szCs w:val="22"/>
        </w:rPr>
        <w:t>s</w:t>
      </w:r>
      <w:r w:rsidR="00A300A2" w:rsidRPr="00EF2F54">
        <w:rPr>
          <w:rFonts w:ascii="Times New Roman" w:eastAsia="Verdana" w:hAnsi="Times New Roman" w:cs="Times New Roman"/>
          <w:sz w:val="22"/>
          <w:szCs w:val="22"/>
        </w:rPr>
        <w:t xml:space="preserve"> </w:t>
      </w:r>
      <w:r w:rsidR="00D31A58" w:rsidRPr="00EF2F54">
        <w:rPr>
          <w:rFonts w:ascii="Times New Roman" w:eastAsia="Verdana" w:hAnsi="Times New Roman" w:cs="Times New Roman"/>
          <w:sz w:val="22"/>
          <w:szCs w:val="22"/>
        </w:rPr>
        <w:t>ya obsoleto</w:t>
      </w:r>
      <w:r w:rsidR="00E9488C" w:rsidRPr="00EF2F54">
        <w:rPr>
          <w:rFonts w:ascii="Times New Roman" w:eastAsia="Verdana" w:hAnsi="Times New Roman" w:cs="Times New Roman"/>
          <w:sz w:val="22"/>
          <w:szCs w:val="22"/>
        </w:rPr>
        <w:t>s</w:t>
      </w:r>
      <w:r w:rsidR="00905F29" w:rsidRPr="00EF2F54">
        <w:rPr>
          <w:rFonts w:ascii="Times New Roman" w:eastAsia="Verdana" w:hAnsi="Times New Roman" w:cs="Times New Roman"/>
          <w:sz w:val="22"/>
          <w:szCs w:val="22"/>
        </w:rPr>
        <w:t xml:space="preserve"> </w:t>
      </w:r>
      <w:r w:rsidR="00A300A2" w:rsidRPr="00EF2F54">
        <w:rPr>
          <w:rFonts w:ascii="Times New Roman" w:eastAsia="Verdana" w:hAnsi="Times New Roman" w:cs="Times New Roman"/>
          <w:sz w:val="22"/>
          <w:szCs w:val="22"/>
        </w:rPr>
        <w:t>de transmi</w:t>
      </w:r>
      <w:r w:rsidR="00E955B6" w:rsidRPr="00EF2F54">
        <w:rPr>
          <w:rFonts w:ascii="Times New Roman" w:eastAsia="Verdana" w:hAnsi="Times New Roman" w:cs="Times New Roman"/>
          <w:sz w:val="22"/>
          <w:szCs w:val="22"/>
        </w:rPr>
        <w:t>tir</w:t>
      </w:r>
      <w:r w:rsidR="00A300A2" w:rsidRPr="00EF2F54">
        <w:rPr>
          <w:rFonts w:ascii="Times New Roman" w:eastAsia="Verdana" w:hAnsi="Times New Roman" w:cs="Times New Roman"/>
          <w:sz w:val="22"/>
          <w:szCs w:val="22"/>
        </w:rPr>
        <w:t xml:space="preserve"> </w:t>
      </w:r>
      <w:r w:rsidR="00905F29" w:rsidRPr="00EF2F54">
        <w:rPr>
          <w:rFonts w:ascii="Times New Roman" w:eastAsia="Verdana" w:hAnsi="Times New Roman" w:cs="Times New Roman"/>
          <w:sz w:val="22"/>
          <w:szCs w:val="22"/>
        </w:rPr>
        <w:t xml:space="preserve">y </w:t>
      </w:r>
      <w:r w:rsidR="00E955B6" w:rsidRPr="00EF2F54">
        <w:rPr>
          <w:rFonts w:ascii="Times New Roman" w:eastAsia="Verdana" w:hAnsi="Times New Roman" w:cs="Times New Roman"/>
          <w:sz w:val="22"/>
          <w:szCs w:val="22"/>
        </w:rPr>
        <w:t xml:space="preserve">concebir la </w:t>
      </w:r>
      <w:r w:rsidR="00905F29" w:rsidRPr="00EF2F54">
        <w:rPr>
          <w:rFonts w:ascii="Times New Roman" w:eastAsia="Verdana" w:hAnsi="Times New Roman" w:cs="Times New Roman"/>
          <w:sz w:val="22"/>
          <w:szCs w:val="22"/>
        </w:rPr>
        <w:t xml:space="preserve">recepción </w:t>
      </w:r>
      <w:r w:rsidR="00A300A2" w:rsidRPr="00EF2F54">
        <w:rPr>
          <w:rFonts w:ascii="Times New Roman" w:eastAsia="Verdana" w:hAnsi="Times New Roman" w:cs="Times New Roman"/>
          <w:sz w:val="22"/>
          <w:szCs w:val="22"/>
        </w:rPr>
        <w:t xml:space="preserve">de </w:t>
      </w:r>
      <w:r w:rsidR="00E955B6" w:rsidRPr="00EF2F54">
        <w:rPr>
          <w:rFonts w:ascii="Times New Roman" w:eastAsia="Verdana" w:hAnsi="Times New Roman" w:cs="Times New Roman"/>
          <w:sz w:val="22"/>
          <w:szCs w:val="22"/>
        </w:rPr>
        <w:t xml:space="preserve">esos </w:t>
      </w:r>
      <w:r w:rsidR="00A300A2" w:rsidRPr="00EF2F54">
        <w:rPr>
          <w:rFonts w:ascii="Times New Roman" w:eastAsia="Verdana" w:hAnsi="Times New Roman" w:cs="Times New Roman"/>
          <w:sz w:val="22"/>
          <w:szCs w:val="22"/>
        </w:rPr>
        <w:t>saberes? Más allá de la jerga pedagógica</w:t>
      </w:r>
      <w:r w:rsidR="0014097D" w:rsidRPr="00EF2F54">
        <w:rPr>
          <w:rFonts w:ascii="Times New Roman" w:eastAsia="Verdana" w:hAnsi="Times New Roman" w:cs="Times New Roman"/>
          <w:sz w:val="22"/>
          <w:szCs w:val="22"/>
        </w:rPr>
        <w:t>,</w:t>
      </w:r>
      <w:r w:rsidR="00A300A2" w:rsidRPr="00EF2F54">
        <w:rPr>
          <w:rFonts w:ascii="Times New Roman" w:eastAsia="Verdana" w:hAnsi="Times New Roman" w:cs="Times New Roman"/>
          <w:sz w:val="22"/>
          <w:szCs w:val="22"/>
        </w:rPr>
        <w:t xml:space="preserve"> </w:t>
      </w:r>
      <w:r w:rsidR="00EA13D8" w:rsidRPr="00EF2F54">
        <w:rPr>
          <w:rFonts w:ascii="Times New Roman" w:eastAsia="Verdana" w:hAnsi="Times New Roman" w:cs="Times New Roman"/>
          <w:sz w:val="22"/>
          <w:szCs w:val="22"/>
        </w:rPr>
        <w:t>tan discutible</w:t>
      </w:r>
      <w:r w:rsidR="00D54F06" w:rsidRPr="00EF2F54">
        <w:rPr>
          <w:rFonts w:ascii="Times New Roman" w:eastAsia="Verdana" w:hAnsi="Times New Roman" w:cs="Times New Roman"/>
          <w:sz w:val="22"/>
          <w:szCs w:val="22"/>
        </w:rPr>
        <w:t xml:space="preserve"> y discutida</w:t>
      </w:r>
      <w:r w:rsidR="00EA13D8" w:rsidRPr="00EF2F54">
        <w:rPr>
          <w:rFonts w:ascii="Times New Roman" w:eastAsia="Verdana" w:hAnsi="Times New Roman" w:cs="Times New Roman"/>
          <w:sz w:val="22"/>
          <w:szCs w:val="22"/>
        </w:rPr>
        <w:t xml:space="preserve"> </w:t>
      </w:r>
      <w:r w:rsidR="007668DB">
        <w:rPr>
          <w:rFonts w:ascii="Times New Roman" w:eastAsia="Verdana" w:hAnsi="Times New Roman" w:cs="Times New Roman"/>
          <w:sz w:val="22"/>
          <w:szCs w:val="22"/>
        </w:rPr>
        <w:t xml:space="preserve">por su </w:t>
      </w:r>
      <w:r w:rsidR="00A300A2" w:rsidRPr="00EF2F54">
        <w:rPr>
          <w:rFonts w:ascii="Times New Roman" w:eastAsia="Verdana" w:hAnsi="Times New Roman" w:cs="Times New Roman"/>
          <w:sz w:val="22"/>
          <w:szCs w:val="22"/>
        </w:rPr>
        <w:t>aleja</w:t>
      </w:r>
      <w:r w:rsidR="007668DB">
        <w:rPr>
          <w:rFonts w:ascii="Times New Roman" w:eastAsia="Verdana" w:hAnsi="Times New Roman" w:cs="Times New Roman"/>
          <w:sz w:val="22"/>
          <w:szCs w:val="22"/>
        </w:rPr>
        <w:t>miento</w:t>
      </w:r>
      <w:r w:rsidR="00A300A2" w:rsidRPr="00EF2F54">
        <w:rPr>
          <w:rFonts w:ascii="Times New Roman" w:eastAsia="Verdana" w:hAnsi="Times New Roman" w:cs="Times New Roman"/>
          <w:sz w:val="22"/>
          <w:szCs w:val="22"/>
        </w:rPr>
        <w:t xml:space="preserve"> de la realidad</w:t>
      </w:r>
      <w:r w:rsidR="00EA13D8" w:rsidRPr="00EF2F54">
        <w:rPr>
          <w:rFonts w:ascii="Times New Roman" w:eastAsia="Verdana" w:hAnsi="Times New Roman" w:cs="Times New Roman"/>
          <w:sz w:val="22"/>
          <w:szCs w:val="22"/>
        </w:rPr>
        <w:t xml:space="preserve"> de las aulas</w:t>
      </w:r>
      <w:r w:rsidR="00D04FB0" w:rsidRPr="00EF2F54">
        <w:rPr>
          <w:rFonts w:ascii="Times New Roman" w:eastAsia="Verdana" w:hAnsi="Times New Roman" w:cs="Times New Roman"/>
          <w:noProof/>
          <w:sz w:val="22"/>
          <w:szCs w:val="22"/>
        </w:rPr>
        <w:t xml:space="preserve"> (Castillo, 2006)</w:t>
      </w:r>
      <w:r w:rsidR="00A300A2" w:rsidRPr="00EF2F54">
        <w:rPr>
          <w:rFonts w:ascii="Times New Roman" w:eastAsia="Verdana" w:hAnsi="Times New Roman" w:cs="Times New Roman"/>
          <w:sz w:val="22"/>
          <w:szCs w:val="22"/>
        </w:rPr>
        <w:t xml:space="preserve">, lo cierto es que </w:t>
      </w:r>
      <w:r w:rsidR="00905F29" w:rsidRPr="00EF2F54">
        <w:rPr>
          <w:rFonts w:ascii="Times New Roman" w:eastAsia="Verdana" w:hAnsi="Times New Roman" w:cs="Times New Roman"/>
          <w:sz w:val="22"/>
          <w:szCs w:val="22"/>
        </w:rPr>
        <w:t xml:space="preserve">en </w:t>
      </w:r>
      <w:r w:rsidR="00A300A2" w:rsidRPr="00EF2F54">
        <w:rPr>
          <w:rFonts w:ascii="Times New Roman" w:eastAsia="Verdana" w:hAnsi="Times New Roman" w:cs="Times New Roman"/>
          <w:sz w:val="22"/>
          <w:szCs w:val="22"/>
        </w:rPr>
        <w:t xml:space="preserve">los nuevos tiempos </w:t>
      </w:r>
      <w:r w:rsidR="00905F29" w:rsidRPr="00EF2F54">
        <w:rPr>
          <w:rFonts w:ascii="Times New Roman" w:eastAsia="Verdana" w:hAnsi="Times New Roman" w:cs="Times New Roman"/>
          <w:sz w:val="22"/>
          <w:szCs w:val="22"/>
        </w:rPr>
        <w:t>n</w:t>
      </w:r>
      <w:r w:rsidR="00D14A76" w:rsidRPr="00EF2F54">
        <w:rPr>
          <w:rFonts w:ascii="Times New Roman" w:eastAsia="Verdana" w:hAnsi="Times New Roman" w:cs="Times New Roman"/>
          <w:sz w:val="22"/>
          <w:szCs w:val="22"/>
        </w:rPr>
        <w:t>o</w:t>
      </w:r>
      <w:r w:rsidR="00A300A2" w:rsidRPr="00EF2F54">
        <w:rPr>
          <w:rFonts w:ascii="Times New Roman" w:eastAsia="Verdana" w:hAnsi="Times New Roman" w:cs="Times New Roman"/>
          <w:sz w:val="22"/>
          <w:szCs w:val="22"/>
        </w:rPr>
        <w:t xml:space="preserve"> queda más remedio q</w:t>
      </w:r>
      <w:r w:rsidR="00D14A76" w:rsidRPr="00EF2F54">
        <w:rPr>
          <w:rFonts w:ascii="Times New Roman" w:eastAsia="Verdana" w:hAnsi="Times New Roman" w:cs="Times New Roman"/>
          <w:sz w:val="22"/>
          <w:szCs w:val="22"/>
        </w:rPr>
        <w:t>ue</w:t>
      </w:r>
      <w:r w:rsidR="00A300A2"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 xml:space="preserve">afrontar los desafíos del mundo que hemos gestando. </w:t>
      </w:r>
      <w:r w:rsidR="00D31A58" w:rsidRPr="00EF2F54">
        <w:rPr>
          <w:rFonts w:ascii="Times New Roman" w:eastAsia="Verdana" w:hAnsi="Times New Roman" w:cs="Times New Roman"/>
          <w:sz w:val="22"/>
          <w:szCs w:val="22"/>
        </w:rPr>
        <w:t>E</w:t>
      </w:r>
      <w:r w:rsidR="00D14A76" w:rsidRPr="00EF2F54">
        <w:rPr>
          <w:rFonts w:ascii="Times New Roman" w:eastAsia="Verdana" w:hAnsi="Times New Roman" w:cs="Times New Roman"/>
          <w:sz w:val="22"/>
          <w:szCs w:val="22"/>
        </w:rPr>
        <w:t>n ese mundo</w:t>
      </w:r>
      <w:r w:rsidR="0050640B" w:rsidRPr="00EF2F54">
        <w:rPr>
          <w:rFonts w:ascii="Times New Roman" w:eastAsia="Verdana" w:hAnsi="Times New Roman" w:cs="Times New Roman"/>
          <w:sz w:val="22"/>
          <w:szCs w:val="22"/>
        </w:rPr>
        <w:t xml:space="preserve">, </w:t>
      </w:r>
      <w:r w:rsidR="002A6EE6" w:rsidRPr="00EF2F54">
        <w:rPr>
          <w:rFonts w:ascii="Times New Roman" w:eastAsia="Verdana" w:hAnsi="Times New Roman" w:cs="Times New Roman"/>
          <w:sz w:val="22"/>
          <w:szCs w:val="22"/>
        </w:rPr>
        <w:t>arte y literatura y su estudio,</w:t>
      </w:r>
      <w:r w:rsidR="0050640B" w:rsidRPr="00EF2F54">
        <w:rPr>
          <w:rFonts w:ascii="Times New Roman" w:eastAsia="Verdana" w:hAnsi="Times New Roman" w:cs="Times New Roman"/>
          <w:sz w:val="22"/>
          <w:szCs w:val="22"/>
        </w:rPr>
        <w:t xml:space="preserve"> lejos de tener una función accesoria,</w:t>
      </w:r>
      <w:r w:rsidR="008A4BD1" w:rsidRPr="00EF2F54">
        <w:rPr>
          <w:rFonts w:ascii="Times New Roman" w:eastAsia="Verdana" w:hAnsi="Times New Roman" w:cs="Times New Roman"/>
          <w:sz w:val="22"/>
          <w:szCs w:val="22"/>
        </w:rPr>
        <w:t xml:space="preserve"> </w:t>
      </w:r>
      <w:r w:rsidR="00DD5A77">
        <w:rPr>
          <w:rFonts w:ascii="Times New Roman" w:eastAsia="Verdana" w:hAnsi="Times New Roman" w:cs="Times New Roman"/>
          <w:sz w:val="22"/>
          <w:szCs w:val="22"/>
        </w:rPr>
        <w:t xml:space="preserve">han de </w:t>
      </w:r>
      <w:r w:rsidR="008A4BD1" w:rsidRPr="00EF2F54">
        <w:rPr>
          <w:rFonts w:ascii="Times New Roman" w:eastAsia="Verdana" w:hAnsi="Times New Roman" w:cs="Times New Roman"/>
          <w:sz w:val="22"/>
          <w:szCs w:val="22"/>
        </w:rPr>
        <w:t>ser parte</w:t>
      </w:r>
      <w:r w:rsidR="00D04FB0">
        <w:rPr>
          <w:rFonts w:ascii="Times New Roman" w:eastAsia="Verdana" w:hAnsi="Times New Roman" w:cs="Times New Roman"/>
          <w:sz w:val="22"/>
          <w:szCs w:val="22"/>
        </w:rPr>
        <w:t xml:space="preserve"> </w:t>
      </w:r>
      <w:r w:rsidR="00AC0C9E">
        <w:rPr>
          <w:rFonts w:ascii="Times New Roman" w:eastAsia="Verdana" w:hAnsi="Times New Roman" w:cs="Times New Roman"/>
          <w:sz w:val="22"/>
          <w:szCs w:val="22"/>
        </w:rPr>
        <w:t>imprescindible</w:t>
      </w:r>
      <w:r w:rsidR="00D04FB0">
        <w:rPr>
          <w:rFonts w:ascii="Times New Roman" w:eastAsia="Verdana" w:hAnsi="Times New Roman" w:cs="Times New Roman"/>
          <w:sz w:val="22"/>
          <w:szCs w:val="22"/>
        </w:rPr>
        <w:t xml:space="preserve"> del saber</w:t>
      </w:r>
      <w:r w:rsidR="00AC0C9E">
        <w:rPr>
          <w:rFonts w:ascii="Times New Roman" w:eastAsia="Verdana" w:hAnsi="Times New Roman" w:cs="Times New Roman"/>
          <w:sz w:val="22"/>
          <w:szCs w:val="22"/>
        </w:rPr>
        <w:t xml:space="preserve">. </w:t>
      </w:r>
      <w:r w:rsidR="00D14A76" w:rsidRPr="00EF2F54">
        <w:rPr>
          <w:rFonts w:ascii="Times New Roman" w:eastAsia="Verdana" w:hAnsi="Times New Roman" w:cs="Times New Roman"/>
          <w:sz w:val="22"/>
          <w:szCs w:val="22"/>
        </w:rPr>
        <w:t>Pero</w:t>
      </w:r>
      <w:r w:rsidR="0050640B" w:rsidRPr="00EF2F54">
        <w:rPr>
          <w:rFonts w:ascii="Times New Roman" w:eastAsia="Verdana" w:hAnsi="Times New Roman" w:cs="Times New Roman"/>
          <w:sz w:val="22"/>
          <w:szCs w:val="22"/>
        </w:rPr>
        <w:t xml:space="preserve"> para ello, </w:t>
      </w:r>
      <w:r w:rsidR="00305894">
        <w:rPr>
          <w:rFonts w:ascii="Times New Roman" w:eastAsia="Verdana" w:hAnsi="Times New Roman" w:cs="Times New Roman"/>
          <w:sz w:val="22"/>
          <w:szCs w:val="22"/>
        </w:rPr>
        <w:t>es preciso</w:t>
      </w:r>
      <w:r w:rsidR="00812CF0" w:rsidRPr="00EF2F54">
        <w:rPr>
          <w:rFonts w:ascii="Times New Roman" w:eastAsia="Verdana" w:hAnsi="Times New Roman" w:cs="Times New Roman"/>
          <w:sz w:val="22"/>
          <w:szCs w:val="22"/>
        </w:rPr>
        <w:t xml:space="preserve"> </w:t>
      </w:r>
      <w:r w:rsidR="00DD5A77">
        <w:rPr>
          <w:rFonts w:ascii="Times New Roman" w:eastAsia="Verdana" w:hAnsi="Times New Roman" w:cs="Times New Roman"/>
          <w:sz w:val="22"/>
          <w:szCs w:val="22"/>
        </w:rPr>
        <w:t>también re</w:t>
      </w:r>
      <w:r w:rsidR="00A300A2" w:rsidRPr="00EF2F54">
        <w:rPr>
          <w:rFonts w:ascii="Times New Roman" w:eastAsia="Verdana" w:hAnsi="Times New Roman" w:cs="Times New Roman"/>
          <w:sz w:val="22"/>
          <w:szCs w:val="22"/>
        </w:rPr>
        <w:t xml:space="preserve">plantearse si no son necesarios </w:t>
      </w:r>
      <w:r w:rsidR="0050640B" w:rsidRPr="00EF2F54">
        <w:rPr>
          <w:rFonts w:ascii="Times New Roman" w:eastAsia="Verdana" w:hAnsi="Times New Roman" w:cs="Times New Roman"/>
          <w:sz w:val="22"/>
          <w:szCs w:val="22"/>
        </w:rPr>
        <w:t>otro</w:t>
      </w:r>
      <w:r w:rsidR="00A300A2" w:rsidRPr="00EF2F54">
        <w:rPr>
          <w:rFonts w:ascii="Times New Roman" w:eastAsia="Verdana" w:hAnsi="Times New Roman" w:cs="Times New Roman"/>
          <w:sz w:val="22"/>
          <w:szCs w:val="22"/>
        </w:rPr>
        <w:t>s</w:t>
      </w:r>
      <w:r w:rsidR="0050640B" w:rsidRPr="00EF2F54">
        <w:rPr>
          <w:rFonts w:ascii="Times New Roman" w:eastAsia="Verdana" w:hAnsi="Times New Roman" w:cs="Times New Roman"/>
          <w:sz w:val="22"/>
          <w:szCs w:val="22"/>
        </w:rPr>
        <w:t xml:space="preserve"> tipo</w:t>
      </w:r>
      <w:r w:rsidR="00A300A2" w:rsidRPr="00EF2F54">
        <w:rPr>
          <w:rFonts w:ascii="Times New Roman" w:eastAsia="Verdana" w:hAnsi="Times New Roman" w:cs="Times New Roman"/>
          <w:sz w:val="22"/>
          <w:szCs w:val="22"/>
        </w:rPr>
        <w:t>s</w:t>
      </w:r>
      <w:r w:rsidR="0050640B" w:rsidRPr="00EF2F54">
        <w:rPr>
          <w:rFonts w:ascii="Times New Roman" w:eastAsia="Verdana" w:hAnsi="Times New Roman" w:cs="Times New Roman"/>
          <w:sz w:val="22"/>
          <w:szCs w:val="22"/>
        </w:rPr>
        <w:t xml:space="preserve"> de transmisión y adquisición</w:t>
      </w:r>
      <w:r w:rsidR="00176043" w:rsidRPr="00EF2F54">
        <w:rPr>
          <w:rFonts w:ascii="Times New Roman" w:eastAsia="Verdana" w:hAnsi="Times New Roman" w:cs="Times New Roman"/>
          <w:sz w:val="22"/>
          <w:szCs w:val="22"/>
        </w:rPr>
        <w:t xml:space="preserve"> </w:t>
      </w:r>
      <w:r w:rsidR="00DD5A77">
        <w:rPr>
          <w:rFonts w:ascii="Times New Roman" w:eastAsia="Verdana" w:hAnsi="Times New Roman" w:cs="Times New Roman"/>
          <w:sz w:val="22"/>
          <w:szCs w:val="22"/>
        </w:rPr>
        <w:t xml:space="preserve">diferentes a </w:t>
      </w:r>
      <w:r w:rsidR="00176043" w:rsidRPr="00EF2F54">
        <w:rPr>
          <w:rFonts w:ascii="Times New Roman" w:eastAsia="Verdana" w:hAnsi="Times New Roman" w:cs="Times New Roman"/>
          <w:sz w:val="22"/>
          <w:szCs w:val="22"/>
        </w:rPr>
        <w:t>los tradicionales</w:t>
      </w:r>
      <w:r w:rsidR="00A300A2" w:rsidRPr="00EF2F54">
        <w:rPr>
          <w:rFonts w:ascii="Times New Roman" w:eastAsia="Verdana" w:hAnsi="Times New Roman" w:cs="Times New Roman"/>
          <w:sz w:val="22"/>
          <w:szCs w:val="22"/>
        </w:rPr>
        <w:t>,</w:t>
      </w:r>
      <w:r w:rsidR="004E062A" w:rsidRPr="00EF2F54">
        <w:rPr>
          <w:rFonts w:ascii="Times New Roman" w:eastAsia="Verdana" w:hAnsi="Times New Roman" w:cs="Times New Roman"/>
          <w:sz w:val="22"/>
          <w:szCs w:val="22"/>
        </w:rPr>
        <w:t xml:space="preserve"> como</w:t>
      </w:r>
      <w:r w:rsidR="002A6EE6" w:rsidRPr="00EF2F54">
        <w:rPr>
          <w:rFonts w:ascii="Times New Roman" w:eastAsia="Verdana" w:hAnsi="Times New Roman" w:cs="Times New Roman"/>
          <w:sz w:val="22"/>
          <w:szCs w:val="22"/>
        </w:rPr>
        <w:t xml:space="preserve"> abordamos</w:t>
      </w:r>
      <w:r w:rsidR="004E062A" w:rsidRPr="00EF2F54">
        <w:rPr>
          <w:rFonts w:ascii="Times New Roman" w:eastAsia="Verdana" w:hAnsi="Times New Roman" w:cs="Times New Roman"/>
          <w:sz w:val="22"/>
          <w:szCs w:val="22"/>
        </w:rPr>
        <w:t xml:space="preserve"> en el </w:t>
      </w:r>
      <w:r w:rsidR="00743C26" w:rsidRPr="00EF2F54">
        <w:rPr>
          <w:rFonts w:ascii="Times New Roman" w:eastAsia="Verdana" w:hAnsi="Times New Roman" w:cs="Times New Roman"/>
          <w:sz w:val="22"/>
          <w:szCs w:val="22"/>
        </w:rPr>
        <w:t xml:space="preserve">siguiente </w:t>
      </w:r>
      <w:r w:rsidR="004E062A" w:rsidRPr="00EF2F54">
        <w:rPr>
          <w:rFonts w:ascii="Times New Roman" w:eastAsia="Verdana" w:hAnsi="Times New Roman" w:cs="Times New Roman"/>
          <w:sz w:val="22"/>
          <w:szCs w:val="22"/>
        </w:rPr>
        <w:t xml:space="preserve">apartado. </w:t>
      </w:r>
      <w:r w:rsidR="00812CF0" w:rsidRPr="00EF2F54">
        <w:rPr>
          <w:rFonts w:ascii="Times New Roman" w:eastAsia="Verdana" w:hAnsi="Times New Roman" w:cs="Times New Roman"/>
          <w:sz w:val="22"/>
          <w:szCs w:val="22"/>
        </w:rPr>
        <w:t xml:space="preserve"> </w:t>
      </w:r>
    </w:p>
    <w:p w14:paraId="2E5BABF2" w14:textId="77777777" w:rsidR="007668DB" w:rsidRDefault="007668DB" w:rsidP="00936A12">
      <w:pPr>
        <w:pStyle w:val="Normal2"/>
        <w:ind w:right="-6" w:firstLine="284"/>
        <w:jc w:val="both"/>
        <w:rPr>
          <w:rFonts w:ascii="Times New Roman" w:eastAsia="Verdana" w:hAnsi="Times New Roman" w:cs="Times New Roman"/>
          <w:b/>
          <w:sz w:val="22"/>
          <w:szCs w:val="22"/>
        </w:rPr>
      </w:pPr>
    </w:p>
    <w:p w14:paraId="14830E77" w14:textId="186C5B38" w:rsidR="0000355D" w:rsidRPr="00993F9C" w:rsidRDefault="00D14A76" w:rsidP="00936A12">
      <w:pPr>
        <w:pStyle w:val="Normal2"/>
        <w:numPr>
          <w:ilvl w:val="0"/>
          <w:numId w:val="4"/>
        </w:numPr>
        <w:ind w:left="284" w:right="-6" w:hanging="284"/>
        <w:jc w:val="both"/>
        <w:rPr>
          <w:rFonts w:ascii="Times New Roman" w:eastAsia="Verdana" w:hAnsi="Times New Roman" w:cs="Times New Roman"/>
          <w:sz w:val="22"/>
          <w:szCs w:val="22"/>
        </w:rPr>
      </w:pPr>
      <w:r w:rsidRPr="00EF2F54">
        <w:rPr>
          <w:rFonts w:ascii="Times New Roman" w:eastAsia="Verdana" w:hAnsi="Times New Roman" w:cs="Times New Roman"/>
          <w:b/>
          <w:sz w:val="22"/>
          <w:szCs w:val="22"/>
        </w:rPr>
        <w:t xml:space="preserve">La escritura </w:t>
      </w:r>
      <w:r w:rsidR="00804754" w:rsidRPr="00EF2F54">
        <w:rPr>
          <w:rFonts w:ascii="Times New Roman" w:eastAsia="Verdana" w:hAnsi="Times New Roman" w:cs="Times New Roman"/>
          <w:b/>
          <w:sz w:val="22"/>
          <w:szCs w:val="22"/>
        </w:rPr>
        <w:t>literaria</w:t>
      </w:r>
      <w:r w:rsidRPr="00EF2F54">
        <w:rPr>
          <w:rFonts w:ascii="Times New Roman" w:eastAsia="Verdana" w:hAnsi="Times New Roman" w:cs="Times New Roman"/>
          <w:b/>
          <w:sz w:val="22"/>
          <w:szCs w:val="22"/>
        </w:rPr>
        <w:t xml:space="preserve"> en la docencia universitaria de literatura</w:t>
      </w:r>
    </w:p>
    <w:p w14:paraId="1820BCE8" w14:textId="77777777" w:rsidR="007B66D0" w:rsidRDefault="007B66D0" w:rsidP="007B66D0">
      <w:pPr>
        <w:pStyle w:val="Normal2"/>
        <w:ind w:right="-6"/>
        <w:jc w:val="both"/>
        <w:rPr>
          <w:rFonts w:ascii="Times New Roman" w:eastAsia="Verdana" w:hAnsi="Times New Roman" w:cs="Times New Roman"/>
          <w:sz w:val="22"/>
          <w:szCs w:val="22"/>
        </w:rPr>
      </w:pPr>
    </w:p>
    <w:p w14:paraId="6C0AC0DC" w14:textId="4FC01CE1" w:rsidR="00171AE9" w:rsidRPr="00EF2F54" w:rsidRDefault="009B523C" w:rsidP="007B66D0">
      <w:pPr>
        <w:pStyle w:val="Normal2"/>
        <w:ind w:right="-6"/>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Nuestra especie, dotada de capacidad para el lenguaje</w:t>
      </w:r>
      <w:r w:rsidR="00A54E95">
        <w:rPr>
          <w:rFonts w:ascii="Times New Roman" w:eastAsia="Verdana" w:hAnsi="Times New Roman" w:cs="Times New Roman"/>
          <w:sz w:val="22"/>
          <w:szCs w:val="22"/>
        </w:rPr>
        <w:t xml:space="preserve"> </w:t>
      </w:r>
      <w:r w:rsidRPr="00EF2F54">
        <w:rPr>
          <w:rFonts w:ascii="Times New Roman" w:eastAsia="Verdana" w:hAnsi="Times New Roman" w:cs="Times New Roman"/>
          <w:sz w:val="22"/>
          <w:szCs w:val="22"/>
        </w:rPr>
        <w:sym w:font="Symbol" w:char="F0BE"/>
      </w:r>
      <w:r w:rsidRPr="00EF2F54">
        <w:rPr>
          <w:rFonts w:ascii="Times New Roman" w:eastAsia="Verdana" w:hAnsi="Times New Roman" w:cs="Times New Roman"/>
          <w:sz w:val="22"/>
          <w:szCs w:val="22"/>
        </w:rPr>
        <w:t>“el mayor avance evolutivo desde la célula eucariota”</w:t>
      </w:r>
      <w:r w:rsidRPr="00EF2F54">
        <w:rPr>
          <w:rFonts w:ascii="Times New Roman" w:eastAsia="Verdana" w:hAnsi="Times New Roman" w:cs="Times New Roman"/>
          <w:sz w:val="22"/>
          <w:szCs w:val="22"/>
        </w:rPr>
        <w:sym w:font="Symbol" w:char="F0BE"/>
      </w:r>
      <w:r w:rsidRPr="00EF2F54">
        <w:rPr>
          <w:rFonts w:ascii="Times New Roman" w:eastAsia="Verdana" w:hAnsi="Times New Roman" w:cs="Times New Roman"/>
          <w:sz w:val="22"/>
          <w:szCs w:val="22"/>
        </w:rPr>
        <w:t xml:space="preserve"> </w:t>
      </w:r>
      <w:r w:rsidR="00C64A65" w:rsidRPr="00EF2F54">
        <w:rPr>
          <w:rFonts w:ascii="Times New Roman" w:eastAsia="Verdana" w:hAnsi="Times New Roman" w:cs="Times New Roman"/>
          <w:noProof/>
          <w:sz w:val="22"/>
          <w:szCs w:val="22"/>
        </w:rPr>
        <w:t>(Wilson, 2018: 33)</w:t>
      </w:r>
      <w:r w:rsidR="0000355D">
        <w:rPr>
          <w:rFonts w:ascii="Times New Roman" w:eastAsia="Verdana" w:hAnsi="Times New Roman" w:cs="Times New Roman"/>
          <w:noProof/>
          <w:sz w:val="22"/>
          <w:szCs w:val="22"/>
        </w:rPr>
        <w:t xml:space="preserve"> </w:t>
      </w:r>
      <w:r w:rsidRPr="00EF2F54">
        <w:rPr>
          <w:rFonts w:ascii="Times New Roman" w:eastAsia="Verdana" w:hAnsi="Times New Roman" w:cs="Times New Roman"/>
          <w:sz w:val="22"/>
          <w:szCs w:val="22"/>
        </w:rPr>
        <w:t>empez</w:t>
      </w:r>
      <w:r w:rsidR="00C64A65" w:rsidRPr="00EF2F54">
        <w:rPr>
          <w:rFonts w:ascii="Times New Roman" w:eastAsia="Verdana" w:hAnsi="Times New Roman" w:cs="Times New Roman"/>
          <w:sz w:val="22"/>
          <w:szCs w:val="22"/>
        </w:rPr>
        <w:t>ó</w:t>
      </w:r>
      <w:r w:rsidRPr="00EF2F54">
        <w:rPr>
          <w:rFonts w:ascii="Times New Roman" w:eastAsia="Verdana" w:hAnsi="Times New Roman" w:cs="Times New Roman"/>
          <w:sz w:val="22"/>
          <w:szCs w:val="22"/>
        </w:rPr>
        <w:t xml:space="preserve"> </w:t>
      </w:r>
      <w:r w:rsidR="00C64A65" w:rsidRPr="00EF2F54">
        <w:rPr>
          <w:rFonts w:ascii="Times New Roman" w:eastAsia="Verdana" w:hAnsi="Times New Roman" w:cs="Times New Roman"/>
          <w:sz w:val="22"/>
          <w:szCs w:val="22"/>
        </w:rPr>
        <w:t xml:space="preserve">hace mil milenios </w:t>
      </w:r>
      <w:r w:rsidRPr="00EF2F54">
        <w:rPr>
          <w:rFonts w:ascii="Times New Roman" w:eastAsia="Verdana" w:hAnsi="Times New Roman" w:cs="Times New Roman"/>
          <w:sz w:val="22"/>
          <w:szCs w:val="22"/>
        </w:rPr>
        <w:t>a contar historias</w:t>
      </w:r>
      <w:r w:rsidR="00C64A65" w:rsidRPr="00EF2F54">
        <w:rPr>
          <w:rFonts w:ascii="Times New Roman" w:eastAsia="Verdana" w:hAnsi="Times New Roman" w:cs="Times New Roman"/>
          <w:sz w:val="22"/>
          <w:szCs w:val="22"/>
        </w:rPr>
        <w:t xml:space="preserve"> con el</w:t>
      </w:r>
      <w:r w:rsidRPr="00EF2F54">
        <w:rPr>
          <w:rFonts w:ascii="Times New Roman" w:eastAsia="Verdana" w:hAnsi="Times New Roman" w:cs="Times New Roman"/>
          <w:sz w:val="22"/>
          <w:szCs w:val="22"/>
        </w:rPr>
        <w:t xml:space="preserve"> objetivo </w:t>
      </w:r>
      <w:r w:rsidR="00C64A65" w:rsidRPr="00EF2F54">
        <w:rPr>
          <w:rFonts w:ascii="Times New Roman" w:eastAsia="Verdana" w:hAnsi="Times New Roman" w:cs="Times New Roman"/>
          <w:sz w:val="22"/>
          <w:szCs w:val="22"/>
        </w:rPr>
        <w:t xml:space="preserve">de </w:t>
      </w:r>
      <w:r w:rsidRPr="00EF2F54">
        <w:rPr>
          <w:rFonts w:ascii="Times New Roman" w:eastAsia="Verdana" w:hAnsi="Times New Roman" w:cs="Times New Roman"/>
          <w:sz w:val="22"/>
          <w:szCs w:val="22"/>
        </w:rPr>
        <w:t xml:space="preserve">“transmitir el panorama general de la existencia del grupo” </w:t>
      </w:r>
      <w:r w:rsidR="00C64A65" w:rsidRPr="00EF2F54">
        <w:rPr>
          <w:rFonts w:ascii="Times New Roman" w:eastAsia="Verdana" w:hAnsi="Times New Roman" w:cs="Times New Roman"/>
          <w:noProof/>
          <w:sz w:val="22"/>
          <w:szCs w:val="22"/>
        </w:rPr>
        <w:t>(Wilson, 2018: 31)</w:t>
      </w:r>
      <w:r w:rsidRPr="00EF2F54">
        <w:rPr>
          <w:rFonts w:ascii="Times New Roman" w:eastAsia="Verdana" w:hAnsi="Times New Roman" w:cs="Times New Roman"/>
          <w:sz w:val="22"/>
          <w:szCs w:val="22"/>
        </w:rPr>
        <w:t>. Es</w:t>
      </w:r>
      <w:r w:rsidR="006539AB" w:rsidRPr="00EF2F54">
        <w:rPr>
          <w:rFonts w:ascii="Times New Roman" w:eastAsia="Verdana" w:hAnsi="Times New Roman" w:cs="Times New Roman"/>
          <w:sz w:val="22"/>
          <w:szCs w:val="22"/>
        </w:rPr>
        <w:t>a práctica</w:t>
      </w:r>
      <w:r w:rsidRPr="00EF2F54">
        <w:rPr>
          <w:rFonts w:ascii="Times New Roman" w:eastAsia="Verdana" w:hAnsi="Times New Roman" w:cs="Times New Roman"/>
          <w:sz w:val="22"/>
          <w:szCs w:val="22"/>
        </w:rPr>
        <w:t xml:space="preserve"> acabaría d</w:t>
      </w:r>
      <w:r w:rsidR="00C64A65" w:rsidRPr="00EF2F54">
        <w:rPr>
          <w:rFonts w:ascii="Times New Roman" w:eastAsia="Verdana" w:hAnsi="Times New Roman" w:cs="Times New Roman"/>
          <w:sz w:val="22"/>
          <w:szCs w:val="22"/>
        </w:rPr>
        <w:t>erivando</w:t>
      </w:r>
      <w:r w:rsidR="00C46437" w:rsidRPr="00EF2F54">
        <w:rPr>
          <w:rFonts w:ascii="Times New Roman" w:eastAsia="Verdana" w:hAnsi="Times New Roman" w:cs="Times New Roman"/>
          <w:sz w:val="22"/>
          <w:szCs w:val="22"/>
        </w:rPr>
        <w:t xml:space="preserve"> </w:t>
      </w:r>
      <w:r w:rsidR="00C64A65" w:rsidRPr="00EF2F54">
        <w:rPr>
          <w:rFonts w:ascii="Times New Roman" w:eastAsia="Verdana" w:hAnsi="Times New Roman" w:cs="Times New Roman"/>
          <w:sz w:val="22"/>
          <w:szCs w:val="22"/>
        </w:rPr>
        <w:t xml:space="preserve">en </w:t>
      </w:r>
      <w:r w:rsidR="00C46437" w:rsidRPr="00EF2F54">
        <w:rPr>
          <w:rFonts w:ascii="Times New Roman" w:eastAsia="Verdana" w:hAnsi="Times New Roman" w:cs="Times New Roman"/>
          <w:sz w:val="22"/>
          <w:szCs w:val="22"/>
        </w:rPr>
        <w:t>una actividad comunicativa específica con características y efectos propios, pues “toda la ficción que valga la pena, [hace] lo que la ciencia no puede hacer: proporciona una instantánea exacta de un segmento de cultura en un lugar y un tiempo determinados</w:t>
      </w:r>
      <w:r w:rsidR="006539AB" w:rsidRPr="00EF2F54">
        <w:rPr>
          <w:rFonts w:ascii="Times New Roman" w:eastAsia="Verdana" w:hAnsi="Times New Roman" w:cs="Times New Roman"/>
          <w:sz w:val="22"/>
          <w:szCs w:val="22"/>
        </w:rPr>
        <w:t>.</w:t>
      </w:r>
      <w:r w:rsidR="00C46437" w:rsidRPr="00EF2F54">
        <w:rPr>
          <w:rFonts w:ascii="Times New Roman" w:eastAsia="Verdana" w:hAnsi="Times New Roman" w:cs="Times New Roman"/>
          <w:sz w:val="22"/>
          <w:szCs w:val="22"/>
        </w:rPr>
        <w:t>”</w:t>
      </w:r>
      <w:r w:rsidR="000224EE">
        <w:rPr>
          <w:rFonts w:ascii="Times New Roman" w:eastAsia="Verdana" w:hAnsi="Times New Roman" w:cs="Times New Roman"/>
          <w:sz w:val="22"/>
          <w:szCs w:val="22"/>
        </w:rPr>
        <w:t xml:space="preserve"> </w:t>
      </w:r>
      <w:r w:rsidR="00C64A65" w:rsidRPr="00EF2F54">
        <w:rPr>
          <w:rFonts w:ascii="Times New Roman" w:eastAsia="Verdana" w:hAnsi="Times New Roman" w:cs="Times New Roman"/>
          <w:noProof/>
          <w:sz w:val="22"/>
          <w:szCs w:val="22"/>
        </w:rPr>
        <w:t>(Wilson, 2018: 45)</w:t>
      </w:r>
      <w:r w:rsidR="002A6EE6" w:rsidRPr="00EF2F54">
        <w:rPr>
          <w:rFonts w:ascii="Times New Roman" w:eastAsia="Verdana" w:hAnsi="Times New Roman" w:cs="Times New Roman"/>
          <w:sz w:val="22"/>
          <w:szCs w:val="22"/>
        </w:rPr>
        <w:t xml:space="preserve">. </w:t>
      </w:r>
      <w:r w:rsidR="00C64A65" w:rsidRPr="00EF2F54">
        <w:rPr>
          <w:rFonts w:ascii="Times New Roman" w:eastAsia="Verdana" w:hAnsi="Times New Roman" w:cs="Times New Roman"/>
          <w:sz w:val="22"/>
          <w:szCs w:val="22"/>
        </w:rPr>
        <w:t xml:space="preserve">Sustentándose en </w:t>
      </w:r>
      <w:r w:rsidR="00FD4655" w:rsidRPr="00EF2F54">
        <w:rPr>
          <w:rFonts w:ascii="Times New Roman" w:eastAsia="Verdana" w:hAnsi="Times New Roman" w:cs="Times New Roman"/>
          <w:sz w:val="22"/>
          <w:szCs w:val="22"/>
        </w:rPr>
        <w:t xml:space="preserve">hipótesis cercanas, </w:t>
      </w:r>
      <w:r w:rsidR="0002672D" w:rsidRPr="00EF2F54">
        <w:rPr>
          <w:rFonts w:ascii="Times New Roman" w:eastAsia="Verdana" w:hAnsi="Times New Roman" w:cs="Times New Roman"/>
          <w:sz w:val="22"/>
          <w:szCs w:val="22"/>
        </w:rPr>
        <w:t xml:space="preserve">W. </w:t>
      </w:r>
      <w:proofErr w:type="spellStart"/>
      <w:r w:rsidR="63171BC0" w:rsidRPr="00EF2F54">
        <w:rPr>
          <w:rFonts w:ascii="Times New Roman" w:eastAsia="Verdana" w:hAnsi="Times New Roman" w:cs="Times New Roman"/>
          <w:sz w:val="22"/>
          <w:szCs w:val="22"/>
        </w:rPr>
        <w:t>Storr</w:t>
      </w:r>
      <w:proofErr w:type="spellEnd"/>
      <w:r w:rsidR="0002672D" w:rsidRPr="00EF2F54">
        <w:rPr>
          <w:rFonts w:ascii="Times New Roman" w:eastAsia="Verdana" w:hAnsi="Times New Roman" w:cs="Times New Roman"/>
          <w:sz w:val="22"/>
          <w:szCs w:val="22"/>
        </w:rPr>
        <w:t xml:space="preserve">, en </w:t>
      </w:r>
      <w:r w:rsidR="0002672D" w:rsidRPr="00EF2F54">
        <w:rPr>
          <w:rFonts w:ascii="Times New Roman" w:eastAsia="Verdana" w:hAnsi="Times New Roman" w:cs="Times New Roman"/>
          <w:i/>
          <w:sz w:val="22"/>
          <w:szCs w:val="22"/>
        </w:rPr>
        <w:t>La ciencia de contar historias</w:t>
      </w:r>
      <w:r w:rsidR="0002672D" w:rsidRPr="00EF2F54">
        <w:rPr>
          <w:rFonts w:ascii="Times New Roman" w:eastAsia="Verdana" w:hAnsi="Times New Roman" w:cs="Times New Roman"/>
          <w:sz w:val="22"/>
          <w:szCs w:val="22"/>
        </w:rPr>
        <w:t xml:space="preserve"> </w:t>
      </w:r>
      <w:r w:rsidR="00C64A65" w:rsidRPr="00EF2F54">
        <w:rPr>
          <w:rFonts w:ascii="Times New Roman" w:eastAsia="Verdana" w:hAnsi="Times New Roman" w:cs="Times New Roman"/>
          <w:noProof/>
          <w:sz w:val="22"/>
          <w:szCs w:val="22"/>
        </w:rPr>
        <w:t>(2020)</w:t>
      </w:r>
      <w:r w:rsidR="00A37318" w:rsidRPr="00EF2F54">
        <w:rPr>
          <w:rFonts w:ascii="Times New Roman" w:eastAsia="Verdana" w:hAnsi="Times New Roman" w:cs="Times New Roman"/>
          <w:sz w:val="22"/>
          <w:szCs w:val="22"/>
        </w:rPr>
        <w:t xml:space="preserve">, </w:t>
      </w:r>
      <w:r w:rsidR="0002672D" w:rsidRPr="00EF2F54">
        <w:rPr>
          <w:rFonts w:ascii="Times New Roman" w:eastAsia="Verdana" w:hAnsi="Times New Roman" w:cs="Times New Roman"/>
          <w:sz w:val="22"/>
          <w:szCs w:val="22"/>
        </w:rPr>
        <w:t xml:space="preserve">va mostrando </w:t>
      </w:r>
      <w:r w:rsidR="00FD3DCE" w:rsidRPr="00EF2F54">
        <w:rPr>
          <w:rFonts w:ascii="Times New Roman" w:eastAsia="Verdana" w:hAnsi="Times New Roman" w:cs="Times New Roman"/>
          <w:sz w:val="22"/>
          <w:szCs w:val="22"/>
        </w:rPr>
        <w:t>que lo que hace específico al cerebro humano es</w:t>
      </w:r>
      <w:r w:rsidR="000312BC" w:rsidRPr="00EF2F54">
        <w:rPr>
          <w:rFonts w:ascii="Times New Roman" w:eastAsia="Verdana" w:hAnsi="Times New Roman" w:cs="Times New Roman"/>
          <w:sz w:val="22"/>
          <w:szCs w:val="22"/>
        </w:rPr>
        <w:t xml:space="preserve"> justamente</w:t>
      </w:r>
      <w:r w:rsidR="00FD3DCE" w:rsidRPr="00EF2F54">
        <w:rPr>
          <w:rFonts w:ascii="Times New Roman" w:eastAsia="Verdana" w:hAnsi="Times New Roman" w:cs="Times New Roman"/>
          <w:sz w:val="22"/>
          <w:szCs w:val="22"/>
        </w:rPr>
        <w:t xml:space="preserve"> su capacidad de narrar.</w:t>
      </w:r>
      <w:r w:rsidR="0002672D" w:rsidRPr="00EF2F54">
        <w:rPr>
          <w:rFonts w:ascii="Times New Roman" w:eastAsia="Verdana" w:hAnsi="Times New Roman" w:cs="Times New Roman"/>
          <w:sz w:val="22"/>
          <w:szCs w:val="22"/>
        </w:rPr>
        <w:t xml:space="preserve"> En </w:t>
      </w:r>
      <w:r w:rsidR="000312BC" w:rsidRPr="00EF2F54">
        <w:rPr>
          <w:rFonts w:ascii="Times New Roman" w:eastAsia="Verdana" w:hAnsi="Times New Roman" w:cs="Times New Roman"/>
          <w:sz w:val="22"/>
          <w:szCs w:val="22"/>
        </w:rPr>
        <w:t>esa especie de tratado sobre la naturaleza humana y manual de escritura narrativa</w:t>
      </w:r>
      <w:r w:rsidR="006370EE" w:rsidRPr="00EF2F54">
        <w:rPr>
          <w:rFonts w:ascii="Times New Roman" w:eastAsia="Verdana" w:hAnsi="Times New Roman" w:cs="Times New Roman"/>
          <w:sz w:val="22"/>
          <w:szCs w:val="22"/>
        </w:rPr>
        <w:t xml:space="preserve"> va argumentando</w:t>
      </w:r>
      <w:r w:rsidR="0014297E" w:rsidRPr="00EF2F54">
        <w:rPr>
          <w:rFonts w:ascii="Times New Roman" w:eastAsia="Verdana" w:hAnsi="Times New Roman" w:cs="Times New Roman"/>
          <w:sz w:val="22"/>
          <w:szCs w:val="22"/>
        </w:rPr>
        <w:t xml:space="preserve"> cómo la creación literaria opera con las mismas estrategias con las que </w:t>
      </w:r>
      <w:r w:rsidR="0014297E" w:rsidRPr="00EF2F54">
        <w:rPr>
          <w:rFonts w:ascii="Times New Roman" w:eastAsia="Verdana" w:hAnsi="Times New Roman" w:cs="Times New Roman"/>
          <w:sz w:val="22"/>
          <w:szCs w:val="22"/>
        </w:rPr>
        <w:lastRenderedPageBreak/>
        <w:t xml:space="preserve">nuestro cerebro va dando </w:t>
      </w:r>
      <w:r w:rsidR="006539AB" w:rsidRPr="00EF2F54">
        <w:rPr>
          <w:rFonts w:ascii="Times New Roman" w:eastAsia="Verdana" w:hAnsi="Times New Roman" w:cs="Times New Roman"/>
          <w:sz w:val="22"/>
          <w:szCs w:val="22"/>
        </w:rPr>
        <w:t xml:space="preserve">un </w:t>
      </w:r>
      <w:r w:rsidR="0014297E" w:rsidRPr="00EF2F54">
        <w:rPr>
          <w:rFonts w:ascii="Times New Roman" w:eastAsia="Verdana" w:hAnsi="Times New Roman" w:cs="Times New Roman"/>
          <w:sz w:val="22"/>
          <w:szCs w:val="22"/>
        </w:rPr>
        <w:t>sentido</w:t>
      </w:r>
      <w:r w:rsidR="006539AB" w:rsidRPr="00EF2F54">
        <w:rPr>
          <w:rFonts w:ascii="Times New Roman" w:eastAsia="Verdana" w:hAnsi="Times New Roman" w:cs="Times New Roman"/>
          <w:sz w:val="22"/>
          <w:szCs w:val="22"/>
        </w:rPr>
        <w:t xml:space="preserve"> </w:t>
      </w:r>
      <w:r w:rsidR="00F81336">
        <w:rPr>
          <w:rFonts w:ascii="Times New Roman" w:eastAsia="Verdana" w:hAnsi="Times New Roman" w:cs="Times New Roman"/>
          <w:sz w:val="22"/>
          <w:szCs w:val="22"/>
        </w:rPr>
        <w:t>a través de relatos</w:t>
      </w:r>
      <w:r w:rsidR="0002672D" w:rsidRPr="00EF2F54">
        <w:rPr>
          <w:rFonts w:ascii="Times New Roman" w:eastAsia="Verdana" w:hAnsi="Times New Roman" w:cs="Times New Roman"/>
          <w:sz w:val="22"/>
          <w:szCs w:val="22"/>
        </w:rPr>
        <w:t xml:space="preserve"> </w:t>
      </w:r>
      <w:r w:rsidR="00FD4655" w:rsidRPr="00EF2F54">
        <w:rPr>
          <w:rFonts w:ascii="Times New Roman" w:eastAsia="Verdana" w:hAnsi="Times New Roman" w:cs="Times New Roman"/>
          <w:sz w:val="22"/>
          <w:szCs w:val="22"/>
        </w:rPr>
        <w:sym w:font="Symbol" w:char="F0BE"/>
      </w:r>
      <w:r w:rsidR="0002672D" w:rsidRPr="00EF2F54">
        <w:rPr>
          <w:rFonts w:ascii="Times New Roman" w:eastAsia="Verdana" w:hAnsi="Times New Roman" w:cs="Times New Roman"/>
          <w:sz w:val="22"/>
          <w:szCs w:val="22"/>
        </w:rPr>
        <w:t>siempre</w:t>
      </w:r>
      <w:r w:rsidR="00F81336">
        <w:rPr>
          <w:rFonts w:ascii="Times New Roman" w:eastAsia="Verdana" w:hAnsi="Times New Roman" w:cs="Times New Roman"/>
          <w:sz w:val="22"/>
          <w:szCs w:val="22"/>
        </w:rPr>
        <w:t xml:space="preserve"> una suerte de</w:t>
      </w:r>
      <w:r w:rsidR="0002672D" w:rsidRPr="00EF2F54">
        <w:rPr>
          <w:rFonts w:ascii="Times New Roman" w:eastAsia="Verdana" w:hAnsi="Times New Roman" w:cs="Times New Roman"/>
          <w:sz w:val="22"/>
          <w:szCs w:val="22"/>
        </w:rPr>
        <w:t xml:space="preserve"> </w:t>
      </w:r>
      <w:r w:rsidR="00F81336">
        <w:rPr>
          <w:rFonts w:ascii="Times New Roman" w:eastAsia="Verdana" w:hAnsi="Times New Roman" w:cs="Times New Roman"/>
          <w:sz w:val="22"/>
          <w:szCs w:val="22"/>
        </w:rPr>
        <w:t>alucinaciones</w:t>
      </w:r>
      <w:r w:rsidR="0002672D" w:rsidRPr="00EF2F54">
        <w:rPr>
          <w:rFonts w:ascii="Times New Roman" w:eastAsia="Verdana" w:hAnsi="Times New Roman" w:cs="Times New Roman"/>
          <w:sz w:val="22"/>
          <w:szCs w:val="22"/>
        </w:rPr>
        <w:t>, según su perspectiva</w:t>
      </w:r>
      <w:r w:rsidR="00FD4655" w:rsidRPr="00EF2F54">
        <w:rPr>
          <w:rFonts w:ascii="Times New Roman" w:eastAsia="Verdana" w:hAnsi="Times New Roman" w:cs="Times New Roman"/>
          <w:sz w:val="22"/>
          <w:szCs w:val="22"/>
        </w:rPr>
        <w:sym w:font="Symbol" w:char="F0BE"/>
      </w:r>
      <w:r w:rsidR="0014297E" w:rsidRPr="00EF2F54">
        <w:rPr>
          <w:rFonts w:ascii="Times New Roman" w:eastAsia="Verdana" w:hAnsi="Times New Roman" w:cs="Times New Roman"/>
          <w:sz w:val="22"/>
          <w:szCs w:val="22"/>
        </w:rPr>
        <w:t xml:space="preserve">, al caótico mundo de la vida. </w:t>
      </w:r>
      <w:r w:rsidR="00A37318" w:rsidRPr="00EF2F54">
        <w:rPr>
          <w:rFonts w:ascii="Times New Roman" w:eastAsia="Verdana" w:hAnsi="Times New Roman" w:cs="Times New Roman"/>
          <w:sz w:val="22"/>
          <w:szCs w:val="22"/>
        </w:rPr>
        <w:t>L</w:t>
      </w:r>
      <w:r w:rsidR="00B631C5" w:rsidRPr="00EF2F54">
        <w:rPr>
          <w:rFonts w:ascii="Times New Roman" w:eastAsia="Verdana" w:hAnsi="Times New Roman" w:cs="Times New Roman"/>
          <w:sz w:val="22"/>
          <w:szCs w:val="22"/>
        </w:rPr>
        <w:t xml:space="preserve">os humanos </w:t>
      </w:r>
      <w:r w:rsidR="006370EE" w:rsidRPr="00EF2F54">
        <w:rPr>
          <w:rFonts w:ascii="Times New Roman" w:eastAsia="Verdana" w:hAnsi="Times New Roman" w:cs="Times New Roman"/>
          <w:sz w:val="22"/>
          <w:szCs w:val="22"/>
        </w:rPr>
        <w:t xml:space="preserve">nos </w:t>
      </w:r>
      <w:proofErr w:type="spellStart"/>
      <w:r w:rsidR="007668DB">
        <w:rPr>
          <w:rFonts w:ascii="Times New Roman" w:eastAsia="Verdana" w:hAnsi="Times New Roman" w:cs="Times New Roman"/>
          <w:sz w:val="22"/>
          <w:szCs w:val="22"/>
        </w:rPr>
        <w:t>autocomprendemos</w:t>
      </w:r>
      <w:proofErr w:type="spellEnd"/>
      <w:r w:rsidR="007668DB">
        <w:rPr>
          <w:rFonts w:ascii="Times New Roman" w:eastAsia="Verdana" w:hAnsi="Times New Roman" w:cs="Times New Roman"/>
          <w:sz w:val="22"/>
          <w:szCs w:val="22"/>
        </w:rPr>
        <w:t xml:space="preserve"> </w:t>
      </w:r>
      <w:r w:rsidR="007A46A2" w:rsidRPr="00EF2F54">
        <w:rPr>
          <w:rFonts w:ascii="Times New Roman" w:eastAsia="Verdana" w:hAnsi="Times New Roman" w:cs="Times New Roman"/>
          <w:sz w:val="22"/>
          <w:szCs w:val="22"/>
        </w:rPr>
        <w:t xml:space="preserve">con </w:t>
      </w:r>
      <w:r w:rsidR="00F81336">
        <w:rPr>
          <w:rFonts w:ascii="Times New Roman" w:eastAsia="Verdana" w:hAnsi="Times New Roman" w:cs="Times New Roman"/>
          <w:sz w:val="22"/>
          <w:szCs w:val="22"/>
        </w:rPr>
        <w:t>ficciones</w:t>
      </w:r>
      <w:r w:rsidR="006370EE" w:rsidRPr="00EF2F54">
        <w:rPr>
          <w:rFonts w:ascii="Times New Roman" w:eastAsia="Verdana" w:hAnsi="Times New Roman" w:cs="Times New Roman"/>
          <w:sz w:val="22"/>
          <w:szCs w:val="22"/>
        </w:rPr>
        <w:t xml:space="preserve"> y </w:t>
      </w:r>
      <w:r w:rsidR="00B631C5" w:rsidRPr="00EF2F54">
        <w:rPr>
          <w:rFonts w:ascii="Times New Roman" w:eastAsia="Verdana" w:hAnsi="Times New Roman" w:cs="Times New Roman"/>
          <w:sz w:val="22"/>
          <w:szCs w:val="22"/>
        </w:rPr>
        <w:t xml:space="preserve">somos seres </w:t>
      </w:r>
      <w:r w:rsidR="00B631C5" w:rsidRPr="00F81336">
        <w:rPr>
          <w:rFonts w:ascii="Times New Roman" w:eastAsia="Verdana" w:hAnsi="Times New Roman" w:cs="Times New Roman"/>
          <w:sz w:val="22"/>
          <w:szCs w:val="22"/>
        </w:rPr>
        <w:t>con c</w:t>
      </w:r>
      <w:r w:rsidR="63171BC0" w:rsidRPr="00F81336">
        <w:rPr>
          <w:rFonts w:ascii="Times New Roman" w:eastAsia="Verdana" w:hAnsi="Times New Roman" w:cs="Times New Roman"/>
          <w:sz w:val="22"/>
          <w:szCs w:val="22"/>
        </w:rPr>
        <w:t>apacidad</w:t>
      </w:r>
      <w:r w:rsidR="0014297E" w:rsidRPr="00F81336">
        <w:rPr>
          <w:rFonts w:ascii="Times New Roman" w:eastAsia="Verdana" w:hAnsi="Times New Roman" w:cs="Times New Roman"/>
          <w:sz w:val="22"/>
          <w:szCs w:val="22"/>
        </w:rPr>
        <w:t xml:space="preserve"> para producir</w:t>
      </w:r>
      <w:r w:rsidR="00F81336" w:rsidRPr="00F81336">
        <w:rPr>
          <w:rFonts w:ascii="Times New Roman" w:eastAsia="Verdana" w:hAnsi="Times New Roman" w:cs="Times New Roman"/>
          <w:sz w:val="22"/>
          <w:szCs w:val="22"/>
        </w:rPr>
        <w:t>las</w:t>
      </w:r>
      <w:r w:rsidR="002A6EE6" w:rsidRPr="00F81336">
        <w:rPr>
          <w:rFonts w:ascii="Times New Roman" w:eastAsia="Verdana" w:hAnsi="Times New Roman" w:cs="Times New Roman"/>
          <w:sz w:val="22"/>
          <w:szCs w:val="22"/>
        </w:rPr>
        <w:t xml:space="preserve"> con y para </w:t>
      </w:r>
      <w:r w:rsidR="00AB603A" w:rsidRPr="00F81336">
        <w:rPr>
          <w:rFonts w:ascii="Times New Roman" w:eastAsia="Verdana" w:hAnsi="Times New Roman" w:cs="Times New Roman"/>
          <w:sz w:val="22"/>
          <w:szCs w:val="22"/>
        </w:rPr>
        <w:t>nuestros</w:t>
      </w:r>
      <w:r w:rsidR="002A6EE6" w:rsidRPr="00F81336">
        <w:rPr>
          <w:rFonts w:ascii="Times New Roman" w:eastAsia="Verdana" w:hAnsi="Times New Roman" w:cs="Times New Roman"/>
          <w:sz w:val="22"/>
          <w:szCs w:val="22"/>
        </w:rPr>
        <w:t xml:space="preserve"> congéneres</w:t>
      </w:r>
      <w:r w:rsidR="00FD4655" w:rsidRPr="00F81336">
        <w:rPr>
          <w:rFonts w:ascii="Times New Roman" w:eastAsia="Verdana" w:hAnsi="Times New Roman" w:cs="Times New Roman"/>
          <w:sz w:val="22"/>
          <w:szCs w:val="22"/>
        </w:rPr>
        <w:t xml:space="preserve">. </w:t>
      </w:r>
      <w:r w:rsidR="00242D0F" w:rsidRPr="00F81336">
        <w:rPr>
          <w:rFonts w:ascii="Times New Roman" w:eastAsia="Verdana" w:hAnsi="Times New Roman" w:cs="Times New Roman"/>
          <w:sz w:val="22"/>
          <w:szCs w:val="22"/>
        </w:rPr>
        <w:t>Nuestra</w:t>
      </w:r>
      <w:r w:rsidR="006539AB" w:rsidRPr="00F81336">
        <w:rPr>
          <w:rFonts w:ascii="Times New Roman" w:eastAsia="Verdana" w:hAnsi="Times New Roman" w:cs="Times New Roman"/>
          <w:sz w:val="22"/>
          <w:szCs w:val="22"/>
        </w:rPr>
        <w:t xml:space="preserve"> </w:t>
      </w:r>
      <w:r w:rsidR="00FD4655" w:rsidRPr="00F81336">
        <w:rPr>
          <w:rFonts w:ascii="Times New Roman" w:eastAsia="Verdana" w:hAnsi="Times New Roman" w:cs="Times New Roman"/>
          <w:sz w:val="22"/>
          <w:szCs w:val="22"/>
        </w:rPr>
        <w:t>capacidad simbólica</w:t>
      </w:r>
      <w:r w:rsidR="005C0A88" w:rsidRPr="00F81336">
        <w:rPr>
          <w:rFonts w:ascii="Times New Roman" w:eastAsia="Verdana" w:hAnsi="Times New Roman" w:cs="Times New Roman"/>
          <w:sz w:val="22"/>
          <w:szCs w:val="22"/>
        </w:rPr>
        <w:t>,</w:t>
      </w:r>
      <w:r w:rsidR="00C64A65" w:rsidRPr="00F81336">
        <w:rPr>
          <w:rFonts w:ascii="Times New Roman" w:eastAsia="Verdana" w:hAnsi="Times New Roman" w:cs="Times New Roman"/>
          <w:sz w:val="22"/>
          <w:szCs w:val="22"/>
        </w:rPr>
        <w:t xml:space="preserve"> </w:t>
      </w:r>
      <w:r w:rsidR="00FD4655" w:rsidRPr="00F81336">
        <w:rPr>
          <w:rFonts w:ascii="Times New Roman" w:eastAsia="Verdana" w:hAnsi="Times New Roman" w:cs="Times New Roman"/>
          <w:sz w:val="22"/>
          <w:szCs w:val="22"/>
        </w:rPr>
        <w:t xml:space="preserve">que nos permite </w:t>
      </w:r>
      <w:r w:rsidR="005C0A88" w:rsidRPr="00F81336">
        <w:rPr>
          <w:rFonts w:ascii="Times New Roman" w:eastAsia="Verdana" w:hAnsi="Times New Roman" w:cs="Times New Roman"/>
          <w:sz w:val="22"/>
          <w:szCs w:val="22"/>
        </w:rPr>
        <w:t xml:space="preserve">narrar, </w:t>
      </w:r>
      <w:proofErr w:type="spellStart"/>
      <w:r w:rsidR="00FD4655" w:rsidRPr="00F81336">
        <w:rPr>
          <w:rFonts w:ascii="Times New Roman" w:eastAsia="Verdana" w:hAnsi="Times New Roman" w:cs="Times New Roman"/>
          <w:sz w:val="22"/>
          <w:szCs w:val="22"/>
        </w:rPr>
        <w:t>fi</w:t>
      </w:r>
      <w:r w:rsidR="0014297E" w:rsidRPr="00F81336">
        <w:rPr>
          <w:rFonts w:ascii="Times New Roman" w:eastAsia="Verdana" w:hAnsi="Times New Roman" w:cs="Times New Roman"/>
          <w:sz w:val="22"/>
          <w:szCs w:val="22"/>
        </w:rPr>
        <w:t>ccionar</w:t>
      </w:r>
      <w:proofErr w:type="spellEnd"/>
      <w:r w:rsidR="00C64A65" w:rsidRPr="00F81336">
        <w:rPr>
          <w:rFonts w:ascii="Times New Roman" w:eastAsia="Verdana" w:hAnsi="Times New Roman" w:cs="Times New Roman"/>
          <w:sz w:val="22"/>
          <w:szCs w:val="22"/>
        </w:rPr>
        <w:t xml:space="preserve">, </w:t>
      </w:r>
      <w:r w:rsidR="00242D0F" w:rsidRPr="00F81336">
        <w:rPr>
          <w:rFonts w:ascii="Times New Roman" w:eastAsia="Verdana" w:hAnsi="Times New Roman" w:cs="Times New Roman"/>
          <w:sz w:val="22"/>
          <w:szCs w:val="22"/>
        </w:rPr>
        <w:t>es</w:t>
      </w:r>
      <w:r w:rsidR="0014297E" w:rsidRPr="00F81336">
        <w:rPr>
          <w:rFonts w:ascii="Times New Roman" w:eastAsia="Verdana" w:hAnsi="Times New Roman" w:cs="Times New Roman"/>
          <w:sz w:val="22"/>
          <w:szCs w:val="22"/>
        </w:rPr>
        <w:t xml:space="preserve"> </w:t>
      </w:r>
      <w:r w:rsidR="00FD4655" w:rsidRPr="00F81336">
        <w:rPr>
          <w:rFonts w:ascii="Times New Roman" w:eastAsia="Verdana" w:hAnsi="Times New Roman" w:cs="Times New Roman"/>
          <w:sz w:val="22"/>
          <w:szCs w:val="22"/>
        </w:rPr>
        <w:t>lo</w:t>
      </w:r>
      <w:r w:rsidR="0014297E" w:rsidRPr="00F81336">
        <w:rPr>
          <w:rFonts w:ascii="Times New Roman" w:eastAsia="Verdana" w:hAnsi="Times New Roman" w:cs="Times New Roman"/>
          <w:sz w:val="22"/>
          <w:szCs w:val="22"/>
        </w:rPr>
        <w:t xml:space="preserve"> que nos hace humanos</w:t>
      </w:r>
      <w:r w:rsidR="00FD4655" w:rsidRPr="00F81336">
        <w:rPr>
          <w:rFonts w:ascii="Times New Roman" w:eastAsia="Verdana" w:hAnsi="Times New Roman" w:cs="Times New Roman"/>
          <w:sz w:val="22"/>
          <w:szCs w:val="22"/>
        </w:rPr>
        <w:t xml:space="preserve">. </w:t>
      </w:r>
      <w:r w:rsidR="006539AB" w:rsidRPr="00F81336">
        <w:rPr>
          <w:rFonts w:ascii="Times New Roman" w:eastAsia="Verdana" w:hAnsi="Times New Roman" w:cs="Times New Roman"/>
          <w:sz w:val="22"/>
          <w:szCs w:val="22"/>
        </w:rPr>
        <w:t>E</w:t>
      </w:r>
      <w:r w:rsidR="0014297E" w:rsidRPr="00F81336">
        <w:rPr>
          <w:rFonts w:ascii="Times New Roman" w:eastAsia="Verdana" w:hAnsi="Times New Roman" w:cs="Times New Roman"/>
          <w:sz w:val="22"/>
          <w:szCs w:val="22"/>
        </w:rPr>
        <w:t>s una necesidad</w:t>
      </w:r>
      <w:r w:rsidR="006539AB" w:rsidRPr="00F81336">
        <w:rPr>
          <w:rFonts w:ascii="Times New Roman" w:eastAsia="Verdana" w:hAnsi="Times New Roman" w:cs="Times New Roman"/>
          <w:sz w:val="22"/>
          <w:szCs w:val="22"/>
        </w:rPr>
        <w:t>,</w:t>
      </w:r>
      <w:r w:rsidR="002A6EE6" w:rsidRPr="00F81336">
        <w:rPr>
          <w:rFonts w:ascii="Times New Roman" w:eastAsia="Verdana" w:hAnsi="Times New Roman" w:cs="Times New Roman"/>
          <w:sz w:val="22"/>
          <w:szCs w:val="22"/>
        </w:rPr>
        <w:t xml:space="preserve"> tanto en lo que atañe a su producción</w:t>
      </w:r>
      <w:r w:rsidR="002A6EE6" w:rsidRPr="00EF2F54">
        <w:rPr>
          <w:rFonts w:ascii="Times New Roman" w:eastAsia="Verdana" w:hAnsi="Times New Roman" w:cs="Times New Roman"/>
          <w:sz w:val="22"/>
          <w:szCs w:val="22"/>
        </w:rPr>
        <w:t xml:space="preserve"> como a su recepción </w:t>
      </w:r>
      <w:r w:rsidR="00C64A65" w:rsidRPr="00EF2F54">
        <w:rPr>
          <w:rFonts w:ascii="Times New Roman" w:eastAsia="Verdana" w:hAnsi="Times New Roman" w:cs="Times New Roman"/>
          <w:noProof/>
          <w:sz w:val="22"/>
          <w:szCs w:val="22"/>
        </w:rPr>
        <w:t>(Abraham, 2015)</w:t>
      </w:r>
      <w:r w:rsidR="00A37318" w:rsidRPr="00EF2F54">
        <w:rPr>
          <w:rFonts w:ascii="Times New Roman" w:eastAsia="Verdana" w:hAnsi="Times New Roman" w:cs="Times New Roman"/>
          <w:sz w:val="22"/>
          <w:szCs w:val="22"/>
        </w:rPr>
        <w:t>.</w:t>
      </w:r>
      <w:r w:rsidR="00171AE9" w:rsidRPr="00EF2F54">
        <w:rPr>
          <w:rFonts w:ascii="Times New Roman" w:eastAsia="Verdana" w:hAnsi="Times New Roman" w:cs="Times New Roman"/>
          <w:sz w:val="22"/>
          <w:szCs w:val="22"/>
        </w:rPr>
        <w:t xml:space="preserve"> Somos historias,</w:t>
      </w:r>
      <w:r w:rsidR="00A37318" w:rsidRPr="00EF2F54">
        <w:rPr>
          <w:rFonts w:ascii="Times New Roman" w:eastAsia="Verdana" w:hAnsi="Times New Roman" w:cs="Times New Roman"/>
          <w:sz w:val="22"/>
          <w:szCs w:val="22"/>
        </w:rPr>
        <w:t xml:space="preserve"> </w:t>
      </w:r>
      <w:r w:rsidR="00171AE9" w:rsidRPr="00EF2F54">
        <w:rPr>
          <w:rFonts w:ascii="Times New Roman" w:eastAsia="Verdana" w:hAnsi="Times New Roman" w:cs="Times New Roman"/>
          <w:sz w:val="22"/>
          <w:szCs w:val="22"/>
        </w:rPr>
        <w:t>c</w:t>
      </w:r>
      <w:r w:rsidR="00A37318" w:rsidRPr="00EF2F54">
        <w:rPr>
          <w:rFonts w:ascii="Times New Roman" w:eastAsia="Verdana" w:hAnsi="Times New Roman" w:cs="Times New Roman"/>
          <w:sz w:val="22"/>
          <w:szCs w:val="22"/>
        </w:rPr>
        <w:t xml:space="preserve">omo </w:t>
      </w:r>
      <w:r w:rsidR="00D82A38" w:rsidRPr="00EF2F54">
        <w:rPr>
          <w:rFonts w:ascii="Times New Roman" w:eastAsia="Verdana" w:hAnsi="Times New Roman" w:cs="Times New Roman"/>
          <w:sz w:val="22"/>
          <w:szCs w:val="22"/>
        </w:rPr>
        <w:t>afirma</w:t>
      </w:r>
      <w:r w:rsidR="00A37318" w:rsidRPr="00EF2F54">
        <w:rPr>
          <w:rFonts w:ascii="Times New Roman" w:eastAsia="Verdana" w:hAnsi="Times New Roman" w:cs="Times New Roman"/>
          <w:sz w:val="22"/>
          <w:szCs w:val="22"/>
        </w:rPr>
        <w:t xml:space="preserve"> Joan-Carles </w:t>
      </w:r>
      <w:proofErr w:type="spellStart"/>
      <w:r w:rsidR="00A37318" w:rsidRPr="00EF2F54">
        <w:rPr>
          <w:rFonts w:ascii="Times New Roman" w:eastAsia="Verdana" w:hAnsi="Times New Roman" w:cs="Times New Roman"/>
          <w:sz w:val="22"/>
          <w:szCs w:val="22"/>
        </w:rPr>
        <w:t>Mèlich</w:t>
      </w:r>
      <w:proofErr w:type="spellEnd"/>
      <w:r w:rsidR="00171AE9" w:rsidRPr="00EF2F54">
        <w:rPr>
          <w:rFonts w:ascii="Times New Roman" w:eastAsia="Verdana" w:hAnsi="Times New Roman" w:cs="Times New Roman"/>
          <w:sz w:val="22"/>
          <w:szCs w:val="22"/>
        </w:rPr>
        <w:t>:</w:t>
      </w:r>
    </w:p>
    <w:p w14:paraId="65A3C881" w14:textId="77777777" w:rsidR="00EF2F54" w:rsidRPr="00EF2F54" w:rsidRDefault="00EF2F54" w:rsidP="00936A12">
      <w:pPr>
        <w:pStyle w:val="Normal2"/>
        <w:ind w:right="-6" w:firstLine="284"/>
        <w:jc w:val="both"/>
        <w:rPr>
          <w:rFonts w:ascii="Times New Roman" w:eastAsia="Verdana" w:hAnsi="Times New Roman" w:cs="Times New Roman"/>
          <w:sz w:val="20"/>
          <w:szCs w:val="20"/>
        </w:rPr>
      </w:pPr>
    </w:p>
    <w:p w14:paraId="0888DCFC" w14:textId="1E878BBE" w:rsidR="00171AE9" w:rsidRPr="00EF2F54" w:rsidRDefault="00171AE9" w:rsidP="00936A12">
      <w:pPr>
        <w:pStyle w:val="Normal2"/>
        <w:ind w:left="567" w:right="-6"/>
        <w:jc w:val="both"/>
        <w:rPr>
          <w:rFonts w:ascii="Times New Roman" w:eastAsia="Verdana" w:hAnsi="Times New Roman" w:cs="Times New Roman"/>
          <w:sz w:val="20"/>
          <w:szCs w:val="20"/>
        </w:rPr>
      </w:pPr>
      <w:r w:rsidRPr="00D5219E">
        <w:rPr>
          <w:rFonts w:ascii="Times New Roman" w:eastAsia="Verdana" w:hAnsi="Times New Roman" w:cs="Times New Roman"/>
          <w:sz w:val="20"/>
          <w:szCs w:val="20"/>
        </w:rPr>
        <w:t>Tenemos tendencia a contraponer realidad y ficción, pero esa oposición no es adecuada. No hay realidad sin ficción. De hecho, toda realidad es, de una u otra manera, ficcional. Sin las ficciones no habría realidad humana. Nacemos en un mundo, heredamos una gramática, un conjunto de signos, símbolos, normas y gestos que se inscriben en nuestros cuerpos. Y en toda gramática habita una biblioteca. Estamos hechos de relatos que nos han leído y también que hemos leído, a veces sin saberlo</w:t>
      </w:r>
      <w:r w:rsidR="00FC7057" w:rsidRPr="00D5219E">
        <w:rPr>
          <w:rFonts w:ascii="Times New Roman" w:eastAsia="Verdana" w:hAnsi="Times New Roman" w:cs="Times New Roman"/>
          <w:sz w:val="20"/>
          <w:szCs w:val="20"/>
        </w:rPr>
        <w:t>.</w:t>
      </w:r>
      <w:r w:rsidR="007668DB" w:rsidRPr="00D5219E">
        <w:rPr>
          <w:rFonts w:ascii="Times New Roman" w:eastAsia="Verdana" w:hAnsi="Times New Roman" w:cs="Times New Roman"/>
          <w:noProof/>
          <w:sz w:val="20"/>
          <w:szCs w:val="20"/>
        </w:rPr>
        <w:t xml:space="preserve"> (Mèlich, 2022: 202)</w:t>
      </w:r>
    </w:p>
    <w:p w14:paraId="05654849" w14:textId="56BCEDDD" w:rsidR="00171AE9" w:rsidRDefault="00171AE9" w:rsidP="00936A12">
      <w:pPr>
        <w:pStyle w:val="Normal2"/>
        <w:ind w:right="-6" w:firstLine="284"/>
        <w:jc w:val="both"/>
        <w:rPr>
          <w:rFonts w:ascii="Times New Roman" w:eastAsia="Verdana" w:hAnsi="Times New Roman" w:cs="Times New Roman"/>
          <w:sz w:val="22"/>
          <w:szCs w:val="22"/>
        </w:rPr>
      </w:pPr>
    </w:p>
    <w:p w14:paraId="28FE23E5" w14:textId="079ACB4B" w:rsidR="00D03DC4" w:rsidRPr="00EF2F54" w:rsidRDefault="00A54E95" w:rsidP="00242D0F">
      <w:pPr>
        <w:pStyle w:val="Normal2"/>
        <w:ind w:right="-6" w:firstLine="284"/>
        <w:jc w:val="both"/>
        <w:rPr>
          <w:rFonts w:ascii="Times New Roman" w:eastAsia="Verdana" w:hAnsi="Times New Roman" w:cs="Times New Roman"/>
          <w:sz w:val="22"/>
          <w:szCs w:val="22"/>
        </w:rPr>
      </w:pPr>
      <w:r w:rsidRPr="004C7E47">
        <w:rPr>
          <w:rFonts w:ascii="Times New Roman" w:eastAsia="Verdana" w:hAnsi="Times New Roman" w:cs="Times New Roman"/>
          <w:sz w:val="22"/>
          <w:szCs w:val="22"/>
        </w:rPr>
        <w:t>Por otra parte, suele considerarse que</w:t>
      </w:r>
      <w:r w:rsidR="00124E05">
        <w:rPr>
          <w:rFonts w:ascii="Times New Roman" w:eastAsia="Verdana" w:hAnsi="Times New Roman" w:cs="Times New Roman"/>
          <w:sz w:val="22"/>
          <w:szCs w:val="22"/>
        </w:rPr>
        <w:t xml:space="preserve"> </w:t>
      </w:r>
      <w:r w:rsidR="00242D0F">
        <w:rPr>
          <w:rFonts w:ascii="Times New Roman" w:eastAsia="Verdana" w:hAnsi="Times New Roman" w:cs="Times New Roman"/>
          <w:sz w:val="22"/>
          <w:szCs w:val="22"/>
        </w:rPr>
        <w:t xml:space="preserve">las </w:t>
      </w:r>
      <w:r w:rsidR="00124E05">
        <w:rPr>
          <w:rFonts w:ascii="Times New Roman" w:eastAsia="Verdana" w:hAnsi="Times New Roman" w:cs="Times New Roman"/>
          <w:sz w:val="22"/>
          <w:szCs w:val="22"/>
        </w:rPr>
        <w:t xml:space="preserve">emociones y </w:t>
      </w:r>
      <w:r w:rsidR="001C633A">
        <w:rPr>
          <w:rFonts w:ascii="Times New Roman" w:eastAsia="Verdana" w:hAnsi="Times New Roman" w:cs="Times New Roman"/>
          <w:sz w:val="22"/>
          <w:szCs w:val="22"/>
        </w:rPr>
        <w:t>uno de los</w:t>
      </w:r>
      <w:r w:rsidR="00604FA2">
        <w:rPr>
          <w:rFonts w:ascii="Times New Roman" w:eastAsia="Verdana" w:hAnsi="Times New Roman" w:cs="Times New Roman"/>
          <w:sz w:val="22"/>
          <w:szCs w:val="22"/>
        </w:rPr>
        <w:t xml:space="preserve"> </w:t>
      </w:r>
      <w:r w:rsidRPr="004C7E47">
        <w:rPr>
          <w:rFonts w:ascii="Times New Roman" w:eastAsia="Verdana" w:hAnsi="Times New Roman" w:cs="Times New Roman"/>
          <w:sz w:val="22"/>
          <w:szCs w:val="22"/>
        </w:rPr>
        <w:t>ingredientes principales de la ficción literaria</w:t>
      </w:r>
      <w:r w:rsidR="001C633A">
        <w:rPr>
          <w:rFonts w:ascii="Times New Roman" w:eastAsia="Verdana" w:hAnsi="Times New Roman" w:cs="Times New Roman"/>
          <w:sz w:val="22"/>
          <w:szCs w:val="22"/>
        </w:rPr>
        <w:t>, la</w:t>
      </w:r>
      <w:r w:rsidR="0000355D">
        <w:rPr>
          <w:rFonts w:ascii="Times New Roman" w:eastAsia="Verdana" w:hAnsi="Times New Roman" w:cs="Times New Roman"/>
          <w:sz w:val="22"/>
          <w:szCs w:val="22"/>
        </w:rPr>
        <w:t xml:space="preserve"> </w:t>
      </w:r>
      <w:r w:rsidRPr="004C7E47">
        <w:rPr>
          <w:rFonts w:ascii="Times New Roman" w:eastAsia="Verdana" w:hAnsi="Times New Roman" w:cs="Times New Roman"/>
          <w:sz w:val="22"/>
          <w:szCs w:val="22"/>
        </w:rPr>
        <w:t>imaginación</w:t>
      </w:r>
      <w:r w:rsidR="001C633A">
        <w:rPr>
          <w:rFonts w:ascii="Times New Roman" w:eastAsia="Verdana" w:hAnsi="Times New Roman" w:cs="Times New Roman"/>
          <w:sz w:val="22"/>
          <w:szCs w:val="22"/>
        </w:rPr>
        <w:t xml:space="preserve">, </w:t>
      </w:r>
      <w:r w:rsidRPr="004C7E47">
        <w:rPr>
          <w:rFonts w:ascii="Times New Roman" w:eastAsia="Verdana" w:hAnsi="Times New Roman" w:cs="Times New Roman"/>
          <w:sz w:val="22"/>
          <w:szCs w:val="22"/>
        </w:rPr>
        <w:t xml:space="preserve">se contraponen </w:t>
      </w:r>
      <w:r w:rsidR="004C7E47" w:rsidRPr="004C7E47">
        <w:rPr>
          <w:rFonts w:ascii="Times New Roman" w:eastAsia="Verdana" w:hAnsi="Times New Roman" w:cs="Times New Roman"/>
          <w:sz w:val="22"/>
          <w:szCs w:val="22"/>
        </w:rPr>
        <w:t>a la racionalidad</w:t>
      </w:r>
      <w:r w:rsidRPr="004C7E47">
        <w:rPr>
          <w:rFonts w:ascii="Times New Roman" w:eastAsia="Verdana" w:hAnsi="Times New Roman" w:cs="Times New Roman"/>
          <w:sz w:val="22"/>
          <w:szCs w:val="22"/>
        </w:rPr>
        <w:t xml:space="preserve">. Pero </w:t>
      </w:r>
      <w:r w:rsidR="00F35F88">
        <w:rPr>
          <w:rFonts w:ascii="Times New Roman" w:eastAsia="Verdana" w:hAnsi="Times New Roman" w:cs="Times New Roman"/>
          <w:sz w:val="22"/>
          <w:szCs w:val="22"/>
        </w:rPr>
        <w:t xml:space="preserve">M. </w:t>
      </w:r>
      <w:proofErr w:type="spellStart"/>
      <w:r w:rsidRPr="004C7E47">
        <w:rPr>
          <w:rFonts w:ascii="Times New Roman" w:eastAsia="Verdana" w:hAnsi="Times New Roman" w:cs="Times New Roman"/>
          <w:sz w:val="22"/>
          <w:szCs w:val="22"/>
        </w:rPr>
        <w:t>Nussbaum</w:t>
      </w:r>
      <w:proofErr w:type="spellEnd"/>
      <w:r w:rsidRPr="004C7E47">
        <w:rPr>
          <w:rFonts w:ascii="Times New Roman" w:eastAsia="Verdana" w:hAnsi="Times New Roman" w:cs="Times New Roman"/>
          <w:sz w:val="22"/>
          <w:szCs w:val="22"/>
        </w:rPr>
        <w:t xml:space="preserve"> </w:t>
      </w:r>
      <w:r w:rsidR="007668DB">
        <w:rPr>
          <w:rFonts w:ascii="Times New Roman" w:eastAsia="Verdana" w:hAnsi="Times New Roman" w:cs="Times New Roman"/>
          <w:sz w:val="22"/>
          <w:szCs w:val="22"/>
        </w:rPr>
        <w:t xml:space="preserve">defiende en </w:t>
      </w:r>
      <w:r w:rsidR="007668DB" w:rsidRPr="00124E05">
        <w:rPr>
          <w:rFonts w:ascii="Times New Roman" w:eastAsia="Verdana" w:hAnsi="Times New Roman" w:cs="Times New Roman"/>
          <w:i/>
          <w:sz w:val="22"/>
          <w:szCs w:val="22"/>
        </w:rPr>
        <w:t>Justicia poética</w:t>
      </w:r>
      <w:r w:rsidRPr="00124E05">
        <w:rPr>
          <w:rFonts w:ascii="Times New Roman" w:eastAsia="Verdana" w:hAnsi="Times New Roman" w:cs="Times New Roman"/>
          <w:sz w:val="22"/>
          <w:szCs w:val="22"/>
        </w:rPr>
        <w:t xml:space="preserve"> (1997)</w:t>
      </w:r>
      <w:r w:rsidR="007668DB" w:rsidRPr="00124E05">
        <w:rPr>
          <w:rFonts w:ascii="Times New Roman" w:eastAsia="Verdana" w:hAnsi="Times New Roman" w:cs="Times New Roman"/>
          <w:sz w:val="22"/>
          <w:szCs w:val="22"/>
        </w:rPr>
        <w:t xml:space="preserve">, </w:t>
      </w:r>
      <w:r w:rsidRPr="00124E05">
        <w:rPr>
          <w:rFonts w:ascii="Times New Roman" w:eastAsia="Verdana" w:hAnsi="Times New Roman" w:cs="Times New Roman"/>
          <w:sz w:val="22"/>
          <w:szCs w:val="22"/>
        </w:rPr>
        <w:t>de un modo convincente</w:t>
      </w:r>
      <w:r w:rsidR="00B27F3A" w:rsidRPr="00124E05">
        <w:rPr>
          <w:rFonts w:ascii="Times New Roman" w:eastAsia="Verdana" w:hAnsi="Times New Roman" w:cs="Times New Roman"/>
          <w:sz w:val="22"/>
          <w:szCs w:val="22"/>
        </w:rPr>
        <w:t xml:space="preserve"> y </w:t>
      </w:r>
      <w:r w:rsidR="004C7E47" w:rsidRPr="00124E05">
        <w:rPr>
          <w:rFonts w:ascii="Times New Roman" w:eastAsia="Verdana" w:hAnsi="Times New Roman" w:cs="Times New Roman"/>
          <w:sz w:val="22"/>
          <w:szCs w:val="22"/>
        </w:rPr>
        <w:t>sin caer en un optimismo cegador,</w:t>
      </w:r>
      <w:r w:rsidR="00242D0F">
        <w:rPr>
          <w:rFonts w:ascii="Times New Roman" w:eastAsia="Verdana" w:hAnsi="Times New Roman" w:cs="Times New Roman"/>
          <w:sz w:val="22"/>
          <w:szCs w:val="22"/>
        </w:rPr>
        <w:t xml:space="preserve"> el papel que puede</w:t>
      </w:r>
      <w:r w:rsidR="00A64683">
        <w:rPr>
          <w:rFonts w:ascii="Times New Roman" w:eastAsia="Verdana" w:hAnsi="Times New Roman" w:cs="Times New Roman"/>
          <w:sz w:val="22"/>
          <w:szCs w:val="22"/>
        </w:rPr>
        <w:t>n</w:t>
      </w:r>
      <w:r w:rsidR="00242D0F">
        <w:rPr>
          <w:rFonts w:ascii="Times New Roman" w:eastAsia="Verdana" w:hAnsi="Times New Roman" w:cs="Times New Roman"/>
          <w:sz w:val="22"/>
          <w:szCs w:val="22"/>
        </w:rPr>
        <w:t xml:space="preserve"> jugar </w:t>
      </w:r>
      <w:r w:rsidR="000E10B3">
        <w:rPr>
          <w:rFonts w:ascii="Times New Roman" w:eastAsia="Verdana" w:hAnsi="Times New Roman" w:cs="Times New Roman"/>
          <w:sz w:val="22"/>
          <w:szCs w:val="22"/>
        </w:rPr>
        <w:t>la fantasía (imaginación metafórica</w:t>
      </w:r>
      <w:r w:rsidR="00E7785C">
        <w:rPr>
          <w:rFonts w:ascii="Times New Roman" w:eastAsia="Verdana" w:hAnsi="Times New Roman" w:cs="Times New Roman"/>
          <w:sz w:val="22"/>
          <w:szCs w:val="22"/>
        </w:rPr>
        <w:t>)</w:t>
      </w:r>
      <w:r w:rsidR="000E10B3">
        <w:rPr>
          <w:rFonts w:ascii="Times New Roman" w:eastAsia="Verdana" w:hAnsi="Times New Roman" w:cs="Times New Roman"/>
          <w:sz w:val="22"/>
          <w:szCs w:val="22"/>
        </w:rPr>
        <w:t xml:space="preserve"> y el juego como “paradigmas para encarar los elementos centrales de la vida” (</w:t>
      </w:r>
      <w:proofErr w:type="spellStart"/>
      <w:r w:rsidR="000E10B3">
        <w:rPr>
          <w:rFonts w:ascii="Times New Roman" w:eastAsia="Verdana" w:hAnsi="Times New Roman" w:cs="Times New Roman"/>
          <w:sz w:val="22"/>
          <w:szCs w:val="22"/>
        </w:rPr>
        <w:t>Nussbaum</w:t>
      </w:r>
      <w:proofErr w:type="spellEnd"/>
      <w:r w:rsidR="000E10B3">
        <w:rPr>
          <w:rFonts w:ascii="Times New Roman" w:eastAsia="Verdana" w:hAnsi="Times New Roman" w:cs="Times New Roman"/>
          <w:sz w:val="22"/>
          <w:szCs w:val="22"/>
        </w:rPr>
        <w:t xml:space="preserve">, 1997: 72). </w:t>
      </w:r>
      <w:r w:rsidR="00E7785C">
        <w:rPr>
          <w:rFonts w:ascii="Times New Roman" w:eastAsia="Verdana" w:hAnsi="Times New Roman" w:cs="Times New Roman"/>
          <w:sz w:val="22"/>
          <w:szCs w:val="22"/>
        </w:rPr>
        <w:t xml:space="preserve">La imaginación que ella denomina literaria, al servicio </w:t>
      </w:r>
      <w:r w:rsidR="00F70A39" w:rsidRPr="00124E05">
        <w:rPr>
          <w:rFonts w:ascii="Times New Roman" w:eastAsia="Verdana" w:hAnsi="Times New Roman" w:cs="Times New Roman"/>
          <w:sz w:val="22"/>
          <w:szCs w:val="22"/>
        </w:rPr>
        <w:t>d</w:t>
      </w:r>
      <w:r w:rsidR="008607F3">
        <w:rPr>
          <w:rFonts w:ascii="Times New Roman" w:eastAsia="Verdana" w:hAnsi="Times New Roman" w:cs="Times New Roman"/>
          <w:sz w:val="22"/>
          <w:szCs w:val="22"/>
        </w:rPr>
        <w:t>e la</w:t>
      </w:r>
      <w:r w:rsidR="00D03DC4" w:rsidRPr="00124E05">
        <w:rPr>
          <w:rFonts w:ascii="Times New Roman" w:eastAsia="Verdana" w:hAnsi="Times New Roman" w:cs="Times New Roman"/>
          <w:sz w:val="22"/>
          <w:szCs w:val="22"/>
        </w:rPr>
        <w:t xml:space="preserve"> étic</w:t>
      </w:r>
      <w:r w:rsidR="008607F3">
        <w:rPr>
          <w:rFonts w:ascii="Times New Roman" w:eastAsia="Verdana" w:hAnsi="Times New Roman" w:cs="Times New Roman"/>
          <w:sz w:val="22"/>
          <w:szCs w:val="22"/>
        </w:rPr>
        <w:t>a</w:t>
      </w:r>
      <w:r w:rsidR="00E7785C">
        <w:rPr>
          <w:rFonts w:ascii="Times New Roman" w:eastAsia="Verdana" w:hAnsi="Times New Roman" w:cs="Times New Roman"/>
          <w:sz w:val="22"/>
          <w:szCs w:val="22"/>
        </w:rPr>
        <w:t>,</w:t>
      </w:r>
      <w:r w:rsidR="00D03DC4" w:rsidRPr="00124E05">
        <w:rPr>
          <w:rFonts w:ascii="Times New Roman" w:eastAsia="Verdana" w:hAnsi="Times New Roman" w:cs="Times New Roman"/>
          <w:sz w:val="22"/>
          <w:szCs w:val="22"/>
        </w:rPr>
        <w:t xml:space="preserve"> </w:t>
      </w:r>
      <w:r w:rsidR="00E7785C">
        <w:rPr>
          <w:rFonts w:ascii="Times New Roman" w:eastAsia="Verdana" w:hAnsi="Times New Roman" w:cs="Times New Roman"/>
          <w:sz w:val="22"/>
          <w:szCs w:val="22"/>
        </w:rPr>
        <w:t>a</w:t>
      </w:r>
      <w:r w:rsidR="008607F3">
        <w:rPr>
          <w:rFonts w:ascii="Times New Roman" w:eastAsia="Verdana" w:hAnsi="Times New Roman" w:cs="Times New Roman"/>
          <w:sz w:val="22"/>
          <w:szCs w:val="22"/>
        </w:rPr>
        <w:t>mplía</w:t>
      </w:r>
      <w:r w:rsidR="00E7785C">
        <w:rPr>
          <w:rFonts w:ascii="Times New Roman" w:eastAsia="Verdana" w:hAnsi="Times New Roman" w:cs="Times New Roman"/>
          <w:sz w:val="22"/>
          <w:szCs w:val="22"/>
        </w:rPr>
        <w:t xml:space="preserve"> el campo de visión</w:t>
      </w:r>
      <w:r w:rsidR="008607F3">
        <w:rPr>
          <w:rFonts w:ascii="Times New Roman" w:eastAsia="Verdana" w:hAnsi="Times New Roman" w:cs="Times New Roman"/>
          <w:sz w:val="22"/>
          <w:szCs w:val="22"/>
        </w:rPr>
        <w:t xml:space="preserve"> y de comprensión</w:t>
      </w:r>
      <w:r w:rsidR="00E7785C">
        <w:rPr>
          <w:rFonts w:ascii="Times New Roman" w:eastAsia="Verdana" w:hAnsi="Times New Roman" w:cs="Times New Roman"/>
          <w:sz w:val="22"/>
          <w:szCs w:val="22"/>
        </w:rPr>
        <w:t xml:space="preserve">, </w:t>
      </w:r>
      <w:r w:rsidR="00D03DC4" w:rsidRPr="00124E05">
        <w:rPr>
          <w:rFonts w:ascii="Times New Roman" w:eastAsia="Verdana" w:hAnsi="Times New Roman" w:cs="Times New Roman"/>
          <w:sz w:val="22"/>
          <w:szCs w:val="22"/>
        </w:rPr>
        <w:t>nos</w:t>
      </w:r>
      <w:r w:rsidR="00F35F88" w:rsidRPr="00124E05">
        <w:rPr>
          <w:rFonts w:ascii="Times New Roman" w:eastAsia="Verdana" w:hAnsi="Times New Roman" w:cs="Times New Roman"/>
          <w:sz w:val="22"/>
          <w:szCs w:val="22"/>
        </w:rPr>
        <w:t xml:space="preserve"> impele a cuestionar nuestros prejuicios</w:t>
      </w:r>
      <w:r w:rsidR="00E7785C">
        <w:rPr>
          <w:rFonts w:ascii="Times New Roman" w:eastAsia="Verdana" w:hAnsi="Times New Roman" w:cs="Times New Roman"/>
          <w:sz w:val="22"/>
          <w:szCs w:val="22"/>
        </w:rPr>
        <w:t xml:space="preserve">, </w:t>
      </w:r>
      <w:r w:rsidR="00F35F88" w:rsidRPr="00124E05">
        <w:rPr>
          <w:rFonts w:ascii="Times New Roman" w:eastAsia="Verdana" w:hAnsi="Times New Roman" w:cs="Times New Roman"/>
          <w:sz w:val="22"/>
          <w:szCs w:val="22"/>
        </w:rPr>
        <w:t>nos</w:t>
      </w:r>
      <w:r w:rsidR="00D03DC4" w:rsidRPr="00124E05">
        <w:rPr>
          <w:rFonts w:ascii="Times New Roman" w:eastAsia="Verdana" w:hAnsi="Times New Roman" w:cs="Times New Roman"/>
          <w:sz w:val="22"/>
          <w:szCs w:val="22"/>
        </w:rPr>
        <w:t xml:space="preserve"> </w:t>
      </w:r>
      <w:r w:rsidR="00F35F88" w:rsidRPr="00124E05">
        <w:rPr>
          <w:rFonts w:ascii="Times New Roman" w:eastAsia="Verdana" w:hAnsi="Times New Roman" w:cs="Times New Roman"/>
          <w:sz w:val="22"/>
          <w:szCs w:val="22"/>
        </w:rPr>
        <w:t>ayuda a</w:t>
      </w:r>
      <w:r w:rsidRPr="00124E05">
        <w:rPr>
          <w:rFonts w:ascii="Times New Roman" w:eastAsia="Verdana" w:hAnsi="Times New Roman" w:cs="Times New Roman"/>
          <w:sz w:val="22"/>
          <w:szCs w:val="22"/>
        </w:rPr>
        <w:t xml:space="preserve"> </w:t>
      </w:r>
      <w:r w:rsidR="00F35F88" w:rsidRPr="00124E05">
        <w:rPr>
          <w:rFonts w:ascii="Times New Roman" w:eastAsia="Verdana" w:hAnsi="Times New Roman" w:cs="Times New Roman"/>
          <w:sz w:val="22"/>
          <w:szCs w:val="22"/>
        </w:rPr>
        <w:t>derribarlos</w:t>
      </w:r>
      <w:r w:rsidR="0000355D" w:rsidRPr="00124E05">
        <w:rPr>
          <w:rFonts w:ascii="Times New Roman" w:eastAsia="Verdana" w:hAnsi="Times New Roman" w:cs="Times New Roman"/>
          <w:sz w:val="22"/>
          <w:szCs w:val="22"/>
        </w:rPr>
        <w:t xml:space="preserve"> y</w:t>
      </w:r>
      <w:r w:rsidR="00F35F88" w:rsidRPr="00124E05">
        <w:rPr>
          <w:rFonts w:ascii="Times New Roman" w:eastAsia="Verdana" w:hAnsi="Times New Roman" w:cs="Times New Roman"/>
          <w:sz w:val="22"/>
          <w:szCs w:val="22"/>
        </w:rPr>
        <w:t xml:space="preserve"> </w:t>
      </w:r>
      <w:r w:rsidR="004C7E47" w:rsidRPr="00124E05">
        <w:rPr>
          <w:rFonts w:ascii="Times New Roman" w:eastAsia="Verdana" w:hAnsi="Times New Roman" w:cs="Times New Roman"/>
          <w:sz w:val="22"/>
          <w:szCs w:val="22"/>
        </w:rPr>
        <w:t xml:space="preserve">a </w:t>
      </w:r>
      <w:r w:rsidR="0000355D" w:rsidRPr="00124E05">
        <w:rPr>
          <w:rFonts w:ascii="Times New Roman" w:eastAsia="Verdana" w:hAnsi="Times New Roman" w:cs="Times New Roman"/>
          <w:sz w:val="22"/>
          <w:szCs w:val="22"/>
        </w:rPr>
        <w:t>desarrollar</w:t>
      </w:r>
      <w:r w:rsidR="008607F3">
        <w:rPr>
          <w:rFonts w:ascii="Times New Roman" w:eastAsia="Verdana" w:hAnsi="Times New Roman" w:cs="Times New Roman"/>
          <w:sz w:val="22"/>
          <w:szCs w:val="22"/>
        </w:rPr>
        <w:t xml:space="preserve"> una posición compasiva</w:t>
      </w:r>
      <w:r w:rsidR="0000355D" w:rsidRPr="00124E05">
        <w:rPr>
          <w:rFonts w:ascii="Times New Roman" w:eastAsia="Verdana" w:hAnsi="Times New Roman" w:cs="Times New Roman"/>
          <w:sz w:val="22"/>
          <w:szCs w:val="22"/>
        </w:rPr>
        <w:t xml:space="preserve"> </w:t>
      </w:r>
      <w:r w:rsidR="00293664">
        <w:rPr>
          <w:rFonts w:ascii="Times New Roman" w:eastAsia="Verdana" w:hAnsi="Times New Roman" w:cs="Times New Roman"/>
          <w:sz w:val="22"/>
          <w:szCs w:val="22"/>
        </w:rPr>
        <w:sym w:font="Symbol" w:char="F0BE"/>
      </w:r>
      <w:r w:rsidR="008607F3">
        <w:rPr>
          <w:rFonts w:ascii="Times New Roman" w:eastAsia="Verdana" w:hAnsi="Times New Roman" w:cs="Times New Roman"/>
          <w:sz w:val="22"/>
          <w:szCs w:val="22"/>
        </w:rPr>
        <w:t>de “espectador juicioso” (</w:t>
      </w:r>
      <w:proofErr w:type="spellStart"/>
      <w:r w:rsidR="008607F3">
        <w:rPr>
          <w:rFonts w:ascii="Times New Roman" w:eastAsia="Verdana" w:hAnsi="Times New Roman" w:cs="Times New Roman"/>
          <w:sz w:val="22"/>
          <w:szCs w:val="22"/>
        </w:rPr>
        <w:t>Nussbaum</w:t>
      </w:r>
      <w:proofErr w:type="spellEnd"/>
      <w:r w:rsidR="008607F3">
        <w:rPr>
          <w:rFonts w:ascii="Times New Roman" w:eastAsia="Verdana" w:hAnsi="Times New Roman" w:cs="Times New Roman"/>
          <w:sz w:val="22"/>
          <w:szCs w:val="22"/>
        </w:rPr>
        <w:t>, 1997:108)</w:t>
      </w:r>
      <w:r w:rsidR="00293664">
        <w:rPr>
          <w:rFonts w:ascii="Times New Roman" w:eastAsia="Verdana" w:hAnsi="Times New Roman" w:cs="Times New Roman"/>
          <w:sz w:val="22"/>
          <w:szCs w:val="22"/>
        </w:rPr>
        <w:sym w:font="Symbol" w:char="F0BE"/>
      </w:r>
      <w:r w:rsidR="00E7785C">
        <w:rPr>
          <w:rFonts w:ascii="Times New Roman" w:eastAsia="Verdana" w:hAnsi="Times New Roman" w:cs="Times New Roman"/>
          <w:sz w:val="22"/>
          <w:szCs w:val="22"/>
        </w:rPr>
        <w:t xml:space="preserve"> </w:t>
      </w:r>
      <w:r w:rsidR="0000355D" w:rsidRPr="00124E05">
        <w:rPr>
          <w:rFonts w:ascii="Times New Roman" w:eastAsia="Verdana" w:hAnsi="Times New Roman" w:cs="Times New Roman"/>
          <w:sz w:val="22"/>
          <w:szCs w:val="22"/>
        </w:rPr>
        <w:t xml:space="preserve">necesaria para </w:t>
      </w:r>
      <w:r w:rsidR="008607F3">
        <w:rPr>
          <w:rFonts w:ascii="Times New Roman" w:eastAsia="Verdana" w:hAnsi="Times New Roman" w:cs="Times New Roman"/>
          <w:sz w:val="22"/>
          <w:szCs w:val="22"/>
        </w:rPr>
        <w:t>que nuestros juicios sobre lo humano sean plenamente racionales</w:t>
      </w:r>
      <w:r w:rsidR="0000355D" w:rsidRPr="00124E05">
        <w:rPr>
          <w:rFonts w:ascii="Times New Roman" w:eastAsia="Verdana" w:hAnsi="Times New Roman" w:cs="Times New Roman"/>
          <w:sz w:val="22"/>
          <w:szCs w:val="22"/>
        </w:rPr>
        <w:t>.</w:t>
      </w:r>
    </w:p>
    <w:p w14:paraId="33C6716D" w14:textId="53DDCABA" w:rsidR="00C64A65" w:rsidRPr="00EF2F54" w:rsidRDefault="008D07C3"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A</w:t>
      </w:r>
      <w:r w:rsidR="006370EE" w:rsidRPr="00EF2F54">
        <w:rPr>
          <w:rFonts w:ascii="Times New Roman" w:eastAsia="Verdana" w:hAnsi="Times New Roman" w:cs="Times New Roman"/>
          <w:sz w:val="22"/>
          <w:szCs w:val="22"/>
        </w:rPr>
        <w:t>unque apenas esbozado,</w:t>
      </w:r>
      <w:r w:rsidR="007A46A2" w:rsidRPr="00EF2F54">
        <w:rPr>
          <w:rFonts w:ascii="Times New Roman" w:eastAsia="Verdana" w:hAnsi="Times New Roman" w:cs="Times New Roman"/>
          <w:sz w:val="22"/>
          <w:szCs w:val="22"/>
        </w:rPr>
        <w:t xml:space="preserve"> lo expuesto</w:t>
      </w:r>
      <w:r w:rsidR="00FD3DCE" w:rsidRPr="00EF2F54">
        <w:rPr>
          <w:rFonts w:ascii="Times New Roman" w:eastAsia="Verdana" w:hAnsi="Times New Roman" w:cs="Times New Roman"/>
          <w:sz w:val="22"/>
          <w:szCs w:val="22"/>
        </w:rPr>
        <w:t xml:space="preserve"> ofrece fundamentos </w:t>
      </w:r>
      <w:r w:rsidR="007A46A2" w:rsidRPr="00EF2F54">
        <w:rPr>
          <w:rFonts w:ascii="Times New Roman" w:eastAsia="Verdana" w:hAnsi="Times New Roman" w:cs="Times New Roman"/>
          <w:sz w:val="22"/>
          <w:szCs w:val="22"/>
        </w:rPr>
        <w:t>que</w:t>
      </w:r>
      <w:r w:rsidR="00A37318" w:rsidRPr="00EF2F54">
        <w:rPr>
          <w:rFonts w:ascii="Times New Roman" w:eastAsia="Verdana" w:hAnsi="Times New Roman" w:cs="Times New Roman"/>
          <w:sz w:val="22"/>
          <w:szCs w:val="22"/>
        </w:rPr>
        <w:t xml:space="preserve"> </w:t>
      </w:r>
      <w:r w:rsidR="007A46A2" w:rsidRPr="00EF2F54">
        <w:rPr>
          <w:rFonts w:ascii="Times New Roman" w:eastAsia="Verdana" w:hAnsi="Times New Roman" w:cs="Times New Roman"/>
          <w:sz w:val="22"/>
          <w:szCs w:val="22"/>
        </w:rPr>
        <w:t>justifica</w:t>
      </w:r>
      <w:r w:rsidR="00C64A65" w:rsidRPr="00EF2F54">
        <w:rPr>
          <w:rFonts w:ascii="Times New Roman" w:eastAsia="Verdana" w:hAnsi="Times New Roman" w:cs="Times New Roman"/>
          <w:sz w:val="22"/>
          <w:szCs w:val="22"/>
        </w:rPr>
        <w:t>n</w:t>
      </w:r>
      <w:r w:rsidR="00171AE9" w:rsidRPr="00EF2F54">
        <w:rPr>
          <w:rFonts w:ascii="Times New Roman" w:eastAsia="Verdana" w:hAnsi="Times New Roman" w:cs="Times New Roman"/>
          <w:sz w:val="22"/>
          <w:szCs w:val="22"/>
        </w:rPr>
        <w:t xml:space="preserve"> la legitimidad de la </w:t>
      </w:r>
      <w:r w:rsidR="00A37318" w:rsidRPr="00EF2F54">
        <w:rPr>
          <w:rFonts w:ascii="Times New Roman" w:eastAsia="Verdana" w:hAnsi="Times New Roman" w:cs="Times New Roman"/>
          <w:sz w:val="22"/>
          <w:szCs w:val="22"/>
        </w:rPr>
        <w:t xml:space="preserve">existencia de un campo específico de </w:t>
      </w:r>
      <w:r w:rsidR="00424DF2">
        <w:rPr>
          <w:rFonts w:ascii="Times New Roman" w:eastAsia="Verdana" w:hAnsi="Times New Roman" w:cs="Times New Roman"/>
          <w:sz w:val="22"/>
          <w:szCs w:val="22"/>
        </w:rPr>
        <w:t>conocimiento</w:t>
      </w:r>
      <w:r w:rsidRPr="00EF2F54">
        <w:rPr>
          <w:rFonts w:ascii="Times New Roman" w:eastAsia="Verdana" w:hAnsi="Times New Roman" w:cs="Times New Roman"/>
          <w:sz w:val="22"/>
          <w:szCs w:val="22"/>
        </w:rPr>
        <w:t xml:space="preserve"> sobre </w:t>
      </w:r>
      <w:r w:rsidR="001113B7" w:rsidRPr="00EF2F54">
        <w:rPr>
          <w:rFonts w:ascii="Times New Roman" w:eastAsia="Verdana" w:hAnsi="Times New Roman" w:cs="Times New Roman"/>
          <w:sz w:val="22"/>
          <w:szCs w:val="22"/>
        </w:rPr>
        <w:t>esa actividad humana</w:t>
      </w:r>
      <w:r w:rsidR="00FD3DCE" w:rsidRPr="00EF2F54">
        <w:rPr>
          <w:rFonts w:ascii="Times New Roman" w:eastAsia="Verdana" w:hAnsi="Times New Roman" w:cs="Times New Roman"/>
          <w:sz w:val="22"/>
          <w:szCs w:val="22"/>
        </w:rPr>
        <w:t xml:space="preserve">, </w:t>
      </w:r>
      <w:r w:rsidR="007A46A2" w:rsidRPr="00EF2F54">
        <w:rPr>
          <w:rFonts w:ascii="Times New Roman" w:eastAsia="Verdana" w:hAnsi="Times New Roman" w:cs="Times New Roman"/>
          <w:sz w:val="22"/>
          <w:szCs w:val="22"/>
        </w:rPr>
        <w:t>la de crear con la palabra</w:t>
      </w:r>
      <w:r w:rsidR="00E9488C" w:rsidRPr="00EF2F54">
        <w:rPr>
          <w:rFonts w:ascii="Times New Roman" w:eastAsia="Verdana" w:hAnsi="Times New Roman" w:cs="Times New Roman"/>
          <w:sz w:val="22"/>
          <w:szCs w:val="22"/>
        </w:rPr>
        <w:t>:</w:t>
      </w:r>
      <w:r w:rsidR="007A46A2" w:rsidRPr="00EF2F54">
        <w:rPr>
          <w:rFonts w:ascii="Times New Roman" w:eastAsia="Verdana" w:hAnsi="Times New Roman" w:cs="Times New Roman"/>
          <w:sz w:val="22"/>
          <w:szCs w:val="22"/>
        </w:rPr>
        <w:t xml:space="preserve"> </w:t>
      </w:r>
      <w:r w:rsidR="00FD3DCE" w:rsidRPr="00EF2F54">
        <w:rPr>
          <w:rFonts w:ascii="Times New Roman" w:eastAsia="Verdana" w:hAnsi="Times New Roman" w:cs="Times New Roman"/>
          <w:sz w:val="22"/>
          <w:szCs w:val="22"/>
        </w:rPr>
        <w:t>lo que</w:t>
      </w:r>
      <w:r w:rsidR="007A46A2" w:rsidRPr="00EF2F54">
        <w:rPr>
          <w:rFonts w:ascii="Times New Roman" w:eastAsia="Verdana" w:hAnsi="Times New Roman" w:cs="Times New Roman"/>
          <w:sz w:val="22"/>
          <w:szCs w:val="22"/>
        </w:rPr>
        <w:t xml:space="preserve">, sin entrar </w:t>
      </w:r>
      <w:r w:rsidR="00E9488C" w:rsidRPr="00EF2F54">
        <w:rPr>
          <w:rFonts w:ascii="Times New Roman" w:eastAsia="Verdana" w:hAnsi="Times New Roman" w:cs="Times New Roman"/>
          <w:sz w:val="22"/>
          <w:szCs w:val="22"/>
        </w:rPr>
        <w:t xml:space="preserve">aquí </w:t>
      </w:r>
      <w:r w:rsidR="007A46A2" w:rsidRPr="00EF2F54">
        <w:rPr>
          <w:rFonts w:ascii="Times New Roman" w:eastAsia="Verdana" w:hAnsi="Times New Roman" w:cs="Times New Roman"/>
          <w:sz w:val="22"/>
          <w:szCs w:val="22"/>
        </w:rPr>
        <w:t xml:space="preserve">en </w:t>
      </w:r>
      <w:r w:rsidR="00E9488C" w:rsidRPr="00EF2F54">
        <w:rPr>
          <w:rFonts w:ascii="Times New Roman" w:eastAsia="Verdana" w:hAnsi="Times New Roman" w:cs="Times New Roman"/>
          <w:sz w:val="22"/>
          <w:szCs w:val="22"/>
        </w:rPr>
        <w:t>la</w:t>
      </w:r>
      <w:r w:rsidR="007A46A2" w:rsidRPr="00EF2F54">
        <w:rPr>
          <w:rFonts w:ascii="Times New Roman" w:eastAsia="Verdana" w:hAnsi="Times New Roman" w:cs="Times New Roman"/>
          <w:sz w:val="22"/>
          <w:szCs w:val="22"/>
        </w:rPr>
        <w:t xml:space="preserve"> </w:t>
      </w:r>
      <w:r w:rsidR="00E9488C" w:rsidRPr="00EF2F54">
        <w:rPr>
          <w:rFonts w:ascii="Times New Roman" w:eastAsia="Verdana" w:hAnsi="Times New Roman" w:cs="Times New Roman"/>
          <w:sz w:val="22"/>
          <w:szCs w:val="22"/>
        </w:rPr>
        <w:t xml:space="preserve">selva </w:t>
      </w:r>
      <w:r w:rsidR="007A46A2" w:rsidRPr="00EF2F54">
        <w:rPr>
          <w:rFonts w:ascii="Times New Roman" w:eastAsia="Verdana" w:hAnsi="Times New Roman" w:cs="Times New Roman"/>
          <w:sz w:val="22"/>
          <w:szCs w:val="22"/>
        </w:rPr>
        <w:t>de la teoría literaria y el intento</w:t>
      </w:r>
      <w:r w:rsidR="00171AE9" w:rsidRPr="00EF2F54">
        <w:rPr>
          <w:rFonts w:ascii="Times New Roman" w:eastAsia="Verdana" w:hAnsi="Times New Roman" w:cs="Times New Roman"/>
          <w:sz w:val="22"/>
          <w:szCs w:val="22"/>
        </w:rPr>
        <w:t>, de momento</w:t>
      </w:r>
      <w:r w:rsidR="007A46A2" w:rsidRPr="00EF2F54">
        <w:rPr>
          <w:rFonts w:ascii="Times New Roman" w:eastAsia="Verdana" w:hAnsi="Times New Roman" w:cs="Times New Roman"/>
          <w:sz w:val="22"/>
          <w:szCs w:val="22"/>
        </w:rPr>
        <w:t xml:space="preserve"> in</w:t>
      </w:r>
      <w:r w:rsidR="00171AE9" w:rsidRPr="00EF2F54">
        <w:rPr>
          <w:rFonts w:ascii="Times New Roman" w:eastAsia="Verdana" w:hAnsi="Times New Roman" w:cs="Times New Roman"/>
          <w:sz w:val="22"/>
          <w:szCs w:val="22"/>
        </w:rPr>
        <w:t>fructuoso,</w:t>
      </w:r>
      <w:r w:rsidR="007A46A2" w:rsidRPr="00EF2F54">
        <w:rPr>
          <w:rFonts w:ascii="Times New Roman" w:eastAsia="Verdana" w:hAnsi="Times New Roman" w:cs="Times New Roman"/>
          <w:sz w:val="22"/>
          <w:szCs w:val="22"/>
        </w:rPr>
        <w:t xml:space="preserve"> de delimitar de una vez por todas el objeto,</w:t>
      </w:r>
      <w:r w:rsidR="00FD3DCE" w:rsidRPr="00EF2F54">
        <w:rPr>
          <w:rFonts w:ascii="Times New Roman" w:eastAsia="Verdana" w:hAnsi="Times New Roman" w:cs="Times New Roman"/>
          <w:sz w:val="22"/>
          <w:szCs w:val="22"/>
        </w:rPr>
        <w:t xml:space="preserve"> se considera como literatura</w:t>
      </w:r>
      <w:r w:rsidR="008C1AC0">
        <w:rPr>
          <w:rStyle w:val="Refdenotaalpie"/>
          <w:rFonts w:ascii="Times New Roman" w:eastAsia="Verdana" w:hAnsi="Times New Roman" w:cs="Times New Roman"/>
          <w:sz w:val="22"/>
          <w:szCs w:val="22"/>
        </w:rPr>
        <w:footnoteReference w:id="2"/>
      </w:r>
      <w:r w:rsidR="00FD3DCE" w:rsidRPr="00EF2F54">
        <w:rPr>
          <w:rFonts w:ascii="Times New Roman" w:eastAsia="Verdana" w:hAnsi="Times New Roman" w:cs="Times New Roman"/>
          <w:sz w:val="22"/>
          <w:szCs w:val="22"/>
        </w:rPr>
        <w:t xml:space="preserve">. </w:t>
      </w:r>
    </w:p>
    <w:p w14:paraId="1340DC81" w14:textId="291DC231" w:rsidR="006542FF" w:rsidRPr="00701DA4" w:rsidRDefault="00D14A76" w:rsidP="00936A12">
      <w:pPr>
        <w:pStyle w:val="Normal2"/>
        <w:ind w:right="-6" w:firstLine="284"/>
        <w:jc w:val="both"/>
        <w:rPr>
          <w:rFonts w:ascii="Times New Roman" w:eastAsia="Verdana" w:hAnsi="Times New Roman" w:cs="Times New Roman"/>
          <w:noProof/>
          <w:sz w:val="22"/>
          <w:szCs w:val="22"/>
          <w:highlight w:val="green"/>
        </w:rPr>
      </w:pPr>
      <w:r w:rsidRPr="00EF2F54">
        <w:rPr>
          <w:rFonts w:ascii="Times New Roman" w:eastAsia="Verdana" w:hAnsi="Times New Roman" w:cs="Times New Roman"/>
          <w:sz w:val="22"/>
          <w:szCs w:val="22"/>
        </w:rPr>
        <w:lastRenderedPageBreak/>
        <w:t>Importante</w:t>
      </w:r>
      <w:r w:rsidR="007A46A2" w:rsidRPr="00EF2F54">
        <w:rPr>
          <w:rFonts w:ascii="Times New Roman" w:eastAsia="Verdana" w:hAnsi="Times New Roman" w:cs="Times New Roman"/>
          <w:sz w:val="22"/>
          <w:szCs w:val="22"/>
        </w:rPr>
        <w:t xml:space="preserve"> e</w:t>
      </w:r>
      <w:r w:rsidR="002A6EE6" w:rsidRPr="00EF2F54">
        <w:rPr>
          <w:rFonts w:ascii="Times New Roman" w:eastAsia="Verdana" w:hAnsi="Times New Roman" w:cs="Times New Roman"/>
          <w:sz w:val="22"/>
          <w:szCs w:val="22"/>
        </w:rPr>
        <w:t xml:space="preserve">n lo que atañe a </w:t>
      </w:r>
      <w:r w:rsidR="00E9488C" w:rsidRPr="00EF2F54">
        <w:rPr>
          <w:rFonts w:ascii="Times New Roman" w:eastAsia="Verdana" w:hAnsi="Times New Roman" w:cs="Times New Roman"/>
          <w:sz w:val="22"/>
          <w:szCs w:val="22"/>
        </w:rPr>
        <w:t>su transmisión/aprendizaje</w:t>
      </w:r>
      <w:r w:rsidRPr="00EF2F54">
        <w:rPr>
          <w:rFonts w:ascii="Times New Roman" w:eastAsia="Verdana" w:hAnsi="Times New Roman" w:cs="Times New Roman"/>
          <w:sz w:val="22"/>
          <w:szCs w:val="22"/>
        </w:rPr>
        <w:t xml:space="preserve"> </w:t>
      </w:r>
      <w:r w:rsidR="002A6EE6" w:rsidRPr="00EF2F54">
        <w:rPr>
          <w:rFonts w:ascii="Times New Roman" w:eastAsia="Verdana" w:hAnsi="Times New Roman" w:cs="Times New Roman"/>
          <w:sz w:val="22"/>
          <w:szCs w:val="22"/>
        </w:rPr>
        <w:t xml:space="preserve">es </w:t>
      </w:r>
      <w:r w:rsidRPr="00EF2F54">
        <w:rPr>
          <w:rFonts w:ascii="Times New Roman" w:eastAsia="Verdana" w:hAnsi="Times New Roman" w:cs="Times New Roman"/>
          <w:sz w:val="22"/>
          <w:szCs w:val="22"/>
        </w:rPr>
        <w:t>la cuestión</w:t>
      </w:r>
      <w:r w:rsidR="007A46A2" w:rsidRPr="00EF2F54">
        <w:rPr>
          <w:rFonts w:ascii="Times New Roman" w:eastAsia="Verdana" w:hAnsi="Times New Roman" w:cs="Times New Roman"/>
          <w:sz w:val="22"/>
          <w:szCs w:val="22"/>
        </w:rPr>
        <w:t xml:space="preserve"> metodológica. </w:t>
      </w:r>
      <w:r w:rsidR="002A6EE6" w:rsidRPr="00EF2F54">
        <w:rPr>
          <w:rFonts w:ascii="Times New Roman" w:eastAsia="Verdana" w:hAnsi="Times New Roman" w:cs="Times New Roman"/>
          <w:sz w:val="22"/>
          <w:szCs w:val="22"/>
        </w:rPr>
        <w:t>P</w:t>
      </w:r>
      <w:r w:rsidR="003704F3" w:rsidRPr="00EF2F54">
        <w:rPr>
          <w:rFonts w:ascii="Times New Roman" w:eastAsia="Verdana" w:hAnsi="Times New Roman" w:cs="Times New Roman"/>
          <w:sz w:val="22"/>
          <w:szCs w:val="22"/>
        </w:rPr>
        <w:t xml:space="preserve">ocos </w:t>
      </w:r>
      <w:r w:rsidR="00424DF2">
        <w:rPr>
          <w:rFonts w:ascii="Times New Roman" w:eastAsia="Verdana" w:hAnsi="Times New Roman" w:cs="Times New Roman"/>
          <w:sz w:val="22"/>
          <w:szCs w:val="22"/>
        </w:rPr>
        <w:t>defenderían</w:t>
      </w:r>
      <w:r w:rsidR="003704F3" w:rsidRPr="00EF2F54">
        <w:rPr>
          <w:rFonts w:ascii="Times New Roman" w:eastAsia="Verdana" w:hAnsi="Times New Roman" w:cs="Times New Roman"/>
          <w:sz w:val="22"/>
          <w:szCs w:val="22"/>
        </w:rPr>
        <w:t xml:space="preserve"> hoy </w:t>
      </w:r>
      <w:r w:rsidR="00E9488C" w:rsidRPr="00EF2F54">
        <w:rPr>
          <w:rFonts w:ascii="Times New Roman" w:eastAsia="Verdana" w:hAnsi="Times New Roman" w:cs="Times New Roman"/>
          <w:sz w:val="22"/>
          <w:szCs w:val="22"/>
        </w:rPr>
        <w:t xml:space="preserve">la </w:t>
      </w:r>
      <w:r w:rsidRPr="00EF2F54">
        <w:rPr>
          <w:rFonts w:ascii="Times New Roman" w:eastAsia="Verdana" w:hAnsi="Times New Roman" w:cs="Times New Roman"/>
          <w:sz w:val="22"/>
          <w:szCs w:val="22"/>
        </w:rPr>
        <w:t>operatividad del método</w:t>
      </w:r>
      <w:r w:rsidR="00E9488C" w:rsidRPr="00EF2F54">
        <w:rPr>
          <w:rFonts w:ascii="Times New Roman" w:eastAsia="Verdana" w:hAnsi="Times New Roman" w:cs="Times New Roman"/>
          <w:sz w:val="22"/>
          <w:szCs w:val="22"/>
        </w:rPr>
        <w:t xml:space="preserve"> </w:t>
      </w:r>
      <w:r w:rsidR="002A6222" w:rsidRPr="00EF2F54">
        <w:rPr>
          <w:rFonts w:ascii="Times New Roman" w:eastAsia="Verdana" w:hAnsi="Times New Roman" w:cs="Times New Roman"/>
          <w:sz w:val="22"/>
          <w:szCs w:val="22"/>
        </w:rPr>
        <w:t xml:space="preserve">tradicional </w:t>
      </w:r>
      <w:r w:rsidR="00E9488C" w:rsidRPr="00EF2F54">
        <w:rPr>
          <w:rFonts w:ascii="Times New Roman" w:eastAsia="Verdana" w:hAnsi="Times New Roman" w:cs="Times New Roman"/>
          <w:sz w:val="22"/>
          <w:szCs w:val="22"/>
        </w:rPr>
        <w:t xml:space="preserve">consistente </w:t>
      </w:r>
      <w:r w:rsidR="002A6222">
        <w:rPr>
          <w:rFonts w:ascii="Times New Roman" w:eastAsia="Verdana" w:hAnsi="Times New Roman" w:cs="Times New Roman"/>
          <w:sz w:val="22"/>
          <w:szCs w:val="22"/>
        </w:rPr>
        <w:t xml:space="preserve">exclusivamente </w:t>
      </w:r>
      <w:r w:rsidR="00E9488C" w:rsidRPr="00EF2F54">
        <w:rPr>
          <w:rFonts w:ascii="Times New Roman" w:eastAsia="Verdana" w:hAnsi="Times New Roman" w:cs="Times New Roman"/>
          <w:sz w:val="22"/>
          <w:szCs w:val="22"/>
        </w:rPr>
        <w:t>en</w:t>
      </w:r>
      <w:r w:rsidR="00176043"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memoriza</w:t>
      </w:r>
      <w:r w:rsidR="00E9488C" w:rsidRPr="00EF2F54">
        <w:rPr>
          <w:rFonts w:ascii="Times New Roman" w:eastAsia="Verdana" w:hAnsi="Times New Roman" w:cs="Times New Roman"/>
          <w:sz w:val="22"/>
          <w:szCs w:val="22"/>
        </w:rPr>
        <w:t>r</w:t>
      </w:r>
      <w:r w:rsidR="008A4BD1" w:rsidRPr="00EF2F54">
        <w:rPr>
          <w:rFonts w:ascii="Times New Roman" w:eastAsia="Verdana" w:hAnsi="Times New Roman" w:cs="Times New Roman"/>
          <w:sz w:val="22"/>
          <w:szCs w:val="22"/>
        </w:rPr>
        <w:t xml:space="preserve"> biografías</w:t>
      </w:r>
      <w:r w:rsidR="007A46A2" w:rsidRPr="00EF2F54">
        <w:rPr>
          <w:rFonts w:ascii="Times New Roman" w:eastAsia="Verdana" w:hAnsi="Times New Roman" w:cs="Times New Roman"/>
          <w:sz w:val="22"/>
          <w:szCs w:val="22"/>
        </w:rPr>
        <w:t xml:space="preserve">, </w:t>
      </w:r>
      <w:r w:rsidR="008A4BD1" w:rsidRPr="00EF2F54">
        <w:rPr>
          <w:rFonts w:ascii="Times New Roman" w:eastAsia="Verdana" w:hAnsi="Times New Roman" w:cs="Times New Roman"/>
          <w:sz w:val="22"/>
          <w:szCs w:val="22"/>
        </w:rPr>
        <w:t xml:space="preserve">títulos </w:t>
      </w:r>
      <w:r w:rsidR="00BB02A2" w:rsidRPr="00EF2F54">
        <w:rPr>
          <w:rFonts w:ascii="Times New Roman" w:eastAsia="Verdana" w:hAnsi="Times New Roman" w:cs="Times New Roman"/>
          <w:sz w:val="22"/>
          <w:szCs w:val="22"/>
        </w:rPr>
        <w:t xml:space="preserve">y argumentos </w:t>
      </w:r>
      <w:r w:rsidR="008A4BD1" w:rsidRPr="00EF2F54">
        <w:rPr>
          <w:rFonts w:ascii="Times New Roman" w:eastAsia="Verdana" w:hAnsi="Times New Roman" w:cs="Times New Roman"/>
          <w:sz w:val="22"/>
          <w:szCs w:val="22"/>
        </w:rPr>
        <w:t>de obra</w:t>
      </w:r>
      <w:r w:rsidR="001D7AD9" w:rsidRPr="00EF2F54">
        <w:rPr>
          <w:rFonts w:ascii="Times New Roman" w:eastAsia="Verdana" w:hAnsi="Times New Roman" w:cs="Times New Roman"/>
          <w:sz w:val="22"/>
          <w:szCs w:val="22"/>
        </w:rPr>
        <w:t xml:space="preserve">s, </w:t>
      </w:r>
      <w:r w:rsidR="002A6222">
        <w:rPr>
          <w:rFonts w:ascii="Times New Roman" w:eastAsia="Verdana" w:hAnsi="Times New Roman" w:cs="Times New Roman"/>
          <w:sz w:val="22"/>
          <w:szCs w:val="22"/>
        </w:rPr>
        <w:t>donde</w:t>
      </w:r>
      <w:r w:rsidR="008A4BD1" w:rsidRPr="00EF2F54">
        <w:rPr>
          <w:rFonts w:ascii="Times New Roman" w:eastAsia="Verdana" w:hAnsi="Times New Roman" w:cs="Times New Roman"/>
          <w:sz w:val="22"/>
          <w:szCs w:val="22"/>
        </w:rPr>
        <w:t xml:space="preserve"> la lectura brilla</w:t>
      </w:r>
      <w:r w:rsidR="007A46A2" w:rsidRPr="00EF2F54">
        <w:rPr>
          <w:rFonts w:ascii="Times New Roman" w:eastAsia="Verdana" w:hAnsi="Times New Roman" w:cs="Times New Roman"/>
          <w:sz w:val="22"/>
          <w:szCs w:val="22"/>
        </w:rPr>
        <w:t>ba</w:t>
      </w:r>
      <w:r w:rsidR="008A4BD1" w:rsidRPr="00EF2F54">
        <w:rPr>
          <w:rFonts w:ascii="Times New Roman" w:eastAsia="Verdana" w:hAnsi="Times New Roman" w:cs="Times New Roman"/>
          <w:sz w:val="22"/>
          <w:szCs w:val="22"/>
        </w:rPr>
        <w:t xml:space="preserve"> casi por su ausencia</w:t>
      </w:r>
      <w:r w:rsidR="001D7AD9" w:rsidRPr="00EF2F54">
        <w:rPr>
          <w:rFonts w:ascii="Times New Roman" w:eastAsia="Verdana" w:hAnsi="Times New Roman" w:cs="Times New Roman"/>
          <w:sz w:val="22"/>
          <w:szCs w:val="22"/>
        </w:rPr>
        <w:t xml:space="preserve"> </w:t>
      </w:r>
      <w:r w:rsidR="008D07C3" w:rsidRPr="00EF2F54">
        <w:rPr>
          <w:rFonts w:ascii="Times New Roman" w:eastAsia="Verdana" w:hAnsi="Times New Roman" w:cs="Times New Roman"/>
          <w:sz w:val="22"/>
          <w:szCs w:val="22"/>
        </w:rPr>
        <w:t>o</w:t>
      </w:r>
      <w:r w:rsidR="001D7AD9" w:rsidRPr="00EF2F54">
        <w:rPr>
          <w:rFonts w:ascii="Times New Roman" w:eastAsia="Verdana" w:hAnsi="Times New Roman" w:cs="Times New Roman"/>
          <w:sz w:val="22"/>
          <w:szCs w:val="22"/>
        </w:rPr>
        <w:t xml:space="preserve"> </w:t>
      </w:r>
      <w:r w:rsidR="002A6222">
        <w:rPr>
          <w:rFonts w:ascii="Times New Roman" w:eastAsia="Verdana" w:hAnsi="Times New Roman" w:cs="Times New Roman"/>
          <w:sz w:val="22"/>
          <w:szCs w:val="22"/>
        </w:rPr>
        <w:t>donde</w:t>
      </w:r>
      <w:r w:rsidR="001D7AD9" w:rsidRPr="00EF2F54">
        <w:rPr>
          <w:rFonts w:ascii="Times New Roman" w:eastAsia="Verdana" w:hAnsi="Times New Roman" w:cs="Times New Roman"/>
          <w:sz w:val="22"/>
          <w:szCs w:val="22"/>
        </w:rPr>
        <w:t xml:space="preserve">, en caso de </w:t>
      </w:r>
      <w:r w:rsidR="008D07C3" w:rsidRPr="00EF2F54">
        <w:rPr>
          <w:rFonts w:ascii="Times New Roman" w:eastAsia="Verdana" w:hAnsi="Times New Roman" w:cs="Times New Roman"/>
          <w:sz w:val="22"/>
          <w:szCs w:val="22"/>
        </w:rPr>
        <w:t>haberla</w:t>
      </w:r>
      <w:r w:rsidR="001D7AD9" w:rsidRPr="00EF2F54">
        <w:rPr>
          <w:rFonts w:ascii="Times New Roman" w:eastAsia="Verdana" w:hAnsi="Times New Roman" w:cs="Times New Roman"/>
          <w:sz w:val="22"/>
          <w:szCs w:val="22"/>
        </w:rPr>
        <w:t xml:space="preserve">, </w:t>
      </w:r>
      <w:r w:rsidR="00E9488C" w:rsidRPr="00EF2F54">
        <w:rPr>
          <w:rFonts w:ascii="Times New Roman" w:eastAsia="Verdana" w:hAnsi="Times New Roman" w:cs="Times New Roman"/>
          <w:sz w:val="22"/>
          <w:szCs w:val="22"/>
        </w:rPr>
        <w:t>se</w:t>
      </w:r>
      <w:r w:rsidR="001D7AD9" w:rsidRPr="00EF2F54">
        <w:rPr>
          <w:rFonts w:ascii="Times New Roman" w:eastAsia="Verdana" w:hAnsi="Times New Roman" w:cs="Times New Roman"/>
          <w:sz w:val="22"/>
          <w:szCs w:val="22"/>
        </w:rPr>
        <w:t xml:space="preserve"> ofrecía una interpretación unívoca.</w:t>
      </w:r>
      <w:r w:rsidRPr="00EF2F54">
        <w:rPr>
          <w:rFonts w:ascii="Times New Roman" w:eastAsia="Verdana" w:hAnsi="Times New Roman" w:cs="Times New Roman"/>
          <w:sz w:val="22"/>
          <w:szCs w:val="22"/>
        </w:rPr>
        <w:t xml:space="preserve"> De seguro </w:t>
      </w:r>
      <w:r w:rsidR="006D16F0" w:rsidRPr="00EF2F54">
        <w:rPr>
          <w:rFonts w:ascii="Times New Roman" w:eastAsia="Verdana" w:hAnsi="Times New Roman" w:cs="Times New Roman"/>
          <w:sz w:val="22"/>
          <w:szCs w:val="22"/>
        </w:rPr>
        <w:t>no</w:t>
      </w:r>
      <w:r w:rsidRPr="00EF2F54">
        <w:rPr>
          <w:rFonts w:ascii="Times New Roman" w:eastAsia="Verdana" w:hAnsi="Times New Roman" w:cs="Times New Roman"/>
          <w:sz w:val="22"/>
          <w:szCs w:val="22"/>
        </w:rPr>
        <w:t xml:space="preserve"> </w:t>
      </w:r>
      <w:r w:rsidR="00424DF2">
        <w:rPr>
          <w:rFonts w:ascii="Times New Roman" w:eastAsia="Verdana" w:hAnsi="Times New Roman" w:cs="Times New Roman"/>
          <w:sz w:val="22"/>
          <w:szCs w:val="22"/>
        </w:rPr>
        <w:t>sirve</w:t>
      </w:r>
      <w:r w:rsidRPr="00EF2F54">
        <w:rPr>
          <w:rFonts w:ascii="Times New Roman" w:eastAsia="Verdana" w:hAnsi="Times New Roman" w:cs="Times New Roman"/>
          <w:sz w:val="22"/>
          <w:szCs w:val="22"/>
        </w:rPr>
        <w:t xml:space="preserve"> </w:t>
      </w:r>
      <w:r w:rsidR="006D16F0" w:rsidRPr="00EF2F54">
        <w:rPr>
          <w:rFonts w:ascii="Times New Roman" w:eastAsia="Verdana" w:hAnsi="Times New Roman" w:cs="Times New Roman"/>
          <w:sz w:val="22"/>
          <w:szCs w:val="22"/>
        </w:rPr>
        <w:t>para despertar, no ya amor, sino</w:t>
      </w:r>
      <w:r w:rsidR="00720AE8">
        <w:rPr>
          <w:rFonts w:ascii="Times New Roman" w:eastAsia="Verdana" w:hAnsi="Times New Roman" w:cs="Times New Roman"/>
          <w:sz w:val="22"/>
          <w:szCs w:val="22"/>
        </w:rPr>
        <w:t xml:space="preserve"> al menos</w:t>
      </w:r>
      <w:r w:rsidR="006D16F0" w:rsidRPr="00EF2F54">
        <w:rPr>
          <w:rFonts w:ascii="Times New Roman" w:eastAsia="Verdana" w:hAnsi="Times New Roman" w:cs="Times New Roman"/>
          <w:sz w:val="22"/>
          <w:szCs w:val="22"/>
        </w:rPr>
        <w:t xml:space="preserve"> </w:t>
      </w:r>
      <w:r w:rsidR="00E15F6C" w:rsidRPr="00EF2F54">
        <w:rPr>
          <w:rFonts w:ascii="Times New Roman" w:eastAsia="Verdana" w:hAnsi="Times New Roman" w:cs="Times New Roman"/>
          <w:sz w:val="22"/>
          <w:szCs w:val="22"/>
        </w:rPr>
        <w:t>un mínimo</w:t>
      </w:r>
      <w:r w:rsidR="002A6222">
        <w:rPr>
          <w:rFonts w:ascii="Times New Roman" w:eastAsia="Verdana" w:hAnsi="Times New Roman" w:cs="Times New Roman"/>
          <w:sz w:val="22"/>
          <w:szCs w:val="22"/>
        </w:rPr>
        <w:t xml:space="preserve"> de</w:t>
      </w:r>
      <w:r w:rsidR="00E15F6C" w:rsidRPr="00EF2F54">
        <w:rPr>
          <w:rFonts w:ascii="Times New Roman" w:eastAsia="Verdana" w:hAnsi="Times New Roman" w:cs="Times New Roman"/>
          <w:sz w:val="22"/>
          <w:szCs w:val="22"/>
        </w:rPr>
        <w:t xml:space="preserve"> interés hacia la materia. </w:t>
      </w:r>
      <w:r w:rsidR="00E9488C" w:rsidRPr="00EF2F54">
        <w:rPr>
          <w:rFonts w:ascii="Times New Roman" w:eastAsia="Verdana" w:hAnsi="Times New Roman" w:cs="Times New Roman"/>
          <w:sz w:val="22"/>
          <w:szCs w:val="22"/>
        </w:rPr>
        <w:t xml:space="preserve">Se sustenta, además, en </w:t>
      </w:r>
      <w:r w:rsidR="009B3823" w:rsidRPr="00EF2F54">
        <w:rPr>
          <w:rFonts w:ascii="Times New Roman" w:eastAsia="Verdana" w:hAnsi="Times New Roman" w:cs="Times New Roman"/>
          <w:sz w:val="22"/>
          <w:szCs w:val="22"/>
        </w:rPr>
        <w:t xml:space="preserve">una </w:t>
      </w:r>
      <w:r w:rsidR="00CF312A" w:rsidRPr="00EF2F54">
        <w:rPr>
          <w:rFonts w:ascii="Times New Roman" w:eastAsia="Verdana" w:hAnsi="Times New Roman" w:cs="Times New Roman"/>
          <w:sz w:val="22"/>
          <w:szCs w:val="22"/>
        </w:rPr>
        <w:t xml:space="preserve">visión </w:t>
      </w:r>
      <w:r w:rsidR="00C64A65" w:rsidRPr="00EF2F54">
        <w:rPr>
          <w:rFonts w:ascii="Times New Roman" w:eastAsia="Verdana" w:hAnsi="Times New Roman" w:cs="Times New Roman"/>
          <w:sz w:val="22"/>
          <w:szCs w:val="22"/>
        </w:rPr>
        <w:t xml:space="preserve">del todo </w:t>
      </w:r>
      <w:r w:rsidR="00CF312A" w:rsidRPr="00EF2F54">
        <w:rPr>
          <w:rFonts w:ascii="Times New Roman" w:eastAsia="Verdana" w:hAnsi="Times New Roman" w:cs="Times New Roman"/>
          <w:sz w:val="22"/>
          <w:szCs w:val="22"/>
        </w:rPr>
        <w:t xml:space="preserve">reduccionista de lo que es el </w:t>
      </w:r>
      <w:r w:rsidR="00CF312A" w:rsidRPr="00EF2F54">
        <w:rPr>
          <w:rFonts w:ascii="Times New Roman" w:eastAsia="Verdana" w:hAnsi="Times New Roman" w:cs="Times New Roman"/>
          <w:i/>
          <w:sz w:val="22"/>
          <w:szCs w:val="22"/>
        </w:rPr>
        <w:t>aprendizaje literario</w:t>
      </w:r>
      <w:r w:rsidR="00CF312A" w:rsidRPr="00EF2F54">
        <w:rPr>
          <w:rFonts w:ascii="Times New Roman" w:eastAsia="Verdana" w:hAnsi="Times New Roman" w:cs="Times New Roman"/>
          <w:sz w:val="22"/>
          <w:szCs w:val="22"/>
        </w:rPr>
        <w:t xml:space="preserve">, utilizando </w:t>
      </w:r>
      <w:r w:rsidR="00424DF2">
        <w:rPr>
          <w:rFonts w:ascii="Times New Roman" w:eastAsia="Verdana" w:hAnsi="Times New Roman" w:cs="Times New Roman"/>
          <w:sz w:val="22"/>
          <w:szCs w:val="22"/>
        </w:rPr>
        <w:t>el concepto perfilado por</w:t>
      </w:r>
      <w:r w:rsidR="00964DFB">
        <w:rPr>
          <w:rFonts w:ascii="Times New Roman" w:eastAsia="Verdana" w:hAnsi="Times New Roman" w:cs="Times New Roman"/>
          <w:sz w:val="22"/>
          <w:szCs w:val="22"/>
        </w:rPr>
        <w:t xml:space="preserve"> </w:t>
      </w:r>
      <w:proofErr w:type="spellStart"/>
      <w:r w:rsidR="00CF312A" w:rsidRPr="00EF2F54">
        <w:rPr>
          <w:rFonts w:ascii="Times New Roman" w:eastAsia="Verdana" w:hAnsi="Times New Roman" w:cs="Times New Roman"/>
          <w:sz w:val="22"/>
          <w:szCs w:val="22"/>
        </w:rPr>
        <w:t>Spinner</w:t>
      </w:r>
      <w:proofErr w:type="spellEnd"/>
      <w:r w:rsidR="00F76028">
        <w:rPr>
          <w:rFonts w:ascii="Times New Roman" w:eastAsia="Verdana" w:hAnsi="Times New Roman" w:cs="Times New Roman"/>
          <w:sz w:val="22"/>
          <w:szCs w:val="22"/>
        </w:rPr>
        <w:t xml:space="preserve"> (2006b),</w:t>
      </w:r>
      <w:r w:rsidR="00F76028" w:rsidRPr="00F76028">
        <w:rPr>
          <w:rFonts w:ascii="Times New Roman" w:eastAsia="Verdana" w:hAnsi="Times New Roman" w:cs="Times New Roman"/>
          <w:sz w:val="22"/>
          <w:szCs w:val="22"/>
        </w:rPr>
        <w:t xml:space="preserve"> </w:t>
      </w:r>
      <w:r w:rsidR="00F76028">
        <w:rPr>
          <w:rFonts w:ascii="Times New Roman" w:eastAsia="Verdana" w:hAnsi="Times New Roman" w:cs="Times New Roman"/>
          <w:sz w:val="22"/>
          <w:szCs w:val="22"/>
        </w:rPr>
        <w:t xml:space="preserve">uno de los pioneros alemanes en la introducción de </w:t>
      </w:r>
      <w:r w:rsidR="000224EE">
        <w:rPr>
          <w:rFonts w:ascii="Times New Roman" w:eastAsia="Verdana" w:hAnsi="Times New Roman" w:cs="Times New Roman"/>
          <w:sz w:val="22"/>
          <w:szCs w:val="22"/>
        </w:rPr>
        <w:t>metodologías productivo-</w:t>
      </w:r>
      <w:r w:rsidR="00F76028">
        <w:rPr>
          <w:rFonts w:ascii="Times New Roman" w:eastAsia="Verdana" w:hAnsi="Times New Roman" w:cs="Times New Roman"/>
          <w:sz w:val="22"/>
          <w:szCs w:val="22"/>
        </w:rPr>
        <w:t>creativ</w:t>
      </w:r>
      <w:r w:rsidR="000224EE">
        <w:rPr>
          <w:rFonts w:ascii="Times New Roman" w:eastAsia="Verdana" w:hAnsi="Times New Roman" w:cs="Times New Roman"/>
          <w:sz w:val="22"/>
          <w:szCs w:val="22"/>
        </w:rPr>
        <w:t>a</w:t>
      </w:r>
      <w:r w:rsidR="00F76028">
        <w:rPr>
          <w:rFonts w:ascii="Times New Roman" w:eastAsia="Verdana" w:hAnsi="Times New Roman" w:cs="Times New Roman"/>
          <w:sz w:val="22"/>
          <w:szCs w:val="22"/>
        </w:rPr>
        <w:t>s en la enseñanza de la literatura</w:t>
      </w:r>
      <w:r w:rsidR="006542FF" w:rsidRPr="00EF2F54">
        <w:rPr>
          <w:rFonts w:ascii="Times New Roman" w:eastAsia="Verdana" w:hAnsi="Times New Roman" w:cs="Times New Roman"/>
          <w:sz w:val="22"/>
          <w:szCs w:val="22"/>
        </w:rPr>
        <w:t xml:space="preserve"> </w:t>
      </w:r>
      <w:r w:rsidR="009B3823" w:rsidRPr="00EF2F54">
        <w:rPr>
          <w:rFonts w:ascii="Times New Roman" w:eastAsia="Verdana" w:hAnsi="Times New Roman" w:cs="Times New Roman"/>
          <w:sz w:val="22"/>
          <w:szCs w:val="22"/>
        </w:rPr>
        <w:t>y que abrió un</w:t>
      </w:r>
      <w:r w:rsidR="00F70A39">
        <w:rPr>
          <w:rFonts w:ascii="Times New Roman" w:eastAsia="Verdana" w:hAnsi="Times New Roman" w:cs="Times New Roman"/>
          <w:sz w:val="22"/>
          <w:szCs w:val="22"/>
        </w:rPr>
        <w:t xml:space="preserve"> importante</w:t>
      </w:r>
      <w:r w:rsidR="009B3823" w:rsidRPr="00EF2F54">
        <w:rPr>
          <w:rFonts w:ascii="Times New Roman" w:eastAsia="Verdana" w:hAnsi="Times New Roman" w:cs="Times New Roman"/>
          <w:sz w:val="22"/>
          <w:szCs w:val="22"/>
        </w:rPr>
        <w:t xml:space="preserve"> debate</w:t>
      </w:r>
      <w:r w:rsidR="00720AE8">
        <w:rPr>
          <w:rFonts w:ascii="Times New Roman" w:eastAsia="Verdana" w:hAnsi="Times New Roman" w:cs="Times New Roman"/>
          <w:sz w:val="22"/>
          <w:szCs w:val="22"/>
        </w:rPr>
        <w:t xml:space="preserve"> teórico</w:t>
      </w:r>
      <w:r w:rsidR="009B3823" w:rsidRPr="00EF2F54">
        <w:rPr>
          <w:rFonts w:ascii="Times New Roman" w:eastAsia="Verdana" w:hAnsi="Times New Roman" w:cs="Times New Roman"/>
          <w:sz w:val="22"/>
          <w:szCs w:val="22"/>
        </w:rPr>
        <w:t xml:space="preserve"> en el ámbito de </w:t>
      </w:r>
      <w:r w:rsidR="00720AE8">
        <w:rPr>
          <w:rFonts w:ascii="Times New Roman" w:eastAsia="Verdana" w:hAnsi="Times New Roman" w:cs="Times New Roman"/>
          <w:sz w:val="22"/>
          <w:szCs w:val="22"/>
        </w:rPr>
        <w:t>su</w:t>
      </w:r>
      <w:r w:rsidR="009B3823" w:rsidRPr="00EF2F54">
        <w:rPr>
          <w:rFonts w:ascii="Times New Roman" w:eastAsia="Verdana" w:hAnsi="Times New Roman" w:cs="Times New Roman"/>
          <w:sz w:val="22"/>
          <w:szCs w:val="22"/>
        </w:rPr>
        <w:t xml:space="preserve"> didáctica</w:t>
      </w:r>
      <w:r w:rsidR="00DD5A77">
        <w:rPr>
          <w:rFonts w:ascii="Times New Roman" w:eastAsia="Verdana" w:hAnsi="Times New Roman" w:cs="Times New Roman"/>
          <w:noProof/>
          <w:sz w:val="22"/>
          <w:szCs w:val="22"/>
        </w:rPr>
        <w:t>. Parte de la base de que</w:t>
      </w:r>
      <w:r w:rsidR="00A35F05">
        <w:rPr>
          <w:rFonts w:ascii="Times New Roman" w:eastAsia="Verdana" w:hAnsi="Times New Roman" w:cs="Times New Roman"/>
          <w:sz w:val="22"/>
          <w:szCs w:val="22"/>
        </w:rPr>
        <w:t xml:space="preserve"> </w:t>
      </w:r>
      <w:r w:rsidR="00F70A39">
        <w:rPr>
          <w:rFonts w:ascii="Times New Roman" w:eastAsia="Verdana" w:hAnsi="Times New Roman" w:cs="Times New Roman"/>
          <w:sz w:val="22"/>
          <w:szCs w:val="22"/>
        </w:rPr>
        <w:t>involucrarse</w:t>
      </w:r>
      <w:r w:rsidR="00A35F05">
        <w:rPr>
          <w:rFonts w:ascii="Times New Roman" w:eastAsia="Verdana" w:hAnsi="Times New Roman" w:cs="Times New Roman"/>
          <w:sz w:val="22"/>
          <w:szCs w:val="22"/>
        </w:rPr>
        <w:t xml:space="preserve"> </w:t>
      </w:r>
      <w:r w:rsidR="00F70A39">
        <w:rPr>
          <w:rFonts w:ascii="Times New Roman" w:eastAsia="Verdana" w:hAnsi="Times New Roman" w:cs="Times New Roman"/>
          <w:sz w:val="22"/>
          <w:szCs w:val="22"/>
        </w:rPr>
        <w:t xml:space="preserve">con </w:t>
      </w:r>
      <w:r w:rsidR="00A35F05">
        <w:rPr>
          <w:rFonts w:ascii="Times New Roman" w:eastAsia="Verdana" w:hAnsi="Times New Roman" w:cs="Times New Roman"/>
          <w:sz w:val="22"/>
          <w:szCs w:val="22"/>
        </w:rPr>
        <w:t xml:space="preserve">textos ficcionales y </w:t>
      </w:r>
      <w:r w:rsidR="00A35F05" w:rsidRPr="00720AE8">
        <w:rPr>
          <w:rFonts w:ascii="Times New Roman" w:eastAsia="Verdana" w:hAnsi="Times New Roman" w:cs="Times New Roman"/>
          <w:sz w:val="22"/>
          <w:szCs w:val="22"/>
        </w:rPr>
        <w:t xml:space="preserve">poéticos implica desarrollar </w:t>
      </w:r>
      <w:r w:rsidR="00720266" w:rsidRPr="00720AE8">
        <w:rPr>
          <w:rFonts w:ascii="Times New Roman" w:eastAsia="Verdana" w:hAnsi="Times New Roman" w:cs="Times New Roman"/>
          <w:sz w:val="22"/>
          <w:szCs w:val="22"/>
        </w:rPr>
        <w:t xml:space="preserve">procesos de aprendizaje específicos </w:t>
      </w:r>
      <w:r w:rsidR="009B3823" w:rsidRPr="00720AE8">
        <w:rPr>
          <w:rFonts w:ascii="Times New Roman" w:eastAsia="Verdana" w:hAnsi="Times New Roman" w:cs="Times New Roman"/>
          <w:sz w:val="22"/>
          <w:szCs w:val="22"/>
        </w:rPr>
        <w:t>y diferenciados</w:t>
      </w:r>
      <w:r w:rsidR="00FD3DCE" w:rsidRPr="00720AE8">
        <w:rPr>
          <w:rFonts w:ascii="Times New Roman" w:eastAsia="Verdana" w:hAnsi="Times New Roman" w:cs="Times New Roman"/>
          <w:sz w:val="22"/>
          <w:szCs w:val="22"/>
        </w:rPr>
        <w:t xml:space="preserve"> </w:t>
      </w:r>
      <w:r w:rsidR="00F76028" w:rsidRPr="00720AE8">
        <w:rPr>
          <w:rFonts w:ascii="Times New Roman" w:eastAsia="Verdana" w:hAnsi="Times New Roman" w:cs="Times New Roman"/>
          <w:noProof/>
          <w:sz w:val="22"/>
          <w:szCs w:val="22"/>
        </w:rPr>
        <w:t>para</w:t>
      </w:r>
      <w:r w:rsidR="00A35F05" w:rsidRPr="00720AE8">
        <w:rPr>
          <w:rFonts w:ascii="Times New Roman" w:eastAsia="Verdana" w:hAnsi="Times New Roman" w:cs="Times New Roman"/>
          <w:noProof/>
          <w:sz w:val="22"/>
          <w:szCs w:val="22"/>
        </w:rPr>
        <w:t xml:space="preserve"> adquirir progresivamente </w:t>
      </w:r>
      <w:r w:rsidR="00701DA4" w:rsidRPr="00720AE8">
        <w:rPr>
          <w:rFonts w:ascii="Times New Roman" w:eastAsia="Verdana" w:hAnsi="Times New Roman" w:cs="Times New Roman"/>
          <w:noProof/>
          <w:sz w:val="22"/>
          <w:szCs w:val="22"/>
        </w:rPr>
        <w:t>una serie</w:t>
      </w:r>
      <w:r w:rsidR="00A35F05" w:rsidRPr="00720AE8">
        <w:rPr>
          <w:rFonts w:ascii="Times New Roman" w:eastAsia="Verdana" w:hAnsi="Times New Roman" w:cs="Times New Roman"/>
          <w:noProof/>
          <w:sz w:val="22"/>
          <w:szCs w:val="22"/>
        </w:rPr>
        <w:t xml:space="preserve"> de co</w:t>
      </w:r>
      <w:r w:rsidR="00701DA4" w:rsidRPr="00720AE8">
        <w:rPr>
          <w:rFonts w:ascii="Times New Roman" w:eastAsia="Verdana" w:hAnsi="Times New Roman" w:cs="Times New Roman"/>
          <w:noProof/>
          <w:sz w:val="22"/>
          <w:szCs w:val="22"/>
        </w:rPr>
        <w:t>nocimientos, habilidades y destrezas</w:t>
      </w:r>
      <w:r w:rsidR="00A35F05" w:rsidRPr="00720AE8">
        <w:rPr>
          <w:rFonts w:ascii="Times New Roman" w:eastAsia="Verdana" w:hAnsi="Times New Roman" w:cs="Times New Roman"/>
          <w:noProof/>
          <w:sz w:val="22"/>
          <w:szCs w:val="22"/>
        </w:rPr>
        <w:t xml:space="preserve"> que </w:t>
      </w:r>
      <w:r w:rsidR="00701DA4" w:rsidRPr="00720AE8">
        <w:rPr>
          <w:rFonts w:ascii="Times New Roman" w:eastAsia="Verdana" w:hAnsi="Times New Roman" w:cs="Times New Roman"/>
          <w:noProof/>
          <w:sz w:val="22"/>
          <w:szCs w:val="22"/>
        </w:rPr>
        <w:t>é</w:t>
      </w:r>
      <w:r w:rsidR="00A35F05" w:rsidRPr="00720AE8">
        <w:rPr>
          <w:rFonts w:ascii="Times New Roman" w:eastAsia="Verdana" w:hAnsi="Times New Roman" w:cs="Times New Roman"/>
          <w:noProof/>
          <w:sz w:val="22"/>
          <w:szCs w:val="22"/>
        </w:rPr>
        <w:t>l subsume en once</w:t>
      </w:r>
      <w:r w:rsidR="00A35F05">
        <w:rPr>
          <w:rFonts w:ascii="Times New Roman" w:eastAsia="Verdana" w:hAnsi="Times New Roman" w:cs="Times New Roman"/>
          <w:noProof/>
          <w:sz w:val="22"/>
          <w:szCs w:val="22"/>
        </w:rPr>
        <w:t xml:space="preserve"> aspectos</w:t>
      </w:r>
      <w:r w:rsidR="00F76028">
        <w:rPr>
          <w:rFonts w:ascii="Times New Roman" w:eastAsia="Verdana" w:hAnsi="Times New Roman" w:cs="Times New Roman"/>
          <w:noProof/>
          <w:sz w:val="22"/>
          <w:szCs w:val="22"/>
        </w:rPr>
        <w:t xml:space="preserve"> </w:t>
      </w:r>
      <w:r w:rsidR="00F76028">
        <w:rPr>
          <w:rFonts w:ascii="Times New Roman" w:eastAsia="Verdana" w:hAnsi="Times New Roman" w:cs="Times New Roman"/>
          <w:noProof/>
          <w:sz w:val="22"/>
          <w:szCs w:val="22"/>
        </w:rPr>
        <w:sym w:font="Symbol" w:char="F0BE"/>
      </w:r>
      <w:r w:rsidR="00F76028">
        <w:rPr>
          <w:rFonts w:ascii="Times New Roman" w:eastAsia="Verdana" w:hAnsi="Times New Roman" w:cs="Times New Roman"/>
          <w:noProof/>
          <w:sz w:val="22"/>
          <w:szCs w:val="22"/>
        </w:rPr>
        <w:t>propuestas abiertas a posteriores desarrollos</w:t>
      </w:r>
      <w:r w:rsidR="003A2E36">
        <w:rPr>
          <w:rFonts w:ascii="Times New Roman" w:eastAsia="Verdana" w:hAnsi="Times New Roman" w:cs="Times New Roman"/>
          <w:noProof/>
          <w:sz w:val="22"/>
          <w:szCs w:val="22"/>
        </w:rPr>
        <w:t xml:space="preserve">, </w:t>
      </w:r>
      <w:r w:rsidR="003A2E36" w:rsidRPr="00EF7409">
        <w:rPr>
          <w:rFonts w:ascii="Times New Roman" w:eastAsia="Verdana" w:hAnsi="Times New Roman" w:cs="Times New Roman"/>
          <w:noProof/>
          <w:sz w:val="22"/>
          <w:szCs w:val="22"/>
        </w:rPr>
        <w:t xml:space="preserve">modificaciones y ampliaciones, </w:t>
      </w:r>
      <w:r w:rsidR="00F76028" w:rsidRPr="00EF7409">
        <w:rPr>
          <w:rFonts w:ascii="Times New Roman" w:eastAsia="Verdana" w:hAnsi="Times New Roman" w:cs="Times New Roman"/>
          <w:noProof/>
          <w:sz w:val="22"/>
          <w:szCs w:val="22"/>
        </w:rPr>
        <w:t>según Abraham (2015)</w:t>
      </w:r>
      <w:r w:rsidR="00F76028" w:rsidRPr="00EF7409">
        <w:rPr>
          <w:rFonts w:ascii="Times New Roman" w:eastAsia="Verdana" w:hAnsi="Times New Roman" w:cs="Times New Roman"/>
          <w:noProof/>
          <w:sz w:val="22"/>
          <w:szCs w:val="22"/>
        </w:rPr>
        <w:sym w:font="Symbol" w:char="F0BE"/>
      </w:r>
      <w:r w:rsidR="00F76028" w:rsidRPr="00EF7409">
        <w:rPr>
          <w:rFonts w:ascii="Times New Roman" w:eastAsia="Verdana" w:hAnsi="Times New Roman" w:cs="Times New Roman"/>
          <w:noProof/>
          <w:sz w:val="22"/>
          <w:szCs w:val="22"/>
        </w:rPr>
        <w:t xml:space="preserve"> </w:t>
      </w:r>
      <w:r w:rsidR="00701DA4" w:rsidRPr="00EF7409">
        <w:rPr>
          <w:rFonts w:ascii="Times New Roman" w:eastAsia="Verdana" w:hAnsi="Times New Roman" w:cs="Times New Roman"/>
          <w:noProof/>
          <w:sz w:val="22"/>
          <w:szCs w:val="22"/>
        </w:rPr>
        <w:t>y que merece la pena enumerar aquí</w:t>
      </w:r>
      <w:r w:rsidR="00F35F88" w:rsidRPr="00EF7409">
        <w:rPr>
          <w:rFonts w:ascii="Times New Roman" w:eastAsia="Verdana" w:hAnsi="Times New Roman" w:cs="Times New Roman"/>
          <w:noProof/>
          <w:sz w:val="22"/>
          <w:szCs w:val="22"/>
        </w:rPr>
        <w:t xml:space="preserve">: </w:t>
      </w:r>
      <w:r w:rsidR="00F76028" w:rsidRPr="00EF7409">
        <w:rPr>
          <w:rFonts w:ascii="Times New Roman" w:eastAsia="Verdana" w:hAnsi="Times New Roman" w:cs="Times New Roman"/>
          <w:noProof/>
          <w:sz w:val="22"/>
          <w:szCs w:val="22"/>
        </w:rPr>
        <w:t>D</w:t>
      </w:r>
      <w:r w:rsidR="00701DA4" w:rsidRPr="00EF7409">
        <w:rPr>
          <w:rFonts w:ascii="Times New Roman" w:eastAsia="Verdana" w:hAnsi="Times New Roman" w:cs="Times New Roman"/>
          <w:noProof/>
          <w:sz w:val="22"/>
          <w:szCs w:val="22"/>
        </w:rPr>
        <w:t>esarroll</w:t>
      </w:r>
      <w:r w:rsidR="00344144" w:rsidRPr="00EF7409">
        <w:rPr>
          <w:rFonts w:ascii="Times New Roman" w:eastAsia="Verdana" w:hAnsi="Times New Roman" w:cs="Times New Roman"/>
          <w:noProof/>
          <w:sz w:val="22"/>
          <w:szCs w:val="22"/>
        </w:rPr>
        <w:t>ar</w:t>
      </w:r>
      <w:r w:rsidR="00701DA4" w:rsidRPr="00EF7409">
        <w:rPr>
          <w:rFonts w:ascii="Times New Roman" w:eastAsia="Verdana" w:hAnsi="Times New Roman" w:cs="Times New Roman"/>
          <w:noProof/>
          <w:sz w:val="22"/>
          <w:szCs w:val="22"/>
        </w:rPr>
        <w:t xml:space="preserve"> </w:t>
      </w:r>
      <w:r w:rsidR="00936A12" w:rsidRPr="00EF7409">
        <w:rPr>
          <w:rFonts w:ascii="Times New Roman" w:eastAsia="Verdana" w:hAnsi="Times New Roman" w:cs="Times New Roman"/>
          <w:noProof/>
          <w:sz w:val="22"/>
          <w:szCs w:val="22"/>
        </w:rPr>
        <w:t xml:space="preserve">la </w:t>
      </w:r>
      <w:r w:rsidR="00701DA4" w:rsidRPr="00EF7409">
        <w:rPr>
          <w:rFonts w:ascii="Times New Roman" w:eastAsia="Verdana" w:hAnsi="Times New Roman" w:cs="Times New Roman"/>
          <w:noProof/>
          <w:sz w:val="22"/>
          <w:szCs w:val="22"/>
        </w:rPr>
        <w:t>imaginación a través de la actualización de las percepciones sensoriales</w:t>
      </w:r>
      <w:r w:rsidR="00344144" w:rsidRPr="00EF7409">
        <w:rPr>
          <w:rFonts w:ascii="Times New Roman" w:eastAsia="Verdana" w:hAnsi="Times New Roman" w:cs="Times New Roman"/>
          <w:noProof/>
          <w:sz w:val="22"/>
          <w:szCs w:val="22"/>
        </w:rPr>
        <w:t xml:space="preserve"> </w:t>
      </w:r>
      <w:r w:rsidR="00720AE8" w:rsidRPr="00EF7409">
        <w:rPr>
          <w:rFonts w:ascii="Times New Roman" w:eastAsia="Verdana" w:hAnsi="Times New Roman" w:cs="Times New Roman"/>
          <w:noProof/>
          <w:sz w:val="22"/>
          <w:szCs w:val="22"/>
        </w:rPr>
        <w:t>durante</w:t>
      </w:r>
      <w:r w:rsidR="00344144" w:rsidRPr="00EF7409">
        <w:rPr>
          <w:rFonts w:ascii="Times New Roman" w:eastAsia="Verdana" w:hAnsi="Times New Roman" w:cs="Times New Roman"/>
          <w:noProof/>
          <w:sz w:val="22"/>
          <w:szCs w:val="22"/>
        </w:rPr>
        <w:t xml:space="preserve"> la </w:t>
      </w:r>
      <w:r w:rsidR="000224EE" w:rsidRPr="00EF7409">
        <w:rPr>
          <w:rFonts w:ascii="Times New Roman" w:eastAsia="Verdana" w:hAnsi="Times New Roman" w:cs="Times New Roman"/>
          <w:noProof/>
          <w:sz w:val="22"/>
          <w:szCs w:val="22"/>
        </w:rPr>
        <w:t>recepción</w:t>
      </w:r>
      <w:r w:rsidR="00701DA4" w:rsidRPr="00EF7409">
        <w:rPr>
          <w:rFonts w:ascii="Times New Roman" w:eastAsia="Verdana" w:hAnsi="Times New Roman" w:cs="Times New Roman"/>
          <w:noProof/>
          <w:sz w:val="22"/>
          <w:szCs w:val="22"/>
        </w:rPr>
        <w:t xml:space="preserve">; conjugar </w:t>
      </w:r>
      <w:r w:rsidR="002A6222">
        <w:rPr>
          <w:rFonts w:ascii="Times New Roman" w:eastAsia="Verdana" w:hAnsi="Times New Roman" w:cs="Times New Roman"/>
          <w:noProof/>
          <w:sz w:val="22"/>
          <w:szCs w:val="22"/>
        </w:rPr>
        <w:t xml:space="preserve">la </w:t>
      </w:r>
      <w:r w:rsidR="00F76028" w:rsidRPr="00EF7409">
        <w:rPr>
          <w:rFonts w:ascii="Times New Roman" w:eastAsia="Verdana" w:hAnsi="Times New Roman" w:cs="Times New Roman"/>
          <w:noProof/>
          <w:sz w:val="22"/>
          <w:szCs w:val="22"/>
        </w:rPr>
        <w:t xml:space="preserve">implicación </w:t>
      </w:r>
      <w:r w:rsidR="00701DA4" w:rsidRPr="00EF7409">
        <w:rPr>
          <w:rFonts w:ascii="Times New Roman" w:eastAsia="Verdana" w:hAnsi="Times New Roman" w:cs="Times New Roman"/>
          <w:noProof/>
          <w:sz w:val="22"/>
          <w:szCs w:val="22"/>
        </w:rPr>
        <w:t xml:space="preserve">subjetiva con la percepción </w:t>
      </w:r>
      <w:r w:rsidR="00F87AAA" w:rsidRPr="00EF7409">
        <w:rPr>
          <w:rFonts w:ascii="Times New Roman" w:eastAsia="Verdana" w:hAnsi="Times New Roman" w:cs="Times New Roman"/>
          <w:noProof/>
          <w:sz w:val="22"/>
          <w:szCs w:val="22"/>
        </w:rPr>
        <w:t>precisa</w:t>
      </w:r>
      <w:r w:rsidR="00701DA4" w:rsidRPr="00EF7409">
        <w:rPr>
          <w:rFonts w:ascii="Times New Roman" w:eastAsia="Verdana" w:hAnsi="Times New Roman" w:cs="Times New Roman"/>
          <w:noProof/>
          <w:sz w:val="22"/>
          <w:szCs w:val="22"/>
        </w:rPr>
        <w:t xml:space="preserve"> de la textualidad; </w:t>
      </w:r>
      <w:r w:rsidR="00F87AAA" w:rsidRPr="00EF7409">
        <w:rPr>
          <w:rFonts w:ascii="Times New Roman" w:eastAsia="Verdana" w:hAnsi="Times New Roman" w:cs="Times New Roman"/>
          <w:noProof/>
          <w:sz w:val="22"/>
          <w:szCs w:val="22"/>
        </w:rPr>
        <w:t xml:space="preserve">desarrollar </w:t>
      </w:r>
      <w:r w:rsidR="00124E05">
        <w:rPr>
          <w:rFonts w:ascii="Times New Roman" w:eastAsia="Verdana" w:hAnsi="Times New Roman" w:cs="Times New Roman"/>
          <w:noProof/>
          <w:sz w:val="22"/>
          <w:szCs w:val="22"/>
        </w:rPr>
        <w:t xml:space="preserve">la </w:t>
      </w:r>
      <w:r w:rsidR="00701DA4" w:rsidRPr="00EF7409">
        <w:rPr>
          <w:rFonts w:ascii="Times New Roman" w:eastAsia="Verdana" w:hAnsi="Times New Roman" w:cs="Times New Roman"/>
          <w:noProof/>
          <w:sz w:val="22"/>
          <w:szCs w:val="22"/>
        </w:rPr>
        <w:t>aten</w:t>
      </w:r>
      <w:r w:rsidR="002A6222">
        <w:rPr>
          <w:rFonts w:ascii="Times New Roman" w:eastAsia="Verdana" w:hAnsi="Times New Roman" w:cs="Times New Roman"/>
          <w:noProof/>
          <w:sz w:val="22"/>
          <w:szCs w:val="22"/>
        </w:rPr>
        <w:t>ción</w:t>
      </w:r>
      <w:r w:rsidR="00701DA4" w:rsidRPr="00EF7409">
        <w:rPr>
          <w:rFonts w:ascii="Times New Roman" w:eastAsia="Verdana" w:hAnsi="Times New Roman" w:cs="Times New Roman"/>
          <w:noProof/>
          <w:sz w:val="22"/>
          <w:szCs w:val="22"/>
        </w:rPr>
        <w:t xml:space="preserve"> </w:t>
      </w:r>
      <w:r w:rsidR="00124E05">
        <w:rPr>
          <w:rFonts w:ascii="Times New Roman" w:eastAsia="Verdana" w:hAnsi="Times New Roman" w:cs="Times New Roman"/>
          <w:noProof/>
          <w:sz w:val="22"/>
          <w:szCs w:val="22"/>
        </w:rPr>
        <w:t>hacia</w:t>
      </w:r>
      <w:r w:rsidR="00701DA4" w:rsidRPr="00EF7409">
        <w:rPr>
          <w:rFonts w:ascii="Times New Roman" w:eastAsia="Verdana" w:hAnsi="Times New Roman" w:cs="Times New Roman"/>
          <w:noProof/>
          <w:sz w:val="22"/>
          <w:szCs w:val="22"/>
        </w:rPr>
        <w:t xml:space="preserve"> la </w:t>
      </w:r>
      <w:r w:rsidR="00F87AAA" w:rsidRPr="00EF7409">
        <w:rPr>
          <w:rFonts w:ascii="Times New Roman" w:eastAsia="Verdana" w:hAnsi="Times New Roman" w:cs="Times New Roman"/>
          <w:noProof/>
          <w:sz w:val="22"/>
          <w:szCs w:val="22"/>
        </w:rPr>
        <w:t xml:space="preserve">específica </w:t>
      </w:r>
      <w:r w:rsidR="002A6222">
        <w:rPr>
          <w:rFonts w:ascii="Times New Roman" w:eastAsia="Verdana" w:hAnsi="Times New Roman" w:cs="Times New Roman"/>
          <w:noProof/>
          <w:sz w:val="22"/>
          <w:szCs w:val="22"/>
        </w:rPr>
        <w:t>textura</w:t>
      </w:r>
      <w:r w:rsidR="00F87AAA" w:rsidRPr="00EF7409">
        <w:rPr>
          <w:rFonts w:ascii="Times New Roman" w:eastAsia="Verdana" w:hAnsi="Times New Roman" w:cs="Times New Roman"/>
          <w:noProof/>
          <w:sz w:val="22"/>
          <w:szCs w:val="22"/>
        </w:rPr>
        <w:t xml:space="preserve"> verbal</w:t>
      </w:r>
      <w:r w:rsidR="004F6AB6" w:rsidRPr="00EF7409">
        <w:rPr>
          <w:rFonts w:ascii="Times New Roman" w:eastAsia="Verdana" w:hAnsi="Times New Roman" w:cs="Times New Roman"/>
          <w:noProof/>
          <w:sz w:val="22"/>
          <w:szCs w:val="22"/>
        </w:rPr>
        <w:t xml:space="preserve"> (reconocer su función para el efecto estético)</w:t>
      </w:r>
      <w:r w:rsidR="00701DA4" w:rsidRPr="00EF7409">
        <w:rPr>
          <w:rFonts w:ascii="Times New Roman" w:eastAsia="Verdana" w:hAnsi="Times New Roman" w:cs="Times New Roman"/>
          <w:noProof/>
          <w:sz w:val="22"/>
          <w:szCs w:val="22"/>
        </w:rPr>
        <w:t>; entend</w:t>
      </w:r>
      <w:r w:rsidR="00344144" w:rsidRPr="00EF7409">
        <w:rPr>
          <w:rFonts w:ascii="Times New Roman" w:eastAsia="Verdana" w:hAnsi="Times New Roman" w:cs="Times New Roman"/>
          <w:noProof/>
          <w:sz w:val="22"/>
          <w:szCs w:val="22"/>
        </w:rPr>
        <w:t>er</w:t>
      </w:r>
      <w:r w:rsidR="00701DA4" w:rsidRPr="00EF7409">
        <w:rPr>
          <w:rFonts w:ascii="Times New Roman" w:eastAsia="Verdana" w:hAnsi="Times New Roman" w:cs="Times New Roman"/>
          <w:noProof/>
          <w:sz w:val="22"/>
          <w:szCs w:val="22"/>
        </w:rPr>
        <w:t xml:space="preserve"> la perspectiva de los personajes; </w:t>
      </w:r>
      <w:r w:rsidR="00F76028" w:rsidRPr="00EF7409">
        <w:rPr>
          <w:rFonts w:ascii="Times New Roman" w:eastAsia="Verdana" w:hAnsi="Times New Roman" w:cs="Times New Roman"/>
          <w:noProof/>
          <w:sz w:val="22"/>
          <w:szCs w:val="22"/>
        </w:rPr>
        <w:t>compren</w:t>
      </w:r>
      <w:r w:rsidR="00344144" w:rsidRPr="00EF7409">
        <w:rPr>
          <w:rFonts w:ascii="Times New Roman" w:eastAsia="Verdana" w:hAnsi="Times New Roman" w:cs="Times New Roman"/>
          <w:noProof/>
          <w:sz w:val="22"/>
          <w:szCs w:val="22"/>
        </w:rPr>
        <w:t>der</w:t>
      </w:r>
      <w:r w:rsidR="00701DA4" w:rsidRPr="00EF7409">
        <w:rPr>
          <w:rFonts w:ascii="Times New Roman" w:eastAsia="Verdana" w:hAnsi="Times New Roman" w:cs="Times New Roman"/>
          <w:noProof/>
          <w:sz w:val="22"/>
          <w:szCs w:val="22"/>
        </w:rPr>
        <w:t xml:space="preserve"> las lógicas narrativas y dramáticas; </w:t>
      </w:r>
      <w:r w:rsidR="00F87AAA" w:rsidRPr="00EF7409">
        <w:rPr>
          <w:rFonts w:ascii="Times New Roman" w:eastAsia="Verdana" w:hAnsi="Times New Roman" w:cs="Times New Roman"/>
          <w:noProof/>
          <w:sz w:val="22"/>
          <w:szCs w:val="22"/>
        </w:rPr>
        <w:t>manejar de modo consciente</w:t>
      </w:r>
      <w:r w:rsidR="00701DA4" w:rsidRPr="00EF7409">
        <w:rPr>
          <w:rFonts w:ascii="Times New Roman" w:eastAsia="Verdana" w:hAnsi="Times New Roman" w:cs="Times New Roman"/>
          <w:noProof/>
          <w:sz w:val="22"/>
          <w:szCs w:val="22"/>
        </w:rPr>
        <w:t xml:space="preserve"> la ficcionalidad; </w:t>
      </w:r>
      <w:r w:rsidR="00F76028" w:rsidRPr="00EF7409">
        <w:rPr>
          <w:rFonts w:ascii="Times New Roman" w:eastAsia="Verdana" w:hAnsi="Times New Roman" w:cs="Times New Roman"/>
          <w:noProof/>
          <w:sz w:val="22"/>
          <w:szCs w:val="22"/>
        </w:rPr>
        <w:t>compren</w:t>
      </w:r>
      <w:r w:rsidR="00344144" w:rsidRPr="00EF7409">
        <w:rPr>
          <w:rFonts w:ascii="Times New Roman" w:eastAsia="Verdana" w:hAnsi="Times New Roman" w:cs="Times New Roman"/>
          <w:noProof/>
          <w:sz w:val="22"/>
          <w:szCs w:val="22"/>
        </w:rPr>
        <w:t>der</w:t>
      </w:r>
      <w:r w:rsidR="00F76028" w:rsidRPr="00EF7409">
        <w:rPr>
          <w:rFonts w:ascii="Times New Roman" w:eastAsia="Verdana" w:hAnsi="Times New Roman" w:cs="Times New Roman"/>
          <w:noProof/>
          <w:sz w:val="22"/>
          <w:szCs w:val="22"/>
        </w:rPr>
        <w:t xml:space="preserve"> </w:t>
      </w:r>
      <w:r w:rsidR="00701DA4" w:rsidRPr="00EF7409">
        <w:rPr>
          <w:rFonts w:ascii="Times New Roman" w:eastAsia="Verdana" w:hAnsi="Times New Roman" w:cs="Times New Roman"/>
          <w:noProof/>
          <w:sz w:val="22"/>
          <w:szCs w:val="22"/>
        </w:rPr>
        <w:t>las expresiones metafóricas y simbólicas;</w:t>
      </w:r>
      <w:r w:rsidR="00DB00C4" w:rsidRPr="00EF7409">
        <w:rPr>
          <w:rFonts w:ascii="Times New Roman" w:eastAsia="Verdana" w:hAnsi="Times New Roman" w:cs="Times New Roman"/>
          <w:noProof/>
          <w:sz w:val="22"/>
          <w:szCs w:val="22"/>
        </w:rPr>
        <w:t xml:space="preserve"> considera</w:t>
      </w:r>
      <w:r w:rsidR="00344144" w:rsidRPr="00EF7409">
        <w:rPr>
          <w:rFonts w:ascii="Times New Roman" w:eastAsia="Verdana" w:hAnsi="Times New Roman" w:cs="Times New Roman"/>
          <w:noProof/>
          <w:sz w:val="22"/>
          <w:szCs w:val="22"/>
        </w:rPr>
        <w:t>r</w:t>
      </w:r>
      <w:r w:rsidR="00701DA4" w:rsidRPr="00EF7409">
        <w:rPr>
          <w:rFonts w:ascii="Times New Roman" w:eastAsia="Verdana" w:hAnsi="Times New Roman" w:cs="Times New Roman"/>
          <w:noProof/>
          <w:sz w:val="22"/>
          <w:szCs w:val="22"/>
        </w:rPr>
        <w:t xml:space="preserve"> </w:t>
      </w:r>
      <w:r w:rsidR="00DB00C4" w:rsidRPr="00EF7409">
        <w:rPr>
          <w:rFonts w:ascii="Times New Roman" w:eastAsia="Verdana" w:hAnsi="Times New Roman" w:cs="Times New Roman"/>
          <w:noProof/>
          <w:sz w:val="22"/>
          <w:szCs w:val="22"/>
        </w:rPr>
        <w:t>el carácter</w:t>
      </w:r>
      <w:r w:rsidR="00701DA4" w:rsidRPr="00EF7409">
        <w:rPr>
          <w:rFonts w:ascii="Times New Roman" w:eastAsia="Verdana" w:hAnsi="Times New Roman" w:cs="Times New Roman"/>
          <w:noProof/>
          <w:sz w:val="22"/>
          <w:szCs w:val="22"/>
        </w:rPr>
        <w:t xml:space="preserve"> inconcluso de los procesos de significación literaria; </w:t>
      </w:r>
      <w:r w:rsidR="00F87AAA" w:rsidRPr="00EF7409">
        <w:rPr>
          <w:rFonts w:ascii="Times New Roman" w:eastAsia="Verdana" w:hAnsi="Times New Roman" w:cs="Times New Roman"/>
          <w:noProof/>
          <w:sz w:val="22"/>
          <w:szCs w:val="22"/>
        </w:rPr>
        <w:t>familiarizarse con</w:t>
      </w:r>
      <w:r w:rsidR="00701DA4" w:rsidRPr="00EF7409">
        <w:rPr>
          <w:rFonts w:ascii="Times New Roman" w:eastAsia="Verdana" w:hAnsi="Times New Roman" w:cs="Times New Roman"/>
          <w:noProof/>
          <w:sz w:val="22"/>
          <w:szCs w:val="22"/>
        </w:rPr>
        <w:t xml:space="preserve"> la </w:t>
      </w:r>
      <w:r w:rsidR="00701DA4" w:rsidRPr="002A6222">
        <w:rPr>
          <w:rFonts w:ascii="Times New Roman" w:eastAsia="Verdana" w:hAnsi="Times New Roman" w:cs="Times New Roman"/>
          <w:i/>
          <w:noProof/>
          <w:sz w:val="22"/>
          <w:szCs w:val="22"/>
        </w:rPr>
        <w:t>conversación litera</w:t>
      </w:r>
      <w:r w:rsidR="00F87AAA" w:rsidRPr="002A6222">
        <w:rPr>
          <w:rFonts w:ascii="Times New Roman" w:eastAsia="Verdana" w:hAnsi="Times New Roman" w:cs="Times New Roman"/>
          <w:i/>
          <w:noProof/>
          <w:sz w:val="22"/>
          <w:szCs w:val="22"/>
        </w:rPr>
        <w:t>ria</w:t>
      </w:r>
      <w:r w:rsidR="00701DA4" w:rsidRPr="00EF7409">
        <w:rPr>
          <w:rFonts w:ascii="Times New Roman" w:eastAsia="Verdana" w:hAnsi="Times New Roman" w:cs="Times New Roman"/>
          <w:noProof/>
          <w:sz w:val="22"/>
          <w:szCs w:val="22"/>
        </w:rPr>
        <w:t>;</w:t>
      </w:r>
      <w:r w:rsidR="00DB00C4" w:rsidRPr="00EF7409">
        <w:rPr>
          <w:rFonts w:ascii="Times New Roman" w:eastAsia="Verdana" w:hAnsi="Times New Roman" w:cs="Times New Roman"/>
          <w:noProof/>
          <w:sz w:val="22"/>
          <w:szCs w:val="22"/>
        </w:rPr>
        <w:t xml:space="preserve"> </w:t>
      </w:r>
      <w:r w:rsidR="003A2E36" w:rsidRPr="00EF7409">
        <w:rPr>
          <w:rFonts w:ascii="Times New Roman" w:eastAsia="Verdana" w:hAnsi="Times New Roman" w:cs="Times New Roman"/>
          <w:noProof/>
          <w:sz w:val="22"/>
          <w:szCs w:val="22"/>
        </w:rPr>
        <w:t>adquirir nociones de</w:t>
      </w:r>
      <w:r w:rsidR="00701DA4" w:rsidRPr="00EF7409">
        <w:rPr>
          <w:rFonts w:ascii="Times New Roman" w:eastAsia="Verdana" w:hAnsi="Times New Roman" w:cs="Times New Roman"/>
          <w:noProof/>
          <w:sz w:val="22"/>
          <w:szCs w:val="22"/>
        </w:rPr>
        <w:t xml:space="preserve"> l</w:t>
      </w:r>
      <w:r w:rsidR="004F6AB6" w:rsidRPr="00EF7409">
        <w:rPr>
          <w:rFonts w:ascii="Times New Roman" w:eastAsia="Verdana" w:hAnsi="Times New Roman" w:cs="Times New Roman"/>
          <w:noProof/>
          <w:sz w:val="22"/>
          <w:szCs w:val="22"/>
        </w:rPr>
        <w:t>os rasgos prototípicos</w:t>
      </w:r>
      <w:r w:rsidR="00701DA4" w:rsidRPr="00EF7409">
        <w:rPr>
          <w:rFonts w:ascii="Times New Roman" w:eastAsia="Verdana" w:hAnsi="Times New Roman" w:cs="Times New Roman"/>
          <w:noProof/>
          <w:sz w:val="22"/>
          <w:szCs w:val="22"/>
        </w:rPr>
        <w:t xml:space="preserve"> de los géneros; desarrollar conciencia de la historia literaria</w:t>
      </w:r>
      <w:r w:rsidR="00A35F05">
        <w:rPr>
          <w:rFonts w:ascii="Times New Roman" w:eastAsia="Verdana" w:hAnsi="Times New Roman" w:cs="Times New Roman"/>
          <w:noProof/>
          <w:sz w:val="22"/>
          <w:szCs w:val="22"/>
        </w:rPr>
        <w:t xml:space="preserve"> (Spinner, 2022: 9-29)</w:t>
      </w:r>
      <w:r w:rsidR="00FC7057">
        <w:rPr>
          <w:rFonts w:ascii="Times New Roman" w:eastAsia="Verdana" w:hAnsi="Times New Roman" w:cs="Times New Roman"/>
          <w:noProof/>
          <w:sz w:val="22"/>
          <w:szCs w:val="22"/>
        </w:rPr>
        <w:t>.</w:t>
      </w:r>
    </w:p>
    <w:p w14:paraId="4C8B27DC" w14:textId="0F4D1E89" w:rsidR="00B73A6A" w:rsidRPr="00424DF2" w:rsidRDefault="00FD3DCE" w:rsidP="00936A12">
      <w:pPr>
        <w:pStyle w:val="Normal2"/>
        <w:ind w:right="-6" w:firstLine="284"/>
        <w:jc w:val="both"/>
        <w:rPr>
          <w:rFonts w:ascii="Times New Roman" w:eastAsia="Verdana" w:hAnsi="Times New Roman" w:cs="Times New Roman"/>
          <w:sz w:val="22"/>
          <w:szCs w:val="22"/>
        </w:rPr>
      </w:pPr>
      <w:r w:rsidRPr="00EF2F54">
        <w:rPr>
          <w:rFonts w:ascii="Times New Roman" w:eastAsia="Verdana" w:hAnsi="Times New Roman" w:cs="Times New Roman"/>
          <w:sz w:val="22"/>
          <w:szCs w:val="22"/>
        </w:rPr>
        <w:t>Es cierto</w:t>
      </w:r>
      <w:r w:rsidR="00424DF2">
        <w:rPr>
          <w:rFonts w:ascii="Times New Roman" w:eastAsia="Verdana" w:hAnsi="Times New Roman" w:cs="Times New Roman"/>
          <w:sz w:val="22"/>
          <w:szCs w:val="22"/>
        </w:rPr>
        <w:t xml:space="preserve">, por otro lado, </w:t>
      </w:r>
      <w:r w:rsidR="008D07C3" w:rsidRPr="00EF2F54">
        <w:rPr>
          <w:rFonts w:ascii="Times New Roman" w:eastAsia="Verdana" w:hAnsi="Times New Roman" w:cs="Times New Roman"/>
          <w:sz w:val="22"/>
          <w:szCs w:val="22"/>
        </w:rPr>
        <w:t>que</w:t>
      </w:r>
      <w:r w:rsidR="00964DFB">
        <w:rPr>
          <w:rFonts w:ascii="Times New Roman" w:eastAsia="Verdana" w:hAnsi="Times New Roman" w:cs="Times New Roman"/>
          <w:sz w:val="22"/>
          <w:szCs w:val="22"/>
        </w:rPr>
        <w:t xml:space="preserve"> hoy en día</w:t>
      </w:r>
      <w:r w:rsidR="00124E05">
        <w:rPr>
          <w:rFonts w:ascii="Times New Roman" w:eastAsia="Verdana" w:hAnsi="Times New Roman" w:cs="Times New Roman"/>
          <w:sz w:val="22"/>
          <w:szCs w:val="22"/>
        </w:rPr>
        <w:t xml:space="preserve"> se es consciente de la obsolescencia</w:t>
      </w:r>
      <w:r w:rsidR="00A45C24">
        <w:rPr>
          <w:rFonts w:ascii="Times New Roman" w:eastAsia="Verdana" w:hAnsi="Times New Roman" w:cs="Times New Roman"/>
          <w:sz w:val="22"/>
          <w:szCs w:val="22"/>
        </w:rPr>
        <w:t xml:space="preserve"> de</w:t>
      </w:r>
      <w:r w:rsidR="007A46A2" w:rsidRPr="00EF2F54">
        <w:rPr>
          <w:rFonts w:ascii="Times New Roman" w:eastAsia="Verdana" w:hAnsi="Times New Roman" w:cs="Times New Roman"/>
          <w:sz w:val="22"/>
          <w:szCs w:val="22"/>
        </w:rPr>
        <w:t xml:space="preserve"> </w:t>
      </w:r>
      <w:r w:rsidR="00424DF2">
        <w:rPr>
          <w:rFonts w:ascii="Times New Roman" w:eastAsia="Verdana" w:hAnsi="Times New Roman" w:cs="Times New Roman"/>
          <w:sz w:val="22"/>
          <w:szCs w:val="22"/>
        </w:rPr>
        <w:t>ese</w:t>
      </w:r>
      <w:r w:rsidR="007A46A2" w:rsidRPr="00EF2F54">
        <w:rPr>
          <w:rFonts w:ascii="Times New Roman" w:eastAsia="Verdana" w:hAnsi="Times New Roman" w:cs="Times New Roman"/>
          <w:sz w:val="22"/>
          <w:szCs w:val="22"/>
        </w:rPr>
        <w:t xml:space="preserve"> método de transmisión de la literatura limitado a datos</w:t>
      </w:r>
      <w:r w:rsidR="00E15F6C" w:rsidRPr="00EF2F54">
        <w:rPr>
          <w:rFonts w:ascii="Times New Roman" w:eastAsia="Verdana" w:hAnsi="Times New Roman" w:cs="Times New Roman"/>
          <w:sz w:val="22"/>
          <w:szCs w:val="22"/>
        </w:rPr>
        <w:t xml:space="preserve">. Fomentar la </w:t>
      </w:r>
      <w:r w:rsidR="006D16F0" w:rsidRPr="00EF2F54">
        <w:rPr>
          <w:rFonts w:ascii="Times New Roman" w:eastAsia="Verdana" w:hAnsi="Times New Roman" w:cs="Times New Roman"/>
          <w:sz w:val="22"/>
          <w:szCs w:val="22"/>
        </w:rPr>
        <w:t>capacidad</w:t>
      </w:r>
      <w:r w:rsidR="00E15F6C" w:rsidRPr="00EF2F54">
        <w:rPr>
          <w:rFonts w:ascii="Times New Roman" w:eastAsia="Verdana" w:hAnsi="Times New Roman" w:cs="Times New Roman"/>
          <w:sz w:val="22"/>
          <w:szCs w:val="22"/>
        </w:rPr>
        <w:t xml:space="preserve"> </w:t>
      </w:r>
      <w:r w:rsidR="006D16F0" w:rsidRPr="00EF2F54">
        <w:rPr>
          <w:rFonts w:ascii="Times New Roman" w:eastAsia="Verdana" w:hAnsi="Times New Roman" w:cs="Times New Roman"/>
          <w:sz w:val="22"/>
          <w:szCs w:val="22"/>
        </w:rPr>
        <w:t>crítica y</w:t>
      </w:r>
      <w:r w:rsidR="00C6502B" w:rsidRPr="00EF2F54">
        <w:rPr>
          <w:rFonts w:ascii="Times New Roman" w:eastAsia="Verdana" w:hAnsi="Times New Roman" w:cs="Times New Roman"/>
          <w:sz w:val="22"/>
          <w:szCs w:val="22"/>
        </w:rPr>
        <w:t xml:space="preserve"> la creatividad</w:t>
      </w:r>
      <w:r w:rsidR="006D16F0" w:rsidRPr="00EF2F54">
        <w:rPr>
          <w:rFonts w:ascii="Times New Roman" w:eastAsia="Verdana" w:hAnsi="Times New Roman" w:cs="Times New Roman"/>
          <w:sz w:val="22"/>
          <w:szCs w:val="22"/>
        </w:rPr>
        <w:t xml:space="preserve"> </w:t>
      </w:r>
      <w:r w:rsidR="00E15F6C" w:rsidRPr="00EF2F54">
        <w:rPr>
          <w:rFonts w:ascii="Times New Roman" w:eastAsia="Verdana" w:hAnsi="Times New Roman" w:cs="Times New Roman"/>
          <w:sz w:val="22"/>
          <w:szCs w:val="22"/>
        </w:rPr>
        <w:t xml:space="preserve">e </w:t>
      </w:r>
      <w:r w:rsidR="006D16F0" w:rsidRPr="00EF2F54">
        <w:rPr>
          <w:rFonts w:ascii="Times New Roman" w:eastAsia="Verdana" w:hAnsi="Times New Roman" w:cs="Times New Roman"/>
          <w:sz w:val="22"/>
          <w:szCs w:val="22"/>
        </w:rPr>
        <w:t>insta</w:t>
      </w:r>
      <w:r w:rsidR="00E15F6C" w:rsidRPr="00EF2F54">
        <w:rPr>
          <w:rFonts w:ascii="Times New Roman" w:eastAsia="Verdana" w:hAnsi="Times New Roman" w:cs="Times New Roman"/>
          <w:sz w:val="22"/>
          <w:szCs w:val="22"/>
        </w:rPr>
        <w:t>r</w:t>
      </w:r>
      <w:r w:rsidR="006D16F0" w:rsidRPr="00EF2F54">
        <w:rPr>
          <w:rFonts w:ascii="Times New Roman" w:eastAsia="Verdana" w:hAnsi="Times New Roman" w:cs="Times New Roman"/>
          <w:sz w:val="22"/>
          <w:szCs w:val="22"/>
        </w:rPr>
        <w:t xml:space="preserve"> a</w:t>
      </w:r>
      <w:r w:rsidR="00562989" w:rsidRPr="00EF2F54">
        <w:rPr>
          <w:rFonts w:ascii="Times New Roman" w:eastAsia="Verdana" w:hAnsi="Times New Roman" w:cs="Times New Roman"/>
          <w:sz w:val="22"/>
          <w:szCs w:val="22"/>
        </w:rPr>
        <w:t xml:space="preserve"> los alumnos </w:t>
      </w:r>
      <w:r w:rsidR="00720AE8">
        <w:rPr>
          <w:rFonts w:ascii="Times New Roman" w:eastAsia="Verdana" w:hAnsi="Times New Roman" w:cs="Times New Roman"/>
          <w:sz w:val="22"/>
          <w:szCs w:val="22"/>
        </w:rPr>
        <w:t>a</w:t>
      </w:r>
      <w:r w:rsidR="00562989" w:rsidRPr="00EF2F54">
        <w:rPr>
          <w:rFonts w:ascii="Times New Roman" w:eastAsia="Verdana" w:hAnsi="Times New Roman" w:cs="Times New Roman"/>
          <w:sz w:val="22"/>
          <w:szCs w:val="22"/>
        </w:rPr>
        <w:t xml:space="preserve"> conv</w:t>
      </w:r>
      <w:r w:rsidR="00720AE8">
        <w:rPr>
          <w:rFonts w:ascii="Times New Roman" w:eastAsia="Verdana" w:hAnsi="Times New Roman" w:cs="Times New Roman"/>
          <w:sz w:val="22"/>
          <w:szCs w:val="22"/>
        </w:rPr>
        <w:t>ertirse</w:t>
      </w:r>
      <w:r w:rsidR="00562989" w:rsidRPr="00EF2F54">
        <w:rPr>
          <w:rFonts w:ascii="Times New Roman" w:eastAsia="Verdana" w:hAnsi="Times New Roman" w:cs="Times New Roman"/>
          <w:sz w:val="22"/>
          <w:szCs w:val="22"/>
        </w:rPr>
        <w:t xml:space="preserve"> en </w:t>
      </w:r>
      <w:r w:rsidR="007B0209" w:rsidRPr="00EF2F54">
        <w:rPr>
          <w:rFonts w:ascii="Times New Roman" w:eastAsia="Verdana" w:hAnsi="Times New Roman" w:cs="Times New Roman"/>
          <w:sz w:val="22"/>
          <w:szCs w:val="22"/>
        </w:rPr>
        <w:t>protagonistas</w:t>
      </w:r>
      <w:r w:rsidR="00562989" w:rsidRPr="00EF2F54">
        <w:rPr>
          <w:rFonts w:ascii="Times New Roman" w:eastAsia="Verdana" w:hAnsi="Times New Roman" w:cs="Times New Roman"/>
          <w:sz w:val="22"/>
          <w:szCs w:val="22"/>
        </w:rPr>
        <w:t xml:space="preserve"> de su propio aprendizaje</w:t>
      </w:r>
      <w:r w:rsidR="00897011" w:rsidRPr="00EF2F54">
        <w:rPr>
          <w:rFonts w:ascii="Times New Roman" w:eastAsia="Verdana" w:hAnsi="Times New Roman" w:cs="Times New Roman"/>
          <w:sz w:val="22"/>
          <w:szCs w:val="22"/>
        </w:rPr>
        <w:t xml:space="preserve"> forman parte </w:t>
      </w:r>
      <w:r w:rsidR="00C00EB7" w:rsidRPr="00EF2F54">
        <w:rPr>
          <w:rFonts w:ascii="Times New Roman" w:eastAsia="Verdana" w:hAnsi="Times New Roman" w:cs="Times New Roman"/>
          <w:sz w:val="22"/>
          <w:szCs w:val="22"/>
        </w:rPr>
        <w:t>de</w:t>
      </w:r>
      <w:r w:rsidR="00562989" w:rsidRPr="00EF2F54">
        <w:rPr>
          <w:rFonts w:ascii="Times New Roman" w:eastAsia="Verdana" w:hAnsi="Times New Roman" w:cs="Times New Roman"/>
          <w:sz w:val="22"/>
          <w:szCs w:val="22"/>
        </w:rPr>
        <w:t xml:space="preserve"> los discursos actuales sobre la educación. </w:t>
      </w:r>
      <w:r w:rsidR="007B0209" w:rsidRPr="00EF2F54">
        <w:rPr>
          <w:rFonts w:ascii="Times New Roman" w:eastAsia="Verdana" w:hAnsi="Times New Roman" w:cs="Times New Roman"/>
          <w:sz w:val="22"/>
          <w:szCs w:val="22"/>
        </w:rPr>
        <w:t>No c</w:t>
      </w:r>
      <w:r w:rsidR="00562989" w:rsidRPr="00EF2F54">
        <w:rPr>
          <w:rFonts w:ascii="Times New Roman" w:eastAsia="Verdana" w:hAnsi="Times New Roman" w:cs="Times New Roman"/>
          <w:sz w:val="22"/>
          <w:szCs w:val="22"/>
        </w:rPr>
        <w:t>onviene</w:t>
      </w:r>
      <w:r w:rsidR="005235DE">
        <w:rPr>
          <w:rFonts w:ascii="Times New Roman" w:eastAsia="Verdana" w:hAnsi="Times New Roman" w:cs="Times New Roman"/>
          <w:sz w:val="22"/>
          <w:szCs w:val="22"/>
        </w:rPr>
        <w:t xml:space="preserve"> aquí,</w:t>
      </w:r>
      <w:r w:rsidR="00562989" w:rsidRPr="00EF2F54">
        <w:rPr>
          <w:rFonts w:ascii="Times New Roman" w:eastAsia="Verdana" w:hAnsi="Times New Roman" w:cs="Times New Roman"/>
          <w:sz w:val="22"/>
          <w:szCs w:val="22"/>
        </w:rPr>
        <w:t xml:space="preserve"> sin embargo, </w:t>
      </w:r>
      <w:r w:rsidR="003704F3" w:rsidRPr="00EF2F54">
        <w:rPr>
          <w:rFonts w:ascii="Times New Roman" w:eastAsia="Verdana" w:hAnsi="Times New Roman" w:cs="Times New Roman"/>
          <w:sz w:val="22"/>
          <w:szCs w:val="22"/>
        </w:rPr>
        <w:t>adoptar una postura</w:t>
      </w:r>
      <w:r w:rsidR="007B0209" w:rsidRPr="00EF2F54">
        <w:rPr>
          <w:rFonts w:ascii="Times New Roman" w:eastAsia="Verdana" w:hAnsi="Times New Roman" w:cs="Times New Roman"/>
          <w:sz w:val="22"/>
          <w:szCs w:val="22"/>
        </w:rPr>
        <w:t xml:space="preserve"> ingenua</w:t>
      </w:r>
      <w:r w:rsidR="00562989" w:rsidRPr="00EF2F54">
        <w:rPr>
          <w:rFonts w:ascii="Times New Roman" w:eastAsia="Verdana" w:hAnsi="Times New Roman" w:cs="Times New Roman"/>
          <w:sz w:val="22"/>
          <w:szCs w:val="22"/>
        </w:rPr>
        <w:t xml:space="preserve">. </w:t>
      </w:r>
      <w:r w:rsidR="009C6381" w:rsidRPr="00EF2F54">
        <w:rPr>
          <w:rFonts w:ascii="Times New Roman" w:eastAsia="Verdana" w:hAnsi="Times New Roman" w:cs="Times New Roman"/>
          <w:sz w:val="22"/>
          <w:szCs w:val="22"/>
        </w:rPr>
        <w:t>E</w:t>
      </w:r>
      <w:r w:rsidR="00562989" w:rsidRPr="00EF2F54">
        <w:rPr>
          <w:rFonts w:ascii="Times New Roman" w:eastAsia="Verdana" w:hAnsi="Times New Roman" w:cs="Times New Roman"/>
          <w:sz w:val="22"/>
          <w:szCs w:val="22"/>
        </w:rPr>
        <w:t xml:space="preserve">s </w:t>
      </w:r>
      <w:r w:rsidR="002A6EE6" w:rsidRPr="00EF2F54">
        <w:rPr>
          <w:rFonts w:ascii="Times New Roman" w:eastAsia="Verdana" w:hAnsi="Times New Roman" w:cs="Times New Roman"/>
          <w:sz w:val="22"/>
          <w:szCs w:val="22"/>
        </w:rPr>
        <w:t xml:space="preserve">del todo </w:t>
      </w:r>
      <w:r w:rsidR="00562989" w:rsidRPr="00EF2F54">
        <w:rPr>
          <w:rFonts w:ascii="Times New Roman" w:eastAsia="Verdana" w:hAnsi="Times New Roman" w:cs="Times New Roman"/>
          <w:sz w:val="22"/>
          <w:szCs w:val="22"/>
        </w:rPr>
        <w:t>deseable una educación que</w:t>
      </w:r>
      <w:r w:rsidR="00C00EB7" w:rsidRPr="00EF2F54">
        <w:rPr>
          <w:rFonts w:ascii="Times New Roman" w:eastAsia="Verdana" w:hAnsi="Times New Roman" w:cs="Times New Roman"/>
          <w:sz w:val="22"/>
          <w:szCs w:val="22"/>
        </w:rPr>
        <w:t xml:space="preserve"> </w:t>
      </w:r>
      <w:r w:rsidR="00562989" w:rsidRPr="00EF2F54">
        <w:rPr>
          <w:rFonts w:ascii="Times New Roman" w:eastAsia="Verdana" w:hAnsi="Times New Roman" w:cs="Times New Roman"/>
          <w:sz w:val="22"/>
          <w:szCs w:val="22"/>
        </w:rPr>
        <w:t>pon</w:t>
      </w:r>
      <w:r w:rsidR="00C00EB7" w:rsidRPr="00EF2F54">
        <w:rPr>
          <w:rFonts w:ascii="Times New Roman" w:eastAsia="Verdana" w:hAnsi="Times New Roman" w:cs="Times New Roman"/>
          <w:sz w:val="22"/>
          <w:szCs w:val="22"/>
        </w:rPr>
        <w:t>ga</w:t>
      </w:r>
      <w:r w:rsidR="00562989" w:rsidRPr="00EF2F54">
        <w:rPr>
          <w:rFonts w:ascii="Times New Roman" w:eastAsia="Verdana" w:hAnsi="Times New Roman" w:cs="Times New Roman"/>
          <w:sz w:val="22"/>
          <w:szCs w:val="22"/>
        </w:rPr>
        <w:t xml:space="preserve"> el foco en el alumno</w:t>
      </w:r>
      <w:r w:rsidR="00C00EB7" w:rsidRPr="00EF2F54">
        <w:rPr>
          <w:rFonts w:ascii="Times New Roman" w:eastAsia="Verdana" w:hAnsi="Times New Roman" w:cs="Times New Roman"/>
          <w:sz w:val="22"/>
          <w:szCs w:val="22"/>
        </w:rPr>
        <w:t xml:space="preserve"> potenci</w:t>
      </w:r>
      <w:r w:rsidR="00DB00C4">
        <w:rPr>
          <w:rFonts w:ascii="Times New Roman" w:eastAsia="Verdana" w:hAnsi="Times New Roman" w:cs="Times New Roman"/>
          <w:sz w:val="22"/>
          <w:szCs w:val="22"/>
        </w:rPr>
        <w:t>ando</w:t>
      </w:r>
      <w:r w:rsidR="00C00EB7" w:rsidRPr="00EF2F54">
        <w:rPr>
          <w:rFonts w:ascii="Times New Roman" w:eastAsia="Verdana" w:hAnsi="Times New Roman" w:cs="Times New Roman"/>
          <w:sz w:val="22"/>
          <w:szCs w:val="22"/>
        </w:rPr>
        <w:t xml:space="preserve"> su capacidad de generar conocimiento y no solo</w:t>
      </w:r>
      <w:r w:rsidR="002A6EE6" w:rsidRPr="00EF2F54">
        <w:rPr>
          <w:rFonts w:ascii="Times New Roman" w:eastAsia="Verdana" w:hAnsi="Times New Roman" w:cs="Times New Roman"/>
          <w:sz w:val="22"/>
          <w:szCs w:val="22"/>
        </w:rPr>
        <w:t xml:space="preserve"> lo </w:t>
      </w:r>
      <w:r w:rsidR="00DB00C4">
        <w:rPr>
          <w:rFonts w:ascii="Times New Roman" w:eastAsia="Verdana" w:hAnsi="Times New Roman" w:cs="Times New Roman"/>
          <w:sz w:val="22"/>
          <w:szCs w:val="22"/>
        </w:rPr>
        <w:t>aboque</w:t>
      </w:r>
      <w:r w:rsidR="00C00EB7" w:rsidRPr="00EF2F54">
        <w:rPr>
          <w:rFonts w:ascii="Times New Roman" w:eastAsia="Verdana" w:hAnsi="Times New Roman" w:cs="Times New Roman"/>
          <w:sz w:val="22"/>
          <w:szCs w:val="22"/>
        </w:rPr>
        <w:t xml:space="preserve"> </w:t>
      </w:r>
      <w:r w:rsidR="002A6EE6" w:rsidRPr="00EF2F54">
        <w:rPr>
          <w:rFonts w:ascii="Times New Roman" w:eastAsia="Verdana" w:hAnsi="Times New Roman" w:cs="Times New Roman"/>
          <w:sz w:val="22"/>
          <w:szCs w:val="22"/>
        </w:rPr>
        <w:t xml:space="preserve">a </w:t>
      </w:r>
      <w:r w:rsidR="00C00EB7" w:rsidRPr="00EF2F54">
        <w:rPr>
          <w:rFonts w:ascii="Times New Roman" w:eastAsia="Verdana" w:hAnsi="Times New Roman" w:cs="Times New Roman"/>
          <w:sz w:val="22"/>
          <w:szCs w:val="22"/>
        </w:rPr>
        <w:t xml:space="preserve">asimilar </w:t>
      </w:r>
      <w:r w:rsidR="007B0209" w:rsidRPr="00EF2F54">
        <w:rPr>
          <w:rFonts w:ascii="Times New Roman" w:eastAsia="Verdana" w:hAnsi="Times New Roman" w:cs="Times New Roman"/>
          <w:sz w:val="22"/>
          <w:szCs w:val="22"/>
        </w:rPr>
        <w:t xml:space="preserve">contenidos </w:t>
      </w:r>
      <w:r w:rsidR="00C00EB7" w:rsidRPr="00EF2F54">
        <w:rPr>
          <w:rFonts w:ascii="Times New Roman" w:eastAsia="Verdana" w:hAnsi="Times New Roman" w:cs="Times New Roman"/>
          <w:sz w:val="22"/>
          <w:szCs w:val="22"/>
        </w:rPr>
        <w:t>acríticamente. La educación, la universitaria también, no debería olvidar</w:t>
      </w:r>
      <w:r w:rsidR="002A6EE6" w:rsidRPr="00EF2F54">
        <w:rPr>
          <w:rFonts w:ascii="Times New Roman" w:eastAsia="Verdana" w:hAnsi="Times New Roman" w:cs="Times New Roman"/>
          <w:sz w:val="22"/>
          <w:szCs w:val="22"/>
        </w:rPr>
        <w:t>, entre otras cosas,</w:t>
      </w:r>
      <w:r w:rsidR="00C00EB7" w:rsidRPr="00EF2F54">
        <w:rPr>
          <w:rFonts w:ascii="Times New Roman" w:eastAsia="Verdana" w:hAnsi="Times New Roman" w:cs="Times New Roman"/>
          <w:sz w:val="22"/>
          <w:szCs w:val="22"/>
        </w:rPr>
        <w:t xml:space="preserve"> la función de promover</w:t>
      </w:r>
      <w:r w:rsidR="00562989" w:rsidRPr="00EF2F54">
        <w:rPr>
          <w:rFonts w:ascii="Times New Roman" w:eastAsia="Verdana" w:hAnsi="Times New Roman" w:cs="Times New Roman"/>
          <w:sz w:val="22"/>
          <w:szCs w:val="22"/>
        </w:rPr>
        <w:t xml:space="preserve"> </w:t>
      </w:r>
      <w:r w:rsidR="00C00EB7" w:rsidRPr="00EF2F54">
        <w:rPr>
          <w:rFonts w:ascii="Times New Roman" w:eastAsia="Verdana" w:hAnsi="Times New Roman" w:cs="Times New Roman"/>
          <w:sz w:val="22"/>
          <w:szCs w:val="22"/>
        </w:rPr>
        <w:t xml:space="preserve">el desarrollo de </w:t>
      </w:r>
      <w:r w:rsidR="00562989" w:rsidRPr="00EF2F54">
        <w:rPr>
          <w:rFonts w:ascii="Times New Roman" w:eastAsia="Verdana" w:hAnsi="Times New Roman" w:cs="Times New Roman"/>
          <w:sz w:val="22"/>
          <w:szCs w:val="22"/>
        </w:rPr>
        <w:lastRenderedPageBreak/>
        <w:t xml:space="preserve">sujetos emancipados con capacidad de intervenir </w:t>
      </w:r>
      <w:r w:rsidR="00C00EB7" w:rsidRPr="00EF2F54">
        <w:rPr>
          <w:rFonts w:ascii="Times New Roman" w:eastAsia="Verdana" w:hAnsi="Times New Roman" w:cs="Times New Roman"/>
          <w:sz w:val="22"/>
          <w:szCs w:val="22"/>
        </w:rPr>
        <w:t xml:space="preserve">activamente </w:t>
      </w:r>
      <w:r w:rsidR="00562989" w:rsidRPr="00EF2F54">
        <w:rPr>
          <w:rFonts w:ascii="Times New Roman" w:eastAsia="Verdana" w:hAnsi="Times New Roman" w:cs="Times New Roman"/>
          <w:sz w:val="22"/>
          <w:szCs w:val="22"/>
        </w:rPr>
        <w:t xml:space="preserve">en </w:t>
      </w:r>
      <w:r w:rsidR="00C00EB7" w:rsidRPr="00EF2F54">
        <w:rPr>
          <w:rFonts w:ascii="Times New Roman" w:eastAsia="Verdana" w:hAnsi="Times New Roman" w:cs="Times New Roman"/>
          <w:sz w:val="22"/>
          <w:szCs w:val="22"/>
        </w:rPr>
        <w:t>la configuración del</w:t>
      </w:r>
      <w:r w:rsidR="00562989" w:rsidRPr="00EF2F54">
        <w:rPr>
          <w:rFonts w:ascii="Times New Roman" w:eastAsia="Verdana" w:hAnsi="Times New Roman" w:cs="Times New Roman"/>
          <w:sz w:val="22"/>
          <w:szCs w:val="22"/>
        </w:rPr>
        <w:t xml:space="preserve"> mundo. Pero</w:t>
      </w:r>
      <w:r w:rsidR="00C00EB7" w:rsidRPr="00EF2F54">
        <w:rPr>
          <w:rFonts w:ascii="Times New Roman" w:eastAsia="Verdana" w:hAnsi="Times New Roman" w:cs="Times New Roman"/>
          <w:sz w:val="22"/>
          <w:szCs w:val="22"/>
        </w:rPr>
        <w:t>,</w:t>
      </w:r>
      <w:r w:rsidR="00562989" w:rsidRPr="00EF2F54">
        <w:rPr>
          <w:rFonts w:ascii="Times New Roman" w:eastAsia="Verdana" w:hAnsi="Times New Roman" w:cs="Times New Roman"/>
          <w:sz w:val="22"/>
          <w:szCs w:val="22"/>
        </w:rPr>
        <w:t xml:space="preserve"> co</w:t>
      </w:r>
      <w:r w:rsidR="005235DE">
        <w:rPr>
          <w:rFonts w:ascii="Times New Roman" w:eastAsia="Verdana" w:hAnsi="Times New Roman" w:cs="Times New Roman"/>
          <w:sz w:val="22"/>
          <w:szCs w:val="22"/>
        </w:rPr>
        <w:t>mo muchos</w:t>
      </w:r>
      <w:r w:rsidR="00562989" w:rsidRPr="00EF2F54">
        <w:rPr>
          <w:rFonts w:ascii="Times New Roman" w:eastAsia="Verdana" w:hAnsi="Times New Roman" w:cs="Times New Roman"/>
          <w:sz w:val="22"/>
          <w:szCs w:val="22"/>
        </w:rPr>
        <w:t xml:space="preserve"> alertan, esos mantras </w:t>
      </w:r>
      <w:r w:rsidR="007B0209" w:rsidRPr="00EF2F54">
        <w:rPr>
          <w:rFonts w:ascii="Times New Roman" w:eastAsia="Verdana" w:hAnsi="Times New Roman" w:cs="Times New Roman"/>
          <w:sz w:val="22"/>
          <w:szCs w:val="22"/>
        </w:rPr>
        <w:t xml:space="preserve">que parecen </w:t>
      </w:r>
      <w:r w:rsidR="00562989" w:rsidRPr="00EF2F54">
        <w:rPr>
          <w:rFonts w:ascii="Times New Roman" w:eastAsia="Verdana" w:hAnsi="Times New Roman" w:cs="Times New Roman"/>
          <w:sz w:val="22"/>
          <w:szCs w:val="22"/>
        </w:rPr>
        <w:t>indiscutibles,</w:t>
      </w:r>
      <w:r w:rsidR="00C00EB7" w:rsidRPr="00EF2F54">
        <w:rPr>
          <w:rFonts w:ascii="Times New Roman" w:eastAsia="Verdana" w:hAnsi="Times New Roman" w:cs="Times New Roman"/>
          <w:sz w:val="22"/>
          <w:szCs w:val="22"/>
        </w:rPr>
        <w:t xml:space="preserve"> presentes en los discursos</w:t>
      </w:r>
      <w:r w:rsidR="00562989" w:rsidRPr="00EF2F54">
        <w:rPr>
          <w:rFonts w:ascii="Times New Roman" w:eastAsia="Verdana" w:hAnsi="Times New Roman" w:cs="Times New Roman"/>
          <w:sz w:val="22"/>
          <w:szCs w:val="22"/>
        </w:rPr>
        <w:t xml:space="preserve"> </w:t>
      </w:r>
      <w:r w:rsidR="00C00EB7" w:rsidRPr="00EF2F54">
        <w:rPr>
          <w:rFonts w:ascii="Times New Roman" w:eastAsia="Verdana" w:hAnsi="Times New Roman" w:cs="Times New Roman"/>
          <w:sz w:val="22"/>
          <w:szCs w:val="22"/>
        </w:rPr>
        <w:t xml:space="preserve">con los que se </w:t>
      </w:r>
      <w:r w:rsidR="00562989" w:rsidRPr="00EF2F54">
        <w:rPr>
          <w:rFonts w:ascii="Times New Roman" w:eastAsia="Verdana" w:hAnsi="Times New Roman" w:cs="Times New Roman"/>
          <w:sz w:val="22"/>
          <w:szCs w:val="22"/>
        </w:rPr>
        <w:t>elabora</w:t>
      </w:r>
      <w:r w:rsidR="00C00EB7" w:rsidRPr="00EF2F54">
        <w:rPr>
          <w:rFonts w:ascii="Times New Roman" w:eastAsia="Verdana" w:hAnsi="Times New Roman" w:cs="Times New Roman"/>
          <w:sz w:val="22"/>
          <w:szCs w:val="22"/>
        </w:rPr>
        <w:t>n</w:t>
      </w:r>
      <w:r w:rsidR="00562989" w:rsidRPr="00EF2F54">
        <w:rPr>
          <w:rFonts w:ascii="Times New Roman" w:eastAsia="Verdana" w:hAnsi="Times New Roman" w:cs="Times New Roman"/>
          <w:sz w:val="22"/>
          <w:szCs w:val="22"/>
        </w:rPr>
        <w:t xml:space="preserve"> leyes de educación, planes </w:t>
      </w:r>
      <w:r w:rsidR="00C00EB7" w:rsidRPr="00EF2F54">
        <w:rPr>
          <w:rFonts w:ascii="Times New Roman" w:eastAsia="Verdana" w:hAnsi="Times New Roman" w:cs="Times New Roman"/>
          <w:sz w:val="22"/>
          <w:szCs w:val="22"/>
        </w:rPr>
        <w:t>o</w:t>
      </w:r>
      <w:r w:rsidR="00562989" w:rsidRPr="00EF2F54">
        <w:rPr>
          <w:rFonts w:ascii="Times New Roman" w:eastAsia="Verdana" w:hAnsi="Times New Roman" w:cs="Times New Roman"/>
          <w:sz w:val="22"/>
          <w:szCs w:val="22"/>
        </w:rPr>
        <w:t xml:space="preserve"> propuestas didácticas, </w:t>
      </w:r>
      <w:r w:rsidR="00C00EB7" w:rsidRPr="00EF2F54">
        <w:rPr>
          <w:rFonts w:ascii="Times New Roman" w:eastAsia="Verdana" w:hAnsi="Times New Roman" w:cs="Times New Roman"/>
          <w:sz w:val="22"/>
          <w:szCs w:val="22"/>
        </w:rPr>
        <w:t>puede</w:t>
      </w:r>
      <w:r w:rsidR="003A2E36">
        <w:rPr>
          <w:rFonts w:ascii="Times New Roman" w:eastAsia="Verdana" w:hAnsi="Times New Roman" w:cs="Times New Roman"/>
          <w:sz w:val="22"/>
          <w:szCs w:val="22"/>
        </w:rPr>
        <w:t>n</w:t>
      </w:r>
      <w:r w:rsidR="00C00EB7" w:rsidRPr="00EF2F54">
        <w:rPr>
          <w:rFonts w:ascii="Times New Roman" w:eastAsia="Verdana" w:hAnsi="Times New Roman" w:cs="Times New Roman"/>
          <w:sz w:val="22"/>
          <w:szCs w:val="22"/>
        </w:rPr>
        <w:t xml:space="preserve"> </w:t>
      </w:r>
      <w:r w:rsidR="007B0209" w:rsidRPr="00EF2F54">
        <w:rPr>
          <w:rFonts w:ascii="Times New Roman" w:eastAsia="Verdana" w:hAnsi="Times New Roman" w:cs="Times New Roman"/>
          <w:sz w:val="22"/>
          <w:szCs w:val="22"/>
        </w:rPr>
        <w:t>(no digo que siempre)</w:t>
      </w:r>
      <w:r w:rsidR="00720AE8">
        <w:rPr>
          <w:rFonts w:ascii="Times New Roman" w:eastAsia="Verdana" w:hAnsi="Times New Roman" w:cs="Times New Roman"/>
          <w:sz w:val="22"/>
          <w:szCs w:val="22"/>
        </w:rPr>
        <w:t xml:space="preserve"> </w:t>
      </w:r>
      <w:r w:rsidR="005235DE">
        <w:rPr>
          <w:rFonts w:ascii="Times New Roman" w:eastAsia="Verdana" w:hAnsi="Times New Roman" w:cs="Times New Roman"/>
          <w:sz w:val="22"/>
          <w:szCs w:val="22"/>
        </w:rPr>
        <w:t>ser producto de l</w:t>
      </w:r>
      <w:r w:rsidR="00562989" w:rsidRPr="00EF2F54">
        <w:rPr>
          <w:rFonts w:ascii="Times New Roman" w:eastAsia="Verdana" w:hAnsi="Times New Roman" w:cs="Times New Roman"/>
          <w:sz w:val="22"/>
          <w:szCs w:val="22"/>
        </w:rPr>
        <w:t xml:space="preserve">a asimilación acrítica de </w:t>
      </w:r>
      <w:r w:rsidR="00C00EB7" w:rsidRPr="00EF2F54">
        <w:rPr>
          <w:rFonts w:ascii="Times New Roman" w:eastAsia="Verdana" w:hAnsi="Times New Roman" w:cs="Times New Roman"/>
          <w:sz w:val="22"/>
          <w:szCs w:val="22"/>
        </w:rPr>
        <w:t xml:space="preserve">una lógica </w:t>
      </w:r>
      <w:r w:rsidR="005235DE">
        <w:rPr>
          <w:rFonts w:ascii="Times New Roman" w:eastAsia="Verdana" w:hAnsi="Times New Roman" w:cs="Times New Roman"/>
          <w:sz w:val="22"/>
          <w:szCs w:val="22"/>
        </w:rPr>
        <w:t>que</w:t>
      </w:r>
      <w:r w:rsidR="00C00EB7" w:rsidRPr="00EF2F54">
        <w:rPr>
          <w:rFonts w:ascii="Times New Roman" w:eastAsia="Verdana" w:hAnsi="Times New Roman" w:cs="Times New Roman"/>
          <w:sz w:val="22"/>
          <w:szCs w:val="22"/>
        </w:rPr>
        <w:t xml:space="preserve"> a la postre se desenmascara como netamente neolibera</w:t>
      </w:r>
      <w:r w:rsidR="009C6381" w:rsidRPr="00EF2F54">
        <w:rPr>
          <w:rFonts w:ascii="Times New Roman" w:eastAsia="Verdana" w:hAnsi="Times New Roman" w:cs="Times New Roman"/>
          <w:sz w:val="22"/>
          <w:szCs w:val="22"/>
        </w:rPr>
        <w:t xml:space="preserve">l, </w:t>
      </w:r>
      <w:r w:rsidR="00C00EB7" w:rsidRPr="00DB00C4">
        <w:rPr>
          <w:rFonts w:ascii="Times New Roman" w:eastAsia="Verdana" w:hAnsi="Times New Roman" w:cs="Times New Roman"/>
          <w:sz w:val="22"/>
          <w:szCs w:val="22"/>
        </w:rPr>
        <w:t xml:space="preserve">responsable en último término del </w:t>
      </w:r>
      <w:r w:rsidR="00CF2869" w:rsidRPr="00DB00C4">
        <w:rPr>
          <w:rFonts w:ascii="Times New Roman" w:eastAsia="Verdana" w:hAnsi="Times New Roman" w:cs="Times New Roman"/>
          <w:sz w:val="22"/>
          <w:szCs w:val="22"/>
        </w:rPr>
        <w:t xml:space="preserve">vendaval que asola de modo </w:t>
      </w:r>
      <w:r w:rsidR="00C00EB7" w:rsidRPr="00DB00C4">
        <w:rPr>
          <w:rFonts w:ascii="Times New Roman" w:eastAsia="Verdana" w:hAnsi="Times New Roman" w:cs="Times New Roman"/>
          <w:sz w:val="22"/>
          <w:szCs w:val="22"/>
        </w:rPr>
        <w:t xml:space="preserve">progresivo </w:t>
      </w:r>
      <w:r w:rsidR="00CF2869" w:rsidRPr="00DB00C4">
        <w:rPr>
          <w:rFonts w:ascii="Times New Roman" w:eastAsia="Verdana" w:hAnsi="Times New Roman" w:cs="Times New Roman"/>
          <w:sz w:val="22"/>
          <w:szCs w:val="22"/>
        </w:rPr>
        <w:t>los fundamentos en los que se sostienen las democracias occidentales</w:t>
      </w:r>
      <w:r w:rsidR="00424DF2" w:rsidRPr="00DB00C4">
        <w:rPr>
          <w:rFonts w:ascii="Times New Roman" w:eastAsia="Verdana" w:hAnsi="Times New Roman" w:cs="Times New Roman"/>
          <w:sz w:val="22"/>
          <w:szCs w:val="22"/>
        </w:rPr>
        <w:t xml:space="preserve"> </w:t>
      </w:r>
      <w:r w:rsidR="00CA6825" w:rsidRPr="00DB00C4">
        <w:rPr>
          <w:rFonts w:ascii="Times New Roman" w:eastAsia="Verdana" w:hAnsi="Times New Roman" w:cs="Times New Roman"/>
          <w:noProof/>
          <w:sz w:val="22"/>
          <w:szCs w:val="22"/>
        </w:rPr>
        <w:t>(Fernández Liria</w:t>
      </w:r>
      <w:r w:rsidR="000D1E5B" w:rsidRPr="00DB00C4">
        <w:rPr>
          <w:rFonts w:ascii="Times New Roman" w:eastAsia="Verdana" w:hAnsi="Times New Roman" w:cs="Times New Roman"/>
          <w:noProof/>
          <w:sz w:val="22"/>
          <w:szCs w:val="22"/>
        </w:rPr>
        <w:t xml:space="preserve"> </w:t>
      </w:r>
      <w:r w:rsidR="000D1E5B" w:rsidRPr="00DB00C4">
        <w:rPr>
          <w:rFonts w:ascii="Times New Roman" w:eastAsia="Verdana" w:hAnsi="Times New Roman" w:cs="Times New Roman"/>
          <w:i/>
          <w:noProof/>
          <w:sz w:val="22"/>
          <w:szCs w:val="22"/>
        </w:rPr>
        <w:t>et alii</w:t>
      </w:r>
      <w:r w:rsidR="00CA6825" w:rsidRPr="00DB00C4">
        <w:rPr>
          <w:rFonts w:ascii="Times New Roman" w:eastAsia="Verdana" w:hAnsi="Times New Roman" w:cs="Times New Roman"/>
          <w:noProof/>
          <w:sz w:val="22"/>
          <w:szCs w:val="22"/>
        </w:rPr>
        <w:t xml:space="preserve"> 2017</w:t>
      </w:r>
      <w:r w:rsidR="00424DF2" w:rsidRPr="00DB00C4">
        <w:rPr>
          <w:rFonts w:ascii="Times New Roman" w:eastAsia="Verdana" w:hAnsi="Times New Roman" w:cs="Times New Roman"/>
          <w:noProof/>
          <w:sz w:val="22"/>
          <w:szCs w:val="22"/>
        </w:rPr>
        <w:t>)</w:t>
      </w:r>
      <w:r w:rsidR="00CA6825" w:rsidRPr="00DB00C4">
        <w:rPr>
          <w:rFonts w:ascii="Times New Roman" w:eastAsia="Verdana" w:hAnsi="Times New Roman" w:cs="Times New Roman"/>
          <w:noProof/>
          <w:sz w:val="22"/>
          <w:szCs w:val="22"/>
        </w:rPr>
        <w:t xml:space="preserve"> </w:t>
      </w:r>
      <w:r w:rsidR="00424DF2" w:rsidRPr="00DB00C4">
        <w:rPr>
          <w:rFonts w:ascii="Times New Roman" w:eastAsia="Verdana" w:hAnsi="Times New Roman" w:cs="Times New Roman"/>
          <w:noProof/>
          <w:sz w:val="22"/>
          <w:szCs w:val="22"/>
        </w:rPr>
        <w:t xml:space="preserve">(Inglada, Villar </w:t>
      </w:r>
      <w:r w:rsidR="00FC7057" w:rsidRPr="00DB00C4">
        <w:rPr>
          <w:rFonts w:ascii="Times New Roman" w:eastAsia="Verdana" w:hAnsi="Times New Roman" w:cs="Times New Roman"/>
          <w:noProof/>
          <w:sz w:val="22"/>
          <w:szCs w:val="22"/>
        </w:rPr>
        <w:t xml:space="preserve">&amp; </w:t>
      </w:r>
      <w:r w:rsidR="00424DF2" w:rsidRPr="00DB00C4">
        <w:rPr>
          <w:rFonts w:ascii="Times New Roman" w:eastAsia="Verdana" w:hAnsi="Times New Roman" w:cs="Times New Roman"/>
          <w:noProof/>
          <w:sz w:val="22"/>
          <w:szCs w:val="22"/>
        </w:rPr>
        <w:t>Oriol:</w:t>
      </w:r>
      <w:r w:rsidR="00964DFB" w:rsidRPr="00DB00C4">
        <w:rPr>
          <w:rFonts w:ascii="Times New Roman" w:eastAsia="Verdana" w:hAnsi="Times New Roman" w:cs="Times New Roman"/>
          <w:noProof/>
          <w:sz w:val="22"/>
          <w:szCs w:val="22"/>
        </w:rPr>
        <w:t xml:space="preserve"> </w:t>
      </w:r>
      <w:r w:rsidR="00424DF2" w:rsidRPr="00DB00C4">
        <w:rPr>
          <w:rFonts w:ascii="Times New Roman" w:eastAsia="Verdana" w:hAnsi="Times New Roman" w:cs="Times New Roman"/>
          <w:noProof/>
          <w:sz w:val="22"/>
          <w:szCs w:val="22"/>
        </w:rPr>
        <w:t xml:space="preserve">2019). </w:t>
      </w:r>
      <w:r w:rsidR="005235DE">
        <w:rPr>
          <w:rFonts w:ascii="Times New Roman" w:eastAsia="Verdana" w:hAnsi="Times New Roman" w:cs="Times New Roman"/>
          <w:sz w:val="22"/>
          <w:szCs w:val="22"/>
        </w:rPr>
        <w:t>En</w:t>
      </w:r>
      <w:r w:rsidR="007B0209" w:rsidRPr="00DB00C4">
        <w:rPr>
          <w:rFonts w:ascii="Times New Roman" w:eastAsia="Verdana" w:hAnsi="Times New Roman" w:cs="Times New Roman"/>
          <w:sz w:val="22"/>
          <w:szCs w:val="22"/>
        </w:rPr>
        <w:t xml:space="preserve"> l</w:t>
      </w:r>
      <w:r w:rsidR="00CF2869" w:rsidRPr="00DB00C4">
        <w:rPr>
          <w:rFonts w:ascii="Times New Roman" w:eastAsia="Verdana" w:hAnsi="Times New Roman" w:cs="Times New Roman"/>
          <w:sz w:val="22"/>
          <w:szCs w:val="22"/>
        </w:rPr>
        <w:t xml:space="preserve">a práctica, y pese a todo, </w:t>
      </w:r>
      <w:r w:rsidR="001D7AD9" w:rsidRPr="00DB00C4">
        <w:rPr>
          <w:rFonts w:ascii="Times New Roman" w:eastAsia="Verdana" w:hAnsi="Times New Roman" w:cs="Times New Roman"/>
          <w:sz w:val="22"/>
          <w:szCs w:val="22"/>
        </w:rPr>
        <w:t xml:space="preserve">se </w:t>
      </w:r>
      <w:r w:rsidR="001D7AD9" w:rsidRPr="00EF2F54">
        <w:rPr>
          <w:rFonts w:ascii="Times New Roman" w:eastAsia="Verdana" w:hAnsi="Times New Roman" w:cs="Times New Roman"/>
          <w:sz w:val="22"/>
          <w:szCs w:val="22"/>
          <w:highlight w:val="white"/>
        </w:rPr>
        <w:t xml:space="preserve">detecta </w:t>
      </w:r>
      <w:r w:rsidR="005235DE">
        <w:rPr>
          <w:rFonts w:ascii="Times New Roman" w:eastAsia="Verdana" w:hAnsi="Times New Roman" w:cs="Times New Roman"/>
          <w:sz w:val="22"/>
          <w:szCs w:val="22"/>
          <w:highlight w:val="white"/>
        </w:rPr>
        <w:t xml:space="preserve">a menudo </w:t>
      </w:r>
      <w:r w:rsidR="008A4BD1" w:rsidRPr="00EF2F54">
        <w:rPr>
          <w:rFonts w:ascii="Times New Roman" w:eastAsia="Verdana" w:hAnsi="Times New Roman" w:cs="Times New Roman"/>
          <w:sz w:val="22"/>
          <w:szCs w:val="22"/>
          <w:highlight w:val="white"/>
        </w:rPr>
        <w:t>la misma pasividad que</w:t>
      </w:r>
      <w:r w:rsidRPr="00EF2F54">
        <w:rPr>
          <w:rFonts w:ascii="Times New Roman" w:eastAsia="Verdana" w:hAnsi="Times New Roman" w:cs="Times New Roman"/>
          <w:sz w:val="22"/>
          <w:szCs w:val="22"/>
          <w:highlight w:val="white"/>
        </w:rPr>
        <w:t>, en el caso de la enseñanza de la literatura,</w:t>
      </w:r>
      <w:r w:rsidR="008A4BD1" w:rsidRPr="00EF2F54">
        <w:rPr>
          <w:rFonts w:ascii="Times New Roman" w:eastAsia="Verdana" w:hAnsi="Times New Roman" w:cs="Times New Roman"/>
          <w:sz w:val="22"/>
          <w:szCs w:val="22"/>
          <w:highlight w:val="white"/>
        </w:rPr>
        <w:t xml:space="preserve"> </w:t>
      </w:r>
      <w:r w:rsidR="00176043" w:rsidRPr="00EF2F54">
        <w:rPr>
          <w:rFonts w:ascii="Times New Roman" w:eastAsia="Verdana" w:hAnsi="Times New Roman" w:cs="Times New Roman"/>
          <w:sz w:val="22"/>
          <w:szCs w:val="22"/>
          <w:highlight w:val="white"/>
        </w:rPr>
        <w:t>provocaba</w:t>
      </w:r>
      <w:r w:rsidR="008A4BD1" w:rsidRPr="00EF2F54">
        <w:rPr>
          <w:rFonts w:ascii="Times New Roman" w:eastAsia="Verdana" w:hAnsi="Times New Roman" w:cs="Times New Roman"/>
          <w:sz w:val="22"/>
          <w:szCs w:val="22"/>
          <w:highlight w:val="white"/>
        </w:rPr>
        <w:t xml:space="preserve"> el aprendizaje memorístico de datos y de </w:t>
      </w:r>
      <w:r w:rsidR="00021E0D" w:rsidRPr="00EF2F54">
        <w:rPr>
          <w:rFonts w:ascii="Times New Roman" w:eastAsia="Verdana" w:hAnsi="Times New Roman" w:cs="Times New Roman"/>
          <w:sz w:val="22"/>
          <w:szCs w:val="22"/>
          <w:highlight w:val="white"/>
        </w:rPr>
        <w:t>la</w:t>
      </w:r>
      <w:r w:rsidR="008A4BD1" w:rsidRPr="00EF2F54">
        <w:rPr>
          <w:rFonts w:ascii="Times New Roman" w:eastAsia="Verdana" w:hAnsi="Times New Roman" w:cs="Times New Roman"/>
          <w:sz w:val="22"/>
          <w:szCs w:val="22"/>
          <w:highlight w:val="white"/>
        </w:rPr>
        <w:t xml:space="preserve"> interpretación unívoca</w:t>
      </w:r>
      <w:r w:rsidR="00A51252" w:rsidRPr="00EF2F54">
        <w:rPr>
          <w:rFonts w:ascii="Times New Roman" w:eastAsia="Verdana" w:hAnsi="Times New Roman" w:cs="Times New Roman"/>
          <w:sz w:val="22"/>
          <w:szCs w:val="22"/>
          <w:highlight w:val="white"/>
        </w:rPr>
        <w:t>; actitud</w:t>
      </w:r>
      <w:r w:rsidR="00B37D80" w:rsidRPr="00EF2F54">
        <w:rPr>
          <w:rFonts w:ascii="Times New Roman" w:eastAsia="Verdana" w:hAnsi="Times New Roman" w:cs="Times New Roman"/>
          <w:sz w:val="22"/>
          <w:szCs w:val="22"/>
          <w:highlight w:val="white"/>
        </w:rPr>
        <w:t xml:space="preserve"> que se manifiesta</w:t>
      </w:r>
      <w:r w:rsidRPr="00EF2F54">
        <w:rPr>
          <w:rFonts w:ascii="Times New Roman" w:eastAsia="Verdana" w:hAnsi="Times New Roman" w:cs="Times New Roman"/>
          <w:sz w:val="22"/>
          <w:szCs w:val="22"/>
          <w:highlight w:val="white"/>
        </w:rPr>
        <w:t xml:space="preserve"> con</w:t>
      </w:r>
      <w:r w:rsidR="00C6502B" w:rsidRPr="00EF2F54">
        <w:rPr>
          <w:rFonts w:ascii="Times New Roman" w:eastAsia="Verdana" w:hAnsi="Times New Roman" w:cs="Times New Roman"/>
          <w:sz w:val="22"/>
          <w:szCs w:val="22"/>
          <w:highlight w:val="white"/>
        </w:rPr>
        <w:t xml:space="preserve"> </w:t>
      </w:r>
      <w:r w:rsidR="00021E0D" w:rsidRPr="00EF2F54">
        <w:rPr>
          <w:rFonts w:ascii="Times New Roman" w:eastAsia="Verdana" w:hAnsi="Times New Roman" w:cs="Times New Roman"/>
          <w:sz w:val="22"/>
          <w:szCs w:val="22"/>
          <w:highlight w:val="white"/>
        </w:rPr>
        <w:t xml:space="preserve">una </w:t>
      </w:r>
      <w:r w:rsidR="008D07C3" w:rsidRPr="00EF2F54">
        <w:rPr>
          <w:rFonts w:ascii="Times New Roman" w:eastAsia="Verdana" w:hAnsi="Times New Roman" w:cs="Times New Roman"/>
          <w:sz w:val="22"/>
          <w:szCs w:val="22"/>
          <w:highlight w:val="white"/>
        </w:rPr>
        <w:t xml:space="preserve">mayor </w:t>
      </w:r>
      <w:r w:rsidR="00C6502B" w:rsidRPr="00EF2F54">
        <w:rPr>
          <w:rFonts w:ascii="Times New Roman" w:eastAsia="Verdana" w:hAnsi="Times New Roman" w:cs="Times New Roman"/>
          <w:sz w:val="22"/>
          <w:szCs w:val="22"/>
        </w:rPr>
        <w:t xml:space="preserve">disposición a </w:t>
      </w:r>
      <w:r w:rsidR="008D07C3" w:rsidRPr="00EF2F54">
        <w:rPr>
          <w:rFonts w:ascii="Times New Roman" w:eastAsia="Verdana" w:hAnsi="Times New Roman" w:cs="Times New Roman"/>
          <w:sz w:val="22"/>
          <w:szCs w:val="22"/>
        </w:rPr>
        <w:t>participar</w:t>
      </w:r>
      <w:r w:rsidR="00C31CF5" w:rsidRPr="00EF2F54">
        <w:rPr>
          <w:rFonts w:ascii="Times New Roman" w:eastAsia="Verdana" w:hAnsi="Times New Roman" w:cs="Times New Roman"/>
          <w:sz w:val="22"/>
          <w:szCs w:val="22"/>
        </w:rPr>
        <w:t>,</w:t>
      </w:r>
      <w:r w:rsidR="00CF312A" w:rsidRPr="00EF2F54">
        <w:rPr>
          <w:rFonts w:ascii="Times New Roman" w:eastAsia="Verdana" w:hAnsi="Times New Roman" w:cs="Times New Roman"/>
          <w:sz w:val="22"/>
          <w:szCs w:val="22"/>
        </w:rPr>
        <w:t xml:space="preserve"> pero </w:t>
      </w:r>
      <w:r w:rsidR="00021E0D" w:rsidRPr="00EF2F54">
        <w:rPr>
          <w:rFonts w:ascii="Times New Roman" w:eastAsia="Verdana" w:hAnsi="Times New Roman" w:cs="Times New Roman"/>
          <w:sz w:val="22"/>
          <w:szCs w:val="22"/>
        </w:rPr>
        <w:t>también</w:t>
      </w:r>
      <w:r w:rsidR="00DB00C4">
        <w:rPr>
          <w:rFonts w:ascii="Times New Roman" w:eastAsia="Verdana" w:hAnsi="Times New Roman" w:cs="Times New Roman"/>
          <w:sz w:val="22"/>
          <w:szCs w:val="22"/>
        </w:rPr>
        <w:t>, en algunos,</w:t>
      </w:r>
      <w:r w:rsidR="00CF312A" w:rsidRPr="00EF2F54">
        <w:rPr>
          <w:rFonts w:ascii="Times New Roman" w:eastAsia="Verdana" w:hAnsi="Times New Roman" w:cs="Times New Roman"/>
          <w:sz w:val="22"/>
          <w:szCs w:val="22"/>
        </w:rPr>
        <w:t xml:space="preserve"> </w:t>
      </w:r>
      <w:r w:rsidR="00424DF2">
        <w:rPr>
          <w:rFonts w:ascii="Times New Roman" w:eastAsia="Verdana" w:hAnsi="Times New Roman" w:cs="Times New Roman"/>
          <w:sz w:val="22"/>
          <w:szCs w:val="22"/>
        </w:rPr>
        <w:t xml:space="preserve">con </w:t>
      </w:r>
      <w:r w:rsidR="00CF312A" w:rsidRPr="00EF2F54">
        <w:rPr>
          <w:rFonts w:ascii="Times New Roman" w:eastAsia="Verdana" w:hAnsi="Times New Roman" w:cs="Times New Roman"/>
          <w:sz w:val="22"/>
          <w:szCs w:val="22"/>
        </w:rPr>
        <w:t>una</w:t>
      </w:r>
      <w:r w:rsidR="00C6502B" w:rsidRPr="00EF2F54">
        <w:rPr>
          <w:rFonts w:ascii="Times New Roman" w:eastAsia="Verdana" w:hAnsi="Times New Roman" w:cs="Times New Roman"/>
          <w:sz w:val="22"/>
          <w:szCs w:val="22"/>
        </w:rPr>
        <w:t xml:space="preserve"> </w:t>
      </w:r>
      <w:r w:rsidR="00176043" w:rsidRPr="00EF2F54">
        <w:rPr>
          <w:rFonts w:ascii="Times New Roman" w:eastAsia="Verdana" w:hAnsi="Times New Roman" w:cs="Times New Roman"/>
          <w:sz w:val="22"/>
          <w:szCs w:val="22"/>
        </w:rPr>
        <w:t xml:space="preserve">incapacidad </w:t>
      </w:r>
      <w:r w:rsidR="00272514" w:rsidRPr="00EF2F54">
        <w:rPr>
          <w:rFonts w:ascii="Times New Roman" w:eastAsia="Verdana" w:hAnsi="Times New Roman" w:cs="Times New Roman"/>
          <w:sz w:val="22"/>
          <w:szCs w:val="22"/>
        </w:rPr>
        <w:t xml:space="preserve">para sostener argumentos </w:t>
      </w:r>
      <w:r w:rsidR="00021E0D" w:rsidRPr="00EF2F54">
        <w:rPr>
          <w:rFonts w:ascii="Times New Roman" w:eastAsia="Verdana" w:hAnsi="Times New Roman" w:cs="Times New Roman"/>
          <w:sz w:val="22"/>
          <w:szCs w:val="22"/>
        </w:rPr>
        <w:t>con el</w:t>
      </w:r>
      <w:r w:rsidR="00C6502B" w:rsidRPr="00EF2F54">
        <w:rPr>
          <w:rFonts w:ascii="Times New Roman" w:eastAsia="Verdana" w:hAnsi="Times New Roman" w:cs="Times New Roman"/>
          <w:sz w:val="22"/>
          <w:szCs w:val="22"/>
        </w:rPr>
        <w:t xml:space="preserve"> rig</w:t>
      </w:r>
      <w:r w:rsidR="00021E0D" w:rsidRPr="00EF2F54">
        <w:rPr>
          <w:rFonts w:ascii="Times New Roman" w:eastAsia="Verdana" w:hAnsi="Times New Roman" w:cs="Times New Roman"/>
          <w:sz w:val="22"/>
          <w:szCs w:val="22"/>
        </w:rPr>
        <w:t xml:space="preserve">or </w:t>
      </w:r>
      <w:r w:rsidR="00FD5C4A">
        <w:rPr>
          <w:rFonts w:ascii="Times New Roman" w:eastAsia="Verdana" w:hAnsi="Times New Roman" w:cs="Times New Roman"/>
          <w:sz w:val="22"/>
          <w:szCs w:val="22"/>
        </w:rPr>
        <w:t>que requiere un</w:t>
      </w:r>
      <w:r w:rsidR="00021E0D" w:rsidRPr="00EF2F54">
        <w:rPr>
          <w:rFonts w:ascii="Times New Roman" w:eastAsia="Verdana" w:hAnsi="Times New Roman" w:cs="Times New Roman"/>
          <w:sz w:val="22"/>
          <w:szCs w:val="22"/>
        </w:rPr>
        <w:t xml:space="preserve"> nivel universitario</w:t>
      </w:r>
      <w:r w:rsidR="007B0209" w:rsidRPr="00EF2F54">
        <w:rPr>
          <w:rFonts w:ascii="Times New Roman" w:eastAsia="Verdana" w:hAnsi="Times New Roman" w:cs="Times New Roman"/>
          <w:sz w:val="22"/>
          <w:szCs w:val="22"/>
        </w:rPr>
        <w:t>.</w:t>
      </w:r>
      <w:r w:rsidR="00C6502B" w:rsidRPr="00EF2F54">
        <w:rPr>
          <w:rFonts w:ascii="Times New Roman" w:eastAsia="Verdana" w:hAnsi="Times New Roman" w:cs="Times New Roman"/>
          <w:sz w:val="22"/>
          <w:szCs w:val="22"/>
        </w:rPr>
        <w:t xml:space="preserve"> </w:t>
      </w:r>
      <w:r w:rsidR="007B0209" w:rsidRPr="00EF2F54">
        <w:rPr>
          <w:rFonts w:ascii="Times New Roman" w:eastAsia="Verdana" w:hAnsi="Times New Roman" w:cs="Times New Roman"/>
          <w:sz w:val="22"/>
          <w:szCs w:val="22"/>
        </w:rPr>
        <w:t>E</w:t>
      </w:r>
      <w:r w:rsidR="00C6502B" w:rsidRPr="00EF2F54">
        <w:rPr>
          <w:rFonts w:ascii="Times New Roman" w:eastAsia="Verdana" w:hAnsi="Times New Roman" w:cs="Times New Roman"/>
          <w:sz w:val="22"/>
          <w:szCs w:val="22"/>
        </w:rPr>
        <w:t>n el fondo</w:t>
      </w:r>
      <w:r w:rsidRPr="00EF2F54">
        <w:rPr>
          <w:rFonts w:ascii="Times New Roman" w:eastAsia="Verdana" w:hAnsi="Times New Roman" w:cs="Times New Roman"/>
          <w:sz w:val="22"/>
          <w:szCs w:val="22"/>
        </w:rPr>
        <w:t xml:space="preserve">, en </w:t>
      </w:r>
      <w:r w:rsidR="00DB00C4">
        <w:rPr>
          <w:rFonts w:ascii="Times New Roman" w:eastAsia="Verdana" w:hAnsi="Times New Roman" w:cs="Times New Roman"/>
          <w:sz w:val="22"/>
          <w:szCs w:val="22"/>
        </w:rPr>
        <w:t>demasiados</w:t>
      </w:r>
      <w:r w:rsidRPr="00EF2F54">
        <w:rPr>
          <w:rFonts w:ascii="Times New Roman" w:eastAsia="Verdana" w:hAnsi="Times New Roman" w:cs="Times New Roman"/>
          <w:sz w:val="22"/>
          <w:szCs w:val="22"/>
        </w:rPr>
        <w:t xml:space="preserve"> casos,</w:t>
      </w:r>
      <w:r w:rsidR="00C6502B" w:rsidRPr="00EF2F54">
        <w:rPr>
          <w:rFonts w:ascii="Times New Roman" w:eastAsia="Verdana" w:hAnsi="Times New Roman" w:cs="Times New Roman"/>
          <w:sz w:val="22"/>
          <w:szCs w:val="22"/>
        </w:rPr>
        <w:t xml:space="preserve"> falta curiosidad y motivación </w:t>
      </w:r>
      <w:r w:rsidR="00424DF2">
        <w:rPr>
          <w:rFonts w:ascii="Times New Roman" w:eastAsia="Verdana" w:hAnsi="Times New Roman" w:cs="Times New Roman"/>
          <w:sz w:val="22"/>
          <w:szCs w:val="22"/>
        </w:rPr>
        <w:t>y</w:t>
      </w:r>
      <w:r w:rsidR="00C6502B" w:rsidRPr="00EF2F54">
        <w:rPr>
          <w:rFonts w:ascii="Times New Roman" w:eastAsia="Verdana" w:hAnsi="Times New Roman" w:cs="Times New Roman"/>
          <w:sz w:val="22"/>
          <w:szCs w:val="22"/>
        </w:rPr>
        <w:t xml:space="preserve"> </w:t>
      </w:r>
      <w:r w:rsidR="00424DF2">
        <w:rPr>
          <w:rFonts w:ascii="Times New Roman" w:eastAsia="Verdana" w:hAnsi="Times New Roman" w:cs="Times New Roman"/>
          <w:sz w:val="22"/>
          <w:szCs w:val="22"/>
        </w:rPr>
        <w:t xml:space="preserve">se </w:t>
      </w:r>
      <w:r w:rsidR="00C6502B" w:rsidRPr="00EF2F54">
        <w:rPr>
          <w:rFonts w:ascii="Times New Roman" w:eastAsia="Verdana" w:hAnsi="Times New Roman" w:cs="Times New Roman"/>
          <w:sz w:val="22"/>
          <w:szCs w:val="22"/>
        </w:rPr>
        <w:t>obtiene</w:t>
      </w:r>
      <w:r w:rsidR="00424DF2">
        <w:rPr>
          <w:rFonts w:ascii="Times New Roman" w:eastAsia="Verdana" w:hAnsi="Times New Roman" w:cs="Times New Roman"/>
          <w:sz w:val="22"/>
          <w:szCs w:val="22"/>
        </w:rPr>
        <w:t>n</w:t>
      </w:r>
      <w:r w:rsidR="00C6502B" w:rsidRPr="00EF2F54">
        <w:rPr>
          <w:rFonts w:ascii="Times New Roman" w:eastAsia="Verdana" w:hAnsi="Times New Roman" w:cs="Times New Roman"/>
          <w:sz w:val="22"/>
          <w:szCs w:val="22"/>
        </w:rPr>
        <w:t xml:space="preserve"> los mismos resultados</w:t>
      </w:r>
      <w:r w:rsidR="007B0209" w:rsidRPr="00EF2F54">
        <w:rPr>
          <w:rFonts w:ascii="Times New Roman" w:eastAsia="Verdana" w:hAnsi="Times New Roman" w:cs="Times New Roman"/>
          <w:sz w:val="22"/>
          <w:szCs w:val="22"/>
        </w:rPr>
        <w:t xml:space="preserve"> que </w:t>
      </w:r>
      <w:r w:rsidR="00424DF2">
        <w:rPr>
          <w:rFonts w:ascii="Times New Roman" w:eastAsia="Verdana" w:hAnsi="Times New Roman" w:cs="Times New Roman"/>
          <w:sz w:val="22"/>
          <w:szCs w:val="22"/>
        </w:rPr>
        <w:t xml:space="preserve">con </w:t>
      </w:r>
      <w:r w:rsidR="007B0209" w:rsidRPr="00EF2F54">
        <w:rPr>
          <w:rFonts w:ascii="Times New Roman" w:eastAsia="Verdana" w:hAnsi="Times New Roman" w:cs="Times New Roman"/>
          <w:sz w:val="22"/>
          <w:szCs w:val="22"/>
        </w:rPr>
        <w:t>el método tradicional</w:t>
      </w:r>
      <w:r w:rsidR="00CF312A" w:rsidRPr="00EF2F54">
        <w:rPr>
          <w:rFonts w:ascii="Times New Roman" w:eastAsia="Verdana" w:hAnsi="Times New Roman" w:cs="Times New Roman"/>
          <w:sz w:val="22"/>
          <w:szCs w:val="22"/>
        </w:rPr>
        <w:t xml:space="preserve">. </w:t>
      </w:r>
      <w:r w:rsidR="00021E0D" w:rsidRPr="00EF2F54">
        <w:rPr>
          <w:rFonts w:ascii="Times New Roman" w:eastAsia="Verdana" w:hAnsi="Times New Roman" w:cs="Times New Roman"/>
          <w:sz w:val="22"/>
          <w:szCs w:val="22"/>
        </w:rPr>
        <w:t>M</w:t>
      </w:r>
      <w:r w:rsidR="00A51252" w:rsidRPr="00EF2F54">
        <w:rPr>
          <w:rFonts w:ascii="Times New Roman" w:eastAsia="Verdana" w:hAnsi="Times New Roman" w:cs="Times New Roman"/>
          <w:sz w:val="22"/>
          <w:szCs w:val="22"/>
        </w:rPr>
        <w:t>uchos llegan a la</w:t>
      </w:r>
      <w:r w:rsidR="00176043" w:rsidRPr="00EF2F54">
        <w:rPr>
          <w:rFonts w:ascii="Times New Roman" w:eastAsia="Verdana" w:hAnsi="Times New Roman" w:cs="Times New Roman"/>
          <w:sz w:val="22"/>
          <w:szCs w:val="22"/>
        </w:rPr>
        <w:t xml:space="preserve"> universidad</w:t>
      </w:r>
      <w:r w:rsidR="009C6381" w:rsidRPr="00EF2F54">
        <w:rPr>
          <w:rFonts w:ascii="Times New Roman" w:eastAsia="Verdana" w:hAnsi="Times New Roman" w:cs="Times New Roman"/>
          <w:sz w:val="22"/>
          <w:szCs w:val="22"/>
        </w:rPr>
        <w:t>, además,</w:t>
      </w:r>
      <w:r w:rsidR="00176043" w:rsidRPr="00EF2F54">
        <w:rPr>
          <w:rFonts w:ascii="Times New Roman" w:eastAsia="Verdana" w:hAnsi="Times New Roman" w:cs="Times New Roman"/>
          <w:sz w:val="22"/>
          <w:szCs w:val="22"/>
        </w:rPr>
        <w:t xml:space="preserve"> sin</w:t>
      </w:r>
      <w:r w:rsidR="0003069B" w:rsidRPr="00EF2F54">
        <w:rPr>
          <w:rFonts w:ascii="Times New Roman" w:eastAsia="Verdana" w:hAnsi="Times New Roman" w:cs="Times New Roman"/>
          <w:sz w:val="22"/>
          <w:szCs w:val="22"/>
        </w:rPr>
        <w:t xml:space="preserve"> </w:t>
      </w:r>
      <w:r w:rsidR="00A51252" w:rsidRPr="00EF2F54">
        <w:rPr>
          <w:rFonts w:ascii="Times New Roman" w:eastAsia="Verdana" w:hAnsi="Times New Roman" w:cs="Times New Roman"/>
          <w:sz w:val="22"/>
          <w:szCs w:val="22"/>
        </w:rPr>
        <w:t xml:space="preserve">los fundamentos necesarios en lo que </w:t>
      </w:r>
      <w:r w:rsidR="00DB00C4">
        <w:rPr>
          <w:rFonts w:ascii="Times New Roman" w:eastAsia="Verdana" w:hAnsi="Times New Roman" w:cs="Times New Roman"/>
          <w:sz w:val="22"/>
          <w:szCs w:val="22"/>
        </w:rPr>
        <w:t>respecta</w:t>
      </w:r>
      <w:r w:rsidR="00A51252" w:rsidRPr="00EF2F54">
        <w:rPr>
          <w:rFonts w:ascii="Times New Roman" w:eastAsia="Verdana" w:hAnsi="Times New Roman" w:cs="Times New Roman"/>
          <w:sz w:val="22"/>
          <w:szCs w:val="22"/>
        </w:rPr>
        <w:t xml:space="preserve"> </w:t>
      </w:r>
      <w:r w:rsidR="00021E0D" w:rsidRPr="00EF2F54">
        <w:rPr>
          <w:rFonts w:ascii="Times New Roman" w:eastAsia="Verdana" w:hAnsi="Times New Roman" w:cs="Times New Roman"/>
          <w:sz w:val="22"/>
          <w:szCs w:val="22"/>
        </w:rPr>
        <w:t xml:space="preserve">a </w:t>
      </w:r>
      <w:r w:rsidR="0003069B" w:rsidRPr="00EF2F54">
        <w:rPr>
          <w:rFonts w:ascii="Times New Roman" w:eastAsia="Verdana" w:hAnsi="Times New Roman" w:cs="Times New Roman"/>
          <w:sz w:val="22"/>
          <w:szCs w:val="22"/>
        </w:rPr>
        <w:t>la</w:t>
      </w:r>
      <w:r w:rsidR="00A51252" w:rsidRPr="00EF2F54">
        <w:rPr>
          <w:rFonts w:ascii="Times New Roman" w:eastAsia="Verdana" w:hAnsi="Times New Roman" w:cs="Times New Roman"/>
          <w:sz w:val="22"/>
          <w:szCs w:val="22"/>
        </w:rPr>
        <w:t>s</w:t>
      </w:r>
      <w:r w:rsidR="0003069B" w:rsidRPr="00EF2F54">
        <w:rPr>
          <w:rFonts w:ascii="Times New Roman" w:eastAsia="Verdana" w:hAnsi="Times New Roman" w:cs="Times New Roman"/>
          <w:sz w:val="22"/>
          <w:szCs w:val="22"/>
        </w:rPr>
        <w:t xml:space="preserve"> </w:t>
      </w:r>
      <w:r w:rsidR="00176043" w:rsidRPr="00EF2F54">
        <w:rPr>
          <w:rFonts w:ascii="Times New Roman" w:eastAsia="Verdana" w:hAnsi="Times New Roman" w:cs="Times New Roman"/>
          <w:sz w:val="22"/>
          <w:szCs w:val="22"/>
        </w:rPr>
        <w:t>competencia</w:t>
      </w:r>
      <w:r w:rsidR="00A51252" w:rsidRPr="00EF2F54">
        <w:rPr>
          <w:rFonts w:ascii="Times New Roman" w:eastAsia="Verdana" w:hAnsi="Times New Roman" w:cs="Times New Roman"/>
          <w:sz w:val="22"/>
          <w:szCs w:val="22"/>
        </w:rPr>
        <w:t>s</w:t>
      </w:r>
      <w:r w:rsidR="00176043" w:rsidRPr="00EF2F54">
        <w:rPr>
          <w:rFonts w:ascii="Times New Roman" w:eastAsia="Verdana" w:hAnsi="Times New Roman" w:cs="Times New Roman"/>
          <w:sz w:val="22"/>
          <w:szCs w:val="22"/>
        </w:rPr>
        <w:t xml:space="preserve"> estética y literaria</w:t>
      </w:r>
      <w:r w:rsidR="0003069B" w:rsidRPr="00EF2F54">
        <w:rPr>
          <w:rFonts w:ascii="Times New Roman" w:eastAsia="Verdana" w:hAnsi="Times New Roman" w:cs="Times New Roman"/>
          <w:sz w:val="22"/>
          <w:szCs w:val="22"/>
        </w:rPr>
        <w:t xml:space="preserve"> para </w:t>
      </w:r>
      <w:r w:rsidR="00CF312A" w:rsidRPr="00EF2F54">
        <w:rPr>
          <w:rFonts w:ascii="Times New Roman" w:eastAsia="Verdana" w:hAnsi="Times New Roman" w:cs="Times New Roman"/>
          <w:sz w:val="22"/>
          <w:szCs w:val="22"/>
        </w:rPr>
        <w:t>seguir desarrollando el aprendizaje</w:t>
      </w:r>
      <w:r w:rsidR="00F03D9E" w:rsidRPr="00EF2F54">
        <w:rPr>
          <w:rFonts w:ascii="Times New Roman" w:eastAsia="Verdana" w:hAnsi="Times New Roman" w:cs="Times New Roman"/>
          <w:sz w:val="22"/>
          <w:szCs w:val="22"/>
        </w:rPr>
        <w:t>.</w:t>
      </w:r>
      <w:r w:rsidR="005A1112" w:rsidRPr="00EF2F54">
        <w:rPr>
          <w:rFonts w:ascii="Times New Roman" w:eastAsia="Verdana" w:hAnsi="Times New Roman" w:cs="Times New Roman"/>
          <w:sz w:val="22"/>
          <w:szCs w:val="22"/>
        </w:rPr>
        <w:t xml:space="preserve"> Se hacen </w:t>
      </w:r>
      <w:r w:rsidR="00FD5C4A">
        <w:rPr>
          <w:rFonts w:ascii="Times New Roman" w:eastAsia="Verdana" w:hAnsi="Times New Roman" w:cs="Times New Roman"/>
          <w:sz w:val="22"/>
          <w:szCs w:val="22"/>
        </w:rPr>
        <w:t>imprescindibles</w:t>
      </w:r>
      <w:r w:rsidR="00DB00C4">
        <w:rPr>
          <w:rFonts w:ascii="Times New Roman" w:eastAsia="Verdana" w:hAnsi="Times New Roman" w:cs="Times New Roman"/>
          <w:sz w:val="22"/>
          <w:szCs w:val="22"/>
        </w:rPr>
        <w:t>,</w:t>
      </w:r>
      <w:r w:rsidR="005A1112" w:rsidRPr="00EF2F54">
        <w:rPr>
          <w:rFonts w:ascii="Times New Roman" w:eastAsia="Verdana" w:hAnsi="Times New Roman" w:cs="Times New Roman"/>
          <w:sz w:val="22"/>
          <w:szCs w:val="22"/>
        </w:rPr>
        <w:t xml:space="preserve"> por tanto</w:t>
      </w:r>
      <w:r w:rsidR="00DB00C4">
        <w:rPr>
          <w:rFonts w:ascii="Times New Roman" w:eastAsia="Verdana" w:hAnsi="Times New Roman" w:cs="Times New Roman"/>
          <w:sz w:val="22"/>
          <w:szCs w:val="22"/>
        </w:rPr>
        <w:t>,</w:t>
      </w:r>
      <w:r w:rsidR="002523F7" w:rsidRPr="00EF2F54">
        <w:rPr>
          <w:rFonts w:ascii="Times New Roman" w:eastAsia="Verdana" w:hAnsi="Times New Roman" w:cs="Times New Roman"/>
          <w:sz w:val="22"/>
          <w:szCs w:val="22"/>
        </w:rPr>
        <w:t xml:space="preserve"> </w:t>
      </w:r>
      <w:r w:rsidR="00CF2869" w:rsidRPr="00EF2F54">
        <w:rPr>
          <w:rFonts w:ascii="Times New Roman" w:eastAsia="Verdana" w:hAnsi="Times New Roman" w:cs="Times New Roman"/>
          <w:sz w:val="22"/>
          <w:szCs w:val="22"/>
        </w:rPr>
        <w:t>m</w:t>
      </w:r>
      <w:r w:rsidR="005A1112" w:rsidRPr="00EF2F54">
        <w:rPr>
          <w:rFonts w:ascii="Times New Roman" w:eastAsia="Verdana" w:hAnsi="Times New Roman" w:cs="Times New Roman"/>
          <w:sz w:val="22"/>
          <w:szCs w:val="22"/>
        </w:rPr>
        <w:t>étodos</w:t>
      </w:r>
      <w:r w:rsidR="00CF2869" w:rsidRPr="00EF2F54">
        <w:rPr>
          <w:rFonts w:ascii="Times New Roman" w:eastAsia="Verdana" w:hAnsi="Times New Roman" w:cs="Times New Roman"/>
          <w:sz w:val="22"/>
          <w:szCs w:val="22"/>
        </w:rPr>
        <w:t xml:space="preserve"> </w:t>
      </w:r>
      <w:r w:rsidR="005A1112" w:rsidRPr="00EF2F54">
        <w:rPr>
          <w:rFonts w:ascii="Times New Roman" w:eastAsia="Verdana" w:hAnsi="Times New Roman" w:cs="Times New Roman"/>
          <w:sz w:val="22"/>
          <w:szCs w:val="22"/>
        </w:rPr>
        <w:t>de enseñanza que,</w:t>
      </w:r>
      <w:r w:rsidR="00CF2869" w:rsidRPr="00EF2F54">
        <w:rPr>
          <w:rFonts w:ascii="Times New Roman" w:eastAsia="Verdana" w:hAnsi="Times New Roman" w:cs="Times New Roman"/>
          <w:sz w:val="22"/>
          <w:szCs w:val="22"/>
        </w:rPr>
        <w:t xml:space="preserve"> </w:t>
      </w:r>
      <w:r w:rsidR="00DB00C4">
        <w:rPr>
          <w:rFonts w:ascii="Times New Roman" w:eastAsia="Verdana" w:hAnsi="Times New Roman" w:cs="Times New Roman"/>
          <w:sz w:val="22"/>
          <w:szCs w:val="22"/>
        </w:rPr>
        <w:t>evitando</w:t>
      </w:r>
      <w:r w:rsidR="00CF2869" w:rsidRPr="00EF2F54">
        <w:rPr>
          <w:rFonts w:ascii="Times New Roman" w:eastAsia="Verdana" w:hAnsi="Times New Roman" w:cs="Times New Roman"/>
          <w:sz w:val="22"/>
          <w:szCs w:val="22"/>
        </w:rPr>
        <w:t xml:space="preserve"> </w:t>
      </w:r>
      <w:r w:rsidR="00424DF2">
        <w:rPr>
          <w:rFonts w:ascii="Times New Roman" w:eastAsia="Verdana" w:hAnsi="Times New Roman" w:cs="Times New Roman"/>
          <w:sz w:val="22"/>
          <w:szCs w:val="22"/>
        </w:rPr>
        <w:t>tales</w:t>
      </w:r>
      <w:r w:rsidR="005235DE">
        <w:rPr>
          <w:rFonts w:ascii="Times New Roman" w:eastAsia="Verdana" w:hAnsi="Times New Roman" w:cs="Times New Roman"/>
          <w:sz w:val="22"/>
          <w:szCs w:val="22"/>
        </w:rPr>
        <w:t xml:space="preserve"> rémoras</w:t>
      </w:r>
      <w:r w:rsidR="00CF2869" w:rsidRPr="00EF2F54">
        <w:rPr>
          <w:rFonts w:ascii="Times New Roman" w:eastAsia="Verdana" w:hAnsi="Times New Roman" w:cs="Times New Roman"/>
          <w:sz w:val="22"/>
          <w:szCs w:val="22"/>
        </w:rPr>
        <w:t xml:space="preserve">, </w:t>
      </w:r>
      <w:r w:rsidR="00CF2869" w:rsidRPr="00EF2F54">
        <w:rPr>
          <w:rFonts w:ascii="Times New Roman" w:eastAsia="Verdana" w:hAnsi="Times New Roman" w:cs="Times New Roman"/>
          <w:sz w:val="22"/>
          <w:szCs w:val="22"/>
          <w:highlight w:val="white"/>
        </w:rPr>
        <w:t>prom</w:t>
      </w:r>
      <w:r w:rsidR="005A1112" w:rsidRPr="00EF2F54">
        <w:rPr>
          <w:rFonts w:ascii="Times New Roman" w:eastAsia="Verdana" w:hAnsi="Times New Roman" w:cs="Times New Roman"/>
          <w:sz w:val="22"/>
          <w:szCs w:val="22"/>
          <w:highlight w:val="white"/>
        </w:rPr>
        <w:t>uevan</w:t>
      </w:r>
      <w:r w:rsidR="00390F06" w:rsidRPr="00EF2F54">
        <w:rPr>
          <w:rFonts w:ascii="Times New Roman" w:eastAsia="Verdana" w:hAnsi="Times New Roman" w:cs="Times New Roman"/>
          <w:sz w:val="22"/>
          <w:szCs w:val="22"/>
          <w:highlight w:val="white"/>
        </w:rPr>
        <w:t xml:space="preserve"> la implicación activa</w:t>
      </w:r>
      <w:r w:rsidR="00720AE8">
        <w:rPr>
          <w:rFonts w:ascii="Times New Roman" w:eastAsia="Verdana" w:hAnsi="Times New Roman" w:cs="Times New Roman"/>
          <w:sz w:val="22"/>
          <w:szCs w:val="22"/>
          <w:highlight w:val="white"/>
        </w:rPr>
        <w:t xml:space="preserve"> real</w:t>
      </w:r>
      <w:r w:rsidR="00390F06" w:rsidRPr="00EF2F54">
        <w:rPr>
          <w:rFonts w:ascii="Times New Roman" w:eastAsia="Verdana" w:hAnsi="Times New Roman" w:cs="Times New Roman"/>
          <w:sz w:val="22"/>
          <w:szCs w:val="22"/>
          <w:highlight w:val="white"/>
        </w:rPr>
        <w:t xml:space="preserve"> del alumno </w:t>
      </w:r>
      <w:r w:rsidR="00347605" w:rsidRPr="00EF2F54">
        <w:rPr>
          <w:rFonts w:ascii="Times New Roman" w:eastAsia="Verdana" w:hAnsi="Times New Roman" w:cs="Times New Roman"/>
          <w:sz w:val="22"/>
          <w:szCs w:val="22"/>
          <w:highlight w:val="white"/>
        </w:rPr>
        <w:t>en el aprendizaje y</w:t>
      </w:r>
      <w:r w:rsidR="00D05384" w:rsidRPr="00EF2F54">
        <w:rPr>
          <w:rFonts w:ascii="Times New Roman" w:eastAsia="Verdana" w:hAnsi="Times New Roman" w:cs="Times New Roman"/>
          <w:sz w:val="22"/>
          <w:szCs w:val="22"/>
          <w:highlight w:val="white"/>
        </w:rPr>
        <w:t>, de modo fundamental,</w:t>
      </w:r>
      <w:r w:rsidR="00347605" w:rsidRPr="00EF2F54">
        <w:rPr>
          <w:rFonts w:ascii="Times New Roman" w:eastAsia="Verdana" w:hAnsi="Times New Roman" w:cs="Times New Roman"/>
          <w:sz w:val="22"/>
          <w:szCs w:val="22"/>
          <w:highlight w:val="white"/>
        </w:rPr>
        <w:t xml:space="preserve"> estimul</w:t>
      </w:r>
      <w:r w:rsidR="005A1112" w:rsidRPr="00EF2F54">
        <w:rPr>
          <w:rFonts w:ascii="Times New Roman" w:eastAsia="Verdana" w:hAnsi="Times New Roman" w:cs="Times New Roman"/>
          <w:sz w:val="22"/>
          <w:szCs w:val="22"/>
          <w:highlight w:val="white"/>
        </w:rPr>
        <w:t>en</w:t>
      </w:r>
      <w:r w:rsidR="00347605" w:rsidRPr="00EF2F54">
        <w:rPr>
          <w:rFonts w:ascii="Times New Roman" w:eastAsia="Verdana" w:hAnsi="Times New Roman" w:cs="Times New Roman"/>
          <w:sz w:val="22"/>
          <w:szCs w:val="22"/>
          <w:highlight w:val="white"/>
        </w:rPr>
        <w:t xml:space="preserve"> </w:t>
      </w:r>
      <w:r w:rsidR="00390F06" w:rsidRPr="00EF2F54">
        <w:rPr>
          <w:rFonts w:ascii="Times New Roman" w:eastAsia="Verdana" w:hAnsi="Times New Roman" w:cs="Times New Roman"/>
          <w:sz w:val="22"/>
          <w:szCs w:val="22"/>
          <w:highlight w:val="white"/>
        </w:rPr>
        <w:t xml:space="preserve">su </w:t>
      </w:r>
      <w:r w:rsidR="00CF2869" w:rsidRPr="00EF2F54">
        <w:rPr>
          <w:rFonts w:ascii="Times New Roman" w:eastAsia="Verdana" w:hAnsi="Times New Roman" w:cs="Times New Roman"/>
          <w:sz w:val="22"/>
          <w:szCs w:val="22"/>
          <w:highlight w:val="white"/>
        </w:rPr>
        <w:t>curiosidad</w:t>
      </w:r>
      <w:r w:rsidR="00390F06" w:rsidRPr="00EF2F54">
        <w:rPr>
          <w:rFonts w:ascii="Times New Roman" w:eastAsia="Verdana" w:hAnsi="Times New Roman" w:cs="Times New Roman"/>
          <w:sz w:val="22"/>
          <w:szCs w:val="22"/>
          <w:highlight w:val="white"/>
        </w:rPr>
        <w:t xml:space="preserve"> </w:t>
      </w:r>
      <w:r w:rsidR="005A1112" w:rsidRPr="00EF2F54">
        <w:rPr>
          <w:rFonts w:ascii="Times New Roman" w:eastAsia="Verdana" w:hAnsi="Times New Roman" w:cs="Times New Roman"/>
          <w:sz w:val="22"/>
          <w:szCs w:val="22"/>
          <w:highlight w:val="white"/>
        </w:rPr>
        <w:t xml:space="preserve">a la hora de adentrarse en ese vasto campo del saber sobre literatura: </w:t>
      </w:r>
      <w:r w:rsidR="009843B3" w:rsidRPr="00EF2F54">
        <w:rPr>
          <w:rFonts w:ascii="Times New Roman" w:eastAsia="Verdana" w:hAnsi="Times New Roman" w:cs="Times New Roman"/>
          <w:sz w:val="22"/>
          <w:szCs w:val="22"/>
          <w:highlight w:val="white"/>
        </w:rPr>
        <w:t xml:space="preserve">hay una directa relación </w:t>
      </w:r>
      <w:r w:rsidR="009843B3" w:rsidRPr="00964DFB">
        <w:rPr>
          <w:rFonts w:ascii="Times New Roman" w:eastAsia="Verdana" w:hAnsi="Times New Roman" w:cs="Times New Roman"/>
          <w:sz w:val="22"/>
          <w:szCs w:val="22"/>
        </w:rPr>
        <w:t>entre curiosidad y conocimiento</w:t>
      </w:r>
      <w:sdt>
        <w:sdtPr>
          <w:rPr>
            <w:rFonts w:ascii="Times New Roman" w:eastAsia="Verdana" w:hAnsi="Times New Roman" w:cs="Times New Roman"/>
            <w:sz w:val="22"/>
            <w:szCs w:val="22"/>
          </w:rPr>
          <w:id w:val="-494491553"/>
          <w:citation/>
        </w:sdtPr>
        <w:sdtEndPr/>
        <w:sdtContent>
          <w:r w:rsidR="009843B3" w:rsidRPr="00964DFB">
            <w:rPr>
              <w:rFonts w:ascii="Times New Roman" w:eastAsia="Verdana" w:hAnsi="Times New Roman" w:cs="Times New Roman"/>
              <w:sz w:val="22"/>
              <w:szCs w:val="22"/>
            </w:rPr>
            <w:fldChar w:fldCharType="begin"/>
          </w:r>
          <w:r w:rsidR="009843B3" w:rsidRPr="00964DFB">
            <w:rPr>
              <w:rFonts w:ascii="Times New Roman" w:eastAsia="Verdana" w:hAnsi="Times New Roman" w:cs="Times New Roman"/>
              <w:sz w:val="22"/>
              <w:szCs w:val="22"/>
            </w:rPr>
            <w:instrText xml:space="preserve"> CITATION Loe94 \l 3082 </w:instrText>
          </w:r>
          <w:r w:rsidR="009843B3" w:rsidRPr="00964DFB">
            <w:rPr>
              <w:rFonts w:ascii="Times New Roman" w:eastAsia="Verdana" w:hAnsi="Times New Roman" w:cs="Times New Roman"/>
              <w:sz w:val="22"/>
              <w:szCs w:val="22"/>
            </w:rPr>
            <w:fldChar w:fldCharType="separate"/>
          </w:r>
          <w:r w:rsidR="009843B3" w:rsidRPr="00964DFB">
            <w:rPr>
              <w:rFonts w:ascii="Times New Roman" w:eastAsia="Verdana" w:hAnsi="Times New Roman" w:cs="Times New Roman"/>
              <w:noProof/>
              <w:sz w:val="22"/>
              <w:szCs w:val="22"/>
            </w:rPr>
            <w:t xml:space="preserve"> (Loewenstein, 1994)</w:t>
          </w:r>
          <w:r w:rsidR="009843B3" w:rsidRPr="00964DFB">
            <w:rPr>
              <w:rFonts w:ascii="Times New Roman" w:eastAsia="Verdana" w:hAnsi="Times New Roman" w:cs="Times New Roman"/>
              <w:sz w:val="22"/>
              <w:szCs w:val="22"/>
            </w:rPr>
            <w:fldChar w:fldCharType="end"/>
          </w:r>
        </w:sdtContent>
      </w:sdt>
      <w:r w:rsidR="005A1112" w:rsidRPr="00964DFB">
        <w:rPr>
          <w:rFonts w:ascii="Times New Roman" w:eastAsia="Verdana" w:hAnsi="Times New Roman" w:cs="Times New Roman"/>
          <w:sz w:val="22"/>
          <w:szCs w:val="22"/>
        </w:rPr>
        <w:t xml:space="preserve">. </w:t>
      </w:r>
      <w:r w:rsidR="00CF2869" w:rsidRPr="00964DFB">
        <w:rPr>
          <w:rFonts w:ascii="Times New Roman" w:eastAsia="Verdana" w:hAnsi="Times New Roman" w:cs="Times New Roman"/>
          <w:sz w:val="22"/>
          <w:szCs w:val="22"/>
        </w:rPr>
        <w:t xml:space="preserve">Vaya por delante que </w:t>
      </w:r>
      <w:r w:rsidR="005A1112" w:rsidRPr="00964DFB">
        <w:rPr>
          <w:rFonts w:ascii="Times New Roman" w:eastAsia="Verdana" w:hAnsi="Times New Roman" w:cs="Times New Roman"/>
          <w:sz w:val="22"/>
          <w:szCs w:val="22"/>
        </w:rPr>
        <w:t xml:space="preserve">no creo </w:t>
      </w:r>
      <w:r w:rsidR="00DB00C4">
        <w:rPr>
          <w:rFonts w:ascii="Times New Roman" w:eastAsia="Verdana" w:hAnsi="Times New Roman" w:cs="Times New Roman"/>
          <w:sz w:val="22"/>
          <w:szCs w:val="22"/>
        </w:rPr>
        <w:t>en</w:t>
      </w:r>
      <w:r w:rsidR="005A1112" w:rsidRPr="00964DFB">
        <w:rPr>
          <w:rFonts w:ascii="Times New Roman" w:eastAsia="Verdana" w:hAnsi="Times New Roman" w:cs="Times New Roman"/>
          <w:sz w:val="22"/>
          <w:szCs w:val="22"/>
        </w:rPr>
        <w:t xml:space="preserve"> fórmulas </w:t>
      </w:r>
      <w:r w:rsidR="008D07C3" w:rsidRPr="00964DFB">
        <w:rPr>
          <w:rFonts w:ascii="Times New Roman" w:eastAsia="Verdana" w:hAnsi="Times New Roman" w:cs="Times New Roman"/>
          <w:sz w:val="22"/>
          <w:szCs w:val="22"/>
        </w:rPr>
        <w:t>mágic</w:t>
      </w:r>
      <w:r w:rsidR="005A1112" w:rsidRPr="00964DFB">
        <w:rPr>
          <w:rFonts w:ascii="Times New Roman" w:eastAsia="Verdana" w:hAnsi="Times New Roman" w:cs="Times New Roman"/>
          <w:sz w:val="22"/>
          <w:szCs w:val="22"/>
        </w:rPr>
        <w:t>as</w:t>
      </w:r>
      <w:r w:rsidR="00964DFB">
        <w:rPr>
          <w:rFonts w:ascii="Times New Roman" w:eastAsia="Verdana" w:hAnsi="Times New Roman" w:cs="Times New Roman"/>
          <w:sz w:val="22"/>
          <w:szCs w:val="22"/>
        </w:rPr>
        <w:t xml:space="preserve">. </w:t>
      </w:r>
      <w:r w:rsidR="00390F06" w:rsidRPr="00964DFB">
        <w:rPr>
          <w:rFonts w:ascii="Times New Roman" w:eastAsia="Verdana" w:hAnsi="Times New Roman" w:cs="Times New Roman"/>
          <w:sz w:val="22"/>
          <w:szCs w:val="22"/>
        </w:rPr>
        <w:t>L</w:t>
      </w:r>
      <w:r w:rsidR="00A57745" w:rsidRPr="00964DFB">
        <w:rPr>
          <w:rFonts w:ascii="Times New Roman" w:eastAsia="Verdana" w:hAnsi="Times New Roman" w:cs="Times New Roman"/>
          <w:sz w:val="22"/>
          <w:szCs w:val="22"/>
        </w:rPr>
        <w:t xml:space="preserve">a enseñanza </w:t>
      </w:r>
      <w:r w:rsidR="00390F06" w:rsidRPr="00964DFB">
        <w:rPr>
          <w:rFonts w:ascii="Times New Roman" w:eastAsia="Verdana" w:hAnsi="Times New Roman" w:cs="Times New Roman"/>
          <w:sz w:val="22"/>
          <w:szCs w:val="22"/>
        </w:rPr>
        <w:t>de la literatura</w:t>
      </w:r>
      <w:r w:rsidR="005A1112" w:rsidRPr="00964DFB">
        <w:rPr>
          <w:rFonts w:ascii="Times New Roman" w:eastAsia="Verdana" w:hAnsi="Times New Roman" w:cs="Times New Roman"/>
          <w:sz w:val="22"/>
          <w:szCs w:val="22"/>
        </w:rPr>
        <w:t xml:space="preserve"> en la universidad</w:t>
      </w:r>
      <w:r w:rsidR="00390F06" w:rsidRPr="00964DFB">
        <w:rPr>
          <w:rFonts w:ascii="Times New Roman" w:eastAsia="Verdana" w:hAnsi="Times New Roman" w:cs="Times New Roman"/>
          <w:sz w:val="22"/>
          <w:szCs w:val="22"/>
        </w:rPr>
        <w:t xml:space="preserve"> </w:t>
      </w:r>
      <w:r w:rsidR="00A57745" w:rsidRPr="00964DFB">
        <w:rPr>
          <w:rFonts w:ascii="Times New Roman" w:eastAsia="Verdana" w:hAnsi="Times New Roman" w:cs="Times New Roman"/>
          <w:sz w:val="22"/>
          <w:szCs w:val="22"/>
        </w:rPr>
        <w:t xml:space="preserve">ha de echar mano de </w:t>
      </w:r>
      <w:r w:rsidR="003A2E36">
        <w:rPr>
          <w:rFonts w:ascii="Times New Roman" w:eastAsia="Verdana" w:hAnsi="Times New Roman" w:cs="Times New Roman"/>
          <w:sz w:val="22"/>
          <w:szCs w:val="22"/>
        </w:rPr>
        <w:t>una</w:t>
      </w:r>
      <w:r w:rsidR="00A57745" w:rsidRPr="00964DFB">
        <w:rPr>
          <w:rFonts w:ascii="Times New Roman" w:eastAsia="Verdana" w:hAnsi="Times New Roman" w:cs="Times New Roman"/>
          <w:sz w:val="22"/>
          <w:szCs w:val="22"/>
        </w:rPr>
        <w:t xml:space="preserve"> pluralidad metodol</w:t>
      </w:r>
      <w:r w:rsidR="005A1112" w:rsidRPr="00964DFB">
        <w:rPr>
          <w:rFonts w:ascii="Times New Roman" w:eastAsia="Verdana" w:hAnsi="Times New Roman" w:cs="Times New Roman"/>
          <w:sz w:val="22"/>
          <w:szCs w:val="22"/>
        </w:rPr>
        <w:t>ógica</w:t>
      </w:r>
      <w:r w:rsidR="00D05384" w:rsidRPr="00964DFB">
        <w:rPr>
          <w:rFonts w:ascii="Times New Roman" w:eastAsia="Verdana" w:hAnsi="Times New Roman" w:cs="Times New Roman"/>
          <w:sz w:val="22"/>
          <w:szCs w:val="22"/>
        </w:rPr>
        <w:t xml:space="preserve"> </w:t>
      </w:r>
      <w:r w:rsidR="00A80ABE" w:rsidRPr="00964DFB">
        <w:rPr>
          <w:rFonts w:ascii="Times New Roman" w:eastAsia="Verdana" w:hAnsi="Times New Roman" w:cs="Times New Roman"/>
          <w:sz w:val="22"/>
          <w:szCs w:val="22"/>
        </w:rPr>
        <w:t>para lograr que los alumnos adquieran una sólida formación.</w:t>
      </w:r>
      <w:r w:rsidR="00A57745" w:rsidRPr="00964DFB">
        <w:rPr>
          <w:rFonts w:ascii="Times New Roman" w:eastAsia="Verdana" w:hAnsi="Times New Roman" w:cs="Times New Roman"/>
          <w:sz w:val="22"/>
          <w:szCs w:val="22"/>
        </w:rPr>
        <w:t xml:space="preserve"> Sin embargo</w:t>
      </w:r>
      <w:r w:rsidR="00C31CF5" w:rsidRPr="00964DFB">
        <w:rPr>
          <w:rFonts w:ascii="Times New Roman" w:eastAsia="Verdana" w:hAnsi="Times New Roman" w:cs="Times New Roman"/>
          <w:sz w:val="22"/>
          <w:szCs w:val="22"/>
        </w:rPr>
        <w:t>,</w:t>
      </w:r>
      <w:r w:rsidR="00A57745" w:rsidRPr="00964DFB">
        <w:rPr>
          <w:rFonts w:ascii="Times New Roman" w:eastAsia="Verdana" w:hAnsi="Times New Roman" w:cs="Times New Roman"/>
          <w:sz w:val="22"/>
          <w:szCs w:val="22"/>
        </w:rPr>
        <w:t xml:space="preserve"> </w:t>
      </w:r>
      <w:r w:rsidR="00B73A6A" w:rsidRPr="00964DFB">
        <w:rPr>
          <w:rFonts w:ascii="Times New Roman" w:eastAsia="Verdana" w:hAnsi="Times New Roman" w:cs="Times New Roman"/>
          <w:sz w:val="22"/>
          <w:szCs w:val="22"/>
        </w:rPr>
        <w:t xml:space="preserve">la incorporación de la práctica de la escritura literaria </w:t>
      </w:r>
      <w:r w:rsidR="00964DFB">
        <w:rPr>
          <w:rFonts w:ascii="Times New Roman" w:eastAsia="Verdana" w:hAnsi="Times New Roman" w:cs="Times New Roman"/>
          <w:sz w:val="22"/>
          <w:szCs w:val="22"/>
        </w:rPr>
        <w:t xml:space="preserve">y otros procedimientos de </w:t>
      </w:r>
      <w:r w:rsidR="00DB00C4">
        <w:rPr>
          <w:rFonts w:ascii="Times New Roman" w:eastAsia="Verdana" w:hAnsi="Times New Roman" w:cs="Times New Roman"/>
          <w:sz w:val="22"/>
          <w:szCs w:val="22"/>
        </w:rPr>
        <w:t>cariz</w:t>
      </w:r>
      <w:r w:rsidR="00964DFB">
        <w:rPr>
          <w:rFonts w:ascii="Times New Roman" w:eastAsia="Verdana" w:hAnsi="Times New Roman" w:cs="Times New Roman"/>
          <w:sz w:val="22"/>
          <w:szCs w:val="22"/>
        </w:rPr>
        <w:t xml:space="preserve"> productivo-creativo </w:t>
      </w:r>
      <w:r w:rsidR="00B73A6A" w:rsidRPr="00964DFB">
        <w:rPr>
          <w:rFonts w:ascii="Times New Roman" w:eastAsia="Verdana" w:hAnsi="Times New Roman" w:cs="Times New Roman"/>
          <w:sz w:val="22"/>
          <w:szCs w:val="22"/>
        </w:rPr>
        <w:t>puede</w:t>
      </w:r>
      <w:r w:rsidR="00DB00C4">
        <w:rPr>
          <w:rFonts w:ascii="Times New Roman" w:eastAsia="Verdana" w:hAnsi="Times New Roman" w:cs="Times New Roman"/>
          <w:sz w:val="22"/>
          <w:szCs w:val="22"/>
        </w:rPr>
        <w:t>n</w:t>
      </w:r>
      <w:r w:rsidR="00B73A6A" w:rsidRPr="00964DFB">
        <w:rPr>
          <w:rFonts w:ascii="Times New Roman" w:eastAsia="Verdana" w:hAnsi="Times New Roman" w:cs="Times New Roman"/>
          <w:sz w:val="22"/>
          <w:szCs w:val="22"/>
        </w:rPr>
        <w:t xml:space="preserve"> ser herramienta</w:t>
      </w:r>
      <w:r w:rsidR="00DB00C4">
        <w:rPr>
          <w:rFonts w:ascii="Times New Roman" w:eastAsia="Verdana" w:hAnsi="Times New Roman" w:cs="Times New Roman"/>
          <w:sz w:val="22"/>
          <w:szCs w:val="22"/>
        </w:rPr>
        <w:t>s</w:t>
      </w:r>
      <w:r w:rsidR="00B73A6A" w:rsidRPr="00964DFB">
        <w:rPr>
          <w:rFonts w:ascii="Times New Roman" w:eastAsia="Verdana" w:hAnsi="Times New Roman" w:cs="Times New Roman"/>
          <w:sz w:val="22"/>
          <w:szCs w:val="22"/>
        </w:rPr>
        <w:t xml:space="preserve"> </w:t>
      </w:r>
      <w:r w:rsidR="00DB00C4" w:rsidRPr="00964DFB">
        <w:rPr>
          <w:rFonts w:ascii="Times New Roman" w:eastAsia="Verdana" w:hAnsi="Times New Roman" w:cs="Times New Roman"/>
          <w:sz w:val="22"/>
          <w:szCs w:val="22"/>
        </w:rPr>
        <w:t>poderosa</w:t>
      </w:r>
      <w:r w:rsidR="00DB00C4">
        <w:rPr>
          <w:rFonts w:ascii="Times New Roman" w:eastAsia="Verdana" w:hAnsi="Times New Roman" w:cs="Times New Roman"/>
          <w:sz w:val="22"/>
          <w:szCs w:val="22"/>
        </w:rPr>
        <w:t xml:space="preserve">s </w:t>
      </w:r>
      <w:r w:rsidR="00B73A6A" w:rsidRPr="00964DFB">
        <w:rPr>
          <w:rFonts w:ascii="Times New Roman" w:eastAsia="Verdana" w:hAnsi="Times New Roman" w:cs="Times New Roman"/>
          <w:sz w:val="22"/>
          <w:szCs w:val="22"/>
        </w:rPr>
        <w:t xml:space="preserve">para la adquisición/profundización de las </w:t>
      </w:r>
      <w:r w:rsidR="00B73A6A" w:rsidRPr="00EF2F54">
        <w:rPr>
          <w:rFonts w:ascii="Times New Roman" w:eastAsia="Verdana" w:hAnsi="Times New Roman" w:cs="Times New Roman"/>
          <w:sz w:val="22"/>
          <w:szCs w:val="22"/>
          <w:highlight w:val="white"/>
        </w:rPr>
        <w:t>competencias literaria y estética</w:t>
      </w:r>
      <w:r w:rsidR="00A57745" w:rsidRPr="00EF2F54">
        <w:rPr>
          <w:rFonts w:ascii="Times New Roman" w:eastAsia="Verdana" w:hAnsi="Times New Roman" w:cs="Times New Roman"/>
          <w:i/>
          <w:sz w:val="22"/>
          <w:szCs w:val="22"/>
          <w:highlight w:val="white"/>
        </w:rPr>
        <w:t>.</w:t>
      </w:r>
      <w:r w:rsidR="00A57745" w:rsidRPr="00EF2F54">
        <w:rPr>
          <w:rFonts w:ascii="Times New Roman" w:eastAsia="Verdana" w:hAnsi="Times New Roman" w:cs="Times New Roman"/>
          <w:sz w:val="22"/>
          <w:szCs w:val="22"/>
          <w:highlight w:val="white"/>
        </w:rPr>
        <w:t xml:space="preserve"> </w:t>
      </w:r>
      <w:r w:rsidR="002523F7" w:rsidRPr="00EF2F54">
        <w:rPr>
          <w:rFonts w:ascii="Times New Roman" w:eastAsia="Verdana" w:hAnsi="Times New Roman" w:cs="Times New Roman"/>
          <w:sz w:val="22"/>
          <w:szCs w:val="22"/>
          <w:highlight w:val="white"/>
        </w:rPr>
        <w:t xml:space="preserve">Al fin y al cabo, </w:t>
      </w:r>
      <w:r w:rsidR="008B1B42" w:rsidRPr="00EF2F54">
        <w:rPr>
          <w:rFonts w:ascii="Times New Roman" w:eastAsia="Verdana" w:hAnsi="Times New Roman" w:cs="Times New Roman"/>
          <w:sz w:val="22"/>
          <w:szCs w:val="22"/>
          <w:highlight w:val="white"/>
        </w:rPr>
        <w:t>como apunta</w:t>
      </w:r>
      <w:r w:rsidR="00526308" w:rsidRPr="00EF2F54">
        <w:rPr>
          <w:rFonts w:ascii="Times New Roman" w:eastAsia="Verdana" w:hAnsi="Times New Roman" w:cs="Times New Roman"/>
          <w:sz w:val="22"/>
          <w:szCs w:val="22"/>
          <w:highlight w:val="white"/>
        </w:rPr>
        <w:t xml:space="preserve">n </w:t>
      </w:r>
      <w:r w:rsidR="008B1B42" w:rsidRPr="00EF2F54">
        <w:rPr>
          <w:rFonts w:ascii="Times New Roman" w:eastAsia="Verdana" w:hAnsi="Times New Roman" w:cs="Times New Roman"/>
          <w:sz w:val="22"/>
          <w:szCs w:val="22"/>
          <w:highlight w:val="white"/>
        </w:rPr>
        <w:t>Abraha</w:t>
      </w:r>
      <w:r w:rsidR="004A7BAF">
        <w:rPr>
          <w:rFonts w:ascii="Times New Roman" w:eastAsia="Verdana" w:hAnsi="Times New Roman" w:cs="Times New Roman"/>
          <w:sz w:val="22"/>
          <w:szCs w:val="22"/>
          <w:highlight w:val="white"/>
        </w:rPr>
        <w:t>m</w:t>
      </w:r>
      <w:r w:rsidR="00526308" w:rsidRPr="00EF2F54">
        <w:rPr>
          <w:rFonts w:ascii="Times New Roman" w:eastAsia="Verdana" w:hAnsi="Times New Roman" w:cs="Times New Roman"/>
          <w:sz w:val="22"/>
          <w:szCs w:val="22"/>
          <w:highlight w:val="white"/>
        </w:rPr>
        <w:t xml:space="preserve">, </w:t>
      </w:r>
      <w:proofErr w:type="spellStart"/>
      <w:r w:rsidR="00526308" w:rsidRPr="00EF2F54">
        <w:rPr>
          <w:rFonts w:ascii="Times New Roman" w:eastAsia="Verdana" w:hAnsi="Times New Roman" w:cs="Times New Roman"/>
          <w:sz w:val="22"/>
          <w:szCs w:val="22"/>
          <w:highlight w:val="white"/>
        </w:rPr>
        <w:t>Bräuer</w:t>
      </w:r>
      <w:proofErr w:type="spellEnd"/>
      <w:r w:rsidR="00526308" w:rsidRPr="00EF2F54">
        <w:rPr>
          <w:rFonts w:ascii="Times New Roman" w:eastAsia="Verdana" w:hAnsi="Times New Roman" w:cs="Times New Roman"/>
          <w:sz w:val="22"/>
          <w:szCs w:val="22"/>
          <w:highlight w:val="white"/>
        </w:rPr>
        <w:t xml:space="preserve"> y Brand</w:t>
      </w:r>
      <w:r w:rsidR="00424DF2">
        <w:rPr>
          <w:rFonts w:ascii="Times New Roman" w:eastAsia="Verdana" w:hAnsi="Times New Roman" w:cs="Times New Roman"/>
          <w:sz w:val="22"/>
          <w:szCs w:val="22"/>
          <w:highlight w:val="white"/>
        </w:rPr>
        <w:t xml:space="preserve"> (2022: 5)</w:t>
      </w:r>
      <w:r w:rsidR="00DB00C4">
        <w:rPr>
          <w:rFonts w:ascii="Times New Roman" w:eastAsia="Verdana" w:hAnsi="Times New Roman" w:cs="Times New Roman"/>
          <w:sz w:val="22"/>
          <w:szCs w:val="22"/>
          <w:highlight w:val="white"/>
        </w:rPr>
        <w:t>,</w:t>
      </w:r>
      <w:r w:rsidR="008B1B42" w:rsidRPr="00EF2F54">
        <w:rPr>
          <w:rFonts w:ascii="Times New Roman" w:eastAsia="Verdana" w:hAnsi="Times New Roman" w:cs="Times New Roman"/>
          <w:sz w:val="22"/>
          <w:szCs w:val="22"/>
          <w:highlight w:val="white"/>
        </w:rPr>
        <w:t xml:space="preserve"> </w:t>
      </w:r>
      <w:r w:rsidR="002523F7" w:rsidRPr="00EF2F54">
        <w:rPr>
          <w:rFonts w:ascii="Times New Roman" w:eastAsia="Verdana" w:hAnsi="Times New Roman" w:cs="Times New Roman"/>
          <w:sz w:val="22"/>
          <w:szCs w:val="22"/>
          <w:highlight w:val="white"/>
        </w:rPr>
        <w:t>s</w:t>
      </w:r>
      <w:r w:rsidR="001113B7" w:rsidRPr="00EF2F54">
        <w:rPr>
          <w:rFonts w:ascii="Times New Roman" w:eastAsia="Verdana" w:hAnsi="Times New Roman" w:cs="Times New Roman"/>
          <w:sz w:val="22"/>
          <w:szCs w:val="22"/>
          <w:highlight w:val="white"/>
        </w:rPr>
        <w:t>i en los grados</w:t>
      </w:r>
      <w:r w:rsidR="009C6381" w:rsidRPr="00EF2F54">
        <w:rPr>
          <w:rFonts w:ascii="Times New Roman" w:eastAsia="Verdana" w:hAnsi="Times New Roman" w:cs="Times New Roman"/>
          <w:sz w:val="22"/>
          <w:szCs w:val="22"/>
          <w:highlight w:val="white"/>
        </w:rPr>
        <w:t xml:space="preserve"> que se ofrecen en las facultades de Bellas Artes</w:t>
      </w:r>
      <w:r w:rsidR="009573B8" w:rsidRPr="00EF2F54">
        <w:rPr>
          <w:rFonts w:ascii="Times New Roman" w:eastAsia="Verdana" w:hAnsi="Times New Roman" w:cs="Times New Roman"/>
          <w:sz w:val="22"/>
          <w:szCs w:val="22"/>
          <w:highlight w:val="white"/>
        </w:rPr>
        <w:t xml:space="preserve"> o </w:t>
      </w:r>
      <w:r w:rsidR="00526308" w:rsidRPr="00EF2F54">
        <w:rPr>
          <w:rFonts w:ascii="Times New Roman" w:eastAsia="Verdana" w:hAnsi="Times New Roman" w:cs="Times New Roman"/>
          <w:sz w:val="22"/>
          <w:szCs w:val="22"/>
          <w:highlight w:val="white"/>
        </w:rPr>
        <w:t>en los estudios de</w:t>
      </w:r>
      <w:r w:rsidR="009573B8" w:rsidRPr="00EF2F54">
        <w:rPr>
          <w:rFonts w:ascii="Times New Roman" w:eastAsia="Verdana" w:hAnsi="Times New Roman" w:cs="Times New Roman"/>
          <w:sz w:val="22"/>
          <w:szCs w:val="22"/>
          <w:highlight w:val="white"/>
        </w:rPr>
        <w:t xml:space="preserve"> música</w:t>
      </w:r>
      <w:r w:rsidR="001113B7" w:rsidRPr="00EF2F54">
        <w:rPr>
          <w:rFonts w:ascii="Times New Roman" w:eastAsia="Verdana" w:hAnsi="Times New Roman" w:cs="Times New Roman"/>
          <w:sz w:val="22"/>
          <w:szCs w:val="22"/>
          <w:highlight w:val="white"/>
        </w:rPr>
        <w:t>, los alumnos aprende</w:t>
      </w:r>
      <w:r w:rsidR="00947159" w:rsidRPr="00EF2F54">
        <w:rPr>
          <w:rFonts w:ascii="Times New Roman" w:eastAsia="Verdana" w:hAnsi="Times New Roman" w:cs="Times New Roman"/>
          <w:sz w:val="22"/>
          <w:szCs w:val="22"/>
          <w:highlight w:val="white"/>
        </w:rPr>
        <w:t>n</w:t>
      </w:r>
      <w:r w:rsidR="001113B7" w:rsidRPr="00EF2F54">
        <w:rPr>
          <w:rFonts w:ascii="Times New Roman" w:eastAsia="Verdana" w:hAnsi="Times New Roman" w:cs="Times New Roman"/>
          <w:sz w:val="22"/>
          <w:szCs w:val="22"/>
          <w:highlight w:val="white"/>
        </w:rPr>
        <w:t xml:space="preserve"> </w:t>
      </w:r>
      <w:r w:rsidR="009573B8" w:rsidRPr="00EF2F54">
        <w:rPr>
          <w:rFonts w:ascii="Times New Roman" w:eastAsia="Verdana" w:hAnsi="Times New Roman" w:cs="Times New Roman"/>
          <w:sz w:val="22"/>
          <w:szCs w:val="22"/>
          <w:highlight w:val="white"/>
        </w:rPr>
        <w:t>también con la práctica,</w:t>
      </w:r>
      <w:r w:rsidR="00A15E0D" w:rsidRPr="00EF2F54">
        <w:rPr>
          <w:rFonts w:ascii="Times New Roman" w:eastAsia="Verdana" w:hAnsi="Times New Roman" w:cs="Times New Roman"/>
          <w:sz w:val="22"/>
          <w:szCs w:val="22"/>
          <w:highlight w:val="white"/>
        </w:rPr>
        <w:t xml:space="preserve"> </w:t>
      </w:r>
      <w:r w:rsidR="001113B7" w:rsidRPr="00EF2F54">
        <w:rPr>
          <w:rFonts w:ascii="Times New Roman" w:eastAsia="Verdana" w:hAnsi="Times New Roman" w:cs="Times New Roman"/>
          <w:sz w:val="22"/>
          <w:szCs w:val="22"/>
          <w:highlight w:val="white"/>
        </w:rPr>
        <w:t>¿</w:t>
      </w:r>
      <w:r w:rsidR="00A57745" w:rsidRPr="00EF2F54">
        <w:rPr>
          <w:rFonts w:ascii="Times New Roman" w:eastAsia="Verdana" w:hAnsi="Times New Roman" w:cs="Times New Roman"/>
          <w:sz w:val="22"/>
          <w:szCs w:val="22"/>
          <w:highlight w:val="white"/>
        </w:rPr>
        <w:t>c</w:t>
      </w:r>
      <w:r w:rsidR="00337511" w:rsidRPr="00EF2F54">
        <w:rPr>
          <w:rFonts w:ascii="Times New Roman" w:eastAsia="Verdana" w:hAnsi="Times New Roman" w:cs="Times New Roman"/>
          <w:sz w:val="22"/>
          <w:szCs w:val="22"/>
          <w:highlight w:val="white"/>
        </w:rPr>
        <w:t xml:space="preserve">uál es la razón </w:t>
      </w:r>
      <w:r w:rsidR="00232316">
        <w:rPr>
          <w:rFonts w:ascii="Times New Roman" w:eastAsia="Verdana" w:hAnsi="Times New Roman" w:cs="Times New Roman"/>
          <w:sz w:val="22"/>
          <w:szCs w:val="22"/>
          <w:highlight w:val="white"/>
        </w:rPr>
        <w:t>para</w:t>
      </w:r>
      <w:r w:rsidR="009C6381" w:rsidRPr="00EF2F54">
        <w:rPr>
          <w:rFonts w:ascii="Times New Roman" w:eastAsia="Verdana" w:hAnsi="Times New Roman" w:cs="Times New Roman"/>
          <w:sz w:val="22"/>
          <w:szCs w:val="22"/>
          <w:highlight w:val="white"/>
        </w:rPr>
        <w:t xml:space="preserve"> </w:t>
      </w:r>
      <w:r w:rsidR="00337511" w:rsidRPr="00EF2F54">
        <w:rPr>
          <w:rFonts w:ascii="Times New Roman" w:eastAsia="Verdana" w:hAnsi="Times New Roman" w:cs="Times New Roman"/>
          <w:sz w:val="22"/>
          <w:szCs w:val="22"/>
          <w:highlight w:val="white"/>
        </w:rPr>
        <w:t>no</w:t>
      </w:r>
      <w:r w:rsidR="001113B7" w:rsidRPr="00EF2F54">
        <w:rPr>
          <w:rFonts w:ascii="Times New Roman" w:eastAsia="Verdana" w:hAnsi="Times New Roman" w:cs="Times New Roman"/>
          <w:sz w:val="22"/>
          <w:szCs w:val="22"/>
          <w:highlight w:val="white"/>
        </w:rPr>
        <w:t xml:space="preserve"> </w:t>
      </w:r>
      <w:r w:rsidR="00A15E0D" w:rsidRPr="00EF2F54">
        <w:rPr>
          <w:rFonts w:ascii="Times New Roman" w:eastAsia="Verdana" w:hAnsi="Times New Roman" w:cs="Times New Roman"/>
          <w:sz w:val="22"/>
          <w:szCs w:val="22"/>
          <w:highlight w:val="white"/>
        </w:rPr>
        <w:t>hace</w:t>
      </w:r>
      <w:r w:rsidR="00337511" w:rsidRPr="00EF2F54">
        <w:rPr>
          <w:rFonts w:ascii="Times New Roman" w:eastAsia="Verdana" w:hAnsi="Times New Roman" w:cs="Times New Roman"/>
          <w:sz w:val="22"/>
          <w:szCs w:val="22"/>
          <w:highlight w:val="white"/>
        </w:rPr>
        <w:t>r</w:t>
      </w:r>
      <w:r w:rsidR="00A15E0D" w:rsidRPr="00EF2F54">
        <w:rPr>
          <w:rFonts w:ascii="Times New Roman" w:eastAsia="Verdana" w:hAnsi="Times New Roman" w:cs="Times New Roman"/>
          <w:sz w:val="22"/>
          <w:szCs w:val="22"/>
          <w:highlight w:val="white"/>
        </w:rPr>
        <w:t xml:space="preserve"> lo mismo</w:t>
      </w:r>
      <w:r w:rsidR="009C6381" w:rsidRPr="00EF2F54">
        <w:rPr>
          <w:rFonts w:ascii="Times New Roman" w:eastAsia="Verdana" w:hAnsi="Times New Roman" w:cs="Times New Roman"/>
          <w:sz w:val="22"/>
          <w:szCs w:val="22"/>
          <w:highlight w:val="white"/>
        </w:rPr>
        <w:t xml:space="preserve"> </w:t>
      </w:r>
      <w:r w:rsidR="00A15E0D" w:rsidRPr="00EF2F54">
        <w:rPr>
          <w:rFonts w:ascii="Times New Roman" w:eastAsia="Verdana" w:hAnsi="Times New Roman" w:cs="Times New Roman"/>
          <w:sz w:val="22"/>
          <w:szCs w:val="22"/>
          <w:highlight w:val="white"/>
        </w:rPr>
        <w:t>en los grados</w:t>
      </w:r>
      <w:r w:rsidR="00337511" w:rsidRPr="00EF2F54">
        <w:rPr>
          <w:rFonts w:ascii="Times New Roman" w:eastAsia="Verdana" w:hAnsi="Times New Roman" w:cs="Times New Roman"/>
          <w:sz w:val="22"/>
          <w:szCs w:val="22"/>
          <w:highlight w:val="white"/>
        </w:rPr>
        <w:t xml:space="preserve"> de estudios l</w:t>
      </w:r>
      <w:r w:rsidR="00A15E0D" w:rsidRPr="00EF2F54">
        <w:rPr>
          <w:rFonts w:ascii="Times New Roman" w:eastAsia="Verdana" w:hAnsi="Times New Roman" w:cs="Times New Roman"/>
          <w:sz w:val="22"/>
          <w:szCs w:val="22"/>
          <w:highlight w:val="white"/>
        </w:rPr>
        <w:t>itera</w:t>
      </w:r>
      <w:r w:rsidR="00337511" w:rsidRPr="00EF2F54">
        <w:rPr>
          <w:rFonts w:ascii="Times New Roman" w:eastAsia="Verdana" w:hAnsi="Times New Roman" w:cs="Times New Roman"/>
          <w:sz w:val="22"/>
          <w:szCs w:val="22"/>
          <w:highlight w:val="white"/>
        </w:rPr>
        <w:t>rios</w:t>
      </w:r>
      <w:r w:rsidR="00A15E0D" w:rsidRPr="00EF2F54">
        <w:rPr>
          <w:rFonts w:ascii="Times New Roman" w:eastAsia="Verdana" w:hAnsi="Times New Roman" w:cs="Times New Roman"/>
          <w:sz w:val="22"/>
          <w:szCs w:val="22"/>
          <w:highlight w:val="white"/>
        </w:rPr>
        <w:t>?</w:t>
      </w:r>
      <w:r w:rsidR="00337511" w:rsidRPr="00EF2F54">
        <w:rPr>
          <w:rFonts w:ascii="Times New Roman" w:eastAsia="Verdana" w:hAnsi="Times New Roman" w:cs="Times New Roman"/>
          <w:sz w:val="22"/>
          <w:szCs w:val="22"/>
          <w:highlight w:val="white"/>
        </w:rPr>
        <w:t xml:space="preserve"> </w:t>
      </w:r>
      <w:r w:rsidR="00C117CA" w:rsidRPr="00EF2F54">
        <w:rPr>
          <w:rFonts w:ascii="Times New Roman" w:eastAsia="Verdana" w:hAnsi="Times New Roman" w:cs="Times New Roman"/>
          <w:sz w:val="22"/>
          <w:szCs w:val="22"/>
          <w:highlight w:val="white"/>
        </w:rPr>
        <w:t>N</w:t>
      </w:r>
      <w:r w:rsidR="00337511" w:rsidRPr="00EF2F54">
        <w:rPr>
          <w:rFonts w:ascii="Times New Roman" w:eastAsia="Verdana" w:hAnsi="Times New Roman" w:cs="Times New Roman"/>
          <w:sz w:val="22"/>
          <w:szCs w:val="22"/>
          <w:highlight w:val="white"/>
        </w:rPr>
        <w:t>o estoy abogando</w:t>
      </w:r>
      <w:r w:rsidR="00FB4743" w:rsidRPr="00EF2F54">
        <w:rPr>
          <w:rFonts w:ascii="Times New Roman" w:eastAsia="Verdana" w:hAnsi="Times New Roman" w:cs="Times New Roman"/>
          <w:sz w:val="22"/>
          <w:szCs w:val="22"/>
          <w:highlight w:val="white"/>
        </w:rPr>
        <w:t>, evidentemente,</w:t>
      </w:r>
      <w:r w:rsidR="00337511" w:rsidRPr="00EF2F54">
        <w:rPr>
          <w:rFonts w:ascii="Times New Roman" w:eastAsia="Verdana" w:hAnsi="Times New Roman" w:cs="Times New Roman"/>
          <w:sz w:val="22"/>
          <w:szCs w:val="22"/>
          <w:highlight w:val="white"/>
        </w:rPr>
        <w:t xml:space="preserve"> por </w:t>
      </w:r>
      <w:r w:rsidR="00A57745" w:rsidRPr="00EF2F54">
        <w:rPr>
          <w:rFonts w:ascii="Times New Roman" w:eastAsia="Verdana" w:hAnsi="Times New Roman" w:cs="Times New Roman"/>
          <w:sz w:val="22"/>
          <w:szCs w:val="22"/>
          <w:highlight w:val="white"/>
        </w:rPr>
        <w:t>convertirlos</w:t>
      </w:r>
      <w:r w:rsidR="00DB00C4">
        <w:rPr>
          <w:rFonts w:ascii="Times New Roman" w:eastAsia="Verdana" w:hAnsi="Times New Roman" w:cs="Times New Roman"/>
          <w:sz w:val="22"/>
          <w:szCs w:val="22"/>
          <w:highlight w:val="white"/>
        </w:rPr>
        <w:t xml:space="preserve"> </w:t>
      </w:r>
      <w:r w:rsidR="00A57745" w:rsidRPr="00EF2F54">
        <w:rPr>
          <w:rFonts w:ascii="Times New Roman" w:eastAsia="Verdana" w:hAnsi="Times New Roman" w:cs="Times New Roman"/>
          <w:sz w:val="22"/>
          <w:szCs w:val="22"/>
          <w:highlight w:val="white"/>
        </w:rPr>
        <w:t xml:space="preserve">en </w:t>
      </w:r>
      <w:r w:rsidR="00C31CF5" w:rsidRPr="00EF2F54">
        <w:rPr>
          <w:rFonts w:ascii="Times New Roman" w:eastAsia="Verdana" w:hAnsi="Times New Roman" w:cs="Times New Roman"/>
          <w:sz w:val="22"/>
          <w:szCs w:val="22"/>
          <w:highlight w:val="white"/>
        </w:rPr>
        <w:t>talleres</w:t>
      </w:r>
      <w:r w:rsidR="00A57745" w:rsidRPr="00EF2F54">
        <w:rPr>
          <w:rFonts w:ascii="Times New Roman" w:eastAsia="Verdana" w:hAnsi="Times New Roman" w:cs="Times New Roman"/>
          <w:sz w:val="22"/>
          <w:szCs w:val="22"/>
          <w:highlight w:val="white"/>
        </w:rPr>
        <w:t xml:space="preserve"> de escrit</w:t>
      </w:r>
      <w:r w:rsidR="00C31CF5" w:rsidRPr="00EF2F54">
        <w:rPr>
          <w:rFonts w:ascii="Times New Roman" w:eastAsia="Verdana" w:hAnsi="Times New Roman" w:cs="Times New Roman"/>
          <w:sz w:val="22"/>
          <w:szCs w:val="22"/>
          <w:highlight w:val="white"/>
        </w:rPr>
        <w:t>ura o escuelas de escritores</w:t>
      </w:r>
      <w:r w:rsidR="00390F06" w:rsidRPr="00EF2F54">
        <w:rPr>
          <w:rFonts w:ascii="Times New Roman" w:eastAsia="Verdana" w:hAnsi="Times New Roman" w:cs="Times New Roman"/>
          <w:sz w:val="22"/>
          <w:szCs w:val="22"/>
          <w:highlight w:val="white"/>
        </w:rPr>
        <w:t>,</w:t>
      </w:r>
      <w:r w:rsidR="00C117CA" w:rsidRPr="00EF2F54">
        <w:rPr>
          <w:rFonts w:ascii="Times New Roman" w:eastAsia="Verdana" w:hAnsi="Times New Roman" w:cs="Times New Roman"/>
          <w:sz w:val="22"/>
          <w:szCs w:val="22"/>
          <w:highlight w:val="white"/>
        </w:rPr>
        <w:t xml:space="preserve"> </w:t>
      </w:r>
      <w:r w:rsidR="00390F06" w:rsidRPr="00EF2F54">
        <w:rPr>
          <w:rFonts w:ascii="Times New Roman" w:eastAsia="Verdana" w:hAnsi="Times New Roman" w:cs="Times New Roman"/>
          <w:sz w:val="22"/>
          <w:szCs w:val="22"/>
          <w:highlight w:val="white"/>
        </w:rPr>
        <w:t>aunque</w:t>
      </w:r>
      <w:r w:rsidR="00B63600" w:rsidRPr="00EF2F54">
        <w:rPr>
          <w:rFonts w:ascii="Times New Roman" w:eastAsia="Verdana" w:hAnsi="Times New Roman" w:cs="Times New Roman"/>
          <w:sz w:val="22"/>
          <w:szCs w:val="22"/>
          <w:highlight w:val="white"/>
        </w:rPr>
        <w:t xml:space="preserve"> </w:t>
      </w:r>
      <w:r w:rsidR="00390F06" w:rsidRPr="00EF2F54">
        <w:rPr>
          <w:rFonts w:ascii="Times New Roman" w:eastAsia="Verdana" w:hAnsi="Times New Roman" w:cs="Times New Roman"/>
          <w:sz w:val="22"/>
          <w:szCs w:val="22"/>
          <w:highlight w:val="white"/>
        </w:rPr>
        <w:t xml:space="preserve">entre </w:t>
      </w:r>
      <w:r w:rsidR="00DB00C4">
        <w:rPr>
          <w:rFonts w:ascii="Times New Roman" w:eastAsia="Verdana" w:hAnsi="Times New Roman" w:cs="Times New Roman"/>
          <w:sz w:val="22"/>
          <w:szCs w:val="22"/>
          <w:highlight w:val="white"/>
        </w:rPr>
        <w:t>estos</w:t>
      </w:r>
      <w:r w:rsidR="00390F06" w:rsidRPr="00EF2F54">
        <w:rPr>
          <w:rFonts w:ascii="Times New Roman" w:eastAsia="Verdana" w:hAnsi="Times New Roman" w:cs="Times New Roman"/>
          <w:sz w:val="22"/>
          <w:szCs w:val="22"/>
          <w:highlight w:val="white"/>
        </w:rPr>
        <w:t xml:space="preserve"> alumnos </w:t>
      </w:r>
      <w:r w:rsidR="00B63600" w:rsidRPr="00EF2F54">
        <w:rPr>
          <w:rFonts w:ascii="Times New Roman" w:eastAsia="Verdana" w:hAnsi="Times New Roman" w:cs="Times New Roman"/>
          <w:sz w:val="22"/>
          <w:szCs w:val="22"/>
          <w:highlight w:val="white"/>
        </w:rPr>
        <w:t>es frecuente encontrar</w:t>
      </w:r>
      <w:r w:rsidR="00390F06" w:rsidRPr="00EF2F54">
        <w:rPr>
          <w:rFonts w:ascii="Times New Roman" w:eastAsia="Verdana" w:hAnsi="Times New Roman" w:cs="Times New Roman"/>
          <w:sz w:val="22"/>
          <w:szCs w:val="22"/>
          <w:highlight w:val="white"/>
        </w:rPr>
        <w:t xml:space="preserve"> </w:t>
      </w:r>
      <w:r w:rsidR="00DB00C4">
        <w:rPr>
          <w:rFonts w:ascii="Times New Roman" w:eastAsia="Verdana" w:hAnsi="Times New Roman" w:cs="Times New Roman"/>
          <w:sz w:val="22"/>
          <w:szCs w:val="22"/>
          <w:highlight w:val="white"/>
        </w:rPr>
        <w:t>muchos</w:t>
      </w:r>
      <w:r w:rsidR="00390F06" w:rsidRPr="00EF2F54">
        <w:rPr>
          <w:rFonts w:ascii="Times New Roman" w:eastAsia="Verdana" w:hAnsi="Times New Roman" w:cs="Times New Roman"/>
          <w:sz w:val="22"/>
          <w:szCs w:val="22"/>
          <w:highlight w:val="white"/>
        </w:rPr>
        <w:t xml:space="preserve"> </w:t>
      </w:r>
      <w:r w:rsidR="00DB00C4">
        <w:rPr>
          <w:rFonts w:ascii="Times New Roman" w:eastAsia="Verdana" w:hAnsi="Times New Roman" w:cs="Times New Roman"/>
          <w:sz w:val="22"/>
          <w:szCs w:val="22"/>
          <w:highlight w:val="white"/>
        </w:rPr>
        <w:t xml:space="preserve">con </w:t>
      </w:r>
      <w:r w:rsidR="00390F06" w:rsidRPr="00EF2F54">
        <w:rPr>
          <w:rFonts w:ascii="Times New Roman" w:eastAsia="Verdana" w:hAnsi="Times New Roman" w:cs="Times New Roman"/>
          <w:sz w:val="22"/>
          <w:szCs w:val="22"/>
          <w:highlight w:val="white"/>
        </w:rPr>
        <w:t>esas inquietudes</w:t>
      </w:r>
      <w:r w:rsidR="00FB4743" w:rsidRPr="00EF2F54">
        <w:rPr>
          <w:rFonts w:ascii="Times New Roman" w:eastAsia="Verdana" w:hAnsi="Times New Roman" w:cs="Times New Roman"/>
          <w:sz w:val="22"/>
          <w:szCs w:val="22"/>
          <w:highlight w:val="white"/>
        </w:rPr>
        <w:t xml:space="preserve"> y l</w:t>
      </w:r>
      <w:r w:rsidR="00A57745" w:rsidRPr="00EF2F54">
        <w:rPr>
          <w:rFonts w:ascii="Times New Roman" w:eastAsia="Verdana" w:hAnsi="Times New Roman" w:cs="Times New Roman"/>
          <w:sz w:val="22"/>
          <w:szCs w:val="22"/>
          <w:highlight w:val="white"/>
        </w:rPr>
        <w:t>a introducción de ese tipo de enfoque</w:t>
      </w:r>
      <w:r w:rsidR="00C117CA" w:rsidRPr="00EF2F54">
        <w:rPr>
          <w:rFonts w:ascii="Times New Roman" w:eastAsia="Verdana" w:hAnsi="Times New Roman" w:cs="Times New Roman"/>
          <w:sz w:val="22"/>
          <w:szCs w:val="22"/>
          <w:highlight w:val="white"/>
        </w:rPr>
        <w:t>s pued</w:t>
      </w:r>
      <w:r w:rsidR="00C31CF5" w:rsidRPr="00EF2F54">
        <w:rPr>
          <w:rFonts w:ascii="Times New Roman" w:eastAsia="Verdana" w:hAnsi="Times New Roman" w:cs="Times New Roman"/>
          <w:sz w:val="22"/>
          <w:szCs w:val="22"/>
          <w:highlight w:val="white"/>
        </w:rPr>
        <w:t>e</w:t>
      </w:r>
      <w:r w:rsidR="00C117CA" w:rsidRPr="00EF2F54">
        <w:rPr>
          <w:rFonts w:ascii="Times New Roman" w:eastAsia="Verdana" w:hAnsi="Times New Roman" w:cs="Times New Roman"/>
          <w:sz w:val="22"/>
          <w:szCs w:val="22"/>
          <w:highlight w:val="white"/>
        </w:rPr>
        <w:t xml:space="preserve"> </w:t>
      </w:r>
      <w:r w:rsidR="00C117CA" w:rsidRPr="00EF2F54">
        <w:rPr>
          <w:rFonts w:ascii="Times New Roman" w:eastAsia="Verdana" w:hAnsi="Times New Roman" w:cs="Times New Roman"/>
          <w:sz w:val="22"/>
          <w:szCs w:val="22"/>
          <w:highlight w:val="white"/>
        </w:rPr>
        <w:lastRenderedPageBreak/>
        <w:t xml:space="preserve">servir para detectar más fácilmente talentos que de otro modo </w:t>
      </w:r>
      <w:r w:rsidR="00390F06" w:rsidRPr="00EF2F54">
        <w:rPr>
          <w:rFonts w:ascii="Times New Roman" w:eastAsia="Verdana" w:hAnsi="Times New Roman" w:cs="Times New Roman"/>
          <w:sz w:val="22"/>
          <w:szCs w:val="22"/>
          <w:highlight w:val="white"/>
        </w:rPr>
        <w:t xml:space="preserve">podrían </w:t>
      </w:r>
      <w:r w:rsidR="00C117CA" w:rsidRPr="00EF2F54">
        <w:rPr>
          <w:rFonts w:ascii="Times New Roman" w:eastAsia="Verdana" w:hAnsi="Times New Roman" w:cs="Times New Roman"/>
          <w:sz w:val="22"/>
          <w:szCs w:val="22"/>
          <w:highlight w:val="white"/>
        </w:rPr>
        <w:t xml:space="preserve">quedar opacados (Abraham, 2021:41). </w:t>
      </w:r>
    </w:p>
    <w:p w14:paraId="0E7A8ABB" w14:textId="061F311D" w:rsidR="00356D73" w:rsidRPr="00AD3F4B" w:rsidRDefault="00A80ABE" w:rsidP="00936A12">
      <w:pPr>
        <w:pStyle w:val="Normal2"/>
        <w:ind w:right="-6" w:firstLine="284"/>
        <w:jc w:val="both"/>
        <w:rPr>
          <w:rFonts w:ascii="Times New Roman" w:eastAsia="Verdana" w:hAnsi="Times New Roman" w:cs="Times New Roman"/>
          <w:color w:val="000000" w:themeColor="text1"/>
          <w:sz w:val="22"/>
          <w:szCs w:val="22"/>
        </w:rPr>
      </w:pPr>
      <w:r w:rsidRPr="00EF2F54">
        <w:rPr>
          <w:rFonts w:ascii="Times New Roman" w:eastAsia="Verdana" w:hAnsi="Times New Roman" w:cs="Times New Roman"/>
          <w:sz w:val="22"/>
          <w:szCs w:val="22"/>
          <w:highlight w:val="white"/>
        </w:rPr>
        <w:t xml:space="preserve">En el ámbito </w:t>
      </w:r>
      <w:proofErr w:type="spellStart"/>
      <w:r w:rsidRPr="00EF2F54">
        <w:rPr>
          <w:rFonts w:ascii="Times New Roman" w:eastAsia="Verdana" w:hAnsi="Times New Roman" w:cs="Times New Roman"/>
          <w:sz w:val="22"/>
          <w:szCs w:val="22"/>
          <w:highlight w:val="white"/>
        </w:rPr>
        <w:t>germanoparlante</w:t>
      </w:r>
      <w:proofErr w:type="spellEnd"/>
      <w:r w:rsidRPr="00EF2F54">
        <w:rPr>
          <w:rFonts w:ascii="Times New Roman" w:eastAsia="Verdana" w:hAnsi="Times New Roman" w:cs="Times New Roman"/>
          <w:sz w:val="22"/>
          <w:szCs w:val="22"/>
          <w:highlight w:val="white"/>
        </w:rPr>
        <w:t>, p</w:t>
      </w:r>
      <w:r w:rsidR="00B73A6A" w:rsidRPr="00EF2F54">
        <w:rPr>
          <w:rFonts w:ascii="Times New Roman" w:eastAsia="Verdana" w:hAnsi="Times New Roman" w:cs="Times New Roman"/>
          <w:sz w:val="22"/>
          <w:szCs w:val="22"/>
          <w:highlight w:val="white"/>
        </w:rPr>
        <w:t xml:space="preserve">roducir textos en el aula </w:t>
      </w:r>
      <w:r w:rsidR="001E5456">
        <w:rPr>
          <w:rFonts w:ascii="Times New Roman" w:eastAsia="Verdana" w:hAnsi="Times New Roman" w:cs="Times New Roman"/>
          <w:sz w:val="22"/>
          <w:szCs w:val="22"/>
          <w:highlight w:val="white"/>
        </w:rPr>
        <w:t xml:space="preserve">tiene una larga tradición </w:t>
      </w:r>
      <w:r w:rsidR="001E5456" w:rsidRPr="00EF2F54">
        <w:rPr>
          <w:rFonts w:ascii="Times New Roman" w:eastAsia="Verdana" w:hAnsi="Times New Roman" w:cs="Times New Roman"/>
          <w:sz w:val="22"/>
          <w:szCs w:val="22"/>
          <w:highlight w:val="white"/>
        </w:rPr>
        <w:t>(</w:t>
      </w:r>
      <w:proofErr w:type="spellStart"/>
      <w:r w:rsidR="001E5456" w:rsidRPr="00EF2F54">
        <w:rPr>
          <w:rFonts w:ascii="Times New Roman" w:eastAsia="Verdana" w:hAnsi="Times New Roman" w:cs="Times New Roman"/>
          <w:noProof/>
          <w:sz w:val="22"/>
          <w:szCs w:val="22"/>
          <w:highlight w:val="white"/>
        </w:rPr>
        <w:t>Spinner</w:t>
      </w:r>
      <w:proofErr w:type="spellEnd"/>
      <w:r w:rsidR="001E5456" w:rsidRPr="00EF2F54">
        <w:rPr>
          <w:rFonts w:ascii="Times New Roman" w:eastAsia="Verdana" w:hAnsi="Times New Roman" w:cs="Times New Roman"/>
          <w:noProof/>
          <w:sz w:val="22"/>
          <w:szCs w:val="22"/>
          <w:highlight w:val="white"/>
        </w:rPr>
        <w:t>, 2006</w:t>
      </w:r>
      <w:r w:rsidR="000D1E5B">
        <w:rPr>
          <w:rFonts w:ascii="Times New Roman" w:eastAsia="Verdana" w:hAnsi="Times New Roman" w:cs="Times New Roman"/>
          <w:noProof/>
          <w:sz w:val="22"/>
          <w:szCs w:val="22"/>
          <w:highlight w:val="white"/>
        </w:rPr>
        <w:t>a</w:t>
      </w:r>
      <w:r w:rsidR="001E5456" w:rsidRPr="00EF2F54">
        <w:rPr>
          <w:rFonts w:ascii="Times New Roman" w:eastAsia="Verdana" w:hAnsi="Times New Roman" w:cs="Times New Roman"/>
          <w:noProof/>
          <w:sz w:val="22"/>
          <w:szCs w:val="22"/>
          <w:highlight w:val="white"/>
        </w:rPr>
        <w:t>: 248-250)</w:t>
      </w:r>
      <w:r w:rsidR="001E5456" w:rsidRPr="00EF2F54">
        <w:rPr>
          <w:rFonts w:ascii="Times New Roman" w:eastAsia="Verdana" w:hAnsi="Times New Roman" w:cs="Times New Roman"/>
          <w:sz w:val="22"/>
          <w:szCs w:val="22"/>
          <w:highlight w:val="white"/>
        </w:rPr>
        <w:t xml:space="preserve">. </w:t>
      </w:r>
      <w:r w:rsidR="001E5456">
        <w:rPr>
          <w:rFonts w:ascii="Times New Roman" w:eastAsia="Verdana" w:hAnsi="Times New Roman" w:cs="Times New Roman"/>
          <w:sz w:val="22"/>
          <w:szCs w:val="22"/>
          <w:highlight w:val="white"/>
        </w:rPr>
        <w:t>E</w:t>
      </w:r>
      <w:r w:rsidR="00B73A6A" w:rsidRPr="00EF2F54">
        <w:rPr>
          <w:rFonts w:ascii="Times New Roman" w:eastAsia="Verdana" w:hAnsi="Times New Roman" w:cs="Times New Roman"/>
          <w:sz w:val="22"/>
          <w:szCs w:val="22"/>
          <w:highlight w:val="white"/>
        </w:rPr>
        <w:t xml:space="preserve">ra práctica común </w:t>
      </w:r>
      <w:r w:rsidR="004C542C" w:rsidRPr="00EF2F54">
        <w:rPr>
          <w:rFonts w:ascii="Times New Roman" w:eastAsia="Verdana" w:hAnsi="Times New Roman" w:cs="Times New Roman"/>
          <w:sz w:val="22"/>
          <w:szCs w:val="22"/>
          <w:highlight w:val="white"/>
        </w:rPr>
        <w:t xml:space="preserve">desde el XVII </w:t>
      </w:r>
      <w:r w:rsidR="00FB4743" w:rsidRPr="00EF2F54">
        <w:rPr>
          <w:rFonts w:ascii="Times New Roman" w:eastAsia="Verdana" w:hAnsi="Times New Roman" w:cs="Times New Roman"/>
          <w:sz w:val="22"/>
          <w:szCs w:val="22"/>
          <w:highlight w:val="white"/>
        </w:rPr>
        <w:t>hasta finales d</w:t>
      </w:r>
      <w:r w:rsidR="00FB45CF">
        <w:rPr>
          <w:rFonts w:ascii="Times New Roman" w:eastAsia="Verdana" w:hAnsi="Times New Roman" w:cs="Times New Roman"/>
          <w:sz w:val="22"/>
          <w:szCs w:val="22"/>
          <w:highlight w:val="white"/>
        </w:rPr>
        <w:t>el</w:t>
      </w:r>
      <w:r w:rsidR="00FB4743" w:rsidRPr="00EF2F54">
        <w:rPr>
          <w:rFonts w:ascii="Times New Roman" w:eastAsia="Verdana" w:hAnsi="Times New Roman" w:cs="Times New Roman"/>
          <w:sz w:val="22"/>
          <w:szCs w:val="22"/>
          <w:highlight w:val="white"/>
        </w:rPr>
        <w:t xml:space="preserve"> XVIII</w:t>
      </w:r>
      <w:r w:rsidRPr="00EF2F54">
        <w:rPr>
          <w:rFonts w:ascii="Times New Roman" w:eastAsia="Verdana" w:hAnsi="Times New Roman" w:cs="Times New Roman"/>
          <w:sz w:val="22"/>
          <w:szCs w:val="22"/>
          <w:highlight w:val="white"/>
        </w:rPr>
        <w:t xml:space="preserve"> en </w:t>
      </w:r>
      <w:r w:rsidR="00DA0490" w:rsidRPr="00EF2F54">
        <w:rPr>
          <w:rFonts w:ascii="Times New Roman" w:eastAsia="Verdana" w:hAnsi="Times New Roman" w:cs="Times New Roman"/>
          <w:sz w:val="22"/>
          <w:szCs w:val="22"/>
          <w:highlight w:val="white"/>
        </w:rPr>
        <w:t xml:space="preserve">la enseñanza de la lengua (latín, alemán). </w:t>
      </w:r>
      <w:r w:rsidR="004C542C" w:rsidRPr="00EF2F54">
        <w:rPr>
          <w:rFonts w:ascii="Times New Roman" w:eastAsia="Verdana" w:hAnsi="Times New Roman" w:cs="Times New Roman"/>
          <w:sz w:val="22"/>
          <w:szCs w:val="22"/>
          <w:highlight w:val="white"/>
        </w:rPr>
        <w:t>R</w:t>
      </w:r>
      <w:r w:rsidR="00DA0490" w:rsidRPr="00EF2F54">
        <w:rPr>
          <w:rFonts w:ascii="Times New Roman" w:eastAsia="Verdana" w:hAnsi="Times New Roman" w:cs="Times New Roman"/>
          <w:sz w:val="22"/>
          <w:szCs w:val="22"/>
          <w:highlight w:val="white"/>
        </w:rPr>
        <w:t>etórica y poética estaban enlazadas: los estudiantes</w:t>
      </w:r>
      <w:r w:rsidR="004C542C" w:rsidRPr="00EF2F54">
        <w:rPr>
          <w:rFonts w:ascii="Times New Roman" w:eastAsia="Verdana" w:hAnsi="Times New Roman" w:cs="Times New Roman"/>
          <w:sz w:val="22"/>
          <w:szCs w:val="22"/>
          <w:highlight w:val="white"/>
        </w:rPr>
        <w:t xml:space="preserve"> </w:t>
      </w:r>
      <w:r w:rsidR="00DA0490" w:rsidRPr="00EF2F54">
        <w:rPr>
          <w:rFonts w:ascii="Times New Roman" w:eastAsia="Verdana" w:hAnsi="Times New Roman" w:cs="Times New Roman"/>
          <w:sz w:val="22"/>
          <w:szCs w:val="22"/>
          <w:highlight w:val="white"/>
        </w:rPr>
        <w:t>aprend</w:t>
      </w:r>
      <w:r w:rsidR="004C542C" w:rsidRPr="00EF2F54">
        <w:rPr>
          <w:rFonts w:ascii="Times New Roman" w:eastAsia="Verdana" w:hAnsi="Times New Roman" w:cs="Times New Roman"/>
          <w:sz w:val="22"/>
          <w:szCs w:val="22"/>
          <w:highlight w:val="white"/>
        </w:rPr>
        <w:t>ían a</w:t>
      </w:r>
      <w:r w:rsidR="00DA0490" w:rsidRPr="00EF2F54">
        <w:rPr>
          <w:rFonts w:ascii="Times New Roman" w:eastAsia="Verdana" w:hAnsi="Times New Roman" w:cs="Times New Roman"/>
          <w:sz w:val="22"/>
          <w:szCs w:val="22"/>
          <w:highlight w:val="white"/>
        </w:rPr>
        <w:t xml:space="preserve"> ejercitarse en la composición </w:t>
      </w:r>
      <w:r w:rsidR="00DA0490" w:rsidRPr="00EF2F54">
        <w:rPr>
          <w:rFonts w:ascii="Times New Roman" w:eastAsia="Verdana" w:hAnsi="Times New Roman" w:cs="Times New Roman"/>
          <w:sz w:val="22"/>
          <w:szCs w:val="22"/>
        </w:rPr>
        <w:t>de textos y</w:t>
      </w:r>
      <w:r w:rsidR="00566723" w:rsidRPr="00EF2F54">
        <w:rPr>
          <w:rFonts w:ascii="Times New Roman" w:eastAsia="Verdana" w:hAnsi="Times New Roman" w:cs="Times New Roman"/>
          <w:sz w:val="22"/>
          <w:szCs w:val="22"/>
        </w:rPr>
        <w:t xml:space="preserve"> en el dominio de las técnicas formales de los géneros</w:t>
      </w:r>
      <w:r w:rsidR="00C479C6" w:rsidRPr="00EF2F54">
        <w:rPr>
          <w:rFonts w:ascii="Times New Roman" w:eastAsia="Verdana" w:hAnsi="Times New Roman" w:cs="Times New Roman"/>
          <w:sz w:val="22"/>
          <w:szCs w:val="22"/>
        </w:rPr>
        <w:t xml:space="preserve"> a través de ejercicios de producción</w:t>
      </w:r>
      <w:r w:rsidR="00566723" w:rsidRPr="00EF2F54">
        <w:rPr>
          <w:rFonts w:ascii="Times New Roman" w:eastAsia="Verdana" w:hAnsi="Times New Roman" w:cs="Times New Roman"/>
          <w:sz w:val="22"/>
          <w:szCs w:val="22"/>
        </w:rPr>
        <w:t xml:space="preserve">. </w:t>
      </w:r>
      <w:r w:rsidR="00C31CF5" w:rsidRPr="00EF2F54">
        <w:rPr>
          <w:rFonts w:ascii="Times New Roman" w:eastAsia="Verdana" w:hAnsi="Times New Roman" w:cs="Times New Roman"/>
          <w:sz w:val="22"/>
          <w:szCs w:val="22"/>
        </w:rPr>
        <w:t>A</w:t>
      </w:r>
      <w:r w:rsidR="00566723" w:rsidRPr="00EF2F54">
        <w:rPr>
          <w:rFonts w:ascii="Times New Roman" w:eastAsia="Verdana" w:hAnsi="Times New Roman" w:cs="Times New Roman"/>
          <w:sz w:val="22"/>
          <w:szCs w:val="22"/>
        </w:rPr>
        <w:t xml:space="preserve"> comienzos del XX</w:t>
      </w:r>
      <w:r w:rsidR="00C31CF5" w:rsidRPr="00EF2F54">
        <w:rPr>
          <w:rFonts w:ascii="Times New Roman" w:eastAsia="Verdana" w:hAnsi="Times New Roman" w:cs="Times New Roman"/>
          <w:sz w:val="22"/>
          <w:szCs w:val="22"/>
        </w:rPr>
        <w:t xml:space="preserve"> emerge de nuevo</w:t>
      </w:r>
      <w:r w:rsidR="006C6C72" w:rsidRPr="00EF2F54">
        <w:rPr>
          <w:rFonts w:ascii="Times New Roman" w:eastAsia="Verdana" w:hAnsi="Times New Roman" w:cs="Times New Roman"/>
          <w:sz w:val="22"/>
          <w:szCs w:val="22"/>
        </w:rPr>
        <w:t xml:space="preserve"> la defensa de esas prácticas de la mano de </w:t>
      </w:r>
      <w:r w:rsidR="00566723" w:rsidRPr="00EF2F54">
        <w:rPr>
          <w:rFonts w:ascii="Times New Roman" w:eastAsia="Verdana" w:hAnsi="Times New Roman" w:cs="Times New Roman"/>
          <w:sz w:val="22"/>
          <w:szCs w:val="22"/>
        </w:rPr>
        <w:t>movimiento</w:t>
      </w:r>
      <w:r w:rsidR="00C479C6" w:rsidRPr="00EF2F54">
        <w:rPr>
          <w:rFonts w:ascii="Times New Roman" w:eastAsia="Verdana" w:hAnsi="Times New Roman" w:cs="Times New Roman"/>
          <w:sz w:val="22"/>
          <w:szCs w:val="22"/>
        </w:rPr>
        <w:t>s</w:t>
      </w:r>
      <w:r w:rsidR="00566723" w:rsidRPr="00EF2F54">
        <w:rPr>
          <w:rFonts w:ascii="Times New Roman" w:eastAsia="Verdana" w:hAnsi="Times New Roman" w:cs="Times New Roman"/>
          <w:sz w:val="22"/>
          <w:szCs w:val="22"/>
        </w:rPr>
        <w:t xml:space="preserve"> </w:t>
      </w:r>
      <w:r w:rsidR="006C6C72" w:rsidRPr="00EF2F54">
        <w:rPr>
          <w:rFonts w:ascii="Times New Roman" w:eastAsia="Verdana" w:hAnsi="Times New Roman" w:cs="Times New Roman"/>
          <w:sz w:val="22"/>
          <w:szCs w:val="22"/>
        </w:rPr>
        <w:t xml:space="preserve">como </w:t>
      </w:r>
      <w:r w:rsidR="00566723" w:rsidRPr="00EF2F54">
        <w:rPr>
          <w:rFonts w:ascii="Times New Roman" w:eastAsia="Verdana" w:hAnsi="Times New Roman" w:cs="Times New Roman"/>
          <w:sz w:val="22"/>
          <w:szCs w:val="22"/>
        </w:rPr>
        <w:t xml:space="preserve">la </w:t>
      </w:r>
      <w:proofErr w:type="spellStart"/>
      <w:r w:rsidR="00566723" w:rsidRPr="00EF2F54">
        <w:rPr>
          <w:rFonts w:ascii="Times New Roman" w:eastAsia="Verdana" w:hAnsi="Times New Roman" w:cs="Times New Roman"/>
          <w:i/>
          <w:sz w:val="22"/>
          <w:szCs w:val="22"/>
        </w:rPr>
        <w:t>Reformpädagogik</w:t>
      </w:r>
      <w:proofErr w:type="spellEnd"/>
      <w:r w:rsidR="00566723" w:rsidRPr="00EF2F54">
        <w:rPr>
          <w:rFonts w:ascii="Times New Roman" w:eastAsia="Verdana" w:hAnsi="Times New Roman" w:cs="Times New Roman"/>
          <w:i/>
          <w:sz w:val="22"/>
          <w:szCs w:val="22"/>
        </w:rPr>
        <w:t xml:space="preserve"> </w:t>
      </w:r>
      <w:r w:rsidR="00566723" w:rsidRPr="00EF2F54">
        <w:rPr>
          <w:rFonts w:ascii="Times New Roman" w:eastAsia="Verdana" w:hAnsi="Times New Roman" w:cs="Times New Roman"/>
          <w:sz w:val="22"/>
          <w:szCs w:val="22"/>
        </w:rPr>
        <w:t>(</w:t>
      </w:r>
      <w:r w:rsidR="009573B8" w:rsidRPr="00EF2F54">
        <w:rPr>
          <w:rFonts w:ascii="Times New Roman" w:eastAsia="Verdana" w:hAnsi="Times New Roman" w:cs="Times New Roman"/>
          <w:sz w:val="22"/>
          <w:szCs w:val="22"/>
        </w:rPr>
        <w:t>reforma pedagógica</w:t>
      </w:r>
      <w:r w:rsidR="00566723" w:rsidRPr="00EF2F54">
        <w:rPr>
          <w:rFonts w:ascii="Times New Roman" w:eastAsia="Verdana" w:hAnsi="Times New Roman" w:cs="Times New Roman"/>
          <w:sz w:val="22"/>
          <w:szCs w:val="22"/>
        </w:rPr>
        <w:t>)</w:t>
      </w:r>
      <w:r w:rsidR="00C16BD0" w:rsidRPr="00EF2F54">
        <w:rPr>
          <w:rFonts w:ascii="Times New Roman" w:eastAsia="Verdana" w:hAnsi="Times New Roman" w:cs="Times New Roman"/>
          <w:sz w:val="22"/>
          <w:szCs w:val="22"/>
        </w:rPr>
        <w:t xml:space="preserve"> y el </w:t>
      </w:r>
      <w:proofErr w:type="spellStart"/>
      <w:r w:rsidR="00C16BD0" w:rsidRPr="00EF2F54">
        <w:rPr>
          <w:rFonts w:ascii="Times New Roman" w:eastAsia="Verdana" w:hAnsi="Times New Roman" w:cs="Times New Roman"/>
          <w:i/>
          <w:sz w:val="22"/>
          <w:szCs w:val="22"/>
        </w:rPr>
        <w:t>K</w:t>
      </w:r>
      <w:r w:rsidR="009573B8" w:rsidRPr="00EF2F54">
        <w:rPr>
          <w:rFonts w:ascii="Times New Roman" w:eastAsia="Verdana" w:hAnsi="Times New Roman" w:cs="Times New Roman"/>
          <w:i/>
          <w:sz w:val="22"/>
          <w:szCs w:val="22"/>
        </w:rPr>
        <w:t>u</w:t>
      </w:r>
      <w:r w:rsidR="00C16BD0" w:rsidRPr="00EF2F54">
        <w:rPr>
          <w:rFonts w:ascii="Times New Roman" w:eastAsia="Verdana" w:hAnsi="Times New Roman" w:cs="Times New Roman"/>
          <w:i/>
          <w:sz w:val="22"/>
          <w:szCs w:val="22"/>
        </w:rPr>
        <w:t>nster</w:t>
      </w:r>
      <w:r w:rsidR="009573B8" w:rsidRPr="00EF2F54">
        <w:rPr>
          <w:rFonts w:ascii="Times New Roman" w:eastAsia="Verdana" w:hAnsi="Times New Roman" w:cs="Times New Roman"/>
          <w:i/>
          <w:sz w:val="22"/>
          <w:szCs w:val="22"/>
        </w:rPr>
        <w:t>zie</w:t>
      </w:r>
      <w:r w:rsidR="006C6C72" w:rsidRPr="00EF2F54">
        <w:rPr>
          <w:rFonts w:ascii="Times New Roman" w:eastAsia="Verdana" w:hAnsi="Times New Roman" w:cs="Times New Roman"/>
          <w:i/>
          <w:sz w:val="22"/>
          <w:szCs w:val="22"/>
        </w:rPr>
        <w:t>hungs</w:t>
      </w:r>
      <w:r w:rsidR="00C16BD0" w:rsidRPr="00EF2F54">
        <w:rPr>
          <w:rFonts w:ascii="Times New Roman" w:eastAsia="Verdana" w:hAnsi="Times New Roman" w:cs="Times New Roman"/>
          <w:i/>
          <w:sz w:val="22"/>
          <w:szCs w:val="22"/>
        </w:rPr>
        <w:t>bewegung</w:t>
      </w:r>
      <w:proofErr w:type="spellEnd"/>
      <w:r w:rsidR="00C16BD0" w:rsidRPr="00EF2F54">
        <w:rPr>
          <w:rFonts w:ascii="Times New Roman" w:eastAsia="Verdana" w:hAnsi="Times New Roman" w:cs="Times New Roman"/>
          <w:sz w:val="22"/>
          <w:szCs w:val="22"/>
        </w:rPr>
        <w:t xml:space="preserve"> (movim</w:t>
      </w:r>
      <w:r w:rsidR="006C6C72" w:rsidRPr="00EF2F54">
        <w:rPr>
          <w:rFonts w:ascii="Times New Roman" w:eastAsia="Verdana" w:hAnsi="Times New Roman" w:cs="Times New Roman"/>
          <w:sz w:val="22"/>
          <w:szCs w:val="22"/>
        </w:rPr>
        <w:t>iento para la educación artística</w:t>
      </w:r>
      <w:r w:rsidR="007B3829" w:rsidRPr="00EF2F54">
        <w:rPr>
          <w:rFonts w:ascii="Times New Roman" w:eastAsia="Verdana" w:hAnsi="Times New Roman" w:cs="Times New Roman"/>
          <w:sz w:val="22"/>
          <w:szCs w:val="22"/>
        </w:rPr>
        <w:t>)</w:t>
      </w:r>
      <w:r w:rsidR="006C6C72" w:rsidRPr="00EF2F54">
        <w:rPr>
          <w:rFonts w:ascii="Times New Roman" w:eastAsia="Verdana" w:hAnsi="Times New Roman" w:cs="Times New Roman"/>
          <w:sz w:val="22"/>
          <w:szCs w:val="22"/>
        </w:rPr>
        <w:t xml:space="preserve"> que</w:t>
      </w:r>
      <w:r w:rsidR="00C16BD0" w:rsidRPr="00EF2F54">
        <w:rPr>
          <w:rFonts w:ascii="Times New Roman" w:eastAsia="Verdana" w:hAnsi="Times New Roman" w:cs="Times New Roman"/>
          <w:sz w:val="22"/>
          <w:szCs w:val="22"/>
        </w:rPr>
        <w:t xml:space="preserve"> </w:t>
      </w:r>
      <w:r w:rsidR="007B3829" w:rsidRPr="00EF2F54">
        <w:rPr>
          <w:rFonts w:ascii="Times New Roman" w:eastAsia="Verdana" w:hAnsi="Times New Roman" w:cs="Times New Roman"/>
          <w:sz w:val="22"/>
          <w:szCs w:val="22"/>
        </w:rPr>
        <w:t>c</w:t>
      </w:r>
      <w:r w:rsidR="00C16BD0" w:rsidRPr="00EF2F54">
        <w:rPr>
          <w:rFonts w:ascii="Times New Roman" w:eastAsia="Verdana" w:hAnsi="Times New Roman" w:cs="Times New Roman"/>
          <w:sz w:val="22"/>
          <w:szCs w:val="22"/>
        </w:rPr>
        <w:t xml:space="preserve">onsideran </w:t>
      </w:r>
      <w:r w:rsidR="007B3829" w:rsidRPr="00EF2F54">
        <w:rPr>
          <w:rFonts w:ascii="Times New Roman" w:eastAsia="Verdana" w:hAnsi="Times New Roman" w:cs="Times New Roman"/>
          <w:sz w:val="22"/>
          <w:szCs w:val="22"/>
        </w:rPr>
        <w:t xml:space="preserve">que en los jóvenes se manifiesta </w:t>
      </w:r>
      <w:r w:rsidR="00C16BD0" w:rsidRPr="00EF2F54">
        <w:rPr>
          <w:rFonts w:ascii="Times New Roman" w:eastAsia="Verdana" w:hAnsi="Times New Roman" w:cs="Times New Roman"/>
          <w:sz w:val="22"/>
          <w:szCs w:val="22"/>
        </w:rPr>
        <w:t xml:space="preserve">una fuerza creativa </w:t>
      </w:r>
      <w:r w:rsidR="00C16BD0" w:rsidRPr="00EF2F54">
        <w:rPr>
          <w:rFonts w:ascii="Times New Roman" w:eastAsia="Verdana" w:hAnsi="Times New Roman" w:cs="Times New Roman"/>
          <w:sz w:val="22"/>
          <w:szCs w:val="22"/>
          <w:highlight w:val="white"/>
        </w:rPr>
        <w:t>que aúna “impresión y expresión, recepción y producción, escuchar y hablar, ver y dar forma, leer y escribir”</w:t>
      </w:r>
      <w:r w:rsidR="001E5456" w:rsidRPr="00EF2F54">
        <w:rPr>
          <w:rFonts w:ascii="Times New Roman" w:eastAsia="Verdana" w:hAnsi="Times New Roman" w:cs="Times New Roman"/>
          <w:noProof/>
          <w:sz w:val="22"/>
          <w:szCs w:val="22"/>
          <w:highlight w:val="white"/>
        </w:rPr>
        <w:t xml:space="preserve"> (Haas, 2009</w:t>
      </w:r>
      <w:r w:rsidR="001E5456">
        <w:rPr>
          <w:rFonts w:ascii="Times New Roman" w:eastAsia="Verdana" w:hAnsi="Times New Roman" w:cs="Times New Roman"/>
          <w:noProof/>
          <w:sz w:val="22"/>
          <w:szCs w:val="22"/>
          <w:highlight w:val="white"/>
        </w:rPr>
        <w:t xml:space="preserve">: </w:t>
      </w:r>
      <w:r w:rsidR="001E5456" w:rsidRPr="00EF2F54">
        <w:rPr>
          <w:rFonts w:ascii="Times New Roman" w:eastAsia="Verdana" w:hAnsi="Times New Roman" w:cs="Times New Roman"/>
          <w:noProof/>
          <w:sz w:val="22"/>
          <w:szCs w:val="22"/>
          <w:highlight w:val="white"/>
        </w:rPr>
        <w:t>33)</w:t>
      </w:r>
      <w:r w:rsidR="001E5456">
        <w:rPr>
          <w:rFonts w:ascii="Times New Roman" w:eastAsia="Verdana" w:hAnsi="Times New Roman" w:cs="Times New Roman"/>
          <w:sz w:val="22"/>
          <w:szCs w:val="22"/>
          <w:highlight w:val="white"/>
        </w:rPr>
        <w:t>.</w:t>
      </w:r>
      <w:r w:rsidR="00232316">
        <w:rPr>
          <w:rFonts w:ascii="Times New Roman" w:eastAsia="Verdana" w:hAnsi="Times New Roman" w:cs="Times New Roman"/>
          <w:sz w:val="22"/>
          <w:szCs w:val="22"/>
          <w:highlight w:val="white"/>
        </w:rPr>
        <w:t xml:space="preserve"> </w:t>
      </w:r>
      <w:r w:rsidR="00F11346" w:rsidRPr="00EF2F54">
        <w:rPr>
          <w:rFonts w:ascii="Times New Roman" w:eastAsia="Verdana" w:hAnsi="Times New Roman" w:cs="Times New Roman"/>
          <w:sz w:val="22"/>
          <w:szCs w:val="22"/>
          <w:highlight w:val="white"/>
        </w:rPr>
        <w:t xml:space="preserve">Pero es </w:t>
      </w:r>
      <w:r w:rsidR="005175A0" w:rsidRPr="00EF2F54">
        <w:rPr>
          <w:rFonts w:ascii="Times New Roman" w:eastAsia="Verdana" w:hAnsi="Times New Roman" w:cs="Times New Roman"/>
          <w:sz w:val="22"/>
          <w:szCs w:val="22"/>
          <w:highlight w:val="white"/>
        </w:rPr>
        <w:t xml:space="preserve">en los años 80 </w:t>
      </w:r>
      <w:r w:rsidR="00D54B8E" w:rsidRPr="00EF2F54">
        <w:rPr>
          <w:rFonts w:ascii="Times New Roman" w:eastAsia="Verdana" w:hAnsi="Times New Roman" w:cs="Times New Roman"/>
          <w:sz w:val="22"/>
          <w:szCs w:val="22"/>
          <w:highlight w:val="white"/>
        </w:rPr>
        <w:t>del</w:t>
      </w:r>
      <w:r w:rsidR="00FA59AD" w:rsidRPr="00EF2F54">
        <w:rPr>
          <w:rFonts w:ascii="Times New Roman" w:eastAsia="Verdana" w:hAnsi="Times New Roman" w:cs="Times New Roman"/>
          <w:sz w:val="22"/>
          <w:szCs w:val="22"/>
          <w:highlight w:val="white"/>
        </w:rPr>
        <w:t xml:space="preserve"> siglo</w:t>
      </w:r>
      <w:r w:rsidR="00F11346" w:rsidRPr="00EF2F54">
        <w:rPr>
          <w:rFonts w:ascii="Times New Roman" w:eastAsia="Verdana" w:hAnsi="Times New Roman" w:cs="Times New Roman"/>
          <w:sz w:val="22"/>
          <w:szCs w:val="22"/>
          <w:highlight w:val="white"/>
        </w:rPr>
        <w:t xml:space="preserve"> XX cuando en </w:t>
      </w:r>
      <w:r w:rsidR="00390F06" w:rsidRPr="00EF2F54">
        <w:rPr>
          <w:rFonts w:ascii="Times New Roman" w:eastAsia="Verdana" w:hAnsi="Times New Roman" w:cs="Times New Roman"/>
          <w:sz w:val="22"/>
          <w:szCs w:val="22"/>
          <w:highlight w:val="white"/>
        </w:rPr>
        <w:t xml:space="preserve">el ámbito de </w:t>
      </w:r>
      <w:r w:rsidR="00000318" w:rsidRPr="00EF2F54">
        <w:rPr>
          <w:rFonts w:ascii="Times New Roman" w:eastAsia="Verdana" w:hAnsi="Times New Roman" w:cs="Times New Roman"/>
          <w:sz w:val="22"/>
          <w:szCs w:val="22"/>
          <w:highlight w:val="white"/>
        </w:rPr>
        <w:t xml:space="preserve">la </w:t>
      </w:r>
      <w:r w:rsidR="00390F06" w:rsidRPr="00EF2F54">
        <w:rPr>
          <w:rFonts w:ascii="Times New Roman" w:eastAsia="Verdana" w:hAnsi="Times New Roman" w:cs="Times New Roman"/>
          <w:sz w:val="22"/>
          <w:szCs w:val="22"/>
          <w:highlight w:val="white"/>
        </w:rPr>
        <w:t>práctica de la enseñanza de la literatura alemana</w:t>
      </w:r>
      <w:r w:rsidRPr="00EF2F54">
        <w:rPr>
          <w:rFonts w:ascii="Times New Roman" w:eastAsia="Verdana" w:hAnsi="Times New Roman" w:cs="Times New Roman"/>
          <w:sz w:val="22"/>
          <w:szCs w:val="22"/>
          <w:highlight w:val="white"/>
        </w:rPr>
        <w:t xml:space="preserve"> </w:t>
      </w:r>
      <w:r w:rsidR="00C31CF5" w:rsidRPr="00EF2F54">
        <w:rPr>
          <w:rFonts w:ascii="Times New Roman" w:eastAsia="Verdana" w:hAnsi="Times New Roman" w:cs="Times New Roman"/>
          <w:sz w:val="22"/>
          <w:szCs w:val="22"/>
        </w:rPr>
        <w:t xml:space="preserve">emerge </w:t>
      </w:r>
      <w:r w:rsidR="00000318" w:rsidRPr="00EF2F54">
        <w:rPr>
          <w:rFonts w:ascii="Times New Roman" w:eastAsia="Verdana" w:hAnsi="Times New Roman" w:cs="Times New Roman"/>
          <w:sz w:val="22"/>
          <w:szCs w:val="22"/>
        </w:rPr>
        <w:t xml:space="preserve">uno de los paradigmas más discutidos </w:t>
      </w:r>
      <w:r w:rsidR="00B63600" w:rsidRPr="00EF2F54">
        <w:rPr>
          <w:rFonts w:ascii="Times New Roman" w:eastAsia="Verdana" w:hAnsi="Times New Roman" w:cs="Times New Roman"/>
          <w:sz w:val="22"/>
          <w:szCs w:val="22"/>
        </w:rPr>
        <w:t xml:space="preserve">hasta hoy, </w:t>
      </w:r>
      <w:r w:rsidR="00000318" w:rsidRPr="00EF2F54">
        <w:rPr>
          <w:rFonts w:ascii="Times New Roman" w:eastAsia="Verdana" w:hAnsi="Times New Roman" w:cs="Times New Roman"/>
          <w:sz w:val="22"/>
          <w:szCs w:val="22"/>
        </w:rPr>
        <w:t xml:space="preserve">tratando de </w:t>
      </w:r>
      <w:r w:rsidR="00C31CF5" w:rsidRPr="00EF2F54">
        <w:rPr>
          <w:rFonts w:ascii="Times New Roman" w:eastAsia="Verdana" w:hAnsi="Times New Roman" w:cs="Times New Roman"/>
          <w:sz w:val="22"/>
          <w:szCs w:val="22"/>
        </w:rPr>
        <w:t xml:space="preserve">superar </w:t>
      </w:r>
      <w:r w:rsidR="00000318" w:rsidRPr="00EF2F54">
        <w:rPr>
          <w:rFonts w:ascii="Times New Roman" w:eastAsia="Verdana" w:hAnsi="Times New Roman" w:cs="Times New Roman"/>
          <w:sz w:val="22"/>
          <w:szCs w:val="22"/>
        </w:rPr>
        <w:t xml:space="preserve">los </w:t>
      </w:r>
      <w:r w:rsidR="00593BDD" w:rsidRPr="00EF2F54">
        <w:rPr>
          <w:rFonts w:ascii="Times New Roman" w:eastAsia="Verdana" w:hAnsi="Times New Roman" w:cs="Times New Roman"/>
          <w:sz w:val="22"/>
          <w:szCs w:val="22"/>
        </w:rPr>
        <w:t>modelos</w:t>
      </w:r>
      <w:r w:rsidR="00FB45CF">
        <w:rPr>
          <w:rFonts w:ascii="Times New Roman" w:eastAsia="Verdana" w:hAnsi="Times New Roman" w:cs="Times New Roman"/>
          <w:sz w:val="22"/>
          <w:szCs w:val="22"/>
        </w:rPr>
        <w:t xml:space="preserve"> </w:t>
      </w:r>
      <w:r w:rsidR="00000318" w:rsidRPr="00EF2F54">
        <w:rPr>
          <w:rFonts w:ascii="Times New Roman" w:eastAsia="Verdana" w:hAnsi="Times New Roman" w:cs="Times New Roman"/>
          <w:sz w:val="22"/>
          <w:szCs w:val="22"/>
        </w:rPr>
        <w:t xml:space="preserve">centrados </w:t>
      </w:r>
      <w:r w:rsidR="00B63600" w:rsidRPr="00EF2F54">
        <w:rPr>
          <w:rFonts w:ascii="Times New Roman" w:eastAsia="Verdana" w:hAnsi="Times New Roman" w:cs="Times New Roman"/>
          <w:sz w:val="22"/>
          <w:szCs w:val="22"/>
        </w:rPr>
        <w:t xml:space="preserve">solo </w:t>
      </w:r>
      <w:r w:rsidR="00000318" w:rsidRPr="00EF2F54">
        <w:rPr>
          <w:rFonts w:ascii="Times New Roman" w:eastAsia="Verdana" w:hAnsi="Times New Roman" w:cs="Times New Roman"/>
          <w:sz w:val="22"/>
          <w:szCs w:val="22"/>
        </w:rPr>
        <w:t>en el análisis textual y la interpretación</w:t>
      </w:r>
      <w:r w:rsidR="006C6C72" w:rsidRPr="00EF2F54">
        <w:rPr>
          <w:rFonts w:ascii="Times New Roman" w:eastAsia="Verdana" w:hAnsi="Times New Roman" w:cs="Times New Roman"/>
          <w:sz w:val="22"/>
          <w:szCs w:val="22"/>
        </w:rPr>
        <w:t>.</w:t>
      </w:r>
      <w:r w:rsidR="005175A0" w:rsidRPr="00EF2F54">
        <w:rPr>
          <w:rFonts w:ascii="Times New Roman" w:eastAsia="Verdana" w:hAnsi="Times New Roman" w:cs="Times New Roman"/>
          <w:sz w:val="22"/>
          <w:szCs w:val="22"/>
        </w:rPr>
        <w:t xml:space="preserve"> </w:t>
      </w:r>
      <w:r w:rsidR="006C6C72" w:rsidRPr="00EF2F54">
        <w:rPr>
          <w:rFonts w:ascii="Times New Roman" w:eastAsia="Verdana" w:hAnsi="Times New Roman" w:cs="Times New Roman"/>
          <w:sz w:val="22"/>
          <w:szCs w:val="22"/>
        </w:rPr>
        <w:t>S</w:t>
      </w:r>
      <w:r w:rsidR="00593BDD" w:rsidRPr="00EF2F54">
        <w:rPr>
          <w:rFonts w:ascii="Times New Roman" w:eastAsia="Verdana" w:hAnsi="Times New Roman" w:cs="Times New Roman"/>
          <w:sz w:val="22"/>
          <w:szCs w:val="22"/>
        </w:rPr>
        <w:t xml:space="preserve">e suele denominar como </w:t>
      </w:r>
      <w:proofErr w:type="spellStart"/>
      <w:r w:rsidR="00000318" w:rsidRPr="00EF2F54">
        <w:rPr>
          <w:rFonts w:ascii="Times New Roman" w:eastAsia="Verdana" w:hAnsi="Times New Roman" w:cs="Times New Roman"/>
          <w:i/>
          <w:sz w:val="22"/>
          <w:szCs w:val="22"/>
        </w:rPr>
        <w:t>Handlungs</w:t>
      </w:r>
      <w:proofErr w:type="spellEnd"/>
      <w:r w:rsidR="00000318" w:rsidRPr="00EF2F54">
        <w:rPr>
          <w:rFonts w:ascii="Times New Roman" w:eastAsia="Verdana" w:hAnsi="Times New Roman" w:cs="Times New Roman"/>
          <w:i/>
          <w:sz w:val="22"/>
          <w:szCs w:val="22"/>
        </w:rPr>
        <w:t>-</w:t>
      </w:r>
      <w:r w:rsidR="00A3216D" w:rsidRPr="00EF2F54">
        <w:rPr>
          <w:rFonts w:ascii="Times New Roman" w:eastAsia="Verdana" w:hAnsi="Times New Roman" w:cs="Times New Roman"/>
          <w:i/>
          <w:sz w:val="22"/>
          <w:szCs w:val="22"/>
        </w:rPr>
        <w:t xml:space="preserve"> </w:t>
      </w:r>
      <w:proofErr w:type="spellStart"/>
      <w:r w:rsidR="00000318" w:rsidRPr="00EF2F54">
        <w:rPr>
          <w:rFonts w:ascii="Times New Roman" w:eastAsia="Verdana" w:hAnsi="Times New Roman" w:cs="Times New Roman"/>
          <w:i/>
          <w:sz w:val="22"/>
          <w:szCs w:val="22"/>
        </w:rPr>
        <w:t>und</w:t>
      </w:r>
      <w:proofErr w:type="spellEnd"/>
      <w:r w:rsidR="00000318" w:rsidRPr="00EF2F54">
        <w:rPr>
          <w:rFonts w:ascii="Times New Roman" w:eastAsia="Verdana" w:hAnsi="Times New Roman" w:cs="Times New Roman"/>
          <w:i/>
          <w:sz w:val="22"/>
          <w:szCs w:val="22"/>
        </w:rPr>
        <w:t xml:space="preserve"> </w:t>
      </w:r>
      <w:proofErr w:type="spellStart"/>
      <w:r w:rsidR="00000318" w:rsidRPr="00EF2F54">
        <w:rPr>
          <w:rFonts w:ascii="Times New Roman" w:eastAsia="Verdana" w:hAnsi="Times New Roman" w:cs="Times New Roman"/>
          <w:i/>
          <w:sz w:val="22"/>
          <w:szCs w:val="22"/>
        </w:rPr>
        <w:t>Produktionsliteraturunterricht</w:t>
      </w:r>
      <w:proofErr w:type="spellEnd"/>
      <w:r w:rsidR="00000318" w:rsidRPr="00EF2F54">
        <w:rPr>
          <w:rFonts w:ascii="Times New Roman" w:eastAsia="Verdana" w:hAnsi="Times New Roman" w:cs="Times New Roman"/>
          <w:sz w:val="22"/>
          <w:szCs w:val="22"/>
        </w:rPr>
        <w:t xml:space="preserve"> (</w:t>
      </w:r>
      <w:r w:rsidR="00DF6989">
        <w:rPr>
          <w:rFonts w:ascii="Times New Roman" w:eastAsia="Verdana" w:hAnsi="Times New Roman" w:cs="Times New Roman"/>
          <w:sz w:val="22"/>
          <w:szCs w:val="22"/>
        </w:rPr>
        <w:t>enseñanza</w:t>
      </w:r>
      <w:r w:rsidR="00936A12" w:rsidRPr="00936A12">
        <w:rPr>
          <w:rFonts w:ascii="Times New Roman" w:eastAsia="Verdana" w:hAnsi="Times New Roman" w:cs="Times New Roman"/>
          <w:sz w:val="22"/>
          <w:szCs w:val="22"/>
        </w:rPr>
        <w:t xml:space="preserve"> </w:t>
      </w:r>
      <w:proofErr w:type="spellStart"/>
      <w:r w:rsidR="00936A12" w:rsidRPr="00936A12">
        <w:rPr>
          <w:rFonts w:ascii="Times New Roman" w:eastAsia="Verdana" w:hAnsi="Times New Roman" w:cs="Times New Roman"/>
          <w:sz w:val="22"/>
          <w:szCs w:val="22"/>
        </w:rPr>
        <w:t>actuativa</w:t>
      </w:r>
      <w:proofErr w:type="spellEnd"/>
      <w:r w:rsidR="00936A12" w:rsidRPr="00936A12">
        <w:rPr>
          <w:rFonts w:ascii="Times New Roman" w:eastAsia="Verdana" w:hAnsi="Times New Roman" w:cs="Times New Roman"/>
          <w:sz w:val="22"/>
          <w:szCs w:val="22"/>
        </w:rPr>
        <w:t xml:space="preserve"> y productiva de la literatura</w:t>
      </w:r>
      <w:r w:rsidR="00000318" w:rsidRPr="00EF2F54">
        <w:rPr>
          <w:rFonts w:ascii="Times New Roman" w:eastAsia="Verdana" w:hAnsi="Times New Roman" w:cs="Times New Roman"/>
          <w:sz w:val="22"/>
          <w:szCs w:val="22"/>
        </w:rPr>
        <w:t>)</w:t>
      </w:r>
      <w:r w:rsidR="00DB4C44" w:rsidRPr="00EF2F54">
        <w:rPr>
          <w:rFonts w:ascii="Times New Roman" w:eastAsia="Verdana" w:hAnsi="Times New Roman" w:cs="Times New Roman"/>
          <w:sz w:val="22"/>
          <w:szCs w:val="22"/>
        </w:rPr>
        <w:t xml:space="preserve"> aunque </w:t>
      </w:r>
      <w:r w:rsidR="00232316">
        <w:rPr>
          <w:rFonts w:ascii="Times New Roman" w:eastAsia="Verdana" w:hAnsi="Times New Roman" w:cs="Times New Roman"/>
          <w:sz w:val="22"/>
          <w:szCs w:val="22"/>
        </w:rPr>
        <w:t xml:space="preserve">pueden encontrarse otras </w:t>
      </w:r>
      <w:r w:rsidR="00D54B8E" w:rsidRPr="00EF2F54">
        <w:rPr>
          <w:rFonts w:ascii="Times New Roman" w:eastAsia="Verdana" w:hAnsi="Times New Roman" w:cs="Times New Roman"/>
          <w:sz w:val="22"/>
          <w:szCs w:val="22"/>
        </w:rPr>
        <w:t>denominaciones</w:t>
      </w:r>
      <w:r w:rsidR="00FD5C4A">
        <w:rPr>
          <w:rFonts w:ascii="Times New Roman" w:eastAsia="Verdana" w:hAnsi="Times New Roman" w:cs="Times New Roman"/>
          <w:sz w:val="22"/>
          <w:szCs w:val="22"/>
        </w:rPr>
        <w:t>,</w:t>
      </w:r>
      <w:r w:rsidR="00232316">
        <w:rPr>
          <w:rFonts w:ascii="Times New Roman" w:eastAsia="Verdana" w:hAnsi="Times New Roman" w:cs="Times New Roman"/>
          <w:sz w:val="22"/>
          <w:szCs w:val="22"/>
        </w:rPr>
        <w:t xml:space="preserve"> como</w:t>
      </w:r>
      <w:r w:rsidR="0001529D" w:rsidRPr="00EF2F54">
        <w:rPr>
          <w:rFonts w:ascii="Times New Roman" w:eastAsia="Verdana" w:hAnsi="Times New Roman" w:cs="Times New Roman"/>
          <w:sz w:val="22"/>
          <w:szCs w:val="22"/>
        </w:rPr>
        <w:t xml:space="preserve"> </w:t>
      </w:r>
      <w:proofErr w:type="spellStart"/>
      <w:r w:rsidR="0001529D" w:rsidRPr="00EF2F54">
        <w:rPr>
          <w:rFonts w:ascii="Times New Roman" w:eastAsia="Verdana" w:hAnsi="Times New Roman" w:cs="Times New Roman"/>
          <w:i/>
          <w:sz w:val="22"/>
          <w:szCs w:val="22"/>
        </w:rPr>
        <w:t>Produktive</w:t>
      </w:r>
      <w:proofErr w:type="spellEnd"/>
      <w:r w:rsidR="0001529D" w:rsidRPr="00EF2F54">
        <w:rPr>
          <w:rFonts w:ascii="Times New Roman" w:eastAsia="Verdana" w:hAnsi="Times New Roman" w:cs="Times New Roman"/>
          <w:i/>
          <w:sz w:val="22"/>
          <w:szCs w:val="22"/>
        </w:rPr>
        <w:t xml:space="preserve"> </w:t>
      </w:r>
      <w:proofErr w:type="spellStart"/>
      <w:r w:rsidR="0001529D" w:rsidRPr="00EF2F54">
        <w:rPr>
          <w:rFonts w:ascii="Times New Roman" w:eastAsia="Verdana" w:hAnsi="Times New Roman" w:cs="Times New Roman"/>
          <w:i/>
          <w:sz w:val="22"/>
          <w:szCs w:val="22"/>
        </w:rPr>
        <w:t>Verfahren</w:t>
      </w:r>
      <w:proofErr w:type="spellEnd"/>
      <w:r w:rsidR="0001529D" w:rsidRPr="00EF2F54">
        <w:rPr>
          <w:rFonts w:ascii="Times New Roman" w:eastAsia="Verdana" w:hAnsi="Times New Roman" w:cs="Times New Roman"/>
          <w:sz w:val="22"/>
          <w:szCs w:val="22"/>
        </w:rPr>
        <w:t xml:space="preserve"> (</w:t>
      </w:r>
      <w:r w:rsidR="00AB3B05">
        <w:rPr>
          <w:rFonts w:ascii="Times New Roman" w:eastAsia="Verdana" w:hAnsi="Times New Roman" w:cs="Times New Roman"/>
          <w:sz w:val="22"/>
          <w:szCs w:val="22"/>
        </w:rPr>
        <w:t xml:space="preserve">métodos de </w:t>
      </w:r>
      <w:r w:rsidR="0001529D" w:rsidRPr="00EF2F54">
        <w:rPr>
          <w:rFonts w:ascii="Times New Roman" w:eastAsia="Verdana" w:hAnsi="Times New Roman" w:cs="Times New Roman"/>
          <w:sz w:val="22"/>
          <w:szCs w:val="22"/>
        </w:rPr>
        <w:t>produc</w:t>
      </w:r>
      <w:r w:rsidR="00AB3B05">
        <w:rPr>
          <w:rFonts w:ascii="Times New Roman" w:eastAsia="Verdana" w:hAnsi="Times New Roman" w:cs="Times New Roman"/>
          <w:sz w:val="22"/>
          <w:szCs w:val="22"/>
        </w:rPr>
        <w:t>ción</w:t>
      </w:r>
      <w:r w:rsidR="0001529D" w:rsidRPr="00EF2F54">
        <w:rPr>
          <w:rFonts w:ascii="Times New Roman" w:eastAsia="Verdana" w:hAnsi="Times New Roman" w:cs="Times New Roman"/>
          <w:sz w:val="22"/>
          <w:szCs w:val="22"/>
        </w:rPr>
        <w:t>)</w:t>
      </w:r>
      <w:r w:rsidR="00232316">
        <w:rPr>
          <w:rFonts w:ascii="Times New Roman" w:eastAsia="Verdana" w:hAnsi="Times New Roman" w:cs="Times New Roman"/>
          <w:sz w:val="22"/>
          <w:szCs w:val="22"/>
        </w:rPr>
        <w:t xml:space="preserve"> </w:t>
      </w:r>
      <w:r w:rsidR="00FB45CF" w:rsidRPr="00EF2F54">
        <w:rPr>
          <w:rFonts w:ascii="Times New Roman" w:eastAsia="Verdana" w:hAnsi="Times New Roman" w:cs="Times New Roman"/>
          <w:noProof/>
          <w:sz w:val="22"/>
          <w:szCs w:val="22"/>
        </w:rPr>
        <w:t>(Spinner,</w:t>
      </w:r>
      <w:r w:rsidR="00FB45CF">
        <w:rPr>
          <w:rFonts w:ascii="Times New Roman" w:eastAsia="Verdana" w:hAnsi="Times New Roman" w:cs="Times New Roman"/>
          <w:noProof/>
          <w:sz w:val="22"/>
          <w:szCs w:val="22"/>
        </w:rPr>
        <w:t xml:space="preserve"> </w:t>
      </w:r>
      <w:r w:rsidR="00FB45CF" w:rsidRPr="00EF2F54">
        <w:rPr>
          <w:rFonts w:ascii="Times New Roman" w:eastAsia="Verdana" w:hAnsi="Times New Roman" w:cs="Times New Roman"/>
          <w:noProof/>
          <w:sz w:val="22"/>
          <w:szCs w:val="22"/>
        </w:rPr>
        <w:t>1993)</w:t>
      </w:r>
      <w:r w:rsidR="008A677C" w:rsidRPr="00EF2F54">
        <w:rPr>
          <w:rFonts w:ascii="Times New Roman" w:eastAsia="Verdana" w:hAnsi="Times New Roman" w:cs="Times New Roman"/>
          <w:sz w:val="22"/>
          <w:szCs w:val="22"/>
        </w:rPr>
        <w:t>.</w:t>
      </w:r>
      <w:r w:rsidR="00A7223F">
        <w:rPr>
          <w:rFonts w:ascii="Times New Roman" w:eastAsia="Verdana" w:hAnsi="Times New Roman" w:cs="Times New Roman"/>
          <w:sz w:val="22"/>
          <w:szCs w:val="22"/>
        </w:rPr>
        <w:t xml:space="preserve"> </w:t>
      </w:r>
      <w:r w:rsidR="00C31CF5" w:rsidRPr="00EF2F54">
        <w:rPr>
          <w:rFonts w:ascii="Times New Roman" w:eastAsia="Verdana" w:hAnsi="Times New Roman" w:cs="Times New Roman"/>
          <w:sz w:val="22"/>
          <w:szCs w:val="22"/>
        </w:rPr>
        <w:t>C</w:t>
      </w:r>
      <w:r w:rsidR="0076489B" w:rsidRPr="00EF2F54">
        <w:rPr>
          <w:rFonts w:ascii="Times New Roman" w:eastAsia="Verdana" w:hAnsi="Times New Roman" w:cs="Times New Roman"/>
          <w:sz w:val="22"/>
          <w:szCs w:val="22"/>
        </w:rPr>
        <w:t xml:space="preserve">onstructivismo y deconstrucción </w:t>
      </w:r>
      <w:r w:rsidR="008B1B42" w:rsidRPr="00EF2F54">
        <w:rPr>
          <w:rFonts w:ascii="Times New Roman" w:eastAsia="Verdana" w:hAnsi="Times New Roman" w:cs="Times New Roman"/>
          <w:sz w:val="22"/>
          <w:szCs w:val="22"/>
        </w:rPr>
        <w:t>fueron</w:t>
      </w:r>
      <w:r w:rsidR="0076489B" w:rsidRPr="00EF2F54">
        <w:rPr>
          <w:rFonts w:ascii="Times New Roman" w:eastAsia="Verdana" w:hAnsi="Times New Roman" w:cs="Times New Roman"/>
          <w:sz w:val="22"/>
          <w:szCs w:val="22"/>
        </w:rPr>
        <w:t xml:space="preserve"> </w:t>
      </w:r>
      <w:r w:rsidR="00C31CF5" w:rsidRPr="00EF2F54">
        <w:rPr>
          <w:rFonts w:ascii="Times New Roman" w:eastAsia="Verdana" w:hAnsi="Times New Roman" w:cs="Times New Roman"/>
          <w:sz w:val="22"/>
          <w:szCs w:val="22"/>
        </w:rPr>
        <w:t xml:space="preserve">fermentos </w:t>
      </w:r>
      <w:r w:rsidR="00A53B59" w:rsidRPr="00EF2F54">
        <w:rPr>
          <w:rFonts w:ascii="Times New Roman" w:eastAsia="Verdana" w:hAnsi="Times New Roman" w:cs="Times New Roman"/>
          <w:sz w:val="22"/>
          <w:szCs w:val="22"/>
        </w:rPr>
        <w:t xml:space="preserve">teóricos </w:t>
      </w:r>
      <w:r w:rsidR="0076489B" w:rsidRPr="00EF2F54">
        <w:rPr>
          <w:rFonts w:ascii="Times New Roman" w:eastAsia="Verdana" w:hAnsi="Times New Roman" w:cs="Times New Roman"/>
          <w:sz w:val="22"/>
          <w:szCs w:val="22"/>
        </w:rPr>
        <w:t>importante</w:t>
      </w:r>
      <w:r w:rsidR="00A53B59" w:rsidRPr="00EF2F54">
        <w:rPr>
          <w:rFonts w:ascii="Times New Roman" w:eastAsia="Verdana" w:hAnsi="Times New Roman" w:cs="Times New Roman"/>
          <w:sz w:val="22"/>
          <w:szCs w:val="22"/>
        </w:rPr>
        <w:t>s</w:t>
      </w:r>
      <w:r w:rsidR="0076489B" w:rsidRPr="00EF2F54">
        <w:rPr>
          <w:rFonts w:ascii="Times New Roman" w:eastAsia="Verdana" w:hAnsi="Times New Roman" w:cs="Times New Roman"/>
          <w:sz w:val="22"/>
          <w:szCs w:val="22"/>
        </w:rPr>
        <w:t xml:space="preserve">, pero </w:t>
      </w:r>
      <w:r w:rsidR="00FB45CF">
        <w:rPr>
          <w:rFonts w:ascii="Times New Roman" w:eastAsia="Verdana" w:hAnsi="Times New Roman" w:cs="Times New Roman"/>
          <w:sz w:val="22"/>
          <w:szCs w:val="22"/>
        </w:rPr>
        <w:t>el</w:t>
      </w:r>
      <w:r w:rsidR="0076489B" w:rsidRPr="00EF2F54">
        <w:rPr>
          <w:rFonts w:ascii="Times New Roman" w:eastAsia="Verdana" w:hAnsi="Times New Roman" w:cs="Times New Roman"/>
          <w:sz w:val="22"/>
          <w:szCs w:val="22"/>
        </w:rPr>
        <w:t xml:space="preserve"> principal i</w:t>
      </w:r>
      <w:r w:rsidR="00F11346" w:rsidRPr="00EF2F54">
        <w:rPr>
          <w:rFonts w:ascii="Times New Roman" w:eastAsia="Verdana" w:hAnsi="Times New Roman" w:cs="Times New Roman"/>
          <w:sz w:val="22"/>
          <w:szCs w:val="22"/>
        </w:rPr>
        <w:t>mpulso</w:t>
      </w:r>
      <w:r w:rsidR="00A53B59" w:rsidRPr="00EF2F54">
        <w:rPr>
          <w:rFonts w:ascii="Times New Roman" w:eastAsia="Verdana" w:hAnsi="Times New Roman" w:cs="Times New Roman"/>
          <w:sz w:val="22"/>
          <w:szCs w:val="22"/>
        </w:rPr>
        <w:t xml:space="preserve"> lo constituye </w:t>
      </w:r>
      <w:r w:rsidR="00817AB6" w:rsidRPr="00EF2F54">
        <w:rPr>
          <w:rFonts w:ascii="Times New Roman" w:eastAsia="Verdana" w:hAnsi="Times New Roman" w:cs="Times New Roman"/>
          <w:sz w:val="22"/>
          <w:szCs w:val="22"/>
        </w:rPr>
        <w:t xml:space="preserve">la </w:t>
      </w:r>
      <w:r w:rsidR="0076489B" w:rsidRPr="00EF2F54">
        <w:rPr>
          <w:rFonts w:ascii="Times New Roman" w:eastAsia="Verdana" w:hAnsi="Times New Roman" w:cs="Times New Roman"/>
          <w:sz w:val="22"/>
          <w:szCs w:val="22"/>
        </w:rPr>
        <w:t>T</w:t>
      </w:r>
      <w:r w:rsidR="00817AB6" w:rsidRPr="00EF2F54">
        <w:rPr>
          <w:rFonts w:ascii="Times New Roman" w:eastAsia="Verdana" w:hAnsi="Times New Roman" w:cs="Times New Roman"/>
          <w:sz w:val="22"/>
          <w:szCs w:val="22"/>
        </w:rPr>
        <w:t xml:space="preserve">eoría de la </w:t>
      </w:r>
      <w:r w:rsidR="0076489B" w:rsidRPr="00EF2F54">
        <w:rPr>
          <w:rFonts w:ascii="Times New Roman" w:eastAsia="Verdana" w:hAnsi="Times New Roman" w:cs="Times New Roman"/>
          <w:sz w:val="22"/>
          <w:szCs w:val="22"/>
        </w:rPr>
        <w:t>R</w:t>
      </w:r>
      <w:r w:rsidR="00817AB6" w:rsidRPr="00EF2F54">
        <w:rPr>
          <w:rFonts w:ascii="Times New Roman" w:eastAsia="Verdana" w:hAnsi="Times New Roman" w:cs="Times New Roman"/>
          <w:sz w:val="22"/>
          <w:szCs w:val="22"/>
        </w:rPr>
        <w:t>ecepción</w:t>
      </w:r>
      <w:r w:rsidR="00AB3B05">
        <w:rPr>
          <w:rFonts w:ascii="Times New Roman" w:eastAsia="Verdana" w:hAnsi="Times New Roman" w:cs="Times New Roman"/>
          <w:sz w:val="22"/>
          <w:szCs w:val="22"/>
        </w:rPr>
        <w:t xml:space="preserve">, </w:t>
      </w:r>
      <w:r w:rsidR="00A53B59" w:rsidRPr="00EF2F54">
        <w:rPr>
          <w:rFonts w:ascii="Times New Roman" w:eastAsia="Verdana" w:hAnsi="Times New Roman" w:cs="Times New Roman"/>
          <w:sz w:val="22"/>
          <w:szCs w:val="22"/>
        </w:rPr>
        <w:t xml:space="preserve">que en Alemania tuvo </w:t>
      </w:r>
      <w:r w:rsidR="00A7223F">
        <w:rPr>
          <w:rFonts w:ascii="Times New Roman" w:eastAsia="Verdana" w:hAnsi="Times New Roman" w:cs="Times New Roman"/>
          <w:sz w:val="22"/>
          <w:szCs w:val="22"/>
        </w:rPr>
        <w:t>su</w:t>
      </w:r>
      <w:r w:rsidR="00A53B59" w:rsidRPr="00EF2F54">
        <w:rPr>
          <w:rFonts w:ascii="Times New Roman" w:eastAsia="Verdana" w:hAnsi="Times New Roman" w:cs="Times New Roman"/>
          <w:sz w:val="22"/>
          <w:szCs w:val="22"/>
        </w:rPr>
        <w:t xml:space="preserve"> desarrollo </w:t>
      </w:r>
      <w:r w:rsidR="00A7223F">
        <w:rPr>
          <w:rFonts w:ascii="Times New Roman" w:eastAsia="Verdana" w:hAnsi="Times New Roman" w:cs="Times New Roman"/>
          <w:sz w:val="22"/>
          <w:szCs w:val="22"/>
        </w:rPr>
        <w:t xml:space="preserve">particular </w:t>
      </w:r>
      <w:r w:rsidR="00AB3B05">
        <w:rPr>
          <w:rFonts w:ascii="Times New Roman" w:eastAsia="Verdana" w:hAnsi="Times New Roman" w:cs="Times New Roman"/>
          <w:sz w:val="22"/>
          <w:szCs w:val="22"/>
        </w:rPr>
        <w:t>con</w:t>
      </w:r>
      <w:r w:rsidR="00A53B59" w:rsidRPr="00EF2F54">
        <w:rPr>
          <w:rFonts w:ascii="Times New Roman" w:eastAsia="Verdana" w:hAnsi="Times New Roman" w:cs="Times New Roman"/>
          <w:sz w:val="22"/>
          <w:szCs w:val="22"/>
        </w:rPr>
        <w:t xml:space="preserve"> </w:t>
      </w:r>
      <w:r w:rsidR="00817AB6" w:rsidRPr="00EF2F54">
        <w:rPr>
          <w:rFonts w:ascii="Times New Roman" w:eastAsia="Verdana" w:hAnsi="Times New Roman" w:cs="Times New Roman"/>
          <w:sz w:val="22"/>
          <w:szCs w:val="22"/>
        </w:rPr>
        <w:t xml:space="preserve">la </w:t>
      </w:r>
      <w:r w:rsidR="00AB3B05">
        <w:rPr>
          <w:rFonts w:ascii="Times New Roman" w:eastAsia="Verdana" w:hAnsi="Times New Roman" w:cs="Times New Roman"/>
          <w:sz w:val="22"/>
          <w:szCs w:val="22"/>
        </w:rPr>
        <w:t>E</w:t>
      </w:r>
      <w:r w:rsidR="00817AB6" w:rsidRPr="00EF2F54">
        <w:rPr>
          <w:rFonts w:ascii="Times New Roman" w:eastAsia="Verdana" w:hAnsi="Times New Roman" w:cs="Times New Roman"/>
          <w:sz w:val="22"/>
          <w:szCs w:val="22"/>
        </w:rPr>
        <w:t>scuela de Constanz</w:t>
      </w:r>
      <w:r w:rsidR="00B63600" w:rsidRPr="00EF2F54">
        <w:rPr>
          <w:rFonts w:ascii="Times New Roman" w:eastAsia="Verdana" w:hAnsi="Times New Roman" w:cs="Times New Roman"/>
          <w:sz w:val="22"/>
          <w:szCs w:val="22"/>
        </w:rPr>
        <w:t>a</w:t>
      </w:r>
      <w:r w:rsidR="00B73A6A" w:rsidRPr="00EF2F54">
        <w:rPr>
          <w:rFonts w:ascii="Times New Roman" w:eastAsia="Verdana" w:hAnsi="Times New Roman" w:cs="Times New Roman"/>
          <w:sz w:val="22"/>
          <w:szCs w:val="22"/>
        </w:rPr>
        <w:t>, focaliza</w:t>
      </w:r>
      <w:r w:rsidR="003343C0">
        <w:rPr>
          <w:rFonts w:ascii="Times New Roman" w:eastAsia="Verdana" w:hAnsi="Times New Roman" w:cs="Times New Roman"/>
          <w:sz w:val="22"/>
          <w:szCs w:val="22"/>
        </w:rPr>
        <w:t>da</w:t>
      </w:r>
      <w:r w:rsidR="00FB45CF">
        <w:rPr>
          <w:rFonts w:ascii="Times New Roman" w:eastAsia="Verdana" w:hAnsi="Times New Roman" w:cs="Times New Roman"/>
          <w:sz w:val="22"/>
          <w:szCs w:val="22"/>
        </w:rPr>
        <w:t xml:space="preserve"> en</w:t>
      </w:r>
      <w:r w:rsidR="00B73A6A" w:rsidRPr="00EF2F54">
        <w:rPr>
          <w:rFonts w:ascii="Times New Roman" w:eastAsia="Verdana" w:hAnsi="Times New Roman" w:cs="Times New Roman"/>
          <w:sz w:val="22"/>
          <w:szCs w:val="22"/>
        </w:rPr>
        <w:t xml:space="preserve"> </w:t>
      </w:r>
      <w:r w:rsidR="00DF6989">
        <w:rPr>
          <w:rFonts w:ascii="Times New Roman" w:eastAsia="Verdana" w:hAnsi="Times New Roman" w:cs="Times New Roman"/>
          <w:sz w:val="22"/>
          <w:szCs w:val="22"/>
        </w:rPr>
        <w:t xml:space="preserve">la experiencia de la </w:t>
      </w:r>
      <w:r w:rsidR="00DF6989" w:rsidRPr="00EF7409">
        <w:rPr>
          <w:rFonts w:ascii="Times New Roman" w:eastAsia="Verdana" w:hAnsi="Times New Roman" w:cs="Times New Roman"/>
          <w:sz w:val="22"/>
          <w:szCs w:val="22"/>
        </w:rPr>
        <w:t xml:space="preserve">lectura y en </w:t>
      </w:r>
      <w:r w:rsidR="0076489B" w:rsidRPr="00EF7409">
        <w:rPr>
          <w:rFonts w:ascii="Times New Roman" w:eastAsia="Verdana" w:hAnsi="Times New Roman" w:cs="Times New Roman"/>
          <w:sz w:val="22"/>
          <w:szCs w:val="22"/>
        </w:rPr>
        <w:t>el</w:t>
      </w:r>
      <w:r w:rsidR="00817AB6" w:rsidRPr="00EF7409">
        <w:rPr>
          <w:rFonts w:ascii="Times New Roman" w:eastAsia="Verdana" w:hAnsi="Times New Roman" w:cs="Times New Roman"/>
          <w:sz w:val="22"/>
          <w:szCs w:val="22"/>
        </w:rPr>
        <w:t xml:space="preserve"> papel </w:t>
      </w:r>
      <w:r w:rsidR="006852DB" w:rsidRPr="00EF7409">
        <w:rPr>
          <w:rFonts w:ascii="Times New Roman" w:eastAsia="Verdana" w:hAnsi="Times New Roman" w:cs="Times New Roman"/>
          <w:sz w:val="22"/>
          <w:szCs w:val="22"/>
        </w:rPr>
        <w:t>activo</w:t>
      </w:r>
      <w:r w:rsidR="00B73A6A" w:rsidRPr="00EF7409">
        <w:rPr>
          <w:rFonts w:ascii="Times New Roman" w:eastAsia="Verdana" w:hAnsi="Times New Roman" w:cs="Times New Roman"/>
          <w:sz w:val="22"/>
          <w:szCs w:val="22"/>
        </w:rPr>
        <w:t xml:space="preserve"> </w:t>
      </w:r>
      <w:r w:rsidR="0076489B" w:rsidRPr="00EF7409">
        <w:rPr>
          <w:rFonts w:ascii="Times New Roman" w:eastAsia="Verdana" w:hAnsi="Times New Roman" w:cs="Times New Roman"/>
          <w:sz w:val="22"/>
          <w:szCs w:val="22"/>
        </w:rPr>
        <w:t>que el lector</w:t>
      </w:r>
      <w:r w:rsidR="006D1903" w:rsidRPr="00EF7409">
        <w:rPr>
          <w:rFonts w:ascii="Times New Roman" w:eastAsia="Verdana" w:hAnsi="Times New Roman" w:cs="Times New Roman"/>
          <w:sz w:val="22"/>
          <w:szCs w:val="22"/>
        </w:rPr>
        <w:t xml:space="preserve">, </w:t>
      </w:r>
      <w:r w:rsidR="00AB3B05" w:rsidRPr="00EF7409">
        <w:rPr>
          <w:rFonts w:ascii="Times New Roman" w:eastAsia="Verdana" w:hAnsi="Times New Roman" w:cs="Times New Roman"/>
          <w:sz w:val="22"/>
          <w:szCs w:val="22"/>
        </w:rPr>
        <w:t xml:space="preserve">casi </w:t>
      </w:r>
      <w:r w:rsidR="006D1903" w:rsidRPr="00EF7409">
        <w:rPr>
          <w:rFonts w:ascii="Times New Roman" w:eastAsia="Verdana" w:hAnsi="Times New Roman" w:cs="Times New Roman"/>
          <w:sz w:val="22"/>
          <w:szCs w:val="22"/>
        </w:rPr>
        <w:t>como coautor,</w:t>
      </w:r>
      <w:r w:rsidR="00817AB6" w:rsidRPr="00EF7409">
        <w:rPr>
          <w:rFonts w:ascii="Times New Roman" w:eastAsia="Verdana" w:hAnsi="Times New Roman" w:cs="Times New Roman"/>
          <w:sz w:val="22"/>
          <w:szCs w:val="22"/>
        </w:rPr>
        <w:t xml:space="preserve"> </w:t>
      </w:r>
      <w:r w:rsidR="003343C0" w:rsidRPr="00EF7409">
        <w:rPr>
          <w:rFonts w:ascii="Times New Roman" w:eastAsia="Verdana" w:hAnsi="Times New Roman" w:cs="Times New Roman"/>
          <w:sz w:val="22"/>
          <w:szCs w:val="22"/>
        </w:rPr>
        <w:t xml:space="preserve">tiene </w:t>
      </w:r>
      <w:r w:rsidR="00817AB6" w:rsidRPr="00EF7409">
        <w:rPr>
          <w:rFonts w:ascii="Times New Roman" w:eastAsia="Verdana" w:hAnsi="Times New Roman" w:cs="Times New Roman"/>
          <w:sz w:val="22"/>
          <w:szCs w:val="22"/>
        </w:rPr>
        <w:t>en la comunicación literaria</w:t>
      </w:r>
      <w:r w:rsidR="006D1903" w:rsidRPr="00EF7409">
        <w:rPr>
          <w:rFonts w:ascii="Times New Roman" w:eastAsia="Verdana" w:hAnsi="Times New Roman" w:cs="Times New Roman"/>
          <w:sz w:val="22"/>
          <w:szCs w:val="22"/>
        </w:rPr>
        <w:t xml:space="preserve">. </w:t>
      </w:r>
      <w:r w:rsidR="00BB2F49" w:rsidRPr="00EF7409">
        <w:rPr>
          <w:rFonts w:ascii="Times New Roman" w:eastAsia="Verdana" w:hAnsi="Times New Roman" w:cs="Times New Roman"/>
          <w:sz w:val="22"/>
          <w:szCs w:val="22"/>
        </w:rPr>
        <w:t>Potenciado y e</w:t>
      </w:r>
      <w:r w:rsidR="00593BDD" w:rsidRPr="00EF7409">
        <w:rPr>
          <w:rFonts w:ascii="Times New Roman" w:eastAsia="Verdana" w:hAnsi="Times New Roman" w:cs="Times New Roman"/>
          <w:sz w:val="22"/>
          <w:szCs w:val="22"/>
        </w:rPr>
        <w:t>mparentad</w:t>
      </w:r>
      <w:r w:rsidR="00F07D6F" w:rsidRPr="00EF7409">
        <w:rPr>
          <w:rFonts w:ascii="Times New Roman" w:eastAsia="Verdana" w:hAnsi="Times New Roman" w:cs="Times New Roman"/>
          <w:sz w:val="22"/>
          <w:szCs w:val="22"/>
        </w:rPr>
        <w:t>o</w:t>
      </w:r>
      <w:r w:rsidR="00593BDD" w:rsidRPr="00EF7409">
        <w:rPr>
          <w:rFonts w:ascii="Times New Roman" w:eastAsia="Verdana" w:hAnsi="Times New Roman" w:cs="Times New Roman"/>
          <w:sz w:val="22"/>
          <w:szCs w:val="22"/>
        </w:rPr>
        <w:t xml:space="preserve"> </w:t>
      </w:r>
      <w:r w:rsidR="00F07D6F" w:rsidRPr="00EF7409">
        <w:rPr>
          <w:rFonts w:ascii="Times New Roman" w:eastAsia="Verdana" w:hAnsi="Times New Roman" w:cs="Times New Roman"/>
          <w:sz w:val="22"/>
          <w:szCs w:val="22"/>
        </w:rPr>
        <w:t xml:space="preserve">con </w:t>
      </w:r>
      <w:r w:rsidR="00144FF1" w:rsidRPr="00EF7409">
        <w:rPr>
          <w:rFonts w:ascii="Times New Roman" w:eastAsia="Verdana" w:hAnsi="Times New Roman" w:cs="Times New Roman"/>
          <w:sz w:val="22"/>
          <w:szCs w:val="22"/>
        </w:rPr>
        <w:t>la escritura creativa</w:t>
      </w:r>
      <w:r w:rsidR="00232316" w:rsidRPr="00EF7409">
        <w:rPr>
          <w:rFonts w:ascii="Times New Roman" w:eastAsia="Verdana" w:hAnsi="Times New Roman" w:cs="Times New Roman"/>
          <w:noProof/>
          <w:sz w:val="22"/>
          <w:szCs w:val="22"/>
        </w:rPr>
        <w:t xml:space="preserve"> (Haas, 2009</w:t>
      </w:r>
      <w:r w:rsidR="00FC7057" w:rsidRPr="00EF7409">
        <w:rPr>
          <w:rFonts w:ascii="Times New Roman" w:eastAsia="Verdana" w:hAnsi="Times New Roman" w:cs="Times New Roman"/>
          <w:noProof/>
          <w:sz w:val="22"/>
          <w:szCs w:val="22"/>
        </w:rPr>
        <w:t xml:space="preserve">: </w:t>
      </w:r>
      <w:r w:rsidR="00232316" w:rsidRPr="00EF7409">
        <w:rPr>
          <w:rFonts w:ascii="Times New Roman" w:eastAsia="Verdana" w:hAnsi="Times New Roman" w:cs="Times New Roman"/>
          <w:noProof/>
          <w:sz w:val="22"/>
          <w:szCs w:val="22"/>
        </w:rPr>
        <w:t>27-3</w:t>
      </w:r>
      <w:r w:rsidR="00313AD1">
        <w:rPr>
          <w:rFonts w:ascii="Times New Roman" w:eastAsia="Verdana" w:hAnsi="Times New Roman" w:cs="Times New Roman"/>
          <w:noProof/>
          <w:sz w:val="22"/>
          <w:szCs w:val="22"/>
        </w:rPr>
        <w:t>0</w:t>
      </w:r>
      <w:r w:rsidR="00232316" w:rsidRPr="00EF7409">
        <w:rPr>
          <w:rFonts w:ascii="Times New Roman" w:eastAsia="Verdana" w:hAnsi="Times New Roman" w:cs="Times New Roman"/>
          <w:noProof/>
          <w:sz w:val="22"/>
          <w:szCs w:val="22"/>
        </w:rPr>
        <w:t>)</w:t>
      </w:r>
      <w:r w:rsidR="00A7223F" w:rsidRPr="00EF7409">
        <w:rPr>
          <w:rFonts w:ascii="Times New Roman" w:eastAsia="Verdana" w:hAnsi="Times New Roman" w:cs="Times New Roman"/>
          <w:sz w:val="22"/>
          <w:szCs w:val="22"/>
        </w:rPr>
        <w:t xml:space="preserve">, </w:t>
      </w:r>
      <w:r w:rsidR="00DC37E4" w:rsidRPr="00EF7409">
        <w:rPr>
          <w:rFonts w:ascii="Times New Roman" w:eastAsia="Verdana" w:hAnsi="Times New Roman" w:cs="Times New Roman"/>
          <w:sz w:val="22"/>
          <w:szCs w:val="22"/>
        </w:rPr>
        <w:sym w:font="Symbol" w:char="F0BE"/>
      </w:r>
      <w:r w:rsidR="00BB2F49" w:rsidRPr="00EF7409">
        <w:rPr>
          <w:rFonts w:ascii="Times New Roman" w:eastAsia="Verdana" w:hAnsi="Times New Roman" w:cs="Times New Roman"/>
          <w:sz w:val="22"/>
          <w:szCs w:val="22"/>
        </w:rPr>
        <w:t>los teóricos insisten en</w:t>
      </w:r>
      <w:r w:rsidR="00DC37E4" w:rsidRPr="00EF7409">
        <w:rPr>
          <w:rFonts w:ascii="Times New Roman" w:eastAsia="Verdana" w:hAnsi="Times New Roman" w:cs="Times New Roman"/>
          <w:sz w:val="22"/>
          <w:szCs w:val="22"/>
        </w:rPr>
        <w:t xml:space="preserve"> las diferencias</w:t>
      </w:r>
      <w:r w:rsidR="00BB2F49" w:rsidRPr="00EF7409">
        <w:rPr>
          <w:rFonts w:ascii="Times New Roman" w:eastAsia="Verdana" w:hAnsi="Times New Roman" w:cs="Times New Roman"/>
          <w:sz w:val="22"/>
          <w:szCs w:val="22"/>
        </w:rPr>
        <w:t>, no siempre del todo clara</w:t>
      </w:r>
      <w:r w:rsidR="00DC37E4" w:rsidRPr="00EF7409">
        <w:rPr>
          <w:rFonts w:ascii="Times New Roman" w:eastAsia="Verdana" w:hAnsi="Times New Roman" w:cs="Times New Roman"/>
          <w:sz w:val="22"/>
          <w:szCs w:val="22"/>
        </w:rPr>
        <w:t>s</w:t>
      </w:r>
      <w:r w:rsidR="00CC02DB" w:rsidRPr="00EF7409">
        <w:rPr>
          <w:rFonts w:ascii="Times New Roman" w:eastAsia="Verdana" w:hAnsi="Times New Roman" w:cs="Times New Roman"/>
          <w:sz w:val="22"/>
          <w:szCs w:val="22"/>
        </w:rPr>
        <w:t xml:space="preserve"> (Abraham, 2021</w:t>
      </w:r>
      <w:r w:rsidR="004C5923">
        <w:rPr>
          <w:rFonts w:ascii="Times New Roman" w:eastAsia="Verdana" w:hAnsi="Times New Roman" w:cs="Times New Roman"/>
          <w:sz w:val="22"/>
          <w:szCs w:val="22"/>
        </w:rPr>
        <w:t>: 22-25 de 166</w:t>
      </w:r>
      <w:r w:rsidR="00DC3A9A">
        <w:rPr>
          <w:rFonts w:ascii="Times New Roman" w:eastAsia="Verdana" w:hAnsi="Times New Roman" w:cs="Times New Roman"/>
          <w:sz w:val="22"/>
          <w:szCs w:val="22"/>
        </w:rPr>
        <w:t xml:space="preserve">; </w:t>
      </w:r>
      <w:proofErr w:type="spellStart"/>
      <w:r w:rsidR="00DC3A9A">
        <w:rPr>
          <w:rFonts w:ascii="Times New Roman" w:eastAsia="Verdana" w:hAnsi="Times New Roman" w:cs="Times New Roman"/>
          <w:sz w:val="22"/>
          <w:szCs w:val="22"/>
        </w:rPr>
        <w:t>Spinner</w:t>
      </w:r>
      <w:proofErr w:type="spellEnd"/>
      <w:r w:rsidR="00DC3A9A">
        <w:rPr>
          <w:rFonts w:ascii="Times New Roman" w:eastAsia="Verdana" w:hAnsi="Times New Roman" w:cs="Times New Roman"/>
          <w:sz w:val="22"/>
          <w:szCs w:val="22"/>
        </w:rPr>
        <w:t>, 2022: 60-62 de 223</w:t>
      </w:r>
      <w:r w:rsidR="00CC02DB" w:rsidRPr="00EF7409">
        <w:rPr>
          <w:rFonts w:ascii="Times New Roman" w:eastAsia="Verdana" w:hAnsi="Times New Roman" w:cs="Times New Roman"/>
          <w:sz w:val="22"/>
          <w:szCs w:val="22"/>
        </w:rPr>
        <w:t>)</w:t>
      </w:r>
      <w:r w:rsidR="00DC37E4" w:rsidRPr="00EF7409">
        <w:rPr>
          <w:rFonts w:ascii="Times New Roman" w:eastAsia="Verdana" w:hAnsi="Times New Roman" w:cs="Times New Roman"/>
          <w:sz w:val="22"/>
          <w:szCs w:val="22"/>
        </w:rPr>
        <w:sym w:font="Symbol" w:char="F0BE"/>
      </w:r>
      <w:r w:rsidR="003343C0" w:rsidRPr="00EF7409">
        <w:rPr>
          <w:rFonts w:ascii="Times New Roman" w:eastAsia="Verdana" w:hAnsi="Times New Roman" w:cs="Times New Roman"/>
          <w:sz w:val="22"/>
          <w:szCs w:val="22"/>
        </w:rPr>
        <w:t>,</w:t>
      </w:r>
      <w:r w:rsidR="00BB2F49" w:rsidRPr="00EF7409">
        <w:rPr>
          <w:rFonts w:ascii="Times New Roman" w:eastAsia="Verdana" w:hAnsi="Times New Roman" w:cs="Times New Roman"/>
          <w:sz w:val="22"/>
          <w:szCs w:val="22"/>
        </w:rPr>
        <w:t xml:space="preserve"> </w:t>
      </w:r>
      <w:r w:rsidR="00A7223F" w:rsidRPr="00EF7409">
        <w:rPr>
          <w:rFonts w:ascii="Times New Roman" w:eastAsia="Verdana" w:hAnsi="Times New Roman" w:cs="Times New Roman"/>
          <w:sz w:val="22"/>
          <w:szCs w:val="22"/>
        </w:rPr>
        <w:t>e</w:t>
      </w:r>
      <w:r w:rsidR="0036292E" w:rsidRPr="00EF7409">
        <w:rPr>
          <w:rFonts w:ascii="Times New Roman" w:eastAsia="Verdana" w:hAnsi="Times New Roman" w:cs="Times New Roman"/>
          <w:sz w:val="22"/>
          <w:szCs w:val="22"/>
        </w:rPr>
        <w:t>s</w:t>
      </w:r>
      <w:r w:rsidRPr="00EF7409">
        <w:rPr>
          <w:rFonts w:ascii="Times New Roman" w:eastAsia="Verdana" w:hAnsi="Times New Roman" w:cs="Times New Roman"/>
          <w:sz w:val="22"/>
          <w:szCs w:val="22"/>
        </w:rPr>
        <w:t>t</w:t>
      </w:r>
      <w:r w:rsidR="00DF6989" w:rsidRPr="00EF7409">
        <w:rPr>
          <w:rFonts w:ascii="Times New Roman" w:eastAsia="Verdana" w:hAnsi="Times New Roman" w:cs="Times New Roman"/>
          <w:sz w:val="22"/>
          <w:szCs w:val="22"/>
        </w:rPr>
        <w:t>e modelo</w:t>
      </w:r>
      <w:r w:rsidR="0036292E" w:rsidRPr="00EF7409">
        <w:rPr>
          <w:rFonts w:ascii="Times New Roman" w:eastAsia="Verdana" w:hAnsi="Times New Roman" w:cs="Times New Roman"/>
          <w:sz w:val="22"/>
          <w:szCs w:val="22"/>
        </w:rPr>
        <w:t xml:space="preserve"> ha dado lugar </w:t>
      </w:r>
      <w:r w:rsidR="0036292E" w:rsidRPr="00EF2F54">
        <w:rPr>
          <w:rFonts w:ascii="Times New Roman" w:eastAsia="Verdana" w:hAnsi="Times New Roman" w:cs="Times New Roman"/>
          <w:sz w:val="22"/>
          <w:szCs w:val="22"/>
          <w:highlight w:val="white"/>
        </w:rPr>
        <w:t>a un</w:t>
      </w:r>
      <w:r w:rsidR="00A3216D" w:rsidRPr="00EF2F54">
        <w:rPr>
          <w:rFonts w:ascii="Times New Roman" w:eastAsia="Verdana" w:hAnsi="Times New Roman" w:cs="Times New Roman"/>
          <w:sz w:val="22"/>
          <w:szCs w:val="22"/>
          <w:highlight w:val="white"/>
        </w:rPr>
        <w:t>a</w:t>
      </w:r>
      <w:r w:rsidR="0036292E" w:rsidRPr="00EF2F54">
        <w:rPr>
          <w:rFonts w:ascii="Times New Roman" w:eastAsia="Verdana" w:hAnsi="Times New Roman" w:cs="Times New Roman"/>
          <w:sz w:val="22"/>
          <w:szCs w:val="22"/>
          <w:highlight w:val="white"/>
        </w:rPr>
        <w:t xml:space="preserve"> ingente </w:t>
      </w:r>
      <w:r w:rsidR="00000318" w:rsidRPr="00EF2F54">
        <w:rPr>
          <w:rFonts w:ascii="Times New Roman" w:eastAsia="Verdana" w:hAnsi="Times New Roman" w:cs="Times New Roman"/>
          <w:sz w:val="22"/>
          <w:szCs w:val="22"/>
          <w:highlight w:val="white"/>
        </w:rPr>
        <w:t xml:space="preserve">profusión </w:t>
      </w:r>
      <w:r w:rsidR="00BB2F49">
        <w:rPr>
          <w:rFonts w:ascii="Times New Roman" w:eastAsia="Verdana" w:hAnsi="Times New Roman" w:cs="Times New Roman"/>
          <w:sz w:val="22"/>
          <w:szCs w:val="22"/>
          <w:highlight w:val="white"/>
        </w:rPr>
        <w:t xml:space="preserve">de discusiones teóricas </w:t>
      </w:r>
      <w:r w:rsidR="00155449" w:rsidRPr="00EF2F54">
        <w:rPr>
          <w:rFonts w:ascii="Times New Roman" w:eastAsia="Verdana" w:hAnsi="Times New Roman" w:cs="Times New Roman"/>
          <w:sz w:val="22"/>
          <w:szCs w:val="22"/>
          <w:highlight w:val="white"/>
        </w:rPr>
        <w:t xml:space="preserve">y diversidad </w:t>
      </w:r>
      <w:r w:rsidR="00000318" w:rsidRPr="00EF2F54">
        <w:rPr>
          <w:rFonts w:ascii="Times New Roman" w:eastAsia="Verdana" w:hAnsi="Times New Roman" w:cs="Times New Roman"/>
          <w:sz w:val="22"/>
          <w:szCs w:val="22"/>
          <w:highlight w:val="white"/>
        </w:rPr>
        <w:t>de</w:t>
      </w:r>
      <w:r w:rsidR="00155449" w:rsidRPr="00EF2F54">
        <w:rPr>
          <w:rFonts w:ascii="Times New Roman" w:eastAsia="Verdana" w:hAnsi="Times New Roman" w:cs="Times New Roman"/>
          <w:sz w:val="22"/>
          <w:szCs w:val="22"/>
          <w:highlight w:val="white"/>
        </w:rPr>
        <w:t xml:space="preserve"> puntos de vista</w:t>
      </w:r>
      <w:r w:rsidR="00A3216D" w:rsidRPr="00EF2F54">
        <w:rPr>
          <w:rFonts w:ascii="Times New Roman" w:eastAsia="Verdana" w:hAnsi="Times New Roman" w:cs="Times New Roman"/>
          <w:sz w:val="22"/>
          <w:szCs w:val="22"/>
          <w:highlight w:val="white"/>
        </w:rPr>
        <w:t xml:space="preserve">, </w:t>
      </w:r>
      <w:r w:rsidR="00000318" w:rsidRPr="00EF2F54">
        <w:rPr>
          <w:rFonts w:ascii="Times New Roman" w:eastAsia="Verdana" w:hAnsi="Times New Roman" w:cs="Times New Roman"/>
          <w:sz w:val="22"/>
          <w:szCs w:val="22"/>
          <w:highlight w:val="white"/>
        </w:rPr>
        <w:t>abordajes</w:t>
      </w:r>
      <w:r w:rsidR="00A3216D" w:rsidRPr="00EF2F54">
        <w:rPr>
          <w:rFonts w:ascii="Times New Roman" w:eastAsia="Verdana" w:hAnsi="Times New Roman" w:cs="Times New Roman"/>
          <w:sz w:val="22"/>
          <w:szCs w:val="22"/>
          <w:highlight w:val="white"/>
        </w:rPr>
        <w:t xml:space="preserve">, a veces también confusos y </w:t>
      </w:r>
      <w:r w:rsidR="00A3216D" w:rsidRPr="003B3E60">
        <w:rPr>
          <w:rFonts w:ascii="Times New Roman" w:eastAsia="Verdana" w:hAnsi="Times New Roman" w:cs="Times New Roman"/>
          <w:sz w:val="22"/>
          <w:szCs w:val="22"/>
        </w:rPr>
        <w:t>enmarañados</w:t>
      </w:r>
      <w:r w:rsidR="00FB45CF">
        <w:rPr>
          <w:rFonts w:ascii="Times New Roman" w:eastAsia="Verdana" w:hAnsi="Times New Roman" w:cs="Times New Roman"/>
          <w:sz w:val="22"/>
          <w:szCs w:val="22"/>
        </w:rPr>
        <w:t xml:space="preserve">, </w:t>
      </w:r>
      <w:r w:rsidR="00000318" w:rsidRPr="003B3E60">
        <w:rPr>
          <w:rFonts w:ascii="Times New Roman" w:eastAsia="Verdana" w:hAnsi="Times New Roman" w:cs="Times New Roman"/>
          <w:sz w:val="22"/>
          <w:szCs w:val="22"/>
        </w:rPr>
        <w:t>propuestas metodológicas y material</w:t>
      </w:r>
      <w:r w:rsidR="00D301C6" w:rsidRPr="003B3E60">
        <w:rPr>
          <w:rFonts w:ascii="Times New Roman" w:eastAsia="Verdana" w:hAnsi="Times New Roman" w:cs="Times New Roman"/>
          <w:sz w:val="22"/>
          <w:szCs w:val="22"/>
        </w:rPr>
        <w:t xml:space="preserve">es </w:t>
      </w:r>
      <w:r w:rsidR="00000318" w:rsidRPr="003B3E60">
        <w:rPr>
          <w:rFonts w:ascii="Times New Roman" w:eastAsia="Verdana" w:hAnsi="Times New Roman" w:cs="Times New Roman"/>
          <w:sz w:val="22"/>
          <w:szCs w:val="22"/>
        </w:rPr>
        <w:t>didáctico</w:t>
      </w:r>
      <w:r w:rsidR="00D301C6" w:rsidRPr="003B3E60">
        <w:rPr>
          <w:rFonts w:ascii="Times New Roman" w:eastAsia="Verdana" w:hAnsi="Times New Roman" w:cs="Times New Roman"/>
          <w:sz w:val="22"/>
          <w:szCs w:val="22"/>
        </w:rPr>
        <w:t>s</w:t>
      </w:r>
      <w:r w:rsidR="00A3216D" w:rsidRPr="003B3E60">
        <w:rPr>
          <w:rFonts w:ascii="Times New Roman" w:eastAsia="Verdana" w:hAnsi="Times New Roman" w:cs="Times New Roman"/>
          <w:sz w:val="22"/>
          <w:szCs w:val="22"/>
        </w:rPr>
        <w:t>.</w:t>
      </w:r>
      <w:r w:rsidR="00A53B59" w:rsidRPr="003B3E60">
        <w:rPr>
          <w:rFonts w:ascii="Times New Roman" w:eastAsia="Verdana" w:hAnsi="Times New Roman" w:cs="Times New Roman"/>
          <w:sz w:val="22"/>
          <w:szCs w:val="22"/>
        </w:rPr>
        <w:t xml:space="preserve"> </w:t>
      </w:r>
      <w:r w:rsidR="00AB3B05">
        <w:rPr>
          <w:rFonts w:ascii="Times New Roman" w:eastAsia="Verdana" w:hAnsi="Times New Roman" w:cs="Times New Roman"/>
          <w:sz w:val="22"/>
          <w:szCs w:val="22"/>
        </w:rPr>
        <w:t>N</w:t>
      </w:r>
      <w:r w:rsidR="00AB3B05" w:rsidRPr="003B3E60">
        <w:rPr>
          <w:rFonts w:ascii="Times New Roman" w:eastAsia="Verdana" w:hAnsi="Times New Roman" w:cs="Times New Roman"/>
          <w:sz w:val="22"/>
          <w:szCs w:val="22"/>
        </w:rPr>
        <w:t xml:space="preserve">o han faltado, por descontado, críticas en </w:t>
      </w:r>
      <w:r w:rsidR="00AB3B05">
        <w:rPr>
          <w:rFonts w:ascii="Times New Roman" w:eastAsia="Verdana" w:hAnsi="Times New Roman" w:cs="Times New Roman"/>
          <w:sz w:val="22"/>
          <w:szCs w:val="22"/>
        </w:rPr>
        <w:t>el debate</w:t>
      </w:r>
      <w:r w:rsidR="00AB3B05" w:rsidRPr="003B3E60">
        <w:rPr>
          <w:rFonts w:ascii="Times New Roman" w:eastAsia="Verdana" w:hAnsi="Times New Roman" w:cs="Times New Roman"/>
          <w:sz w:val="22"/>
          <w:szCs w:val="22"/>
        </w:rPr>
        <w:t xml:space="preserve"> (</w:t>
      </w:r>
      <w:proofErr w:type="spellStart"/>
      <w:r w:rsidR="00AB3B05" w:rsidRPr="003B3E60">
        <w:rPr>
          <w:rFonts w:ascii="Times New Roman" w:eastAsia="Verdana" w:hAnsi="Times New Roman" w:cs="Times New Roman"/>
          <w:noProof/>
          <w:sz w:val="22"/>
          <w:szCs w:val="22"/>
        </w:rPr>
        <w:t>Haas</w:t>
      </w:r>
      <w:proofErr w:type="spellEnd"/>
      <w:r w:rsidR="00AB3B05" w:rsidRPr="003B3E60">
        <w:rPr>
          <w:rFonts w:ascii="Times New Roman" w:eastAsia="Verdana" w:hAnsi="Times New Roman" w:cs="Times New Roman"/>
          <w:noProof/>
          <w:sz w:val="22"/>
          <w:szCs w:val="22"/>
        </w:rPr>
        <w:t>, 2009), (Spinner, 2006</w:t>
      </w:r>
      <w:r w:rsidR="00AB3B05">
        <w:rPr>
          <w:rFonts w:ascii="Times New Roman" w:eastAsia="Verdana" w:hAnsi="Times New Roman" w:cs="Times New Roman"/>
          <w:noProof/>
          <w:sz w:val="22"/>
          <w:szCs w:val="22"/>
        </w:rPr>
        <w:t>a</w:t>
      </w:r>
      <w:r w:rsidR="00AB3B05" w:rsidRPr="003B3E60">
        <w:rPr>
          <w:rFonts w:ascii="Times New Roman" w:eastAsia="Verdana" w:hAnsi="Times New Roman" w:cs="Times New Roman"/>
          <w:noProof/>
          <w:sz w:val="22"/>
          <w:szCs w:val="22"/>
        </w:rPr>
        <w:t>: 255-256</w:t>
      </w:r>
      <w:r w:rsidR="00AB3B05">
        <w:rPr>
          <w:rFonts w:ascii="Times New Roman" w:eastAsia="Verdana" w:hAnsi="Times New Roman" w:cs="Times New Roman"/>
          <w:noProof/>
          <w:sz w:val="22"/>
          <w:szCs w:val="22"/>
        </w:rPr>
        <w:t xml:space="preserve">). </w:t>
      </w:r>
      <w:r w:rsidR="0036292E" w:rsidRPr="003B3E60">
        <w:rPr>
          <w:rFonts w:ascii="Times New Roman" w:eastAsia="Verdana" w:hAnsi="Times New Roman" w:cs="Times New Roman"/>
          <w:sz w:val="22"/>
          <w:szCs w:val="22"/>
        </w:rPr>
        <w:t xml:space="preserve">Denominador común </w:t>
      </w:r>
      <w:r w:rsidR="00B73A6A" w:rsidRPr="003B3E60">
        <w:rPr>
          <w:rFonts w:ascii="Times New Roman" w:eastAsia="Verdana" w:hAnsi="Times New Roman" w:cs="Times New Roman"/>
          <w:sz w:val="22"/>
          <w:szCs w:val="22"/>
        </w:rPr>
        <w:t xml:space="preserve">de </w:t>
      </w:r>
      <w:r w:rsidR="008376E2" w:rsidRPr="003B3E60">
        <w:rPr>
          <w:rFonts w:ascii="Times New Roman" w:eastAsia="Verdana" w:hAnsi="Times New Roman" w:cs="Times New Roman"/>
          <w:sz w:val="22"/>
          <w:szCs w:val="22"/>
        </w:rPr>
        <w:t xml:space="preserve">las diferentes </w:t>
      </w:r>
      <w:r w:rsidRPr="003B3E60">
        <w:rPr>
          <w:rFonts w:ascii="Times New Roman" w:eastAsia="Verdana" w:hAnsi="Times New Roman" w:cs="Times New Roman"/>
          <w:sz w:val="22"/>
          <w:szCs w:val="22"/>
        </w:rPr>
        <w:t>tendencias</w:t>
      </w:r>
      <w:r w:rsidR="008376E2" w:rsidRPr="003B3E60">
        <w:rPr>
          <w:rFonts w:ascii="Times New Roman" w:eastAsia="Verdana" w:hAnsi="Times New Roman" w:cs="Times New Roman"/>
          <w:sz w:val="22"/>
          <w:szCs w:val="22"/>
        </w:rPr>
        <w:t xml:space="preserve"> </w:t>
      </w:r>
      <w:r w:rsidR="0036292E" w:rsidRPr="003B3E60">
        <w:rPr>
          <w:rFonts w:ascii="Times New Roman" w:eastAsia="Verdana" w:hAnsi="Times New Roman" w:cs="Times New Roman"/>
          <w:sz w:val="22"/>
          <w:szCs w:val="22"/>
        </w:rPr>
        <w:t>es</w:t>
      </w:r>
      <w:r w:rsidR="008376E2" w:rsidRPr="003B3E60">
        <w:rPr>
          <w:rFonts w:ascii="Times New Roman" w:eastAsia="Verdana" w:hAnsi="Times New Roman" w:cs="Times New Roman"/>
          <w:sz w:val="22"/>
          <w:szCs w:val="22"/>
        </w:rPr>
        <w:t xml:space="preserve"> </w:t>
      </w:r>
      <w:r w:rsidRPr="003B3E60">
        <w:rPr>
          <w:rFonts w:ascii="Times New Roman" w:eastAsia="Verdana" w:hAnsi="Times New Roman" w:cs="Times New Roman"/>
          <w:sz w:val="22"/>
          <w:szCs w:val="22"/>
        </w:rPr>
        <w:t>la concepción de</w:t>
      </w:r>
      <w:r w:rsidR="00EF2F54" w:rsidRPr="003B3E60">
        <w:rPr>
          <w:rFonts w:ascii="Times New Roman" w:eastAsia="Verdana" w:hAnsi="Times New Roman" w:cs="Times New Roman"/>
          <w:sz w:val="22"/>
          <w:szCs w:val="22"/>
        </w:rPr>
        <w:t xml:space="preserve"> una </w:t>
      </w:r>
      <w:r w:rsidR="00A7223F" w:rsidRPr="003B3E60">
        <w:rPr>
          <w:rFonts w:ascii="Times New Roman" w:eastAsia="Verdana" w:hAnsi="Times New Roman" w:cs="Times New Roman"/>
          <w:sz w:val="22"/>
          <w:szCs w:val="22"/>
        </w:rPr>
        <w:t xml:space="preserve">actividad </w:t>
      </w:r>
      <w:r w:rsidR="00EF2F54" w:rsidRPr="003B3E60">
        <w:rPr>
          <w:rFonts w:ascii="Times New Roman" w:eastAsia="Verdana" w:hAnsi="Times New Roman" w:cs="Times New Roman"/>
          <w:sz w:val="22"/>
          <w:szCs w:val="22"/>
        </w:rPr>
        <w:t>docen</w:t>
      </w:r>
      <w:r w:rsidR="00A7223F" w:rsidRPr="003B3E60">
        <w:rPr>
          <w:rFonts w:ascii="Times New Roman" w:eastAsia="Verdana" w:hAnsi="Times New Roman" w:cs="Times New Roman"/>
          <w:sz w:val="22"/>
          <w:szCs w:val="22"/>
        </w:rPr>
        <w:t>te</w:t>
      </w:r>
      <w:r w:rsidR="00144FF1" w:rsidRPr="003B3E60">
        <w:rPr>
          <w:rFonts w:ascii="Times New Roman" w:eastAsia="Verdana" w:hAnsi="Times New Roman" w:cs="Times New Roman"/>
          <w:sz w:val="22"/>
          <w:szCs w:val="22"/>
        </w:rPr>
        <w:t xml:space="preserve"> que </w:t>
      </w:r>
      <w:r w:rsidR="00AB3B05">
        <w:rPr>
          <w:rFonts w:ascii="Times New Roman" w:eastAsia="Verdana" w:hAnsi="Times New Roman" w:cs="Times New Roman"/>
          <w:sz w:val="22"/>
          <w:szCs w:val="22"/>
        </w:rPr>
        <w:t>propicie</w:t>
      </w:r>
      <w:r w:rsidR="00144FF1" w:rsidRPr="003B3E60">
        <w:rPr>
          <w:rFonts w:ascii="Times New Roman" w:eastAsia="Verdana" w:hAnsi="Times New Roman" w:cs="Times New Roman"/>
          <w:sz w:val="22"/>
          <w:szCs w:val="22"/>
        </w:rPr>
        <w:t xml:space="preserve"> </w:t>
      </w:r>
      <w:r w:rsidR="0036292E" w:rsidRPr="003B3E60">
        <w:rPr>
          <w:rFonts w:ascii="Times New Roman" w:eastAsia="Verdana" w:hAnsi="Times New Roman" w:cs="Times New Roman"/>
          <w:sz w:val="22"/>
          <w:szCs w:val="22"/>
        </w:rPr>
        <w:t xml:space="preserve">la </w:t>
      </w:r>
      <w:r w:rsidR="00144FF1" w:rsidRPr="003B3E60">
        <w:rPr>
          <w:rFonts w:ascii="Times New Roman" w:eastAsia="Verdana" w:hAnsi="Times New Roman" w:cs="Times New Roman"/>
          <w:sz w:val="22"/>
          <w:szCs w:val="22"/>
        </w:rPr>
        <w:t>participación activa</w:t>
      </w:r>
      <w:r w:rsidR="0036292E" w:rsidRPr="003B3E60">
        <w:rPr>
          <w:rFonts w:ascii="Times New Roman" w:eastAsia="Verdana" w:hAnsi="Times New Roman" w:cs="Times New Roman"/>
          <w:sz w:val="22"/>
          <w:szCs w:val="22"/>
        </w:rPr>
        <w:t xml:space="preserve"> del discente</w:t>
      </w:r>
      <w:r w:rsidR="00A53B59" w:rsidRPr="003B3E60">
        <w:rPr>
          <w:rFonts w:ascii="Times New Roman" w:eastAsia="Verdana" w:hAnsi="Times New Roman" w:cs="Times New Roman"/>
          <w:sz w:val="22"/>
          <w:szCs w:val="22"/>
        </w:rPr>
        <w:t xml:space="preserve"> y</w:t>
      </w:r>
      <w:r w:rsidR="00144FF1" w:rsidRPr="003B3E60">
        <w:rPr>
          <w:rFonts w:ascii="Times New Roman" w:eastAsia="Verdana" w:hAnsi="Times New Roman" w:cs="Times New Roman"/>
          <w:sz w:val="22"/>
          <w:szCs w:val="22"/>
        </w:rPr>
        <w:t xml:space="preserve"> </w:t>
      </w:r>
      <w:r w:rsidR="00A7223F" w:rsidRPr="003B3E60">
        <w:rPr>
          <w:rFonts w:ascii="Times New Roman" w:eastAsia="Verdana" w:hAnsi="Times New Roman" w:cs="Times New Roman"/>
          <w:sz w:val="22"/>
          <w:szCs w:val="22"/>
        </w:rPr>
        <w:t>conjug</w:t>
      </w:r>
      <w:r w:rsidR="00AB3B05">
        <w:rPr>
          <w:rFonts w:ascii="Times New Roman" w:eastAsia="Verdana" w:hAnsi="Times New Roman" w:cs="Times New Roman"/>
          <w:sz w:val="22"/>
          <w:szCs w:val="22"/>
        </w:rPr>
        <w:t>ue</w:t>
      </w:r>
      <w:r w:rsidR="00A7223F" w:rsidRPr="003B3E60">
        <w:rPr>
          <w:rFonts w:ascii="Times New Roman" w:eastAsia="Verdana" w:hAnsi="Times New Roman" w:cs="Times New Roman"/>
          <w:sz w:val="22"/>
          <w:szCs w:val="22"/>
        </w:rPr>
        <w:t xml:space="preserve"> en sus </w:t>
      </w:r>
      <w:r w:rsidR="00A7223F">
        <w:rPr>
          <w:rFonts w:ascii="Times New Roman" w:eastAsia="Verdana" w:hAnsi="Times New Roman" w:cs="Times New Roman"/>
          <w:sz w:val="22"/>
          <w:szCs w:val="22"/>
          <w:highlight w:val="white"/>
        </w:rPr>
        <w:t xml:space="preserve">propuestas el desarrollo de </w:t>
      </w:r>
      <w:r w:rsidR="00144FF1" w:rsidRPr="00EF2F54">
        <w:rPr>
          <w:rFonts w:ascii="Times New Roman" w:eastAsia="Verdana" w:hAnsi="Times New Roman" w:cs="Times New Roman"/>
          <w:sz w:val="22"/>
          <w:szCs w:val="22"/>
          <w:highlight w:val="white"/>
        </w:rPr>
        <w:t>capacidades cognitivas, sensoriales y afectivas. Las posibilidad</w:t>
      </w:r>
      <w:r w:rsidR="002D7122" w:rsidRPr="00EF2F54">
        <w:rPr>
          <w:rFonts w:ascii="Times New Roman" w:eastAsia="Verdana" w:hAnsi="Times New Roman" w:cs="Times New Roman"/>
          <w:sz w:val="22"/>
          <w:szCs w:val="22"/>
          <w:highlight w:val="white"/>
        </w:rPr>
        <w:t>e</w:t>
      </w:r>
      <w:r w:rsidR="008376E2" w:rsidRPr="00EF2F54">
        <w:rPr>
          <w:rFonts w:ascii="Times New Roman" w:eastAsia="Verdana" w:hAnsi="Times New Roman" w:cs="Times New Roman"/>
          <w:sz w:val="22"/>
          <w:szCs w:val="22"/>
          <w:highlight w:val="white"/>
        </w:rPr>
        <w:t>s</w:t>
      </w:r>
      <w:r w:rsidR="00A53B59" w:rsidRPr="00EF2F54">
        <w:rPr>
          <w:rFonts w:ascii="Times New Roman" w:eastAsia="Verdana" w:hAnsi="Times New Roman" w:cs="Times New Roman"/>
          <w:sz w:val="22"/>
          <w:szCs w:val="22"/>
          <w:highlight w:val="white"/>
        </w:rPr>
        <w:t xml:space="preserve"> </w:t>
      </w:r>
      <w:r w:rsidR="00144FF1" w:rsidRPr="00EF2F54">
        <w:rPr>
          <w:rFonts w:ascii="Times New Roman" w:eastAsia="Verdana" w:hAnsi="Times New Roman" w:cs="Times New Roman"/>
          <w:sz w:val="22"/>
          <w:szCs w:val="22"/>
          <w:highlight w:val="white"/>
        </w:rPr>
        <w:t>son in</w:t>
      </w:r>
      <w:r w:rsidR="008376E2" w:rsidRPr="00EF2F54">
        <w:rPr>
          <w:rFonts w:ascii="Times New Roman" w:eastAsia="Verdana" w:hAnsi="Times New Roman" w:cs="Times New Roman"/>
          <w:sz w:val="22"/>
          <w:szCs w:val="22"/>
          <w:highlight w:val="white"/>
        </w:rPr>
        <w:t>nume</w:t>
      </w:r>
      <w:r w:rsidR="00A53B59" w:rsidRPr="00EF2F54">
        <w:rPr>
          <w:rFonts w:ascii="Times New Roman" w:eastAsia="Verdana" w:hAnsi="Times New Roman" w:cs="Times New Roman"/>
          <w:sz w:val="22"/>
          <w:szCs w:val="22"/>
          <w:highlight w:val="white"/>
        </w:rPr>
        <w:t>rables</w:t>
      </w:r>
      <w:r w:rsidR="008376E2" w:rsidRPr="00EF2F54">
        <w:rPr>
          <w:rFonts w:ascii="Times New Roman" w:eastAsia="Verdana" w:hAnsi="Times New Roman" w:cs="Times New Roman"/>
          <w:sz w:val="22"/>
          <w:szCs w:val="22"/>
          <w:highlight w:val="white"/>
        </w:rPr>
        <w:t>:</w:t>
      </w:r>
      <w:r w:rsidR="00144FF1" w:rsidRPr="00EF2F54">
        <w:rPr>
          <w:rFonts w:ascii="Times New Roman" w:eastAsia="Verdana" w:hAnsi="Times New Roman" w:cs="Times New Roman"/>
          <w:sz w:val="22"/>
          <w:szCs w:val="22"/>
          <w:highlight w:val="white"/>
        </w:rPr>
        <w:t xml:space="preserve"> </w:t>
      </w:r>
      <w:r w:rsidR="008376E2" w:rsidRPr="00EF2F54">
        <w:rPr>
          <w:rFonts w:ascii="Times New Roman" w:eastAsia="Verdana" w:hAnsi="Times New Roman" w:cs="Times New Roman"/>
          <w:sz w:val="22"/>
          <w:szCs w:val="22"/>
          <w:highlight w:val="white"/>
        </w:rPr>
        <w:t>l</w:t>
      </w:r>
      <w:r w:rsidR="002D7122" w:rsidRPr="00EF2F54">
        <w:rPr>
          <w:rFonts w:ascii="Times New Roman" w:eastAsia="Verdana" w:hAnsi="Times New Roman" w:cs="Times New Roman"/>
          <w:sz w:val="22"/>
          <w:szCs w:val="22"/>
          <w:highlight w:val="white"/>
        </w:rPr>
        <w:t>os procedimientos</w:t>
      </w:r>
      <w:r w:rsidR="001E5456">
        <w:rPr>
          <w:rFonts w:ascii="Times New Roman" w:eastAsia="Verdana" w:hAnsi="Times New Roman" w:cs="Times New Roman"/>
          <w:sz w:val="22"/>
          <w:szCs w:val="22"/>
          <w:highlight w:val="white"/>
        </w:rPr>
        <w:t xml:space="preserve"> </w:t>
      </w:r>
      <w:proofErr w:type="spellStart"/>
      <w:r w:rsidR="002D7122" w:rsidRPr="00EF2F54">
        <w:rPr>
          <w:rFonts w:ascii="Times New Roman" w:eastAsia="Verdana" w:hAnsi="Times New Roman" w:cs="Times New Roman"/>
          <w:sz w:val="22"/>
          <w:szCs w:val="22"/>
          <w:highlight w:val="white"/>
        </w:rPr>
        <w:t>actuativos</w:t>
      </w:r>
      <w:proofErr w:type="spellEnd"/>
      <w:r w:rsidR="002D7122" w:rsidRPr="00EF2F54">
        <w:rPr>
          <w:rFonts w:ascii="Times New Roman" w:eastAsia="Verdana" w:hAnsi="Times New Roman" w:cs="Times New Roman"/>
          <w:sz w:val="22"/>
          <w:szCs w:val="22"/>
          <w:highlight w:val="white"/>
        </w:rPr>
        <w:t xml:space="preserve"> pueden incluir prácticas escénicas, acústicas </w:t>
      </w:r>
      <w:r w:rsidR="002D7122" w:rsidRPr="00EF2F54">
        <w:rPr>
          <w:rFonts w:ascii="Times New Roman" w:eastAsia="Verdana" w:hAnsi="Times New Roman" w:cs="Times New Roman"/>
          <w:sz w:val="22"/>
          <w:szCs w:val="22"/>
          <w:highlight w:val="white"/>
        </w:rPr>
        <w:lastRenderedPageBreak/>
        <w:t>o visuales</w:t>
      </w:r>
      <w:r w:rsidR="006D1903" w:rsidRPr="00EF2F54">
        <w:rPr>
          <w:rFonts w:ascii="Times New Roman" w:eastAsia="Verdana" w:hAnsi="Times New Roman" w:cs="Times New Roman"/>
          <w:sz w:val="22"/>
          <w:szCs w:val="22"/>
          <w:highlight w:val="white"/>
        </w:rPr>
        <w:t xml:space="preserve"> para la trasformación del texto de partida</w:t>
      </w:r>
      <w:r w:rsidR="002D7122" w:rsidRPr="00EF2F54">
        <w:rPr>
          <w:rFonts w:ascii="Times New Roman" w:eastAsia="Verdana" w:hAnsi="Times New Roman" w:cs="Times New Roman"/>
          <w:sz w:val="22"/>
          <w:szCs w:val="22"/>
          <w:highlight w:val="white"/>
        </w:rPr>
        <w:t>.</w:t>
      </w:r>
      <w:r w:rsidR="004B4E69" w:rsidRPr="00EF2F54">
        <w:rPr>
          <w:rFonts w:ascii="Times New Roman" w:eastAsia="Verdana" w:hAnsi="Times New Roman" w:cs="Times New Roman"/>
          <w:sz w:val="22"/>
          <w:szCs w:val="22"/>
          <w:highlight w:val="white"/>
        </w:rPr>
        <w:t xml:space="preserve"> Aquí se acentúa</w:t>
      </w:r>
      <w:r w:rsidR="003343C0">
        <w:rPr>
          <w:rFonts w:ascii="Times New Roman" w:eastAsia="Verdana" w:hAnsi="Times New Roman" w:cs="Times New Roman"/>
          <w:sz w:val="22"/>
          <w:szCs w:val="22"/>
          <w:highlight w:val="white"/>
        </w:rPr>
        <w:t>n</w:t>
      </w:r>
      <w:r w:rsidR="004B4E69" w:rsidRPr="00EF2F54">
        <w:rPr>
          <w:rFonts w:ascii="Times New Roman" w:eastAsia="Verdana" w:hAnsi="Times New Roman" w:cs="Times New Roman"/>
          <w:sz w:val="22"/>
          <w:szCs w:val="22"/>
          <w:highlight w:val="white"/>
        </w:rPr>
        <w:t xml:space="preserve"> más la</w:t>
      </w:r>
      <w:r w:rsidR="003343C0">
        <w:rPr>
          <w:rFonts w:ascii="Times New Roman" w:eastAsia="Verdana" w:hAnsi="Times New Roman" w:cs="Times New Roman"/>
          <w:sz w:val="22"/>
          <w:szCs w:val="22"/>
          <w:highlight w:val="white"/>
        </w:rPr>
        <w:t>s</w:t>
      </w:r>
      <w:r w:rsidR="004B4E69" w:rsidRPr="00EF2F54">
        <w:rPr>
          <w:rFonts w:ascii="Times New Roman" w:eastAsia="Verdana" w:hAnsi="Times New Roman" w:cs="Times New Roman"/>
          <w:sz w:val="22"/>
          <w:szCs w:val="22"/>
          <w:highlight w:val="white"/>
        </w:rPr>
        <w:t xml:space="preserve"> parte</w:t>
      </w:r>
      <w:r w:rsidR="003343C0">
        <w:rPr>
          <w:rFonts w:ascii="Times New Roman" w:eastAsia="Verdana" w:hAnsi="Times New Roman" w:cs="Times New Roman"/>
          <w:sz w:val="22"/>
          <w:szCs w:val="22"/>
          <w:highlight w:val="white"/>
        </w:rPr>
        <w:t>s</w:t>
      </w:r>
      <w:r w:rsidR="004B4E69" w:rsidRPr="00EF2F54">
        <w:rPr>
          <w:rFonts w:ascii="Times New Roman" w:eastAsia="Verdana" w:hAnsi="Times New Roman" w:cs="Times New Roman"/>
          <w:sz w:val="22"/>
          <w:szCs w:val="22"/>
          <w:highlight w:val="white"/>
        </w:rPr>
        <w:t xml:space="preserve"> sensorial y afectiva.</w:t>
      </w:r>
      <w:r w:rsidR="002D7122" w:rsidRPr="00EF2F54">
        <w:rPr>
          <w:rFonts w:ascii="Times New Roman" w:eastAsia="Verdana" w:hAnsi="Times New Roman" w:cs="Times New Roman"/>
          <w:sz w:val="22"/>
          <w:szCs w:val="22"/>
          <w:highlight w:val="white"/>
        </w:rPr>
        <w:t xml:space="preserve"> Los productivos</w:t>
      </w:r>
      <w:r w:rsidR="006852DB" w:rsidRPr="00EF2F54">
        <w:rPr>
          <w:rFonts w:ascii="Times New Roman" w:eastAsia="Verdana" w:hAnsi="Times New Roman" w:cs="Times New Roman"/>
          <w:sz w:val="22"/>
          <w:szCs w:val="22"/>
          <w:highlight w:val="white"/>
        </w:rPr>
        <w:t xml:space="preserve">, en los que la cognición juega un papel </w:t>
      </w:r>
      <w:r w:rsidR="008376E2" w:rsidRPr="00EF2F54">
        <w:rPr>
          <w:rFonts w:ascii="Times New Roman" w:eastAsia="Verdana" w:hAnsi="Times New Roman" w:cs="Times New Roman"/>
          <w:sz w:val="22"/>
          <w:szCs w:val="22"/>
          <w:highlight w:val="white"/>
        </w:rPr>
        <w:t xml:space="preserve">más </w:t>
      </w:r>
      <w:r w:rsidR="006852DB" w:rsidRPr="00EF2F54">
        <w:rPr>
          <w:rFonts w:ascii="Times New Roman" w:eastAsia="Verdana" w:hAnsi="Times New Roman" w:cs="Times New Roman"/>
          <w:sz w:val="22"/>
          <w:szCs w:val="22"/>
          <w:highlight w:val="white"/>
        </w:rPr>
        <w:t>importante,</w:t>
      </w:r>
      <w:r w:rsidR="002D7122" w:rsidRPr="00EF2F54">
        <w:rPr>
          <w:rFonts w:ascii="Times New Roman" w:eastAsia="Verdana" w:hAnsi="Times New Roman" w:cs="Times New Roman"/>
          <w:sz w:val="22"/>
          <w:szCs w:val="22"/>
          <w:highlight w:val="white"/>
        </w:rPr>
        <w:t xml:space="preserve"> est</w:t>
      </w:r>
      <w:r w:rsidR="0001529D" w:rsidRPr="00EF2F54">
        <w:rPr>
          <w:rFonts w:ascii="Times New Roman" w:eastAsia="Verdana" w:hAnsi="Times New Roman" w:cs="Times New Roman"/>
          <w:sz w:val="22"/>
          <w:szCs w:val="22"/>
          <w:highlight w:val="white"/>
        </w:rPr>
        <w:t>arán</w:t>
      </w:r>
      <w:r w:rsidR="002D7122" w:rsidRPr="00EF2F54">
        <w:rPr>
          <w:rFonts w:ascii="Times New Roman" w:eastAsia="Verdana" w:hAnsi="Times New Roman" w:cs="Times New Roman"/>
          <w:sz w:val="22"/>
          <w:szCs w:val="22"/>
          <w:highlight w:val="white"/>
        </w:rPr>
        <w:t xml:space="preserve"> más centrados en la </w:t>
      </w:r>
      <w:r w:rsidR="006D1903" w:rsidRPr="00EF2F54">
        <w:rPr>
          <w:rFonts w:ascii="Times New Roman" w:eastAsia="Verdana" w:hAnsi="Times New Roman" w:cs="Times New Roman"/>
          <w:sz w:val="22"/>
          <w:szCs w:val="22"/>
          <w:highlight w:val="white"/>
        </w:rPr>
        <w:t>trasformación/</w:t>
      </w:r>
      <w:r w:rsidR="002D7122" w:rsidRPr="00EF2F54">
        <w:rPr>
          <w:rFonts w:ascii="Times New Roman" w:eastAsia="Verdana" w:hAnsi="Times New Roman" w:cs="Times New Roman"/>
          <w:sz w:val="22"/>
          <w:szCs w:val="22"/>
          <w:highlight w:val="white"/>
        </w:rPr>
        <w:t>producción text</w:t>
      </w:r>
      <w:r w:rsidR="00A53B59" w:rsidRPr="00EF2F54">
        <w:rPr>
          <w:rFonts w:ascii="Times New Roman" w:eastAsia="Verdana" w:hAnsi="Times New Roman" w:cs="Times New Roman"/>
          <w:sz w:val="22"/>
          <w:szCs w:val="22"/>
          <w:highlight w:val="white"/>
        </w:rPr>
        <w:t>ual</w:t>
      </w:r>
      <w:r w:rsidR="002D7122" w:rsidRPr="00EF2F54">
        <w:rPr>
          <w:rFonts w:ascii="Times New Roman" w:eastAsia="Verdana" w:hAnsi="Times New Roman" w:cs="Times New Roman"/>
          <w:sz w:val="22"/>
          <w:szCs w:val="22"/>
          <w:highlight w:val="white"/>
        </w:rPr>
        <w:t xml:space="preserve"> a través de mú</w:t>
      </w:r>
      <w:r w:rsidR="00A53B59" w:rsidRPr="00EF2F54">
        <w:rPr>
          <w:rFonts w:ascii="Times New Roman" w:eastAsia="Verdana" w:hAnsi="Times New Roman" w:cs="Times New Roman"/>
          <w:sz w:val="22"/>
          <w:szCs w:val="22"/>
          <w:highlight w:val="white"/>
        </w:rPr>
        <w:t>l</w:t>
      </w:r>
      <w:r w:rsidR="002D7122" w:rsidRPr="00EF2F54">
        <w:rPr>
          <w:rFonts w:ascii="Times New Roman" w:eastAsia="Verdana" w:hAnsi="Times New Roman" w:cs="Times New Roman"/>
          <w:sz w:val="22"/>
          <w:szCs w:val="22"/>
          <w:highlight w:val="white"/>
        </w:rPr>
        <w:t>tiples técnicas</w:t>
      </w:r>
      <w:r w:rsidR="00FB45CF">
        <w:rPr>
          <w:rFonts w:ascii="Times New Roman" w:eastAsia="Verdana" w:hAnsi="Times New Roman" w:cs="Times New Roman"/>
          <w:sz w:val="22"/>
          <w:szCs w:val="22"/>
          <w:highlight w:val="white"/>
        </w:rPr>
        <w:t xml:space="preserve">. </w:t>
      </w:r>
      <w:r w:rsidR="008376E2" w:rsidRPr="00EF2F54">
        <w:rPr>
          <w:rFonts w:ascii="Times New Roman" w:eastAsia="Verdana" w:hAnsi="Times New Roman" w:cs="Times New Roman"/>
          <w:sz w:val="22"/>
          <w:szCs w:val="22"/>
          <w:highlight w:val="white"/>
        </w:rPr>
        <w:t>R</w:t>
      </w:r>
      <w:r w:rsidR="006D1903" w:rsidRPr="00EF2F54">
        <w:rPr>
          <w:rFonts w:ascii="Times New Roman" w:eastAsia="Verdana" w:hAnsi="Times New Roman" w:cs="Times New Roman"/>
          <w:sz w:val="22"/>
          <w:szCs w:val="22"/>
          <w:highlight w:val="white"/>
        </w:rPr>
        <w:t>ellenar huecos, reescribir una narración desde otra perspectiva, escribir una carta a un personaje</w:t>
      </w:r>
      <w:r w:rsidR="005175A0" w:rsidRPr="00EF2F54">
        <w:rPr>
          <w:rFonts w:ascii="Times New Roman" w:eastAsia="Verdana" w:hAnsi="Times New Roman" w:cs="Times New Roman"/>
          <w:sz w:val="22"/>
          <w:szCs w:val="22"/>
          <w:highlight w:val="white"/>
        </w:rPr>
        <w:t xml:space="preserve">, </w:t>
      </w:r>
      <w:r w:rsidR="008376E2" w:rsidRPr="00EF2F54">
        <w:rPr>
          <w:rFonts w:ascii="Times New Roman" w:eastAsia="Verdana" w:hAnsi="Times New Roman" w:cs="Times New Roman"/>
          <w:sz w:val="22"/>
          <w:szCs w:val="22"/>
          <w:highlight w:val="white"/>
        </w:rPr>
        <w:t>generar</w:t>
      </w:r>
      <w:r w:rsidR="005175A0" w:rsidRPr="00EF2F54">
        <w:rPr>
          <w:rFonts w:ascii="Times New Roman" w:eastAsia="Verdana" w:hAnsi="Times New Roman" w:cs="Times New Roman"/>
          <w:sz w:val="22"/>
          <w:szCs w:val="22"/>
          <w:highlight w:val="white"/>
        </w:rPr>
        <w:t xml:space="preserve"> un texto a partir de un modelo dado etc. son solo unos pocos ejemplos de</w:t>
      </w:r>
      <w:r w:rsidR="008376E2" w:rsidRPr="00EF2F54">
        <w:rPr>
          <w:rFonts w:ascii="Times New Roman" w:eastAsia="Verdana" w:hAnsi="Times New Roman" w:cs="Times New Roman"/>
          <w:sz w:val="22"/>
          <w:szCs w:val="22"/>
          <w:highlight w:val="white"/>
        </w:rPr>
        <w:t xml:space="preserve">l </w:t>
      </w:r>
      <w:r w:rsidR="005C0784" w:rsidRPr="00EF2F54">
        <w:rPr>
          <w:rFonts w:ascii="Times New Roman" w:eastAsia="Verdana" w:hAnsi="Times New Roman" w:cs="Times New Roman"/>
          <w:sz w:val="22"/>
          <w:szCs w:val="22"/>
          <w:highlight w:val="white"/>
        </w:rPr>
        <w:t>vasto</w:t>
      </w:r>
      <w:r w:rsidR="008376E2" w:rsidRPr="00EF2F54">
        <w:rPr>
          <w:rFonts w:ascii="Times New Roman" w:eastAsia="Verdana" w:hAnsi="Times New Roman" w:cs="Times New Roman"/>
          <w:sz w:val="22"/>
          <w:szCs w:val="22"/>
          <w:highlight w:val="white"/>
        </w:rPr>
        <w:t xml:space="preserve"> abanico de potencialidades</w:t>
      </w:r>
      <w:r w:rsidR="005C0784" w:rsidRPr="00EF2F54">
        <w:rPr>
          <w:rFonts w:ascii="Times New Roman" w:eastAsia="Verdana" w:hAnsi="Times New Roman" w:cs="Times New Roman"/>
          <w:sz w:val="22"/>
          <w:szCs w:val="22"/>
          <w:highlight w:val="white"/>
        </w:rPr>
        <w:t xml:space="preserve"> a tra</w:t>
      </w:r>
      <w:r w:rsidR="00D05384" w:rsidRPr="00EF2F54">
        <w:rPr>
          <w:rFonts w:ascii="Times New Roman" w:eastAsia="Verdana" w:hAnsi="Times New Roman" w:cs="Times New Roman"/>
          <w:sz w:val="22"/>
          <w:szCs w:val="22"/>
          <w:highlight w:val="white"/>
        </w:rPr>
        <w:t xml:space="preserve">vés de las cuales los alumnos </w:t>
      </w:r>
      <w:r w:rsidR="00FD5C4A">
        <w:rPr>
          <w:rFonts w:ascii="Times New Roman" w:eastAsia="Verdana" w:hAnsi="Times New Roman" w:cs="Times New Roman"/>
          <w:sz w:val="22"/>
          <w:szCs w:val="22"/>
          <w:highlight w:val="white"/>
        </w:rPr>
        <w:t>aprenden de</w:t>
      </w:r>
      <w:r w:rsidR="00D05384" w:rsidRPr="00EF2F54">
        <w:rPr>
          <w:rFonts w:ascii="Times New Roman" w:eastAsia="Verdana" w:hAnsi="Times New Roman" w:cs="Times New Roman"/>
          <w:sz w:val="22"/>
          <w:szCs w:val="22"/>
          <w:highlight w:val="white"/>
        </w:rPr>
        <w:t xml:space="preserve"> la </w:t>
      </w:r>
      <w:r w:rsidR="000C0AC6" w:rsidRPr="00AB3B05">
        <w:rPr>
          <w:rFonts w:ascii="Times New Roman" w:eastAsia="Verdana" w:hAnsi="Times New Roman" w:cs="Times New Roman"/>
          <w:sz w:val="22"/>
          <w:szCs w:val="22"/>
        </w:rPr>
        <w:t>c</w:t>
      </w:r>
      <w:r w:rsidR="00630BEC" w:rsidRPr="00AB3B05">
        <w:rPr>
          <w:rFonts w:ascii="Times New Roman" w:eastAsia="Verdana" w:hAnsi="Times New Roman" w:cs="Times New Roman"/>
          <w:sz w:val="22"/>
          <w:szCs w:val="22"/>
        </w:rPr>
        <w:t>onfiguración</w:t>
      </w:r>
      <w:r w:rsidR="000C0AC6" w:rsidRPr="00AB3B05">
        <w:rPr>
          <w:rFonts w:ascii="Times New Roman" w:eastAsia="Verdana" w:hAnsi="Times New Roman" w:cs="Times New Roman"/>
          <w:sz w:val="22"/>
          <w:szCs w:val="22"/>
        </w:rPr>
        <w:t xml:space="preserve"> </w:t>
      </w:r>
      <w:r w:rsidR="00FD5C4A">
        <w:rPr>
          <w:rFonts w:ascii="Times New Roman" w:eastAsia="Verdana" w:hAnsi="Times New Roman" w:cs="Times New Roman"/>
          <w:sz w:val="22"/>
          <w:szCs w:val="22"/>
        </w:rPr>
        <w:t>textual</w:t>
      </w:r>
      <w:r w:rsidR="00630BEC" w:rsidRPr="00AB3B05">
        <w:rPr>
          <w:rFonts w:ascii="Times New Roman" w:eastAsia="Verdana" w:hAnsi="Times New Roman" w:cs="Times New Roman"/>
          <w:sz w:val="22"/>
          <w:szCs w:val="22"/>
        </w:rPr>
        <w:t xml:space="preserve"> y las características e implicaciones de la comunicación literaria</w:t>
      </w:r>
      <w:r w:rsidR="00B57BAE" w:rsidRPr="00EF2F54">
        <w:rPr>
          <w:rFonts w:ascii="Times New Roman" w:eastAsia="Verdana" w:hAnsi="Times New Roman" w:cs="Times New Roman"/>
          <w:sz w:val="22"/>
          <w:szCs w:val="22"/>
          <w:highlight w:val="white"/>
        </w:rPr>
        <w:t xml:space="preserve">. </w:t>
      </w:r>
      <w:r w:rsidR="005C0784" w:rsidRPr="00EF2F54">
        <w:rPr>
          <w:rFonts w:ascii="Times New Roman" w:eastAsia="Verdana" w:hAnsi="Times New Roman" w:cs="Times New Roman"/>
          <w:sz w:val="22"/>
          <w:szCs w:val="22"/>
          <w:highlight w:val="white"/>
        </w:rPr>
        <w:t>Sus</w:t>
      </w:r>
      <w:r w:rsidR="00834695" w:rsidRPr="00EF2F54">
        <w:rPr>
          <w:rFonts w:ascii="Times New Roman" w:eastAsia="Verdana" w:hAnsi="Times New Roman" w:cs="Times New Roman"/>
          <w:sz w:val="22"/>
          <w:szCs w:val="22"/>
          <w:highlight w:val="white"/>
        </w:rPr>
        <w:t xml:space="preserve"> postulados </w:t>
      </w:r>
      <w:r w:rsidR="005C0784" w:rsidRPr="00EF2F54">
        <w:rPr>
          <w:rFonts w:ascii="Times New Roman" w:eastAsia="Verdana" w:hAnsi="Times New Roman" w:cs="Times New Roman"/>
          <w:sz w:val="22"/>
          <w:szCs w:val="22"/>
          <w:highlight w:val="white"/>
        </w:rPr>
        <w:t xml:space="preserve">son </w:t>
      </w:r>
      <w:r w:rsidR="00834695" w:rsidRPr="00EF2F54">
        <w:rPr>
          <w:rFonts w:ascii="Times New Roman" w:eastAsia="Verdana" w:hAnsi="Times New Roman" w:cs="Times New Roman"/>
          <w:sz w:val="22"/>
          <w:szCs w:val="22"/>
          <w:highlight w:val="white"/>
        </w:rPr>
        <w:t xml:space="preserve">cercanos a los definidos por el </w:t>
      </w:r>
      <w:r w:rsidR="005C0A88">
        <w:rPr>
          <w:rFonts w:ascii="Times New Roman" w:eastAsia="Verdana" w:hAnsi="Times New Roman" w:cs="Times New Roman"/>
          <w:i/>
          <w:sz w:val="22"/>
          <w:szCs w:val="22"/>
          <w:highlight w:val="white"/>
        </w:rPr>
        <w:t>a</w:t>
      </w:r>
      <w:r w:rsidR="00834695" w:rsidRPr="00EF2F54">
        <w:rPr>
          <w:rFonts w:ascii="Times New Roman" w:eastAsia="Verdana" w:hAnsi="Times New Roman" w:cs="Times New Roman"/>
          <w:i/>
          <w:sz w:val="22"/>
          <w:szCs w:val="22"/>
          <w:highlight w:val="white"/>
        </w:rPr>
        <w:t>prendizaje práctico</w:t>
      </w:r>
      <w:r w:rsidR="00630BEC">
        <w:rPr>
          <w:rFonts w:ascii="Times New Roman" w:eastAsia="Verdana" w:hAnsi="Times New Roman" w:cs="Times New Roman"/>
          <w:i/>
          <w:sz w:val="22"/>
          <w:szCs w:val="22"/>
          <w:highlight w:val="white"/>
        </w:rPr>
        <w:t xml:space="preserve"> </w:t>
      </w:r>
      <w:r w:rsidR="00630BEC" w:rsidRPr="003343C0">
        <w:rPr>
          <w:rFonts w:ascii="Times New Roman" w:eastAsia="Verdana" w:hAnsi="Times New Roman" w:cs="Times New Roman"/>
          <w:sz w:val="22"/>
          <w:szCs w:val="22"/>
          <w:highlight w:val="white"/>
        </w:rPr>
        <w:t>(</w:t>
      </w:r>
      <w:proofErr w:type="spellStart"/>
      <w:r w:rsidR="003343C0" w:rsidRPr="003343C0">
        <w:rPr>
          <w:rFonts w:ascii="Times New Roman" w:eastAsia="Verdana" w:hAnsi="Times New Roman" w:cs="Times New Roman"/>
          <w:sz w:val="22"/>
          <w:szCs w:val="22"/>
          <w:highlight w:val="white"/>
        </w:rPr>
        <w:t>Haas</w:t>
      </w:r>
      <w:proofErr w:type="spellEnd"/>
      <w:r w:rsidR="003343C0" w:rsidRPr="003343C0">
        <w:rPr>
          <w:rFonts w:ascii="Times New Roman" w:eastAsia="Verdana" w:hAnsi="Times New Roman" w:cs="Times New Roman"/>
          <w:sz w:val="22"/>
          <w:szCs w:val="22"/>
          <w:highlight w:val="white"/>
        </w:rPr>
        <w:t>, 2009:</w:t>
      </w:r>
      <w:r w:rsidR="00AB3B05">
        <w:rPr>
          <w:rFonts w:ascii="Times New Roman" w:eastAsia="Verdana" w:hAnsi="Times New Roman" w:cs="Times New Roman"/>
          <w:sz w:val="22"/>
          <w:szCs w:val="22"/>
          <w:highlight w:val="white"/>
        </w:rPr>
        <w:t xml:space="preserve"> </w:t>
      </w:r>
      <w:r w:rsidR="003343C0" w:rsidRPr="003343C0">
        <w:rPr>
          <w:rFonts w:ascii="Times New Roman" w:eastAsia="Verdana" w:hAnsi="Times New Roman" w:cs="Times New Roman"/>
          <w:sz w:val="22"/>
          <w:szCs w:val="22"/>
          <w:highlight w:val="white"/>
        </w:rPr>
        <w:t>28</w:t>
      </w:r>
      <w:r w:rsidR="00630BEC">
        <w:rPr>
          <w:rFonts w:ascii="Times New Roman" w:eastAsia="Verdana" w:hAnsi="Times New Roman" w:cs="Times New Roman"/>
          <w:i/>
          <w:sz w:val="22"/>
          <w:szCs w:val="22"/>
          <w:highlight w:val="white"/>
        </w:rPr>
        <w:t>)</w:t>
      </w:r>
      <w:r w:rsidR="005C0784" w:rsidRPr="00630BEC">
        <w:rPr>
          <w:rFonts w:ascii="Times New Roman" w:eastAsia="Verdana" w:hAnsi="Times New Roman" w:cs="Times New Roman"/>
          <w:sz w:val="22"/>
          <w:szCs w:val="22"/>
          <w:highlight w:val="white"/>
        </w:rPr>
        <w:t xml:space="preserve">: hacer </w:t>
      </w:r>
      <w:r w:rsidR="00AB3B05">
        <w:rPr>
          <w:rFonts w:ascii="Times New Roman" w:eastAsia="Verdana" w:hAnsi="Times New Roman" w:cs="Times New Roman"/>
          <w:sz w:val="22"/>
          <w:szCs w:val="22"/>
          <w:highlight w:val="white"/>
        </w:rPr>
        <w:t xml:space="preserve">algo </w:t>
      </w:r>
      <w:r w:rsidR="005C0784" w:rsidRPr="00630BEC">
        <w:rPr>
          <w:rFonts w:ascii="Times New Roman" w:eastAsia="Verdana" w:hAnsi="Times New Roman" w:cs="Times New Roman"/>
          <w:sz w:val="22"/>
          <w:szCs w:val="22"/>
          <w:highlight w:val="white"/>
        </w:rPr>
        <w:t>propio posibilita</w:t>
      </w:r>
      <w:r w:rsidR="00AB3B05">
        <w:rPr>
          <w:rFonts w:ascii="Times New Roman" w:eastAsia="Verdana" w:hAnsi="Times New Roman" w:cs="Times New Roman"/>
          <w:sz w:val="22"/>
          <w:szCs w:val="22"/>
          <w:highlight w:val="white"/>
        </w:rPr>
        <w:t xml:space="preserve"> al alumno</w:t>
      </w:r>
      <w:r w:rsidR="005C0784" w:rsidRPr="00630BEC">
        <w:rPr>
          <w:rFonts w:ascii="Times New Roman" w:eastAsia="Verdana" w:hAnsi="Times New Roman" w:cs="Times New Roman"/>
          <w:sz w:val="22"/>
          <w:szCs w:val="22"/>
          <w:highlight w:val="white"/>
        </w:rPr>
        <w:t xml:space="preserve"> proces</w:t>
      </w:r>
      <w:r w:rsidR="00630BEC" w:rsidRPr="00630BEC">
        <w:rPr>
          <w:rFonts w:ascii="Times New Roman" w:eastAsia="Verdana" w:hAnsi="Times New Roman" w:cs="Times New Roman"/>
          <w:sz w:val="22"/>
          <w:szCs w:val="22"/>
          <w:highlight w:val="white"/>
        </w:rPr>
        <w:t>o</w:t>
      </w:r>
      <w:r w:rsidR="005C0784" w:rsidRPr="00630BEC">
        <w:rPr>
          <w:rFonts w:ascii="Times New Roman" w:eastAsia="Verdana" w:hAnsi="Times New Roman" w:cs="Times New Roman"/>
          <w:sz w:val="22"/>
          <w:szCs w:val="22"/>
          <w:highlight w:val="white"/>
        </w:rPr>
        <w:t>s de aprendizaje más intensivos que</w:t>
      </w:r>
      <w:r w:rsidR="000C0AC6" w:rsidRPr="00630BEC">
        <w:rPr>
          <w:rFonts w:ascii="Times New Roman" w:eastAsia="Verdana" w:hAnsi="Times New Roman" w:cs="Times New Roman"/>
          <w:sz w:val="22"/>
          <w:szCs w:val="22"/>
          <w:highlight w:val="white"/>
        </w:rPr>
        <w:t xml:space="preserve"> </w:t>
      </w:r>
      <w:r w:rsidR="00FB45CF">
        <w:rPr>
          <w:rFonts w:ascii="Times New Roman" w:eastAsia="Verdana" w:hAnsi="Times New Roman" w:cs="Times New Roman"/>
          <w:sz w:val="22"/>
          <w:szCs w:val="22"/>
          <w:highlight w:val="white"/>
        </w:rPr>
        <w:t xml:space="preserve">la </w:t>
      </w:r>
      <w:r w:rsidR="000C0AC6" w:rsidRPr="00630BEC">
        <w:rPr>
          <w:rFonts w:ascii="Times New Roman" w:eastAsia="Verdana" w:hAnsi="Times New Roman" w:cs="Times New Roman"/>
          <w:sz w:val="22"/>
          <w:szCs w:val="22"/>
          <w:highlight w:val="white"/>
        </w:rPr>
        <w:t xml:space="preserve">mera </w:t>
      </w:r>
      <w:r w:rsidR="00CE742B">
        <w:rPr>
          <w:rFonts w:ascii="Times New Roman" w:eastAsia="Verdana" w:hAnsi="Times New Roman" w:cs="Times New Roman"/>
          <w:sz w:val="22"/>
          <w:szCs w:val="22"/>
          <w:highlight w:val="white"/>
        </w:rPr>
        <w:t>explicación por parte el docente</w:t>
      </w:r>
      <w:r w:rsidR="005C0784" w:rsidRPr="00630BEC">
        <w:rPr>
          <w:rFonts w:ascii="Times New Roman" w:eastAsia="Verdana" w:hAnsi="Times New Roman" w:cs="Times New Roman"/>
          <w:sz w:val="22"/>
          <w:szCs w:val="22"/>
          <w:highlight w:val="white"/>
        </w:rPr>
        <w:t xml:space="preserve"> o </w:t>
      </w:r>
      <w:r w:rsidR="00CE742B">
        <w:rPr>
          <w:rFonts w:ascii="Times New Roman" w:eastAsia="Verdana" w:hAnsi="Times New Roman" w:cs="Times New Roman"/>
          <w:sz w:val="22"/>
          <w:szCs w:val="22"/>
          <w:highlight w:val="white"/>
        </w:rPr>
        <w:t xml:space="preserve">incluso </w:t>
      </w:r>
      <w:r w:rsidR="003343C0">
        <w:rPr>
          <w:rFonts w:ascii="Times New Roman" w:eastAsia="Verdana" w:hAnsi="Times New Roman" w:cs="Times New Roman"/>
          <w:sz w:val="22"/>
          <w:szCs w:val="22"/>
          <w:highlight w:val="white"/>
        </w:rPr>
        <w:t xml:space="preserve">que </w:t>
      </w:r>
      <w:r w:rsidR="005C0784" w:rsidRPr="00630BEC">
        <w:rPr>
          <w:rFonts w:ascii="Times New Roman" w:eastAsia="Verdana" w:hAnsi="Times New Roman" w:cs="Times New Roman"/>
          <w:sz w:val="22"/>
          <w:szCs w:val="22"/>
          <w:highlight w:val="white"/>
        </w:rPr>
        <w:t>el diálogo en el aula</w:t>
      </w:r>
      <w:r w:rsidR="005C0784" w:rsidRPr="00EF2F54">
        <w:rPr>
          <w:rFonts w:ascii="Times New Roman" w:eastAsia="Verdana" w:hAnsi="Times New Roman" w:cs="Times New Roman"/>
          <w:i/>
          <w:sz w:val="22"/>
          <w:szCs w:val="22"/>
          <w:highlight w:val="white"/>
        </w:rPr>
        <w:t xml:space="preserve">. </w:t>
      </w:r>
      <w:r w:rsidR="005C0784" w:rsidRPr="00AB3B05">
        <w:rPr>
          <w:rFonts w:ascii="Times New Roman" w:eastAsia="Verdana" w:hAnsi="Times New Roman" w:cs="Times New Roman"/>
          <w:sz w:val="22"/>
          <w:szCs w:val="22"/>
        </w:rPr>
        <w:t>C</w:t>
      </w:r>
      <w:r w:rsidR="00F61322" w:rsidRPr="00AB3B05">
        <w:rPr>
          <w:rFonts w:ascii="Times New Roman" w:eastAsia="Verdana" w:hAnsi="Times New Roman" w:cs="Times New Roman"/>
          <w:sz w:val="22"/>
          <w:szCs w:val="22"/>
        </w:rPr>
        <w:t>oncebid</w:t>
      </w:r>
      <w:r w:rsidR="003343C0" w:rsidRPr="00AB3B05">
        <w:rPr>
          <w:rFonts w:ascii="Times New Roman" w:eastAsia="Verdana" w:hAnsi="Times New Roman" w:cs="Times New Roman"/>
          <w:sz w:val="22"/>
          <w:szCs w:val="22"/>
        </w:rPr>
        <w:t>o</w:t>
      </w:r>
      <w:r w:rsidR="00F61322" w:rsidRPr="00AB3B05">
        <w:rPr>
          <w:rFonts w:ascii="Times New Roman" w:eastAsia="Verdana" w:hAnsi="Times New Roman" w:cs="Times New Roman"/>
          <w:sz w:val="22"/>
          <w:szCs w:val="22"/>
        </w:rPr>
        <w:t>,</w:t>
      </w:r>
      <w:r w:rsidR="00834695" w:rsidRPr="00AB3B05">
        <w:rPr>
          <w:rFonts w:ascii="Times New Roman" w:eastAsia="Verdana" w:hAnsi="Times New Roman" w:cs="Times New Roman"/>
          <w:sz w:val="22"/>
          <w:szCs w:val="22"/>
        </w:rPr>
        <w:t xml:space="preserve"> en principio</w:t>
      </w:r>
      <w:r w:rsidR="00F61322" w:rsidRPr="00AB3B05">
        <w:rPr>
          <w:rFonts w:ascii="Times New Roman" w:eastAsia="Verdana" w:hAnsi="Times New Roman" w:cs="Times New Roman"/>
          <w:sz w:val="22"/>
          <w:szCs w:val="22"/>
        </w:rPr>
        <w:t>,</w:t>
      </w:r>
      <w:r w:rsidR="00834695" w:rsidRPr="00AB3B05">
        <w:rPr>
          <w:rFonts w:ascii="Times New Roman" w:eastAsia="Verdana" w:hAnsi="Times New Roman" w:cs="Times New Roman"/>
          <w:sz w:val="22"/>
          <w:szCs w:val="22"/>
        </w:rPr>
        <w:t xml:space="preserve"> para la enseñanza primaria y secundaria, </w:t>
      </w:r>
      <w:r w:rsidR="005C0784" w:rsidRPr="00AB3B05">
        <w:rPr>
          <w:rFonts w:ascii="Times New Roman" w:eastAsia="Verdana" w:hAnsi="Times New Roman" w:cs="Times New Roman"/>
          <w:sz w:val="22"/>
          <w:szCs w:val="22"/>
        </w:rPr>
        <w:t>sus</w:t>
      </w:r>
      <w:r w:rsidR="00834695" w:rsidRPr="00AB3B05">
        <w:rPr>
          <w:rFonts w:ascii="Times New Roman" w:eastAsia="Verdana" w:hAnsi="Times New Roman" w:cs="Times New Roman"/>
          <w:sz w:val="22"/>
          <w:szCs w:val="22"/>
        </w:rPr>
        <w:t xml:space="preserve"> </w:t>
      </w:r>
      <w:r w:rsidR="00F61322" w:rsidRPr="00AB3B05">
        <w:rPr>
          <w:rFonts w:ascii="Times New Roman" w:eastAsia="Verdana" w:hAnsi="Times New Roman" w:cs="Times New Roman"/>
          <w:sz w:val="22"/>
          <w:szCs w:val="22"/>
        </w:rPr>
        <w:t>promo</w:t>
      </w:r>
      <w:r w:rsidR="00B57BAE" w:rsidRPr="00AB3B05">
        <w:rPr>
          <w:rFonts w:ascii="Times New Roman" w:eastAsia="Verdana" w:hAnsi="Times New Roman" w:cs="Times New Roman"/>
          <w:sz w:val="22"/>
          <w:szCs w:val="22"/>
        </w:rPr>
        <w:t xml:space="preserve">tores </w:t>
      </w:r>
      <w:r w:rsidR="00834695" w:rsidRPr="00AB3B05">
        <w:rPr>
          <w:rFonts w:ascii="Times New Roman" w:eastAsia="Verdana" w:hAnsi="Times New Roman" w:cs="Times New Roman"/>
          <w:sz w:val="22"/>
          <w:szCs w:val="22"/>
        </w:rPr>
        <w:t xml:space="preserve">consideran </w:t>
      </w:r>
      <w:r w:rsidR="00D05384" w:rsidRPr="00EF2F54">
        <w:rPr>
          <w:rFonts w:ascii="Times New Roman" w:eastAsia="Verdana" w:hAnsi="Times New Roman" w:cs="Times New Roman"/>
          <w:sz w:val="22"/>
          <w:szCs w:val="22"/>
          <w:highlight w:val="white"/>
        </w:rPr>
        <w:t>la imaginación como condición primordial</w:t>
      </w:r>
      <w:r w:rsidR="00630BEC">
        <w:rPr>
          <w:rFonts w:ascii="Times New Roman" w:eastAsia="Verdana" w:hAnsi="Times New Roman" w:cs="Times New Roman"/>
          <w:sz w:val="22"/>
          <w:szCs w:val="22"/>
          <w:highlight w:val="white"/>
        </w:rPr>
        <w:t xml:space="preserve"> y necesaria</w:t>
      </w:r>
      <w:r w:rsidR="00D05384" w:rsidRPr="00EF2F54">
        <w:rPr>
          <w:rFonts w:ascii="Times New Roman" w:eastAsia="Verdana" w:hAnsi="Times New Roman" w:cs="Times New Roman"/>
          <w:sz w:val="22"/>
          <w:szCs w:val="22"/>
          <w:highlight w:val="white"/>
        </w:rPr>
        <w:t xml:space="preserve"> del entendimiento de un texto y parten de la base de que </w:t>
      </w:r>
      <w:r w:rsidR="003343C0">
        <w:rPr>
          <w:rFonts w:ascii="Times New Roman" w:eastAsia="Verdana" w:hAnsi="Times New Roman" w:cs="Times New Roman"/>
          <w:sz w:val="22"/>
          <w:szCs w:val="22"/>
          <w:highlight w:val="white"/>
        </w:rPr>
        <w:t>solo</w:t>
      </w:r>
      <w:r w:rsidR="00834695" w:rsidRPr="00EF2F54">
        <w:rPr>
          <w:rFonts w:ascii="Times New Roman" w:eastAsia="Verdana" w:hAnsi="Times New Roman" w:cs="Times New Roman"/>
          <w:sz w:val="22"/>
          <w:szCs w:val="22"/>
          <w:highlight w:val="white"/>
        </w:rPr>
        <w:t xml:space="preserve"> </w:t>
      </w:r>
      <w:r w:rsidR="003343C0">
        <w:rPr>
          <w:rFonts w:ascii="Times New Roman" w:eastAsia="Verdana" w:hAnsi="Times New Roman" w:cs="Times New Roman"/>
          <w:sz w:val="22"/>
          <w:szCs w:val="22"/>
          <w:highlight w:val="white"/>
        </w:rPr>
        <w:t xml:space="preserve">a </w:t>
      </w:r>
      <w:r w:rsidR="00834695" w:rsidRPr="00EF2F54">
        <w:rPr>
          <w:rFonts w:ascii="Times New Roman" w:eastAsia="Verdana" w:hAnsi="Times New Roman" w:cs="Times New Roman"/>
          <w:sz w:val="22"/>
          <w:szCs w:val="22"/>
          <w:highlight w:val="white"/>
        </w:rPr>
        <w:t xml:space="preserve">través de la implicación personal, emocional e imaginativa </w:t>
      </w:r>
      <w:r w:rsidR="00FB45CF">
        <w:rPr>
          <w:rFonts w:ascii="Times New Roman" w:eastAsia="Verdana" w:hAnsi="Times New Roman" w:cs="Times New Roman"/>
          <w:sz w:val="22"/>
          <w:szCs w:val="22"/>
          <w:highlight w:val="white"/>
        </w:rPr>
        <w:t xml:space="preserve">de </w:t>
      </w:r>
      <w:r w:rsidR="00834695" w:rsidRPr="00EF2F54">
        <w:rPr>
          <w:rFonts w:ascii="Times New Roman" w:eastAsia="Verdana" w:hAnsi="Times New Roman" w:cs="Times New Roman"/>
          <w:sz w:val="22"/>
          <w:szCs w:val="22"/>
          <w:highlight w:val="white"/>
        </w:rPr>
        <w:t xml:space="preserve">los alumnos </w:t>
      </w:r>
      <w:r w:rsidR="005C0784" w:rsidRPr="00EF2F54">
        <w:rPr>
          <w:rFonts w:ascii="Times New Roman" w:eastAsia="Verdana" w:hAnsi="Times New Roman" w:cs="Times New Roman"/>
          <w:sz w:val="22"/>
          <w:szCs w:val="22"/>
          <w:highlight w:val="white"/>
        </w:rPr>
        <w:t>es posible</w:t>
      </w:r>
      <w:r w:rsidR="00834695" w:rsidRPr="00EF2F54">
        <w:rPr>
          <w:rFonts w:ascii="Times New Roman" w:eastAsia="Verdana" w:hAnsi="Times New Roman" w:cs="Times New Roman"/>
          <w:sz w:val="22"/>
          <w:szCs w:val="22"/>
          <w:highlight w:val="white"/>
        </w:rPr>
        <w:t xml:space="preserve"> impedir</w:t>
      </w:r>
      <w:r w:rsidR="005C0784" w:rsidRPr="00EF2F54">
        <w:rPr>
          <w:rFonts w:ascii="Times New Roman" w:eastAsia="Verdana" w:hAnsi="Times New Roman" w:cs="Times New Roman"/>
          <w:sz w:val="22"/>
          <w:szCs w:val="22"/>
          <w:highlight w:val="white"/>
        </w:rPr>
        <w:t xml:space="preserve"> o aminorar</w:t>
      </w:r>
      <w:r w:rsidR="00834695" w:rsidRPr="00EF2F54">
        <w:rPr>
          <w:rFonts w:ascii="Times New Roman" w:eastAsia="Verdana" w:hAnsi="Times New Roman" w:cs="Times New Roman"/>
          <w:sz w:val="22"/>
          <w:szCs w:val="22"/>
          <w:highlight w:val="white"/>
        </w:rPr>
        <w:t xml:space="preserve"> la frustración e incluso la antipatía que </w:t>
      </w:r>
      <w:r w:rsidR="003343C0" w:rsidRPr="00EF2F54">
        <w:rPr>
          <w:rFonts w:ascii="Times New Roman" w:eastAsia="Verdana" w:hAnsi="Times New Roman" w:cs="Times New Roman"/>
          <w:sz w:val="22"/>
          <w:szCs w:val="22"/>
          <w:highlight w:val="white"/>
        </w:rPr>
        <w:t xml:space="preserve">puede generar en algunos </w:t>
      </w:r>
      <w:r w:rsidR="00834695" w:rsidRPr="00EF2F54">
        <w:rPr>
          <w:rFonts w:ascii="Times New Roman" w:eastAsia="Verdana" w:hAnsi="Times New Roman" w:cs="Times New Roman"/>
          <w:sz w:val="22"/>
          <w:szCs w:val="22"/>
          <w:highlight w:val="white"/>
        </w:rPr>
        <w:t xml:space="preserve">un enfoque </w:t>
      </w:r>
      <w:r w:rsidR="003343C0">
        <w:rPr>
          <w:rFonts w:ascii="Times New Roman" w:eastAsia="Verdana" w:hAnsi="Times New Roman" w:cs="Times New Roman"/>
          <w:sz w:val="22"/>
          <w:szCs w:val="22"/>
          <w:highlight w:val="white"/>
        </w:rPr>
        <w:t xml:space="preserve">demasiado </w:t>
      </w:r>
      <w:proofErr w:type="spellStart"/>
      <w:r w:rsidR="00834695" w:rsidRPr="00EF2F54">
        <w:rPr>
          <w:rFonts w:ascii="Times New Roman" w:eastAsia="Verdana" w:hAnsi="Times New Roman" w:cs="Times New Roman"/>
          <w:sz w:val="22"/>
          <w:szCs w:val="22"/>
          <w:highlight w:val="white"/>
        </w:rPr>
        <w:t>dirigista</w:t>
      </w:r>
      <w:proofErr w:type="spellEnd"/>
      <w:r w:rsidR="00834695" w:rsidRPr="00EF2F54">
        <w:rPr>
          <w:rFonts w:ascii="Times New Roman" w:eastAsia="Verdana" w:hAnsi="Times New Roman" w:cs="Times New Roman"/>
          <w:sz w:val="22"/>
          <w:szCs w:val="22"/>
          <w:highlight w:val="white"/>
        </w:rPr>
        <w:t xml:space="preserve"> </w:t>
      </w:r>
      <w:r w:rsidR="003343C0">
        <w:rPr>
          <w:rFonts w:ascii="Times New Roman" w:eastAsia="Verdana" w:hAnsi="Times New Roman" w:cs="Times New Roman"/>
          <w:sz w:val="22"/>
          <w:szCs w:val="22"/>
          <w:highlight w:val="white"/>
        </w:rPr>
        <w:t xml:space="preserve">y unidireccional </w:t>
      </w:r>
      <w:r w:rsidR="00834695" w:rsidRPr="00EF2F54">
        <w:rPr>
          <w:rFonts w:ascii="Times New Roman" w:eastAsia="Verdana" w:hAnsi="Times New Roman" w:cs="Times New Roman"/>
          <w:sz w:val="22"/>
          <w:szCs w:val="22"/>
          <w:highlight w:val="white"/>
        </w:rPr>
        <w:t>de tipo analítico y hermenéutico.</w:t>
      </w:r>
      <w:r w:rsidR="00B57BAE" w:rsidRPr="00EF2F54">
        <w:rPr>
          <w:rFonts w:ascii="Times New Roman" w:eastAsia="Verdana" w:hAnsi="Times New Roman" w:cs="Times New Roman"/>
          <w:sz w:val="22"/>
          <w:szCs w:val="22"/>
          <w:highlight w:val="white"/>
        </w:rPr>
        <w:t xml:space="preserve"> </w:t>
      </w:r>
      <w:r w:rsidR="005C0784" w:rsidRPr="00EF2F54">
        <w:rPr>
          <w:rFonts w:ascii="Times New Roman" w:eastAsia="Verdana" w:hAnsi="Times New Roman" w:cs="Times New Roman"/>
          <w:sz w:val="22"/>
          <w:szCs w:val="22"/>
          <w:highlight w:val="white"/>
        </w:rPr>
        <w:t>El placer</w:t>
      </w:r>
      <w:r w:rsidR="00B756A4">
        <w:rPr>
          <w:rFonts w:ascii="Times New Roman" w:eastAsia="Verdana" w:hAnsi="Times New Roman" w:cs="Times New Roman"/>
          <w:sz w:val="22"/>
          <w:szCs w:val="22"/>
          <w:highlight w:val="white"/>
        </w:rPr>
        <w:t xml:space="preserve">, algo que se olvida con frecuencia, pero que forma parte importante de la recepción </w:t>
      </w:r>
      <w:r w:rsidR="00B756A4" w:rsidRPr="00FE08FC">
        <w:rPr>
          <w:rFonts w:ascii="Times New Roman" w:eastAsia="Verdana" w:hAnsi="Times New Roman" w:cs="Times New Roman"/>
          <w:sz w:val="22"/>
          <w:szCs w:val="22"/>
        </w:rPr>
        <w:t>y producción artística</w:t>
      </w:r>
      <w:r w:rsidR="00AB3B05">
        <w:rPr>
          <w:rFonts w:ascii="Times New Roman" w:eastAsia="Verdana" w:hAnsi="Times New Roman" w:cs="Times New Roman"/>
          <w:sz w:val="22"/>
          <w:szCs w:val="22"/>
        </w:rPr>
        <w:t>s</w:t>
      </w:r>
      <w:r w:rsidR="00B756A4" w:rsidRPr="00FE08FC">
        <w:rPr>
          <w:rFonts w:ascii="Times New Roman" w:eastAsia="Verdana" w:hAnsi="Times New Roman" w:cs="Times New Roman"/>
          <w:sz w:val="22"/>
          <w:szCs w:val="22"/>
        </w:rPr>
        <w:t>,</w:t>
      </w:r>
      <w:r w:rsidR="005C0784" w:rsidRPr="00FE08FC">
        <w:rPr>
          <w:rFonts w:ascii="Times New Roman" w:eastAsia="Verdana" w:hAnsi="Times New Roman" w:cs="Times New Roman"/>
          <w:sz w:val="22"/>
          <w:szCs w:val="22"/>
        </w:rPr>
        <w:t xml:space="preserve"> genera una</w:t>
      </w:r>
      <w:r w:rsidR="00B57BAE" w:rsidRPr="00FE08FC">
        <w:rPr>
          <w:rFonts w:ascii="Times New Roman" w:eastAsia="Verdana" w:hAnsi="Times New Roman" w:cs="Times New Roman"/>
          <w:sz w:val="22"/>
          <w:szCs w:val="22"/>
        </w:rPr>
        <w:t xml:space="preserve"> disposición a la lectura </w:t>
      </w:r>
      <w:r w:rsidR="005C0784" w:rsidRPr="00FE08FC">
        <w:rPr>
          <w:rFonts w:ascii="Times New Roman" w:eastAsia="Verdana" w:hAnsi="Times New Roman" w:cs="Times New Roman"/>
          <w:sz w:val="22"/>
          <w:szCs w:val="22"/>
        </w:rPr>
        <w:t>que contribu</w:t>
      </w:r>
      <w:r w:rsidR="00AB3B05">
        <w:rPr>
          <w:rFonts w:ascii="Times New Roman" w:eastAsia="Verdana" w:hAnsi="Times New Roman" w:cs="Times New Roman"/>
          <w:sz w:val="22"/>
          <w:szCs w:val="22"/>
        </w:rPr>
        <w:t>irá a la postre</w:t>
      </w:r>
      <w:r w:rsidR="005C0784" w:rsidRPr="00FE08FC">
        <w:rPr>
          <w:rFonts w:ascii="Times New Roman" w:eastAsia="Verdana" w:hAnsi="Times New Roman" w:cs="Times New Roman"/>
          <w:sz w:val="22"/>
          <w:szCs w:val="22"/>
        </w:rPr>
        <w:t xml:space="preserve"> a </w:t>
      </w:r>
      <w:r w:rsidR="00B57BAE" w:rsidRPr="00FE08FC">
        <w:rPr>
          <w:rFonts w:ascii="Times New Roman" w:eastAsia="Verdana" w:hAnsi="Times New Roman" w:cs="Times New Roman"/>
          <w:sz w:val="22"/>
          <w:szCs w:val="22"/>
        </w:rPr>
        <w:t xml:space="preserve">edificar </w:t>
      </w:r>
      <w:r w:rsidR="00B756A4" w:rsidRPr="00FE08FC">
        <w:rPr>
          <w:rFonts w:ascii="Times New Roman" w:eastAsia="Verdana" w:hAnsi="Times New Roman" w:cs="Times New Roman"/>
          <w:sz w:val="22"/>
          <w:szCs w:val="22"/>
        </w:rPr>
        <w:t>una sólida</w:t>
      </w:r>
      <w:r w:rsidR="00B57BAE" w:rsidRPr="00FE08FC">
        <w:rPr>
          <w:rFonts w:ascii="Times New Roman" w:eastAsia="Verdana" w:hAnsi="Times New Roman" w:cs="Times New Roman"/>
          <w:sz w:val="22"/>
          <w:szCs w:val="22"/>
        </w:rPr>
        <w:t xml:space="preserve"> base </w:t>
      </w:r>
      <w:r w:rsidR="00DF6989">
        <w:rPr>
          <w:rFonts w:ascii="Times New Roman" w:eastAsia="Verdana" w:hAnsi="Times New Roman" w:cs="Times New Roman"/>
          <w:sz w:val="22"/>
          <w:szCs w:val="22"/>
        </w:rPr>
        <w:t>para llevar a cabo</w:t>
      </w:r>
      <w:r w:rsidR="00B756A4" w:rsidRPr="00FE08FC">
        <w:rPr>
          <w:rFonts w:ascii="Times New Roman" w:eastAsia="Verdana" w:hAnsi="Times New Roman" w:cs="Times New Roman"/>
          <w:sz w:val="22"/>
          <w:szCs w:val="22"/>
        </w:rPr>
        <w:t xml:space="preserve"> </w:t>
      </w:r>
      <w:r w:rsidR="00B57BAE" w:rsidRPr="00FE08FC">
        <w:rPr>
          <w:rFonts w:ascii="Times New Roman" w:eastAsia="Verdana" w:hAnsi="Times New Roman" w:cs="Times New Roman"/>
          <w:sz w:val="22"/>
          <w:szCs w:val="22"/>
        </w:rPr>
        <w:t>el abordaje analítico, cognitivo y conceptual</w:t>
      </w:r>
      <w:r w:rsidR="000D1E5B" w:rsidRPr="00FE08FC">
        <w:rPr>
          <w:rFonts w:ascii="Times New Roman" w:eastAsia="Verdana" w:hAnsi="Times New Roman" w:cs="Times New Roman"/>
          <w:noProof/>
          <w:sz w:val="22"/>
          <w:szCs w:val="22"/>
        </w:rPr>
        <w:t xml:space="preserve"> (Haas, Menzel &amp; Spinner, 1994)</w:t>
      </w:r>
      <w:r w:rsidR="00B57BAE" w:rsidRPr="00FE08FC">
        <w:rPr>
          <w:rFonts w:ascii="Times New Roman" w:eastAsia="Verdana" w:hAnsi="Times New Roman" w:cs="Times New Roman"/>
          <w:sz w:val="22"/>
          <w:szCs w:val="22"/>
        </w:rPr>
        <w:t>.</w:t>
      </w:r>
      <w:r w:rsidR="00A3216D" w:rsidRPr="00FE08FC">
        <w:rPr>
          <w:rFonts w:ascii="Times New Roman" w:eastAsia="Verdana" w:hAnsi="Times New Roman" w:cs="Times New Roman"/>
          <w:sz w:val="22"/>
          <w:szCs w:val="22"/>
        </w:rPr>
        <w:t xml:space="preserve"> </w:t>
      </w:r>
      <w:r w:rsidR="00B57BAE" w:rsidRPr="00FE08FC">
        <w:rPr>
          <w:rFonts w:ascii="Times New Roman" w:eastAsia="Verdana" w:hAnsi="Times New Roman" w:cs="Times New Roman"/>
          <w:sz w:val="22"/>
          <w:szCs w:val="22"/>
        </w:rPr>
        <w:t>Por su parte,</w:t>
      </w:r>
      <w:r w:rsidR="00120946" w:rsidRPr="00FE08FC">
        <w:rPr>
          <w:rFonts w:ascii="Times New Roman" w:eastAsia="Verdana" w:hAnsi="Times New Roman" w:cs="Times New Roman"/>
          <w:sz w:val="22"/>
          <w:szCs w:val="22"/>
        </w:rPr>
        <w:t xml:space="preserve"> a partir de ahí,</w:t>
      </w:r>
      <w:r w:rsidR="00B57BAE" w:rsidRPr="00FE08FC">
        <w:rPr>
          <w:rFonts w:ascii="Times New Roman" w:eastAsia="Verdana" w:hAnsi="Times New Roman" w:cs="Times New Roman"/>
          <w:sz w:val="22"/>
          <w:szCs w:val="22"/>
        </w:rPr>
        <w:t xml:space="preserve"> Abraham </w:t>
      </w:r>
      <w:r w:rsidR="00723127">
        <w:rPr>
          <w:rFonts w:ascii="Times New Roman" w:eastAsia="Verdana" w:hAnsi="Times New Roman" w:cs="Times New Roman"/>
          <w:sz w:val="22"/>
          <w:szCs w:val="22"/>
        </w:rPr>
        <w:t>(2017</w:t>
      </w:r>
      <w:r w:rsidR="00B4698B">
        <w:rPr>
          <w:rFonts w:ascii="Times New Roman" w:eastAsia="Verdana" w:hAnsi="Times New Roman" w:cs="Times New Roman"/>
          <w:sz w:val="22"/>
          <w:szCs w:val="22"/>
        </w:rPr>
        <w:t>;</w:t>
      </w:r>
      <w:r w:rsidR="007D7B43">
        <w:rPr>
          <w:rFonts w:ascii="Times New Roman" w:eastAsia="Verdana" w:hAnsi="Times New Roman" w:cs="Times New Roman"/>
          <w:sz w:val="22"/>
          <w:szCs w:val="22"/>
        </w:rPr>
        <w:t xml:space="preserve"> 202</w:t>
      </w:r>
      <w:r w:rsidR="0086514F">
        <w:rPr>
          <w:rFonts w:ascii="Times New Roman" w:eastAsia="Verdana" w:hAnsi="Times New Roman" w:cs="Times New Roman"/>
          <w:sz w:val="22"/>
          <w:szCs w:val="22"/>
        </w:rPr>
        <w:t>1</w:t>
      </w:r>
      <w:r w:rsidR="00B4698B">
        <w:rPr>
          <w:rFonts w:ascii="Times New Roman" w:eastAsia="Verdana" w:hAnsi="Times New Roman" w:cs="Times New Roman"/>
          <w:sz w:val="22"/>
          <w:szCs w:val="22"/>
        </w:rPr>
        <w:t>;</w:t>
      </w:r>
      <w:r w:rsidR="00CB5F99">
        <w:rPr>
          <w:rFonts w:ascii="Times New Roman" w:eastAsia="Verdana" w:hAnsi="Times New Roman" w:cs="Times New Roman"/>
          <w:sz w:val="22"/>
          <w:szCs w:val="22"/>
        </w:rPr>
        <w:t xml:space="preserve"> </w:t>
      </w:r>
      <w:r w:rsidR="00CB5F99" w:rsidRPr="00FE08FC">
        <w:rPr>
          <w:rFonts w:ascii="Times New Roman" w:eastAsia="Verdana" w:hAnsi="Times New Roman" w:cs="Times New Roman"/>
          <w:color w:val="000000" w:themeColor="text1"/>
          <w:sz w:val="22"/>
          <w:szCs w:val="22"/>
        </w:rPr>
        <w:t xml:space="preserve">Abraham, </w:t>
      </w:r>
      <w:proofErr w:type="spellStart"/>
      <w:r w:rsidR="00CB5F99" w:rsidRPr="00FE08FC">
        <w:rPr>
          <w:rFonts w:ascii="Times New Roman" w:eastAsia="Verdana" w:hAnsi="Times New Roman" w:cs="Times New Roman"/>
          <w:color w:val="000000" w:themeColor="text1"/>
          <w:sz w:val="22"/>
          <w:szCs w:val="22"/>
        </w:rPr>
        <w:t>Bräuer</w:t>
      </w:r>
      <w:proofErr w:type="spellEnd"/>
      <w:r w:rsidR="00CB5F99" w:rsidRPr="00FE08FC">
        <w:rPr>
          <w:rFonts w:ascii="Times New Roman" w:eastAsia="Verdana" w:hAnsi="Times New Roman" w:cs="Times New Roman"/>
          <w:color w:val="000000" w:themeColor="text1"/>
          <w:sz w:val="22"/>
          <w:szCs w:val="22"/>
        </w:rPr>
        <w:t xml:space="preserve"> &amp; Brand, 2022)</w:t>
      </w:r>
      <w:r w:rsidR="00723127">
        <w:rPr>
          <w:rFonts w:ascii="Times New Roman" w:eastAsia="Verdana" w:hAnsi="Times New Roman" w:cs="Times New Roman"/>
          <w:sz w:val="22"/>
          <w:szCs w:val="22"/>
        </w:rPr>
        <w:t xml:space="preserve"> </w:t>
      </w:r>
      <w:r w:rsidR="00120946" w:rsidRPr="00FE08FC">
        <w:rPr>
          <w:rFonts w:ascii="Times New Roman" w:eastAsia="Verdana" w:hAnsi="Times New Roman" w:cs="Times New Roman"/>
          <w:sz w:val="22"/>
          <w:szCs w:val="22"/>
        </w:rPr>
        <w:t>ha ido desarrollando</w:t>
      </w:r>
      <w:r w:rsidR="00B57BAE" w:rsidRPr="00FE08FC">
        <w:rPr>
          <w:rFonts w:ascii="Times New Roman" w:eastAsia="Verdana" w:hAnsi="Times New Roman" w:cs="Times New Roman"/>
          <w:sz w:val="22"/>
          <w:szCs w:val="22"/>
        </w:rPr>
        <w:t xml:space="preserve"> </w:t>
      </w:r>
      <w:r w:rsidR="004F01FE">
        <w:rPr>
          <w:rFonts w:ascii="Times New Roman" w:eastAsia="Verdana" w:hAnsi="Times New Roman" w:cs="Times New Roman"/>
          <w:sz w:val="22"/>
          <w:szCs w:val="22"/>
        </w:rPr>
        <w:t xml:space="preserve">su </w:t>
      </w:r>
      <w:r w:rsidR="0086514F">
        <w:rPr>
          <w:rFonts w:ascii="Times New Roman" w:eastAsia="Verdana" w:hAnsi="Times New Roman" w:cs="Times New Roman"/>
          <w:sz w:val="22"/>
          <w:szCs w:val="22"/>
        </w:rPr>
        <w:t xml:space="preserve">concepto y </w:t>
      </w:r>
      <w:r w:rsidR="00B57BAE" w:rsidRPr="00FE08FC">
        <w:rPr>
          <w:rFonts w:ascii="Times New Roman" w:eastAsia="Verdana" w:hAnsi="Times New Roman" w:cs="Times New Roman"/>
          <w:sz w:val="22"/>
          <w:szCs w:val="22"/>
        </w:rPr>
        <w:t>programa</w:t>
      </w:r>
      <w:r w:rsidR="004F01FE">
        <w:rPr>
          <w:rFonts w:ascii="Times New Roman" w:eastAsia="Verdana" w:hAnsi="Times New Roman" w:cs="Times New Roman"/>
          <w:sz w:val="22"/>
          <w:szCs w:val="22"/>
        </w:rPr>
        <w:t xml:space="preserve"> </w:t>
      </w:r>
      <w:r w:rsidR="00B57BAE" w:rsidRPr="00FE08FC">
        <w:rPr>
          <w:rFonts w:ascii="Times New Roman" w:eastAsia="Verdana" w:hAnsi="Times New Roman" w:cs="Times New Roman"/>
          <w:sz w:val="22"/>
          <w:szCs w:val="22"/>
        </w:rPr>
        <w:t xml:space="preserve">de </w:t>
      </w:r>
      <w:r w:rsidR="00B4698B" w:rsidRPr="00B4698B">
        <w:rPr>
          <w:rFonts w:ascii="Times New Roman" w:eastAsia="Verdana" w:hAnsi="Times New Roman" w:cs="Times New Roman"/>
          <w:i/>
          <w:sz w:val="22"/>
          <w:szCs w:val="22"/>
        </w:rPr>
        <w:t>escritura literaria</w:t>
      </w:r>
      <w:r w:rsidR="00B57BAE" w:rsidRPr="00FE08FC">
        <w:rPr>
          <w:rFonts w:ascii="Times New Roman" w:eastAsia="Verdana" w:hAnsi="Times New Roman" w:cs="Times New Roman"/>
          <w:sz w:val="22"/>
          <w:szCs w:val="22"/>
        </w:rPr>
        <w:t xml:space="preserve">, </w:t>
      </w:r>
      <w:r w:rsidR="00120946" w:rsidRPr="00FE08FC">
        <w:rPr>
          <w:rFonts w:ascii="Times New Roman" w:eastAsia="Verdana" w:hAnsi="Times New Roman" w:cs="Times New Roman"/>
          <w:sz w:val="22"/>
          <w:szCs w:val="22"/>
        </w:rPr>
        <w:t>definid</w:t>
      </w:r>
      <w:r w:rsidR="00B4698B">
        <w:rPr>
          <w:rFonts w:ascii="Times New Roman" w:eastAsia="Verdana" w:hAnsi="Times New Roman" w:cs="Times New Roman"/>
          <w:sz w:val="22"/>
          <w:szCs w:val="22"/>
        </w:rPr>
        <w:t>o</w:t>
      </w:r>
      <w:r w:rsidR="00B57BAE" w:rsidRPr="00FE08FC">
        <w:rPr>
          <w:rFonts w:ascii="Times New Roman" w:eastAsia="Verdana" w:hAnsi="Times New Roman" w:cs="Times New Roman"/>
          <w:sz w:val="22"/>
          <w:szCs w:val="22"/>
        </w:rPr>
        <w:t xml:space="preserve"> </w:t>
      </w:r>
      <w:r w:rsidR="00232316" w:rsidRPr="00FE08FC">
        <w:rPr>
          <w:rFonts w:ascii="Times New Roman" w:eastAsia="Verdana" w:hAnsi="Times New Roman" w:cs="Times New Roman"/>
          <w:sz w:val="22"/>
          <w:szCs w:val="22"/>
        </w:rPr>
        <w:t>como una forma</w:t>
      </w:r>
      <w:r w:rsidR="00FE08FC">
        <w:rPr>
          <w:rFonts w:ascii="Times New Roman" w:eastAsia="Verdana" w:hAnsi="Times New Roman" w:cs="Times New Roman"/>
          <w:sz w:val="22"/>
          <w:szCs w:val="22"/>
        </w:rPr>
        <w:t xml:space="preserve"> de aprendizaje</w:t>
      </w:r>
      <w:r w:rsidR="00232316" w:rsidRPr="00FE08FC">
        <w:rPr>
          <w:rFonts w:ascii="Times New Roman" w:eastAsia="Verdana" w:hAnsi="Times New Roman" w:cs="Times New Roman"/>
          <w:sz w:val="22"/>
          <w:szCs w:val="22"/>
        </w:rPr>
        <w:t xml:space="preserve"> </w:t>
      </w:r>
      <w:r w:rsidR="00120946" w:rsidRPr="00FE08FC">
        <w:rPr>
          <w:rFonts w:ascii="Times New Roman" w:eastAsia="Verdana" w:hAnsi="Times New Roman" w:cs="Times New Roman"/>
          <w:sz w:val="22"/>
          <w:szCs w:val="22"/>
        </w:rPr>
        <w:t xml:space="preserve">entre la </w:t>
      </w:r>
      <w:r w:rsidR="00B57BAE" w:rsidRPr="00FE08FC">
        <w:rPr>
          <w:rFonts w:ascii="Times New Roman" w:eastAsia="Verdana" w:hAnsi="Times New Roman" w:cs="Times New Roman"/>
          <w:sz w:val="22"/>
          <w:szCs w:val="22"/>
        </w:rPr>
        <w:t xml:space="preserve">escritura </w:t>
      </w:r>
      <w:r w:rsidR="00B57BAE" w:rsidRPr="00FE08FC">
        <w:rPr>
          <w:rFonts w:ascii="Times New Roman" w:eastAsia="Verdana" w:hAnsi="Times New Roman" w:cs="Times New Roman"/>
          <w:color w:val="000000" w:themeColor="text1"/>
          <w:sz w:val="22"/>
          <w:szCs w:val="22"/>
        </w:rPr>
        <w:t xml:space="preserve">creativa y </w:t>
      </w:r>
      <w:r w:rsidR="00120946" w:rsidRPr="00FE08FC">
        <w:rPr>
          <w:rFonts w:ascii="Times New Roman" w:eastAsia="Verdana" w:hAnsi="Times New Roman" w:cs="Times New Roman"/>
          <w:color w:val="000000" w:themeColor="text1"/>
          <w:sz w:val="22"/>
          <w:szCs w:val="22"/>
        </w:rPr>
        <w:t>la</w:t>
      </w:r>
      <w:r w:rsidR="00B57BAE" w:rsidRPr="00FE08FC">
        <w:rPr>
          <w:rFonts w:ascii="Times New Roman" w:eastAsia="Verdana" w:hAnsi="Times New Roman" w:cs="Times New Roman"/>
          <w:color w:val="000000" w:themeColor="text1"/>
          <w:sz w:val="22"/>
          <w:szCs w:val="22"/>
        </w:rPr>
        <w:t xml:space="preserve"> productiva</w:t>
      </w:r>
      <w:r w:rsidR="007D7B43">
        <w:rPr>
          <w:rFonts w:ascii="Times New Roman" w:eastAsia="Verdana" w:hAnsi="Times New Roman" w:cs="Times New Roman"/>
          <w:color w:val="000000" w:themeColor="text1"/>
          <w:sz w:val="22"/>
          <w:szCs w:val="22"/>
        </w:rPr>
        <w:t xml:space="preserve"> en el que se </w:t>
      </w:r>
      <w:r w:rsidR="00DC3A9A">
        <w:rPr>
          <w:rFonts w:ascii="Times New Roman" w:eastAsia="Verdana" w:hAnsi="Times New Roman" w:cs="Times New Roman"/>
          <w:color w:val="000000" w:themeColor="text1"/>
          <w:sz w:val="22"/>
          <w:szCs w:val="22"/>
        </w:rPr>
        <w:t>adquieren</w:t>
      </w:r>
      <w:r w:rsidR="007D7B43">
        <w:rPr>
          <w:rFonts w:ascii="Times New Roman" w:eastAsia="Verdana" w:hAnsi="Times New Roman" w:cs="Times New Roman"/>
          <w:color w:val="000000" w:themeColor="text1"/>
          <w:sz w:val="22"/>
          <w:szCs w:val="22"/>
        </w:rPr>
        <w:t xml:space="preserve"> </w:t>
      </w:r>
      <w:r w:rsidR="0086514F">
        <w:rPr>
          <w:rFonts w:ascii="Times New Roman" w:eastAsia="Verdana" w:hAnsi="Times New Roman" w:cs="Times New Roman"/>
          <w:color w:val="000000" w:themeColor="text1"/>
          <w:sz w:val="22"/>
          <w:szCs w:val="22"/>
        </w:rPr>
        <w:t>competencias de producción y recepción.</w:t>
      </w:r>
      <w:r w:rsidR="00FE08FC">
        <w:rPr>
          <w:rFonts w:ascii="Times New Roman" w:eastAsia="Verdana" w:hAnsi="Times New Roman" w:cs="Times New Roman"/>
          <w:color w:val="000000" w:themeColor="text1"/>
          <w:sz w:val="22"/>
          <w:szCs w:val="22"/>
        </w:rPr>
        <w:t xml:space="preserve"> </w:t>
      </w:r>
      <w:r w:rsidR="0086514F">
        <w:rPr>
          <w:rFonts w:ascii="Times New Roman" w:eastAsia="Verdana" w:hAnsi="Times New Roman" w:cs="Times New Roman"/>
          <w:color w:val="000000" w:themeColor="text1"/>
          <w:sz w:val="22"/>
          <w:szCs w:val="22"/>
        </w:rPr>
        <w:t>A</w:t>
      </w:r>
      <w:r w:rsidR="0086514F" w:rsidRPr="00FE08FC">
        <w:rPr>
          <w:rFonts w:ascii="Times New Roman" w:eastAsia="Verdana" w:hAnsi="Times New Roman" w:cs="Times New Roman"/>
          <w:color w:val="000000" w:themeColor="text1"/>
          <w:sz w:val="22"/>
          <w:szCs w:val="22"/>
        </w:rPr>
        <w:t xml:space="preserve"> través de</w:t>
      </w:r>
      <w:r w:rsidR="0086514F">
        <w:rPr>
          <w:rFonts w:ascii="Times New Roman" w:eastAsia="Verdana" w:hAnsi="Times New Roman" w:cs="Times New Roman"/>
          <w:color w:val="000000" w:themeColor="text1"/>
          <w:sz w:val="22"/>
          <w:szCs w:val="22"/>
        </w:rPr>
        <w:t>l desarrollo proces</w:t>
      </w:r>
      <w:r w:rsidR="00CB5F99">
        <w:rPr>
          <w:rFonts w:ascii="Times New Roman" w:eastAsia="Verdana" w:hAnsi="Times New Roman" w:cs="Times New Roman"/>
          <w:color w:val="000000" w:themeColor="text1"/>
          <w:sz w:val="22"/>
          <w:szCs w:val="22"/>
        </w:rPr>
        <w:t>ual</w:t>
      </w:r>
      <w:r w:rsidR="0086514F">
        <w:rPr>
          <w:rFonts w:ascii="Times New Roman" w:eastAsia="Verdana" w:hAnsi="Times New Roman" w:cs="Times New Roman"/>
          <w:color w:val="000000" w:themeColor="text1"/>
          <w:sz w:val="22"/>
          <w:szCs w:val="22"/>
        </w:rPr>
        <w:t xml:space="preserve"> en fases</w:t>
      </w:r>
      <w:r w:rsidR="0086514F" w:rsidRPr="00FE08FC">
        <w:rPr>
          <w:rFonts w:ascii="Times New Roman" w:eastAsia="Verdana" w:hAnsi="Times New Roman" w:cs="Times New Roman"/>
          <w:color w:val="000000" w:themeColor="text1"/>
          <w:sz w:val="22"/>
          <w:szCs w:val="22"/>
        </w:rPr>
        <w:t xml:space="preserve"> </w:t>
      </w:r>
      <w:r w:rsidR="0086514F">
        <w:rPr>
          <w:rFonts w:ascii="Times New Roman" w:eastAsia="Verdana" w:hAnsi="Times New Roman" w:cs="Times New Roman"/>
          <w:color w:val="000000" w:themeColor="text1"/>
          <w:sz w:val="22"/>
          <w:szCs w:val="22"/>
        </w:rPr>
        <w:t>con ejercicios de</w:t>
      </w:r>
      <w:r w:rsidR="0086514F" w:rsidRPr="00FE08FC">
        <w:rPr>
          <w:rFonts w:ascii="Times New Roman" w:eastAsia="Verdana" w:hAnsi="Times New Roman" w:cs="Times New Roman"/>
          <w:color w:val="000000" w:themeColor="text1"/>
          <w:sz w:val="22"/>
          <w:szCs w:val="22"/>
        </w:rPr>
        <w:t xml:space="preserve"> escrit</w:t>
      </w:r>
      <w:r w:rsidR="0086514F">
        <w:rPr>
          <w:rFonts w:ascii="Times New Roman" w:eastAsia="Verdana" w:hAnsi="Times New Roman" w:cs="Times New Roman"/>
          <w:color w:val="000000" w:themeColor="text1"/>
          <w:sz w:val="22"/>
          <w:szCs w:val="22"/>
        </w:rPr>
        <w:t>ura</w:t>
      </w:r>
      <w:r w:rsidR="00CB5F99">
        <w:rPr>
          <w:rFonts w:ascii="Times New Roman" w:eastAsia="Verdana" w:hAnsi="Times New Roman" w:cs="Times New Roman"/>
          <w:color w:val="000000" w:themeColor="text1"/>
          <w:sz w:val="22"/>
          <w:szCs w:val="22"/>
        </w:rPr>
        <w:t xml:space="preserve"> y de índole </w:t>
      </w:r>
      <w:proofErr w:type="spellStart"/>
      <w:r w:rsidR="00CB5F99">
        <w:rPr>
          <w:rFonts w:ascii="Times New Roman" w:eastAsia="Verdana" w:hAnsi="Times New Roman" w:cs="Times New Roman"/>
          <w:color w:val="000000" w:themeColor="text1"/>
          <w:sz w:val="22"/>
          <w:szCs w:val="22"/>
        </w:rPr>
        <w:t>performativa</w:t>
      </w:r>
      <w:proofErr w:type="spellEnd"/>
      <w:r w:rsidR="00CB5F99">
        <w:rPr>
          <w:rFonts w:ascii="Times New Roman" w:eastAsia="Verdana" w:hAnsi="Times New Roman" w:cs="Times New Roman"/>
          <w:color w:val="000000" w:themeColor="text1"/>
          <w:sz w:val="22"/>
          <w:szCs w:val="22"/>
        </w:rPr>
        <w:t xml:space="preserve">, </w:t>
      </w:r>
      <w:r w:rsidR="0086514F">
        <w:rPr>
          <w:rFonts w:ascii="Times New Roman" w:eastAsia="Verdana" w:hAnsi="Times New Roman" w:cs="Times New Roman"/>
          <w:color w:val="000000" w:themeColor="text1"/>
          <w:sz w:val="22"/>
          <w:szCs w:val="22"/>
        </w:rPr>
        <w:t>contacto con autores e inclusión de medios,</w:t>
      </w:r>
      <w:r w:rsidR="00CB5F99">
        <w:rPr>
          <w:rFonts w:ascii="Times New Roman" w:eastAsia="Verdana" w:hAnsi="Times New Roman" w:cs="Times New Roman"/>
          <w:color w:val="000000" w:themeColor="text1"/>
          <w:sz w:val="22"/>
          <w:szCs w:val="22"/>
        </w:rPr>
        <w:t xml:space="preserve"> entre otros,</w:t>
      </w:r>
      <w:r w:rsidR="0086514F">
        <w:rPr>
          <w:rFonts w:ascii="Times New Roman" w:eastAsia="Verdana" w:hAnsi="Times New Roman" w:cs="Times New Roman"/>
          <w:color w:val="000000" w:themeColor="text1"/>
          <w:sz w:val="22"/>
          <w:szCs w:val="22"/>
        </w:rPr>
        <w:t xml:space="preserve"> </w:t>
      </w:r>
      <w:r w:rsidR="00AD3F4B">
        <w:rPr>
          <w:rFonts w:ascii="Times New Roman" w:eastAsia="Verdana" w:hAnsi="Times New Roman" w:cs="Times New Roman"/>
          <w:color w:val="000000" w:themeColor="text1"/>
          <w:sz w:val="22"/>
          <w:szCs w:val="22"/>
        </w:rPr>
        <w:t>p</w:t>
      </w:r>
      <w:r w:rsidR="00B57BAE" w:rsidRPr="00FE08FC">
        <w:rPr>
          <w:rFonts w:ascii="Times New Roman" w:eastAsia="Verdana" w:hAnsi="Times New Roman" w:cs="Times New Roman"/>
          <w:color w:val="000000" w:themeColor="text1"/>
          <w:sz w:val="22"/>
          <w:szCs w:val="22"/>
        </w:rPr>
        <w:t xml:space="preserve">one el acento, además de </w:t>
      </w:r>
      <w:r w:rsidR="00AD3F4B">
        <w:rPr>
          <w:rFonts w:ascii="Times New Roman" w:eastAsia="Verdana" w:hAnsi="Times New Roman" w:cs="Times New Roman"/>
          <w:color w:val="000000" w:themeColor="text1"/>
          <w:sz w:val="22"/>
          <w:szCs w:val="22"/>
        </w:rPr>
        <w:t xml:space="preserve">en </w:t>
      </w:r>
      <w:r w:rsidR="00FE08FC" w:rsidRPr="00FE08FC">
        <w:rPr>
          <w:rFonts w:ascii="Times New Roman" w:eastAsia="Verdana" w:hAnsi="Times New Roman" w:cs="Times New Roman"/>
          <w:color w:val="000000" w:themeColor="text1"/>
          <w:sz w:val="22"/>
          <w:szCs w:val="22"/>
        </w:rPr>
        <w:t>el significado individual y social</w:t>
      </w:r>
      <w:r w:rsidR="004306A4" w:rsidRPr="00FE08FC">
        <w:rPr>
          <w:rFonts w:ascii="Times New Roman" w:eastAsia="Verdana" w:hAnsi="Times New Roman" w:cs="Times New Roman"/>
          <w:color w:val="000000" w:themeColor="text1"/>
          <w:sz w:val="22"/>
          <w:szCs w:val="22"/>
        </w:rPr>
        <w:t xml:space="preserve"> </w:t>
      </w:r>
      <w:r w:rsidR="00B57BAE" w:rsidRPr="00FE08FC">
        <w:rPr>
          <w:rFonts w:ascii="Times New Roman" w:eastAsia="Verdana" w:hAnsi="Times New Roman" w:cs="Times New Roman"/>
          <w:color w:val="000000" w:themeColor="text1"/>
          <w:sz w:val="22"/>
          <w:szCs w:val="22"/>
        </w:rPr>
        <w:t>y el fomento del talento</w:t>
      </w:r>
      <w:r w:rsidR="00FE08FC" w:rsidRPr="00FE08FC">
        <w:rPr>
          <w:rFonts w:ascii="Times New Roman" w:eastAsia="Verdana" w:hAnsi="Times New Roman" w:cs="Times New Roman"/>
          <w:color w:val="000000" w:themeColor="text1"/>
          <w:sz w:val="22"/>
          <w:szCs w:val="22"/>
        </w:rPr>
        <w:t xml:space="preserve">, </w:t>
      </w:r>
      <w:r w:rsidR="004306A4" w:rsidRPr="00FE08FC">
        <w:rPr>
          <w:rFonts w:ascii="Times New Roman" w:eastAsia="Verdana" w:hAnsi="Times New Roman" w:cs="Times New Roman"/>
          <w:color w:val="000000" w:themeColor="text1"/>
          <w:sz w:val="22"/>
          <w:szCs w:val="22"/>
        </w:rPr>
        <w:t>en</w:t>
      </w:r>
      <w:r w:rsidR="00120946" w:rsidRPr="00FE08FC">
        <w:rPr>
          <w:rFonts w:ascii="Times New Roman" w:eastAsia="Verdana" w:hAnsi="Times New Roman" w:cs="Times New Roman"/>
          <w:color w:val="000000" w:themeColor="text1"/>
          <w:sz w:val="22"/>
          <w:szCs w:val="22"/>
        </w:rPr>
        <w:t xml:space="preserve"> la conciencia de </w:t>
      </w:r>
      <w:r w:rsidR="004306A4" w:rsidRPr="00FE08FC">
        <w:rPr>
          <w:rFonts w:ascii="Times New Roman" w:eastAsia="Verdana" w:hAnsi="Times New Roman" w:cs="Times New Roman"/>
          <w:color w:val="000000" w:themeColor="text1"/>
          <w:sz w:val="22"/>
          <w:szCs w:val="22"/>
        </w:rPr>
        <w:t xml:space="preserve">que </w:t>
      </w:r>
      <w:r w:rsidR="00120946" w:rsidRPr="00FE08FC">
        <w:rPr>
          <w:rFonts w:ascii="Times New Roman" w:eastAsia="Verdana" w:hAnsi="Times New Roman" w:cs="Times New Roman"/>
          <w:color w:val="000000" w:themeColor="text1"/>
          <w:sz w:val="22"/>
          <w:szCs w:val="22"/>
        </w:rPr>
        <w:t>la literatura es una práctica cultural</w:t>
      </w:r>
      <w:r w:rsidR="00FE08FC" w:rsidRPr="00FE08FC">
        <w:rPr>
          <w:rFonts w:ascii="Times New Roman" w:eastAsia="Verdana" w:hAnsi="Times New Roman" w:cs="Times New Roman"/>
          <w:color w:val="000000" w:themeColor="text1"/>
          <w:sz w:val="22"/>
          <w:szCs w:val="22"/>
        </w:rPr>
        <w:t xml:space="preserve">. </w:t>
      </w:r>
    </w:p>
    <w:p w14:paraId="669EED75" w14:textId="245A117E" w:rsidR="00AB3F93" w:rsidRDefault="00422B85" w:rsidP="00AB3F93">
      <w:pPr>
        <w:pStyle w:val="Normal2"/>
        <w:ind w:right="-6" w:firstLine="284"/>
        <w:jc w:val="both"/>
        <w:rPr>
          <w:rFonts w:ascii="Times New Roman" w:eastAsia="Verdana" w:hAnsi="Times New Roman" w:cs="Times New Roman"/>
          <w:sz w:val="22"/>
          <w:szCs w:val="22"/>
          <w:highlight w:val="white"/>
        </w:rPr>
      </w:pPr>
      <w:r>
        <w:rPr>
          <w:rFonts w:ascii="Times New Roman" w:eastAsia="Verdana" w:hAnsi="Times New Roman" w:cs="Times New Roman"/>
          <w:sz w:val="22"/>
          <w:szCs w:val="22"/>
          <w:highlight w:val="white"/>
        </w:rPr>
        <w:t>Aun cuando modelo</w:t>
      </w:r>
      <w:r w:rsidR="00AD3F4B">
        <w:rPr>
          <w:rFonts w:ascii="Times New Roman" w:eastAsia="Verdana" w:hAnsi="Times New Roman" w:cs="Times New Roman"/>
          <w:sz w:val="22"/>
          <w:szCs w:val="22"/>
          <w:highlight w:val="white"/>
        </w:rPr>
        <w:t>s</w:t>
      </w:r>
      <w:r>
        <w:rPr>
          <w:rFonts w:ascii="Times New Roman" w:eastAsia="Verdana" w:hAnsi="Times New Roman" w:cs="Times New Roman"/>
          <w:sz w:val="22"/>
          <w:szCs w:val="22"/>
          <w:highlight w:val="white"/>
        </w:rPr>
        <w:t xml:space="preserve"> y propuestas surgieron pensando en la docencia de primaria y secundaria, c</w:t>
      </w:r>
      <w:r w:rsidR="00D05384" w:rsidRPr="00EF2F54">
        <w:rPr>
          <w:rFonts w:ascii="Times New Roman" w:eastAsia="Verdana" w:hAnsi="Times New Roman" w:cs="Times New Roman"/>
          <w:sz w:val="22"/>
          <w:szCs w:val="22"/>
          <w:highlight w:val="white"/>
        </w:rPr>
        <w:t xml:space="preserve">on el tiempo se ha ido </w:t>
      </w:r>
      <w:r>
        <w:rPr>
          <w:rFonts w:ascii="Times New Roman" w:eastAsia="Verdana" w:hAnsi="Times New Roman" w:cs="Times New Roman"/>
          <w:sz w:val="22"/>
          <w:szCs w:val="22"/>
          <w:highlight w:val="white"/>
        </w:rPr>
        <w:t>extendiendo</w:t>
      </w:r>
      <w:r w:rsidR="00D05384" w:rsidRPr="00EF2F54">
        <w:rPr>
          <w:rFonts w:ascii="Times New Roman" w:eastAsia="Verdana" w:hAnsi="Times New Roman" w:cs="Times New Roman"/>
          <w:sz w:val="22"/>
          <w:szCs w:val="22"/>
          <w:highlight w:val="white"/>
        </w:rPr>
        <w:t xml:space="preserve"> su práctica también </w:t>
      </w:r>
      <w:r w:rsidR="00B4698B">
        <w:rPr>
          <w:rFonts w:ascii="Times New Roman" w:eastAsia="Verdana" w:hAnsi="Times New Roman" w:cs="Times New Roman"/>
          <w:sz w:val="22"/>
          <w:szCs w:val="22"/>
          <w:highlight w:val="white"/>
        </w:rPr>
        <w:t>al</w:t>
      </w:r>
      <w:r w:rsidR="00D05384" w:rsidRPr="00EF2F54">
        <w:rPr>
          <w:rFonts w:ascii="Times New Roman" w:eastAsia="Verdana" w:hAnsi="Times New Roman" w:cs="Times New Roman"/>
          <w:sz w:val="22"/>
          <w:szCs w:val="22"/>
          <w:highlight w:val="white"/>
        </w:rPr>
        <w:t xml:space="preserve"> ámbito universitario. </w:t>
      </w:r>
      <w:r w:rsidR="00B95859">
        <w:rPr>
          <w:rFonts w:ascii="Times New Roman" w:eastAsia="Verdana" w:hAnsi="Times New Roman" w:cs="Times New Roman"/>
          <w:sz w:val="22"/>
          <w:szCs w:val="22"/>
          <w:highlight w:val="white"/>
        </w:rPr>
        <w:t>Idea</w:t>
      </w:r>
      <w:r w:rsidR="00D05384" w:rsidRPr="00EF2F54">
        <w:rPr>
          <w:rFonts w:ascii="Times New Roman" w:eastAsia="Verdana" w:hAnsi="Times New Roman" w:cs="Times New Roman"/>
          <w:sz w:val="22"/>
          <w:szCs w:val="22"/>
          <w:highlight w:val="white"/>
        </w:rPr>
        <w:t>l</w:t>
      </w:r>
      <w:r w:rsidR="00B95859">
        <w:rPr>
          <w:rFonts w:ascii="Times New Roman" w:eastAsia="Verdana" w:hAnsi="Times New Roman" w:cs="Times New Roman"/>
          <w:sz w:val="22"/>
          <w:szCs w:val="22"/>
          <w:highlight w:val="white"/>
        </w:rPr>
        <w:t>mente</w:t>
      </w:r>
      <w:r w:rsidR="00D05384" w:rsidRPr="00EF2F54">
        <w:rPr>
          <w:rFonts w:ascii="Times New Roman" w:eastAsia="Verdana" w:hAnsi="Times New Roman" w:cs="Times New Roman"/>
          <w:sz w:val="22"/>
          <w:szCs w:val="22"/>
          <w:highlight w:val="white"/>
        </w:rPr>
        <w:t xml:space="preserve">, si </w:t>
      </w:r>
      <w:r w:rsidR="00AD3F4B">
        <w:rPr>
          <w:rFonts w:ascii="Times New Roman" w:eastAsia="Verdana" w:hAnsi="Times New Roman" w:cs="Times New Roman"/>
          <w:sz w:val="22"/>
          <w:szCs w:val="22"/>
          <w:highlight w:val="white"/>
        </w:rPr>
        <w:t>esas metodologías</w:t>
      </w:r>
      <w:r>
        <w:rPr>
          <w:rFonts w:ascii="Times New Roman" w:eastAsia="Verdana" w:hAnsi="Times New Roman" w:cs="Times New Roman"/>
          <w:sz w:val="22"/>
          <w:szCs w:val="22"/>
          <w:highlight w:val="white"/>
        </w:rPr>
        <w:t xml:space="preserve"> se introdujeran desde los primeros años de escolarización, los alumnos que ingresan en los grados</w:t>
      </w:r>
      <w:r w:rsidR="00184D8C">
        <w:rPr>
          <w:rFonts w:ascii="Times New Roman" w:eastAsia="Verdana" w:hAnsi="Times New Roman" w:cs="Times New Roman"/>
          <w:sz w:val="22"/>
          <w:szCs w:val="22"/>
          <w:highlight w:val="white"/>
        </w:rPr>
        <w:t xml:space="preserve"> de</w:t>
      </w:r>
      <w:r>
        <w:rPr>
          <w:rFonts w:ascii="Times New Roman" w:eastAsia="Verdana" w:hAnsi="Times New Roman" w:cs="Times New Roman"/>
          <w:sz w:val="22"/>
          <w:szCs w:val="22"/>
          <w:highlight w:val="white"/>
        </w:rPr>
        <w:t xml:space="preserve"> literatura carecerían de las </w:t>
      </w:r>
      <w:r w:rsidR="000C0AC6">
        <w:rPr>
          <w:rFonts w:ascii="Times New Roman" w:eastAsia="Verdana" w:hAnsi="Times New Roman" w:cs="Times New Roman"/>
          <w:sz w:val="22"/>
          <w:szCs w:val="22"/>
          <w:highlight w:val="white"/>
        </w:rPr>
        <w:t>insuficiencias</w:t>
      </w:r>
      <w:r>
        <w:rPr>
          <w:rFonts w:ascii="Times New Roman" w:eastAsia="Verdana" w:hAnsi="Times New Roman" w:cs="Times New Roman"/>
          <w:sz w:val="22"/>
          <w:szCs w:val="22"/>
          <w:highlight w:val="white"/>
        </w:rPr>
        <w:t xml:space="preserve"> a</w:t>
      </w:r>
      <w:r w:rsidR="000C0AC6">
        <w:rPr>
          <w:rFonts w:ascii="Times New Roman" w:eastAsia="Verdana" w:hAnsi="Times New Roman" w:cs="Times New Roman"/>
          <w:sz w:val="22"/>
          <w:szCs w:val="22"/>
          <w:highlight w:val="white"/>
        </w:rPr>
        <w:t>rriba</w:t>
      </w:r>
      <w:r>
        <w:rPr>
          <w:rFonts w:ascii="Times New Roman" w:eastAsia="Verdana" w:hAnsi="Times New Roman" w:cs="Times New Roman"/>
          <w:sz w:val="22"/>
          <w:szCs w:val="22"/>
          <w:highlight w:val="white"/>
        </w:rPr>
        <w:t xml:space="preserve"> expuestas.</w:t>
      </w:r>
      <w:r w:rsidR="000C0AC6">
        <w:rPr>
          <w:rFonts w:ascii="Times New Roman" w:eastAsia="Verdana" w:hAnsi="Times New Roman" w:cs="Times New Roman"/>
          <w:sz w:val="22"/>
          <w:szCs w:val="22"/>
          <w:highlight w:val="white"/>
        </w:rPr>
        <w:t xml:space="preserve"> Pero aún con ellas, </w:t>
      </w:r>
      <w:r w:rsidR="000C0AC6">
        <w:rPr>
          <w:rFonts w:ascii="Times New Roman" w:eastAsia="Verdana" w:hAnsi="Times New Roman" w:cs="Times New Roman"/>
          <w:sz w:val="22"/>
          <w:szCs w:val="22"/>
          <w:highlight w:val="white"/>
        </w:rPr>
        <w:lastRenderedPageBreak/>
        <w:t>introducir</w:t>
      </w:r>
      <w:r w:rsidR="00180E87">
        <w:rPr>
          <w:rFonts w:ascii="Times New Roman" w:eastAsia="Verdana" w:hAnsi="Times New Roman" w:cs="Times New Roman"/>
          <w:sz w:val="22"/>
          <w:szCs w:val="22"/>
          <w:highlight w:val="white"/>
        </w:rPr>
        <w:t xml:space="preserve"> </w:t>
      </w:r>
      <w:r w:rsidR="000C0AC6">
        <w:rPr>
          <w:rFonts w:ascii="Times New Roman" w:eastAsia="Verdana" w:hAnsi="Times New Roman" w:cs="Times New Roman"/>
          <w:sz w:val="22"/>
          <w:szCs w:val="22"/>
          <w:highlight w:val="white"/>
        </w:rPr>
        <w:t>métodos productivo</w:t>
      </w:r>
      <w:r w:rsidR="00AD3F4B">
        <w:rPr>
          <w:rFonts w:ascii="Times New Roman" w:eastAsia="Verdana" w:hAnsi="Times New Roman" w:cs="Times New Roman"/>
          <w:sz w:val="22"/>
          <w:szCs w:val="22"/>
          <w:highlight w:val="white"/>
        </w:rPr>
        <w:t>-</w:t>
      </w:r>
      <w:r w:rsidR="00B95859">
        <w:rPr>
          <w:rFonts w:ascii="Times New Roman" w:eastAsia="Verdana" w:hAnsi="Times New Roman" w:cs="Times New Roman"/>
          <w:sz w:val="22"/>
          <w:szCs w:val="22"/>
          <w:highlight w:val="white"/>
        </w:rPr>
        <w:t>creativos</w:t>
      </w:r>
      <w:r w:rsidR="000C0AC6">
        <w:rPr>
          <w:rFonts w:ascii="Times New Roman" w:eastAsia="Verdana" w:hAnsi="Times New Roman" w:cs="Times New Roman"/>
          <w:sz w:val="22"/>
          <w:szCs w:val="22"/>
          <w:highlight w:val="white"/>
        </w:rPr>
        <w:t xml:space="preserve"> en la </w:t>
      </w:r>
      <w:r w:rsidR="00B95859">
        <w:rPr>
          <w:rFonts w:ascii="Times New Roman" w:eastAsia="Verdana" w:hAnsi="Times New Roman" w:cs="Times New Roman"/>
          <w:sz w:val="22"/>
          <w:szCs w:val="22"/>
          <w:highlight w:val="white"/>
        </w:rPr>
        <w:t>docencia</w:t>
      </w:r>
      <w:r w:rsidR="000C0AC6">
        <w:rPr>
          <w:rFonts w:ascii="Times New Roman" w:eastAsia="Verdana" w:hAnsi="Times New Roman" w:cs="Times New Roman"/>
          <w:sz w:val="22"/>
          <w:szCs w:val="22"/>
          <w:highlight w:val="white"/>
        </w:rPr>
        <w:t xml:space="preserve"> universi</w:t>
      </w:r>
      <w:r w:rsidR="00B95859">
        <w:rPr>
          <w:rFonts w:ascii="Times New Roman" w:eastAsia="Verdana" w:hAnsi="Times New Roman" w:cs="Times New Roman"/>
          <w:sz w:val="22"/>
          <w:szCs w:val="22"/>
          <w:highlight w:val="white"/>
        </w:rPr>
        <w:t>taria</w:t>
      </w:r>
      <w:r w:rsidR="00184D8C">
        <w:rPr>
          <w:rFonts w:ascii="Times New Roman" w:eastAsia="Verdana" w:hAnsi="Times New Roman" w:cs="Times New Roman"/>
          <w:sz w:val="22"/>
          <w:szCs w:val="22"/>
          <w:highlight w:val="white"/>
        </w:rPr>
        <w:t>,</w:t>
      </w:r>
      <w:r w:rsidR="000C0AC6">
        <w:rPr>
          <w:rFonts w:ascii="Times New Roman" w:eastAsia="Verdana" w:hAnsi="Times New Roman" w:cs="Times New Roman"/>
          <w:sz w:val="22"/>
          <w:szCs w:val="22"/>
          <w:highlight w:val="white"/>
        </w:rPr>
        <w:t xml:space="preserve"> puede ayudar a generar o recuperar la curiosidad e implicación necesarias</w:t>
      </w:r>
      <w:r w:rsidR="00180E87">
        <w:rPr>
          <w:rFonts w:ascii="Times New Roman" w:eastAsia="Verdana" w:hAnsi="Times New Roman" w:cs="Times New Roman"/>
          <w:sz w:val="22"/>
          <w:szCs w:val="22"/>
          <w:highlight w:val="white"/>
        </w:rPr>
        <w:t xml:space="preserve"> sin la</w:t>
      </w:r>
      <w:r w:rsidR="00B95859">
        <w:rPr>
          <w:rFonts w:ascii="Times New Roman" w:eastAsia="Verdana" w:hAnsi="Times New Roman" w:cs="Times New Roman"/>
          <w:sz w:val="22"/>
          <w:szCs w:val="22"/>
          <w:highlight w:val="white"/>
        </w:rPr>
        <w:t>s que</w:t>
      </w:r>
      <w:r w:rsidR="00180E87">
        <w:rPr>
          <w:rFonts w:ascii="Times New Roman" w:eastAsia="Verdana" w:hAnsi="Times New Roman" w:cs="Times New Roman"/>
          <w:sz w:val="22"/>
          <w:szCs w:val="22"/>
          <w:highlight w:val="white"/>
        </w:rPr>
        <w:t xml:space="preserve"> </w:t>
      </w:r>
      <w:r w:rsidR="00B95859">
        <w:rPr>
          <w:rFonts w:ascii="Times New Roman" w:eastAsia="Verdana" w:hAnsi="Times New Roman" w:cs="Times New Roman"/>
          <w:sz w:val="22"/>
          <w:szCs w:val="22"/>
          <w:highlight w:val="white"/>
        </w:rPr>
        <w:t>ningún</w:t>
      </w:r>
      <w:r w:rsidR="00180E87">
        <w:rPr>
          <w:rFonts w:ascii="Times New Roman" w:eastAsia="Verdana" w:hAnsi="Times New Roman" w:cs="Times New Roman"/>
          <w:sz w:val="22"/>
          <w:szCs w:val="22"/>
          <w:highlight w:val="white"/>
        </w:rPr>
        <w:t xml:space="preserve"> aprendizaje es</w:t>
      </w:r>
      <w:r w:rsidR="00FE08FC">
        <w:rPr>
          <w:rFonts w:ascii="Times New Roman" w:eastAsia="Verdana" w:hAnsi="Times New Roman" w:cs="Times New Roman"/>
          <w:sz w:val="22"/>
          <w:szCs w:val="22"/>
          <w:highlight w:val="white"/>
        </w:rPr>
        <w:t xml:space="preserve"> </w:t>
      </w:r>
      <w:r w:rsidR="00180E87">
        <w:rPr>
          <w:rFonts w:ascii="Times New Roman" w:eastAsia="Verdana" w:hAnsi="Times New Roman" w:cs="Times New Roman"/>
          <w:sz w:val="22"/>
          <w:szCs w:val="22"/>
          <w:highlight w:val="white"/>
        </w:rPr>
        <w:t>posible.</w:t>
      </w:r>
      <w:r w:rsidR="00AB3F93">
        <w:rPr>
          <w:rFonts w:ascii="Times New Roman" w:eastAsia="Verdana" w:hAnsi="Times New Roman" w:cs="Times New Roman"/>
          <w:sz w:val="22"/>
          <w:szCs w:val="22"/>
          <w:highlight w:val="white"/>
        </w:rPr>
        <w:t xml:space="preserve"> </w:t>
      </w:r>
    </w:p>
    <w:p w14:paraId="7C4B9127" w14:textId="3D8B56B2" w:rsidR="00AD3F4B" w:rsidRDefault="00AB3F93" w:rsidP="00AB3F93">
      <w:pPr>
        <w:pStyle w:val="Normal2"/>
        <w:ind w:right="-6" w:firstLine="284"/>
        <w:jc w:val="both"/>
        <w:rPr>
          <w:rFonts w:ascii="Times New Roman" w:eastAsia="Verdana" w:hAnsi="Times New Roman" w:cs="Times New Roman"/>
          <w:sz w:val="22"/>
          <w:szCs w:val="22"/>
        </w:rPr>
      </w:pPr>
      <w:r>
        <w:rPr>
          <w:rFonts w:ascii="Times New Roman" w:eastAsia="Verdana" w:hAnsi="Times New Roman" w:cs="Times New Roman"/>
          <w:sz w:val="22"/>
          <w:szCs w:val="22"/>
          <w:highlight w:val="white"/>
        </w:rPr>
        <w:t>El carácter introductorio de este trabajo impide un abordaje exhaustivo, pero sirvan los siguientes ejemplos como muestra de las</w:t>
      </w:r>
      <w:r w:rsidRPr="00EF2F54">
        <w:rPr>
          <w:rFonts w:ascii="Times New Roman" w:eastAsia="Verdana" w:hAnsi="Times New Roman" w:cs="Times New Roman"/>
          <w:sz w:val="22"/>
          <w:szCs w:val="22"/>
        </w:rPr>
        <w:t xml:space="preserve"> </w:t>
      </w:r>
      <w:r>
        <w:rPr>
          <w:rFonts w:ascii="Times New Roman" w:eastAsia="Verdana" w:hAnsi="Times New Roman" w:cs="Times New Roman"/>
          <w:sz w:val="22"/>
          <w:szCs w:val="22"/>
        </w:rPr>
        <w:t xml:space="preserve">incontables </w:t>
      </w:r>
      <w:r w:rsidRPr="00EF2F54">
        <w:rPr>
          <w:rFonts w:ascii="Times New Roman" w:eastAsia="Verdana" w:hAnsi="Times New Roman" w:cs="Times New Roman"/>
          <w:sz w:val="22"/>
          <w:szCs w:val="22"/>
        </w:rPr>
        <w:t>posibilidades</w:t>
      </w:r>
      <w:r>
        <w:rPr>
          <w:rFonts w:ascii="Times New Roman" w:eastAsia="Verdana" w:hAnsi="Times New Roman" w:cs="Times New Roman"/>
          <w:sz w:val="22"/>
          <w:szCs w:val="22"/>
        </w:rPr>
        <w:t xml:space="preserve">. </w:t>
      </w:r>
      <w:r w:rsidR="00FE08FC">
        <w:rPr>
          <w:rFonts w:ascii="Times New Roman" w:eastAsia="Verdana" w:hAnsi="Times New Roman" w:cs="Times New Roman"/>
          <w:sz w:val="22"/>
          <w:szCs w:val="22"/>
        </w:rPr>
        <w:t>E</w:t>
      </w:r>
      <w:r w:rsidR="00DC4E68">
        <w:rPr>
          <w:rFonts w:ascii="Times New Roman" w:eastAsia="Verdana" w:hAnsi="Times New Roman" w:cs="Times New Roman"/>
          <w:sz w:val="22"/>
          <w:szCs w:val="22"/>
        </w:rPr>
        <w:t xml:space="preserve">n los últimos </w:t>
      </w:r>
      <w:r w:rsidR="00AB603A">
        <w:rPr>
          <w:rFonts w:ascii="Times New Roman" w:eastAsia="Verdana" w:hAnsi="Times New Roman" w:cs="Times New Roman"/>
          <w:sz w:val="22"/>
          <w:szCs w:val="22"/>
        </w:rPr>
        <w:t>años</w:t>
      </w:r>
      <w:r w:rsidR="00DC4E68">
        <w:rPr>
          <w:rFonts w:ascii="Times New Roman" w:eastAsia="Verdana" w:hAnsi="Times New Roman" w:cs="Times New Roman"/>
          <w:sz w:val="22"/>
          <w:szCs w:val="22"/>
        </w:rPr>
        <w:t xml:space="preserve"> he ido in</w:t>
      </w:r>
      <w:r w:rsidR="00AD3F4B">
        <w:rPr>
          <w:rFonts w:ascii="Times New Roman" w:eastAsia="Verdana" w:hAnsi="Times New Roman" w:cs="Times New Roman"/>
          <w:sz w:val="22"/>
          <w:szCs w:val="22"/>
        </w:rPr>
        <w:t>clu</w:t>
      </w:r>
      <w:r w:rsidR="00242D0F">
        <w:rPr>
          <w:rFonts w:ascii="Times New Roman" w:eastAsia="Verdana" w:hAnsi="Times New Roman" w:cs="Times New Roman"/>
          <w:sz w:val="22"/>
          <w:szCs w:val="22"/>
        </w:rPr>
        <w:t>ido</w:t>
      </w:r>
      <w:r w:rsidR="003F7676">
        <w:rPr>
          <w:rFonts w:ascii="Times New Roman" w:eastAsia="Verdana" w:hAnsi="Times New Roman" w:cs="Times New Roman"/>
          <w:sz w:val="22"/>
          <w:szCs w:val="22"/>
        </w:rPr>
        <w:t xml:space="preserve"> ejercicios</w:t>
      </w:r>
      <w:r w:rsidR="00235705">
        <w:rPr>
          <w:rFonts w:ascii="Times New Roman" w:eastAsia="Verdana" w:hAnsi="Times New Roman" w:cs="Times New Roman"/>
          <w:sz w:val="22"/>
          <w:szCs w:val="22"/>
        </w:rPr>
        <w:t xml:space="preserve"> </w:t>
      </w:r>
      <w:r w:rsidR="00242D0F">
        <w:rPr>
          <w:rFonts w:ascii="Times New Roman" w:eastAsia="Verdana" w:hAnsi="Times New Roman" w:cs="Times New Roman"/>
          <w:sz w:val="22"/>
          <w:szCs w:val="22"/>
        </w:rPr>
        <w:t xml:space="preserve">productivo-creativos </w:t>
      </w:r>
      <w:r w:rsidR="00235705">
        <w:rPr>
          <w:rFonts w:ascii="Times New Roman" w:eastAsia="Verdana" w:hAnsi="Times New Roman" w:cs="Times New Roman"/>
          <w:sz w:val="22"/>
          <w:szCs w:val="22"/>
        </w:rPr>
        <w:t xml:space="preserve">en las clases de </w:t>
      </w:r>
      <w:r w:rsidR="002D6759">
        <w:rPr>
          <w:rFonts w:ascii="Times New Roman" w:eastAsia="Verdana" w:hAnsi="Times New Roman" w:cs="Times New Roman"/>
          <w:sz w:val="22"/>
          <w:szCs w:val="22"/>
        </w:rPr>
        <w:t>G</w:t>
      </w:r>
      <w:r w:rsidR="00235705">
        <w:rPr>
          <w:rFonts w:ascii="Times New Roman" w:eastAsia="Verdana" w:hAnsi="Times New Roman" w:cs="Times New Roman"/>
          <w:sz w:val="22"/>
          <w:szCs w:val="22"/>
        </w:rPr>
        <w:t xml:space="preserve">éneros </w:t>
      </w:r>
      <w:r w:rsidR="002D6759">
        <w:rPr>
          <w:rFonts w:ascii="Times New Roman" w:eastAsia="Verdana" w:hAnsi="Times New Roman" w:cs="Times New Roman"/>
          <w:sz w:val="22"/>
          <w:szCs w:val="22"/>
        </w:rPr>
        <w:t>L</w:t>
      </w:r>
      <w:r w:rsidR="00235705">
        <w:rPr>
          <w:rFonts w:ascii="Times New Roman" w:eastAsia="Verdana" w:hAnsi="Times New Roman" w:cs="Times New Roman"/>
          <w:sz w:val="22"/>
          <w:szCs w:val="22"/>
        </w:rPr>
        <w:t>iterarios</w:t>
      </w:r>
      <w:r w:rsidR="00184D8C">
        <w:rPr>
          <w:rFonts w:ascii="Times New Roman" w:eastAsia="Verdana" w:hAnsi="Times New Roman" w:cs="Times New Roman"/>
          <w:sz w:val="22"/>
          <w:szCs w:val="22"/>
        </w:rPr>
        <w:t>, entre otras asignaturas</w:t>
      </w:r>
      <w:r w:rsidR="00235705">
        <w:rPr>
          <w:rFonts w:ascii="Times New Roman" w:eastAsia="Verdana" w:hAnsi="Times New Roman" w:cs="Times New Roman"/>
          <w:sz w:val="22"/>
          <w:szCs w:val="22"/>
        </w:rPr>
        <w:t>, proponiendo</w:t>
      </w:r>
      <w:r w:rsidR="00FD5C4A">
        <w:rPr>
          <w:rFonts w:ascii="Times New Roman" w:eastAsia="Verdana" w:hAnsi="Times New Roman" w:cs="Times New Roman"/>
          <w:sz w:val="22"/>
          <w:szCs w:val="22"/>
        </w:rPr>
        <w:t xml:space="preserve"> a los alumnos</w:t>
      </w:r>
      <w:r w:rsidR="003F7676">
        <w:rPr>
          <w:rFonts w:ascii="Times New Roman" w:eastAsia="Verdana" w:hAnsi="Times New Roman" w:cs="Times New Roman"/>
          <w:sz w:val="22"/>
          <w:szCs w:val="22"/>
        </w:rPr>
        <w:t>,</w:t>
      </w:r>
      <w:r w:rsidR="00AD3F4B">
        <w:rPr>
          <w:rFonts w:ascii="Times New Roman" w:eastAsia="Verdana" w:hAnsi="Times New Roman" w:cs="Times New Roman"/>
          <w:sz w:val="22"/>
          <w:szCs w:val="22"/>
        </w:rPr>
        <w:t xml:space="preserve"> tras la lectura de diversos tipos de textos</w:t>
      </w:r>
      <w:r w:rsidR="00FD5C4A">
        <w:rPr>
          <w:rFonts w:ascii="Times New Roman" w:eastAsia="Verdana" w:hAnsi="Times New Roman" w:cs="Times New Roman"/>
          <w:sz w:val="22"/>
          <w:szCs w:val="22"/>
        </w:rPr>
        <w:t>,</w:t>
      </w:r>
      <w:r w:rsidR="002D6759">
        <w:rPr>
          <w:rFonts w:ascii="Times New Roman" w:eastAsia="Verdana" w:hAnsi="Times New Roman" w:cs="Times New Roman"/>
          <w:sz w:val="22"/>
          <w:szCs w:val="22"/>
        </w:rPr>
        <w:t xml:space="preserve"> </w:t>
      </w:r>
      <w:r w:rsidR="00184D8C">
        <w:rPr>
          <w:rFonts w:ascii="Times New Roman" w:eastAsia="Verdana" w:hAnsi="Times New Roman" w:cs="Times New Roman"/>
          <w:sz w:val="22"/>
          <w:szCs w:val="22"/>
        </w:rPr>
        <w:t>la composición</w:t>
      </w:r>
      <w:r w:rsidR="00AD3F4B">
        <w:rPr>
          <w:rFonts w:ascii="Times New Roman" w:eastAsia="Verdana" w:hAnsi="Times New Roman" w:cs="Times New Roman"/>
          <w:sz w:val="22"/>
          <w:szCs w:val="22"/>
        </w:rPr>
        <w:t xml:space="preserve"> de</w:t>
      </w:r>
      <w:r w:rsidR="00235705">
        <w:rPr>
          <w:rFonts w:ascii="Times New Roman" w:eastAsia="Verdana" w:hAnsi="Times New Roman" w:cs="Times New Roman"/>
          <w:sz w:val="22"/>
          <w:szCs w:val="22"/>
        </w:rPr>
        <w:t xml:space="preserve"> </w:t>
      </w:r>
      <w:r w:rsidR="002D6759">
        <w:rPr>
          <w:rFonts w:ascii="Times New Roman" w:eastAsia="Verdana" w:hAnsi="Times New Roman" w:cs="Times New Roman"/>
          <w:sz w:val="22"/>
          <w:szCs w:val="22"/>
        </w:rPr>
        <w:t xml:space="preserve">los </w:t>
      </w:r>
      <w:r w:rsidR="00235705">
        <w:rPr>
          <w:rFonts w:ascii="Times New Roman" w:eastAsia="Verdana" w:hAnsi="Times New Roman" w:cs="Times New Roman"/>
          <w:sz w:val="22"/>
          <w:szCs w:val="22"/>
        </w:rPr>
        <w:t>su</w:t>
      </w:r>
      <w:r w:rsidR="002D6759">
        <w:rPr>
          <w:rFonts w:ascii="Times New Roman" w:eastAsia="Verdana" w:hAnsi="Times New Roman" w:cs="Times New Roman"/>
          <w:sz w:val="22"/>
          <w:szCs w:val="22"/>
        </w:rPr>
        <w:t>yos</w:t>
      </w:r>
      <w:r w:rsidR="00235705">
        <w:rPr>
          <w:rFonts w:ascii="Times New Roman" w:eastAsia="Verdana" w:hAnsi="Times New Roman" w:cs="Times New Roman"/>
          <w:sz w:val="22"/>
          <w:szCs w:val="22"/>
        </w:rPr>
        <w:t xml:space="preserve"> propios</w:t>
      </w:r>
      <w:r w:rsidR="00C6754E">
        <w:rPr>
          <w:rFonts w:ascii="Times New Roman" w:eastAsia="Verdana" w:hAnsi="Times New Roman" w:cs="Times New Roman"/>
          <w:sz w:val="22"/>
          <w:szCs w:val="22"/>
        </w:rPr>
        <w:t>, generalmente</w:t>
      </w:r>
      <w:r w:rsidR="002D6759">
        <w:rPr>
          <w:rFonts w:ascii="Times New Roman" w:eastAsia="Verdana" w:hAnsi="Times New Roman" w:cs="Times New Roman"/>
          <w:sz w:val="22"/>
          <w:szCs w:val="22"/>
        </w:rPr>
        <w:t xml:space="preserve"> </w:t>
      </w:r>
      <w:r w:rsidR="00C6754E">
        <w:rPr>
          <w:rFonts w:ascii="Times New Roman" w:eastAsia="Verdana" w:hAnsi="Times New Roman" w:cs="Times New Roman"/>
          <w:sz w:val="22"/>
          <w:szCs w:val="22"/>
        </w:rPr>
        <w:t xml:space="preserve">formas </w:t>
      </w:r>
      <w:r w:rsidR="002D6759">
        <w:rPr>
          <w:rFonts w:ascii="Times New Roman" w:eastAsia="Verdana" w:hAnsi="Times New Roman" w:cs="Times New Roman"/>
          <w:sz w:val="22"/>
          <w:szCs w:val="22"/>
        </w:rPr>
        <w:t>narra</w:t>
      </w:r>
      <w:r w:rsidR="00C6754E">
        <w:rPr>
          <w:rFonts w:ascii="Times New Roman" w:eastAsia="Verdana" w:hAnsi="Times New Roman" w:cs="Times New Roman"/>
          <w:sz w:val="22"/>
          <w:szCs w:val="22"/>
        </w:rPr>
        <w:t>tivas cortas</w:t>
      </w:r>
      <w:r w:rsidR="005B7E5C">
        <w:rPr>
          <w:rFonts w:ascii="Times New Roman" w:eastAsia="Verdana" w:hAnsi="Times New Roman" w:cs="Times New Roman"/>
          <w:sz w:val="22"/>
          <w:szCs w:val="22"/>
        </w:rPr>
        <w:t>. En el caso de poemas, se ha experimentado</w:t>
      </w:r>
      <w:r w:rsidR="00B4698B">
        <w:rPr>
          <w:rFonts w:ascii="Times New Roman" w:eastAsia="Verdana" w:hAnsi="Times New Roman" w:cs="Times New Roman"/>
          <w:sz w:val="22"/>
          <w:szCs w:val="22"/>
        </w:rPr>
        <w:t>, por ejemplo,</w:t>
      </w:r>
      <w:r w:rsidR="005B7E5C">
        <w:rPr>
          <w:rFonts w:ascii="Times New Roman" w:eastAsia="Verdana" w:hAnsi="Times New Roman" w:cs="Times New Roman"/>
          <w:sz w:val="22"/>
          <w:szCs w:val="22"/>
        </w:rPr>
        <w:t xml:space="preserve"> con </w:t>
      </w:r>
      <w:r w:rsidR="00242D0F">
        <w:rPr>
          <w:rFonts w:ascii="Times New Roman" w:eastAsia="Verdana" w:hAnsi="Times New Roman" w:cs="Times New Roman"/>
          <w:sz w:val="22"/>
          <w:szCs w:val="22"/>
        </w:rPr>
        <w:t>componer la unidad de</w:t>
      </w:r>
      <w:r w:rsidR="005B7E5C">
        <w:rPr>
          <w:rFonts w:ascii="Times New Roman" w:eastAsia="Verdana" w:hAnsi="Times New Roman" w:cs="Times New Roman"/>
          <w:sz w:val="22"/>
          <w:szCs w:val="22"/>
        </w:rPr>
        <w:t xml:space="preserve"> </w:t>
      </w:r>
      <w:r w:rsidR="00FD5C4A">
        <w:rPr>
          <w:rFonts w:ascii="Times New Roman" w:eastAsia="Verdana" w:hAnsi="Times New Roman" w:cs="Times New Roman"/>
          <w:sz w:val="22"/>
          <w:szCs w:val="22"/>
        </w:rPr>
        <w:t>los</w:t>
      </w:r>
      <w:r w:rsidR="005B7E5C">
        <w:rPr>
          <w:rFonts w:ascii="Times New Roman" w:eastAsia="Verdana" w:hAnsi="Times New Roman" w:cs="Times New Roman"/>
          <w:sz w:val="22"/>
          <w:szCs w:val="22"/>
        </w:rPr>
        <w:t xml:space="preserve"> versos de un</w:t>
      </w:r>
      <w:r w:rsidR="005255BD">
        <w:rPr>
          <w:rFonts w:ascii="Times New Roman" w:eastAsia="Verdana" w:hAnsi="Times New Roman" w:cs="Times New Roman"/>
          <w:sz w:val="22"/>
          <w:szCs w:val="22"/>
        </w:rPr>
        <w:t xml:space="preserve">o </w:t>
      </w:r>
      <w:r w:rsidR="005B7E5C">
        <w:rPr>
          <w:rFonts w:ascii="Times New Roman" w:eastAsia="Verdana" w:hAnsi="Times New Roman" w:cs="Times New Roman"/>
          <w:sz w:val="22"/>
          <w:szCs w:val="22"/>
        </w:rPr>
        <w:t xml:space="preserve">que se les hace llegar </w:t>
      </w:r>
      <w:r w:rsidR="00AD3F4B">
        <w:rPr>
          <w:rFonts w:ascii="Times New Roman" w:eastAsia="Verdana" w:hAnsi="Times New Roman" w:cs="Times New Roman"/>
          <w:sz w:val="22"/>
          <w:szCs w:val="22"/>
        </w:rPr>
        <w:t>previamente</w:t>
      </w:r>
      <w:r w:rsidR="00C6754E">
        <w:rPr>
          <w:rFonts w:ascii="Times New Roman" w:eastAsia="Verdana" w:hAnsi="Times New Roman" w:cs="Times New Roman"/>
          <w:sz w:val="22"/>
          <w:szCs w:val="22"/>
        </w:rPr>
        <w:t xml:space="preserve"> </w:t>
      </w:r>
      <w:r w:rsidR="005B7E5C">
        <w:rPr>
          <w:rFonts w:ascii="Times New Roman" w:eastAsia="Verdana" w:hAnsi="Times New Roman" w:cs="Times New Roman"/>
          <w:sz w:val="22"/>
          <w:szCs w:val="22"/>
        </w:rPr>
        <w:t>desordenado.</w:t>
      </w:r>
      <w:r w:rsidR="00184D8C">
        <w:rPr>
          <w:rFonts w:ascii="Times New Roman" w:eastAsia="Verdana" w:hAnsi="Times New Roman" w:cs="Times New Roman"/>
          <w:sz w:val="22"/>
          <w:szCs w:val="22"/>
        </w:rPr>
        <w:t xml:space="preserve"> Los </w:t>
      </w:r>
      <w:r w:rsidR="00C6754E">
        <w:rPr>
          <w:rFonts w:ascii="Times New Roman" w:eastAsia="Verdana" w:hAnsi="Times New Roman" w:cs="Times New Roman"/>
          <w:sz w:val="22"/>
          <w:szCs w:val="22"/>
        </w:rPr>
        <w:t>resultados</w:t>
      </w:r>
      <w:r w:rsidR="00184D8C">
        <w:rPr>
          <w:rFonts w:ascii="Times New Roman" w:eastAsia="Verdana" w:hAnsi="Times New Roman" w:cs="Times New Roman"/>
          <w:sz w:val="22"/>
          <w:szCs w:val="22"/>
        </w:rPr>
        <w:t>,</w:t>
      </w:r>
      <w:r w:rsidR="00235705">
        <w:rPr>
          <w:rFonts w:ascii="Times New Roman" w:eastAsia="Verdana" w:hAnsi="Times New Roman" w:cs="Times New Roman"/>
          <w:sz w:val="22"/>
          <w:szCs w:val="22"/>
        </w:rPr>
        <w:t xml:space="preserve"> </w:t>
      </w:r>
      <w:r w:rsidR="002D6759">
        <w:rPr>
          <w:rFonts w:ascii="Times New Roman" w:eastAsia="Verdana" w:hAnsi="Times New Roman" w:cs="Times New Roman"/>
          <w:sz w:val="22"/>
          <w:szCs w:val="22"/>
        </w:rPr>
        <w:t>exp</w:t>
      </w:r>
      <w:r w:rsidR="00184D8C">
        <w:rPr>
          <w:rFonts w:ascii="Times New Roman" w:eastAsia="Verdana" w:hAnsi="Times New Roman" w:cs="Times New Roman"/>
          <w:sz w:val="22"/>
          <w:szCs w:val="22"/>
        </w:rPr>
        <w:t>uestos en clase, siempre han dado</w:t>
      </w:r>
      <w:r w:rsidR="002D6759">
        <w:rPr>
          <w:rFonts w:ascii="Times New Roman" w:eastAsia="Verdana" w:hAnsi="Times New Roman" w:cs="Times New Roman"/>
          <w:sz w:val="22"/>
          <w:szCs w:val="22"/>
        </w:rPr>
        <w:t xml:space="preserve"> pie</w:t>
      </w:r>
      <w:r w:rsidR="00C6754E">
        <w:rPr>
          <w:rFonts w:ascii="Times New Roman" w:eastAsia="Verdana" w:hAnsi="Times New Roman" w:cs="Times New Roman"/>
          <w:sz w:val="22"/>
          <w:szCs w:val="22"/>
        </w:rPr>
        <w:t xml:space="preserve"> a</w:t>
      </w:r>
      <w:r w:rsidR="002D6759">
        <w:rPr>
          <w:rFonts w:ascii="Times New Roman" w:eastAsia="Verdana" w:hAnsi="Times New Roman" w:cs="Times New Roman"/>
          <w:sz w:val="22"/>
          <w:szCs w:val="22"/>
        </w:rPr>
        <w:t xml:space="preserve"> interesantes</w:t>
      </w:r>
      <w:r w:rsidR="00235705">
        <w:rPr>
          <w:rFonts w:ascii="Times New Roman" w:eastAsia="Verdana" w:hAnsi="Times New Roman" w:cs="Times New Roman"/>
          <w:sz w:val="22"/>
          <w:szCs w:val="22"/>
        </w:rPr>
        <w:t xml:space="preserve"> d</w:t>
      </w:r>
      <w:r w:rsidR="002D6759">
        <w:rPr>
          <w:rFonts w:ascii="Times New Roman" w:eastAsia="Verdana" w:hAnsi="Times New Roman" w:cs="Times New Roman"/>
          <w:sz w:val="22"/>
          <w:szCs w:val="22"/>
        </w:rPr>
        <w:t>ebates y análisis sobre las características formales y de contenido</w:t>
      </w:r>
      <w:r w:rsidR="00184D8C">
        <w:rPr>
          <w:rFonts w:ascii="Times New Roman" w:eastAsia="Verdana" w:hAnsi="Times New Roman" w:cs="Times New Roman"/>
          <w:sz w:val="22"/>
          <w:szCs w:val="22"/>
        </w:rPr>
        <w:t xml:space="preserve"> y su evolución</w:t>
      </w:r>
      <w:r w:rsidR="00C6754E">
        <w:rPr>
          <w:rFonts w:ascii="Times New Roman" w:eastAsia="Verdana" w:hAnsi="Times New Roman" w:cs="Times New Roman"/>
          <w:sz w:val="22"/>
          <w:szCs w:val="22"/>
        </w:rPr>
        <w:t xml:space="preserve"> y han afianzado el aprendizaje.</w:t>
      </w:r>
      <w:r w:rsidR="00DC37E4">
        <w:rPr>
          <w:rFonts w:ascii="Times New Roman" w:eastAsia="Verdana" w:hAnsi="Times New Roman" w:cs="Times New Roman"/>
          <w:sz w:val="22"/>
          <w:szCs w:val="22"/>
        </w:rPr>
        <w:t xml:space="preserve"> </w:t>
      </w:r>
      <w:proofErr w:type="spellStart"/>
      <w:r w:rsidR="001C633A">
        <w:rPr>
          <w:rFonts w:ascii="Times New Roman" w:eastAsia="Verdana" w:hAnsi="Times New Roman" w:cs="Times New Roman"/>
          <w:sz w:val="22"/>
          <w:szCs w:val="22"/>
        </w:rPr>
        <w:t>Spinner</w:t>
      </w:r>
      <w:proofErr w:type="spellEnd"/>
      <w:r w:rsidR="001C633A">
        <w:rPr>
          <w:rFonts w:ascii="Times New Roman" w:eastAsia="Verdana" w:hAnsi="Times New Roman" w:cs="Times New Roman"/>
          <w:sz w:val="22"/>
          <w:szCs w:val="22"/>
        </w:rPr>
        <w:t xml:space="preserve"> (1988), por su parte, presenta estimulantes ejercicios que subsume en </w:t>
      </w:r>
      <w:r w:rsidR="001C633A" w:rsidRPr="00EF2F54">
        <w:rPr>
          <w:rFonts w:ascii="Times New Roman" w:eastAsia="Verdana" w:hAnsi="Times New Roman" w:cs="Times New Roman"/>
          <w:sz w:val="22"/>
          <w:szCs w:val="22"/>
        </w:rPr>
        <w:t xml:space="preserve">seis </w:t>
      </w:r>
      <w:r w:rsidR="001C633A">
        <w:rPr>
          <w:rFonts w:ascii="Times New Roman" w:eastAsia="Verdana" w:hAnsi="Times New Roman" w:cs="Times New Roman"/>
          <w:sz w:val="22"/>
          <w:szCs w:val="22"/>
        </w:rPr>
        <w:t>categorías</w:t>
      </w:r>
      <w:r w:rsidR="001C633A" w:rsidRPr="00EF2F54">
        <w:rPr>
          <w:rFonts w:ascii="Times New Roman" w:eastAsia="Verdana" w:hAnsi="Times New Roman" w:cs="Times New Roman"/>
          <w:sz w:val="22"/>
          <w:szCs w:val="22"/>
        </w:rPr>
        <w:t xml:space="preserve"> procedimentales</w:t>
      </w:r>
      <w:r w:rsidR="001C633A">
        <w:rPr>
          <w:rFonts w:ascii="Times New Roman" w:eastAsia="Verdana" w:hAnsi="Times New Roman" w:cs="Times New Roman"/>
          <w:sz w:val="22"/>
          <w:szCs w:val="22"/>
        </w:rPr>
        <w:t xml:space="preserve"> que, de un modo lúdico y experimental, sirven en el ámbito de la enseñanza superior, según fundamenta, para el desarrollo de la reflexión teórica y el análisis e interpretación: </w:t>
      </w:r>
      <w:r w:rsidR="001C633A" w:rsidRPr="00EF2F54">
        <w:rPr>
          <w:rFonts w:ascii="Times New Roman" w:eastAsia="Verdana" w:hAnsi="Times New Roman" w:cs="Times New Roman"/>
          <w:sz w:val="22"/>
          <w:szCs w:val="22"/>
        </w:rPr>
        <w:t>procedimientos operativos</w:t>
      </w:r>
      <w:r w:rsidR="001C633A">
        <w:rPr>
          <w:rFonts w:ascii="Times New Roman" w:eastAsia="Verdana" w:hAnsi="Times New Roman" w:cs="Times New Roman"/>
          <w:sz w:val="22"/>
          <w:szCs w:val="22"/>
        </w:rPr>
        <w:t xml:space="preserve">, </w:t>
      </w:r>
      <w:r w:rsidR="001C633A" w:rsidRPr="00EF2F54">
        <w:rPr>
          <w:rFonts w:ascii="Times New Roman" w:eastAsia="Verdana" w:hAnsi="Times New Roman" w:cs="Times New Roman"/>
          <w:sz w:val="22"/>
          <w:szCs w:val="22"/>
        </w:rPr>
        <w:t>anticipatorios, imitativos, de extrañamiento, de ampliación</w:t>
      </w:r>
      <w:r w:rsidR="001C633A">
        <w:rPr>
          <w:rFonts w:ascii="Times New Roman" w:eastAsia="Verdana" w:hAnsi="Times New Roman" w:cs="Times New Roman"/>
          <w:sz w:val="22"/>
          <w:szCs w:val="22"/>
        </w:rPr>
        <w:t xml:space="preserve"> y </w:t>
      </w:r>
      <w:r w:rsidR="00B4698B">
        <w:rPr>
          <w:rFonts w:ascii="Times New Roman" w:eastAsia="Verdana" w:hAnsi="Times New Roman" w:cs="Times New Roman"/>
          <w:sz w:val="22"/>
          <w:szCs w:val="22"/>
        </w:rPr>
        <w:t xml:space="preserve">de </w:t>
      </w:r>
      <w:r w:rsidR="001C633A" w:rsidRPr="00EF2F54">
        <w:rPr>
          <w:rFonts w:ascii="Times New Roman" w:eastAsia="Verdana" w:hAnsi="Times New Roman" w:cs="Times New Roman"/>
          <w:sz w:val="22"/>
          <w:szCs w:val="22"/>
        </w:rPr>
        <w:t>escritura libr</w:t>
      </w:r>
      <w:r w:rsidR="001C633A">
        <w:rPr>
          <w:rFonts w:ascii="Times New Roman" w:eastAsia="Verdana" w:hAnsi="Times New Roman" w:cs="Times New Roman"/>
          <w:sz w:val="22"/>
          <w:szCs w:val="22"/>
        </w:rPr>
        <w:t xml:space="preserve">e. </w:t>
      </w:r>
      <w:r w:rsidR="00DC4E68">
        <w:rPr>
          <w:rFonts w:ascii="Times New Roman" w:eastAsia="Verdana" w:hAnsi="Times New Roman" w:cs="Times New Roman"/>
          <w:sz w:val="22"/>
          <w:szCs w:val="22"/>
          <w:highlight w:val="white"/>
        </w:rPr>
        <w:t>Sarah Heinz (2010)</w:t>
      </w:r>
      <w:r w:rsidR="00C6754E">
        <w:rPr>
          <w:rFonts w:ascii="Times New Roman" w:eastAsia="Verdana" w:hAnsi="Times New Roman" w:cs="Times New Roman"/>
          <w:sz w:val="22"/>
          <w:szCs w:val="22"/>
          <w:highlight w:val="white"/>
        </w:rPr>
        <w:t xml:space="preserve"> </w:t>
      </w:r>
      <w:r w:rsidR="00DC4E68">
        <w:rPr>
          <w:rFonts w:ascii="Times New Roman" w:eastAsia="Verdana" w:hAnsi="Times New Roman" w:cs="Times New Roman"/>
          <w:sz w:val="22"/>
          <w:szCs w:val="22"/>
          <w:highlight w:val="white"/>
        </w:rPr>
        <w:t>expone</w:t>
      </w:r>
      <w:r w:rsidR="002D6759">
        <w:rPr>
          <w:rFonts w:ascii="Times New Roman" w:eastAsia="Verdana" w:hAnsi="Times New Roman" w:cs="Times New Roman"/>
          <w:sz w:val="22"/>
          <w:szCs w:val="22"/>
          <w:highlight w:val="white"/>
        </w:rPr>
        <w:t xml:space="preserve">, por ejemplo, cómo procedió en un seminario sobre </w:t>
      </w:r>
      <w:r w:rsidR="001C633A">
        <w:rPr>
          <w:rFonts w:ascii="Times New Roman" w:eastAsia="Verdana" w:hAnsi="Times New Roman" w:cs="Times New Roman"/>
          <w:sz w:val="22"/>
          <w:szCs w:val="22"/>
          <w:highlight w:val="white"/>
        </w:rPr>
        <w:t>teoría de la</w:t>
      </w:r>
      <w:r w:rsidR="00AB603A">
        <w:rPr>
          <w:rFonts w:ascii="Times New Roman" w:eastAsia="Verdana" w:hAnsi="Times New Roman" w:cs="Times New Roman"/>
          <w:sz w:val="22"/>
          <w:szCs w:val="22"/>
          <w:highlight w:val="white"/>
        </w:rPr>
        <w:t xml:space="preserve"> auto</w:t>
      </w:r>
      <w:r w:rsidR="005C0A88">
        <w:rPr>
          <w:rFonts w:ascii="Times New Roman" w:eastAsia="Verdana" w:hAnsi="Times New Roman" w:cs="Times New Roman"/>
          <w:sz w:val="22"/>
          <w:szCs w:val="22"/>
          <w:highlight w:val="white"/>
        </w:rPr>
        <w:t>biografía</w:t>
      </w:r>
      <w:r w:rsidR="00AB603A">
        <w:rPr>
          <w:rFonts w:ascii="Times New Roman" w:eastAsia="Verdana" w:hAnsi="Times New Roman" w:cs="Times New Roman"/>
          <w:sz w:val="22"/>
          <w:szCs w:val="22"/>
          <w:highlight w:val="white"/>
        </w:rPr>
        <w:t xml:space="preserve"> </w:t>
      </w:r>
      <w:r w:rsidR="002D6759">
        <w:rPr>
          <w:rFonts w:ascii="Times New Roman" w:eastAsia="Verdana" w:hAnsi="Times New Roman" w:cs="Times New Roman"/>
          <w:sz w:val="22"/>
          <w:szCs w:val="22"/>
          <w:highlight w:val="white"/>
        </w:rPr>
        <w:t xml:space="preserve">alternando </w:t>
      </w:r>
      <w:r w:rsidR="001C633A">
        <w:rPr>
          <w:rFonts w:ascii="Times New Roman" w:eastAsia="Verdana" w:hAnsi="Times New Roman" w:cs="Times New Roman"/>
          <w:sz w:val="22"/>
          <w:szCs w:val="22"/>
          <w:highlight w:val="white"/>
        </w:rPr>
        <w:t>la lectura y análisis de</w:t>
      </w:r>
      <w:r w:rsidR="005C0A88">
        <w:rPr>
          <w:rFonts w:ascii="Times New Roman" w:eastAsia="Verdana" w:hAnsi="Times New Roman" w:cs="Times New Roman"/>
          <w:sz w:val="22"/>
          <w:szCs w:val="22"/>
          <w:highlight w:val="white"/>
        </w:rPr>
        <w:t xml:space="preserve"> </w:t>
      </w:r>
      <w:r w:rsidR="00AB603A">
        <w:rPr>
          <w:rFonts w:ascii="Times New Roman" w:eastAsia="Verdana" w:hAnsi="Times New Roman" w:cs="Times New Roman"/>
          <w:sz w:val="22"/>
          <w:szCs w:val="22"/>
          <w:highlight w:val="white"/>
        </w:rPr>
        <w:t xml:space="preserve">textos teóricos con </w:t>
      </w:r>
      <w:r w:rsidR="001C633A">
        <w:rPr>
          <w:rFonts w:ascii="Times New Roman" w:eastAsia="Verdana" w:hAnsi="Times New Roman" w:cs="Times New Roman"/>
          <w:sz w:val="22"/>
          <w:szCs w:val="22"/>
          <w:highlight w:val="white"/>
        </w:rPr>
        <w:t>experimentos de escritura</w:t>
      </w:r>
      <w:r w:rsidR="00AB603A">
        <w:rPr>
          <w:rFonts w:ascii="Times New Roman" w:eastAsia="Verdana" w:hAnsi="Times New Roman" w:cs="Times New Roman"/>
          <w:sz w:val="22"/>
          <w:szCs w:val="22"/>
          <w:highlight w:val="white"/>
        </w:rPr>
        <w:t xml:space="preserve"> de los </w:t>
      </w:r>
      <w:r w:rsidR="001C633A">
        <w:rPr>
          <w:rFonts w:ascii="Times New Roman" w:eastAsia="Verdana" w:hAnsi="Times New Roman" w:cs="Times New Roman"/>
          <w:sz w:val="22"/>
          <w:szCs w:val="22"/>
          <w:highlight w:val="white"/>
        </w:rPr>
        <w:t xml:space="preserve">propios </w:t>
      </w:r>
      <w:r w:rsidR="00AB603A">
        <w:rPr>
          <w:rFonts w:ascii="Times New Roman" w:eastAsia="Verdana" w:hAnsi="Times New Roman" w:cs="Times New Roman"/>
          <w:sz w:val="22"/>
          <w:szCs w:val="22"/>
          <w:highlight w:val="white"/>
        </w:rPr>
        <w:t>alumnos.</w:t>
      </w:r>
      <w:r w:rsidR="001C633A">
        <w:rPr>
          <w:rFonts w:ascii="Times New Roman" w:eastAsia="Verdana" w:hAnsi="Times New Roman" w:cs="Times New Roman"/>
          <w:sz w:val="22"/>
          <w:szCs w:val="22"/>
          <w:highlight w:val="white"/>
        </w:rPr>
        <w:t xml:space="preserve"> Dicho procedimiento fue fructífero a nivel didáctico. Los ejercicios de escritura </w:t>
      </w:r>
      <w:r w:rsidR="00242D0F">
        <w:rPr>
          <w:rFonts w:ascii="Times New Roman" w:eastAsia="Verdana" w:hAnsi="Times New Roman" w:cs="Times New Roman"/>
          <w:sz w:val="22"/>
          <w:szCs w:val="22"/>
          <w:highlight w:val="white"/>
        </w:rPr>
        <w:t>facilitaron</w:t>
      </w:r>
      <w:r w:rsidR="001C633A">
        <w:rPr>
          <w:rFonts w:ascii="Times New Roman" w:eastAsia="Verdana" w:hAnsi="Times New Roman" w:cs="Times New Roman"/>
          <w:sz w:val="22"/>
          <w:szCs w:val="22"/>
          <w:highlight w:val="white"/>
        </w:rPr>
        <w:t xml:space="preserve"> </w:t>
      </w:r>
      <w:r w:rsidR="00242D0F">
        <w:rPr>
          <w:rFonts w:ascii="Times New Roman" w:eastAsia="Verdana" w:hAnsi="Times New Roman" w:cs="Times New Roman"/>
          <w:sz w:val="22"/>
          <w:szCs w:val="22"/>
          <w:highlight w:val="white"/>
        </w:rPr>
        <w:t>el</w:t>
      </w:r>
      <w:r w:rsidR="001C633A">
        <w:rPr>
          <w:rFonts w:ascii="Times New Roman" w:eastAsia="Verdana" w:hAnsi="Times New Roman" w:cs="Times New Roman"/>
          <w:sz w:val="22"/>
          <w:szCs w:val="22"/>
          <w:highlight w:val="white"/>
        </w:rPr>
        <w:t xml:space="preserve"> entendimiento y </w:t>
      </w:r>
      <w:r w:rsidR="00242D0F">
        <w:rPr>
          <w:rFonts w:ascii="Times New Roman" w:eastAsia="Verdana" w:hAnsi="Times New Roman" w:cs="Times New Roman"/>
          <w:sz w:val="22"/>
          <w:szCs w:val="22"/>
          <w:highlight w:val="white"/>
        </w:rPr>
        <w:t xml:space="preserve">la </w:t>
      </w:r>
      <w:r w:rsidR="001C633A">
        <w:rPr>
          <w:rFonts w:ascii="Times New Roman" w:eastAsia="Verdana" w:hAnsi="Times New Roman" w:cs="Times New Roman"/>
          <w:sz w:val="22"/>
          <w:szCs w:val="22"/>
          <w:highlight w:val="white"/>
        </w:rPr>
        <w:t xml:space="preserve">aplicación de complejas teorías abstractas. </w:t>
      </w:r>
    </w:p>
    <w:p w14:paraId="6EDF14ED" w14:textId="7F32A8FA" w:rsidR="0031308C" w:rsidRDefault="0031308C" w:rsidP="00936A12">
      <w:pPr>
        <w:pStyle w:val="Normal2"/>
        <w:ind w:right="-6" w:firstLine="284"/>
        <w:jc w:val="both"/>
        <w:rPr>
          <w:rFonts w:ascii="Times New Roman" w:eastAsia="Verdana" w:hAnsi="Times New Roman" w:cs="Times New Roman"/>
          <w:sz w:val="22"/>
          <w:szCs w:val="22"/>
        </w:rPr>
      </w:pPr>
    </w:p>
    <w:p w14:paraId="4F348ED2" w14:textId="5860F7E7" w:rsidR="00235705" w:rsidRDefault="0031308C" w:rsidP="00DC37E4">
      <w:pPr>
        <w:pStyle w:val="Normal2"/>
        <w:numPr>
          <w:ilvl w:val="0"/>
          <w:numId w:val="4"/>
        </w:numPr>
        <w:tabs>
          <w:tab w:val="left" w:pos="426"/>
        </w:tabs>
        <w:ind w:right="-6"/>
        <w:jc w:val="both"/>
        <w:rPr>
          <w:rFonts w:ascii="Times New Roman" w:eastAsia="Verdana" w:hAnsi="Times New Roman" w:cs="Times New Roman"/>
          <w:b/>
          <w:sz w:val="22"/>
          <w:szCs w:val="22"/>
        </w:rPr>
      </w:pPr>
      <w:r w:rsidRPr="004A26E3">
        <w:rPr>
          <w:rFonts w:ascii="Times New Roman" w:eastAsia="Verdana" w:hAnsi="Times New Roman" w:cs="Times New Roman"/>
          <w:b/>
          <w:sz w:val="22"/>
          <w:szCs w:val="22"/>
        </w:rPr>
        <w:t>Conclusi</w:t>
      </w:r>
      <w:r w:rsidR="004306A4">
        <w:rPr>
          <w:rFonts w:ascii="Times New Roman" w:eastAsia="Verdana" w:hAnsi="Times New Roman" w:cs="Times New Roman"/>
          <w:b/>
          <w:sz w:val="22"/>
          <w:szCs w:val="22"/>
        </w:rPr>
        <w:t>ones</w:t>
      </w:r>
    </w:p>
    <w:p w14:paraId="2D57DC7F" w14:textId="77777777" w:rsidR="009A7C64" w:rsidRPr="009A7C64" w:rsidRDefault="009A7C64" w:rsidP="00936A12">
      <w:pPr>
        <w:pStyle w:val="Normal2"/>
        <w:ind w:right="-6" w:firstLine="284"/>
        <w:jc w:val="both"/>
        <w:rPr>
          <w:rFonts w:ascii="Times New Roman" w:eastAsia="Verdana" w:hAnsi="Times New Roman" w:cs="Times New Roman"/>
          <w:b/>
          <w:sz w:val="22"/>
          <w:szCs w:val="22"/>
        </w:rPr>
      </w:pPr>
    </w:p>
    <w:p w14:paraId="3104D6FA" w14:textId="202E0E35" w:rsidR="00054001" w:rsidRPr="00EF2F54" w:rsidRDefault="001F2AB5" w:rsidP="002916F7">
      <w:pPr>
        <w:pStyle w:val="Normal2"/>
        <w:ind w:right="-6"/>
        <w:jc w:val="both"/>
        <w:rPr>
          <w:rFonts w:ascii="Times New Roman" w:eastAsia="Verdana" w:hAnsi="Times New Roman" w:cs="Times New Roman"/>
          <w:sz w:val="22"/>
          <w:szCs w:val="22"/>
        </w:rPr>
      </w:pPr>
      <w:r>
        <w:rPr>
          <w:rFonts w:ascii="Times New Roman" w:eastAsia="Verdana" w:hAnsi="Times New Roman" w:cs="Times New Roman"/>
          <w:sz w:val="22"/>
          <w:szCs w:val="22"/>
        </w:rPr>
        <w:t>Partiendo de la</w:t>
      </w:r>
      <w:r w:rsidR="00120946">
        <w:rPr>
          <w:rFonts w:ascii="Times New Roman" w:eastAsia="Verdana" w:hAnsi="Times New Roman" w:cs="Times New Roman"/>
          <w:sz w:val="22"/>
          <w:szCs w:val="22"/>
        </w:rPr>
        <w:t xml:space="preserve"> conciencia</w:t>
      </w:r>
      <w:r>
        <w:rPr>
          <w:rFonts w:ascii="Times New Roman" w:eastAsia="Verdana" w:hAnsi="Times New Roman" w:cs="Times New Roman"/>
          <w:sz w:val="22"/>
          <w:szCs w:val="22"/>
        </w:rPr>
        <w:t xml:space="preserve"> de la crisis por la que atraviesa</w:t>
      </w:r>
      <w:r w:rsidR="00120946">
        <w:rPr>
          <w:rFonts w:ascii="Times New Roman" w:eastAsia="Verdana" w:hAnsi="Times New Roman" w:cs="Times New Roman"/>
          <w:sz w:val="22"/>
          <w:szCs w:val="22"/>
        </w:rPr>
        <w:t>n</w:t>
      </w:r>
      <w:r>
        <w:rPr>
          <w:rFonts w:ascii="Times New Roman" w:eastAsia="Verdana" w:hAnsi="Times New Roman" w:cs="Times New Roman"/>
          <w:sz w:val="22"/>
          <w:szCs w:val="22"/>
        </w:rPr>
        <w:t xml:space="preserve"> la enseñanza en genera</w:t>
      </w:r>
      <w:r w:rsidR="00120946">
        <w:rPr>
          <w:rFonts w:ascii="Times New Roman" w:eastAsia="Verdana" w:hAnsi="Times New Roman" w:cs="Times New Roman"/>
          <w:sz w:val="22"/>
          <w:szCs w:val="22"/>
        </w:rPr>
        <w:t>l</w:t>
      </w:r>
      <w:r>
        <w:rPr>
          <w:rFonts w:ascii="Times New Roman" w:eastAsia="Verdana" w:hAnsi="Times New Roman" w:cs="Times New Roman"/>
          <w:sz w:val="22"/>
          <w:szCs w:val="22"/>
        </w:rPr>
        <w:t xml:space="preserve"> y las humanidades en particular, en </w:t>
      </w:r>
      <w:r w:rsidR="009A7C64">
        <w:rPr>
          <w:rFonts w:ascii="Times New Roman" w:eastAsia="Verdana" w:hAnsi="Times New Roman" w:cs="Times New Roman"/>
          <w:sz w:val="22"/>
          <w:szCs w:val="22"/>
        </w:rPr>
        <w:t>este</w:t>
      </w:r>
      <w:r w:rsidR="003D73E4">
        <w:rPr>
          <w:rFonts w:ascii="Times New Roman" w:eastAsia="Verdana" w:hAnsi="Times New Roman" w:cs="Times New Roman"/>
          <w:sz w:val="22"/>
          <w:szCs w:val="22"/>
        </w:rPr>
        <w:t xml:space="preserve"> trabajo</w:t>
      </w:r>
      <w:r w:rsidR="004A26E3">
        <w:rPr>
          <w:rFonts w:ascii="Times New Roman" w:eastAsia="Verdana" w:hAnsi="Times New Roman" w:cs="Times New Roman"/>
          <w:sz w:val="22"/>
          <w:szCs w:val="22"/>
        </w:rPr>
        <w:t xml:space="preserve"> se</w:t>
      </w:r>
      <w:r w:rsidR="009A7C64">
        <w:rPr>
          <w:rFonts w:ascii="Times New Roman" w:eastAsia="Verdana" w:hAnsi="Times New Roman" w:cs="Times New Roman"/>
          <w:sz w:val="22"/>
          <w:szCs w:val="22"/>
        </w:rPr>
        <w:t xml:space="preserve"> vinculan</w:t>
      </w:r>
      <w:r w:rsidR="00CB6D4E">
        <w:rPr>
          <w:rFonts w:ascii="Times New Roman" w:eastAsia="Verdana" w:hAnsi="Times New Roman" w:cs="Times New Roman"/>
          <w:sz w:val="22"/>
          <w:szCs w:val="22"/>
        </w:rPr>
        <w:t xml:space="preserve"> </w:t>
      </w:r>
      <w:r w:rsidR="00C37855">
        <w:rPr>
          <w:rFonts w:ascii="Times New Roman" w:eastAsia="Verdana" w:hAnsi="Times New Roman" w:cs="Times New Roman"/>
          <w:sz w:val="22"/>
          <w:szCs w:val="22"/>
        </w:rPr>
        <w:t>algunos</w:t>
      </w:r>
      <w:r w:rsidR="0088116B">
        <w:rPr>
          <w:rFonts w:ascii="Times New Roman" w:eastAsia="Verdana" w:hAnsi="Times New Roman" w:cs="Times New Roman"/>
          <w:sz w:val="22"/>
          <w:szCs w:val="22"/>
        </w:rPr>
        <w:t xml:space="preserve"> argumentos que</w:t>
      </w:r>
      <w:r>
        <w:rPr>
          <w:rFonts w:ascii="Times New Roman" w:eastAsia="Verdana" w:hAnsi="Times New Roman" w:cs="Times New Roman"/>
          <w:sz w:val="22"/>
          <w:szCs w:val="22"/>
        </w:rPr>
        <w:t xml:space="preserve"> </w:t>
      </w:r>
      <w:r w:rsidR="004A26E3">
        <w:rPr>
          <w:rFonts w:ascii="Times New Roman" w:eastAsia="Verdana" w:hAnsi="Times New Roman" w:cs="Times New Roman"/>
          <w:sz w:val="22"/>
          <w:szCs w:val="22"/>
        </w:rPr>
        <w:t>legitim</w:t>
      </w:r>
      <w:r w:rsidR="00CB6D4E">
        <w:rPr>
          <w:rFonts w:ascii="Times New Roman" w:eastAsia="Verdana" w:hAnsi="Times New Roman" w:cs="Times New Roman"/>
          <w:sz w:val="22"/>
          <w:szCs w:val="22"/>
        </w:rPr>
        <w:t xml:space="preserve">an </w:t>
      </w:r>
      <w:r w:rsidR="002916F7">
        <w:rPr>
          <w:rFonts w:ascii="Times New Roman" w:eastAsia="Verdana" w:hAnsi="Times New Roman" w:cs="Times New Roman"/>
          <w:sz w:val="22"/>
          <w:szCs w:val="22"/>
        </w:rPr>
        <w:t>la</w:t>
      </w:r>
      <w:r w:rsidR="004A26E3">
        <w:rPr>
          <w:rFonts w:ascii="Times New Roman" w:eastAsia="Verdana" w:hAnsi="Times New Roman" w:cs="Times New Roman"/>
          <w:sz w:val="22"/>
          <w:szCs w:val="22"/>
        </w:rPr>
        <w:t xml:space="preserve"> </w:t>
      </w:r>
      <w:r w:rsidR="00CB6D4E">
        <w:rPr>
          <w:rFonts w:ascii="Times New Roman" w:eastAsia="Verdana" w:hAnsi="Times New Roman" w:cs="Times New Roman"/>
          <w:sz w:val="22"/>
          <w:szCs w:val="22"/>
        </w:rPr>
        <w:t>razón de ser</w:t>
      </w:r>
      <w:r w:rsidR="002916F7">
        <w:rPr>
          <w:rFonts w:ascii="Times New Roman" w:eastAsia="Verdana" w:hAnsi="Times New Roman" w:cs="Times New Roman"/>
          <w:sz w:val="22"/>
          <w:szCs w:val="22"/>
        </w:rPr>
        <w:t xml:space="preserve"> </w:t>
      </w:r>
      <w:r w:rsidR="00CB6D4E">
        <w:rPr>
          <w:rFonts w:ascii="Times New Roman" w:eastAsia="Verdana" w:hAnsi="Times New Roman" w:cs="Times New Roman"/>
          <w:sz w:val="22"/>
          <w:szCs w:val="22"/>
        </w:rPr>
        <w:t xml:space="preserve">y la </w:t>
      </w:r>
      <w:r w:rsidR="004A26E3">
        <w:rPr>
          <w:rFonts w:ascii="Times New Roman" w:eastAsia="Verdana" w:hAnsi="Times New Roman" w:cs="Times New Roman"/>
          <w:sz w:val="22"/>
          <w:szCs w:val="22"/>
        </w:rPr>
        <w:t>necesidad de</w:t>
      </w:r>
      <w:r>
        <w:rPr>
          <w:rFonts w:ascii="Times New Roman" w:eastAsia="Verdana" w:hAnsi="Times New Roman" w:cs="Times New Roman"/>
          <w:sz w:val="22"/>
          <w:szCs w:val="22"/>
        </w:rPr>
        <w:t xml:space="preserve"> impuls</w:t>
      </w:r>
      <w:r w:rsidR="003104A5">
        <w:rPr>
          <w:rFonts w:ascii="Times New Roman" w:eastAsia="Verdana" w:hAnsi="Times New Roman" w:cs="Times New Roman"/>
          <w:sz w:val="22"/>
          <w:szCs w:val="22"/>
        </w:rPr>
        <w:t>ar</w:t>
      </w:r>
      <w:r>
        <w:rPr>
          <w:rFonts w:ascii="Times New Roman" w:eastAsia="Verdana" w:hAnsi="Times New Roman" w:cs="Times New Roman"/>
          <w:sz w:val="22"/>
          <w:szCs w:val="22"/>
        </w:rPr>
        <w:t xml:space="preserve"> y </w:t>
      </w:r>
      <w:r w:rsidR="004A26E3">
        <w:rPr>
          <w:rFonts w:ascii="Times New Roman" w:eastAsia="Verdana" w:hAnsi="Times New Roman" w:cs="Times New Roman"/>
          <w:sz w:val="22"/>
          <w:szCs w:val="22"/>
        </w:rPr>
        <w:t>consolida</w:t>
      </w:r>
      <w:r w:rsidR="003104A5">
        <w:rPr>
          <w:rFonts w:ascii="Times New Roman" w:eastAsia="Verdana" w:hAnsi="Times New Roman" w:cs="Times New Roman"/>
          <w:sz w:val="22"/>
          <w:szCs w:val="22"/>
        </w:rPr>
        <w:t>r</w:t>
      </w:r>
      <w:r w:rsidR="004A26E3">
        <w:rPr>
          <w:rFonts w:ascii="Times New Roman" w:eastAsia="Verdana" w:hAnsi="Times New Roman" w:cs="Times New Roman"/>
          <w:sz w:val="22"/>
          <w:szCs w:val="22"/>
        </w:rPr>
        <w:t xml:space="preserve"> los estudios literarios en la universidad</w:t>
      </w:r>
      <w:r>
        <w:rPr>
          <w:rFonts w:ascii="Times New Roman" w:eastAsia="Verdana" w:hAnsi="Times New Roman" w:cs="Times New Roman"/>
          <w:sz w:val="22"/>
          <w:szCs w:val="22"/>
        </w:rPr>
        <w:t xml:space="preserve"> con l</w:t>
      </w:r>
      <w:r w:rsidR="0088116B">
        <w:rPr>
          <w:rFonts w:ascii="Times New Roman" w:eastAsia="Verdana" w:hAnsi="Times New Roman" w:cs="Times New Roman"/>
          <w:sz w:val="22"/>
          <w:szCs w:val="22"/>
        </w:rPr>
        <w:t>os que abogan</w:t>
      </w:r>
      <w:r>
        <w:rPr>
          <w:rFonts w:ascii="Times New Roman" w:eastAsia="Verdana" w:hAnsi="Times New Roman" w:cs="Times New Roman"/>
          <w:sz w:val="22"/>
          <w:szCs w:val="22"/>
        </w:rPr>
        <w:t xml:space="preserve"> </w:t>
      </w:r>
      <w:r w:rsidR="0088116B">
        <w:rPr>
          <w:rFonts w:ascii="Times New Roman" w:eastAsia="Verdana" w:hAnsi="Times New Roman" w:cs="Times New Roman"/>
          <w:sz w:val="22"/>
          <w:szCs w:val="22"/>
        </w:rPr>
        <w:t xml:space="preserve">por </w:t>
      </w:r>
      <w:r>
        <w:rPr>
          <w:rFonts w:ascii="Times New Roman" w:eastAsia="Verdana" w:hAnsi="Times New Roman" w:cs="Times New Roman"/>
          <w:sz w:val="22"/>
          <w:szCs w:val="22"/>
        </w:rPr>
        <w:t xml:space="preserve">introducir en el ámbito de la docencia modelos renovadores, como los </w:t>
      </w:r>
      <w:r w:rsidR="00AD3F4B">
        <w:rPr>
          <w:rFonts w:ascii="Times New Roman" w:eastAsia="Verdana" w:hAnsi="Times New Roman" w:cs="Times New Roman"/>
          <w:sz w:val="22"/>
          <w:szCs w:val="22"/>
        </w:rPr>
        <w:t>métodos</w:t>
      </w:r>
      <w:r>
        <w:rPr>
          <w:rFonts w:ascii="Times New Roman" w:eastAsia="Verdana" w:hAnsi="Times New Roman" w:cs="Times New Roman"/>
          <w:sz w:val="22"/>
          <w:szCs w:val="22"/>
        </w:rPr>
        <w:t xml:space="preserve"> productivo-creativos.</w:t>
      </w:r>
      <w:r w:rsidR="00163B00">
        <w:rPr>
          <w:rFonts w:ascii="Times New Roman" w:eastAsia="Verdana" w:hAnsi="Times New Roman" w:cs="Times New Roman"/>
          <w:sz w:val="22"/>
          <w:szCs w:val="22"/>
        </w:rPr>
        <w:t xml:space="preserve"> </w:t>
      </w:r>
      <w:r w:rsidR="00DC37E4">
        <w:rPr>
          <w:rFonts w:ascii="Times New Roman" w:eastAsia="Verdana" w:hAnsi="Times New Roman" w:cs="Times New Roman"/>
          <w:sz w:val="22"/>
          <w:szCs w:val="22"/>
        </w:rPr>
        <w:t>El lenguaje, nuestra</w:t>
      </w:r>
      <w:r w:rsidR="00CB6D4E">
        <w:rPr>
          <w:rFonts w:ascii="Times New Roman" w:eastAsia="Verdana" w:hAnsi="Times New Roman" w:cs="Times New Roman"/>
          <w:sz w:val="22"/>
          <w:szCs w:val="22"/>
        </w:rPr>
        <w:t xml:space="preserve"> capacidad simbólica nos permite </w:t>
      </w:r>
      <w:r w:rsidR="00DC37E4">
        <w:rPr>
          <w:rFonts w:ascii="Times New Roman" w:eastAsia="Verdana" w:hAnsi="Times New Roman" w:cs="Times New Roman"/>
          <w:sz w:val="22"/>
          <w:szCs w:val="22"/>
        </w:rPr>
        <w:t>generar</w:t>
      </w:r>
      <w:r w:rsidR="0088116B">
        <w:rPr>
          <w:rFonts w:ascii="Times New Roman" w:eastAsia="Verdana" w:hAnsi="Times New Roman" w:cs="Times New Roman"/>
          <w:sz w:val="22"/>
          <w:szCs w:val="22"/>
        </w:rPr>
        <w:t xml:space="preserve"> </w:t>
      </w:r>
      <w:r w:rsidR="002916F7">
        <w:rPr>
          <w:rFonts w:ascii="Times New Roman" w:eastAsia="Verdana" w:hAnsi="Times New Roman" w:cs="Times New Roman"/>
          <w:sz w:val="22"/>
          <w:szCs w:val="22"/>
        </w:rPr>
        <w:t>literatura</w:t>
      </w:r>
      <w:r w:rsidR="0088116B">
        <w:rPr>
          <w:rFonts w:ascii="Times New Roman" w:eastAsia="Verdana" w:hAnsi="Times New Roman" w:cs="Times New Roman"/>
          <w:sz w:val="22"/>
          <w:szCs w:val="22"/>
        </w:rPr>
        <w:t xml:space="preserve"> </w:t>
      </w:r>
      <w:r w:rsidR="00CB6D4E">
        <w:rPr>
          <w:rFonts w:ascii="Times New Roman" w:eastAsia="Verdana" w:hAnsi="Times New Roman" w:cs="Times New Roman"/>
          <w:sz w:val="22"/>
          <w:szCs w:val="22"/>
        </w:rPr>
        <w:t>y</w:t>
      </w:r>
      <w:r w:rsidR="0088116B">
        <w:rPr>
          <w:rFonts w:ascii="Times New Roman" w:eastAsia="Verdana" w:hAnsi="Times New Roman" w:cs="Times New Roman"/>
          <w:sz w:val="22"/>
          <w:szCs w:val="22"/>
        </w:rPr>
        <w:t xml:space="preserve"> nos hace humanos. Esta necesidad se nutre de la creatividad y la imaginación. Involucrar al alumno</w:t>
      </w:r>
      <w:r w:rsidR="009A7C64">
        <w:rPr>
          <w:rFonts w:ascii="Times New Roman" w:eastAsia="Verdana" w:hAnsi="Times New Roman" w:cs="Times New Roman"/>
          <w:sz w:val="22"/>
          <w:szCs w:val="22"/>
        </w:rPr>
        <w:t xml:space="preserve"> </w:t>
      </w:r>
      <w:r w:rsidR="0088116B">
        <w:rPr>
          <w:rFonts w:ascii="Times New Roman" w:eastAsia="Verdana" w:hAnsi="Times New Roman" w:cs="Times New Roman"/>
          <w:sz w:val="22"/>
          <w:szCs w:val="22"/>
        </w:rPr>
        <w:t>con metodologías que posibiliten también</w:t>
      </w:r>
      <w:r w:rsidR="00CB6D4E">
        <w:rPr>
          <w:rFonts w:ascii="Times New Roman" w:eastAsia="Verdana" w:hAnsi="Times New Roman" w:cs="Times New Roman"/>
          <w:sz w:val="22"/>
          <w:szCs w:val="22"/>
        </w:rPr>
        <w:t>, sin menoscabo de las analíticas y cognitivas,</w:t>
      </w:r>
      <w:r w:rsidR="0088116B">
        <w:rPr>
          <w:rFonts w:ascii="Times New Roman" w:eastAsia="Verdana" w:hAnsi="Times New Roman" w:cs="Times New Roman"/>
          <w:sz w:val="22"/>
          <w:szCs w:val="22"/>
        </w:rPr>
        <w:t xml:space="preserve"> </w:t>
      </w:r>
      <w:r w:rsidR="00DC37E4">
        <w:rPr>
          <w:rFonts w:ascii="Times New Roman" w:eastAsia="Verdana" w:hAnsi="Times New Roman" w:cs="Times New Roman"/>
          <w:sz w:val="22"/>
          <w:szCs w:val="22"/>
        </w:rPr>
        <w:t>su</w:t>
      </w:r>
      <w:r w:rsidR="0088116B">
        <w:rPr>
          <w:rFonts w:ascii="Times New Roman" w:eastAsia="Verdana" w:hAnsi="Times New Roman" w:cs="Times New Roman"/>
          <w:sz w:val="22"/>
          <w:szCs w:val="22"/>
        </w:rPr>
        <w:t xml:space="preserve"> desarrollo en la producción </w:t>
      </w:r>
      <w:r w:rsidR="0088116B">
        <w:rPr>
          <w:rFonts w:ascii="Times New Roman" w:eastAsia="Verdana" w:hAnsi="Times New Roman" w:cs="Times New Roman"/>
          <w:sz w:val="22"/>
          <w:szCs w:val="22"/>
        </w:rPr>
        <w:lastRenderedPageBreak/>
        <w:t>textual</w:t>
      </w:r>
      <w:r w:rsidR="00DC37E4">
        <w:rPr>
          <w:rFonts w:ascii="Times New Roman" w:eastAsia="Verdana" w:hAnsi="Times New Roman" w:cs="Times New Roman"/>
          <w:sz w:val="22"/>
          <w:szCs w:val="22"/>
        </w:rPr>
        <w:t xml:space="preserve"> propia</w:t>
      </w:r>
      <w:r w:rsidR="0088116B">
        <w:rPr>
          <w:rFonts w:ascii="Times New Roman" w:eastAsia="Verdana" w:hAnsi="Times New Roman" w:cs="Times New Roman"/>
          <w:sz w:val="22"/>
          <w:szCs w:val="22"/>
        </w:rPr>
        <w:t>, puede</w:t>
      </w:r>
      <w:r w:rsidR="009A7C64">
        <w:rPr>
          <w:rFonts w:ascii="Times New Roman" w:eastAsia="Verdana" w:hAnsi="Times New Roman" w:cs="Times New Roman"/>
          <w:sz w:val="22"/>
          <w:szCs w:val="22"/>
        </w:rPr>
        <w:t xml:space="preserve">, además de vehicular </w:t>
      </w:r>
      <w:r w:rsidR="00D04FB0">
        <w:rPr>
          <w:rFonts w:ascii="Times New Roman" w:eastAsia="Verdana" w:hAnsi="Times New Roman" w:cs="Times New Roman"/>
          <w:sz w:val="22"/>
          <w:szCs w:val="22"/>
        </w:rPr>
        <w:t xml:space="preserve">de modo óptimo </w:t>
      </w:r>
      <w:r w:rsidR="009A7C64">
        <w:rPr>
          <w:rFonts w:ascii="Times New Roman" w:eastAsia="Verdana" w:hAnsi="Times New Roman" w:cs="Times New Roman"/>
          <w:sz w:val="22"/>
          <w:szCs w:val="22"/>
        </w:rPr>
        <w:t>el aprendizaje, promover</w:t>
      </w:r>
      <w:r w:rsidR="0088116B">
        <w:rPr>
          <w:rFonts w:ascii="Times New Roman" w:eastAsia="Verdana" w:hAnsi="Times New Roman" w:cs="Times New Roman"/>
          <w:sz w:val="22"/>
          <w:szCs w:val="22"/>
        </w:rPr>
        <w:t xml:space="preserve"> la curiosidad e implicación necesarias </w:t>
      </w:r>
      <w:r w:rsidR="009A7C64">
        <w:rPr>
          <w:rFonts w:ascii="Times New Roman" w:eastAsia="Verdana" w:hAnsi="Times New Roman" w:cs="Times New Roman"/>
          <w:sz w:val="22"/>
          <w:szCs w:val="22"/>
        </w:rPr>
        <w:t xml:space="preserve">para </w:t>
      </w:r>
      <w:r w:rsidR="0088116B">
        <w:rPr>
          <w:rFonts w:ascii="Times New Roman" w:eastAsia="Verdana" w:hAnsi="Times New Roman" w:cs="Times New Roman"/>
          <w:sz w:val="22"/>
          <w:szCs w:val="22"/>
        </w:rPr>
        <w:t>afianza</w:t>
      </w:r>
      <w:r w:rsidR="00D04FB0">
        <w:rPr>
          <w:rFonts w:ascii="Times New Roman" w:eastAsia="Verdana" w:hAnsi="Times New Roman" w:cs="Times New Roman"/>
          <w:sz w:val="22"/>
          <w:szCs w:val="22"/>
        </w:rPr>
        <w:t>r</w:t>
      </w:r>
      <w:r w:rsidR="0088116B">
        <w:rPr>
          <w:rFonts w:ascii="Times New Roman" w:eastAsia="Verdana" w:hAnsi="Times New Roman" w:cs="Times New Roman"/>
          <w:sz w:val="22"/>
          <w:szCs w:val="22"/>
        </w:rPr>
        <w:t>, además, una formación sólida en estudios literarios.</w:t>
      </w:r>
      <w:r w:rsidR="004306A4">
        <w:rPr>
          <w:rFonts w:ascii="Times New Roman" w:eastAsia="Verdana" w:hAnsi="Times New Roman" w:cs="Times New Roman"/>
          <w:sz w:val="22"/>
          <w:szCs w:val="22"/>
        </w:rPr>
        <w:t xml:space="preserve"> </w:t>
      </w:r>
      <w:r w:rsidR="003D73E4">
        <w:rPr>
          <w:rFonts w:ascii="Times New Roman" w:eastAsia="Verdana" w:hAnsi="Times New Roman" w:cs="Times New Roman"/>
          <w:sz w:val="22"/>
          <w:szCs w:val="22"/>
        </w:rPr>
        <w:t xml:space="preserve">Se trata de una aportación para un debate que considero urgente y necesario. </w:t>
      </w:r>
      <w:r w:rsidR="004306A4">
        <w:rPr>
          <w:rFonts w:ascii="Times New Roman" w:eastAsia="Verdana" w:hAnsi="Times New Roman" w:cs="Times New Roman"/>
          <w:sz w:val="22"/>
          <w:szCs w:val="22"/>
        </w:rPr>
        <w:t>Queda, pues, un apasionante camino por delant</w:t>
      </w:r>
      <w:r w:rsidR="007B66D0">
        <w:rPr>
          <w:rFonts w:ascii="Times New Roman" w:eastAsia="Verdana" w:hAnsi="Times New Roman" w:cs="Times New Roman"/>
          <w:sz w:val="22"/>
          <w:szCs w:val="22"/>
        </w:rPr>
        <w:t>e.</w:t>
      </w:r>
    </w:p>
    <w:sdt>
      <w:sdtPr>
        <w:rPr>
          <w:rFonts w:ascii="Times New Roman" w:hAnsi="Times New Roman" w:cs="Times New Roman"/>
          <w:b w:val="0"/>
          <w:sz w:val="20"/>
          <w:szCs w:val="20"/>
        </w:rPr>
        <w:id w:val="-111127560"/>
        <w:docPartObj>
          <w:docPartGallery w:val="Bibliographies"/>
          <w:docPartUnique/>
        </w:docPartObj>
      </w:sdtPr>
      <w:sdtEndPr/>
      <w:sdtContent>
        <w:p w14:paraId="4E6A5FD4" w14:textId="7E5908B6" w:rsidR="00973A79" w:rsidRPr="00EE5FC0" w:rsidRDefault="00C66B77" w:rsidP="001A6920">
          <w:pPr>
            <w:pStyle w:val="Ttulo1"/>
            <w:tabs>
              <w:tab w:val="left" w:pos="284"/>
              <w:tab w:val="left" w:pos="426"/>
              <w:tab w:val="left" w:pos="1134"/>
              <w:tab w:val="left" w:pos="1560"/>
            </w:tabs>
            <w:ind w:right="-7"/>
            <w:rPr>
              <w:rFonts w:ascii="Times New Roman" w:hAnsi="Times New Roman" w:cs="Times New Roman"/>
              <w:sz w:val="20"/>
              <w:szCs w:val="20"/>
            </w:rPr>
          </w:pPr>
          <w:r w:rsidRPr="00EE5FC0">
            <w:rPr>
              <w:rFonts w:ascii="Times New Roman" w:hAnsi="Times New Roman" w:cs="Times New Roman"/>
              <w:sz w:val="20"/>
              <w:szCs w:val="20"/>
            </w:rPr>
            <w:t>Biblio</w:t>
          </w:r>
          <w:r w:rsidR="00367456" w:rsidRPr="00EE5FC0">
            <w:rPr>
              <w:rFonts w:ascii="Times New Roman" w:hAnsi="Times New Roman" w:cs="Times New Roman"/>
              <w:sz w:val="20"/>
              <w:szCs w:val="20"/>
            </w:rPr>
            <w:t>gr</w:t>
          </w:r>
          <w:r w:rsidRPr="00EE5FC0">
            <w:rPr>
              <w:rFonts w:ascii="Times New Roman" w:hAnsi="Times New Roman" w:cs="Times New Roman"/>
              <w:sz w:val="20"/>
              <w:szCs w:val="20"/>
            </w:rPr>
            <w:t>afí</w:t>
          </w:r>
          <w:r w:rsidR="00973A79" w:rsidRPr="00EE5FC0">
            <w:rPr>
              <w:rFonts w:ascii="Times New Roman" w:hAnsi="Times New Roman" w:cs="Times New Roman"/>
              <w:sz w:val="20"/>
              <w:szCs w:val="20"/>
            </w:rPr>
            <w:t>a</w:t>
          </w:r>
        </w:p>
        <w:p w14:paraId="0B23F8AA" w14:textId="51F8EEF9" w:rsidR="004E4F88" w:rsidRPr="00AD69A8" w:rsidRDefault="004E4F88" w:rsidP="003D73E4">
          <w:pPr>
            <w:pStyle w:val="Bibliografa"/>
            <w:tabs>
              <w:tab w:val="left" w:pos="284"/>
              <w:tab w:val="left" w:pos="567"/>
              <w:tab w:val="left" w:pos="1134"/>
              <w:tab w:val="left" w:pos="1560"/>
            </w:tabs>
            <w:ind w:left="567" w:right="-7" w:hanging="567"/>
            <w:rPr>
              <w:rFonts w:ascii="Times New Roman" w:hAnsi="Times New Roman" w:cs="Times New Roman"/>
              <w:noProof/>
              <w:sz w:val="20"/>
              <w:szCs w:val="20"/>
            </w:rPr>
          </w:pPr>
          <w:r w:rsidRPr="00477B66">
            <w:rPr>
              <w:rFonts w:ascii="Times New Roman" w:hAnsi="Times New Roman" w:cs="Times New Roman"/>
              <w:noProof/>
              <w:sz w:val="20"/>
              <w:szCs w:val="20"/>
            </w:rPr>
            <w:t xml:space="preserve">Abraham, Ulf. 2021. </w:t>
          </w:r>
          <w:r w:rsidRPr="00AD69A8">
            <w:rPr>
              <w:rFonts w:ascii="Times New Roman" w:hAnsi="Times New Roman" w:cs="Times New Roman"/>
              <w:i/>
              <w:iCs/>
              <w:noProof/>
              <w:sz w:val="20"/>
              <w:szCs w:val="20"/>
            </w:rPr>
            <w:t>Literarisches Schreiben: Didaktisches Grundlagen für den Unterricht.</w:t>
          </w:r>
          <w:r w:rsidRPr="00AD69A8">
            <w:rPr>
              <w:rFonts w:ascii="Times New Roman" w:hAnsi="Times New Roman" w:cs="Times New Roman"/>
              <w:noProof/>
              <w:sz w:val="20"/>
              <w:szCs w:val="20"/>
            </w:rPr>
            <w:t xml:space="preserve"> Ditzingen: Reclam.</w:t>
          </w:r>
          <w:r w:rsidR="00AF3C7C" w:rsidRPr="00AD69A8">
            <w:rPr>
              <w:rFonts w:ascii="Times New Roman" w:hAnsi="Times New Roman" w:cs="Times New Roman"/>
              <w:noProof/>
              <w:sz w:val="20"/>
              <w:szCs w:val="20"/>
            </w:rPr>
            <w:t xml:space="preserve"> [Versión Kindle]</w:t>
          </w:r>
        </w:p>
        <w:p w14:paraId="002F8572" w14:textId="0439B866" w:rsidR="00C6754E" w:rsidRPr="00AD69A8" w:rsidRDefault="00C6754E" w:rsidP="00993F9C">
          <w:pPr>
            <w:ind w:left="567" w:hanging="567"/>
            <w:rPr>
              <w:rFonts w:ascii="Times New Roman" w:hAnsi="Times New Roman" w:cs="Times New Roman"/>
              <w:sz w:val="20"/>
              <w:szCs w:val="20"/>
            </w:rPr>
          </w:pPr>
          <w:r w:rsidRPr="00AD69A8">
            <w:rPr>
              <w:rFonts w:ascii="Times New Roman" w:hAnsi="Times New Roman" w:cs="Times New Roman"/>
              <w:sz w:val="20"/>
              <w:szCs w:val="20"/>
            </w:rPr>
            <w:t xml:space="preserve">Abraham, </w:t>
          </w:r>
          <w:proofErr w:type="spellStart"/>
          <w:r w:rsidRPr="00AD69A8">
            <w:rPr>
              <w:rFonts w:ascii="Times New Roman" w:hAnsi="Times New Roman" w:cs="Times New Roman"/>
              <w:sz w:val="20"/>
              <w:szCs w:val="20"/>
            </w:rPr>
            <w:t>Ulf</w:t>
          </w:r>
          <w:proofErr w:type="spellEnd"/>
          <w:r w:rsidRPr="00AD69A8">
            <w:rPr>
              <w:rFonts w:ascii="Times New Roman" w:hAnsi="Times New Roman" w:cs="Times New Roman"/>
              <w:sz w:val="20"/>
              <w:szCs w:val="20"/>
            </w:rPr>
            <w:t xml:space="preserve">. 2017. </w:t>
          </w:r>
          <w:proofErr w:type="spellStart"/>
          <w:r w:rsidRPr="00AD69A8">
            <w:rPr>
              <w:rFonts w:ascii="Times New Roman" w:hAnsi="Times New Roman" w:cs="Times New Roman"/>
              <w:sz w:val="20"/>
              <w:szCs w:val="20"/>
            </w:rPr>
            <w:t>Ist</w:t>
          </w:r>
          <w:proofErr w:type="spellEnd"/>
          <w:r w:rsidRPr="00AD69A8">
            <w:rPr>
              <w:rFonts w:ascii="Times New Roman" w:hAnsi="Times New Roman" w:cs="Times New Roman"/>
              <w:sz w:val="20"/>
              <w:szCs w:val="20"/>
            </w:rPr>
            <w:t xml:space="preserve"> </w:t>
          </w:r>
          <w:proofErr w:type="spellStart"/>
          <w:r w:rsidRPr="00AD69A8">
            <w:rPr>
              <w:rFonts w:ascii="Times New Roman" w:hAnsi="Times New Roman" w:cs="Times New Roman"/>
              <w:sz w:val="20"/>
              <w:szCs w:val="20"/>
            </w:rPr>
            <w:t>literarisches</w:t>
          </w:r>
          <w:proofErr w:type="spellEnd"/>
          <w:r w:rsidRPr="00AD69A8">
            <w:rPr>
              <w:rFonts w:ascii="Times New Roman" w:hAnsi="Times New Roman" w:cs="Times New Roman"/>
              <w:sz w:val="20"/>
              <w:szCs w:val="20"/>
            </w:rPr>
            <w:t xml:space="preserve"> </w:t>
          </w:r>
          <w:proofErr w:type="spellStart"/>
          <w:r w:rsidRPr="00AD69A8">
            <w:rPr>
              <w:rFonts w:ascii="Times New Roman" w:hAnsi="Times New Roman" w:cs="Times New Roman"/>
              <w:sz w:val="20"/>
              <w:szCs w:val="20"/>
            </w:rPr>
            <w:t>Schreiben</w:t>
          </w:r>
          <w:proofErr w:type="spellEnd"/>
          <w:r w:rsidRPr="00AD69A8">
            <w:rPr>
              <w:rFonts w:ascii="Times New Roman" w:hAnsi="Times New Roman" w:cs="Times New Roman"/>
              <w:sz w:val="20"/>
              <w:szCs w:val="20"/>
            </w:rPr>
            <w:t xml:space="preserve"> „</w:t>
          </w:r>
          <w:proofErr w:type="spellStart"/>
          <w:proofErr w:type="gramStart"/>
          <w:r w:rsidRPr="00AD69A8">
            <w:rPr>
              <w:rFonts w:ascii="Times New Roman" w:hAnsi="Times New Roman" w:cs="Times New Roman"/>
              <w:sz w:val="20"/>
              <w:szCs w:val="20"/>
            </w:rPr>
            <w:t>Produktionsorientierung</w:t>
          </w:r>
          <w:proofErr w:type="spellEnd"/>
          <w:r w:rsidRPr="00AD69A8">
            <w:rPr>
              <w:rFonts w:ascii="Times New Roman" w:hAnsi="Times New Roman" w:cs="Times New Roman"/>
              <w:sz w:val="20"/>
              <w:szCs w:val="20"/>
            </w:rPr>
            <w:t>“</w:t>
          </w:r>
          <w:proofErr w:type="gramEnd"/>
          <w:r w:rsidRPr="00AD69A8">
            <w:rPr>
              <w:rFonts w:ascii="Times New Roman" w:hAnsi="Times New Roman" w:cs="Times New Roman"/>
              <w:sz w:val="20"/>
              <w:szCs w:val="20"/>
            </w:rPr>
            <w:t>?</w:t>
          </w:r>
        </w:p>
        <w:p w14:paraId="6E9E7F7D" w14:textId="13562719" w:rsidR="00C6754E" w:rsidRPr="004F01FE" w:rsidRDefault="00C6754E" w:rsidP="00AE5472">
          <w:pPr>
            <w:pStyle w:val="NormalWeb"/>
            <w:ind w:left="567"/>
            <w:rPr>
              <w:rFonts w:eastAsia="Times New Roman"/>
              <w:sz w:val="20"/>
              <w:szCs w:val="20"/>
              <w:lang w:val="en-US"/>
            </w:rPr>
          </w:pPr>
          <w:proofErr w:type="spellStart"/>
          <w:r w:rsidRPr="00AD69A8">
            <w:rPr>
              <w:sz w:val="20"/>
              <w:szCs w:val="20"/>
            </w:rPr>
            <w:t>Schreiben</w:t>
          </w:r>
          <w:proofErr w:type="spellEnd"/>
          <w:r w:rsidRPr="00AD69A8">
            <w:rPr>
              <w:sz w:val="20"/>
              <w:szCs w:val="20"/>
            </w:rPr>
            <w:t xml:space="preserve"> </w:t>
          </w:r>
          <w:proofErr w:type="spellStart"/>
          <w:r w:rsidRPr="00AD69A8">
            <w:rPr>
              <w:sz w:val="20"/>
              <w:szCs w:val="20"/>
            </w:rPr>
            <w:t>im</w:t>
          </w:r>
          <w:proofErr w:type="spellEnd"/>
          <w:r w:rsidRPr="00AD69A8">
            <w:rPr>
              <w:sz w:val="20"/>
              <w:szCs w:val="20"/>
            </w:rPr>
            <w:t xml:space="preserve"> </w:t>
          </w:r>
          <w:proofErr w:type="spellStart"/>
          <w:r w:rsidRPr="00AD69A8">
            <w:rPr>
              <w:sz w:val="20"/>
              <w:szCs w:val="20"/>
            </w:rPr>
            <w:t>Literatur</w:t>
          </w:r>
          <w:proofErr w:type="spellEnd"/>
          <w:r w:rsidRPr="00AD69A8">
            <w:rPr>
              <w:sz w:val="20"/>
              <w:szCs w:val="20"/>
            </w:rPr>
            <w:t xml:space="preserve">- </w:t>
          </w:r>
          <w:proofErr w:type="spellStart"/>
          <w:r w:rsidRPr="00AD69A8">
            <w:rPr>
              <w:sz w:val="20"/>
              <w:szCs w:val="20"/>
            </w:rPr>
            <w:t>und</w:t>
          </w:r>
          <w:proofErr w:type="spellEnd"/>
          <w:r w:rsidRPr="00AD69A8">
            <w:rPr>
              <w:sz w:val="20"/>
              <w:szCs w:val="20"/>
            </w:rPr>
            <w:t xml:space="preserve"> </w:t>
          </w:r>
          <w:proofErr w:type="spellStart"/>
          <w:r w:rsidRPr="00AD69A8">
            <w:rPr>
              <w:sz w:val="20"/>
              <w:szCs w:val="20"/>
            </w:rPr>
            <w:t>Literatur</w:t>
          </w:r>
          <w:proofErr w:type="spellEnd"/>
          <w:r w:rsidRPr="00AD69A8">
            <w:rPr>
              <w:sz w:val="20"/>
              <w:szCs w:val="20"/>
            </w:rPr>
            <w:t xml:space="preserve"> </w:t>
          </w:r>
          <w:proofErr w:type="spellStart"/>
          <w:r w:rsidRPr="00AD69A8">
            <w:rPr>
              <w:sz w:val="20"/>
              <w:szCs w:val="20"/>
            </w:rPr>
            <w:t>im</w:t>
          </w:r>
          <w:proofErr w:type="spellEnd"/>
          <w:r w:rsidRPr="00AD69A8">
            <w:rPr>
              <w:sz w:val="20"/>
              <w:szCs w:val="20"/>
            </w:rPr>
            <w:t xml:space="preserve"> </w:t>
          </w:r>
          <w:proofErr w:type="spellStart"/>
          <w:r w:rsidRPr="00AD69A8">
            <w:rPr>
              <w:sz w:val="20"/>
              <w:szCs w:val="20"/>
            </w:rPr>
            <w:t>Schreibunterricht</w:t>
          </w:r>
          <w:proofErr w:type="spellEnd"/>
          <w:r w:rsidRPr="00AD69A8">
            <w:rPr>
              <w:sz w:val="20"/>
              <w:szCs w:val="20"/>
            </w:rPr>
            <w:t xml:space="preserve">: </w:t>
          </w:r>
          <w:proofErr w:type="spellStart"/>
          <w:r w:rsidRPr="00AD69A8">
            <w:rPr>
              <w:sz w:val="20"/>
              <w:szCs w:val="20"/>
            </w:rPr>
            <w:t>spannende</w:t>
          </w:r>
          <w:proofErr w:type="spellEnd"/>
          <w:r w:rsidRPr="00AD69A8">
            <w:rPr>
              <w:sz w:val="20"/>
              <w:szCs w:val="20"/>
            </w:rPr>
            <w:t xml:space="preserve"> </w:t>
          </w:r>
          <w:proofErr w:type="spellStart"/>
          <w:r w:rsidRPr="00AD69A8">
            <w:rPr>
              <w:sz w:val="20"/>
              <w:szCs w:val="20"/>
            </w:rPr>
            <w:t>Verhältnisse</w:t>
          </w:r>
          <w:proofErr w:type="spellEnd"/>
          <w:r w:rsidRPr="00AD69A8">
            <w:rPr>
              <w:sz w:val="20"/>
              <w:szCs w:val="20"/>
            </w:rPr>
            <w:t xml:space="preserve"> En </w:t>
          </w:r>
          <w:proofErr w:type="spellStart"/>
          <w:r w:rsidRPr="00AD69A8">
            <w:rPr>
              <w:rFonts w:ascii="TimesNewRomanPSMT" w:eastAsia="Times New Roman" w:hAnsi="TimesNewRomanPSMT"/>
              <w:sz w:val="20"/>
              <w:szCs w:val="20"/>
            </w:rPr>
            <w:t>Wrobel</w:t>
          </w:r>
          <w:proofErr w:type="spellEnd"/>
          <w:r w:rsidRPr="00AD69A8">
            <w:rPr>
              <w:rFonts w:ascii="TimesNewRomanPSMT" w:eastAsia="Times New Roman" w:hAnsi="TimesNewRomanPSMT"/>
              <w:sz w:val="20"/>
              <w:szCs w:val="20"/>
            </w:rPr>
            <w:t xml:space="preserve">, </w:t>
          </w:r>
          <w:proofErr w:type="spellStart"/>
          <w:r w:rsidRPr="00AD69A8">
            <w:rPr>
              <w:rFonts w:ascii="TimesNewRomanPSMT" w:eastAsia="Times New Roman" w:hAnsi="TimesNewRomanPSMT"/>
              <w:sz w:val="20"/>
              <w:szCs w:val="20"/>
            </w:rPr>
            <w:t>Dieter</w:t>
          </w:r>
          <w:proofErr w:type="spellEnd"/>
          <w:r w:rsidR="00477B66" w:rsidRPr="00AD69A8">
            <w:rPr>
              <w:rFonts w:ascii="TimesNewRomanPSMT" w:eastAsia="Times New Roman" w:hAnsi="TimesNewRomanPSMT"/>
              <w:sz w:val="20"/>
              <w:szCs w:val="20"/>
            </w:rPr>
            <w:t>&amp;</w:t>
          </w:r>
          <w:r w:rsidRPr="00AD69A8">
            <w:rPr>
              <w:rFonts w:ascii="TimesNewRomanPSMT" w:eastAsia="Times New Roman" w:hAnsi="TimesNewRomanPSMT"/>
              <w:sz w:val="20"/>
              <w:szCs w:val="20"/>
            </w:rPr>
            <w:t xml:space="preserve"> Brand, </w:t>
          </w:r>
          <w:proofErr w:type="spellStart"/>
          <w:r w:rsidRPr="00AD69A8">
            <w:rPr>
              <w:rFonts w:ascii="TimesNewRomanPSMT" w:eastAsia="Times New Roman" w:hAnsi="TimesNewRomanPSMT"/>
              <w:sz w:val="20"/>
              <w:szCs w:val="20"/>
            </w:rPr>
            <w:t>Tilman</w:t>
          </w:r>
          <w:proofErr w:type="spellEnd"/>
          <w:r w:rsidRPr="00AD69A8">
            <w:rPr>
              <w:rFonts w:ascii="TimesNewRomanPSMT" w:eastAsia="Times New Roman" w:hAnsi="TimesNewRomanPSMT"/>
              <w:sz w:val="20"/>
              <w:szCs w:val="20"/>
            </w:rPr>
            <w:t xml:space="preserve"> </w:t>
          </w:r>
          <w:r w:rsidR="004F01FE" w:rsidRPr="00AD69A8">
            <w:rPr>
              <w:rFonts w:ascii="TimesNewRomanPSMT" w:eastAsia="Times New Roman" w:hAnsi="TimesNewRomanPSMT"/>
              <w:sz w:val="20"/>
              <w:szCs w:val="20"/>
            </w:rPr>
            <w:t xml:space="preserve">von </w:t>
          </w:r>
          <w:r w:rsidRPr="00AD69A8">
            <w:rPr>
              <w:rFonts w:ascii="TimesNewRomanPSMT" w:eastAsia="Times New Roman" w:hAnsi="TimesNewRomanPSMT"/>
              <w:sz w:val="20"/>
              <w:szCs w:val="20"/>
            </w:rPr>
            <w:t xml:space="preserve">&amp; </w:t>
          </w:r>
          <w:proofErr w:type="spellStart"/>
          <w:r w:rsidRPr="00AD69A8">
            <w:rPr>
              <w:rFonts w:ascii="TimesNewRomanPSMT" w:eastAsia="Times New Roman" w:hAnsi="TimesNewRomanPSMT"/>
              <w:sz w:val="20"/>
              <w:szCs w:val="20"/>
            </w:rPr>
            <w:t>Engelns</w:t>
          </w:r>
          <w:proofErr w:type="spellEnd"/>
          <w:r w:rsidRPr="00AD69A8">
            <w:rPr>
              <w:rFonts w:ascii="TimesNewRomanPSMT" w:eastAsia="Times New Roman" w:hAnsi="TimesNewRomanPSMT"/>
              <w:sz w:val="20"/>
              <w:szCs w:val="20"/>
            </w:rPr>
            <w:t xml:space="preserve">, </w:t>
          </w:r>
          <w:proofErr w:type="spellStart"/>
          <w:r w:rsidRPr="00AD69A8">
            <w:rPr>
              <w:rFonts w:ascii="TimesNewRomanPSMT" w:eastAsia="Times New Roman" w:hAnsi="TimesNewRomanPSMT"/>
              <w:sz w:val="20"/>
              <w:szCs w:val="20"/>
            </w:rPr>
            <w:t>Markus</w:t>
          </w:r>
          <w:proofErr w:type="spellEnd"/>
          <w:r w:rsidRPr="00AD69A8">
            <w:rPr>
              <w:rFonts w:ascii="TimesNewRomanPSMT" w:eastAsia="Times New Roman" w:hAnsi="TimesNewRomanPSMT"/>
              <w:sz w:val="20"/>
              <w:szCs w:val="20"/>
            </w:rPr>
            <w:t xml:space="preserve"> (eds.)</w:t>
          </w:r>
          <w:r w:rsidR="004F01FE" w:rsidRPr="00AD69A8">
            <w:rPr>
              <w:rFonts w:ascii="TimesNewRomanPSMT" w:eastAsia="Times New Roman" w:hAnsi="TimesNewRomanPSMT"/>
              <w:sz w:val="20"/>
              <w:szCs w:val="20"/>
            </w:rPr>
            <w:t xml:space="preserve"> </w:t>
          </w:r>
          <w:proofErr w:type="spellStart"/>
          <w:r w:rsidRPr="004F01FE">
            <w:rPr>
              <w:rFonts w:ascii="TimesNewRomanPS" w:eastAsia="Times New Roman" w:hAnsi="TimesNewRomanPS"/>
              <w:i/>
              <w:iCs/>
              <w:sz w:val="20"/>
              <w:szCs w:val="20"/>
              <w:lang w:val="en-US"/>
            </w:rPr>
            <w:t>Gestaltungsraum</w:t>
          </w:r>
          <w:proofErr w:type="spellEnd"/>
          <w:r w:rsidRPr="004F01FE">
            <w:rPr>
              <w:rFonts w:ascii="TimesNewRomanPS" w:eastAsia="Times New Roman" w:hAnsi="TimesNewRomanPS"/>
              <w:i/>
              <w:iCs/>
              <w:sz w:val="20"/>
              <w:szCs w:val="20"/>
              <w:lang w:val="en-US"/>
            </w:rPr>
            <w:t xml:space="preserve"> </w:t>
          </w:r>
          <w:proofErr w:type="spellStart"/>
          <w:r w:rsidRPr="004F01FE">
            <w:rPr>
              <w:rFonts w:ascii="TimesNewRomanPS" w:eastAsia="Times New Roman" w:hAnsi="TimesNewRomanPS"/>
              <w:i/>
              <w:iCs/>
              <w:sz w:val="20"/>
              <w:szCs w:val="20"/>
              <w:lang w:val="en-US"/>
            </w:rPr>
            <w:t>Deutschunterricht</w:t>
          </w:r>
          <w:proofErr w:type="spellEnd"/>
          <w:r w:rsidRPr="004F01FE">
            <w:rPr>
              <w:rFonts w:ascii="TimesNewRomanPS" w:eastAsia="Times New Roman" w:hAnsi="TimesNewRomanPS"/>
              <w:i/>
              <w:iCs/>
              <w:sz w:val="20"/>
              <w:szCs w:val="20"/>
              <w:lang w:val="en-US"/>
            </w:rPr>
            <w:t xml:space="preserve">. </w:t>
          </w:r>
          <w:proofErr w:type="spellStart"/>
          <w:r w:rsidRPr="004F01FE">
            <w:rPr>
              <w:rFonts w:ascii="TimesNewRomanPS" w:eastAsia="Times New Roman" w:hAnsi="TimesNewRomanPS"/>
              <w:i/>
              <w:iCs/>
              <w:sz w:val="20"/>
              <w:szCs w:val="20"/>
              <w:lang w:val="en-US"/>
            </w:rPr>
            <w:t>Literatur</w:t>
          </w:r>
          <w:proofErr w:type="spellEnd"/>
          <w:r w:rsidRPr="004F01FE">
            <w:rPr>
              <w:rFonts w:ascii="TimesNewRomanPS" w:eastAsia="Times New Roman" w:hAnsi="TimesNewRomanPS"/>
              <w:i/>
              <w:iCs/>
              <w:sz w:val="20"/>
              <w:szCs w:val="20"/>
              <w:lang w:val="en-US"/>
            </w:rPr>
            <w:t xml:space="preserve"> - </w:t>
          </w:r>
          <w:proofErr w:type="spellStart"/>
          <w:r w:rsidRPr="004F01FE">
            <w:rPr>
              <w:rFonts w:ascii="TimesNewRomanPS" w:eastAsia="Times New Roman" w:hAnsi="TimesNewRomanPS"/>
              <w:i/>
              <w:iCs/>
              <w:sz w:val="20"/>
              <w:szCs w:val="20"/>
              <w:lang w:val="en-US"/>
            </w:rPr>
            <w:t>Sprache</w:t>
          </w:r>
          <w:proofErr w:type="spellEnd"/>
          <w:r w:rsidRPr="004F01FE">
            <w:rPr>
              <w:rFonts w:ascii="TimesNewRomanPS" w:eastAsia="Times New Roman" w:hAnsi="TimesNewRomanPS"/>
              <w:i/>
              <w:iCs/>
              <w:sz w:val="20"/>
              <w:szCs w:val="20"/>
              <w:lang w:val="en-US"/>
            </w:rPr>
            <w:t xml:space="preserve"> - </w:t>
          </w:r>
          <w:proofErr w:type="spellStart"/>
          <w:r w:rsidRPr="004F01FE">
            <w:rPr>
              <w:rFonts w:ascii="TimesNewRomanPS" w:eastAsia="Times New Roman" w:hAnsi="TimesNewRomanPS"/>
              <w:i/>
              <w:iCs/>
              <w:sz w:val="20"/>
              <w:szCs w:val="20"/>
              <w:lang w:val="en-US"/>
            </w:rPr>
            <w:t>Kultur</w:t>
          </w:r>
          <w:proofErr w:type="spellEnd"/>
          <w:r w:rsidRPr="004F01FE">
            <w:rPr>
              <w:rFonts w:ascii="TimesNewRomanPSMT" w:eastAsia="Times New Roman" w:hAnsi="TimesNewRomanPSMT"/>
              <w:sz w:val="20"/>
              <w:szCs w:val="20"/>
              <w:lang w:val="en-US"/>
            </w:rPr>
            <w:t xml:space="preserve">. </w:t>
          </w:r>
          <w:proofErr w:type="spellStart"/>
          <w:r w:rsidRPr="004F01FE">
            <w:rPr>
              <w:rFonts w:ascii="TimesNewRomanPSMT" w:eastAsia="Times New Roman" w:hAnsi="TimesNewRomanPSMT"/>
              <w:sz w:val="20"/>
              <w:szCs w:val="20"/>
              <w:lang w:val="en-US"/>
            </w:rPr>
            <w:t>Baltmannsweiler</w:t>
          </w:r>
          <w:proofErr w:type="spellEnd"/>
          <w:r w:rsidRPr="004F01FE">
            <w:rPr>
              <w:rFonts w:ascii="TimesNewRomanPSMT" w:eastAsia="Times New Roman" w:hAnsi="TimesNewRomanPSMT"/>
              <w:sz w:val="20"/>
              <w:szCs w:val="20"/>
              <w:lang w:val="en-US"/>
            </w:rPr>
            <w:t xml:space="preserve">: Schneider,77-84. </w:t>
          </w:r>
        </w:p>
        <w:p w14:paraId="7E0737BE" w14:textId="77777777" w:rsidR="004E4F88" w:rsidRPr="00AE5472" w:rsidRDefault="004E4F88" w:rsidP="007C326B">
          <w:pPr>
            <w:pStyle w:val="Bibliografa"/>
            <w:tabs>
              <w:tab w:val="left" w:pos="284"/>
              <w:tab w:val="left" w:pos="426"/>
              <w:tab w:val="left" w:pos="1134"/>
              <w:tab w:val="left" w:pos="1560"/>
            </w:tabs>
            <w:ind w:left="567" w:right="134" w:hanging="567"/>
            <w:rPr>
              <w:rFonts w:ascii="Times New Roman" w:hAnsi="Times New Roman" w:cs="Times New Roman"/>
              <w:noProof/>
              <w:sz w:val="20"/>
              <w:szCs w:val="20"/>
              <w:lang w:val="en-US"/>
            </w:rPr>
          </w:pPr>
          <w:r w:rsidRPr="00477B66">
            <w:rPr>
              <w:rFonts w:ascii="Times New Roman" w:hAnsi="Times New Roman" w:cs="Times New Roman"/>
              <w:noProof/>
              <w:sz w:val="20"/>
              <w:szCs w:val="20"/>
              <w:lang w:val="en-US"/>
            </w:rPr>
            <w:t xml:space="preserve">Abraham, Ulf. 2015. “Literarisches Lernen in kulturwissenschaftlicher Sicht”. </w:t>
          </w:r>
          <w:r w:rsidRPr="00477B66">
            <w:rPr>
              <w:rFonts w:ascii="Times New Roman" w:hAnsi="Times New Roman" w:cs="Times New Roman"/>
              <w:i/>
              <w:iCs/>
              <w:noProof/>
              <w:sz w:val="20"/>
              <w:szCs w:val="20"/>
              <w:lang w:val="en-US"/>
            </w:rPr>
            <w:t>Leseräume – Zeitschrift für Literalität,</w:t>
          </w:r>
          <w:r w:rsidRPr="00477B66">
            <w:rPr>
              <w:rFonts w:ascii="Times New Roman" w:hAnsi="Times New Roman" w:cs="Times New Roman"/>
              <w:iCs/>
              <w:noProof/>
              <w:sz w:val="20"/>
              <w:szCs w:val="20"/>
              <w:lang w:val="en-US"/>
            </w:rPr>
            <w:t xml:space="preserve"> 2</w:t>
          </w:r>
          <w:r w:rsidRPr="00477B66">
            <w:rPr>
              <w:rFonts w:ascii="Times New Roman" w:hAnsi="Times New Roman" w:cs="Times New Roman"/>
              <w:i/>
              <w:iCs/>
              <w:noProof/>
              <w:sz w:val="20"/>
              <w:szCs w:val="20"/>
              <w:lang w:val="en-US"/>
            </w:rPr>
            <w:t xml:space="preserve"> </w:t>
          </w:r>
          <w:r w:rsidRPr="00477B66">
            <w:rPr>
              <w:rFonts w:ascii="Times New Roman" w:hAnsi="Times New Roman" w:cs="Times New Roman"/>
              <w:noProof/>
              <w:sz w:val="20"/>
              <w:szCs w:val="20"/>
              <w:lang w:val="en-US"/>
            </w:rPr>
            <w:t xml:space="preserve">(2): 6-15. </w:t>
          </w:r>
          <w:hyperlink r:id="rId9" w:history="1">
            <w:r w:rsidRPr="00477B66">
              <w:rPr>
                <w:rStyle w:val="Hipervnculo"/>
                <w:rFonts w:ascii="Times New Roman" w:hAnsi="Times New Roman" w:cs="Times New Roman"/>
                <w:noProof/>
                <w:sz w:val="20"/>
                <w:szCs w:val="20"/>
                <w:lang w:val="en-US"/>
              </w:rPr>
              <w:t>https://leseräume.de/wp-content/uploads/2015/10/lr-2015-1-abraham.pdf</w:t>
            </w:r>
          </w:hyperlink>
          <w:r w:rsidRPr="00477B66">
            <w:rPr>
              <w:rFonts w:ascii="Times New Roman" w:hAnsi="Times New Roman" w:cs="Times New Roman"/>
              <w:noProof/>
              <w:sz w:val="20"/>
              <w:szCs w:val="20"/>
              <w:lang w:val="en-US"/>
            </w:rPr>
            <w:t>. [Acceso 27/04/2023]</w:t>
          </w:r>
        </w:p>
        <w:p w14:paraId="75F277BF" w14:textId="6B26A9C5" w:rsidR="004E4F88" w:rsidRPr="00AE5472"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477B66">
            <w:rPr>
              <w:rFonts w:ascii="Times New Roman" w:hAnsi="Times New Roman" w:cs="Times New Roman"/>
              <w:noProof/>
              <w:sz w:val="20"/>
              <w:szCs w:val="20"/>
              <w:lang w:val="en-US"/>
            </w:rPr>
            <w:t>Abraham, Ulf.; B</w:t>
          </w:r>
          <w:r w:rsidR="004F01FE" w:rsidRPr="00477B66">
            <w:rPr>
              <w:rFonts w:ascii="Times New Roman" w:hAnsi="Times New Roman" w:cs="Times New Roman"/>
              <w:noProof/>
              <w:sz w:val="20"/>
              <w:szCs w:val="20"/>
              <w:lang w:val="en-US"/>
            </w:rPr>
            <w:t>rä</w:t>
          </w:r>
          <w:r w:rsidRPr="00477B66">
            <w:rPr>
              <w:rFonts w:ascii="Times New Roman" w:hAnsi="Times New Roman" w:cs="Times New Roman"/>
              <w:noProof/>
              <w:sz w:val="20"/>
              <w:szCs w:val="20"/>
              <w:lang w:val="en-US"/>
            </w:rPr>
            <w:t>uer, Christoph</w:t>
          </w:r>
          <w:r w:rsidR="004F01FE" w:rsidRPr="00477B66">
            <w:rPr>
              <w:rFonts w:ascii="Times New Roman" w:hAnsi="Times New Roman" w:cs="Times New Roman"/>
              <w:noProof/>
              <w:sz w:val="20"/>
              <w:szCs w:val="20"/>
              <w:lang w:val="en-US"/>
            </w:rPr>
            <w:t xml:space="preserve"> &amp; </w:t>
          </w:r>
          <w:r w:rsidRPr="00477B66">
            <w:rPr>
              <w:rFonts w:ascii="Times New Roman" w:hAnsi="Times New Roman" w:cs="Times New Roman"/>
              <w:noProof/>
              <w:sz w:val="20"/>
              <w:szCs w:val="20"/>
              <w:lang w:val="en-US"/>
            </w:rPr>
            <w:t xml:space="preserve">Brand, Tilman von (2022). “Literarisches Schreiben.” </w:t>
          </w:r>
          <w:r w:rsidRPr="00477B66">
            <w:rPr>
              <w:rFonts w:ascii="Times New Roman" w:hAnsi="Times New Roman" w:cs="Times New Roman"/>
              <w:i/>
              <w:iCs/>
              <w:noProof/>
              <w:sz w:val="20"/>
              <w:szCs w:val="20"/>
            </w:rPr>
            <w:t xml:space="preserve">Praxis Deutsch </w:t>
          </w:r>
          <w:r w:rsidRPr="00477B66">
            <w:rPr>
              <w:rFonts w:ascii="Times New Roman" w:hAnsi="Times New Roman" w:cs="Times New Roman"/>
              <w:noProof/>
              <w:sz w:val="20"/>
              <w:szCs w:val="20"/>
            </w:rPr>
            <w:t>(293): 4-13.</w:t>
          </w:r>
        </w:p>
        <w:p w14:paraId="71E8C0D0" w14:textId="77777777" w:rsidR="004E4F88" w:rsidRPr="00AC0C9E" w:rsidRDefault="004E4F88" w:rsidP="00D04FB0">
          <w:pPr>
            <w:pStyle w:val="Normal2"/>
            <w:tabs>
              <w:tab w:val="left" w:pos="284"/>
              <w:tab w:val="left" w:pos="426"/>
              <w:tab w:val="left" w:pos="1134"/>
              <w:tab w:val="left" w:pos="1560"/>
            </w:tabs>
            <w:ind w:left="567" w:right="-7" w:hanging="567"/>
            <w:jc w:val="both"/>
            <w:rPr>
              <w:rFonts w:ascii="Times New Roman" w:eastAsia="Verdana" w:hAnsi="Times New Roman" w:cs="Times New Roman"/>
              <w:color w:val="3A3A3A"/>
              <w:sz w:val="20"/>
              <w:szCs w:val="20"/>
            </w:rPr>
          </w:pPr>
          <w:proofErr w:type="spellStart"/>
          <w:r w:rsidRPr="00477B66">
            <w:rPr>
              <w:rFonts w:ascii="Times New Roman" w:eastAsia="Verdana" w:hAnsi="Times New Roman" w:cs="Times New Roman"/>
              <w:color w:val="3A3A3A"/>
              <w:sz w:val="20"/>
              <w:szCs w:val="20"/>
            </w:rPr>
            <w:t>Brockman</w:t>
          </w:r>
          <w:proofErr w:type="spellEnd"/>
          <w:r w:rsidRPr="00477B66">
            <w:rPr>
              <w:rFonts w:ascii="Times New Roman" w:eastAsia="Verdana" w:hAnsi="Times New Roman" w:cs="Times New Roman"/>
              <w:color w:val="3A3A3A"/>
              <w:sz w:val="20"/>
              <w:szCs w:val="20"/>
            </w:rPr>
            <w:t xml:space="preserve">, John. 1996. </w:t>
          </w:r>
          <w:r w:rsidRPr="00477B66">
            <w:rPr>
              <w:rFonts w:ascii="Times New Roman" w:eastAsia="Verdana" w:hAnsi="Times New Roman" w:cs="Times New Roman"/>
              <w:i/>
              <w:color w:val="3A3A3A"/>
              <w:sz w:val="20"/>
              <w:szCs w:val="20"/>
            </w:rPr>
            <w:t>La tercera cultura: Más allá de la revolución científica</w:t>
          </w:r>
          <w:r w:rsidRPr="00477B66">
            <w:rPr>
              <w:rFonts w:ascii="Times New Roman" w:eastAsia="Verdana" w:hAnsi="Times New Roman" w:cs="Times New Roman"/>
              <w:color w:val="3A3A3A"/>
              <w:sz w:val="20"/>
              <w:szCs w:val="20"/>
            </w:rPr>
            <w:t xml:space="preserve"> Barcelona: </w:t>
          </w:r>
          <w:proofErr w:type="spellStart"/>
          <w:r w:rsidRPr="00477B66">
            <w:rPr>
              <w:rFonts w:ascii="Times New Roman" w:eastAsia="Verdana" w:hAnsi="Times New Roman" w:cs="Times New Roman"/>
              <w:color w:val="3A3A3A"/>
              <w:sz w:val="20"/>
              <w:szCs w:val="20"/>
            </w:rPr>
            <w:t>Tusquets</w:t>
          </w:r>
          <w:proofErr w:type="spellEnd"/>
          <w:r w:rsidRPr="00477B66">
            <w:rPr>
              <w:rFonts w:ascii="Times New Roman" w:eastAsia="Verdana" w:hAnsi="Times New Roman" w:cs="Times New Roman"/>
              <w:color w:val="3A3A3A"/>
              <w:sz w:val="20"/>
              <w:szCs w:val="20"/>
            </w:rPr>
            <w:t>.</w:t>
          </w:r>
        </w:p>
        <w:p w14:paraId="0939D118" w14:textId="4F541653"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477B66">
            <w:rPr>
              <w:rFonts w:ascii="Times New Roman" w:hAnsi="Times New Roman" w:cs="Times New Roman"/>
              <w:noProof/>
              <w:sz w:val="20"/>
              <w:szCs w:val="20"/>
            </w:rPr>
            <w:t>Fernández Liria, Carlos; Galindo Ferrández, Enrique</w:t>
          </w:r>
          <w:r w:rsidR="00AE5472" w:rsidRPr="00477B66">
            <w:rPr>
              <w:rFonts w:ascii="Times New Roman" w:hAnsi="Times New Roman" w:cs="Times New Roman"/>
              <w:noProof/>
              <w:sz w:val="20"/>
              <w:szCs w:val="20"/>
            </w:rPr>
            <w:t xml:space="preserve"> &amp;</w:t>
          </w:r>
          <w:r w:rsidRPr="00477B66">
            <w:rPr>
              <w:rFonts w:ascii="Times New Roman" w:hAnsi="Times New Roman" w:cs="Times New Roman"/>
              <w:noProof/>
              <w:sz w:val="20"/>
              <w:szCs w:val="20"/>
            </w:rPr>
            <w:t xml:space="preserve"> García Fernández, Olga. 2017. </w:t>
          </w:r>
          <w:r w:rsidRPr="00477B66">
            <w:rPr>
              <w:rFonts w:ascii="Times New Roman" w:hAnsi="Times New Roman" w:cs="Times New Roman"/>
              <w:i/>
              <w:iCs/>
              <w:noProof/>
              <w:sz w:val="20"/>
              <w:szCs w:val="20"/>
            </w:rPr>
            <w:t>Escuela o barbarie: Entre el neoliberalismo salvaje y el delirio de la izquierda.</w:t>
          </w:r>
          <w:r w:rsidRPr="00477B66">
            <w:rPr>
              <w:rFonts w:ascii="Times New Roman" w:hAnsi="Times New Roman" w:cs="Times New Roman"/>
              <w:noProof/>
              <w:sz w:val="20"/>
              <w:szCs w:val="20"/>
            </w:rPr>
            <w:t xml:space="preserve"> Madrid: Akal.</w:t>
          </w:r>
        </w:p>
        <w:p w14:paraId="0A173DFE" w14:textId="496C3C4F" w:rsidR="004E4F88" w:rsidRPr="00477B66"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AC0C9E">
            <w:rPr>
              <w:rFonts w:ascii="Times New Roman" w:hAnsi="Times New Roman" w:cs="Times New Roman"/>
              <w:noProof/>
              <w:sz w:val="20"/>
              <w:szCs w:val="20"/>
            </w:rPr>
            <w:t>Fernández Liria, C</w:t>
          </w:r>
          <w:r>
            <w:rPr>
              <w:rFonts w:ascii="Times New Roman" w:hAnsi="Times New Roman" w:cs="Times New Roman"/>
              <w:noProof/>
              <w:sz w:val="20"/>
              <w:szCs w:val="20"/>
            </w:rPr>
            <w:t xml:space="preserve">arlos; </w:t>
          </w:r>
          <w:r w:rsidRPr="00E25685">
            <w:rPr>
              <w:rFonts w:ascii="Times New Roman" w:hAnsi="Times New Roman" w:cs="Times New Roman"/>
              <w:noProof/>
              <w:sz w:val="20"/>
              <w:szCs w:val="20"/>
            </w:rPr>
            <w:t>García Fernández</w:t>
          </w:r>
          <w:r w:rsidRPr="00AC0C9E">
            <w:rPr>
              <w:rFonts w:ascii="Times New Roman" w:hAnsi="Times New Roman" w:cs="Times New Roman"/>
              <w:noProof/>
              <w:sz w:val="20"/>
              <w:szCs w:val="20"/>
            </w:rPr>
            <w:t xml:space="preserve">, </w:t>
          </w:r>
          <w:r w:rsidRPr="00E25685">
            <w:rPr>
              <w:rFonts w:ascii="Times New Roman" w:hAnsi="Times New Roman" w:cs="Times New Roman"/>
              <w:noProof/>
              <w:sz w:val="20"/>
              <w:szCs w:val="20"/>
            </w:rPr>
            <w:t>Olga</w:t>
          </w:r>
          <w:r w:rsidRPr="00AC0C9E">
            <w:rPr>
              <w:rFonts w:ascii="Times New Roman" w:hAnsi="Times New Roman" w:cs="Times New Roman"/>
              <w:noProof/>
              <w:sz w:val="20"/>
              <w:szCs w:val="20"/>
            </w:rPr>
            <w:t xml:space="preserve"> &amp; Ferrández Galindo</w:t>
          </w:r>
          <w:r w:rsidR="00AE5472">
            <w:rPr>
              <w:rFonts w:ascii="Times New Roman" w:hAnsi="Times New Roman" w:cs="Times New Roman"/>
              <w:noProof/>
              <w:sz w:val="20"/>
              <w:szCs w:val="20"/>
            </w:rPr>
            <w:t xml:space="preserve">, </w:t>
          </w:r>
          <w:r w:rsidR="00AE5472" w:rsidRPr="00AC0C9E">
            <w:rPr>
              <w:rFonts w:ascii="Times New Roman" w:hAnsi="Times New Roman" w:cs="Times New Roman"/>
              <w:noProof/>
              <w:sz w:val="20"/>
              <w:szCs w:val="20"/>
            </w:rPr>
            <w:t>E</w:t>
          </w:r>
          <w:r w:rsidR="00AE5472">
            <w:rPr>
              <w:rFonts w:ascii="Times New Roman" w:hAnsi="Times New Roman" w:cs="Times New Roman"/>
              <w:noProof/>
              <w:sz w:val="20"/>
              <w:szCs w:val="20"/>
            </w:rPr>
            <w:t>nrique</w:t>
          </w:r>
          <w:r>
            <w:rPr>
              <w:rFonts w:ascii="Times New Roman" w:hAnsi="Times New Roman" w:cs="Times New Roman"/>
              <w:noProof/>
              <w:sz w:val="20"/>
              <w:szCs w:val="20"/>
            </w:rPr>
            <w:t xml:space="preserve"> (21 de junio</w:t>
          </w:r>
          <w:r w:rsidRPr="00AC0C9E">
            <w:rPr>
              <w:rFonts w:ascii="Times New Roman" w:hAnsi="Times New Roman" w:cs="Times New Roman"/>
              <w:noProof/>
              <w:sz w:val="20"/>
              <w:szCs w:val="20"/>
            </w:rPr>
            <w:t>)</w:t>
          </w:r>
          <w:r>
            <w:rPr>
              <w:rFonts w:ascii="Times New Roman" w:hAnsi="Times New Roman" w:cs="Times New Roman"/>
              <w:noProof/>
              <w:sz w:val="20"/>
              <w:szCs w:val="20"/>
            </w:rPr>
            <w:t>. “</w:t>
          </w:r>
          <w:r w:rsidRPr="00AC0C9E">
            <w:rPr>
              <w:rFonts w:ascii="Times New Roman" w:hAnsi="Times New Roman" w:cs="Times New Roman"/>
              <w:noProof/>
              <w:sz w:val="20"/>
              <w:szCs w:val="20"/>
            </w:rPr>
            <w:t>Más de lo mismo: viene la enésima revolución educativa</w:t>
          </w:r>
          <w:r>
            <w:rPr>
              <w:rFonts w:ascii="Times New Roman" w:hAnsi="Times New Roman" w:cs="Times New Roman"/>
              <w:noProof/>
              <w:sz w:val="20"/>
              <w:szCs w:val="20"/>
            </w:rPr>
            <w:t>”.</w:t>
          </w:r>
          <w:r w:rsidRPr="00AC0C9E">
            <w:rPr>
              <w:rFonts w:ascii="Times New Roman" w:hAnsi="Times New Roman" w:cs="Times New Roman"/>
              <w:noProof/>
              <w:sz w:val="20"/>
              <w:szCs w:val="20"/>
            </w:rPr>
            <w:t xml:space="preserve"> </w:t>
          </w:r>
          <w:r w:rsidRPr="00AC0C9E">
            <w:rPr>
              <w:rFonts w:ascii="Times New Roman" w:hAnsi="Times New Roman" w:cs="Times New Roman"/>
              <w:i/>
              <w:iCs/>
              <w:noProof/>
              <w:sz w:val="20"/>
              <w:szCs w:val="20"/>
            </w:rPr>
            <w:t xml:space="preserve">CTXT. </w:t>
          </w:r>
          <w:r w:rsidRPr="00E25685">
            <w:rPr>
              <w:rFonts w:ascii="Times New Roman" w:hAnsi="Times New Roman" w:cs="Times New Roman"/>
              <w:i/>
              <w:iCs/>
              <w:noProof/>
              <w:sz w:val="20"/>
              <w:szCs w:val="20"/>
            </w:rPr>
            <w:t xml:space="preserve">Contexto y acción </w:t>
          </w:r>
          <w:r w:rsidRPr="00E25685">
            <w:rPr>
              <w:rFonts w:ascii="Times New Roman" w:hAnsi="Times New Roman" w:cs="Times New Roman"/>
              <w:noProof/>
              <w:sz w:val="20"/>
              <w:szCs w:val="20"/>
            </w:rPr>
            <w:t xml:space="preserve">(122). </w:t>
          </w:r>
          <w:hyperlink r:id="rId10" w:history="1">
            <w:r w:rsidR="00477B66" w:rsidRPr="001A7B93">
              <w:rPr>
                <w:rStyle w:val="Hipervnculo"/>
                <w:rFonts w:ascii="Times New Roman" w:hAnsi="Times New Roman" w:cs="Times New Roman"/>
                <w:noProof/>
                <w:sz w:val="20"/>
                <w:szCs w:val="20"/>
              </w:rPr>
              <w:t>https://ctxt.es/es/20170621/Firmas/13446/educacion-pacto-carlos-fernandez-liria-olga-garcia.htm</w:t>
            </w:r>
          </w:hyperlink>
          <w:r w:rsidR="00477B66">
            <w:rPr>
              <w:rFonts w:ascii="Times New Roman" w:hAnsi="Times New Roman" w:cs="Times New Roman"/>
              <w:noProof/>
              <w:sz w:val="20"/>
              <w:szCs w:val="20"/>
            </w:rPr>
            <w:t xml:space="preserve"> </w:t>
          </w:r>
          <w:r w:rsidR="00477B66" w:rsidRPr="00477B66">
            <w:rPr>
              <w:rFonts w:ascii="Times New Roman" w:hAnsi="Times New Roman" w:cs="Times New Roman"/>
              <w:noProof/>
              <w:sz w:val="20"/>
              <w:szCs w:val="20"/>
            </w:rPr>
            <w:t>[Acceso 27/04/2023]</w:t>
          </w:r>
        </w:p>
        <w:p w14:paraId="38B1FC8F" w14:textId="6F758CB2" w:rsidR="004E4F88" w:rsidRPr="00AE5472"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AC0C9E">
            <w:rPr>
              <w:rFonts w:ascii="Times New Roman" w:hAnsi="Times New Roman" w:cs="Times New Roman"/>
              <w:noProof/>
              <w:sz w:val="20"/>
              <w:szCs w:val="20"/>
              <w:lang w:val="en-US"/>
            </w:rPr>
            <w:t>Haas, G</w:t>
          </w:r>
          <w:r>
            <w:rPr>
              <w:rFonts w:ascii="Times New Roman" w:hAnsi="Times New Roman" w:cs="Times New Roman"/>
              <w:noProof/>
              <w:sz w:val="20"/>
              <w:szCs w:val="20"/>
              <w:lang w:val="en-US"/>
            </w:rPr>
            <w:t>erhard;</w:t>
          </w:r>
          <w:r w:rsidRPr="00AC0C9E">
            <w:rPr>
              <w:rFonts w:ascii="Times New Roman" w:hAnsi="Times New Roman" w:cs="Times New Roman"/>
              <w:noProof/>
              <w:sz w:val="20"/>
              <w:szCs w:val="20"/>
              <w:lang w:val="en-US"/>
            </w:rPr>
            <w:t xml:space="preserve"> Menzel,</w:t>
          </w:r>
          <w:r w:rsidRPr="00E25685">
            <w:rPr>
              <w:rFonts w:ascii="Times New Roman" w:hAnsi="Times New Roman" w:cs="Times New Roman"/>
              <w:noProof/>
              <w:sz w:val="20"/>
              <w:szCs w:val="20"/>
              <w:lang w:val="en-US"/>
            </w:rPr>
            <w:t>Wolfgang</w:t>
          </w:r>
          <w:r w:rsidRPr="00AC0C9E">
            <w:rPr>
              <w:rFonts w:ascii="Times New Roman" w:hAnsi="Times New Roman" w:cs="Times New Roman"/>
              <w:noProof/>
              <w:sz w:val="20"/>
              <w:szCs w:val="20"/>
              <w:lang w:val="en-US"/>
            </w:rPr>
            <w:t>, &amp; Spinner, K</w:t>
          </w:r>
          <w:r>
            <w:rPr>
              <w:rFonts w:ascii="Times New Roman" w:hAnsi="Times New Roman" w:cs="Times New Roman"/>
              <w:noProof/>
              <w:sz w:val="20"/>
              <w:szCs w:val="20"/>
              <w:lang w:val="en-US"/>
            </w:rPr>
            <w:t>aspar</w:t>
          </w:r>
          <w:r w:rsidRPr="00AC0C9E">
            <w:rPr>
              <w:rFonts w:ascii="Times New Roman" w:hAnsi="Times New Roman" w:cs="Times New Roman"/>
              <w:noProof/>
              <w:sz w:val="20"/>
              <w:szCs w:val="20"/>
              <w:lang w:val="en-US"/>
            </w:rPr>
            <w:t xml:space="preserve"> H.</w:t>
          </w:r>
          <w:r>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 xml:space="preserve">1994. </w:t>
          </w:r>
          <w:r w:rsidR="005255BD">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Handlungs- und produktionsorientierter Literaturunterricht</w:t>
          </w:r>
          <w:r w:rsidR="005255BD">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 xml:space="preserve">. </w:t>
          </w:r>
          <w:r w:rsidRPr="00AE5472">
            <w:rPr>
              <w:rFonts w:ascii="Times New Roman" w:hAnsi="Times New Roman" w:cs="Times New Roman"/>
              <w:i/>
              <w:iCs/>
              <w:noProof/>
              <w:sz w:val="20"/>
              <w:szCs w:val="20"/>
              <w:lang w:val="en-US"/>
            </w:rPr>
            <w:t xml:space="preserve">Praxis Deutsch </w:t>
          </w:r>
          <w:r w:rsidRPr="00AE5472">
            <w:rPr>
              <w:rFonts w:ascii="Times New Roman" w:hAnsi="Times New Roman" w:cs="Times New Roman"/>
              <w:noProof/>
              <w:sz w:val="20"/>
              <w:szCs w:val="20"/>
              <w:lang w:val="en-US"/>
            </w:rPr>
            <w:t>(123): 17-25.</w:t>
          </w:r>
        </w:p>
        <w:p w14:paraId="1F32D823" w14:textId="1A7B8982" w:rsidR="004E4F88" w:rsidRPr="00477B66"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477B66">
            <w:rPr>
              <w:rFonts w:ascii="Times New Roman" w:hAnsi="Times New Roman" w:cs="Times New Roman"/>
              <w:noProof/>
              <w:sz w:val="20"/>
              <w:szCs w:val="20"/>
              <w:lang w:val="en-US"/>
            </w:rPr>
            <w:t xml:space="preserve">Haas, Gerhard. 2009. </w:t>
          </w:r>
          <w:r w:rsidRPr="00477B66">
            <w:rPr>
              <w:rFonts w:ascii="Times New Roman" w:hAnsi="Times New Roman" w:cs="Times New Roman"/>
              <w:i/>
              <w:iCs/>
              <w:noProof/>
              <w:sz w:val="20"/>
              <w:szCs w:val="20"/>
              <w:lang w:val="en-US"/>
            </w:rPr>
            <w:t>Handlungs- und produktionsorientierter Literaturunterricht</w:t>
          </w:r>
          <w:r w:rsidR="00993F9C" w:rsidRPr="00477B66">
            <w:rPr>
              <w:rFonts w:ascii="Times New Roman" w:hAnsi="Times New Roman" w:cs="Times New Roman"/>
              <w:i/>
              <w:iCs/>
              <w:noProof/>
              <w:sz w:val="20"/>
              <w:szCs w:val="20"/>
              <w:lang w:val="en-US"/>
            </w:rPr>
            <w:t>:</w:t>
          </w:r>
          <w:r w:rsidRPr="00477B66">
            <w:rPr>
              <w:rFonts w:ascii="Times New Roman" w:hAnsi="Times New Roman" w:cs="Times New Roman"/>
              <w:i/>
              <w:iCs/>
              <w:noProof/>
              <w:sz w:val="20"/>
              <w:szCs w:val="20"/>
              <w:lang w:val="en-US"/>
            </w:rPr>
            <w:t xml:space="preserve"> Theorie und Praxis eines “anderen” Literaturunterrichts für die Primar- und Sekundarstufe.</w:t>
          </w:r>
          <w:r w:rsidRPr="00477B66">
            <w:rPr>
              <w:rFonts w:ascii="Times New Roman" w:hAnsi="Times New Roman" w:cs="Times New Roman"/>
              <w:noProof/>
              <w:sz w:val="20"/>
              <w:szCs w:val="20"/>
              <w:lang w:val="en-US"/>
            </w:rPr>
            <w:t xml:space="preserve"> Stuttgart: Klett.</w:t>
          </w:r>
        </w:p>
        <w:p w14:paraId="52DF4016" w14:textId="65F594E2" w:rsidR="00894BB0" w:rsidRPr="00477B66" w:rsidRDefault="00894BB0" w:rsidP="00993F9C">
          <w:pPr>
            <w:ind w:left="426" w:hanging="426"/>
            <w:rPr>
              <w:rFonts w:ascii="Times New Roman" w:hAnsi="Times New Roman" w:cs="Times New Roman"/>
              <w:sz w:val="20"/>
              <w:szCs w:val="20"/>
              <w:lang w:val="en-US"/>
            </w:rPr>
          </w:pPr>
          <w:r w:rsidRPr="009A7C64">
            <w:rPr>
              <w:rFonts w:ascii="Times New Roman" w:hAnsi="Times New Roman" w:cs="Times New Roman"/>
              <w:sz w:val="20"/>
              <w:szCs w:val="20"/>
              <w:lang w:val="en-US"/>
            </w:rPr>
            <w:t>Heinz, Sarah. 2010.</w:t>
          </w:r>
          <w:r w:rsidRPr="009A7C64">
            <w:rPr>
              <w:sz w:val="20"/>
              <w:szCs w:val="20"/>
              <w:lang w:val="en-US"/>
            </w:rPr>
            <w:t xml:space="preserve"> </w:t>
          </w:r>
          <w:proofErr w:type="spellStart"/>
          <w:r w:rsidRPr="009A7C64">
            <w:rPr>
              <w:rFonts w:ascii="Times New Roman" w:hAnsi="Times New Roman" w:cs="Times New Roman"/>
              <w:sz w:val="20"/>
              <w:szCs w:val="20"/>
              <w:lang w:val="en-US"/>
            </w:rPr>
            <w:t>Kreatives</w:t>
          </w:r>
          <w:proofErr w:type="spellEnd"/>
          <w:r w:rsidRPr="009A7C64">
            <w:rPr>
              <w:rFonts w:ascii="Times New Roman" w:hAnsi="Times New Roman" w:cs="Times New Roman"/>
              <w:sz w:val="20"/>
              <w:szCs w:val="20"/>
              <w:lang w:val="en-US"/>
            </w:rPr>
            <w:t xml:space="preserve"> </w:t>
          </w:r>
          <w:proofErr w:type="spellStart"/>
          <w:r w:rsidRPr="009A7C64">
            <w:rPr>
              <w:rFonts w:ascii="Times New Roman" w:hAnsi="Times New Roman" w:cs="Times New Roman"/>
              <w:sz w:val="20"/>
              <w:szCs w:val="20"/>
              <w:lang w:val="en-US"/>
            </w:rPr>
            <w:t>Schreiben</w:t>
          </w:r>
          <w:proofErr w:type="spellEnd"/>
          <w:r w:rsidRPr="009A7C64">
            <w:rPr>
              <w:rFonts w:ascii="Times New Roman" w:hAnsi="Times New Roman" w:cs="Times New Roman"/>
              <w:sz w:val="20"/>
              <w:szCs w:val="20"/>
              <w:lang w:val="en-US"/>
            </w:rPr>
            <w:t xml:space="preserve"> </w:t>
          </w:r>
          <w:proofErr w:type="spellStart"/>
          <w:r w:rsidRPr="009A7C64">
            <w:rPr>
              <w:rFonts w:ascii="Times New Roman" w:hAnsi="Times New Roman" w:cs="Times New Roman"/>
              <w:sz w:val="20"/>
              <w:szCs w:val="20"/>
              <w:lang w:val="en-US"/>
            </w:rPr>
            <w:t>im</w:t>
          </w:r>
          <w:proofErr w:type="spellEnd"/>
          <w:r w:rsidRPr="009A7C64">
            <w:rPr>
              <w:rFonts w:ascii="Times New Roman" w:hAnsi="Times New Roman" w:cs="Times New Roman"/>
              <w:sz w:val="20"/>
              <w:szCs w:val="20"/>
              <w:lang w:val="en-US"/>
            </w:rPr>
            <w:t xml:space="preserve"> </w:t>
          </w:r>
          <w:proofErr w:type="spellStart"/>
          <w:r w:rsidRPr="00477B66">
            <w:rPr>
              <w:rFonts w:ascii="Times New Roman" w:hAnsi="Times New Roman" w:cs="Times New Roman"/>
              <w:sz w:val="20"/>
              <w:szCs w:val="20"/>
              <w:lang w:val="en-US"/>
            </w:rPr>
            <w:t>Literaturunterricht</w:t>
          </w:r>
          <w:proofErr w:type="spellEnd"/>
          <w:r w:rsidR="00AE5472" w:rsidRPr="00477B66">
            <w:rPr>
              <w:rFonts w:ascii="Times New Roman" w:hAnsi="Times New Roman" w:cs="Times New Roman"/>
              <w:sz w:val="20"/>
              <w:szCs w:val="20"/>
              <w:lang w:val="en-US"/>
            </w:rPr>
            <w:t>.</w:t>
          </w:r>
          <w:r w:rsidR="009A7C64" w:rsidRPr="00477B66">
            <w:rPr>
              <w:rFonts w:ascii="Times New Roman" w:hAnsi="Times New Roman" w:cs="Times New Roman"/>
              <w:sz w:val="20"/>
              <w:szCs w:val="20"/>
              <w:lang w:val="en-US"/>
            </w:rPr>
            <w:t xml:space="preserve"> </w:t>
          </w:r>
          <w:proofErr w:type="spellStart"/>
          <w:r w:rsidR="009A7C64" w:rsidRPr="00477B66">
            <w:rPr>
              <w:rFonts w:ascii="Times New Roman" w:hAnsi="Times New Roman" w:cs="Times New Roman"/>
              <w:sz w:val="20"/>
              <w:szCs w:val="20"/>
              <w:lang w:val="en-US"/>
            </w:rPr>
            <w:t>En</w:t>
          </w:r>
          <w:proofErr w:type="spellEnd"/>
          <w:r w:rsidR="009A7C64" w:rsidRPr="00477B66">
            <w:rPr>
              <w:rFonts w:ascii="Times New Roman" w:hAnsi="Times New Roman" w:cs="Times New Roman"/>
              <w:sz w:val="20"/>
              <w:szCs w:val="20"/>
              <w:lang w:val="en-US"/>
            </w:rPr>
            <w:t xml:space="preserve"> </w:t>
          </w:r>
          <w:proofErr w:type="spellStart"/>
          <w:r w:rsidR="009A7C64" w:rsidRPr="00477B66">
            <w:rPr>
              <w:rFonts w:ascii="Times New Roman" w:hAnsi="Times New Roman" w:cs="Times New Roman"/>
              <w:sz w:val="20"/>
              <w:szCs w:val="20"/>
              <w:lang w:val="en-US"/>
            </w:rPr>
            <w:t>Birke</w:t>
          </w:r>
          <w:proofErr w:type="spellEnd"/>
          <w:r w:rsidR="009A7C64" w:rsidRPr="009A7C64">
            <w:rPr>
              <w:rFonts w:ascii="Times New Roman" w:hAnsi="Times New Roman" w:cs="Times New Roman"/>
              <w:sz w:val="20"/>
              <w:szCs w:val="20"/>
              <w:lang w:val="en-US"/>
            </w:rPr>
            <w:t xml:space="preserve">, </w:t>
          </w:r>
          <w:proofErr w:type="spellStart"/>
          <w:r w:rsidR="009A7C64" w:rsidRPr="009A7C64">
            <w:rPr>
              <w:rFonts w:ascii="Times New Roman" w:hAnsi="Times New Roman" w:cs="Times New Roman"/>
              <w:sz w:val="20"/>
              <w:szCs w:val="20"/>
              <w:lang w:val="en-US"/>
            </w:rPr>
            <w:t>Dorothee</w:t>
          </w:r>
          <w:proofErr w:type="spellEnd"/>
          <w:r w:rsidR="009A7C64" w:rsidRPr="009A7C64">
            <w:rPr>
              <w:rFonts w:ascii="Times New Roman" w:hAnsi="Times New Roman" w:cs="Times New Roman"/>
              <w:sz w:val="20"/>
              <w:szCs w:val="20"/>
              <w:lang w:val="en-US"/>
            </w:rPr>
            <w:t xml:space="preserve">; Butter, Stella </w:t>
          </w:r>
          <w:r w:rsidR="009A7C64">
            <w:rPr>
              <w:rFonts w:ascii="Times New Roman" w:hAnsi="Times New Roman" w:cs="Times New Roman"/>
              <w:sz w:val="20"/>
              <w:szCs w:val="20"/>
              <w:lang w:val="en-US"/>
            </w:rPr>
            <w:t>&amp;</w:t>
          </w:r>
          <w:r w:rsidR="009A7C64" w:rsidRPr="009A7C64">
            <w:rPr>
              <w:rFonts w:ascii="Times New Roman" w:hAnsi="Times New Roman" w:cs="Times New Roman"/>
              <w:sz w:val="20"/>
              <w:szCs w:val="20"/>
              <w:lang w:val="en-US"/>
            </w:rPr>
            <w:t xml:space="preserve"> </w:t>
          </w:r>
          <w:proofErr w:type="spellStart"/>
          <w:r w:rsidR="009A7C64" w:rsidRPr="009A7C64">
            <w:rPr>
              <w:rFonts w:ascii="Times New Roman" w:hAnsi="Times New Roman" w:cs="Times New Roman"/>
              <w:sz w:val="20"/>
              <w:szCs w:val="20"/>
              <w:lang w:val="en-US"/>
            </w:rPr>
            <w:t>Sproll</w:t>
          </w:r>
          <w:proofErr w:type="spellEnd"/>
          <w:r w:rsidR="009A7C64" w:rsidRPr="009A7C64">
            <w:rPr>
              <w:rFonts w:ascii="Times New Roman" w:hAnsi="Times New Roman" w:cs="Times New Roman"/>
              <w:sz w:val="20"/>
              <w:szCs w:val="20"/>
              <w:lang w:val="en-US"/>
            </w:rPr>
            <w:t xml:space="preserve">, Monika (eds.) </w:t>
          </w:r>
          <w:proofErr w:type="spellStart"/>
          <w:r w:rsidR="009A7C64" w:rsidRPr="009A7C64">
            <w:rPr>
              <w:rFonts w:ascii="Times New Roman" w:hAnsi="Times New Roman" w:cs="Times New Roman"/>
              <w:i/>
              <w:sz w:val="20"/>
              <w:szCs w:val="20"/>
              <w:lang w:val="en-US"/>
            </w:rPr>
            <w:t>Literaturwissenschaftliche</w:t>
          </w:r>
          <w:proofErr w:type="spellEnd"/>
          <w:r w:rsidR="009A7C64" w:rsidRPr="009A7C64">
            <w:rPr>
              <w:rFonts w:ascii="Times New Roman" w:hAnsi="Times New Roman" w:cs="Times New Roman"/>
              <w:i/>
              <w:sz w:val="20"/>
              <w:szCs w:val="20"/>
              <w:lang w:val="en-US"/>
            </w:rPr>
            <w:t xml:space="preserve"> Lehr-</w:t>
          </w:r>
          <w:proofErr w:type="spellStart"/>
          <w:proofErr w:type="gramStart"/>
          <w:r w:rsidR="009A7C64" w:rsidRPr="009A7C64">
            <w:rPr>
              <w:rFonts w:ascii="Times New Roman" w:hAnsi="Times New Roman" w:cs="Times New Roman"/>
              <w:i/>
              <w:sz w:val="20"/>
              <w:szCs w:val="20"/>
              <w:lang w:val="en-US"/>
            </w:rPr>
            <w:t>Stücke</w:t>
          </w:r>
          <w:proofErr w:type="spellEnd"/>
          <w:r w:rsidR="009A7C64" w:rsidRPr="009A7C64">
            <w:rPr>
              <w:rFonts w:ascii="Times New Roman" w:hAnsi="Times New Roman" w:cs="Times New Roman"/>
              <w:i/>
              <w:sz w:val="20"/>
              <w:szCs w:val="20"/>
              <w:lang w:val="en-US"/>
            </w:rPr>
            <w:t xml:space="preserve"> :</w:t>
          </w:r>
          <w:proofErr w:type="gramEnd"/>
          <w:r w:rsidR="009A7C64" w:rsidRPr="009A7C64">
            <w:rPr>
              <w:rFonts w:ascii="Times New Roman" w:hAnsi="Times New Roman" w:cs="Times New Roman"/>
              <w:i/>
              <w:sz w:val="20"/>
              <w:szCs w:val="20"/>
              <w:lang w:val="en-US"/>
            </w:rPr>
            <w:t xml:space="preserve"> </w:t>
          </w:r>
          <w:proofErr w:type="spellStart"/>
          <w:r w:rsidR="009A7C64" w:rsidRPr="009A7C64">
            <w:rPr>
              <w:rFonts w:ascii="Times New Roman" w:hAnsi="Times New Roman" w:cs="Times New Roman"/>
              <w:i/>
              <w:sz w:val="20"/>
              <w:szCs w:val="20"/>
              <w:lang w:val="en-US"/>
            </w:rPr>
            <w:t>Konzepte</w:t>
          </w:r>
          <w:proofErr w:type="spellEnd"/>
          <w:r w:rsidR="009A7C64" w:rsidRPr="009A7C64">
            <w:rPr>
              <w:rFonts w:ascii="Times New Roman" w:hAnsi="Times New Roman" w:cs="Times New Roman"/>
              <w:i/>
              <w:sz w:val="20"/>
              <w:szCs w:val="20"/>
              <w:lang w:val="en-US"/>
            </w:rPr>
            <w:t xml:space="preserve"> und </w:t>
          </w:r>
          <w:proofErr w:type="spellStart"/>
          <w:r w:rsidR="009A7C64" w:rsidRPr="009A7C64">
            <w:rPr>
              <w:rFonts w:ascii="Times New Roman" w:hAnsi="Times New Roman" w:cs="Times New Roman"/>
              <w:i/>
              <w:sz w:val="20"/>
              <w:szCs w:val="20"/>
              <w:lang w:val="en-US"/>
            </w:rPr>
            <w:lastRenderedPageBreak/>
            <w:t>Anwendungsbeispiele</w:t>
          </w:r>
          <w:proofErr w:type="spellEnd"/>
          <w:r w:rsidR="009A7C64" w:rsidRPr="009A7C64">
            <w:rPr>
              <w:rFonts w:ascii="Times New Roman" w:hAnsi="Times New Roman" w:cs="Times New Roman"/>
              <w:i/>
              <w:sz w:val="20"/>
              <w:szCs w:val="20"/>
              <w:lang w:val="en-US"/>
            </w:rPr>
            <w:t xml:space="preserve"> </w:t>
          </w:r>
          <w:proofErr w:type="spellStart"/>
          <w:r w:rsidR="009A7C64" w:rsidRPr="009A7C64">
            <w:rPr>
              <w:rFonts w:ascii="Times New Roman" w:hAnsi="Times New Roman" w:cs="Times New Roman"/>
              <w:i/>
              <w:sz w:val="20"/>
              <w:szCs w:val="20"/>
              <w:lang w:val="en-US"/>
            </w:rPr>
            <w:t>für</w:t>
          </w:r>
          <w:proofErr w:type="spellEnd"/>
          <w:r w:rsidR="009A7C64" w:rsidRPr="009A7C64">
            <w:rPr>
              <w:rFonts w:ascii="Times New Roman" w:hAnsi="Times New Roman" w:cs="Times New Roman"/>
              <w:i/>
              <w:sz w:val="20"/>
              <w:szCs w:val="20"/>
              <w:lang w:val="en-US"/>
            </w:rPr>
            <w:t xml:space="preserve"> die </w:t>
          </w:r>
          <w:proofErr w:type="spellStart"/>
          <w:r w:rsidR="009A7C64" w:rsidRPr="009A7C64">
            <w:rPr>
              <w:rFonts w:ascii="Times New Roman" w:hAnsi="Times New Roman" w:cs="Times New Roman"/>
              <w:i/>
              <w:sz w:val="20"/>
              <w:szCs w:val="20"/>
              <w:lang w:val="en-US"/>
            </w:rPr>
            <w:t>Hochschuldidaktik</w:t>
          </w:r>
          <w:proofErr w:type="spellEnd"/>
          <w:r w:rsidR="009A7C64">
            <w:rPr>
              <w:rFonts w:ascii="Times New Roman" w:hAnsi="Times New Roman" w:cs="Times New Roman"/>
              <w:i/>
              <w:sz w:val="20"/>
              <w:szCs w:val="20"/>
              <w:lang w:val="en-US"/>
            </w:rPr>
            <w:t xml:space="preserve">. </w:t>
          </w:r>
          <w:r w:rsidR="009A7C64" w:rsidRPr="009A7C64">
            <w:rPr>
              <w:rFonts w:ascii="Times New Roman" w:hAnsi="Times New Roman" w:cs="Times New Roman"/>
              <w:i/>
              <w:sz w:val="20"/>
              <w:szCs w:val="20"/>
              <w:lang w:val="en-US"/>
            </w:rPr>
            <w:t>http://geb.uni-</w:t>
          </w:r>
          <w:r w:rsidR="009A7C64" w:rsidRPr="00477B66">
            <w:rPr>
              <w:rFonts w:ascii="Times New Roman" w:hAnsi="Times New Roman" w:cs="Times New Roman"/>
              <w:i/>
              <w:sz w:val="20"/>
              <w:szCs w:val="20"/>
              <w:lang w:val="en-US"/>
            </w:rPr>
            <w:t xml:space="preserve">giessen.de/geb/volltexte/2010/7515/ </w:t>
          </w:r>
          <w:r w:rsidR="009A7C64" w:rsidRPr="00477B66">
            <w:rPr>
              <w:rFonts w:ascii="Times New Roman" w:hAnsi="Times New Roman" w:cs="Times New Roman"/>
              <w:sz w:val="20"/>
              <w:szCs w:val="20"/>
              <w:lang w:val="en-US"/>
            </w:rPr>
            <w:t>[</w:t>
          </w:r>
          <w:proofErr w:type="spellStart"/>
          <w:r w:rsidR="009A7C64" w:rsidRPr="00477B66">
            <w:rPr>
              <w:rFonts w:ascii="Times New Roman" w:hAnsi="Times New Roman" w:cs="Times New Roman"/>
              <w:sz w:val="20"/>
              <w:szCs w:val="20"/>
              <w:lang w:val="en-US"/>
            </w:rPr>
            <w:t>Acceso</w:t>
          </w:r>
          <w:proofErr w:type="spellEnd"/>
          <w:r w:rsidR="009A7C64" w:rsidRPr="00477B66">
            <w:rPr>
              <w:rFonts w:ascii="Times New Roman" w:hAnsi="Times New Roman" w:cs="Times New Roman"/>
              <w:sz w:val="20"/>
              <w:szCs w:val="20"/>
              <w:lang w:val="en-US"/>
            </w:rPr>
            <w:t>, 29/04/2023]</w:t>
          </w:r>
        </w:p>
        <w:p w14:paraId="7C9A768D" w14:textId="13E0D44F" w:rsidR="004E4F88" w:rsidRPr="00AD69A8"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477B66">
            <w:rPr>
              <w:rFonts w:ascii="Times New Roman" w:hAnsi="Times New Roman" w:cs="Times New Roman"/>
              <w:noProof/>
              <w:sz w:val="20"/>
              <w:szCs w:val="20"/>
            </w:rPr>
            <w:t>Inglada, Daniel; Villar, Manuel</w:t>
          </w:r>
          <w:r w:rsidR="00477B66" w:rsidRPr="00477B66">
            <w:rPr>
              <w:rFonts w:ascii="Times New Roman" w:hAnsi="Times New Roman" w:cs="Times New Roman"/>
              <w:noProof/>
              <w:sz w:val="20"/>
              <w:szCs w:val="20"/>
            </w:rPr>
            <w:t xml:space="preserve"> &amp;</w:t>
          </w:r>
          <w:r w:rsidRPr="00477B66">
            <w:rPr>
              <w:rFonts w:ascii="Times New Roman" w:hAnsi="Times New Roman" w:cs="Times New Roman"/>
              <w:noProof/>
              <w:sz w:val="20"/>
              <w:szCs w:val="20"/>
            </w:rPr>
            <w:t xml:space="preserve"> Leira, Oriol. 2019. </w:t>
          </w:r>
          <w:r w:rsidRPr="00477B66">
            <w:rPr>
              <w:rFonts w:ascii="Times New Roman" w:hAnsi="Times New Roman" w:cs="Times New Roman"/>
              <w:i/>
              <w:iCs/>
              <w:noProof/>
              <w:sz w:val="20"/>
              <w:szCs w:val="20"/>
            </w:rPr>
            <w:t>La quimera de la creatividad: La deriva ideológica de la neurociencia.</w:t>
          </w:r>
          <w:r w:rsidRPr="00477B66">
            <w:rPr>
              <w:rFonts w:ascii="Times New Roman" w:hAnsi="Times New Roman" w:cs="Times New Roman"/>
              <w:noProof/>
              <w:sz w:val="20"/>
              <w:szCs w:val="20"/>
            </w:rPr>
            <w:t xml:space="preserve"> </w:t>
          </w:r>
          <w:r w:rsidRPr="00AD69A8">
            <w:rPr>
              <w:rFonts w:ascii="Times New Roman" w:hAnsi="Times New Roman" w:cs="Times New Roman"/>
              <w:noProof/>
              <w:sz w:val="20"/>
              <w:szCs w:val="20"/>
              <w:lang w:val="en-US"/>
            </w:rPr>
            <w:t>Barcelona: Icaria.</w:t>
          </w:r>
        </w:p>
        <w:p w14:paraId="4CC2F622" w14:textId="333D9392"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AD69A8">
            <w:rPr>
              <w:rFonts w:ascii="Times New Roman" w:hAnsi="Times New Roman" w:cs="Times New Roman"/>
              <w:noProof/>
              <w:sz w:val="20"/>
              <w:szCs w:val="20"/>
              <w:lang w:val="en-US"/>
            </w:rPr>
            <w:t xml:space="preserve">Loewenstein, George. 1994. </w:t>
          </w:r>
          <w:r>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The Psychology of Curiosity</w:t>
          </w:r>
          <w:r>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 xml:space="preserve">. </w:t>
          </w:r>
          <w:r w:rsidRPr="00AC0C9E">
            <w:rPr>
              <w:rFonts w:ascii="Times New Roman" w:hAnsi="Times New Roman" w:cs="Times New Roman"/>
              <w:i/>
              <w:iCs/>
              <w:noProof/>
              <w:sz w:val="20"/>
              <w:szCs w:val="20"/>
              <w:lang w:val="en-US"/>
            </w:rPr>
            <w:t xml:space="preserve">Psychological Bulletin, </w:t>
          </w:r>
          <w:r w:rsidRPr="00FA7461">
            <w:rPr>
              <w:rFonts w:ascii="Times New Roman" w:hAnsi="Times New Roman" w:cs="Times New Roman"/>
              <w:iCs/>
              <w:noProof/>
              <w:sz w:val="20"/>
              <w:szCs w:val="20"/>
              <w:lang w:val="en-US"/>
            </w:rPr>
            <w:t>116</w:t>
          </w:r>
          <w:r>
            <w:rPr>
              <w:rFonts w:ascii="Times New Roman" w:hAnsi="Times New Roman" w:cs="Times New Roman"/>
              <w:i/>
              <w:iCs/>
              <w:noProof/>
              <w:sz w:val="20"/>
              <w:szCs w:val="20"/>
              <w:lang w:val="en-US"/>
            </w:rPr>
            <w:t xml:space="preserve"> </w:t>
          </w:r>
          <w:r w:rsidRPr="00AC0C9E">
            <w:rPr>
              <w:rFonts w:ascii="Times New Roman" w:hAnsi="Times New Roman" w:cs="Times New Roman"/>
              <w:noProof/>
              <w:sz w:val="20"/>
              <w:szCs w:val="20"/>
              <w:lang w:val="en-US"/>
            </w:rPr>
            <w:t>(1)</w:t>
          </w:r>
          <w:r>
            <w:rPr>
              <w:rFonts w:ascii="Times New Roman" w:hAnsi="Times New Roman" w:cs="Times New Roman"/>
              <w:noProof/>
              <w:sz w:val="20"/>
              <w:szCs w:val="20"/>
              <w:lang w:val="en-US"/>
            </w:rPr>
            <w:t xml:space="preserve">: </w:t>
          </w:r>
          <w:r w:rsidRPr="00AC0C9E">
            <w:rPr>
              <w:rFonts w:ascii="Times New Roman" w:hAnsi="Times New Roman" w:cs="Times New Roman"/>
              <w:noProof/>
              <w:sz w:val="20"/>
              <w:szCs w:val="20"/>
              <w:lang w:val="en-US"/>
            </w:rPr>
            <w:t>75-98.</w:t>
          </w:r>
        </w:p>
        <w:p w14:paraId="6E695A61" w14:textId="0BA37D1B"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AD69A8">
            <w:rPr>
              <w:rFonts w:ascii="Times New Roman" w:hAnsi="Times New Roman" w:cs="Times New Roman"/>
              <w:sz w:val="20"/>
              <w:szCs w:val="20"/>
            </w:rPr>
            <w:t xml:space="preserve">López </w:t>
          </w:r>
          <w:proofErr w:type="spellStart"/>
          <w:r w:rsidRPr="00AD69A8">
            <w:rPr>
              <w:rFonts w:ascii="Times New Roman" w:hAnsi="Times New Roman" w:cs="Times New Roman"/>
              <w:sz w:val="20"/>
              <w:szCs w:val="20"/>
            </w:rPr>
            <w:t>Ruipérez</w:t>
          </w:r>
          <w:proofErr w:type="spellEnd"/>
          <w:r w:rsidRPr="00AD69A8">
            <w:rPr>
              <w:rFonts w:ascii="Times New Roman" w:hAnsi="Times New Roman" w:cs="Times New Roman"/>
              <w:sz w:val="20"/>
              <w:szCs w:val="20"/>
            </w:rPr>
            <w:t xml:space="preserve">, Francisco. 2022. </w:t>
          </w:r>
          <w:r w:rsidRPr="00AC0C9E">
            <w:rPr>
              <w:rFonts w:ascii="Times New Roman" w:hAnsi="Times New Roman" w:cs="Times New Roman"/>
              <w:sz w:val="20"/>
              <w:szCs w:val="20"/>
            </w:rPr>
            <w:t>El papel del conocimiento en el enfoque del currículo por competencias. En</w:t>
          </w:r>
          <w:r>
            <w:rPr>
              <w:rFonts w:ascii="Times New Roman" w:hAnsi="Times New Roman" w:cs="Times New Roman"/>
              <w:sz w:val="20"/>
              <w:szCs w:val="20"/>
            </w:rPr>
            <w:t xml:space="preserve"> </w:t>
          </w:r>
          <w:r w:rsidRPr="00AC0C9E">
            <w:rPr>
              <w:rFonts w:ascii="Times New Roman" w:hAnsi="Times New Roman" w:cs="Times New Roman"/>
              <w:noProof/>
              <w:sz w:val="20"/>
              <w:szCs w:val="20"/>
            </w:rPr>
            <w:t>Navarra</w:t>
          </w:r>
          <w:r w:rsidR="00894BB0">
            <w:rPr>
              <w:rFonts w:ascii="Times New Roman" w:hAnsi="Times New Roman" w:cs="Times New Roman"/>
              <w:noProof/>
              <w:sz w:val="20"/>
              <w:szCs w:val="20"/>
            </w:rPr>
            <w:t>, Andreu &amp;</w:t>
          </w:r>
          <w:r w:rsidRPr="00AC0C9E">
            <w:rPr>
              <w:rFonts w:ascii="Times New Roman" w:hAnsi="Times New Roman" w:cs="Times New Roman"/>
              <w:noProof/>
              <w:sz w:val="20"/>
              <w:szCs w:val="20"/>
            </w:rPr>
            <w:t xml:space="preserve"> Rabadá</w:t>
          </w:r>
          <w:r w:rsidR="00894BB0">
            <w:rPr>
              <w:rFonts w:ascii="Times New Roman" w:hAnsi="Times New Roman" w:cs="Times New Roman"/>
              <w:noProof/>
              <w:sz w:val="20"/>
              <w:szCs w:val="20"/>
            </w:rPr>
            <w:t>, David</w:t>
          </w:r>
          <w:r w:rsidRPr="00AC0C9E">
            <w:rPr>
              <w:rFonts w:ascii="Times New Roman" w:hAnsi="Times New Roman" w:cs="Times New Roman"/>
              <w:noProof/>
              <w:sz w:val="20"/>
              <w:szCs w:val="20"/>
            </w:rPr>
            <w:t xml:space="preserve"> (coord.) </w:t>
          </w:r>
          <w:r w:rsidRPr="00AC0C9E">
            <w:rPr>
              <w:rFonts w:ascii="Times New Roman" w:hAnsi="Times New Roman" w:cs="Times New Roman"/>
              <w:i/>
              <w:iCs/>
              <w:noProof/>
              <w:sz w:val="20"/>
              <w:szCs w:val="20"/>
            </w:rPr>
            <w:t>La educación cancelada.</w:t>
          </w:r>
          <w:r w:rsidRPr="00AC0C9E">
            <w:rPr>
              <w:rFonts w:ascii="Times New Roman" w:hAnsi="Times New Roman" w:cs="Times New Roman"/>
              <w:noProof/>
              <w:sz w:val="20"/>
              <w:szCs w:val="20"/>
            </w:rPr>
            <w:t xml:space="preserve"> Palma de Mallorca: Sloper</w:t>
          </w:r>
          <w:r w:rsidR="00894BB0">
            <w:rPr>
              <w:rFonts w:ascii="Times New Roman" w:hAnsi="Times New Roman" w:cs="Times New Roman"/>
              <w:noProof/>
              <w:sz w:val="20"/>
              <w:szCs w:val="20"/>
            </w:rPr>
            <w:t>, 18-37.</w:t>
          </w:r>
        </w:p>
        <w:p w14:paraId="5ABD27E2" w14:textId="29B2646E"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EF7409">
            <w:rPr>
              <w:rFonts w:ascii="Times New Roman" w:hAnsi="Times New Roman" w:cs="Times New Roman"/>
              <w:noProof/>
              <w:sz w:val="20"/>
              <w:szCs w:val="20"/>
            </w:rPr>
            <w:t>Luque, P.</w:t>
          </w:r>
          <w:r w:rsidR="00EF7409" w:rsidRPr="00EF7409">
            <w:rPr>
              <w:rFonts w:ascii="Times New Roman" w:hAnsi="Times New Roman" w:cs="Times New Roman"/>
              <w:noProof/>
              <w:sz w:val="20"/>
              <w:szCs w:val="20"/>
            </w:rPr>
            <w:t xml:space="preserve"> 2009</w:t>
          </w:r>
          <w:r w:rsidRPr="00EF7409">
            <w:rPr>
              <w:rFonts w:ascii="Times New Roman" w:hAnsi="Times New Roman" w:cs="Times New Roman"/>
              <w:noProof/>
              <w:sz w:val="20"/>
              <w:szCs w:val="20"/>
            </w:rPr>
            <w:t xml:space="preserve"> (2 de </w:t>
          </w:r>
          <w:r w:rsidR="00EF7409" w:rsidRPr="00EF7409">
            <w:rPr>
              <w:rFonts w:ascii="Times New Roman" w:hAnsi="Times New Roman" w:cs="Times New Roman"/>
              <w:noProof/>
              <w:sz w:val="20"/>
              <w:szCs w:val="20"/>
            </w:rPr>
            <w:t>abril)</w:t>
          </w:r>
          <w:r w:rsidR="00EF7409">
            <w:rPr>
              <w:rFonts w:ascii="Times New Roman" w:hAnsi="Times New Roman" w:cs="Times New Roman"/>
              <w:noProof/>
              <w:sz w:val="20"/>
              <w:szCs w:val="20"/>
            </w:rPr>
            <w:t>.</w:t>
          </w:r>
          <w:r w:rsidR="00EF7409" w:rsidRPr="00EF7409">
            <w:rPr>
              <w:rFonts w:ascii="Times New Roman" w:hAnsi="Times New Roman" w:cs="Times New Roman"/>
              <w:noProof/>
              <w:sz w:val="20"/>
              <w:szCs w:val="20"/>
            </w:rPr>
            <w:t xml:space="preserve"> “</w:t>
          </w:r>
          <w:r w:rsidRPr="00EF7409">
            <w:rPr>
              <w:rFonts w:ascii="Times New Roman" w:hAnsi="Times New Roman" w:cs="Times New Roman"/>
              <w:noProof/>
              <w:sz w:val="20"/>
              <w:szCs w:val="20"/>
            </w:rPr>
            <w:t>El otro choque de culturas</w:t>
          </w:r>
          <w:r w:rsidR="00EF7409" w:rsidRPr="00EF7409">
            <w:rPr>
              <w:rFonts w:ascii="Times New Roman" w:hAnsi="Times New Roman" w:cs="Times New Roman"/>
              <w:noProof/>
              <w:sz w:val="20"/>
              <w:szCs w:val="20"/>
            </w:rPr>
            <w:t xml:space="preserve">”. </w:t>
          </w:r>
          <w:r w:rsidR="00EF7409" w:rsidRPr="00EF7409">
            <w:rPr>
              <w:rFonts w:ascii="Times New Roman" w:hAnsi="Times New Roman" w:cs="Times New Roman"/>
              <w:i/>
              <w:iCs/>
              <w:noProof/>
              <w:sz w:val="20"/>
              <w:szCs w:val="20"/>
            </w:rPr>
            <w:t>Tercera Cultura. Ciencia para el debate público</w:t>
          </w:r>
          <w:r w:rsidR="00EF7409" w:rsidRPr="00EF7409">
            <w:rPr>
              <w:rFonts w:ascii="Times New Roman" w:hAnsi="Times New Roman" w:cs="Times New Roman"/>
              <w:noProof/>
              <w:sz w:val="20"/>
              <w:szCs w:val="20"/>
            </w:rPr>
            <w:t>.</w:t>
          </w:r>
          <w:r w:rsidRPr="00EF7409">
            <w:rPr>
              <w:rFonts w:ascii="Times New Roman" w:hAnsi="Times New Roman" w:cs="Times New Roman"/>
              <w:noProof/>
              <w:sz w:val="20"/>
              <w:szCs w:val="20"/>
            </w:rPr>
            <w:t xml:space="preserve"> </w:t>
          </w:r>
          <w:hyperlink r:id="rId11" w:history="1">
            <w:r w:rsidR="00EF7409" w:rsidRPr="001A7B93">
              <w:rPr>
                <w:rStyle w:val="Hipervnculo"/>
                <w:rFonts w:ascii="Times New Roman" w:hAnsi="Times New Roman" w:cs="Times New Roman"/>
                <w:noProof/>
                <w:sz w:val="20"/>
                <w:szCs w:val="20"/>
              </w:rPr>
              <w:t>http://www.terceracultura.net/tc/el-otro-choque-de-culturas/</w:t>
            </w:r>
          </w:hyperlink>
          <w:r w:rsidR="00EF7409">
            <w:rPr>
              <w:rFonts w:ascii="Times New Roman" w:hAnsi="Times New Roman" w:cs="Times New Roman"/>
              <w:noProof/>
              <w:sz w:val="20"/>
              <w:szCs w:val="20"/>
            </w:rPr>
            <w:t xml:space="preserve"> </w:t>
          </w:r>
          <w:r w:rsidR="00EF7409" w:rsidRPr="00EF7409">
            <w:rPr>
              <w:rFonts w:ascii="Times New Roman" w:hAnsi="Times New Roman" w:cs="Times New Roman"/>
              <w:sz w:val="20"/>
              <w:szCs w:val="20"/>
            </w:rPr>
            <w:t>[Acceso, 29/04/2023]</w:t>
          </w:r>
        </w:p>
        <w:p w14:paraId="25AFF1A1" w14:textId="1A0332C7"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AC0C9E">
            <w:rPr>
              <w:rFonts w:ascii="Times New Roman" w:hAnsi="Times New Roman" w:cs="Times New Roman"/>
              <w:noProof/>
              <w:sz w:val="20"/>
              <w:szCs w:val="20"/>
            </w:rPr>
            <w:t>Massó, X</w:t>
          </w:r>
          <w:r>
            <w:rPr>
              <w:rFonts w:ascii="Times New Roman" w:hAnsi="Times New Roman" w:cs="Times New Roman"/>
              <w:noProof/>
              <w:sz w:val="20"/>
              <w:szCs w:val="20"/>
            </w:rPr>
            <w:t>avier.</w:t>
          </w:r>
          <w:r w:rsidR="00894BB0">
            <w:rPr>
              <w:rFonts w:ascii="Times New Roman" w:hAnsi="Times New Roman" w:cs="Times New Roman"/>
              <w:noProof/>
              <w:sz w:val="20"/>
              <w:szCs w:val="20"/>
            </w:rPr>
            <w:t xml:space="preserve"> </w:t>
          </w:r>
          <w:r w:rsidRPr="00AC0C9E">
            <w:rPr>
              <w:rFonts w:ascii="Times New Roman" w:hAnsi="Times New Roman" w:cs="Times New Roman"/>
              <w:noProof/>
              <w:sz w:val="20"/>
              <w:szCs w:val="20"/>
            </w:rPr>
            <w:t>2022</w:t>
          </w:r>
          <w:r>
            <w:rPr>
              <w:rFonts w:ascii="Times New Roman" w:hAnsi="Times New Roman" w:cs="Times New Roman"/>
              <w:noProof/>
              <w:sz w:val="20"/>
              <w:szCs w:val="20"/>
            </w:rPr>
            <w:t>.</w:t>
          </w:r>
          <w:r w:rsidRPr="00AC0C9E">
            <w:rPr>
              <w:rFonts w:ascii="Times New Roman" w:hAnsi="Times New Roman" w:cs="Times New Roman"/>
              <w:noProof/>
              <w:sz w:val="20"/>
              <w:szCs w:val="20"/>
            </w:rPr>
            <w:t xml:space="preserve"> Aunque la LOMLOE se vista de desa, en LOGSE se queda. </w:t>
          </w:r>
          <w:r w:rsidR="00894BB0" w:rsidRPr="00AC0C9E">
            <w:rPr>
              <w:rFonts w:ascii="Times New Roman" w:hAnsi="Times New Roman" w:cs="Times New Roman"/>
              <w:sz w:val="20"/>
              <w:szCs w:val="20"/>
            </w:rPr>
            <w:t>En</w:t>
          </w:r>
          <w:r w:rsidR="00894BB0">
            <w:rPr>
              <w:rFonts w:ascii="Times New Roman" w:hAnsi="Times New Roman" w:cs="Times New Roman"/>
              <w:sz w:val="20"/>
              <w:szCs w:val="20"/>
            </w:rPr>
            <w:t xml:space="preserve"> </w:t>
          </w:r>
          <w:r w:rsidR="00894BB0" w:rsidRPr="00AC0C9E">
            <w:rPr>
              <w:rFonts w:ascii="Times New Roman" w:hAnsi="Times New Roman" w:cs="Times New Roman"/>
              <w:noProof/>
              <w:sz w:val="20"/>
              <w:szCs w:val="20"/>
            </w:rPr>
            <w:t>Navarra</w:t>
          </w:r>
          <w:r w:rsidR="00894BB0">
            <w:rPr>
              <w:rFonts w:ascii="Times New Roman" w:hAnsi="Times New Roman" w:cs="Times New Roman"/>
              <w:noProof/>
              <w:sz w:val="20"/>
              <w:szCs w:val="20"/>
            </w:rPr>
            <w:t>, Andreu &amp;</w:t>
          </w:r>
          <w:r w:rsidR="00894BB0" w:rsidRPr="00AC0C9E">
            <w:rPr>
              <w:rFonts w:ascii="Times New Roman" w:hAnsi="Times New Roman" w:cs="Times New Roman"/>
              <w:noProof/>
              <w:sz w:val="20"/>
              <w:szCs w:val="20"/>
            </w:rPr>
            <w:t xml:space="preserve"> Rabadá</w:t>
          </w:r>
          <w:r w:rsidR="00894BB0">
            <w:rPr>
              <w:rFonts w:ascii="Times New Roman" w:hAnsi="Times New Roman" w:cs="Times New Roman"/>
              <w:noProof/>
              <w:sz w:val="20"/>
              <w:szCs w:val="20"/>
            </w:rPr>
            <w:t>, David</w:t>
          </w:r>
          <w:r w:rsidR="00894BB0" w:rsidRPr="00AC0C9E">
            <w:rPr>
              <w:rFonts w:ascii="Times New Roman" w:hAnsi="Times New Roman" w:cs="Times New Roman"/>
              <w:noProof/>
              <w:sz w:val="20"/>
              <w:szCs w:val="20"/>
            </w:rPr>
            <w:t xml:space="preserve"> (coord.) </w:t>
          </w:r>
          <w:r w:rsidR="00894BB0" w:rsidRPr="00AC0C9E">
            <w:rPr>
              <w:rFonts w:ascii="Times New Roman" w:hAnsi="Times New Roman" w:cs="Times New Roman"/>
              <w:i/>
              <w:iCs/>
              <w:noProof/>
              <w:sz w:val="20"/>
              <w:szCs w:val="20"/>
            </w:rPr>
            <w:t>La educación cancelada.</w:t>
          </w:r>
          <w:r w:rsidR="00894BB0" w:rsidRPr="00AC0C9E">
            <w:rPr>
              <w:rFonts w:ascii="Times New Roman" w:hAnsi="Times New Roman" w:cs="Times New Roman"/>
              <w:noProof/>
              <w:sz w:val="20"/>
              <w:szCs w:val="20"/>
            </w:rPr>
            <w:t xml:space="preserve"> Palma de Mallorca: Sloper</w:t>
          </w:r>
          <w:r w:rsidR="00894BB0">
            <w:rPr>
              <w:rFonts w:ascii="Times New Roman" w:hAnsi="Times New Roman" w:cs="Times New Roman"/>
              <w:noProof/>
              <w:sz w:val="20"/>
              <w:szCs w:val="20"/>
            </w:rPr>
            <w:t>, 46-58.</w:t>
          </w:r>
        </w:p>
        <w:p w14:paraId="69D56FDF" w14:textId="07BFB817" w:rsidR="004E4F88" w:rsidRPr="00477B66"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AC0C9E">
            <w:rPr>
              <w:rFonts w:ascii="Times New Roman" w:hAnsi="Times New Roman" w:cs="Times New Roman"/>
              <w:noProof/>
              <w:sz w:val="20"/>
              <w:szCs w:val="20"/>
            </w:rPr>
            <w:t>Mèlich, J</w:t>
          </w:r>
          <w:r>
            <w:rPr>
              <w:rFonts w:ascii="Times New Roman" w:hAnsi="Times New Roman" w:cs="Times New Roman"/>
              <w:noProof/>
              <w:sz w:val="20"/>
              <w:szCs w:val="20"/>
            </w:rPr>
            <w:t xml:space="preserve">oan </w:t>
          </w:r>
          <w:r w:rsidRPr="00AC0C9E">
            <w:rPr>
              <w:rFonts w:ascii="Times New Roman" w:hAnsi="Times New Roman" w:cs="Times New Roman"/>
              <w:noProof/>
              <w:sz w:val="20"/>
              <w:szCs w:val="20"/>
            </w:rPr>
            <w:t>C</w:t>
          </w:r>
          <w:r>
            <w:rPr>
              <w:rFonts w:ascii="Times New Roman" w:hAnsi="Times New Roman" w:cs="Times New Roman"/>
              <w:noProof/>
              <w:sz w:val="20"/>
              <w:szCs w:val="20"/>
            </w:rPr>
            <w:t>arles</w:t>
          </w:r>
          <w:r w:rsidRPr="00AC0C9E">
            <w:rPr>
              <w:rFonts w:ascii="Times New Roman" w:hAnsi="Times New Roman" w:cs="Times New Roman"/>
              <w:noProof/>
              <w:sz w:val="20"/>
              <w:szCs w:val="20"/>
            </w:rPr>
            <w:t xml:space="preserve">. 2022. Sobre la lectura, el estudio y el pensamiento. </w:t>
          </w:r>
          <w:r w:rsidR="00894BB0" w:rsidRPr="00AC0C9E">
            <w:rPr>
              <w:rFonts w:ascii="Times New Roman" w:hAnsi="Times New Roman" w:cs="Times New Roman"/>
              <w:sz w:val="20"/>
              <w:szCs w:val="20"/>
            </w:rPr>
            <w:t>En</w:t>
          </w:r>
          <w:r w:rsidR="00894BB0">
            <w:rPr>
              <w:rFonts w:ascii="Times New Roman" w:hAnsi="Times New Roman" w:cs="Times New Roman"/>
              <w:sz w:val="20"/>
              <w:szCs w:val="20"/>
            </w:rPr>
            <w:t xml:space="preserve"> </w:t>
          </w:r>
          <w:r w:rsidR="00894BB0" w:rsidRPr="00AC0C9E">
            <w:rPr>
              <w:rFonts w:ascii="Times New Roman" w:hAnsi="Times New Roman" w:cs="Times New Roman"/>
              <w:noProof/>
              <w:sz w:val="20"/>
              <w:szCs w:val="20"/>
            </w:rPr>
            <w:t>Navarra</w:t>
          </w:r>
          <w:r w:rsidR="00894BB0">
            <w:rPr>
              <w:rFonts w:ascii="Times New Roman" w:hAnsi="Times New Roman" w:cs="Times New Roman"/>
              <w:noProof/>
              <w:sz w:val="20"/>
              <w:szCs w:val="20"/>
            </w:rPr>
            <w:t>, Andreu &amp;</w:t>
          </w:r>
          <w:r w:rsidR="00894BB0" w:rsidRPr="00AC0C9E">
            <w:rPr>
              <w:rFonts w:ascii="Times New Roman" w:hAnsi="Times New Roman" w:cs="Times New Roman"/>
              <w:noProof/>
              <w:sz w:val="20"/>
              <w:szCs w:val="20"/>
            </w:rPr>
            <w:t xml:space="preserve"> Rabadá</w:t>
          </w:r>
          <w:r w:rsidR="00894BB0">
            <w:rPr>
              <w:rFonts w:ascii="Times New Roman" w:hAnsi="Times New Roman" w:cs="Times New Roman"/>
              <w:noProof/>
              <w:sz w:val="20"/>
              <w:szCs w:val="20"/>
            </w:rPr>
            <w:t>, David</w:t>
          </w:r>
          <w:r w:rsidR="00894BB0" w:rsidRPr="00AC0C9E">
            <w:rPr>
              <w:rFonts w:ascii="Times New Roman" w:hAnsi="Times New Roman" w:cs="Times New Roman"/>
              <w:noProof/>
              <w:sz w:val="20"/>
              <w:szCs w:val="20"/>
            </w:rPr>
            <w:t xml:space="preserve"> (coord.) </w:t>
          </w:r>
          <w:r w:rsidR="00894BB0" w:rsidRPr="00AC0C9E">
            <w:rPr>
              <w:rFonts w:ascii="Times New Roman" w:hAnsi="Times New Roman" w:cs="Times New Roman"/>
              <w:i/>
              <w:iCs/>
              <w:noProof/>
              <w:sz w:val="20"/>
              <w:szCs w:val="20"/>
            </w:rPr>
            <w:t>La educación cancelada.</w:t>
          </w:r>
          <w:r w:rsidR="00894BB0" w:rsidRPr="00AC0C9E">
            <w:rPr>
              <w:rFonts w:ascii="Times New Roman" w:hAnsi="Times New Roman" w:cs="Times New Roman"/>
              <w:noProof/>
              <w:sz w:val="20"/>
              <w:szCs w:val="20"/>
            </w:rPr>
            <w:t xml:space="preserve"> </w:t>
          </w:r>
          <w:r w:rsidR="00894BB0" w:rsidRPr="00477B66">
            <w:rPr>
              <w:rFonts w:ascii="Times New Roman" w:hAnsi="Times New Roman" w:cs="Times New Roman"/>
              <w:noProof/>
              <w:sz w:val="20"/>
              <w:szCs w:val="20"/>
            </w:rPr>
            <w:t>Palma de Mallorca: Sloper, 201-210.</w:t>
          </w:r>
        </w:p>
        <w:p w14:paraId="3C31BBAB" w14:textId="77777777" w:rsidR="004E4F88" w:rsidRPr="00477B66"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477B66">
            <w:rPr>
              <w:rFonts w:ascii="Times New Roman" w:hAnsi="Times New Roman" w:cs="Times New Roman"/>
              <w:noProof/>
              <w:sz w:val="20"/>
              <w:szCs w:val="20"/>
            </w:rPr>
            <w:t xml:space="preserve">Moreno Castillo, Ricardo. 2006. </w:t>
          </w:r>
          <w:r w:rsidRPr="00477B66">
            <w:rPr>
              <w:rFonts w:ascii="Times New Roman" w:hAnsi="Times New Roman" w:cs="Times New Roman"/>
              <w:i/>
              <w:iCs/>
              <w:noProof/>
              <w:sz w:val="20"/>
              <w:szCs w:val="20"/>
            </w:rPr>
            <w:t>Panfleto antipedagógico.</w:t>
          </w:r>
          <w:r w:rsidRPr="00477B66">
            <w:rPr>
              <w:rFonts w:ascii="Times New Roman" w:hAnsi="Times New Roman" w:cs="Times New Roman"/>
              <w:noProof/>
              <w:sz w:val="20"/>
              <w:szCs w:val="20"/>
            </w:rPr>
            <w:t xml:space="preserve"> Barcelona: Leqtor.</w:t>
          </w:r>
        </w:p>
        <w:p w14:paraId="5AF95A0C" w14:textId="77777777"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477B66">
            <w:rPr>
              <w:rFonts w:ascii="Times New Roman" w:hAnsi="Times New Roman" w:cs="Times New Roman"/>
              <w:noProof/>
              <w:sz w:val="20"/>
              <w:szCs w:val="20"/>
            </w:rPr>
            <w:t xml:space="preserve">Navarra, Andreu; Rabadá, David (coord.). 2022. </w:t>
          </w:r>
          <w:r w:rsidRPr="00477B66">
            <w:rPr>
              <w:rFonts w:ascii="Times New Roman" w:hAnsi="Times New Roman" w:cs="Times New Roman"/>
              <w:i/>
              <w:iCs/>
              <w:noProof/>
              <w:sz w:val="20"/>
              <w:szCs w:val="20"/>
            </w:rPr>
            <w:t>La educación cancelada.</w:t>
          </w:r>
          <w:r w:rsidRPr="00477B66">
            <w:rPr>
              <w:rFonts w:ascii="Times New Roman" w:hAnsi="Times New Roman" w:cs="Times New Roman"/>
              <w:noProof/>
              <w:sz w:val="20"/>
              <w:szCs w:val="20"/>
            </w:rPr>
            <w:t xml:space="preserve"> Palma de Mallorca: Sloper.</w:t>
          </w:r>
        </w:p>
        <w:p w14:paraId="2B0070C7" w14:textId="77777777" w:rsidR="004E4F88" w:rsidRPr="00AC0C9E" w:rsidRDefault="004E4F88" w:rsidP="00D04FB0">
          <w:pPr>
            <w:pStyle w:val="Normal2"/>
            <w:tabs>
              <w:tab w:val="left" w:pos="284"/>
              <w:tab w:val="left" w:pos="426"/>
              <w:tab w:val="left" w:pos="1134"/>
              <w:tab w:val="left" w:pos="1560"/>
            </w:tabs>
            <w:ind w:left="567" w:right="-7" w:hanging="567"/>
            <w:jc w:val="both"/>
            <w:rPr>
              <w:rFonts w:ascii="Times New Roman" w:eastAsia="Verdana" w:hAnsi="Times New Roman" w:cs="Times New Roman"/>
              <w:color w:val="3A3A3A"/>
              <w:sz w:val="20"/>
              <w:szCs w:val="20"/>
              <w:highlight w:val="white"/>
            </w:rPr>
          </w:pPr>
          <w:proofErr w:type="spellStart"/>
          <w:r w:rsidRPr="00AC0C9E">
            <w:rPr>
              <w:rFonts w:ascii="Times New Roman" w:eastAsia="Verdana" w:hAnsi="Times New Roman" w:cs="Times New Roman"/>
              <w:color w:val="3A3A3A"/>
              <w:sz w:val="20"/>
              <w:szCs w:val="20"/>
              <w:highlight w:val="white"/>
            </w:rPr>
            <w:t>Nussbaum</w:t>
          </w:r>
          <w:proofErr w:type="spellEnd"/>
          <w:r w:rsidRPr="00AC0C9E">
            <w:rPr>
              <w:rFonts w:ascii="Times New Roman" w:eastAsia="Verdana" w:hAnsi="Times New Roman" w:cs="Times New Roman"/>
              <w:color w:val="3A3A3A"/>
              <w:sz w:val="20"/>
              <w:szCs w:val="20"/>
              <w:highlight w:val="white"/>
            </w:rPr>
            <w:t>, M</w:t>
          </w:r>
          <w:r>
            <w:rPr>
              <w:rFonts w:ascii="Times New Roman" w:eastAsia="Verdana" w:hAnsi="Times New Roman" w:cs="Times New Roman"/>
              <w:color w:val="3A3A3A"/>
              <w:sz w:val="20"/>
              <w:szCs w:val="20"/>
              <w:highlight w:val="white"/>
            </w:rPr>
            <w:t xml:space="preserve">artha. </w:t>
          </w:r>
          <w:r w:rsidRPr="00AC0C9E">
            <w:rPr>
              <w:rFonts w:ascii="Times New Roman" w:eastAsia="Verdana" w:hAnsi="Times New Roman" w:cs="Times New Roman"/>
              <w:color w:val="3A3A3A"/>
              <w:sz w:val="20"/>
              <w:szCs w:val="20"/>
              <w:highlight w:val="white"/>
            </w:rPr>
            <w:t>1997</w:t>
          </w:r>
          <w:r>
            <w:rPr>
              <w:rFonts w:ascii="Times New Roman" w:eastAsia="Verdana" w:hAnsi="Times New Roman" w:cs="Times New Roman"/>
              <w:color w:val="3A3A3A"/>
              <w:sz w:val="20"/>
              <w:szCs w:val="20"/>
              <w:highlight w:val="white"/>
            </w:rPr>
            <w:t>.</w:t>
          </w:r>
          <w:r w:rsidRPr="00AC0C9E">
            <w:rPr>
              <w:rFonts w:ascii="Times New Roman" w:eastAsia="Verdana" w:hAnsi="Times New Roman" w:cs="Times New Roman"/>
              <w:color w:val="3A3A3A"/>
              <w:sz w:val="20"/>
              <w:szCs w:val="20"/>
              <w:highlight w:val="white"/>
            </w:rPr>
            <w:t xml:space="preserve"> </w:t>
          </w:r>
          <w:r w:rsidRPr="00AC0C9E">
            <w:rPr>
              <w:rFonts w:ascii="Times New Roman" w:eastAsia="Verdana" w:hAnsi="Times New Roman" w:cs="Times New Roman"/>
              <w:i/>
              <w:color w:val="3A3A3A"/>
              <w:sz w:val="20"/>
              <w:szCs w:val="20"/>
              <w:highlight w:val="white"/>
            </w:rPr>
            <w:t xml:space="preserve">Justicia poética: </w:t>
          </w:r>
          <w:r>
            <w:rPr>
              <w:rFonts w:ascii="Times New Roman" w:eastAsia="Verdana" w:hAnsi="Times New Roman" w:cs="Times New Roman"/>
              <w:i/>
              <w:color w:val="3A3A3A"/>
              <w:sz w:val="20"/>
              <w:szCs w:val="20"/>
              <w:highlight w:val="white"/>
            </w:rPr>
            <w:t>L</w:t>
          </w:r>
          <w:r w:rsidRPr="00AC0C9E">
            <w:rPr>
              <w:rFonts w:ascii="Times New Roman" w:eastAsia="Verdana" w:hAnsi="Times New Roman" w:cs="Times New Roman"/>
              <w:i/>
              <w:color w:val="3A3A3A"/>
              <w:sz w:val="20"/>
              <w:szCs w:val="20"/>
              <w:highlight w:val="white"/>
            </w:rPr>
            <w:t>a imaginación literaria y la vida pública</w:t>
          </w:r>
          <w:r w:rsidRPr="00AC0C9E">
            <w:rPr>
              <w:rFonts w:ascii="Times New Roman" w:eastAsia="Verdana" w:hAnsi="Times New Roman" w:cs="Times New Roman"/>
              <w:color w:val="3A3A3A"/>
              <w:sz w:val="20"/>
              <w:szCs w:val="20"/>
              <w:highlight w:val="white"/>
            </w:rPr>
            <w:t xml:space="preserve">. </w:t>
          </w:r>
          <w:r>
            <w:rPr>
              <w:rFonts w:ascii="Times New Roman" w:eastAsia="Verdana" w:hAnsi="Times New Roman" w:cs="Times New Roman"/>
              <w:color w:val="3A3A3A"/>
              <w:sz w:val="20"/>
              <w:szCs w:val="20"/>
              <w:highlight w:val="white"/>
            </w:rPr>
            <w:t xml:space="preserve">Barcelona: </w:t>
          </w:r>
          <w:r w:rsidRPr="00AC0C9E">
            <w:rPr>
              <w:rFonts w:ascii="Times New Roman" w:eastAsia="Verdana" w:hAnsi="Times New Roman" w:cs="Times New Roman"/>
              <w:color w:val="3A3A3A"/>
              <w:sz w:val="20"/>
              <w:szCs w:val="20"/>
              <w:highlight w:val="white"/>
            </w:rPr>
            <w:t>Editorial Andrés Bello.</w:t>
          </w:r>
        </w:p>
        <w:p w14:paraId="4AF343C8" w14:textId="77777777" w:rsidR="004E4F88" w:rsidRPr="00AD69A8" w:rsidRDefault="004E4F88" w:rsidP="00D04FB0">
          <w:pPr>
            <w:pStyle w:val="Normal2"/>
            <w:tabs>
              <w:tab w:val="left" w:pos="284"/>
              <w:tab w:val="left" w:pos="426"/>
              <w:tab w:val="left" w:pos="1134"/>
              <w:tab w:val="left" w:pos="1560"/>
            </w:tabs>
            <w:ind w:left="567" w:right="-7" w:hanging="567"/>
            <w:jc w:val="both"/>
            <w:rPr>
              <w:rFonts w:ascii="Times New Roman" w:eastAsia="Verdana" w:hAnsi="Times New Roman" w:cs="Times New Roman"/>
              <w:color w:val="3A3A3A"/>
              <w:sz w:val="20"/>
              <w:szCs w:val="20"/>
              <w:lang w:val="en-US"/>
            </w:rPr>
          </w:pPr>
          <w:proofErr w:type="spellStart"/>
          <w:r w:rsidRPr="00AC0C9E">
            <w:rPr>
              <w:rFonts w:ascii="Times New Roman" w:eastAsia="Verdana" w:hAnsi="Times New Roman" w:cs="Times New Roman"/>
              <w:color w:val="3A3A3A"/>
              <w:sz w:val="20"/>
              <w:szCs w:val="20"/>
            </w:rPr>
            <w:t>Nussbaum</w:t>
          </w:r>
          <w:proofErr w:type="spellEnd"/>
          <w:r w:rsidRPr="00AC0C9E">
            <w:rPr>
              <w:rFonts w:ascii="Times New Roman" w:eastAsia="Verdana" w:hAnsi="Times New Roman" w:cs="Times New Roman"/>
              <w:color w:val="3A3A3A"/>
              <w:sz w:val="20"/>
              <w:szCs w:val="20"/>
            </w:rPr>
            <w:t>, M</w:t>
          </w:r>
          <w:r>
            <w:rPr>
              <w:rFonts w:ascii="Times New Roman" w:eastAsia="Verdana" w:hAnsi="Times New Roman" w:cs="Times New Roman"/>
              <w:color w:val="3A3A3A"/>
              <w:sz w:val="20"/>
              <w:szCs w:val="20"/>
            </w:rPr>
            <w:t xml:space="preserve">artha. </w:t>
          </w:r>
          <w:r w:rsidRPr="00AC0C9E">
            <w:rPr>
              <w:rFonts w:ascii="Times New Roman" w:eastAsia="Verdana" w:hAnsi="Times New Roman" w:cs="Times New Roman"/>
              <w:color w:val="3A3A3A"/>
              <w:sz w:val="20"/>
              <w:szCs w:val="20"/>
            </w:rPr>
            <w:t>2010</w:t>
          </w:r>
          <w:r>
            <w:rPr>
              <w:rFonts w:ascii="Times New Roman" w:eastAsia="Verdana" w:hAnsi="Times New Roman" w:cs="Times New Roman"/>
              <w:color w:val="3A3A3A"/>
              <w:sz w:val="20"/>
              <w:szCs w:val="20"/>
            </w:rPr>
            <w:t>.</w:t>
          </w:r>
          <w:r w:rsidRPr="00AC0C9E">
            <w:rPr>
              <w:rFonts w:ascii="Times New Roman" w:eastAsia="Verdana" w:hAnsi="Times New Roman" w:cs="Times New Roman"/>
              <w:color w:val="3A3A3A"/>
              <w:sz w:val="20"/>
              <w:szCs w:val="20"/>
            </w:rPr>
            <w:t xml:space="preserve"> </w:t>
          </w:r>
          <w:r w:rsidRPr="00AC0C9E">
            <w:rPr>
              <w:rFonts w:ascii="Times New Roman" w:eastAsia="Verdana" w:hAnsi="Times New Roman" w:cs="Times New Roman"/>
              <w:i/>
              <w:color w:val="3A3A3A"/>
              <w:sz w:val="20"/>
              <w:szCs w:val="20"/>
            </w:rPr>
            <w:t xml:space="preserve">Sin fines de lucro: </w:t>
          </w:r>
          <w:r>
            <w:rPr>
              <w:rFonts w:ascii="Times New Roman" w:eastAsia="Verdana" w:hAnsi="Times New Roman" w:cs="Times New Roman"/>
              <w:i/>
              <w:color w:val="3A3A3A"/>
              <w:sz w:val="20"/>
              <w:szCs w:val="20"/>
            </w:rPr>
            <w:t>P</w:t>
          </w:r>
          <w:r w:rsidRPr="00AC0C9E">
            <w:rPr>
              <w:rFonts w:ascii="Times New Roman" w:eastAsia="Verdana" w:hAnsi="Times New Roman" w:cs="Times New Roman"/>
              <w:i/>
              <w:color w:val="3A3A3A"/>
              <w:sz w:val="20"/>
              <w:szCs w:val="20"/>
            </w:rPr>
            <w:t>or qué la democracia necesita de las humanidades</w:t>
          </w:r>
          <w:r w:rsidRPr="00AC0C9E">
            <w:rPr>
              <w:rFonts w:ascii="Times New Roman" w:eastAsia="Verdana" w:hAnsi="Times New Roman" w:cs="Times New Roman"/>
              <w:color w:val="3A3A3A"/>
              <w:sz w:val="20"/>
              <w:szCs w:val="20"/>
            </w:rPr>
            <w:t xml:space="preserve">. </w:t>
          </w:r>
          <w:r w:rsidRPr="00AD69A8">
            <w:rPr>
              <w:rFonts w:ascii="Times New Roman" w:eastAsia="Verdana" w:hAnsi="Times New Roman" w:cs="Times New Roman"/>
              <w:color w:val="3A3A3A"/>
              <w:sz w:val="20"/>
              <w:szCs w:val="20"/>
              <w:lang w:val="en-US"/>
            </w:rPr>
            <w:t>Madrid: Katz.</w:t>
          </w:r>
        </w:p>
        <w:p w14:paraId="717C200D" w14:textId="77777777" w:rsidR="004E4F88" w:rsidRPr="00AD69A8" w:rsidRDefault="00B8777E" w:rsidP="00D04FB0">
          <w:pPr>
            <w:pStyle w:val="Normal2"/>
            <w:tabs>
              <w:tab w:val="left" w:pos="284"/>
              <w:tab w:val="left" w:pos="426"/>
              <w:tab w:val="left" w:pos="1134"/>
              <w:tab w:val="left" w:pos="1560"/>
            </w:tabs>
            <w:ind w:left="567" w:right="-7" w:hanging="567"/>
            <w:jc w:val="both"/>
            <w:rPr>
              <w:rFonts w:ascii="Verdana" w:eastAsia="Verdana" w:hAnsi="Verdana" w:cs="Verdana"/>
              <w:color w:val="3A3A3A"/>
              <w:sz w:val="20"/>
              <w:szCs w:val="20"/>
            </w:rPr>
          </w:pPr>
          <w:sdt>
            <w:sdtPr>
              <w:rPr>
                <w:rFonts w:ascii="Times New Roman" w:hAnsi="Times New Roman" w:cs="Times New Roman"/>
                <w:sz w:val="20"/>
                <w:szCs w:val="20"/>
              </w:rPr>
              <w:tag w:val="goog_rdk_2"/>
              <w:id w:val="1798674969"/>
            </w:sdtPr>
            <w:sdtEndPr>
              <w:rPr>
                <w:lang w:val="en-US"/>
              </w:rPr>
            </w:sdtEndPr>
            <w:sdtContent>
              <w:r w:rsidR="004E4F88" w:rsidRPr="00AD69A8">
                <w:rPr>
                  <w:rFonts w:ascii="Times New Roman" w:hAnsi="Times New Roman" w:cs="Times New Roman"/>
                  <w:sz w:val="20"/>
                  <w:szCs w:val="20"/>
                  <w:lang w:val="en-US"/>
                </w:rPr>
                <w:t xml:space="preserve">Snow, Charles Percy. 1964. </w:t>
              </w:r>
              <w:r w:rsidR="004E4F88" w:rsidRPr="00477B66">
                <w:rPr>
                  <w:rFonts w:ascii="Times New Roman" w:hAnsi="Times New Roman" w:cs="Times New Roman"/>
                  <w:i/>
                  <w:sz w:val="20"/>
                  <w:szCs w:val="20"/>
                  <w:lang w:val="en-US"/>
                </w:rPr>
                <w:t>The two cultures: and a second look</w:t>
              </w:r>
              <w:r w:rsidR="004E4F88" w:rsidRPr="00477B66">
                <w:rPr>
                  <w:rFonts w:ascii="Times New Roman" w:hAnsi="Times New Roman" w:cs="Times New Roman"/>
                  <w:sz w:val="20"/>
                  <w:szCs w:val="20"/>
                  <w:lang w:val="en-US"/>
                </w:rPr>
                <w:t xml:space="preserve">. </w:t>
              </w:r>
              <w:r w:rsidR="004E4F88" w:rsidRPr="00AD69A8">
                <w:rPr>
                  <w:rFonts w:ascii="Times New Roman" w:hAnsi="Times New Roman" w:cs="Times New Roman"/>
                  <w:sz w:val="20"/>
                  <w:szCs w:val="20"/>
                </w:rPr>
                <w:t>New York: New American Library.</w:t>
              </w:r>
            </w:sdtContent>
          </w:sdt>
        </w:p>
        <w:p w14:paraId="41E68F1B" w14:textId="77777777"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AD69A8">
            <w:rPr>
              <w:rFonts w:ascii="Times New Roman" w:hAnsi="Times New Roman" w:cs="Times New Roman"/>
              <w:noProof/>
              <w:sz w:val="20"/>
              <w:szCs w:val="20"/>
            </w:rPr>
            <w:t xml:space="preserve">Sontag, Susan. 1996. </w:t>
          </w:r>
          <w:r w:rsidRPr="00477B66">
            <w:rPr>
              <w:rFonts w:ascii="Times New Roman" w:hAnsi="Times New Roman" w:cs="Times New Roman"/>
              <w:i/>
              <w:iCs/>
              <w:noProof/>
              <w:sz w:val="20"/>
              <w:szCs w:val="20"/>
            </w:rPr>
            <w:t>Contra la interpretación.</w:t>
          </w:r>
          <w:r w:rsidRPr="00477B66">
            <w:rPr>
              <w:rFonts w:ascii="Times New Roman" w:hAnsi="Times New Roman" w:cs="Times New Roman"/>
              <w:noProof/>
              <w:sz w:val="20"/>
              <w:szCs w:val="20"/>
            </w:rPr>
            <w:t xml:space="preserve"> Madrid: Alfaguara.</w:t>
          </w:r>
        </w:p>
        <w:p w14:paraId="450CC65D" w14:textId="6105FBE2"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AD69A8">
            <w:rPr>
              <w:rFonts w:ascii="Times New Roman" w:hAnsi="Times New Roman" w:cs="Times New Roman"/>
              <w:noProof/>
              <w:sz w:val="20"/>
              <w:szCs w:val="20"/>
              <w:lang w:val="en-US"/>
            </w:rPr>
            <w:t xml:space="preserve">Spinner, Kaspar H. 1988. </w:t>
          </w:r>
          <w:r w:rsidRPr="00D5219E">
            <w:rPr>
              <w:rFonts w:ascii="Times New Roman" w:hAnsi="Times New Roman" w:cs="Times New Roman"/>
              <w:noProof/>
              <w:sz w:val="20"/>
              <w:szCs w:val="20"/>
              <w:lang w:val="en-US"/>
            </w:rPr>
            <w:t>Kreatives Schreiben und literaturwissenschaftliche Erkenntnis. En Arnold Rau</w:t>
          </w:r>
          <w:r w:rsidR="00AE5472" w:rsidRPr="00D5219E">
            <w:rPr>
              <w:rFonts w:ascii="Times New Roman" w:hAnsi="Times New Roman" w:cs="Times New Roman"/>
              <w:noProof/>
              <w:sz w:val="20"/>
              <w:szCs w:val="20"/>
              <w:lang w:val="en-US"/>
            </w:rPr>
            <w:t>, Hans</w:t>
          </w:r>
          <w:r w:rsidRPr="00D5219E">
            <w:rPr>
              <w:rFonts w:ascii="Times New Roman" w:hAnsi="Times New Roman" w:cs="Times New Roman"/>
              <w:noProof/>
              <w:sz w:val="20"/>
              <w:szCs w:val="20"/>
              <w:lang w:val="en-US"/>
            </w:rPr>
            <w:t xml:space="preserve"> (ed.) </w:t>
          </w:r>
          <w:r w:rsidRPr="00D5219E">
            <w:rPr>
              <w:rFonts w:ascii="Times New Roman" w:hAnsi="Times New Roman" w:cs="Times New Roman"/>
              <w:i/>
              <w:iCs/>
              <w:noProof/>
              <w:sz w:val="20"/>
              <w:szCs w:val="20"/>
              <w:lang w:val="en-US"/>
            </w:rPr>
            <w:t>Kreatives Schreiben an Hochschulen. Berichte, Funktionen, Perspektiven</w:t>
          </w:r>
          <w:r w:rsidRPr="00D5219E">
            <w:rPr>
              <w:rFonts w:ascii="Times New Roman" w:hAnsi="Times New Roman" w:cs="Times New Roman"/>
              <w:noProof/>
              <w:sz w:val="20"/>
              <w:szCs w:val="20"/>
              <w:lang w:val="en-US"/>
            </w:rPr>
            <w:t>.Tübingen: Max Niemeyer Verla</w:t>
          </w:r>
          <w:r w:rsidR="00894BB0" w:rsidRPr="00D5219E">
            <w:rPr>
              <w:rFonts w:ascii="Times New Roman" w:hAnsi="Times New Roman" w:cs="Times New Roman"/>
              <w:noProof/>
              <w:sz w:val="20"/>
              <w:szCs w:val="20"/>
              <w:lang w:val="en-US"/>
            </w:rPr>
            <w:t xml:space="preserve">g, </w:t>
          </w:r>
          <w:r w:rsidRPr="00D5219E">
            <w:rPr>
              <w:rFonts w:ascii="Times New Roman" w:hAnsi="Times New Roman" w:cs="Times New Roman"/>
              <w:noProof/>
              <w:sz w:val="20"/>
              <w:szCs w:val="20"/>
              <w:lang w:val="en-US"/>
            </w:rPr>
            <w:t>79-87.</w:t>
          </w:r>
        </w:p>
        <w:p w14:paraId="1622C989" w14:textId="6DCD7EA0"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AC0C9E">
            <w:rPr>
              <w:rFonts w:ascii="Times New Roman" w:hAnsi="Times New Roman" w:cs="Times New Roman"/>
              <w:noProof/>
              <w:sz w:val="20"/>
              <w:szCs w:val="20"/>
              <w:lang w:val="en-US"/>
            </w:rPr>
            <w:t>Spinner, K</w:t>
          </w:r>
          <w:r>
            <w:rPr>
              <w:rFonts w:ascii="Times New Roman" w:hAnsi="Times New Roman" w:cs="Times New Roman"/>
              <w:noProof/>
              <w:sz w:val="20"/>
              <w:szCs w:val="20"/>
              <w:lang w:val="en-US"/>
            </w:rPr>
            <w:t>aspar</w:t>
          </w:r>
          <w:r w:rsidRPr="00AC0C9E">
            <w:rPr>
              <w:rFonts w:ascii="Times New Roman" w:hAnsi="Times New Roman" w:cs="Times New Roman"/>
              <w:noProof/>
              <w:sz w:val="20"/>
              <w:szCs w:val="20"/>
              <w:lang w:val="en-US"/>
            </w:rPr>
            <w:t xml:space="preserve"> H. 2006</w:t>
          </w:r>
          <w:r>
            <w:rPr>
              <w:rFonts w:ascii="Times New Roman" w:hAnsi="Times New Roman" w:cs="Times New Roman"/>
              <w:noProof/>
              <w:sz w:val="20"/>
              <w:szCs w:val="20"/>
              <w:lang w:val="en-US"/>
            </w:rPr>
            <w:t xml:space="preserve"> a</w:t>
          </w:r>
          <w:r w:rsidRPr="00AC0C9E">
            <w:rPr>
              <w:rFonts w:ascii="Times New Roman" w:hAnsi="Times New Roman" w:cs="Times New Roman"/>
              <w:noProof/>
              <w:sz w:val="20"/>
              <w:szCs w:val="20"/>
              <w:lang w:val="en-US"/>
            </w:rPr>
            <w:t xml:space="preserve">. Handlungs- und Produktionsorentierter Literaturunterricht. </w:t>
          </w:r>
          <w:r w:rsidRPr="00E25685">
            <w:rPr>
              <w:rFonts w:ascii="Times New Roman" w:hAnsi="Times New Roman" w:cs="Times New Roman"/>
              <w:noProof/>
              <w:sz w:val="20"/>
              <w:szCs w:val="20"/>
              <w:lang w:val="en-US"/>
            </w:rPr>
            <w:t>En</w:t>
          </w:r>
          <w:r w:rsidR="00894BB0">
            <w:rPr>
              <w:rFonts w:ascii="Times New Roman" w:hAnsi="Times New Roman" w:cs="Times New Roman"/>
              <w:noProof/>
              <w:sz w:val="20"/>
              <w:szCs w:val="20"/>
              <w:lang w:val="en-US"/>
            </w:rPr>
            <w:t xml:space="preserve"> </w:t>
          </w:r>
          <w:r w:rsidRPr="00E25685">
            <w:rPr>
              <w:rFonts w:ascii="Times New Roman" w:hAnsi="Times New Roman" w:cs="Times New Roman"/>
              <w:noProof/>
              <w:sz w:val="20"/>
              <w:szCs w:val="20"/>
              <w:lang w:val="en-US"/>
            </w:rPr>
            <w:t xml:space="preserve">Bogdal, </w:t>
          </w:r>
          <w:r w:rsidR="00894BB0">
            <w:rPr>
              <w:rFonts w:ascii="Times New Roman" w:hAnsi="Times New Roman" w:cs="Times New Roman"/>
              <w:noProof/>
              <w:sz w:val="20"/>
              <w:szCs w:val="20"/>
              <w:lang w:val="en-US"/>
            </w:rPr>
            <w:t xml:space="preserve">Klaus-Michael </w:t>
          </w:r>
          <w:r w:rsidRPr="00E25685">
            <w:rPr>
              <w:rFonts w:ascii="Times New Roman" w:hAnsi="Times New Roman" w:cs="Times New Roman"/>
              <w:noProof/>
              <w:sz w:val="20"/>
              <w:szCs w:val="20"/>
              <w:lang w:val="en-US"/>
            </w:rPr>
            <w:t xml:space="preserve">&amp; Korte, </w:t>
          </w:r>
          <w:r w:rsidR="00894BB0">
            <w:rPr>
              <w:rFonts w:ascii="Times New Roman" w:hAnsi="Times New Roman" w:cs="Times New Roman"/>
              <w:noProof/>
              <w:sz w:val="20"/>
              <w:szCs w:val="20"/>
              <w:lang w:val="en-US"/>
            </w:rPr>
            <w:t xml:space="preserve">Hermann (eds.) </w:t>
          </w:r>
          <w:r w:rsidRPr="00E25685">
            <w:rPr>
              <w:rFonts w:ascii="Times New Roman" w:hAnsi="Times New Roman" w:cs="Times New Roman"/>
              <w:i/>
              <w:iCs/>
              <w:noProof/>
              <w:sz w:val="20"/>
              <w:szCs w:val="20"/>
              <w:lang w:val="en-US"/>
            </w:rPr>
            <w:t>Grundzüge der Literaturdidaktik</w:t>
          </w:r>
          <w:r w:rsidRPr="00AC0C9E">
            <w:rPr>
              <w:rFonts w:ascii="Times New Roman" w:hAnsi="Times New Roman" w:cs="Times New Roman"/>
              <w:noProof/>
              <w:sz w:val="20"/>
              <w:szCs w:val="20"/>
              <w:lang w:val="en-US"/>
            </w:rPr>
            <w:t>. München: DTV</w:t>
          </w:r>
          <w:r w:rsidR="00894BB0">
            <w:rPr>
              <w:rFonts w:ascii="Times New Roman" w:hAnsi="Times New Roman" w:cs="Times New Roman"/>
              <w:noProof/>
              <w:sz w:val="20"/>
              <w:szCs w:val="20"/>
              <w:lang w:val="en-US"/>
            </w:rPr>
            <w:t>.</w:t>
          </w:r>
          <w:r w:rsidR="00894BB0" w:rsidRPr="00894BB0">
            <w:rPr>
              <w:rFonts w:ascii="Times New Roman" w:hAnsi="Times New Roman" w:cs="Times New Roman"/>
              <w:noProof/>
              <w:sz w:val="20"/>
              <w:szCs w:val="20"/>
              <w:lang w:val="en-US"/>
            </w:rPr>
            <w:t xml:space="preserve"> </w:t>
          </w:r>
          <w:r w:rsidR="00894BB0" w:rsidRPr="00AC0C9E">
            <w:rPr>
              <w:rFonts w:ascii="Times New Roman" w:hAnsi="Times New Roman" w:cs="Times New Roman"/>
              <w:noProof/>
              <w:sz w:val="20"/>
              <w:szCs w:val="20"/>
              <w:lang w:val="en-US"/>
            </w:rPr>
            <w:t>247-257</w:t>
          </w:r>
        </w:p>
        <w:p w14:paraId="4F9A47E3" w14:textId="649B75DD"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AC0C9E">
            <w:rPr>
              <w:rFonts w:ascii="Times New Roman" w:hAnsi="Times New Roman" w:cs="Times New Roman"/>
              <w:noProof/>
              <w:sz w:val="20"/>
              <w:szCs w:val="20"/>
              <w:lang w:val="en-US"/>
            </w:rPr>
            <w:t>Spinner, K</w:t>
          </w:r>
          <w:r>
            <w:rPr>
              <w:rFonts w:ascii="Times New Roman" w:hAnsi="Times New Roman" w:cs="Times New Roman"/>
              <w:noProof/>
              <w:sz w:val="20"/>
              <w:szCs w:val="20"/>
              <w:lang w:val="en-US"/>
            </w:rPr>
            <w:t>aspar</w:t>
          </w:r>
          <w:r w:rsidRPr="00AC0C9E">
            <w:rPr>
              <w:rFonts w:ascii="Times New Roman" w:hAnsi="Times New Roman" w:cs="Times New Roman"/>
              <w:noProof/>
              <w:sz w:val="20"/>
              <w:szCs w:val="20"/>
              <w:lang w:val="en-US"/>
            </w:rPr>
            <w:t xml:space="preserve"> H. 2006</w:t>
          </w:r>
          <w:r>
            <w:rPr>
              <w:rFonts w:ascii="Times New Roman" w:hAnsi="Times New Roman" w:cs="Times New Roman"/>
              <w:noProof/>
              <w:sz w:val="20"/>
              <w:szCs w:val="20"/>
              <w:lang w:val="en-US"/>
            </w:rPr>
            <w:t xml:space="preserve"> b</w:t>
          </w:r>
          <w:r w:rsidRPr="00AC0C9E">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Literarisches Lernen</w:t>
          </w:r>
          <w:r>
            <w:rPr>
              <w:rFonts w:ascii="Times New Roman" w:hAnsi="Times New Roman" w:cs="Times New Roman"/>
              <w:noProof/>
              <w:sz w:val="20"/>
              <w:szCs w:val="20"/>
              <w:lang w:val="en-US"/>
            </w:rPr>
            <w:t>”</w:t>
          </w:r>
          <w:r w:rsidR="00894BB0">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 xml:space="preserve"> </w:t>
          </w:r>
          <w:r w:rsidRPr="00AC0C9E">
            <w:rPr>
              <w:rFonts w:ascii="Times New Roman" w:hAnsi="Times New Roman" w:cs="Times New Roman"/>
              <w:i/>
              <w:iCs/>
              <w:noProof/>
              <w:sz w:val="20"/>
              <w:szCs w:val="20"/>
              <w:lang w:val="en-US"/>
            </w:rPr>
            <w:t>Praxis Deutsch 33</w:t>
          </w:r>
          <w:r>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 xml:space="preserve"> 6–16.</w:t>
          </w:r>
        </w:p>
        <w:p w14:paraId="6CC4B55D" w14:textId="11CA0125" w:rsidR="004E4F88" w:rsidRPr="00E25685"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lang w:val="en-US"/>
            </w:rPr>
          </w:pPr>
          <w:r w:rsidRPr="00AC0C9E">
            <w:rPr>
              <w:rFonts w:ascii="Times New Roman" w:hAnsi="Times New Roman" w:cs="Times New Roman"/>
              <w:noProof/>
              <w:sz w:val="20"/>
              <w:szCs w:val="20"/>
              <w:lang w:val="en-US"/>
            </w:rPr>
            <w:t>Spinner, K</w:t>
          </w:r>
          <w:r>
            <w:rPr>
              <w:rFonts w:ascii="Times New Roman" w:hAnsi="Times New Roman" w:cs="Times New Roman"/>
              <w:noProof/>
              <w:sz w:val="20"/>
              <w:szCs w:val="20"/>
              <w:lang w:val="en-US"/>
            </w:rPr>
            <w:t>aspar</w:t>
          </w:r>
          <w:r w:rsidRPr="00AC0C9E">
            <w:rPr>
              <w:rFonts w:ascii="Times New Roman" w:hAnsi="Times New Roman" w:cs="Times New Roman"/>
              <w:noProof/>
              <w:sz w:val="20"/>
              <w:szCs w:val="20"/>
              <w:lang w:val="en-US"/>
            </w:rPr>
            <w:t xml:space="preserve"> H. 2022. </w:t>
          </w:r>
          <w:r w:rsidRPr="00E25685">
            <w:rPr>
              <w:rFonts w:ascii="Times New Roman" w:hAnsi="Times New Roman" w:cs="Times New Roman"/>
              <w:i/>
              <w:iCs/>
              <w:noProof/>
              <w:sz w:val="20"/>
              <w:szCs w:val="20"/>
              <w:lang w:val="en-US"/>
            </w:rPr>
            <w:t>Literarisches Lernen: Aufsätze.</w:t>
          </w:r>
          <w:r w:rsidRPr="00E25685">
            <w:rPr>
              <w:rFonts w:ascii="Times New Roman" w:hAnsi="Times New Roman" w:cs="Times New Roman"/>
              <w:noProof/>
              <w:sz w:val="20"/>
              <w:szCs w:val="20"/>
              <w:lang w:val="en-US"/>
            </w:rPr>
            <w:t xml:space="preserve"> Stuttgart: Reclam.</w:t>
          </w:r>
          <w:r w:rsidR="00AF3C7C">
            <w:rPr>
              <w:rFonts w:ascii="Times New Roman" w:hAnsi="Times New Roman" w:cs="Times New Roman"/>
              <w:noProof/>
              <w:sz w:val="20"/>
              <w:szCs w:val="20"/>
              <w:lang w:val="en-US"/>
            </w:rPr>
            <w:t xml:space="preserve"> [Versión Kindle]</w:t>
          </w:r>
        </w:p>
        <w:p w14:paraId="516EB230" w14:textId="77777777" w:rsidR="004E4F88" w:rsidRPr="00D521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367456">
            <w:rPr>
              <w:rFonts w:ascii="Times New Roman" w:hAnsi="Times New Roman" w:cs="Times New Roman"/>
              <w:noProof/>
              <w:sz w:val="20"/>
              <w:szCs w:val="20"/>
              <w:lang w:val="en-US"/>
            </w:rPr>
            <w:t>Spinner, Kaspar H..199</w:t>
          </w:r>
          <w:r>
            <w:rPr>
              <w:rFonts w:ascii="Times New Roman" w:hAnsi="Times New Roman" w:cs="Times New Roman"/>
              <w:noProof/>
              <w:sz w:val="20"/>
              <w:szCs w:val="20"/>
              <w:lang w:val="en-US"/>
            </w:rPr>
            <w:t>3</w:t>
          </w:r>
          <w:r w:rsidRPr="00367456">
            <w:rPr>
              <w:rFonts w:ascii="Times New Roman" w:hAnsi="Times New Roman" w:cs="Times New Roman"/>
              <w:noProof/>
              <w:sz w:val="20"/>
              <w:szCs w:val="20"/>
              <w:lang w:val="en-US"/>
            </w:rPr>
            <w:t xml:space="preserve">. “Schulaltag”. </w:t>
          </w:r>
          <w:r w:rsidRPr="00AC0C9E">
            <w:rPr>
              <w:rFonts w:ascii="Times New Roman" w:hAnsi="Times New Roman" w:cs="Times New Roman"/>
              <w:i/>
              <w:iCs/>
              <w:noProof/>
              <w:sz w:val="20"/>
              <w:szCs w:val="20"/>
              <w:lang w:val="en-US"/>
            </w:rPr>
            <w:t xml:space="preserve">Diskussion Deutsch Zeitschrift für Deutschlehrerinnen und Deutschlehrer in Ausbildung und Praxis, </w:t>
          </w:r>
          <w:r w:rsidRPr="00367456">
            <w:rPr>
              <w:rFonts w:ascii="Times New Roman" w:hAnsi="Times New Roman" w:cs="Times New Roman"/>
              <w:iCs/>
              <w:noProof/>
              <w:sz w:val="20"/>
              <w:szCs w:val="20"/>
              <w:lang w:val="en-US"/>
            </w:rPr>
            <w:t>24</w:t>
          </w:r>
          <w:r w:rsidRPr="00367456">
            <w:rPr>
              <w:rFonts w:ascii="Times New Roman" w:hAnsi="Times New Roman" w:cs="Times New Roman"/>
              <w:noProof/>
              <w:sz w:val="20"/>
              <w:szCs w:val="20"/>
              <w:lang w:val="en-US"/>
            </w:rPr>
            <w:t>(134</w:t>
          </w:r>
          <w:r w:rsidRPr="00AC0C9E">
            <w:rPr>
              <w:rFonts w:ascii="Times New Roman" w:hAnsi="Times New Roman" w:cs="Times New Roman"/>
              <w:noProof/>
              <w:sz w:val="20"/>
              <w:szCs w:val="20"/>
              <w:lang w:val="en-US"/>
            </w:rPr>
            <w:t>)</w:t>
          </w:r>
          <w:r>
            <w:rPr>
              <w:rFonts w:ascii="Times New Roman" w:hAnsi="Times New Roman" w:cs="Times New Roman"/>
              <w:noProof/>
              <w:sz w:val="20"/>
              <w:szCs w:val="20"/>
              <w:lang w:val="en-US"/>
            </w:rPr>
            <w:t>:</w:t>
          </w:r>
          <w:r w:rsidRPr="00AC0C9E">
            <w:rPr>
              <w:rFonts w:ascii="Times New Roman" w:hAnsi="Times New Roman" w:cs="Times New Roman"/>
              <w:noProof/>
              <w:sz w:val="20"/>
              <w:szCs w:val="20"/>
              <w:lang w:val="en-US"/>
            </w:rPr>
            <w:t xml:space="preserve"> 492-496 </w:t>
          </w:r>
          <w:hyperlink r:id="rId12" w:history="1">
            <w:r w:rsidRPr="00D5219E">
              <w:rPr>
                <w:rStyle w:val="Hipervnculo"/>
                <w:rFonts w:ascii="Times New Roman" w:hAnsi="Times New Roman" w:cs="Times New Roman"/>
                <w:noProof/>
                <w:sz w:val="20"/>
                <w:szCs w:val="20"/>
                <w:lang w:val="en-US"/>
              </w:rPr>
              <w:t>https://opus.bibliothek.uni-</w:t>
            </w:r>
            <w:r w:rsidRPr="00D5219E">
              <w:rPr>
                <w:rStyle w:val="Hipervnculo"/>
                <w:rFonts w:ascii="Times New Roman" w:hAnsi="Times New Roman" w:cs="Times New Roman"/>
                <w:noProof/>
                <w:sz w:val="20"/>
                <w:szCs w:val="20"/>
                <w:lang w:val="en-US"/>
              </w:rPr>
              <w:lastRenderedPageBreak/>
              <w:t>augsburg.de/opus4/frontdoor/deliver/index/docId/3137/file/Spinner_Literaturunterricht.pdf</w:t>
            </w:r>
          </w:hyperlink>
          <w:r w:rsidRPr="00D5219E">
            <w:rPr>
              <w:rFonts w:ascii="Times New Roman" w:hAnsi="Times New Roman" w:cs="Times New Roman"/>
              <w:noProof/>
              <w:sz w:val="20"/>
              <w:szCs w:val="20"/>
              <w:lang w:val="en-US"/>
            </w:rPr>
            <w:t xml:space="preserve">. </w:t>
          </w:r>
          <w:r w:rsidRPr="00D5219E">
            <w:rPr>
              <w:rFonts w:ascii="Times New Roman" w:hAnsi="Times New Roman" w:cs="Times New Roman"/>
              <w:noProof/>
              <w:sz w:val="20"/>
              <w:szCs w:val="20"/>
            </w:rPr>
            <w:t>[acceso 20/04/2023]</w:t>
          </w:r>
        </w:p>
        <w:p w14:paraId="1EB6A997" w14:textId="77777777"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D5219E">
            <w:rPr>
              <w:rFonts w:ascii="Times New Roman" w:hAnsi="Times New Roman" w:cs="Times New Roman"/>
              <w:noProof/>
              <w:sz w:val="20"/>
              <w:szCs w:val="20"/>
            </w:rPr>
            <w:t xml:space="preserve">Storr, Will. 2020. </w:t>
          </w:r>
          <w:r w:rsidRPr="00D5219E">
            <w:rPr>
              <w:rFonts w:ascii="Times New Roman" w:hAnsi="Times New Roman" w:cs="Times New Roman"/>
              <w:i/>
              <w:iCs/>
              <w:noProof/>
              <w:sz w:val="20"/>
              <w:szCs w:val="20"/>
            </w:rPr>
            <w:t>La ciencia de contar historias: por qué las historias nos hacen humanos y como contarlas mejor.</w:t>
          </w:r>
          <w:r w:rsidRPr="00D5219E">
            <w:rPr>
              <w:rFonts w:ascii="Times New Roman" w:hAnsi="Times New Roman" w:cs="Times New Roman"/>
              <w:noProof/>
              <w:sz w:val="20"/>
              <w:szCs w:val="20"/>
            </w:rPr>
            <w:t xml:space="preserve"> Madrid: Capitán Swing.</w:t>
          </w:r>
        </w:p>
        <w:p w14:paraId="6094CAA3" w14:textId="7F7FA846"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AC0C9E">
            <w:rPr>
              <w:rFonts w:ascii="Times New Roman" w:hAnsi="Times New Roman" w:cs="Times New Roman"/>
              <w:noProof/>
              <w:sz w:val="20"/>
              <w:szCs w:val="20"/>
            </w:rPr>
            <w:t>Viejo, M</w:t>
          </w:r>
          <w:r>
            <w:rPr>
              <w:rFonts w:ascii="Times New Roman" w:hAnsi="Times New Roman" w:cs="Times New Roman"/>
              <w:noProof/>
              <w:sz w:val="20"/>
              <w:szCs w:val="20"/>
            </w:rPr>
            <w:t>anuel</w:t>
          </w:r>
          <w:r w:rsidR="00894BB0">
            <w:rPr>
              <w:rFonts w:ascii="Times New Roman" w:hAnsi="Times New Roman" w:cs="Times New Roman"/>
              <w:noProof/>
              <w:sz w:val="20"/>
              <w:szCs w:val="20"/>
            </w:rPr>
            <w:t xml:space="preserve">. </w:t>
          </w:r>
          <w:r>
            <w:rPr>
              <w:rFonts w:ascii="Times New Roman" w:hAnsi="Times New Roman" w:cs="Times New Roman"/>
              <w:noProof/>
              <w:sz w:val="20"/>
              <w:szCs w:val="20"/>
            </w:rPr>
            <w:t>2022</w:t>
          </w:r>
          <w:r w:rsidRPr="00AC0C9E">
            <w:rPr>
              <w:rFonts w:ascii="Times New Roman" w:hAnsi="Times New Roman" w:cs="Times New Roman"/>
              <w:noProof/>
              <w:sz w:val="20"/>
              <w:szCs w:val="20"/>
            </w:rPr>
            <w:t xml:space="preserve"> (28 de </w:t>
          </w:r>
          <w:r>
            <w:rPr>
              <w:rFonts w:ascii="Times New Roman" w:hAnsi="Times New Roman" w:cs="Times New Roman"/>
              <w:noProof/>
              <w:sz w:val="20"/>
              <w:szCs w:val="20"/>
            </w:rPr>
            <w:t>junio</w:t>
          </w:r>
          <w:r w:rsidRPr="00AC0C9E">
            <w:rPr>
              <w:rFonts w:ascii="Times New Roman" w:hAnsi="Times New Roman" w:cs="Times New Roman"/>
              <w:noProof/>
              <w:sz w:val="20"/>
              <w:szCs w:val="20"/>
            </w:rPr>
            <w:t xml:space="preserve">). </w:t>
          </w:r>
          <w:r>
            <w:rPr>
              <w:rFonts w:ascii="Times New Roman" w:hAnsi="Times New Roman" w:cs="Times New Roman"/>
              <w:noProof/>
              <w:sz w:val="20"/>
              <w:szCs w:val="20"/>
            </w:rPr>
            <w:t>“</w:t>
          </w:r>
          <w:r w:rsidRPr="00AC0C9E">
            <w:rPr>
              <w:rFonts w:ascii="Times New Roman" w:hAnsi="Times New Roman" w:cs="Times New Roman"/>
              <w:noProof/>
              <w:sz w:val="20"/>
              <w:szCs w:val="20"/>
            </w:rPr>
            <w:t>48 horas de ataques a Gabriel</w:t>
          </w:r>
          <w:r>
            <w:rPr>
              <w:rFonts w:ascii="Times New Roman" w:hAnsi="Times New Roman" w:cs="Times New Roman"/>
              <w:noProof/>
              <w:sz w:val="20"/>
              <w:szCs w:val="20"/>
            </w:rPr>
            <w:t>”</w:t>
          </w:r>
          <w:r w:rsidRPr="00AC0C9E">
            <w:rPr>
              <w:rFonts w:ascii="Times New Roman" w:hAnsi="Times New Roman" w:cs="Times New Roman"/>
              <w:noProof/>
              <w:sz w:val="20"/>
              <w:szCs w:val="20"/>
            </w:rPr>
            <w:t xml:space="preserve">. </w:t>
          </w:r>
          <w:r w:rsidRPr="00AC0C9E">
            <w:rPr>
              <w:rFonts w:ascii="Times New Roman" w:hAnsi="Times New Roman" w:cs="Times New Roman"/>
              <w:i/>
              <w:iCs/>
              <w:noProof/>
              <w:sz w:val="20"/>
              <w:szCs w:val="20"/>
            </w:rPr>
            <w:t>El país</w:t>
          </w:r>
          <w:r>
            <w:rPr>
              <w:rFonts w:ascii="Times New Roman" w:hAnsi="Times New Roman" w:cs="Times New Roman"/>
              <w:noProof/>
              <w:sz w:val="20"/>
              <w:szCs w:val="20"/>
            </w:rPr>
            <w:t>.</w:t>
          </w:r>
          <w:r w:rsidRPr="00AC0C9E">
            <w:rPr>
              <w:rFonts w:ascii="Times New Roman" w:hAnsi="Times New Roman" w:cs="Times New Roman"/>
              <w:noProof/>
              <w:sz w:val="20"/>
              <w:szCs w:val="20"/>
            </w:rPr>
            <w:t xml:space="preserve"> https://elpais.com/opinion/2022-06-28/48-horas-de-ataques-a-gabriel.html.</w:t>
          </w:r>
        </w:p>
        <w:p w14:paraId="472EC5AD" w14:textId="77777777" w:rsidR="004E4F88" w:rsidRPr="00AC0C9E" w:rsidRDefault="004E4F88" w:rsidP="00D04FB0">
          <w:pPr>
            <w:pStyle w:val="Bibliografa"/>
            <w:tabs>
              <w:tab w:val="left" w:pos="284"/>
              <w:tab w:val="left" w:pos="426"/>
              <w:tab w:val="left" w:pos="1134"/>
              <w:tab w:val="left" w:pos="1560"/>
            </w:tabs>
            <w:ind w:left="567" w:right="-7" w:hanging="567"/>
            <w:rPr>
              <w:rFonts w:ascii="Times New Roman" w:hAnsi="Times New Roman" w:cs="Times New Roman"/>
              <w:noProof/>
              <w:sz w:val="20"/>
              <w:szCs w:val="20"/>
            </w:rPr>
          </w:pPr>
          <w:r w:rsidRPr="00AC0C9E">
            <w:rPr>
              <w:rFonts w:ascii="Times New Roman" w:hAnsi="Times New Roman" w:cs="Times New Roman"/>
              <w:noProof/>
              <w:sz w:val="20"/>
              <w:szCs w:val="20"/>
            </w:rPr>
            <w:t>Wilson, E</w:t>
          </w:r>
          <w:r>
            <w:rPr>
              <w:rFonts w:ascii="Times New Roman" w:hAnsi="Times New Roman" w:cs="Times New Roman"/>
              <w:noProof/>
              <w:sz w:val="20"/>
              <w:szCs w:val="20"/>
            </w:rPr>
            <w:t>dward</w:t>
          </w:r>
          <w:r w:rsidRPr="00AC0C9E">
            <w:rPr>
              <w:rFonts w:ascii="Times New Roman" w:hAnsi="Times New Roman" w:cs="Times New Roman"/>
              <w:noProof/>
              <w:sz w:val="20"/>
              <w:szCs w:val="20"/>
            </w:rPr>
            <w:t xml:space="preserve"> O. 2018. </w:t>
          </w:r>
          <w:r w:rsidRPr="00AC0C9E">
            <w:rPr>
              <w:rFonts w:ascii="Times New Roman" w:hAnsi="Times New Roman" w:cs="Times New Roman"/>
              <w:i/>
              <w:iCs/>
              <w:noProof/>
              <w:sz w:val="20"/>
              <w:szCs w:val="20"/>
            </w:rPr>
            <w:t>Los orígenes de la actividad humana.</w:t>
          </w:r>
          <w:r w:rsidRPr="00AC0C9E">
            <w:rPr>
              <w:rFonts w:ascii="Times New Roman" w:hAnsi="Times New Roman" w:cs="Times New Roman"/>
              <w:noProof/>
              <w:sz w:val="20"/>
              <w:szCs w:val="20"/>
            </w:rPr>
            <w:t xml:space="preserve"> Barcelona: Crítica.</w:t>
          </w:r>
        </w:p>
        <w:p w14:paraId="4D268AA7" w14:textId="23210F3D" w:rsidR="00C66B77" w:rsidRPr="00AC0C9E" w:rsidRDefault="00B8777E" w:rsidP="00D04FB0">
          <w:pPr>
            <w:tabs>
              <w:tab w:val="left" w:pos="284"/>
              <w:tab w:val="left" w:pos="426"/>
              <w:tab w:val="left" w:pos="1134"/>
              <w:tab w:val="left" w:pos="1560"/>
            </w:tabs>
            <w:ind w:left="567" w:right="-7" w:hanging="567"/>
            <w:rPr>
              <w:sz w:val="20"/>
              <w:szCs w:val="20"/>
            </w:rPr>
          </w:pPr>
        </w:p>
      </w:sdtContent>
    </w:sdt>
    <w:p w14:paraId="00000040" w14:textId="66B5CB5E" w:rsidR="00E67B2F" w:rsidRPr="00AC0C9E" w:rsidRDefault="00E67B2F" w:rsidP="00AC0C9E">
      <w:pPr>
        <w:pStyle w:val="Normal2"/>
        <w:ind w:left="567" w:right="-7" w:hanging="567"/>
        <w:jc w:val="both"/>
        <w:rPr>
          <w:rFonts w:ascii="Times New Roman" w:eastAsia="Times New Roman" w:hAnsi="Times New Roman" w:cs="Times New Roman"/>
          <w:sz w:val="20"/>
          <w:szCs w:val="20"/>
        </w:rPr>
      </w:pPr>
    </w:p>
    <w:p w14:paraId="00000041" w14:textId="0AA07F1D" w:rsidR="00E67B2F" w:rsidRPr="00AC0C9E" w:rsidRDefault="00E67B2F" w:rsidP="00367456">
      <w:pPr>
        <w:pStyle w:val="Normal2"/>
        <w:ind w:right="-7"/>
        <w:jc w:val="both"/>
        <w:rPr>
          <w:rFonts w:ascii="Times New Roman" w:eastAsia="Times New Roman" w:hAnsi="Times New Roman" w:cs="Times New Roman"/>
          <w:sz w:val="20"/>
          <w:szCs w:val="20"/>
        </w:rPr>
      </w:pPr>
    </w:p>
    <w:p w14:paraId="00000042" w14:textId="1D6940E6" w:rsidR="00E67B2F" w:rsidRDefault="00E67B2F" w:rsidP="00367456">
      <w:pPr>
        <w:pStyle w:val="Normal2"/>
        <w:ind w:right="-7"/>
        <w:jc w:val="both"/>
        <w:rPr>
          <w:rFonts w:ascii="Times New Roman" w:eastAsia="Times New Roman" w:hAnsi="Times New Roman" w:cs="Times New Roman"/>
          <w:sz w:val="20"/>
          <w:szCs w:val="20"/>
        </w:rPr>
      </w:pPr>
    </w:p>
    <w:p w14:paraId="69EB8028" w14:textId="77777777" w:rsidR="00367456" w:rsidRPr="00AC0C9E" w:rsidRDefault="00367456" w:rsidP="00367456">
      <w:pPr>
        <w:pStyle w:val="Normal2"/>
        <w:ind w:right="-7"/>
        <w:jc w:val="both"/>
        <w:rPr>
          <w:rFonts w:ascii="Times New Roman" w:eastAsia="Times New Roman" w:hAnsi="Times New Roman" w:cs="Times New Roman"/>
          <w:sz w:val="20"/>
          <w:szCs w:val="20"/>
        </w:rPr>
      </w:pPr>
    </w:p>
    <w:sectPr w:rsidR="00367456" w:rsidRPr="00AC0C9E" w:rsidSect="004F01FE">
      <w:pgSz w:w="11900" w:h="16840" w:code="9"/>
      <w:pgMar w:top="3742" w:right="2835" w:bottom="3119" w:left="2835"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7985" w14:textId="77777777" w:rsidR="00B8777E" w:rsidRDefault="00B8777E">
      <w:r>
        <w:separator/>
      </w:r>
    </w:p>
  </w:endnote>
  <w:endnote w:type="continuationSeparator" w:id="0">
    <w:p w14:paraId="0F758EFD" w14:textId="77777777" w:rsidR="00B8777E" w:rsidRDefault="00B8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691F" w14:textId="77777777" w:rsidR="00B8777E" w:rsidRDefault="00B8777E">
      <w:r>
        <w:separator/>
      </w:r>
    </w:p>
  </w:footnote>
  <w:footnote w:type="continuationSeparator" w:id="0">
    <w:p w14:paraId="2A6F4411" w14:textId="77777777" w:rsidR="00B8777E" w:rsidRDefault="00B8777E">
      <w:r>
        <w:continuationSeparator/>
      </w:r>
    </w:p>
  </w:footnote>
  <w:footnote w:id="1">
    <w:p w14:paraId="6A99EE3E" w14:textId="0CF930DB" w:rsidR="0000355D" w:rsidRPr="00B363BF" w:rsidRDefault="0000355D" w:rsidP="00DD391E">
      <w:pPr>
        <w:pStyle w:val="Textonotapie"/>
        <w:tabs>
          <w:tab w:val="left" w:pos="284"/>
        </w:tabs>
        <w:ind w:right="-7"/>
        <w:jc w:val="both"/>
        <w:rPr>
          <w:rFonts w:ascii="Times New Roman" w:hAnsi="Times New Roman" w:cs="Times New Roman"/>
        </w:rPr>
      </w:pPr>
      <w:r w:rsidRPr="00E81403">
        <w:rPr>
          <w:rStyle w:val="Refdenotaalpie"/>
          <w:rFonts w:ascii="Times New Roman" w:hAnsi="Times New Roman" w:cs="Times New Roman"/>
        </w:rPr>
        <w:footnoteRef/>
      </w:r>
      <w:r w:rsidRPr="00E81403">
        <w:rPr>
          <w:rFonts w:ascii="Times New Roman" w:hAnsi="Times New Roman" w:cs="Times New Roman"/>
        </w:rPr>
        <w:t xml:space="preserve"> </w:t>
      </w:r>
      <w:r w:rsidR="00993F9C">
        <w:rPr>
          <w:rFonts w:ascii="Times New Roman" w:hAnsi="Times New Roman" w:cs="Times New Roman"/>
        </w:rPr>
        <w:t>C</w:t>
      </w:r>
      <w:r>
        <w:rPr>
          <w:rFonts w:ascii="Times New Roman" w:hAnsi="Times New Roman" w:cs="Times New Roman"/>
        </w:rPr>
        <w:t xml:space="preserve">onsidero </w:t>
      </w:r>
      <w:r w:rsidR="00993F9C">
        <w:rPr>
          <w:rFonts w:ascii="Times New Roman" w:hAnsi="Times New Roman" w:cs="Times New Roman"/>
        </w:rPr>
        <w:t>adecuado</w:t>
      </w:r>
      <w:r>
        <w:rPr>
          <w:rFonts w:ascii="Times New Roman" w:hAnsi="Times New Roman" w:cs="Times New Roman"/>
        </w:rPr>
        <w:t xml:space="preserve"> en el marco de este trabajo </w:t>
      </w:r>
      <w:r w:rsidR="00993F9C">
        <w:rPr>
          <w:rFonts w:ascii="Times New Roman" w:hAnsi="Times New Roman" w:cs="Times New Roman"/>
        </w:rPr>
        <w:t xml:space="preserve">utilizar el </w:t>
      </w:r>
      <w:r w:rsidRPr="00E81403">
        <w:rPr>
          <w:rFonts w:ascii="Times New Roman" w:hAnsi="Times New Roman" w:cs="Times New Roman"/>
        </w:rPr>
        <w:t xml:space="preserve">término </w:t>
      </w:r>
      <w:r w:rsidRPr="00E81403">
        <w:rPr>
          <w:rFonts w:ascii="Times New Roman" w:hAnsi="Times New Roman" w:cs="Times New Roman"/>
          <w:i/>
        </w:rPr>
        <w:t>competencia</w:t>
      </w:r>
      <w:r>
        <w:rPr>
          <w:rFonts w:ascii="Times New Roman" w:hAnsi="Times New Roman" w:cs="Times New Roman"/>
          <w:i/>
        </w:rPr>
        <w:t xml:space="preserve"> </w:t>
      </w:r>
      <w:r w:rsidRPr="00E81403">
        <w:rPr>
          <w:rFonts w:ascii="Times New Roman" w:hAnsi="Times New Roman" w:cs="Times New Roman"/>
        </w:rPr>
        <w:t>consciente de todas las críticas (y</w:t>
      </w:r>
      <w:r>
        <w:rPr>
          <w:rFonts w:ascii="Times New Roman" w:hAnsi="Times New Roman" w:cs="Times New Roman"/>
        </w:rPr>
        <w:t>,</w:t>
      </w:r>
      <w:r w:rsidRPr="00E81403">
        <w:rPr>
          <w:rFonts w:ascii="Times New Roman" w:hAnsi="Times New Roman" w:cs="Times New Roman"/>
        </w:rPr>
        <w:t xml:space="preserve"> en gran medida de acuerdo</w:t>
      </w:r>
      <w:r>
        <w:rPr>
          <w:rFonts w:ascii="Times New Roman" w:hAnsi="Times New Roman" w:cs="Times New Roman"/>
        </w:rPr>
        <w:t>,</w:t>
      </w:r>
      <w:r w:rsidRPr="00E81403">
        <w:rPr>
          <w:rFonts w:ascii="Times New Roman" w:hAnsi="Times New Roman" w:cs="Times New Roman"/>
        </w:rPr>
        <w:t xml:space="preserve"> con ellas) que se han lanzado con</w:t>
      </w:r>
      <w:r>
        <w:rPr>
          <w:rFonts w:ascii="Times New Roman" w:hAnsi="Times New Roman" w:cs="Times New Roman"/>
        </w:rPr>
        <w:t xml:space="preserve"> respecto </w:t>
      </w:r>
      <w:r w:rsidR="00993F9C">
        <w:rPr>
          <w:rFonts w:ascii="Times New Roman" w:hAnsi="Times New Roman" w:cs="Times New Roman"/>
        </w:rPr>
        <w:t>a su</w:t>
      </w:r>
      <w:r>
        <w:rPr>
          <w:rFonts w:ascii="Times New Roman" w:hAnsi="Times New Roman" w:cs="Times New Roman"/>
        </w:rPr>
        <w:t xml:space="preserve"> </w:t>
      </w:r>
      <w:r w:rsidRPr="00E81403">
        <w:rPr>
          <w:rFonts w:ascii="Times New Roman" w:hAnsi="Times New Roman" w:cs="Times New Roman"/>
        </w:rPr>
        <w:t xml:space="preserve">uso </w:t>
      </w:r>
      <w:r>
        <w:rPr>
          <w:rFonts w:ascii="Times New Roman" w:hAnsi="Times New Roman" w:cs="Times New Roman"/>
        </w:rPr>
        <w:t>(y abuso) en el ámbito de la enseñanza</w:t>
      </w:r>
      <w:r w:rsidRPr="00E81403">
        <w:rPr>
          <w:rFonts w:ascii="Times New Roman" w:hAnsi="Times New Roman" w:cs="Times New Roman"/>
        </w:rPr>
        <w:t xml:space="preserve"> en los últimos decenios y que por cuestiones de espacio no pueden abordarse aqu</w:t>
      </w:r>
      <w:r w:rsidR="00993F9C">
        <w:rPr>
          <w:rFonts w:ascii="Times New Roman" w:hAnsi="Times New Roman" w:cs="Times New Roman"/>
        </w:rPr>
        <w:t>í</w:t>
      </w:r>
      <w:r w:rsidRPr="00E81403">
        <w:rPr>
          <w:rFonts w:ascii="Times New Roman" w:hAnsi="Times New Roman" w:cs="Times New Roman"/>
        </w:rPr>
        <w:t>.</w:t>
      </w:r>
      <w:r>
        <w:rPr>
          <w:rFonts w:ascii="Times New Roman" w:hAnsi="Times New Roman" w:cs="Times New Roman"/>
        </w:rPr>
        <w:t xml:space="preserve"> En sentido estricto, el término competencia aglutina “conocimiento, habilidades, actitudes y valores”.</w:t>
      </w:r>
      <w:r w:rsidRPr="00E81403">
        <w:rPr>
          <w:rFonts w:ascii="Times New Roman" w:hAnsi="Times New Roman" w:cs="Times New Roman"/>
        </w:rPr>
        <w:t xml:space="preserve"> A este respecto</w:t>
      </w:r>
      <w:r>
        <w:rPr>
          <w:rFonts w:ascii="Times New Roman" w:hAnsi="Times New Roman" w:cs="Times New Roman"/>
        </w:rPr>
        <w:t xml:space="preserve">, y en desacuerdo con ciertos enfoques adulterados que privilegian el hacer frente al saber, convenimos con López </w:t>
      </w:r>
      <w:proofErr w:type="spellStart"/>
      <w:r>
        <w:rPr>
          <w:rFonts w:ascii="Times New Roman" w:hAnsi="Times New Roman" w:cs="Times New Roman"/>
        </w:rPr>
        <w:t>Ruipérez</w:t>
      </w:r>
      <w:proofErr w:type="spellEnd"/>
      <w:r>
        <w:rPr>
          <w:rFonts w:ascii="Times New Roman" w:hAnsi="Times New Roman" w:cs="Times New Roman"/>
        </w:rPr>
        <w:t xml:space="preserve"> (2022) en que no pueden desarrollarse habilidades y actitudes sin partir de conocimiento previo. En este sentido, la competencia es “un concepto amplio que posee como componente primero y principal el conocimiento</w:t>
      </w:r>
      <w:r w:rsidR="00993F9C">
        <w:rPr>
          <w:rFonts w:ascii="Times New Roman" w:hAnsi="Times New Roman" w:cs="Times New Roman"/>
        </w:rPr>
        <w:t>.</w:t>
      </w:r>
      <w:r>
        <w:rPr>
          <w:rFonts w:ascii="Times New Roman" w:hAnsi="Times New Roman" w:cs="Times New Roman"/>
        </w:rPr>
        <w:t xml:space="preserve">”  </w:t>
      </w:r>
      <w:r w:rsidR="00993F9C">
        <w:rPr>
          <w:rFonts w:ascii="Times New Roman" w:hAnsi="Times New Roman" w:cs="Times New Roman"/>
        </w:rPr>
        <w:t>(</w:t>
      </w:r>
      <w:r>
        <w:rPr>
          <w:rFonts w:ascii="Times New Roman" w:hAnsi="Times New Roman" w:cs="Times New Roman"/>
        </w:rPr>
        <w:t xml:space="preserve">López </w:t>
      </w:r>
      <w:proofErr w:type="spellStart"/>
      <w:r>
        <w:rPr>
          <w:rFonts w:ascii="Times New Roman" w:hAnsi="Times New Roman" w:cs="Times New Roman"/>
        </w:rPr>
        <w:t>Ruipérez</w:t>
      </w:r>
      <w:proofErr w:type="spellEnd"/>
      <w:r>
        <w:rPr>
          <w:rFonts w:ascii="Times New Roman" w:hAnsi="Times New Roman" w:cs="Times New Roman"/>
        </w:rPr>
        <w:t>, 2022: 25</w:t>
      </w:r>
      <w:r w:rsidR="00993F9C">
        <w:rPr>
          <w:rFonts w:ascii="Times New Roman" w:hAnsi="Times New Roman" w:cs="Times New Roman"/>
        </w:rPr>
        <w:t>)</w:t>
      </w:r>
      <w:r>
        <w:rPr>
          <w:rFonts w:ascii="Times New Roman" w:hAnsi="Times New Roman" w:cs="Times New Roman"/>
        </w:rPr>
        <w:t>.</w:t>
      </w:r>
    </w:p>
  </w:footnote>
  <w:footnote w:id="2">
    <w:p w14:paraId="7EB72D77" w14:textId="169AE7ED" w:rsidR="008C1AC0" w:rsidRDefault="008C1AC0">
      <w:pPr>
        <w:pStyle w:val="Textonotapie"/>
      </w:pPr>
      <w:r>
        <w:rPr>
          <w:rStyle w:val="Refdenotaalpie"/>
        </w:rPr>
        <w:footnoteRef/>
      </w:r>
      <w:r>
        <w:t xml:space="preserve"> </w:t>
      </w:r>
      <w:r w:rsidRPr="008C1AC0">
        <w:rPr>
          <w:rFonts w:ascii="Times New Roman" w:hAnsi="Times New Roman" w:cs="Times New Roman"/>
        </w:rPr>
        <w:t xml:space="preserve">No es este el lugar para ahondar, pero </w:t>
      </w:r>
      <w:r w:rsidR="007B66D0">
        <w:rPr>
          <w:rFonts w:ascii="Times New Roman" w:hAnsi="Times New Roman" w:cs="Times New Roman"/>
        </w:rPr>
        <w:t xml:space="preserve">evidentemente </w:t>
      </w:r>
      <w:r w:rsidRPr="008C1AC0">
        <w:rPr>
          <w:rFonts w:ascii="Times New Roman" w:hAnsi="Times New Roman" w:cs="Times New Roman"/>
        </w:rPr>
        <w:t>consideramos</w:t>
      </w:r>
      <w:r w:rsidR="007B66D0">
        <w:rPr>
          <w:rFonts w:ascii="Times New Roman" w:hAnsi="Times New Roman" w:cs="Times New Roman"/>
        </w:rPr>
        <w:t xml:space="preserve"> también</w:t>
      </w:r>
      <w:r w:rsidRPr="008C1AC0">
        <w:rPr>
          <w:rFonts w:ascii="Times New Roman" w:hAnsi="Times New Roman" w:cs="Times New Roman"/>
        </w:rPr>
        <w:t xml:space="preserve"> </w:t>
      </w:r>
      <w:r w:rsidR="007B66D0">
        <w:rPr>
          <w:rFonts w:ascii="Times New Roman" w:hAnsi="Times New Roman" w:cs="Times New Roman"/>
        </w:rPr>
        <w:t xml:space="preserve">géneros de no ficción como </w:t>
      </w:r>
      <w:r w:rsidRPr="008C1AC0">
        <w:rPr>
          <w:rFonts w:ascii="Times New Roman" w:hAnsi="Times New Roman" w:cs="Times New Roman"/>
        </w:rPr>
        <w:t>ensayo</w:t>
      </w:r>
      <w:r w:rsidR="007B66D0">
        <w:rPr>
          <w:rFonts w:ascii="Times New Roman" w:hAnsi="Times New Roman" w:cs="Times New Roman"/>
        </w:rPr>
        <w:t>, memorias, autobiografías, etc…</w:t>
      </w:r>
      <w:r w:rsidRPr="008C1AC0">
        <w:rPr>
          <w:rFonts w:ascii="Times New Roman" w:hAnsi="Times New Roman" w:cs="Times New Roman"/>
        </w:rPr>
        <w:t>como</w:t>
      </w:r>
      <w:r w:rsidR="00F32C98">
        <w:rPr>
          <w:rFonts w:ascii="Times New Roman" w:hAnsi="Times New Roman" w:cs="Times New Roman"/>
        </w:rPr>
        <w:t xml:space="preserve"> </w:t>
      </w:r>
      <w:r w:rsidRPr="008C1AC0">
        <w:rPr>
          <w:rFonts w:ascii="Times New Roman" w:hAnsi="Times New Roman" w:cs="Times New Roman"/>
        </w:rPr>
        <w:t>literarios.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CC3"/>
    <w:multiLevelType w:val="hybridMultilevel"/>
    <w:tmpl w:val="658296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447380F"/>
    <w:multiLevelType w:val="hybridMultilevel"/>
    <w:tmpl w:val="64D4910E"/>
    <w:lvl w:ilvl="0" w:tplc="9EF470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75E56CA"/>
    <w:multiLevelType w:val="hybridMultilevel"/>
    <w:tmpl w:val="A30C6E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F2D6977"/>
    <w:multiLevelType w:val="hybridMultilevel"/>
    <w:tmpl w:val="1D3E31D8"/>
    <w:lvl w:ilvl="0" w:tplc="71A43C8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171BC0"/>
    <w:rsid w:val="00000318"/>
    <w:rsid w:val="00001DA5"/>
    <w:rsid w:val="0000355D"/>
    <w:rsid w:val="00012527"/>
    <w:rsid w:val="0001529D"/>
    <w:rsid w:val="00021E0D"/>
    <w:rsid w:val="000224EE"/>
    <w:rsid w:val="0002672D"/>
    <w:rsid w:val="00027B9C"/>
    <w:rsid w:val="0003069B"/>
    <w:rsid w:val="000312BC"/>
    <w:rsid w:val="000331F1"/>
    <w:rsid w:val="00035AFE"/>
    <w:rsid w:val="00054001"/>
    <w:rsid w:val="00060ECA"/>
    <w:rsid w:val="0008566A"/>
    <w:rsid w:val="00096835"/>
    <w:rsid w:val="000B319E"/>
    <w:rsid w:val="000B7D23"/>
    <w:rsid w:val="000C0AC6"/>
    <w:rsid w:val="000C2107"/>
    <w:rsid w:val="000D13EB"/>
    <w:rsid w:val="000D1E5B"/>
    <w:rsid w:val="000E10B3"/>
    <w:rsid w:val="000F4417"/>
    <w:rsid w:val="00102FB2"/>
    <w:rsid w:val="001113B7"/>
    <w:rsid w:val="00120946"/>
    <w:rsid w:val="00124E05"/>
    <w:rsid w:val="00126096"/>
    <w:rsid w:val="0013516F"/>
    <w:rsid w:val="0013728E"/>
    <w:rsid w:val="0014097D"/>
    <w:rsid w:val="0014297E"/>
    <w:rsid w:val="00144FF1"/>
    <w:rsid w:val="00145246"/>
    <w:rsid w:val="00155449"/>
    <w:rsid w:val="00163B00"/>
    <w:rsid w:val="00171AE9"/>
    <w:rsid w:val="00176043"/>
    <w:rsid w:val="00180E87"/>
    <w:rsid w:val="0018193C"/>
    <w:rsid w:val="00184D8C"/>
    <w:rsid w:val="00190634"/>
    <w:rsid w:val="00190F35"/>
    <w:rsid w:val="001A3F82"/>
    <w:rsid w:val="001A653F"/>
    <w:rsid w:val="001A6920"/>
    <w:rsid w:val="001B1C1C"/>
    <w:rsid w:val="001C633A"/>
    <w:rsid w:val="001D7020"/>
    <w:rsid w:val="001D7AD9"/>
    <w:rsid w:val="001E5456"/>
    <w:rsid w:val="001E5608"/>
    <w:rsid w:val="001E604F"/>
    <w:rsid w:val="001F2AB5"/>
    <w:rsid w:val="001F65F9"/>
    <w:rsid w:val="00205A6D"/>
    <w:rsid w:val="00214ACE"/>
    <w:rsid w:val="002246B7"/>
    <w:rsid w:val="00232316"/>
    <w:rsid w:val="00235705"/>
    <w:rsid w:val="00242D0F"/>
    <w:rsid w:val="00245023"/>
    <w:rsid w:val="00250698"/>
    <w:rsid w:val="002523F7"/>
    <w:rsid w:val="00260B9D"/>
    <w:rsid w:val="0027082F"/>
    <w:rsid w:val="00272514"/>
    <w:rsid w:val="002737B8"/>
    <w:rsid w:val="0028138E"/>
    <w:rsid w:val="00282DCD"/>
    <w:rsid w:val="00284F38"/>
    <w:rsid w:val="00285FA7"/>
    <w:rsid w:val="002916F7"/>
    <w:rsid w:val="00293664"/>
    <w:rsid w:val="002A6222"/>
    <w:rsid w:val="002A6EE6"/>
    <w:rsid w:val="002A7A4C"/>
    <w:rsid w:val="002D6759"/>
    <w:rsid w:val="002D7122"/>
    <w:rsid w:val="002E5E80"/>
    <w:rsid w:val="002E79CA"/>
    <w:rsid w:val="002F665D"/>
    <w:rsid w:val="002F6BC6"/>
    <w:rsid w:val="00305894"/>
    <w:rsid w:val="003104A5"/>
    <w:rsid w:val="0031308C"/>
    <w:rsid w:val="00313AD1"/>
    <w:rsid w:val="0031456A"/>
    <w:rsid w:val="00320DAB"/>
    <w:rsid w:val="003267D7"/>
    <w:rsid w:val="00327104"/>
    <w:rsid w:val="003341AA"/>
    <w:rsid w:val="003343C0"/>
    <w:rsid w:val="00337511"/>
    <w:rsid w:val="00344144"/>
    <w:rsid w:val="00347605"/>
    <w:rsid w:val="00356D73"/>
    <w:rsid w:val="003611F0"/>
    <w:rsid w:val="0036292E"/>
    <w:rsid w:val="00365079"/>
    <w:rsid w:val="003665E5"/>
    <w:rsid w:val="00367456"/>
    <w:rsid w:val="003704F3"/>
    <w:rsid w:val="00390F06"/>
    <w:rsid w:val="0039513E"/>
    <w:rsid w:val="003A2E36"/>
    <w:rsid w:val="003B3E60"/>
    <w:rsid w:val="003B50E1"/>
    <w:rsid w:val="003C3794"/>
    <w:rsid w:val="003D1646"/>
    <w:rsid w:val="003D6DF7"/>
    <w:rsid w:val="003D73E4"/>
    <w:rsid w:val="003F7676"/>
    <w:rsid w:val="00402DB3"/>
    <w:rsid w:val="004031CF"/>
    <w:rsid w:val="00422B85"/>
    <w:rsid w:val="00424DF2"/>
    <w:rsid w:val="00425BBE"/>
    <w:rsid w:val="004306A4"/>
    <w:rsid w:val="00477B66"/>
    <w:rsid w:val="0049037E"/>
    <w:rsid w:val="004A26E3"/>
    <w:rsid w:val="004A345B"/>
    <w:rsid w:val="004A398C"/>
    <w:rsid w:val="004A7BAF"/>
    <w:rsid w:val="004B4E69"/>
    <w:rsid w:val="004C542C"/>
    <w:rsid w:val="004C5923"/>
    <w:rsid w:val="004C7E47"/>
    <w:rsid w:val="004E062A"/>
    <w:rsid w:val="004E2B70"/>
    <w:rsid w:val="004E4F88"/>
    <w:rsid w:val="004F01FE"/>
    <w:rsid w:val="004F3DDB"/>
    <w:rsid w:val="004F6AB6"/>
    <w:rsid w:val="0050487B"/>
    <w:rsid w:val="0050640B"/>
    <w:rsid w:val="00516426"/>
    <w:rsid w:val="005172C0"/>
    <w:rsid w:val="005175A0"/>
    <w:rsid w:val="005235DE"/>
    <w:rsid w:val="005255BD"/>
    <w:rsid w:val="00526308"/>
    <w:rsid w:val="00542639"/>
    <w:rsid w:val="00553092"/>
    <w:rsid w:val="00562989"/>
    <w:rsid w:val="00562E77"/>
    <w:rsid w:val="00566723"/>
    <w:rsid w:val="00571B66"/>
    <w:rsid w:val="00583FD6"/>
    <w:rsid w:val="0059231D"/>
    <w:rsid w:val="00593029"/>
    <w:rsid w:val="00593BDD"/>
    <w:rsid w:val="00596D12"/>
    <w:rsid w:val="005A1112"/>
    <w:rsid w:val="005A2583"/>
    <w:rsid w:val="005A363B"/>
    <w:rsid w:val="005A4211"/>
    <w:rsid w:val="005B57FD"/>
    <w:rsid w:val="005B7E5C"/>
    <w:rsid w:val="005C0784"/>
    <w:rsid w:val="005C0A88"/>
    <w:rsid w:val="005C7F37"/>
    <w:rsid w:val="005C7F51"/>
    <w:rsid w:val="005D40D0"/>
    <w:rsid w:val="005D42DD"/>
    <w:rsid w:val="005E7E40"/>
    <w:rsid w:val="005F5EEA"/>
    <w:rsid w:val="00603E96"/>
    <w:rsid w:val="00604FA2"/>
    <w:rsid w:val="00611E10"/>
    <w:rsid w:val="00616FAC"/>
    <w:rsid w:val="006212AF"/>
    <w:rsid w:val="00630BEC"/>
    <w:rsid w:val="00634547"/>
    <w:rsid w:val="00634B93"/>
    <w:rsid w:val="006370EE"/>
    <w:rsid w:val="006539AB"/>
    <w:rsid w:val="006542FF"/>
    <w:rsid w:val="00671476"/>
    <w:rsid w:val="00677034"/>
    <w:rsid w:val="00683B30"/>
    <w:rsid w:val="00683F50"/>
    <w:rsid w:val="006852DB"/>
    <w:rsid w:val="006B7651"/>
    <w:rsid w:val="006C6C72"/>
    <w:rsid w:val="006D16F0"/>
    <w:rsid w:val="006D1903"/>
    <w:rsid w:val="006D2972"/>
    <w:rsid w:val="006E49FA"/>
    <w:rsid w:val="006E7031"/>
    <w:rsid w:val="006F601A"/>
    <w:rsid w:val="00701DA4"/>
    <w:rsid w:val="00713D72"/>
    <w:rsid w:val="00716582"/>
    <w:rsid w:val="00720266"/>
    <w:rsid w:val="00720AE8"/>
    <w:rsid w:val="00723127"/>
    <w:rsid w:val="0073589E"/>
    <w:rsid w:val="007410C4"/>
    <w:rsid w:val="007437CF"/>
    <w:rsid w:val="00743C26"/>
    <w:rsid w:val="007453FE"/>
    <w:rsid w:val="007475AF"/>
    <w:rsid w:val="0076489B"/>
    <w:rsid w:val="007668DB"/>
    <w:rsid w:val="0077017E"/>
    <w:rsid w:val="0077695C"/>
    <w:rsid w:val="00777A1B"/>
    <w:rsid w:val="007A46A2"/>
    <w:rsid w:val="007B0209"/>
    <w:rsid w:val="007B3829"/>
    <w:rsid w:val="007B66D0"/>
    <w:rsid w:val="007C326B"/>
    <w:rsid w:val="007C7FB1"/>
    <w:rsid w:val="007D319C"/>
    <w:rsid w:val="007D38AD"/>
    <w:rsid w:val="007D7B43"/>
    <w:rsid w:val="007E0461"/>
    <w:rsid w:val="007E1742"/>
    <w:rsid w:val="007E3236"/>
    <w:rsid w:val="007F1787"/>
    <w:rsid w:val="00804754"/>
    <w:rsid w:val="00807B89"/>
    <w:rsid w:val="00810FBD"/>
    <w:rsid w:val="00812CF0"/>
    <w:rsid w:val="00817AB6"/>
    <w:rsid w:val="00834695"/>
    <w:rsid w:val="008376E2"/>
    <w:rsid w:val="008400ED"/>
    <w:rsid w:val="0084455A"/>
    <w:rsid w:val="00852913"/>
    <w:rsid w:val="00856027"/>
    <w:rsid w:val="008607F3"/>
    <w:rsid w:val="0086514F"/>
    <w:rsid w:val="00877C79"/>
    <w:rsid w:val="00880C79"/>
    <w:rsid w:val="0088116B"/>
    <w:rsid w:val="00894BB0"/>
    <w:rsid w:val="00897011"/>
    <w:rsid w:val="00897A6C"/>
    <w:rsid w:val="008A4BD1"/>
    <w:rsid w:val="008A55EB"/>
    <w:rsid w:val="008A677C"/>
    <w:rsid w:val="008B1B42"/>
    <w:rsid w:val="008B1FC1"/>
    <w:rsid w:val="008C1AC0"/>
    <w:rsid w:val="008C3B2C"/>
    <w:rsid w:val="008D07C3"/>
    <w:rsid w:val="008E5E74"/>
    <w:rsid w:val="008F1BBF"/>
    <w:rsid w:val="008F2DF0"/>
    <w:rsid w:val="0090475B"/>
    <w:rsid w:val="00905F29"/>
    <w:rsid w:val="00907B18"/>
    <w:rsid w:val="00912AB8"/>
    <w:rsid w:val="00923617"/>
    <w:rsid w:val="00924F28"/>
    <w:rsid w:val="0092570F"/>
    <w:rsid w:val="00936A12"/>
    <w:rsid w:val="00937675"/>
    <w:rsid w:val="009424F5"/>
    <w:rsid w:val="00947159"/>
    <w:rsid w:val="0095397C"/>
    <w:rsid w:val="00956376"/>
    <w:rsid w:val="009573B8"/>
    <w:rsid w:val="00957C95"/>
    <w:rsid w:val="00964DFB"/>
    <w:rsid w:val="00973A79"/>
    <w:rsid w:val="00977A4B"/>
    <w:rsid w:val="009843B3"/>
    <w:rsid w:val="00993F9C"/>
    <w:rsid w:val="00994483"/>
    <w:rsid w:val="009A0E7F"/>
    <w:rsid w:val="009A7C64"/>
    <w:rsid w:val="009B2277"/>
    <w:rsid w:val="009B34F0"/>
    <w:rsid w:val="009B3823"/>
    <w:rsid w:val="009B3BDD"/>
    <w:rsid w:val="009B523C"/>
    <w:rsid w:val="009C3621"/>
    <w:rsid w:val="009C6381"/>
    <w:rsid w:val="009E0F1A"/>
    <w:rsid w:val="009E22B6"/>
    <w:rsid w:val="009E29E9"/>
    <w:rsid w:val="009E2E53"/>
    <w:rsid w:val="009F5A23"/>
    <w:rsid w:val="00A15E0D"/>
    <w:rsid w:val="00A300A2"/>
    <w:rsid w:val="00A3161F"/>
    <w:rsid w:val="00A3216D"/>
    <w:rsid w:val="00A35387"/>
    <w:rsid w:val="00A35F05"/>
    <w:rsid w:val="00A37318"/>
    <w:rsid w:val="00A45C24"/>
    <w:rsid w:val="00A50026"/>
    <w:rsid w:val="00A51252"/>
    <w:rsid w:val="00A52A2E"/>
    <w:rsid w:val="00A538F7"/>
    <w:rsid w:val="00A53B59"/>
    <w:rsid w:val="00A54E95"/>
    <w:rsid w:val="00A57745"/>
    <w:rsid w:val="00A57E22"/>
    <w:rsid w:val="00A64683"/>
    <w:rsid w:val="00A65E93"/>
    <w:rsid w:val="00A7223F"/>
    <w:rsid w:val="00A748AD"/>
    <w:rsid w:val="00A7737E"/>
    <w:rsid w:val="00A77666"/>
    <w:rsid w:val="00A80ABE"/>
    <w:rsid w:val="00A820AC"/>
    <w:rsid w:val="00A8754C"/>
    <w:rsid w:val="00AB1FFB"/>
    <w:rsid w:val="00AB3B05"/>
    <w:rsid w:val="00AB3F93"/>
    <w:rsid w:val="00AB603A"/>
    <w:rsid w:val="00AC0C9E"/>
    <w:rsid w:val="00AD3F4B"/>
    <w:rsid w:val="00AD4033"/>
    <w:rsid w:val="00AD69A8"/>
    <w:rsid w:val="00AE2374"/>
    <w:rsid w:val="00AE5472"/>
    <w:rsid w:val="00AF1414"/>
    <w:rsid w:val="00AF1778"/>
    <w:rsid w:val="00AF3C7C"/>
    <w:rsid w:val="00B043E9"/>
    <w:rsid w:val="00B07ABB"/>
    <w:rsid w:val="00B144AE"/>
    <w:rsid w:val="00B1553A"/>
    <w:rsid w:val="00B27F3A"/>
    <w:rsid w:val="00B34EE8"/>
    <w:rsid w:val="00B363BF"/>
    <w:rsid w:val="00B37D80"/>
    <w:rsid w:val="00B462AC"/>
    <w:rsid w:val="00B4698B"/>
    <w:rsid w:val="00B47950"/>
    <w:rsid w:val="00B50C23"/>
    <w:rsid w:val="00B57BAE"/>
    <w:rsid w:val="00B631C5"/>
    <w:rsid w:val="00B63600"/>
    <w:rsid w:val="00B72EB3"/>
    <w:rsid w:val="00B73A6A"/>
    <w:rsid w:val="00B756A4"/>
    <w:rsid w:val="00B8777E"/>
    <w:rsid w:val="00B95859"/>
    <w:rsid w:val="00B9756D"/>
    <w:rsid w:val="00BA6563"/>
    <w:rsid w:val="00BB02A2"/>
    <w:rsid w:val="00BB113E"/>
    <w:rsid w:val="00BB2F49"/>
    <w:rsid w:val="00BC717C"/>
    <w:rsid w:val="00BD1B49"/>
    <w:rsid w:val="00BD2A20"/>
    <w:rsid w:val="00BD5138"/>
    <w:rsid w:val="00BE6937"/>
    <w:rsid w:val="00C00EB7"/>
    <w:rsid w:val="00C053DA"/>
    <w:rsid w:val="00C117CA"/>
    <w:rsid w:val="00C16BD0"/>
    <w:rsid w:val="00C31CF5"/>
    <w:rsid w:val="00C34AC3"/>
    <w:rsid w:val="00C35C23"/>
    <w:rsid w:val="00C36388"/>
    <w:rsid w:val="00C37855"/>
    <w:rsid w:val="00C46437"/>
    <w:rsid w:val="00C479C6"/>
    <w:rsid w:val="00C51223"/>
    <w:rsid w:val="00C5204A"/>
    <w:rsid w:val="00C616C3"/>
    <w:rsid w:val="00C62EEA"/>
    <w:rsid w:val="00C64A65"/>
    <w:rsid w:val="00C6502B"/>
    <w:rsid w:val="00C66B77"/>
    <w:rsid w:val="00C6754E"/>
    <w:rsid w:val="00C71412"/>
    <w:rsid w:val="00C72249"/>
    <w:rsid w:val="00C80641"/>
    <w:rsid w:val="00C80962"/>
    <w:rsid w:val="00C84BE8"/>
    <w:rsid w:val="00CA6825"/>
    <w:rsid w:val="00CA7ED7"/>
    <w:rsid w:val="00CB5F99"/>
    <w:rsid w:val="00CB6D4E"/>
    <w:rsid w:val="00CC02DB"/>
    <w:rsid w:val="00CE742B"/>
    <w:rsid w:val="00CF2869"/>
    <w:rsid w:val="00CF312A"/>
    <w:rsid w:val="00D015C3"/>
    <w:rsid w:val="00D03DC4"/>
    <w:rsid w:val="00D04FB0"/>
    <w:rsid w:val="00D05384"/>
    <w:rsid w:val="00D06188"/>
    <w:rsid w:val="00D14A76"/>
    <w:rsid w:val="00D22370"/>
    <w:rsid w:val="00D23B47"/>
    <w:rsid w:val="00D301C6"/>
    <w:rsid w:val="00D31A58"/>
    <w:rsid w:val="00D35813"/>
    <w:rsid w:val="00D42A0E"/>
    <w:rsid w:val="00D4328A"/>
    <w:rsid w:val="00D5219E"/>
    <w:rsid w:val="00D54B8E"/>
    <w:rsid w:val="00D54E80"/>
    <w:rsid w:val="00D54F06"/>
    <w:rsid w:val="00D67DA3"/>
    <w:rsid w:val="00D765B6"/>
    <w:rsid w:val="00D82A38"/>
    <w:rsid w:val="00D8450D"/>
    <w:rsid w:val="00D96FCA"/>
    <w:rsid w:val="00DA0490"/>
    <w:rsid w:val="00DA0DD7"/>
    <w:rsid w:val="00DB00C4"/>
    <w:rsid w:val="00DB0C9D"/>
    <w:rsid w:val="00DB274D"/>
    <w:rsid w:val="00DB35D2"/>
    <w:rsid w:val="00DB4C44"/>
    <w:rsid w:val="00DC37E4"/>
    <w:rsid w:val="00DC3A9A"/>
    <w:rsid w:val="00DC4E68"/>
    <w:rsid w:val="00DC7B9C"/>
    <w:rsid w:val="00DC7C85"/>
    <w:rsid w:val="00DD391E"/>
    <w:rsid w:val="00DD5A77"/>
    <w:rsid w:val="00DD75AF"/>
    <w:rsid w:val="00DE19F3"/>
    <w:rsid w:val="00DE5DB9"/>
    <w:rsid w:val="00DF6989"/>
    <w:rsid w:val="00E10751"/>
    <w:rsid w:val="00E126B3"/>
    <w:rsid w:val="00E15F6C"/>
    <w:rsid w:val="00E21214"/>
    <w:rsid w:val="00E25685"/>
    <w:rsid w:val="00E31338"/>
    <w:rsid w:val="00E4450E"/>
    <w:rsid w:val="00E53CF4"/>
    <w:rsid w:val="00E564D6"/>
    <w:rsid w:val="00E67B2F"/>
    <w:rsid w:val="00E7785C"/>
    <w:rsid w:val="00E804F8"/>
    <w:rsid w:val="00E81403"/>
    <w:rsid w:val="00E944B8"/>
    <w:rsid w:val="00E9488C"/>
    <w:rsid w:val="00E955B6"/>
    <w:rsid w:val="00EA13D8"/>
    <w:rsid w:val="00EA1BD5"/>
    <w:rsid w:val="00EA7B48"/>
    <w:rsid w:val="00EC4C20"/>
    <w:rsid w:val="00EC58A3"/>
    <w:rsid w:val="00EC7304"/>
    <w:rsid w:val="00EE4E1F"/>
    <w:rsid w:val="00EE5FC0"/>
    <w:rsid w:val="00EF2F54"/>
    <w:rsid w:val="00EF6C02"/>
    <w:rsid w:val="00EF7409"/>
    <w:rsid w:val="00F035E2"/>
    <w:rsid w:val="00F03D9E"/>
    <w:rsid w:val="00F057F4"/>
    <w:rsid w:val="00F05BBA"/>
    <w:rsid w:val="00F07D6F"/>
    <w:rsid w:val="00F11346"/>
    <w:rsid w:val="00F12CFB"/>
    <w:rsid w:val="00F31BCB"/>
    <w:rsid w:val="00F32C98"/>
    <w:rsid w:val="00F35F88"/>
    <w:rsid w:val="00F61322"/>
    <w:rsid w:val="00F63DDF"/>
    <w:rsid w:val="00F70A39"/>
    <w:rsid w:val="00F76028"/>
    <w:rsid w:val="00F804DA"/>
    <w:rsid w:val="00F81336"/>
    <w:rsid w:val="00F833A4"/>
    <w:rsid w:val="00F87AAA"/>
    <w:rsid w:val="00FA187F"/>
    <w:rsid w:val="00FA2C61"/>
    <w:rsid w:val="00FA59AD"/>
    <w:rsid w:val="00FA60B0"/>
    <w:rsid w:val="00FA7461"/>
    <w:rsid w:val="00FB45CF"/>
    <w:rsid w:val="00FB4743"/>
    <w:rsid w:val="00FC5495"/>
    <w:rsid w:val="00FC5C0C"/>
    <w:rsid w:val="00FC7057"/>
    <w:rsid w:val="00FD3DCE"/>
    <w:rsid w:val="00FD4655"/>
    <w:rsid w:val="00FD5C4A"/>
    <w:rsid w:val="00FE08FC"/>
    <w:rsid w:val="00FF3EE2"/>
    <w:rsid w:val="00FF6A86"/>
    <w:rsid w:val="15994D02"/>
    <w:rsid w:val="63171B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3D8"/>
  <w15:docId w15:val="{19C31DF0-1716-403C-ABB2-02683DB7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80" w:after="120"/>
    </w:pPr>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rsid w:val="00557ABC"/>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character" w:styleId="Hipervnculo">
    <w:name w:val="Hyperlink"/>
    <w:basedOn w:val="Fuentedeprrafopredeter"/>
    <w:uiPriority w:val="99"/>
    <w:unhideWhenUsed/>
    <w:rsid w:val="004851EA"/>
    <w:rPr>
      <w:color w:val="0563C1" w:themeColor="hyperlink"/>
      <w:u w:val="single"/>
    </w:rPr>
  </w:style>
  <w:style w:type="character" w:customStyle="1" w:styleId="UnresolvedMention">
    <w:name w:val="Unresolved Mention"/>
    <w:basedOn w:val="Fuentedeprrafopredeter"/>
    <w:uiPriority w:val="99"/>
    <w:rsid w:val="004851EA"/>
    <w:rPr>
      <w:color w:val="605E5C"/>
      <w:shd w:val="clear" w:color="auto" w:fill="E1DFDD"/>
    </w:rPr>
  </w:style>
  <w:style w:type="paragraph" w:styleId="Subttulo">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2"/>
    <w:link w:val="TextonotapieCar"/>
    <w:uiPriority w:val="99"/>
    <w:semiHidden/>
    <w:unhideWhenUsed/>
    <w:rPr>
      <w:sz w:val="20"/>
      <w:szCs w:val="20"/>
    </w:r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145246"/>
    <w:rPr>
      <w:b/>
      <w:bCs/>
    </w:rPr>
  </w:style>
  <w:style w:type="paragraph" w:styleId="Textonotaalfinal">
    <w:name w:val="endnote text"/>
    <w:basedOn w:val="Normal"/>
    <w:link w:val="TextonotaalfinalCar"/>
    <w:uiPriority w:val="99"/>
    <w:semiHidden/>
    <w:unhideWhenUsed/>
    <w:rsid w:val="00B9756D"/>
    <w:rPr>
      <w:sz w:val="20"/>
      <w:szCs w:val="20"/>
    </w:rPr>
  </w:style>
  <w:style w:type="character" w:customStyle="1" w:styleId="TextonotaalfinalCar">
    <w:name w:val="Texto nota al final Car"/>
    <w:basedOn w:val="Fuentedeprrafopredeter"/>
    <w:link w:val="Textonotaalfinal"/>
    <w:uiPriority w:val="99"/>
    <w:semiHidden/>
    <w:rsid w:val="00B9756D"/>
    <w:rPr>
      <w:sz w:val="20"/>
      <w:szCs w:val="20"/>
    </w:rPr>
  </w:style>
  <w:style w:type="character" w:styleId="Refdenotaalfinal">
    <w:name w:val="endnote reference"/>
    <w:basedOn w:val="Fuentedeprrafopredeter"/>
    <w:uiPriority w:val="99"/>
    <w:semiHidden/>
    <w:unhideWhenUsed/>
    <w:rsid w:val="00B9756D"/>
    <w:rPr>
      <w:vertAlign w:val="superscript"/>
    </w:rPr>
  </w:style>
  <w:style w:type="character" w:customStyle="1" w:styleId="apple-converted-space">
    <w:name w:val="apple-converted-space"/>
    <w:basedOn w:val="Fuentedeprrafopredeter"/>
    <w:rsid w:val="00B9756D"/>
  </w:style>
  <w:style w:type="paragraph" w:styleId="NormalWeb">
    <w:name w:val="Normal (Web)"/>
    <w:basedOn w:val="Normal"/>
    <w:uiPriority w:val="99"/>
    <w:unhideWhenUsed/>
    <w:rsid w:val="00937675"/>
    <w:rPr>
      <w:rFonts w:ascii="Times New Roman" w:hAnsi="Times New Roman" w:cs="Times New Roman"/>
    </w:rPr>
  </w:style>
  <w:style w:type="character" w:styleId="Hipervnculovisitado">
    <w:name w:val="FollowedHyperlink"/>
    <w:basedOn w:val="Fuentedeprrafopredeter"/>
    <w:uiPriority w:val="99"/>
    <w:semiHidden/>
    <w:unhideWhenUsed/>
    <w:rsid w:val="006D1903"/>
    <w:rPr>
      <w:color w:val="954F72" w:themeColor="followedHyperlink"/>
      <w:u w:val="single"/>
    </w:rPr>
  </w:style>
  <w:style w:type="character" w:customStyle="1" w:styleId="Ttulo1Car">
    <w:name w:val="Título 1 Car"/>
    <w:basedOn w:val="Fuentedeprrafopredeter"/>
    <w:link w:val="Ttulo1"/>
    <w:uiPriority w:val="9"/>
    <w:rsid w:val="00C66B77"/>
    <w:rPr>
      <w:b/>
      <w:sz w:val="48"/>
      <w:szCs w:val="48"/>
    </w:rPr>
  </w:style>
  <w:style w:type="paragraph" w:styleId="Bibliografa">
    <w:name w:val="Bibliography"/>
    <w:basedOn w:val="Normal"/>
    <w:next w:val="Normal"/>
    <w:uiPriority w:val="37"/>
    <w:unhideWhenUsed/>
    <w:rsid w:val="00C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293">
      <w:bodyDiv w:val="1"/>
      <w:marLeft w:val="0"/>
      <w:marRight w:val="0"/>
      <w:marTop w:val="0"/>
      <w:marBottom w:val="0"/>
      <w:divBdr>
        <w:top w:val="none" w:sz="0" w:space="0" w:color="auto"/>
        <w:left w:val="none" w:sz="0" w:space="0" w:color="auto"/>
        <w:bottom w:val="none" w:sz="0" w:space="0" w:color="auto"/>
        <w:right w:val="none" w:sz="0" w:space="0" w:color="auto"/>
      </w:divBdr>
    </w:div>
    <w:div w:id="11609527">
      <w:bodyDiv w:val="1"/>
      <w:marLeft w:val="0"/>
      <w:marRight w:val="0"/>
      <w:marTop w:val="0"/>
      <w:marBottom w:val="0"/>
      <w:divBdr>
        <w:top w:val="none" w:sz="0" w:space="0" w:color="auto"/>
        <w:left w:val="none" w:sz="0" w:space="0" w:color="auto"/>
        <w:bottom w:val="none" w:sz="0" w:space="0" w:color="auto"/>
        <w:right w:val="none" w:sz="0" w:space="0" w:color="auto"/>
      </w:divBdr>
    </w:div>
    <w:div w:id="15885922">
      <w:bodyDiv w:val="1"/>
      <w:marLeft w:val="0"/>
      <w:marRight w:val="0"/>
      <w:marTop w:val="0"/>
      <w:marBottom w:val="0"/>
      <w:divBdr>
        <w:top w:val="none" w:sz="0" w:space="0" w:color="auto"/>
        <w:left w:val="none" w:sz="0" w:space="0" w:color="auto"/>
        <w:bottom w:val="none" w:sz="0" w:space="0" w:color="auto"/>
        <w:right w:val="none" w:sz="0" w:space="0" w:color="auto"/>
      </w:divBdr>
      <w:divsChild>
        <w:div w:id="1151362649">
          <w:marLeft w:val="0"/>
          <w:marRight w:val="0"/>
          <w:marTop w:val="0"/>
          <w:marBottom w:val="0"/>
          <w:divBdr>
            <w:top w:val="none" w:sz="0" w:space="0" w:color="auto"/>
            <w:left w:val="none" w:sz="0" w:space="0" w:color="auto"/>
            <w:bottom w:val="none" w:sz="0" w:space="0" w:color="auto"/>
            <w:right w:val="none" w:sz="0" w:space="0" w:color="auto"/>
          </w:divBdr>
        </w:div>
        <w:div w:id="347827067">
          <w:marLeft w:val="0"/>
          <w:marRight w:val="0"/>
          <w:marTop w:val="0"/>
          <w:marBottom w:val="0"/>
          <w:divBdr>
            <w:top w:val="none" w:sz="0" w:space="0" w:color="auto"/>
            <w:left w:val="none" w:sz="0" w:space="0" w:color="auto"/>
            <w:bottom w:val="none" w:sz="0" w:space="0" w:color="auto"/>
            <w:right w:val="none" w:sz="0" w:space="0" w:color="auto"/>
          </w:divBdr>
        </w:div>
      </w:divsChild>
    </w:div>
    <w:div w:id="26760057">
      <w:bodyDiv w:val="1"/>
      <w:marLeft w:val="0"/>
      <w:marRight w:val="0"/>
      <w:marTop w:val="0"/>
      <w:marBottom w:val="0"/>
      <w:divBdr>
        <w:top w:val="none" w:sz="0" w:space="0" w:color="auto"/>
        <w:left w:val="none" w:sz="0" w:space="0" w:color="auto"/>
        <w:bottom w:val="none" w:sz="0" w:space="0" w:color="auto"/>
        <w:right w:val="none" w:sz="0" w:space="0" w:color="auto"/>
      </w:divBdr>
    </w:div>
    <w:div w:id="61367308">
      <w:bodyDiv w:val="1"/>
      <w:marLeft w:val="0"/>
      <w:marRight w:val="0"/>
      <w:marTop w:val="0"/>
      <w:marBottom w:val="0"/>
      <w:divBdr>
        <w:top w:val="none" w:sz="0" w:space="0" w:color="auto"/>
        <w:left w:val="none" w:sz="0" w:space="0" w:color="auto"/>
        <w:bottom w:val="none" w:sz="0" w:space="0" w:color="auto"/>
        <w:right w:val="none" w:sz="0" w:space="0" w:color="auto"/>
      </w:divBdr>
    </w:div>
    <w:div w:id="78409937">
      <w:bodyDiv w:val="1"/>
      <w:marLeft w:val="0"/>
      <w:marRight w:val="0"/>
      <w:marTop w:val="0"/>
      <w:marBottom w:val="0"/>
      <w:divBdr>
        <w:top w:val="none" w:sz="0" w:space="0" w:color="auto"/>
        <w:left w:val="none" w:sz="0" w:space="0" w:color="auto"/>
        <w:bottom w:val="none" w:sz="0" w:space="0" w:color="auto"/>
        <w:right w:val="none" w:sz="0" w:space="0" w:color="auto"/>
      </w:divBdr>
    </w:div>
    <w:div w:id="89740709">
      <w:bodyDiv w:val="1"/>
      <w:marLeft w:val="0"/>
      <w:marRight w:val="0"/>
      <w:marTop w:val="0"/>
      <w:marBottom w:val="0"/>
      <w:divBdr>
        <w:top w:val="none" w:sz="0" w:space="0" w:color="auto"/>
        <w:left w:val="none" w:sz="0" w:space="0" w:color="auto"/>
        <w:bottom w:val="none" w:sz="0" w:space="0" w:color="auto"/>
        <w:right w:val="none" w:sz="0" w:space="0" w:color="auto"/>
      </w:divBdr>
    </w:div>
    <w:div w:id="94714666">
      <w:bodyDiv w:val="1"/>
      <w:marLeft w:val="0"/>
      <w:marRight w:val="0"/>
      <w:marTop w:val="0"/>
      <w:marBottom w:val="0"/>
      <w:divBdr>
        <w:top w:val="none" w:sz="0" w:space="0" w:color="auto"/>
        <w:left w:val="none" w:sz="0" w:space="0" w:color="auto"/>
        <w:bottom w:val="none" w:sz="0" w:space="0" w:color="auto"/>
        <w:right w:val="none" w:sz="0" w:space="0" w:color="auto"/>
      </w:divBdr>
      <w:divsChild>
        <w:div w:id="1600941056">
          <w:marLeft w:val="0"/>
          <w:marRight w:val="0"/>
          <w:marTop w:val="0"/>
          <w:marBottom w:val="0"/>
          <w:divBdr>
            <w:top w:val="none" w:sz="0" w:space="0" w:color="auto"/>
            <w:left w:val="none" w:sz="0" w:space="0" w:color="auto"/>
            <w:bottom w:val="none" w:sz="0" w:space="0" w:color="auto"/>
            <w:right w:val="none" w:sz="0" w:space="0" w:color="auto"/>
          </w:divBdr>
        </w:div>
        <w:div w:id="1771464386">
          <w:marLeft w:val="0"/>
          <w:marRight w:val="0"/>
          <w:marTop w:val="0"/>
          <w:marBottom w:val="0"/>
          <w:divBdr>
            <w:top w:val="none" w:sz="0" w:space="0" w:color="auto"/>
            <w:left w:val="none" w:sz="0" w:space="0" w:color="auto"/>
            <w:bottom w:val="none" w:sz="0" w:space="0" w:color="auto"/>
            <w:right w:val="none" w:sz="0" w:space="0" w:color="auto"/>
          </w:divBdr>
        </w:div>
        <w:div w:id="1498111124">
          <w:marLeft w:val="0"/>
          <w:marRight w:val="0"/>
          <w:marTop w:val="0"/>
          <w:marBottom w:val="0"/>
          <w:divBdr>
            <w:top w:val="none" w:sz="0" w:space="0" w:color="auto"/>
            <w:left w:val="none" w:sz="0" w:space="0" w:color="auto"/>
            <w:bottom w:val="none" w:sz="0" w:space="0" w:color="auto"/>
            <w:right w:val="none" w:sz="0" w:space="0" w:color="auto"/>
          </w:divBdr>
        </w:div>
        <w:div w:id="1224759775">
          <w:marLeft w:val="0"/>
          <w:marRight w:val="0"/>
          <w:marTop w:val="0"/>
          <w:marBottom w:val="0"/>
          <w:divBdr>
            <w:top w:val="none" w:sz="0" w:space="0" w:color="auto"/>
            <w:left w:val="none" w:sz="0" w:space="0" w:color="auto"/>
            <w:bottom w:val="none" w:sz="0" w:space="0" w:color="auto"/>
            <w:right w:val="none" w:sz="0" w:space="0" w:color="auto"/>
          </w:divBdr>
        </w:div>
        <w:div w:id="1958023108">
          <w:marLeft w:val="0"/>
          <w:marRight w:val="0"/>
          <w:marTop w:val="0"/>
          <w:marBottom w:val="0"/>
          <w:divBdr>
            <w:top w:val="none" w:sz="0" w:space="0" w:color="auto"/>
            <w:left w:val="none" w:sz="0" w:space="0" w:color="auto"/>
            <w:bottom w:val="none" w:sz="0" w:space="0" w:color="auto"/>
            <w:right w:val="none" w:sz="0" w:space="0" w:color="auto"/>
          </w:divBdr>
        </w:div>
        <w:div w:id="1753039613">
          <w:marLeft w:val="0"/>
          <w:marRight w:val="0"/>
          <w:marTop w:val="0"/>
          <w:marBottom w:val="0"/>
          <w:divBdr>
            <w:top w:val="none" w:sz="0" w:space="0" w:color="auto"/>
            <w:left w:val="none" w:sz="0" w:space="0" w:color="auto"/>
            <w:bottom w:val="none" w:sz="0" w:space="0" w:color="auto"/>
            <w:right w:val="none" w:sz="0" w:space="0" w:color="auto"/>
          </w:divBdr>
        </w:div>
        <w:div w:id="2087341921">
          <w:marLeft w:val="0"/>
          <w:marRight w:val="0"/>
          <w:marTop w:val="0"/>
          <w:marBottom w:val="0"/>
          <w:divBdr>
            <w:top w:val="none" w:sz="0" w:space="0" w:color="auto"/>
            <w:left w:val="none" w:sz="0" w:space="0" w:color="auto"/>
            <w:bottom w:val="none" w:sz="0" w:space="0" w:color="auto"/>
            <w:right w:val="none" w:sz="0" w:space="0" w:color="auto"/>
          </w:divBdr>
        </w:div>
        <w:div w:id="1348945144">
          <w:marLeft w:val="0"/>
          <w:marRight w:val="0"/>
          <w:marTop w:val="0"/>
          <w:marBottom w:val="0"/>
          <w:divBdr>
            <w:top w:val="none" w:sz="0" w:space="0" w:color="auto"/>
            <w:left w:val="none" w:sz="0" w:space="0" w:color="auto"/>
            <w:bottom w:val="none" w:sz="0" w:space="0" w:color="auto"/>
            <w:right w:val="none" w:sz="0" w:space="0" w:color="auto"/>
          </w:divBdr>
        </w:div>
        <w:div w:id="2116365589">
          <w:marLeft w:val="0"/>
          <w:marRight w:val="0"/>
          <w:marTop w:val="0"/>
          <w:marBottom w:val="0"/>
          <w:divBdr>
            <w:top w:val="none" w:sz="0" w:space="0" w:color="auto"/>
            <w:left w:val="none" w:sz="0" w:space="0" w:color="auto"/>
            <w:bottom w:val="none" w:sz="0" w:space="0" w:color="auto"/>
            <w:right w:val="none" w:sz="0" w:space="0" w:color="auto"/>
          </w:divBdr>
        </w:div>
        <w:div w:id="226768628">
          <w:marLeft w:val="0"/>
          <w:marRight w:val="0"/>
          <w:marTop w:val="0"/>
          <w:marBottom w:val="0"/>
          <w:divBdr>
            <w:top w:val="none" w:sz="0" w:space="0" w:color="auto"/>
            <w:left w:val="none" w:sz="0" w:space="0" w:color="auto"/>
            <w:bottom w:val="none" w:sz="0" w:space="0" w:color="auto"/>
            <w:right w:val="none" w:sz="0" w:space="0" w:color="auto"/>
          </w:divBdr>
        </w:div>
        <w:div w:id="1332683697">
          <w:marLeft w:val="0"/>
          <w:marRight w:val="0"/>
          <w:marTop w:val="0"/>
          <w:marBottom w:val="0"/>
          <w:divBdr>
            <w:top w:val="none" w:sz="0" w:space="0" w:color="auto"/>
            <w:left w:val="none" w:sz="0" w:space="0" w:color="auto"/>
            <w:bottom w:val="none" w:sz="0" w:space="0" w:color="auto"/>
            <w:right w:val="none" w:sz="0" w:space="0" w:color="auto"/>
          </w:divBdr>
        </w:div>
        <w:div w:id="1379933533">
          <w:marLeft w:val="0"/>
          <w:marRight w:val="0"/>
          <w:marTop w:val="0"/>
          <w:marBottom w:val="0"/>
          <w:divBdr>
            <w:top w:val="none" w:sz="0" w:space="0" w:color="auto"/>
            <w:left w:val="none" w:sz="0" w:space="0" w:color="auto"/>
            <w:bottom w:val="none" w:sz="0" w:space="0" w:color="auto"/>
            <w:right w:val="none" w:sz="0" w:space="0" w:color="auto"/>
          </w:divBdr>
        </w:div>
      </w:divsChild>
    </w:div>
    <w:div w:id="94792636">
      <w:bodyDiv w:val="1"/>
      <w:marLeft w:val="0"/>
      <w:marRight w:val="0"/>
      <w:marTop w:val="0"/>
      <w:marBottom w:val="0"/>
      <w:divBdr>
        <w:top w:val="none" w:sz="0" w:space="0" w:color="auto"/>
        <w:left w:val="none" w:sz="0" w:space="0" w:color="auto"/>
        <w:bottom w:val="none" w:sz="0" w:space="0" w:color="auto"/>
        <w:right w:val="none" w:sz="0" w:space="0" w:color="auto"/>
      </w:divBdr>
    </w:div>
    <w:div w:id="108740592">
      <w:bodyDiv w:val="1"/>
      <w:marLeft w:val="0"/>
      <w:marRight w:val="0"/>
      <w:marTop w:val="0"/>
      <w:marBottom w:val="0"/>
      <w:divBdr>
        <w:top w:val="none" w:sz="0" w:space="0" w:color="auto"/>
        <w:left w:val="none" w:sz="0" w:space="0" w:color="auto"/>
        <w:bottom w:val="none" w:sz="0" w:space="0" w:color="auto"/>
        <w:right w:val="none" w:sz="0" w:space="0" w:color="auto"/>
      </w:divBdr>
    </w:div>
    <w:div w:id="133446948">
      <w:bodyDiv w:val="1"/>
      <w:marLeft w:val="0"/>
      <w:marRight w:val="0"/>
      <w:marTop w:val="0"/>
      <w:marBottom w:val="0"/>
      <w:divBdr>
        <w:top w:val="none" w:sz="0" w:space="0" w:color="auto"/>
        <w:left w:val="none" w:sz="0" w:space="0" w:color="auto"/>
        <w:bottom w:val="none" w:sz="0" w:space="0" w:color="auto"/>
        <w:right w:val="none" w:sz="0" w:space="0" w:color="auto"/>
      </w:divBdr>
    </w:div>
    <w:div w:id="145442583">
      <w:bodyDiv w:val="1"/>
      <w:marLeft w:val="0"/>
      <w:marRight w:val="0"/>
      <w:marTop w:val="0"/>
      <w:marBottom w:val="0"/>
      <w:divBdr>
        <w:top w:val="none" w:sz="0" w:space="0" w:color="auto"/>
        <w:left w:val="none" w:sz="0" w:space="0" w:color="auto"/>
        <w:bottom w:val="none" w:sz="0" w:space="0" w:color="auto"/>
        <w:right w:val="none" w:sz="0" w:space="0" w:color="auto"/>
      </w:divBdr>
    </w:div>
    <w:div w:id="147065043">
      <w:bodyDiv w:val="1"/>
      <w:marLeft w:val="0"/>
      <w:marRight w:val="0"/>
      <w:marTop w:val="0"/>
      <w:marBottom w:val="0"/>
      <w:divBdr>
        <w:top w:val="none" w:sz="0" w:space="0" w:color="auto"/>
        <w:left w:val="none" w:sz="0" w:space="0" w:color="auto"/>
        <w:bottom w:val="none" w:sz="0" w:space="0" w:color="auto"/>
        <w:right w:val="none" w:sz="0" w:space="0" w:color="auto"/>
      </w:divBdr>
    </w:div>
    <w:div w:id="156113746">
      <w:bodyDiv w:val="1"/>
      <w:marLeft w:val="0"/>
      <w:marRight w:val="0"/>
      <w:marTop w:val="0"/>
      <w:marBottom w:val="0"/>
      <w:divBdr>
        <w:top w:val="none" w:sz="0" w:space="0" w:color="auto"/>
        <w:left w:val="none" w:sz="0" w:space="0" w:color="auto"/>
        <w:bottom w:val="none" w:sz="0" w:space="0" w:color="auto"/>
        <w:right w:val="none" w:sz="0" w:space="0" w:color="auto"/>
      </w:divBdr>
    </w:div>
    <w:div w:id="156269308">
      <w:bodyDiv w:val="1"/>
      <w:marLeft w:val="0"/>
      <w:marRight w:val="0"/>
      <w:marTop w:val="0"/>
      <w:marBottom w:val="0"/>
      <w:divBdr>
        <w:top w:val="none" w:sz="0" w:space="0" w:color="auto"/>
        <w:left w:val="none" w:sz="0" w:space="0" w:color="auto"/>
        <w:bottom w:val="none" w:sz="0" w:space="0" w:color="auto"/>
        <w:right w:val="none" w:sz="0" w:space="0" w:color="auto"/>
      </w:divBdr>
    </w:div>
    <w:div w:id="161312905">
      <w:bodyDiv w:val="1"/>
      <w:marLeft w:val="0"/>
      <w:marRight w:val="0"/>
      <w:marTop w:val="0"/>
      <w:marBottom w:val="0"/>
      <w:divBdr>
        <w:top w:val="none" w:sz="0" w:space="0" w:color="auto"/>
        <w:left w:val="none" w:sz="0" w:space="0" w:color="auto"/>
        <w:bottom w:val="none" w:sz="0" w:space="0" w:color="auto"/>
        <w:right w:val="none" w:sz="0" w:space="0" w:color="auto"/>
      </w:divBdr>
    </w:div>
    <w:div w:id="166214957">
      <w:bodyDiv w:val="1"/>
      <w:marLeft w:val="0"/>
      <w:marRight w:val="0"/>
      <w:marTop w:val="0"/>
      <w:marBottom w:val="0"/>
      <w:divBdr>
        <w:top w:val="none" w:sz="0" w:space="0" w:color="auto"/>
        <w:left w:val="none" w:sz="0" w:space="0" w:color="auto"/>
        <w:bottom w:val="none" w:sz="0" w:space="0" w:color="auto"/>
        <w:right w:val="none" w:sz="0" w:space="0" w:color="auto"/>
      </w:divBdr>
    </w:div>
    <w:div w:id="167528230">
      <w:bodyDiv w:val="1"/>
      <w:marLeft w:val="0"/>
      <w:marRight w:val="0"/>
      <w:marTop w:val="0"/>
      <w:marBottom w:val="0"/>
      <w:divBdr>
        <w:top w:val="none" w:sz="0" w:space="0" w:color="auto"/>
        <w:left w:val="none" w:sz="0" w:space="0" w:color="auto"/>
        <w:bottom w:val="none" w:sz="0" w:space="0" w:color="auto"/>
        <w:right w:val="none" w:sz="0" w:space="0" w:color="auto"/>
      </w:divBdr>
    </w:div>
    <w:div w:id="169030797">
      <w:bodyDiv w:val="1"/>
      <w:marLeft w:val="0"/>
      <w:marRight w:val="0"/>
      <w:marTop w:val="0"/>
      <w:marBottom w:val="0"/>
      <w:divBdr>
        <w:top w:val="none" w:sz="0" w:space="0" w:color="auto"/>
        <w:left w:val="none" w:sz="0" w:space="0" w:color="auto"/>
        <w:bottom w:val="none" w:sz="0" w:space="0" w:color="auto"/>
        <w:right w:val="none" w:sz="0" w:space="0" w:color="auto"/>
      </w:divBdr>
    </w:div>
    <w:div w:id="186332900">
      <w:bodyDiv w:val="1"/>
      <w:marLeft w:val="0"/>
      <w:marRight w:val="0"/>
      <w:marTop w:val="0"/>
      <w:marBottom w:val="0"/>
      <w:divBdr>
        <w:top w:val="none" w:sz="0" w:space="0" w:color="auto"/>
        <w:left w:val="none" w:sz="0" w:space="0" w:color="auto"/>
        <w:bottom w:val="none" w:sz="0" w:space="0" w:color="auto"/>
        <w:right w:val="none" w:sz="0" w:space="0" w:color="auto"/>
      </w:divBdr>
    </w:div>
    <w:div w:id="190580681">
      <w:bodyDiv w:val="1"/>
      <w:marLeft w:val="0"/>
      <w:marRight w:val="0"/>
      <w:marTop w:val="0"/>
      <w:marBottom w:val="0"/>
      <w:divBdr>
        <w:top w:val="none" w:sz="0" w:space="0" w:color="auto"/>
        <w:left w:val="none" w:sz="0" w:space="0" w:color="auto"/>
        <w:bottom w:val="none" w:sz="0" w:space="0" w:color="auto"/>
        <w:right w:val="none" w:sz="0" w:space="0" w:color="auto"/>
      </w:divBdr>
    </w:div>
    <w:div w:id="207306558">
      <w:bodyDiv w:val="1"/>
      <w:marLeft w:val="0"/>
      <w:marRight w:val="0"/>
      <w:marTop w:val="0"/>
      <w:marBottom w:val="0"/>
      <w:divBdr>
        <w:top w:val="none" w:sz="0" w:space="0" w:color="auto"/>
        <w:left w:val="none" w:sz="0" w:space="0" w:color="auto"/>
        <w:bottom w:val="none" w:sz="0" w:space="0" w:color="auto"/>
        <w:right w:val="none" w:sz="0" w:space="0" w:color="auto"/>
      </w:divBdr>
    </w:div>
    <w:div w:id="222329188">
      <w:bodyDiv w:val="1"/>
      <w:marLeft w:val="0"/>
      <w:marRight w:val="0"/>
      <w:marTop w:val="0"/>
      <w:marBottom w:val="0"/>
      <w:divBdr>
        <w:top w:val="none" w:sz="0" w:space="0" w:color="auto"/>
        <w:left w:val="none" w:sz="0" w:space="0" w:color="auto"/>
        <w:bottom w:val="none" w:sz="0" w:space="0" w:color="auto"/>
        <w:right w:val="none" w:sz="0" w:space="0" w:color="auto"/>
      </w:divBdr>
    </w:div>
    <w:div w:id="253130825">
      <w:bodyDiv w:val="1"/>
      <w:marLeft w:val="0"/>
      <w:marRight w:val="0"/>
      <w:marTop w:val="0"/>
      <w:marBottom w:val="0"/>
      <w:divBdr>
        <w:top w:val="none" w:sz="0" w:space="0" w:color="auto"/>
        <w:left w:val="none" w:sz="0" w:space="0" w:color="auto"/>
        <w:bottom w:val="none" w:sz="0" w:space="0" w:color="auto"/>
        <w:right w:val="none" w:sz="0" w:space="0" w:color="auto"/>
      </w:divBdr>
    </w:div>
    <w:div w:id="264659465">
      <w:bodyDiv w:val="1"/>
      <w:marLeft w:val="0"/>
      <w:marRight w:val="0"/>
      <w:marTop w:val="0"/>
      <w:marBottom w:val="0"/>
      <w:divBdr>
        <w:top w:val="none" w:sz="0" w:space="0" w:color="auto"/>
        <w:left w:val="none" w:sz="0" w:space="0" w:color="auto"/>
        <w:bottom w:val="none" w:sz="0" w:space="0" w:color="auto"/>
        <w:right w:val="none" w:sz="0" w:space="0" w:color="auto"/>
      </w:divBdr>
    </w:div>
    <w:div w:id="265625367">
      <w:bodyDiv w:val="1"/>
      <w:marLeft w:val="0"/>
      <w:marRight w:val="0"/>
      <w:marTop w:val="0"/>
      <w:marBottom w:val="0"/>
      <w:divBdr>
        <w:top w:val="none" w:sz="0" w:space="0" w:color="auto"/>
        <w:left w:val="none" w:sz="0" w:space="0" w:color="auto"/>
        <w:bottom w:val="none" w:sz="0" w:space="0" w:color="auto"/>
        <w:right w:val="none" w:sz="0" w:space="0" w:color="auto"/>
      </w:divBdr>
    </w:div>
    <w:div w:id="275868450">
      <w:bodyDiv w:val="1"/>
      <w:marLeft w:val="0"/>
      <w:marRight w:val="0"/>
      <w:marTop w:val="0"/>
      <w:marBottom w:val="0"/>
      <w:divBdr>
        <w:top w:val="none" w:sz="0" w:space="0" w:color="auto"/>
        <w:left w:val="none" w:sz="0" w:space="0" w:color="auto"/>
        <w:bottom w:val="none" w:sz="0" w:space="0" w:color="auto"/>
        <w:right w:val="none" w:sz="0" w:space="0" w:color="auto"/>
      </w:divBdr>
    </w:div>
    <w:div w:id="286131959">
      <w:bodyDiv w:val="1"/>
      <w:marLeft w:val="0"/>
      <w:marRight w:val="0"/>
      <w:marTop w:val="0"/>
      <w:marBottom w:val="0"/>
      <w:divBdr>
        <w:top w:val="none" w:sz="0" w:space="0" w:color="auto"/>
        <w:left w:val="none" w:sz="0" w:space="0" w:color="auto"/>
        <w:bottom w:val="none" w:sz="0" w:space="0" w:color="auto"/>
        <w:right w:val="none" w:sz="0" w:space="0" w:color="auto"/>
      </w:divBdr>
    </w:div>
    <w:div w:id="296227859">
      <w:bodyDiv w:val="1"/>
      <w:marLeft w:val="0"/>
      <w:marRight w:val="0"/>
      <w:marTop w:val="0"/>
      <w:marBottom w:val="0"/>
      <w:divBdr>
        <w:top w:val="none" w:sz="0" w:space="0" w:color="auto"/>
        <w:left w:val="none" w:sz="0" w:space="0" w:color="auto"/>
        <w:bottom w:val="none" w:sz="0" w:space="0" w:color="auto"/>
        <w:right w:val="none" w:sz="0" w:space="0" w:color="auto"/>
      </w:divBdr>
    </w:div>
    <w:div w:id="311254192">
      <w:bodyDiv w:val="1"/>
      <w:marLeft w:val="0"/>
      <w:marRight w:val="0"/>
      <w:marTop w:val="0"/>
      <w:marBottom w:val="0"/>
      <w:divBdr>
        <w:top w:val="none" w:sz="0" w:space="0" w:color="auto"/>
        <w:left w:val="none" w:sz="0" w:space="0" w:color="auto"/>
        <w:bottom w:val="none" w:sz="0" w:space="0" w:color="auto"/>
        <w:right w:val="none" w:sz="0" w:space="0" w:color="auto"/>
      </w:divBdr>
    </w:div>
    <w:div w:id="316152776">
      <w:bodyDiv w:val="1"/>
      <w:marLeft w:val="0"/>
      <w:marRight w:val="0"/>
      <w:marTop w:val="0"/>
      <w:marBottom w:val="0"/>
      <w:divBdr>
        <w:top w:val="none" w:sz="0" w:space="0" w:color="auto"/>
        <w:left w:val="none" w:sz="0" w:space="0" w:color="auto"/>
        <w:bottom w:val="none" w:sz="0" w:space="0" w:color="auto"/>
        <w:right w:val="none" w:sz="0" w:space="0" w:color="auto"/>
      </w:divBdr>
    </w:div>
    <w:div w:id="316879875">
      <w:bodyDiv w:val="1"/>
      <w:marLeft w:val="0"/>
      <w:marRight w:val="0"/>
      <w:marTop w:val="0"/>
      <w:marBottom w:val="0"/>
      <w:divBdr>
        <w:top w:val="none" w:sz="0" w:space="0" w:color="auto"/>
        <w:left w:val="none" w:sz="0" w:space="0" w:color="auto"/>
        <w:bottom w:val="none" w:sz="0" w:space="0" w:color="auto"/>
        <w:right w:val="none" w:sz="0" w:space="0" w:color="auto"/>
      </w:divBdr>
    </w:div>
    <w:div w:id="318189783">
      <w:bodyDiv w:val="1"/>
      <w:marLeft w:val="0"/>
      <w:marRight w:val="0"/>
      <w:marTop w:val="0"/>
      <w:marBottom w:val="0"/>
      <w:divBdr>
        <w:top w:val="none" w:sz="0" w:space="0" w:color="auto"/>
        <w:left w:val="none" w:sz="0" w:space="0" w:color="auto"/>
        <w:bottom w:val="none" w:sz="0" w:space="0" w:color="auto"/>
        <w:right w:val="none" w:sz="0" w:space="0" w:color="auto"/>
      </w:divBdr>
    </w:div>
    <w:div w:id="321741917">
      <w:bodyDiv w:val="1"/>
      <w:marLeft w:val="0"/>
      <w:marRight w:val="0"/>
      <w:marTop w:val="0"/>
      <w:marBottom w:val="0"/>
      <w:divBdr>
        <w:top w:val="none" w:sz="0" w:space="0" w:color="auto"/>
        <w:left w:val="none" w:sz="0" w:space="0" w:color="auto"/>
        <w:bottom w:val="none" w:sz="0" w:space="0" w:color="auto"/>
        <w:right w:val="none" w:sz="0" w:space="0" w:color="auto"/>
      </w:divBdr>
    </w:div>
    <w:div w:id="322391037">
      <w:bodyDiv w:val="1"/>
      <w:marLeft w:val="0"/>
      <w:marRight w:val="0"/>
      <w:marTop w:val="0"/>
      <w:marBottom w:val="0"/>
      <w:divBdr>
        <w:top w:val="none" w:sz="0" w:space="0" w:color="auto"/>
        <w:left w:val="none" w:sz="0" w:space="0" w:color="auto"/>
        <w:bottom w:val="none" w:sz="0" w:space="0" w:color="auto"/>
        <w:right w:val="none" w:sz="0" w:space="0" w:color="auto"/>
      </w:divBdr>
    </w:div>
    <w:div w:id="325138052">
      <w:bodyDiv w:val="1"/>
      <w:marLeft w:val="0"/>
      <w:marRight w:val="0"/>
      <w:marTop w:val="0"/>
      <w:marBottom w:val="0"/>
      <w:divBdr>
        <w:top w:val="none" w:sz="0" w:space="0" w:color="auto"/>
        <w:left w:val="none" w:sz="0" w:space="0" w:color="auto"/>
        <w:bottom w:val="none" w:sz="0" w:space="0" w:color="auto"/>
        <w:right w:val="none" w:sz="0" w:space="0" w:color="auto"/>
      </w:divBdr>
    </w:div>
    <w:div w:id="338121277">
      <w:bodyDiv w:val="1"/>
      <w:marLeft w:val="0"/>
      <w:marRight w:val="0"/>
      <w:marTop w:val="0"/>
      <w:marBottom w:val="0"/>
      <w:divBdr>
        <w:top w:val="none" w:sz="0" w:space="0" w:color="auto"/>
        <w:left w:val="none" w:sz="0" w:space="0" w:color="auto"/>
        <w:bottom w:val="none" w:sz="0" w:space="0" w:color="auto"/>
        <w:right w:val="none" w:sz="0" w:space="0" w:color="auto"/>
      </w:divBdr>
    </w:div>
    <w:div w:id="348455101">
      <w:bodyDiv w:val="1"/>
      <w:marLeft w:val="0"/>
      <w:marRight w:val="0"/>
      <w:marTop w:val="0"/>
      <w:marBottom w:val="0"/>
      <w:divBdr>
        <w:top w:val="none" w:sz="0" w:space="0" w:color="auto"/>
        <w:left w:val="none" w:sz="0" w:space="0" w:color="auto"/>
        <w:bottom w:val="none" w:sz="0" w:space="0" w:color="auto"/>
        <w:right w:val="none" w:sz="0" w:space="0" w:color="auto"/>
      </w:divBdr>
    </w:div>
    <w:div w:id="354431111">
      <w:bodyDiv w:val="1"/>
      <w:marLeft w:val="0"/>
      <w:marRight w:val="0"/>
      <w:marTop w:val="0"/>
      <w:marBottom w:val="0"/>
      <w:divBdr>
        <w:top w:val="none" w:sz="0" w:space="0" w:color="auto"/>
        <w:left w:val="none" w:sz="0" w:space="0" w:color="auto"/>
        <w:bottom w:val="none" w:sz="0" w:space="0" w:color="auto"/>
        <w:right w:val="none" w:sz="0" w:space="0" w:color="auto"/>
      </w:divBdr>
    </w:div>
    <w:div w:id="375664478">
      <w:bodyDiv w:val="1"/>
      <w:marLeft w:val="0"/>
      <w:marRight w:val="0"/>
      <w:marTop w:val="0"/>
      <w:marBottom w:val="0"/>
      <w:divBdr>
        <w:top w:val="none" w:sz="0" w:space="0" w:color="auto"/>
        <w:left w:val="none" w:sz="0" w:space="0" w:color="auto"/>
        <w:bottom w:val="none" w:sz="0" w:space="0" w:color="auto"/>
        <w:right w:val="none" w:sz="0" w:space="0" w:color="auto"/>
      </w:divBdr>
    </w:div>
    <w:div w:id="415522379">
      <w:bodyDiv w:val="1"/>
      <w:marLeft w:val="0"/>
      <w:marRight w:val="0"/>
      <w:marTop w:val="0"/>
      <w:marBottom w:val="0"/>
      <w:divBdr>
        <w:top w:val="none" w:sz="0" w:space="0" w:color="auto"/>
        <w:left w:val="none" w:sz="0" w:space="0" w:color="auto"/>
        <w:bottom w:val="none" w:sz="0" w:space="0" w:color="auto"/>
        <w:right w:val="none" w:sz="0" w:space="0" w:color="auto"/>
      </w:divBdr>
    </w:div>
    <w:div w:id="430661019">
      <w:bodyDiv w:val="1"/>
      <w:marLeft w:val="0"/>
      <w:marRight w:val="0"/>
      <w:marTop w:val="0"/>
      <w:marBottom w:val="0"/>
      <w:divBdr>
        <w:top w:val="none" w:sz="0" w:space="0" w:color="auto"/>
        <w:left w:val="none" w:sz="0" w:space="0" w:color="auto"/>
        <w:bottom w:val="none" w:sz="0" w:space="0" w:color="auto"/>
        <w:right w:val="none" w:sz="0" w:space="0" w:color="auto"/>
      </w:divBdr>
    </w:div>
    <w:div w:id="441413950">
      <w:bodyDiv w:val="1"/>
      <w:marLeft w:val="0"/>
      <w:marRight w:val="0"/>
      <w:marTop w:val="0"/>
      <w:marBottom w:val="0"/>
      <w:divBdr>
        <w:top w:val="none" w:sz="0" w:space="0" w:color="auto"/>
        <w:left w:val="none" w:sz="0" w:space="0" w:color="auto"/>
        <w:bottom w:val="none" w:sz="0" w:space="0" w:color="auto"/>
        <w:right w:val="none" w:sz="0" w:space="0" w:color="auto"/>
      </w:divBdr>
    </w:div>
    <w:div w:id="449978490">
      <w:bodyDiv w:val="1"/>
      <w:marLeft w:val="0"/>
      <w:marRight w:val="0"/>
      <w:marTop w:val="0"/>
      <w:marBottom w:val="0"/>
      <w:divBdr>
        <w:top w:val="none" w:sz="0" w:space="0" w:color="auto"/>
        <w:left w:val="none" w:sz="0" w:space="0" w:color="auto"/>
        <w:bottom w:val="none" w:sz="0" w:space="0" w:color="auto"/>
        <w:right w:val="none" w:sz="0" w:space="0" w:color="auto"/>
      </w:divBdr>
    </w:div>
    <w:div w:id="477696578">
      <w:bodyDiv w:val="1"/>
      <w:marLeft w:val="0"/>
      <w:marRight w:val="0"/>
      <w:marTop w:val="0"/>
      <w:marBottom w:val="0"/>
      <w:divBdr>
        <w:top w:val="none" w:sz="0" w:space="0" w:color="auto"/>
        <w:left w:val="none" w:sz="0" w:space="0" w:color="auto"/>
        <w:bottom w:val="none" w:sz="0" w:space="0" w:color="auto"/>
        <w:right w:val="none" w:sz="0" w:space="0" w:color="auto"/>
      </w:divBdr>
    </w:div>
    <w:div w:id="563495303">
      <w:bodyDiv w:val="1"/>
      <w:marLeft w:val="0"/>
      <w:marRight w:val="0"/>
      <w:marTop w:val="0"/>
      <w:marBottom w:val="0"/>
      <w:divBdr>
        <w:top w:val="none" w:sz="0" w:space="0" w:color="auto"/>
        <w:left w:val="none" w:sz="0" w:space="0" w:color="auto"/>
        <w:bottom w:val="none" w:sz="0" w:space="0" w:color="auto"/>
        <w:right w:val="none" w:sz="0" w:space="0" w:color="auto"/>
      </w:divBdr>
    </w:div>
    <w:div w:id="573508537">
      <w:bodyDiv w:val="1"/>
      <w:marLeft w:val="0"/>
      <w:marRight w:val="0"/>
      <w:marTop w:val="0"/>
      <w:marBottom w:val="0"/>
      <w:divBdr>
        <w:top w:val="none" w:sz="0" w:space="0" w:color="auto"/>
        <w:left w:val="none" w:sz="0" w:space="0" w:color="auto"/>
        <w:bottom w:val="none" w:sz="0" w:space="0" w:color="auto"/>
        <w:right w:val="none" w:sz="0" w:space="0" w:color="auto"/>
      </w:divBdr>
    </w:div>
    <w:div w:id="576482197">
      <w:bodyDiv w:val="1"/>
      <w:marLeft w:val="0"/>
      <w:marRight w:val="0"/>
      <w:marTop w:val="0"/>
      <w:marBottom w:val="0"/>
      <w:divBdr>
        <w:top w:val="none" w:sz="0" w:space="0" w:color="auto"/>
        <w:left w:val="none" w:sz="0" w:space="0" w:color="auto"/>
        <w:bottom w:val="none" w:sz="0" w:space="0" w:color="auto"/>
        <w:right w:val="none" w:sz="0" w:space="0" w:color="auto"/>
      </w:divBdr>
    </w:div>
    <w:div w:id="580483467">
      <w:bodyDiv w:val="1"/>
      <w:marLeft w:val="0"/>
      <w:marRight w:val="0"/>
      <w:marTop w:val="0"/>
      <w:marBottom w:val="0"/>
      <w:divBdr>
        <w:top w:val="none" w:sz="0" w:space="0" w:color="auto"/>
        <w:left w:val="none" w:sz="0" w:space="0" w:color="auto"/>
        <w:bottom w:val="none" w:sz="0" w:space="0" w:color="auto"/>
        <w:right w:val="none" w:sz="0" w:space="0" w:color="auto"/>
      </w:divBdr>
    </w:div>
    <w:div w:id="626425707">
      <w:bodyDiv w:val="1"/>
      <w:marLeft w:val="0"/>
      <w:marRight w:val="0"/>
      <w:marTop w:val="0"/>
      <w:marBottom w:val="0"/>
      <w:divBdr>
        <w:top w:val="none" w:sz="0" w:space="0" w:color="auto"/>
        <w:left w:val="none" w:sz="0" w:space="0" w:color="auto"/>
        <w:bottom w:val="none" w:sz="0" w:space="0" w:color="auto"/>
        <w:right w:val="none" w:sz="0" w:space="0" w:color="auto"/>
      </w:divBdr>
    </w:div>
    <w:div w:id="630093142">
      <w:bodyDiv w:val="1"/>
      <w:marLeft w:val="0"/>
      <w:marRight w:val="0"/>
      <w:marTop w:val="0"/>
      <w:marBottom w:val="0"/>
      <w:divBdr>
        <w:top w:val="none" w:sz="0" w:space="0" w:color="auto"/>
        <w:left w:val="none" w:sz="0" w:space="0" w:color="auto"/>
        <w:bottom w:val="none" w:sz="0" w:space="0" w:color="auto"/>
        <w:right w:val="none" w:sz="0" w:space="0" w:color="auto"/>
      </w:divBdr>
    </w:div>
    <w:div w:id="634720529">
      <w:bodyDiv w:val="1"/>
      <w:marLeft w:val="0"/>
      <w:marRight w:val="0"/>
      <w:marTop w:val="0"/>
      <w:marBottom w:val="0"/>
      <w:divBdr>
        <w:top w:val="none" w:sz="0" w:space="0" w:color="auto"/>
        <w:left w:val="none" w:sz="0" w:space="0" w:color="auto"/>
        <w:bottom w:val="none" w:sz="0" w:space="0" w:color="auto"/>
        <w:right w:val="none" w:sz="0" w:space="0" w:color="auto"/>
      </w:divBdr>
    </w:div>
    <w:div w:id="653148369">
      <w:bodyDiv w:val="1"/>
      <w:marLeft w:val="0"/>
      <w:marRight w:val="0"/>
      <w:marTop w:val="0"/>
      <w:marBottom w:val="0"/>
      <w:divBdr>
        <w:top w:val="none" w:sz="0" w:space="0" w:color="auto"/>
        <w:left w:val="none" w:sz="0" w:space="0" w:color="auto"/>
        <w:bottom w:val="none" w:sz="0" w:space="0" w:color="auto"/>
        <w:right w:val="none" w:sz="0" w:space="0" w:color="auto"/>
      </w:divBdr>
    </w:div>
    <w:div w:id="659819476">
      <w:bodyDiv w:val="1"/>
      <w:marLeft w:val="0"/>
      <w:marRight w:val="0"/>
      <w:marTop w:val="0"/>
      <w:marBottom w:val="0"/>
      <w:divBdr>
        <w:top w:val="none" w:sz="0" w:space="0" w:color="auto"/>
        <w:left w:val="none" w:sz="0" w:space="0" w:color="auto"/>
        <w:bottom w:val="none" w:sz="0" w:space="0" w:color="auto"/>
        <w:right w:val="none" w:sz="0" w:space="0" w:color="auto"/>
      </w:divBdr>
    </w:div>
    <w:div w:id="664938574">
      <w:bodyDiv w:val="1"/>
      <w:marLeft w:val="0"/>
      <w:marRight w:val="0"/>
      <w:marTop w:val="0"/>
      <w:marBottom w:val="0"/>
      <w:divBdr>
        <w:top w:val="none" w:sz="0" w:space="0" w:color="auto"/>
        <w:left w:val="none" w:sz="0" w:space="0" w:color="auto"/>
        <w:bottom w:val="none" w:sz="0" w:space="0" w:color="auto"/>
        <w:right w:val="none" w:sz="0" w:space="0" w:color="auto"/>
      </w:divBdr>
    </w:div>
    <w:div w:id="685056136">
      <w:bodyDiv w:val="1"/>
      <w:marLeft w:val="0"/>
      <w:marRight w:val="0"/>
      <w:marTop w:val="0"/>
      <w:marBottom w:val="0"/>
      <w:divBdr>
        <w:top w:val="none" w:sz="0" w:space="0" w:color="auto"/>
        <w:left w:val="none" w:sz="0" w:space="0" w:color="auto"/>
        <w:bottom w:val="none" w:sz="0" w:space="0" w:color="auto"/>
        <w:right w:val="none" w:sz="0" w:space="0" w:color="auto"/>
      </w:divBdr>
    </w:div>
    <w:div w:id="693383505">
      <w:bodyDiv w:val="1"/>
      <w:marLeft w:val="0"/>
      <w:marRight w:val="0"/>
      <w:marTop w:val="0"/>
      <w:marBottom w:val="0"/>
      <w:divBdr>
        <w:top w:val="none" w:sz="0" w:space="0" w:color="auto"/>
        <w:left w:val="none" w:sz="0" w:space="0" w:color="auto"/>
        <w:bottom w:val="none" w:sz="0" w:space="0" w:color="auto"/>
        <w:right w:val="none" w:sz="0" w:space="0" w:color="auto"/>
      </w:divBdr>
    </w:div>
    <w:div w:id="696202269">
      <w:bodyDiv w:val="1"/>
      <w:marLeft w:val="0"/>
      <w:marRight w:val="0"/>
      <w:marTop w:val="0"/>
      <w:marBottom w:val="0"/>
      <w:divBdr>
        <w:top w:val="none" w:sz="0" w:space="0" w:color="auto"/>
        <w:left w:val="none" w:sz="0" w:space="0" w:color="auto"/>
        <w:bottom w:val="none" w:sz="0" w:space="0" w:color="auto"/>
        <w:right w:val="none" w:sz="0" w:space="0" w:color="auto"/>
      </w:divBdr>
    </w:div>
    <w:div w:id="697898292">
      <w:bodyDiv w:val="1"/>
      <w:marLeft w:val="0"/>
      <w:marRight w:val="0"/>
      <w:marTop w:val="0"/>
      <w:marBottom w:val="0"/>
      <w:divBdr>
        <w:top w:val="none" w:sz="0" w:space="0" w:color="auto"/>
        <w:left w:val="none" w:sz="0" w:space="0" w:color="auto"/>
        <w:bottom w:val="none" w:sz="0" w:space="0" w:color="auto"/>
        <w:right w:val="none" w:sz="0" w:space="0" w:color="auto"/>
      </w:divBdr>
    </w:div>
    <w:div w:id="698773236">
      <w:bodyDiv w:val="1"/>
      <w:marLeft w:val="0"/>
      <w:marRight w:val="0"/>
      <w:marTop w:val="0"/>
      <w:marBottom w:val="0"/>
      <w:divBdr>
        <w:top w:val="none" w:sz="0" w:space="0" w:color="auto"/>
        <w:left w:val="none" w:sz="0" w:space="0" w:color="auto"/>
        <w:bottom w:val="none" w:sz="0" w:space="0" w:color="auto"/>
        <w:right w:val="none" w:sz="0" w:space="0" w:color="auto"/>
      </w:divBdr>
    </w:div>
    <w:div w:id="715929804">
      <w:bodyDiv w:val="1"/>
      <w:marLeft w:val="0"/>
      <w:marRight w:val="0"/>
      <w:marTop w:val="0"/>
      <w:marBottom w:val="0"/>
      <w:divBdr>
        <w:top w:val="none" w:sz="0" w:space="0" w:color="auto"/>
        <w:left w:val="none" w:sz="0" w:space="0" w:color="auto"/>
        <w:bottom w:val="none" w:sz="0" w:space="0" w:color="auto"/>
        <w:right w:val="none" w:sz="0" w:space="0" w:color="auto"/>
      </w:divBdr>
    </w:div>
    <w:div w:id="721516161">
      <w:bodyDiv w:val="1"/>
      <w:marLeft w:val="0"/>
      <w:marRight w:val="0"/>
      <w:marTop w:val="0"/>
      <w:marBottom w:val="0"/>
      <w:divBdr>
        <w:top w:val="none" w:sz="0" w:space="0" w:color="auto"/>
        <w:left w:val="none" w:sz="0" w:space="0" w:color="auto"/>
        <w:bottom w:val="none" w:sz="0" w:space="0" w:color="auto"/>
        <w:right w:val="none" w:sz="0" w:space="0" w:color="auto"/>
      </w:divBdr>
    </w:div>
    <w:div w:id="727387130">
      <w:bodyDiv w:val="1"/>
      <w:marLeft w:val="0"/>
      <w:marRight w:val="0"/>
      <w:marTop w:val="0"/>
      <w:marBottom w:val="0"/>
      <w:divBdr>
        <w:top w:val="none" w:sz="0" w:space="0" w:color="auto"/>
        <w:left w:val="none" w:sz="0" w:space="0" w:color="auto"/>
        <w:bottom w:val="none" w:sz="0" w:space="0" w:color="auto"/>
        <w:right w:val="none" w:sz="0" w:space="0" w:color="auto"/>
      </w:divBdr>
      <w:divsChild>
        <w:div w:id="1017536717">
          <w:marLeft w:val="0"/>
          <w:marRight w:val="0"/>
          <w:marTop w:val="0"/>
          <w:marBottom w:val="0"/>
          <w:divBdr>
            <w:top w:val="none" w:sz="0" w:space="0" w:color="auto"/>
            <w:left w:val="none" w:sz="0" w:space="0" w:color="auto"/>
            <w:bottom w:val="none" w:sz="0" w:space="0" w:color="auto"/>
            <w:right w:val="none" w:sz="0" w:space="0" w:color="auto"/>
          </w:divBdr>
          <w:divsChild>
            <w:div w:id="95946163">
              <w:marLeft w:val="0"/>
              <w:marRight w:val="0"/>
              <w:marTop w:val="0"/>
              <w:marBottom w:val="0"/>
              <w:divBdr>
                <w:top w:val="none" w:sz="0" w:space="0" w:color="auto"/>
                <w:left w:val="none" w:sz="0" w:space="0" w:color="auto"/>
                <w:bottom w:val="none" w:sz="0" w:space="0" w:color="auto"/>
                <w:right w:val="none" w:sz="0" w:space="0" w:color="auto"/>
              </w:divBdr>
              <w:divsChild>
                <w:div w:id="19609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0296">
      <w:bodyDiv w:val="1"/>
      <w:marLeft w:val="0"/>
      <w:marRight w:val="0"/>
      <w:marTop w:val="0"/>
      <w:marBottom w:val="0"/>
      <w:divBdr>
        <w:top w:val="none" w:sz="0" w:space="0" w:color="auto"/>
        <w:left w:val="none" w:sz="0" w:space="0" w:color="auto"/>
        <w:bottom w:val="none" w:sz="0" w:space="0" w:color="auto"/>
        <w:right w:val="none" w:sz="0" w:space="0" w:color="auto"/>
      </w:divBdr>
      <w:divsChild>
        <w:div w:id="1391224967">
          <w:marLeft w:val="0"/>
          <w:marRight w:val="0"/>
          <w:marTop w:val="0"/>
          <w:marBottom w:val="0"/>
          <w:divBdr>
            <w:top w:val="none" w:sz="0" w:space="0" w:color="auto"/>
            <w:left w:val="none" w:sz="0" w:space="0" w:color="auto"/>
            <w:bottom w:val="none" w:sz="0" w:space="0" w:color="auto"/>
            <w:right w:val="none" w:sz="0" w:space="0" w:color="auto"/>
          </w:divBdr>
        </w:div>
        <w:div w:id="624504266">
          <w:marLeft w:val="0"/>
          <w:marRight w:val="0"/>
          <w:marTop w:val="0"/>
          <w:marBottom w:val="0"/>
          <w:divBdr>
            <w:top w:val="none" w:sz="0" w:space="0" w:color="auto"/>
            <w:left w:val="none" w:sz="0" w:space="0" w:color="auto"/>
            <w:bottom w:val="none" w:sz="0" w:space="0" w:color="auto"/>
            <w:right w:val="none" w:sz="0" w:space="0" w:color="auto"/>
          </w:divBdr>
        </w:div>
      </w:divsChild>
    </w:div>
    <w:div w:id="736316879">
      <w:bodyDiv w:val="1"/>
      <w:marLeft w:val="0"/>
      <w:marRight w:val="0"/>
      <w:marTop w:val="0"/>
      <w:marBottom w:val="0"/>
      <w:divBdr>
        <w:top w:val="none" w:sz="0" w:space="0" w:color="auto"/>
        <w:left w:val="none" w:sz="0" w:space="0" w:color="auto"/>
        <w:bottom w:val="none" w:sz="0" w:space="0" w:color="auto"/>
        <w:right w:val="none" w:sz="0" w:space="0" w:color="auto"/>
      </w:divBdr>
    </w:div>
    <w:div w:id="740172995">
      <w:bodyDiv w:val="1"/>
      <w:marLeft w:val="0"/>
      <w:marRight w:val="0"/>
      <w:marTop w:val="0"/>
      <w:marBottom w:val="0"/>
      <w:divBdr>
        <w:top w:val="none" w:sz="0" w:space="0" w:color="auto"/>
        <w:left w:val="none" w:sz="0" w:space="0" w:color="auto"/>
        <w:bottom w:val="none" w:sz="0" w:space="0" w:color="auto"/>
        <w:right w:val="none" w:sz="0" w:space="0" w:color="auto"/>
      </w:divBdr>
    </w:div>
    <w:div w:id="742679778">
      <w:bodyDiv w:val="1"/>
      <w:marLeft w:val="0"/>
      <w:marRight w:val="0"/>
      <w:marTop w:val="0"/>
      <w:marBottom w:val="0"/>
      <w:divBdr>
        <w:top w:val="none" w:sz="0" w:space="0" w:color="auto"/>
        <w:left w:val="none" w:sz="0" w:space="0" w:color="auto"/>
        <w:bottom w:val="none" w:sz="0" w:space="0" w:color="auto"/>
        <w:right w:val="none" w:sz="0" w:space="0" w:color="auto"/>
      </w:divBdr>
    </w:div>
    <w:div w:id="748623087">
      <w:bodyDiv w:val="1"/>
      <w:marLeft w:val="0"/>
      <w:marRight w:val="0"/>
      <w:marTop w:val="0"/>
      <w:marBottom w:val="0"/>
      <w:divBdr>
        <w:top w:val="none" w:sz="0" w:space="0" w:color="auto"/>
        <w:left w:val="none" w:sz="0" w:space="0" w:color="auto"/>
        <w:bottom w:val="none" w:sz="0" w:space="0" w:color="auto"/>
        <w:right w:val="none" w:sz="0" w:space="0" w:color="auto"/>
      </w:divBdr>
    </w:div>
    <w:div w:id="766510456">
      <w:bodyDiv w:val="1"/>
      <w:marLeft w:val="0"/>
      <w:marRight w:val="0"/>
      <w:marTop w:val="0"/>
      <w:marBottom w:val="0"/>
      <w:divBdr>
        <w:top w:val="none" w:sz="0" w:space="0" w:color="auto"/>
        <w:left w:val="none" w:sz="0" w:space="0" w:color="auto"/>
        <w:bottom w:val="none" w:sz="0" w:space="0" w:color="auto"/>
        <w:right w:val="none" w:sz="0" w:space="0" w:color="auto"/>
      </w:divBdr>
    </w:div>
    <w:div w:id="791166614">
      <w:bodyDiv w:val="1"/>
      <w:marLeft w:val="0"/>
      <w:marRight w:val="0"/>
      <w:marTop w:val="0"/>
      <w:marBottom w:val="0"/>
      <w:divBdr>
        <w:top w:val="none" w:sz="0" w:space="0" w:color="auto"/>
        <w:left w:val="none" w:sz="0" w:space="0" w:color="auto"/>
        <w:bottom w:val="none" w:sz="0" w:space="0" w:color="auto"/>
        <w:right w:val="none" w:sz="0" w:space="0" w:color="auto"/>
      </w:divBdr>
    </w:div>
    <w:div w:id="796796828">
      <w:bodyDiv w:val="1"/>
      <w:marLeft w:val="0"/>
      <w:marRight w:val="0"/>
      <w:marTop w:val="0"/>
      <w:marBottom w:val="0"/>
      <w:divBdr>
        <w:top w:val="none" w:sz="0" w:space="0" w:color="auto"/>
        <w:left w:val="none" w:sz="0" w:space="0" w:color="auto"/>
        <w:bottom w:val="none" w:sz="0" w:space="0" w:color="auto"/>
        <w:right w:val="none" w:sz="0" w:space="0" w:color="auto"/>
      </w:divBdr>
    </w:div>
    <w:div w:id="800810015">
      <w:bodyDiv w:val="1"/>
      <w:marLeft w:val="0"/>
      <w:marRight w:val="0"/>
      <w:marTop w:val="0"/>
      <w:marBottom w:val="0"/>
      <w:divBdr>
        <w:top w:val="none" w:sz="0" w:space="0" w:color="auto"/>
        <w:left w:val="none" w:sz="0" w:space="0" w:color="auto"/>
        <w:bottom w:val="none" w:sz="0" w:space="0" w:color="auto"/>
        <w:right w:val="none" w:sz="0" w:space="0" w:color="auto"/>
      </w:divBdr>
    </w:div>
    <w:div w:id="829754919">
      <w:bodyDiv w:val="1"/>
      <w:marLeft w:val="0"/>
      <w:marRight w:val="0"/>
      <w:marTop w:val="0"/>
      <w:marBottom w:val="0"/>
      <w:divBdr>
        <w:top w:val="none" w:sz="0" w:space="0" w:color="auto"/>
        <w:left w:val="none" w:sz="0" w:space="0" w:color="auto"/>
        <w:bottom w:val="none" w:sz="0" w:space="0" w:color="auto"/>
        <w:right w:val="none" w:sz="0" w:space="0" w:color="auto"/>
      </w:divBdr>
    </w:div>
    <w:div w:id="841892933">
      <w:bodyDiv w:val="1"/>
      <w:marLeft w:val="0"/>
      <w:marRight w:val="0"/>
      <w:marTop w:val="0"/>
      <w:marBottom w:val="0"/>
      <w:divBdr>
        <w:top w:val="none" w:sz="0" w:space="0" w:color="auto"/>
        <w:left w:val="none" w:sz="0" w:space="0" w:color="auto"/>
        <w:bottom w:val="none" w:sz="0" w:space="0" w:color="auto"/>
        <w:right w:val="none" w:sz="0" w:space="0" w:color="auto"/>
      </w:divBdr>
      <w:divsChild>
        <w:div w:id="559096255">
          <w:marLeft w:val="0"/>
          <w:marRight w:val="0"/>
          <w:marTop w:val="0"/>
          <w:marBottom w:val="0"/>
          <w:divBdr>
            <w:top w:val="none" w:sz="0" w:space="0" w:color="auto"/>
            <w:left w:val="none" w:sz="0" w:space="0" w:color="auto"/>
            <w:bottom w:val="none" w:sz="0" w:space="0" w:color="auto"/>
            <w:right w:val="none" w:sz="0" w:space="0" w:color="auto"/>
          </w:divBdr>
          <w:divsChild>
            <w:div w:id="740903542">
              <w:marLeft w:val="0"/>
              <w:marRight w:val="0"/>
              <w:marTop w:val="0"/>
              <w:marBottom w:val="0"/>
              <w:divBdr>
                <w:top w:val="none" w:sz="0" w:space="0" w:color="auto"/>
                <w:left w:val="none" w:sz="0" w:space="0" w:color="auto"/>
                <w:bottom w:val="none" w:sz="0" w:space="0" w:color="auto"/>
                <w:right w:val="none" w:sz="0" w:space="0" w:color="auto"/>
              </w:divBdr>
              <w:divsChild>
                <w:div w:id="13532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6008">
      <w:bodyDiv w:val="1"/>
      <w:marLeft w:val="0"/>
      <w:marRight w:val="0"/>
      <w:marTop w:val="0"/>
      <w:marBottom w:val="0"/>
      <w:divBdr>
        <w:top w:val="none" w:sz="0" w:space="0" w:color="auto"/>
        <w:left w:val="none" w:sz="0" w:space="0" w:color="auto"/>
        <w:bottom w:val="none" w:sz="0" w:space="0" w:color="auto"/>
        <w:right w:val="none" w:sz="0" w:space="0" w:color="auto"/>
      </w:divBdr>
    </w:div>
    <w:div w:id="869142736">
      <w:bodyDiv w:val="1"/>
      <w:marLeft w:val="0"/>
      <w:marRight w:val="0"/>
      <w:marTop w:val="0"/>
      <w:marBottom w:val="0"/>
      <w:divBdr>
        <w:top w:val="none" w:sz="0" w:space="0" w:color="auto"/>
        <w:left w:val="none" w:sz="0" w:space="0" w:color="auto"/>
        <w:bottom w:val="none" w:sz="0" w:space="0" w:color="auto"/>
        <w:right w:val="none" w:sz="0" w:space="0" w:color="auto"/>
      </w:divBdr>
    </w:div>
    <w:div w:id="948001326">
      <w:bodyDiv w:val="1"/>
      <w:marLeft w:val="0"/>
      <w:marRight w:val="0"/>
      <w:marTop w:val="0"/>
      <w:marBottom w:val="0"/>
      <w:divBdr>
        <w:top w:val="none" w:sz="0" w:space="0" w:color="auto"/>
        <w:left w:val="none" w:sz="0" w:space="0" w:color="auto"/>
        <w:bottom w:val="none" w:sz="0" w:space="0" w:color="auto"/>
        <w:right w:val="none" w:sz="0" w:space="0" w:color="auto"/>
      </w:divBdr>
    </w:div>
    <w:div w:id="973679290">
      <w:bodyDiv w:val="1"/>
      <w:marLeft w:val="0"/>
      <w:marRight w:val="0"/>
      <w:marTop w:val="0"/>
      <w:marBottom w:val="0"/>
      <w:divBdr>
        <w:top w:val="none" w:sz="0" w:space="0" w:color="auto"/>
        <w:left w:val="none" w:sz="0" w:space="0" w:color="auto"/>
        <w:bottom w:val="none" w:sz="0" w:space="0" w:color="auto"/>
        <w:right w:val="none" w:sz="0" w:space="0" w:color="auto"/>
      </w:divBdr>
    </w:div>
    <w:div w:id="978850626">
      <w:bodyDiv w:val="1"/>
      <w:marLeft w:val="0"/>
      <w:marRight w:val="0"/>
      <w:marTop w:val="0"/>
      <w:marBottom w:val="0"/>
      <w:divBdr>
        <w:top w:val="none" w:sz="0" w:space="0" w:color="auto"/>
        <w:left w:val="none" w:sz="0" w:space="0" w:color="auto"/>
        <w:bottom w:val="none" w:sz="0" w:space="0" w:color="auto"/>
        <w:right w:val="none" w:sz="0" w:space="0" w:color="auto"/>
      </w:divBdr>
      <w:divsChild>
        <w:div w:id="922955796">
          <w:marLeft w:val="0"/>
          <w:marRight w:val="0"/>
          <w:marTop w:val="0"/>
          <w:marBottom w:val="0"/>
          <w:divBdr>
            <w:top w:val="none" w:sz="0" w:space="0" w:color="auto"/>
            <w:left w:val="none" w:sz="0" w:space="0" w:color="auto"/>
            <w:bottom w:val="none" w:sz="0" w:space="0" w:color="auto"/>
            <w:right w:val="none" w:sz="0" w:space="0" w:color="auto"/>
          </w:divBdr>
        </w:div>
        <w:div w:id="204828715">
          <w:marLeft w:val="0"/>
          <w:marRight w:val="0"/>
          <w:marTop w:val="120"/>
          <w:marBottom w:val="0"/>
          <w:divBdr>
            <w:top w:val="none" w:sz="0" w:space="0" w:color="auto"/>
            <w:left w:val="none" w:sz="0" w:space="0" w:color="auto"/>
            <w:bottom w:val="none" w:sz="0" w:space="0" w:color="auto"/>
            <w:right w:val="none" w:sz="0" w:space="0" w:color="auto"/>
          </w:divBdr>
          <w:divsChild>
            <w:div w:id="21372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364">
      <w:bodyDiv w:val="1"/>
      <w:marLeft w:val="0"/>
      <w:marRight w:val="0"/>
      <w:marTop w:val="0"/>
      <w:marBottom w:val="0"/>
      <w:divBdr>
        <w:top w:val="none" w:sz="0" w:space="0" w:color="auto"/>
        <w:left w:val="none" w:sz="0" w:space="0" w:color="auto"/>
        <w:bottom w:val="none" w:sz="0" w:space="0" w:color="auto"/>
        <w:right w:val="none" w:sz="0" w:space="0" w:color="auto"/>
      </w:divBdr>
    </w:div>
    <w:div w:id="992638281">
      <w:bodyDiv w:val="1"/>
      <w:marLeft w:val="0"/>
      <w:marRight w:val="0"/>
      <w:marTop w:val="0"/>
      <w:marBottom w:val="0"/>
      <w:divBdr>
        <w:top w:val="none" w:sz="0" w:space="0" w:color="auto"/>
        <w:left w:val="none" w:sz="0" w:space="0" w:color="auto"/>
        <w:bottom w:val="none" w:sz="0" w:space="0" w:color="auto"/>
        <w:right w:val="none" w:sz="0" w:space="0" w:color="auto"/>
      </w:divBdr>
    </w:div>
    <w:div w:id="1026372290">
      <w:bodyDiv w:val="1"/>
      <w:marLeft w:val="0"/>
      <w:marRight w:val="0"/>
      <w:marTop w:val="0"/>
      <w:marBottom w:val="0"/>
      <w:divBdr>
        <w:top w:val="none" w:sz="0" w:space="0" w:color="auto"/>
        <w:left w:val="none" w:sz="0" w:space="0" w:color="auto"/>
        <w:bottom w:val="none" w:sz="0" w:space="0" w:color="auto"/>
        <w:right w:val="none" w:sz="0" w:space="0" w:color="auto"/>
      </w:divBdr>
    </w:div>
    <w:div w:id="1040394305">
      <w:bodyDiv w:val="1"/>
      <w:marLeft w:val="0"/>
      <w:marRight w:val="0"/>
      <w:marTop w:val="0"/>
      <w:marBottom w:val="0"/>
      <w:divBdr>
        <w:top w:val="none" w:sz="0" w:space="0" w:color="auto"/>
        <w:left w:val="none" w:sz="0" w:space="0" w:color="auto"/>
        <w:bottom w:val="none" w:sz="0" w:space="0" w:color="auto"/>
        <w:right w:val="none" w:sz="0" w:space="0" w:color="auto"/>
      </w:divBdr>
    </w:div>
    <w:div w:id="1042905375">
      <w:bodyDiv w:val="1"/>
      <w:marLeft w:val="0"/>
      <w:marRight w:val="0"/>
      <w:marTop w:val="0"/>
      <w:marBottom w:val="0"/>
      <w:divBdr>
        <w:top w:val="none" w:sz="0" w:space="0" w:color="auto"/>
        <w:left w:val="none" w:sz="0" w:space="0" w:color="auto"/>
        <w:bottom w:val="none" w:sz="0" w:space="0" w:color="auto"/>
        <w:right w:val="none" w:sz="0" w:space="0" w:color="auto"/>
      </w:divBdr>
    </w:div>
    <w:div w:id="1047609056">
      <w:bodyDiv w:val="1"/>
      <w:marLeft w:val="0"/>
      <w:marRight w:val="0"/>
      <w:marTop w:val="0"/>
      <w:marBottom w:val="0"/>
      <w:divBdr>
        <w:top w:val="none" w:sz="0" w:space="0" w:color="auto"/>
        <w:left w:val="none" w:sz="0" w:space="0" w:color="auto"/>
        <w:bottom w:val="none" w:sz="0" w:space="0" w:color="auto"/>
        <w:right w:val="none" w:sz="0" w:space="0" w:color="auto"/>
      </w:divBdr>
    </w:div>
    <w:div w:id="1049106434">
      <w:bodyDiv w:val="1"/>
      <w:marLeft w:val="0"/>
      <w:marRight w:val="0"/>
      <w:marTop w:val="0"/>
      <w:marBottom w:val="0"/>
      <w:divBdr>
        <w:top w:val="none" w:sz="0" w:space="0" w:color="auto"/>
        <w:left w:val="none" w:sz="0" w:space="0" w:color="auto"/>
        <w:bottom w:val="none" w:sz="0" w:space="0" w:color="auto"/>
        <w:right w:val="none" w:sz="0" w:space="0" w:color="auto"/>
      </w:divBdr>
      <w:divsChild>
        <w:div w:id="1969357409">
          <w:marLeft w:val="0"/>
          <w:marRight w:val="0"/>
          <w:marTop w:val="0"/>
          <w:marBottom w:val="0"/>
          <w:divBdr>
            <w:top w:val="none" w:sz="0" w:space="0" w:color="auto"/>
            <w:left w:val="none" w:sz="0" w:space="0" w:color="auto"/>
            <w:bottom w:val="none" w:sz="0" w:space="0" w:color="auto"/>
            <w:right w:val="none" w:sz="0" w:space="0" w:color="auto"/>
          </w:divBdr>
        </w:div>
        <w:div w:id="1586456091">
          <w:marLeft w:val="0"/>
          <w:marRight w:val="0"/>
          <w:marTop w:val="120"/>
          <w:marBottom w:val="0"/>
          <w:divBdr>
            <w:top w:val="none" w:sz="0" w:space="0" w:color="auto"/>
            <w:left w:val="none" w:sz="0" w:space="0" w:color="auto"/>
            <w:bottom w:val="none" w:sz="0" w:space="0" w:color="auto"/>
            <w:right w:val="none" w:sz="0" w:space="0" w:color="auto"/>
          </w:divBdr>
          <w:divsChild>
            <w:div w:id="10353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4672">
      <w:bodyDiv w:val="1"/>
      <w:marLeft w:val="0"/>
      <w:marRight w:val="0"/>
      <w:marTop w:val="0"/>
      <w:marBottom w:val="0"/>
      <w:divBdr>
        <w:top w:val="none" w:sz="0" w:space="0" w:color="auto"/>
        <w:left w:val="none" w:sz="0" w:space="0" w:color="auto"/>
        <w:bottom w:val="none" w:sz="0" w:space="0" w:color="auto"/>
        <w:right w:val="none" w:sz="0" w:space="0" w:color="auto"/>
      </w:divBdr>
    </w:div>
    <w:div w:id="1085372081">
      <w:bodyDiv w:val="1"/>
      <w:marLeft w:val="0"/>
      <w:marRight w:val="0"/>
      <w:marTop w:val="0"/>
      <w:marBottom w:val="0"/>
      <w:divBdr>
        <w:top w:val="none" w:sz="0" w:space="0" w:color="auto"/>
        <w:left w:val="none" w:sz="0" w:space="0" w:color="auto"/>
        <w:bottom w:val="none" w:sz="0" w:space="0" w:color="auto"/>
        <w:right w:val="none" w:sz="0" w:space="0" w:color="auto"/>
      </w:divBdr>
    </w:div>
    <w:div w:id="1091124363">
      <w:bodyDiv w:val="1"/>
      <w:marLeft w:val="0"/>
      <w:marRight w:val="0"/>
      <w:marTop w:val="0"/>
      <w:marBottom w:val="0"/>
      <w:divBdr>
        <w:top w:val="none" w:sz="0" w:space="0" w:color="auto"/>
        <w:left w:val="none" w:sz="0" w:space="0" w:color="auto"/>
        <w:bottom w:val="none" w:sz="0" w:space="0" w:color="auto"/>
        <w:right w:val="none" w:sz="0" w:space="0" w:color="auto"/>
      </w:divBdr>
    </w:div>
    <w:div w:id="1092898795">
      <w:bodyDiv w:val="1"/>
      <w:marLeft w:val="0"/>
      <w:marRight w:val="0"/>
      <w:marTop w:val="0"/>
      <w:marBottom w:val="0"/>
      <w:divBdr>
        <w:top w:val="none" w:sz="0" w:space="0" w:color="auto"/>
        <w:left w:val="none" w:sz="0" w:space="0" w:color="auto"/>
        <w:bottom w:val="none" w:sz="0" w:space="0" w:color="auto"/>
        <w:right w:val="none" w:sz="0" w:space="0" w:color="auto"/>
      </w:divBdr>
    </w:div>
    <w:div w:id="1095635811">
      <w:bodyDiv w:val="1"/>
      <w:marLeft w:val="0"/>
      <w:marRight w:val="0"/>
      <w:marTop w:val="0"/>
      <w:marBottom w:val="0"/>
      <w:divBdr>
        <w:top w:val="none" w:sz="0" w:space="0" w:color="auto"/>
        <w:left w:val="none" w:sz="0" w:space="0" w:color="auto"/>
        <w:bottom w:val="none" w:sz="0" w:space="0" w:color="auto"/>
        <w:right w:val="none" w:sz="0" w:space="0" w:color="auto"/>
      </w:divBdr>
    </w:div>
    <w:div w:id="1103068076">
      <w:bodyDiv w:val="1"/>
      <w:marLeft w:val="0"/>
      <w:marRight w:val="0"/>
      <w:marTop w:val="0"/>
      <w:marBottom w:val="0"/>
      <w:divBdr>
        <w:top w:val="none" w:sz="0" w:space="0" w:color="auto"/>
        <w:left w:val="none" w:sz="0" w:space="0" w:color="auto"/>
        <w:bottom w:val="none" w:sz="0" w:space="0" w:color="auto"/>
        <w:right w:val="none" w:sz="0" w:space="0" w:color="auto"/>
      </w:divBdr>
    </w:div>
    <w:div w:id="1106465978">
      <w:bodyDiv w:val="1"/>
      <w:marLeft w:val="0"/>
      <w:marRight w:val="0"/>
      <w:marTop w:val="0"/>
      <w:marBottom w:val="0"/>
      <w:divBdr>
        <w:top w:val="none" w:sz="0" w:space="0" w:color="auto"/>
        <w:left w:val="none" w:sz="0" w:space="0" w:color="auto"/>
        <w:bottom w:val="none" w:sz="0" w:space="0" w:color="auto"/>
        <w:right w:val="none" w:sz="0" w:space="0" w:color="auto"/>
      </w:divBdr>
    </w:div>
    <w:div w:id="1107190307">
      <w:bodyDiv w:val="1"/>
      <w:marLeft w:val="0"/>
      <w:marRight w:val="0"/>
      <w:marTop w:val="0"/>
      <w:marBottom w:val="0"/>
      <w:divBdr>
        <w:top w:val="none" w:sz="0" w:space="0" w:color="auto"/>
        <w:left w:val="none" w:sz="0" w:space="0" w:color="auto"/>
        <w:bottom w:val="none" w:sz="0" w:space="0" w:color="auto"/>
        <w:right w:val="none" w:sz="0" w:space="0" w:color="auto"/>
      </w:divBdr>
    </w:div>
    <w:div w:id="1107849877">
      <w:bodyDiv w:val="1"/>
      <w:marLeft w:val="0"/>
      <w:marRight w:val="0"/>
      <w:marTop w:val="0"/>
      <w:marBottom w:val="0"/>
      <w:divBdr>
        <w:top w:val="none" w:sz="0" w:space="0" w:color="auto"/>
        <w:left w:val="none" w:sz="0" w:space="0" w:color="auto"/>
        <w:bottom w:val="none" w:sz="0" w:space="0" w:color="auto"/>
        <w:right w:val="none" w:sz="0" w:space="0" w:color="auto"/>
      </w:divBdr>
    </w:div>
    <w:div w:id="1124270100">
      <w:bodyDiv w:val="1"/>
      <w:marLeft w:val="0"/>
      <w:marRight w:val="0"/>
      <w:marTop w:val="0"/>
      <w:marBottom w:val="0"/>
      <w:divBdr>
        <w:top w:val="none" w:sz="0" w:space="0" w:color="auto"/>
        <w:left w:val="none" w:sz="0" w:space="0" w:color="auto"/>
        <w:bottom w:val="none" w:sz="0" w:space="0" w:color="auto"/>
        <w:right w:val="none" w:sz="0" w:space="0" w:color="auto"/>
      </w:divBdr>
    </w:div>
    <w:div w:id="1136072311">
      <w:bodyDiv w:val="1"/>
      <w:marLeft w:val="0"/>
      <w:marRight w:val="0"/>
      <w:marTop w:val="0"/>
      <w:marBottom w:val="0"/>
      <w:divBdr>
        <w:top w:val="none" w:sz="0" w:space="0" w:color="auto"/>
        <w:left w:val="none" w:sz="0" w:space="0" w:color="auto"/>
        <w:bottom w:val="none" w:sz="0" w:space="0" w:color="auto"/>
        <w:right w:val="none" w:sz="0" w:space="0" w:color="auto"/>
      </w:divBdr>
    </w:div>
    <w:div w:id="1178084063">
      <w:bodyDiv w:val="1"/>
      <w:marLeft w:val="0"/>
      <w:marRight w:val="0"/>
      <w:marTop w:val="0"/>
      <w:marBottom w:val="0"/>
      <w:divBdr>
        <w:top w:val="none" w:sz="0" w:space="0" w:color="auto"/>
        <w:left w:val="none" w:sz="0" w:space="0" w:color="auto"/>
        <w:bottom w:val="none" w:sz="0" w:space="0" w:color="auto"/>
        <w:right w:val="none" w:sz="0" w:space="0" w:color="auto"/>
      </w:divBdr>
    </w:div>
    <w:div w:id="1181890053">
      <w:bodyDiv w:val="1"/>
      <w:marLeft w:val="0"/>
      <w:marRight w:val="0"/>
      <w:marTop w:val="0"/>
      <w:marBottom w:val="0"/>
      <w:divBdr>
        <w:top w:val="none" w:sz="0" w:space="0" w:color="auto"/>
        <w:left w:val="none" w:sz="0" w:space="0" w:color="auto"/>
        <w:bottom w:val="none" w:sz="0" w:space="0" w:color="auto"/>
        <w:right w:val="none" w:sz="0" w:space="0" w:color="auto"/>
      </w:divBdr>
    </w:div>
    <w:div w:id="1194683649">
      <w:bodyDiv w:val="1"/>
      <w:marLeft w:val="0"/>
      <w:marRight w:val="0"/>
      <w:marTop w:val="0"/>
      <w:marBottom w:val="0"/>
      <w:divBdr>
        <w:top w:val="none" w:sz="0" w:space="0" w:color="auto"/>
        <w:left w:val="none" w:sz="0" w:space="0" w:color="auto"/>
        <w:bottom w:val="none" w:sz="0" w:space="0" w:color="auto"/>
        <w:right w:val="none" w:sz="0" w:space="0" w:color="auto"/>
      </w:divBdr>
    </w:div>
    <w:div w:id="1209993066">
      <w:bodyDiv w:val="1"/>
      <w:marLeft w:val="0"/>
      <w:marRight w:val="0"/>
      <w:marTop w:val="0"/>
      <w:marBottom w:val="0"/>
      <w:divBdr>
        <w:top w:val="none" w:sz="0" w:space="0" w:color="auto"/>
        <w:left w:val="none" w:sz="0" w:space="0" w:color="auto"/>
        <w:bottom w:val="none" w:sz="0" w:space="0" w:color="auto"/>
        <w:right w:val="none" w:sz="0" w:space="0" w:color="auto"/>
      </w:divBdr>
    </w:div>
    <w:div w:id="1230920992">
      <w:bodyDiv w:val="1"/>
      <w:marLeft w:val="0"/>
      <w:marRight w:val="0"/>
      <w:marTop w:val="0"/>
      <w:marBottom w:val="0"/>
      <w:divBdr>
        <w:top w:val="none" w:sz="0" w:space="0" w:color="auto"/>
        <w:left w:val="none" w:sz="0" w:space="0" w:color="auto"/>
        <w:bottom w:val="none" w:sz="0" w:space="0" w:color="auto"/>
        <w:right w:val="none" w:sz="0" w:space="0" w:color="auto"/>
      </w:divBdr>
    </w:div>
    <w:div w:id="1231386484">
      <w:bodyDiv w:val="1"/>
      <w:marLeft w:val="0"/>
      <w:marRight w:val="0"/>
      <w:marTop w:val="0"/>
      <w:marBottom w:val="0"/>
      <w:divBdr>
        <w:top w:val="none" w:sz="0" w:space="0" w:color="auto"/>
        <w:left w:val="none" w:sz="0" w:space="0" w:color="auto"/>
        <w:bottom w:val="none" w:sz="0" w:space="0" w:color="auto"/>
        <w:right w:val="none" w:sz="0" w:space="0" w:color="auto"/>
      </w:divBdr>
    </w:div>
    <w:div w:id="1242788583">
      <w:bodyDiv w:val="1"/>
      <w:marLeft w:val="0"/>
      <w:marRight w:val="0"/>
      <w:marTop w:val="0"/>
      <w:marBottom w:val="0"/>
      <w:divBdr>
        <w:top w:val="none" w:sz="0" w:space="0" w:color="auto"/>
        <w:left w:val="none" w:sz="0" w:space="0" w:color="auto"/>
        <w:bottom w:val="none" w:sz="0" w:space="0" w:color="auto"/>
        <w:right w:val="none" w:sz="0" w:space="0" w:color="auto"/>
      </w:divBdr>
    </w:div>
    <w:div w:id="1257330427">
      <w:bodyDiv w:val="1"/>
      <w:marLeft w:val="0"/>
      <w:marRight w:val="0"/>
      <w:marTop w:val="0"/>
      <w:marBottom w:val="0"/>
      <w:divBdr>
        <w:top w:val="none" w:sz="0" w:space="0" w:color="auto"/>
        <w:left w:val="none" w:sz="0" w:space="0" w:color="auto"/>
        <w:bottom w:val="none" w:sz="0" w:space="0" w:color="auto"/>
        <w:right w:val="none" w:sz="0" w:space="0" w:color="auto"/>
      </w:divBdr>
    </w:div>
    <w:div w:id="1263218877">
      <w:bodyDiv w:val="1"/>
      <w:marLeft w:val="0"/>
      <w:marRight w:val="0"/>
      <w:marTop w:val="0"/>
      <w:marBottom w:val="0"/>
      <w:divBdr>
        <w:top w:val="none" w:sz="0" w:space="0" w:color="auto"/>
        <w:left w:val="none" w:sz="0" w:space="0" w:color="auto"/>
        <w:bottom w:val="none" w:sz="0" w:space="0" w:color="auto"/>
        <w:right w:val="none" w:sz="0" w:space="0" w:color="auto"/>
      </w:divBdr>
    </w:div>
    <w:div w:id="1326861420">
      <w:bodyDiv w:val="1"/>
      <w:marLeft w:val="0"/>
      <w:marRight w:val="0"/>
      <w:marTop w:val="0"/>
      <w:marBottom w:val="0"/>
      <w:divBdr>
        <w:top w:val="none" w:sz="0" w:space="0" w:color="auto"/>
        <w:left w:val="none" w:sz="0" w:space="0" w:color="auto"/>
        <w:bottom w:val="none" w:sz="0" w:space="0" w:color="auto"/>
        <w:right w:val="none" w:sz="0" w:space="0" w:color="auto"/>
      </w:divBdr>
    </w:div>
    <w:div w:id="1338074441">
      <w:bodyDiv w:val="1"/>
      <w:marLeft w:val="0"/>
      <w:marRight w:val="0"/>
      <w:marTop w:val="0"/>
      <w:marBottom w:val="0"/>
      <w:divBdr>
        <w:top w:val="none" w:sz="0" w:space="0" w:color="auto"/>
        <w:left w:val="none" w:sz="0" w:space="0" w:color="auto"/>
        <w:bottom w:val="none" w:sz="0" w:space="0" w:color="auto"/>
        <w:right w:val="none" w:sz="0" w:space="0" w:color="auto"/>
      </w:divBdr>
    </w:div>
    <w:div w:id="1354921139">
      <w:bodyDiv w:val="1"/>
      <w:marLeft w:val="0"/>
      <w:marRight w:val="0"/>
      <w:marTop w:val="0"/>
      <w:marBottom w:val="0"/>
      <w:divBdr>
        <w:top w:val="none" w:sz="0" w:space="0" w:color="auto"/>
        <w:left w:val="none" w:sz="0" w:space="0" w:color="auto"/>
        <w:bottom w:val="none" w:sz="0" w:space="0" w:color="auto"/>
        <w:right w:val="none" w:sz="0" w:space="0" w:color="auto"/>
      </w:divBdr>
    </w:div>
    <w:div w:id="1372269122">
      <w:bodyDiv w:val="1"/>
      <w:marLeft w:val="0"/>
      <w:marRight w:val="0"/>
      <w:marTop w:val="0"/>
      <w:marBottom w:val="0"/>
      <w:divBdr>
        <w:top w:val="none" w:sz="0" w:space="0" w:color="auto"/>
        <w:left w:val="none" w:sz="0" w:space="0" w:color="auto"/>
        <w:bottom w:val="none" w:sz="0" w:space="0" w:color="auto"/>
        <w:right w:val="none" w:sz="0" w:space="0" w:color="auto"/>
      </w:divBdr>
    </w:div>
    <w:div w:id="1377513201">
      <w:bodyDiv w:val="1"/>
      <w:marLeft w:val="0"/>
      <w:marRight w:val="0"/>
      <w:marTop w:val="0"/>
      <w:marBottom w:val="0"/>
      <w:divBdr>
        <w:top w:val="none" w:sz="0" w:space="0" w:color="auto"/>
        <w:left w:val="none" w:sz="0" w:space="0" w:color="auto"/>
        <w:bottom w:val="none" w:sz="0" w:space="0" w:color="auto"/>
        <w:right w:val="none" w:sz="0" w:space="0" w:color="auto"/>
      </w:divBdr>
    </w:div>
    <w:div w:id="1380395538">
      <w:bodyDiv w:val="1"/>
      <w:marLeft w:val="0"/>
      <w:marRight w:val="0"/>
      <w:marTop w:val="0"/>
      <w:marBottom w:val="0"/>
      <w:divBdr>
        <w:top w:val="none" w:sz="0" w:space="0" w:color="auto"/>
        <w:left w:val="none" w:sz="0" w:space="0" w:color="auto"/>
        <w:bottom w:val="none" w:sz="0" w:space="0" w:color="auto"/>
        <w:right w:val="none" w:sz="0" w:space="0" w:color="auto"/>
      </w:divBdr>
    </w:div>
    <w:div w:id="1385106756">
      <w:bodyDiv w:val="1"/>
      <w:marLeft w:val="0"/>
      <w:marRight w:val="0"/>
      <w:marTop w:val="0"/>
      <w:marBottom w:val="0"/>
      <w:divBdr>
        <w:top w:val="none" w:sz="0" w:space="0" w:color="auto"/>
        <w:left w:val="none" w:sz="0" w:space="0" w:color="auto"/>
        <w:bottom w:val="none" w:sz="0" w:space="0" w:color="auto"/>
        <w:right w:val="none" w:sz="0" w:space="0" w:color="auto"/>
      </w:divBdr>
    </w:div>
    <w:div w:id="1391032567">
      <w:bodyDiv w:val="1"/>
      <w:marLeft w:val="0"/>
      <w:marRight w:val="0"/>
      <w:marTop w:val="0"/>
      <w:marBottom w:val="0"/>
      <w:divBdr>
        <w:top w:val="none" w:sz="0" w:space="0" w:color="auto"/>
        <w:left w:val="none" w:sz="0" w:space="0" w:color="auto"/>
        <w:bottom w:val="none" w:sz="0" w:space="0" w:color="auto"/>
        <w:right w:val="none" w:sz="0" w:space="0" w:color="auto"/>
      </w:divBdr>
    </w:div>
    <w:div w:id="1413818470">
      <w:bodyDiv w:val="1"/>
      <w:marLeft w:val="0"/>
      <w:marRight w:val="0"/>
      <w:marTop w:val="0"/>
      <w:marBottom w:val="0"/>
      <w:divBdr>
        <w:top w:val="none" w:sz="0" w:space="0" w:color="auto"/>
        <w:left w:val="none" w:sz="0" w:space="0" w:color="auto"/>
        <w:bottom w:val="none" w:sz="0" w:space="0" w:color="auto"/>
        <w:right w:val="none" w:sz="0" w:space="0" w:color="auto"/>
      </w:divBdr>
    </w:div>
    <w:div w:id="1420131049">
      <w:bodyDiv w:val="1"/>
      <w:marLeft w:val="0"/>
      <w:marRight w:val="0"/>
      <w:marTop w:val="0"/>
      <w:marBottom w:val="0"/>
      <w:divBdr>
        <w:top w:val="none" w:sz="0" w:space="0" w:color="auto"/>
        <w:left w:val="none" w:sz="0" w:space="0" w:color="auto"/>
        <w:bottom w:val="none" w:sz="0" w:space="0" w:color="auto"/>
        <w:right w:val="none" w:sz="0" w:space="0" w:color="auto"/>
      </w:divBdr>
    </w:div>
    <w:div w:id="1432361044">
      <w:bodyDiv w:val="1"/>
      <w:marLeft w:val="0"/>
      <w:marRight w:val="0"/>
      <w:marTop w:val="0"/>
      <w:marBottom w:val="0"/>
      <w:divBdr>
        <w:top w:val="none" w:sz="0" w:space="0" w:color="auto"/>
        <w:left w:val="none" w:sz="0" w:space="0" w:color="auto"/>
        <w:bottom w:val="none" w:sz="0" w:space="0" w:color="auto"/>
        <w:right w:val="none" w:sz="0" w:space="0" w:color="auto"/>
      </w:divBdr>
    </w:div>
    <w:div w:id="1453791054">
      <w:bodyDiv w:val="1"/>
      <w:marLeft w:val="0"/>
      <w:marRight w:val="0"/>
      <w:marTop w:val="0"/>
      <w:marBottom w:val="0"/>
      <w:divBdr>
        <w:top w:val="none" w:sz="0" w:space="0" w:color="auto"/>
        <w:left w:val="none" w:sz="0" w:space="0" w:color="auto"/>
        <w:bottom w:val="none" w:sz="0" w:space="0" w:color="auto"/>
        <w:right w:val="none" w:sz="0" w:space="0" w:color="auto"/>
      </w:divBdr>
    </w:div>
    <w:div w:id="1468619435">
      <w:bodyDiv w:val="1"/>
      <w:marLeft w:val="0"/>
      <w:marRight w:val="0"/>
      <w:marTop w:val="0"/>
      <w:marBottom w:val="0"/>
      <w:divBdr>
        <w:top w:val="none" w:sz="0" w:space="0" w:color="auto"/>
        <w:left w:val="none" w:sz="0" w:space="0" w:color="auto"/>
        <w:bottom w:val="none" w:sz="0" w:space="0" w:color="auto"/>
        <w:right w:val="none" w:sz="0" w:space="0" w:color="auto"/>
      </w:divBdr>
    </w:div>
    <w:div w:id="1471165979">
      <w:bodyDiv w:val="1"/>
      <w:marLeft w:val="0"/>
      <w:marRight w:val="0"/>
      <w:marTop w:val="0"/>
      <w:marBottom w:val="0"/>
      <w:divBdr>
        <w:top w:val="none" w:sz="0" w:space="0" w:color="auto"/>
        <w:left w:val="none" w:sz="0" w:space="0" w:color="auto"/>
        <w:bottom w:val="none" w:sz="0" w:space="0" w:color="auto"/>
        <w:right w:val="none" w:sz="0" w:space="0" w:color="auto"/>
      </w:divBdr>
    </w:div>
    <w:div w:id="1475875266">
      <w:bodyDiv w:val="1"/>
      <w:marLeft w:val="0"/>
      <w:marRight w:val="0"/>
      <w:marTop w:val="0"/>
      <w:marBottom w:val="0"/>
      <w:divBdr>
        <w:top w:val="none" w:sz="0" w:space="0" w:color="auto"/>
        <w:left w:val="none" w:sz="0" w:space="0" w:color="auto"/>
        <w:bottom w:val="none" w:sz="0" w:space="0" w:color="auto"/>
        <w:right w:val="none" w:sz="0" w:space="0" w:color="auto"/>
      </w:divBdr>
    </w:div>
    <w:div w:id="1510220932">
      <w:bodyDiv w:val="1"/>
      <w:marLeft w:val="0"/>
      <w:marRight w:val="0"/>
      <w:marTop w:val="0"/>
      <w:marBottom w:val="0"/>
      <w:divBdr>
        <w:top w:val="none" w:sz="0" w:space="0" w:color="auto"/>
        <w:left w:val="none" w:sz="0" w:space="0" w:color="auto"/>
        <w:bottom w:val="none" w:sz="0" w:space="0" w:color="auto"/>
        <w:right w:val="none" w:sz="0" w:space="0" w:color="auto"/>
      </w:divBdr>
    </w:div>
    <w:div w:id="1517964212">
      <w:bodyDiv w:val="1"/>
      <w:marLeft w:val="0"/>
      <w:marRight w:val="0"/>
      <w:marTop w:val="0"/>
      <w:marBottom w:val="0"/>
      <w:divBdr>
        <w:top w:val="none" w:sz="0" w:space="0" w:color="auto"/>
        <w:left w:val="none" w:sz="0" w:space="0" w:color="auto"/>
        <w:bottom w:val="none" w:sz="0" w:space="0" w:color="auto"/>
        <w:right w:val="none" w:sz="0" w:space="0" w:color="auto"/>
      </w:divBdr>
    </w:div>
    <w:div w:id="1520505922">
      <w:bodyDiv w:val="1"/>
      <w:marLeft w:val="0"/>
      <w:marRight w:val="0"/>
      <w:marTop w:val="0"/>
      <w:marBottom w:val="0"/>
      <w:divBdr>
        <w:top w:val="none" w:sz="0" w:space="0" w:color="auto"/>
        <w:left w:val="none" w:sz="0" w:space="0" w:color="auto"/>
        <w:bottom w:val="none" w:sz="0" w:space="0" w:color="auto"/>
        <w:right w:val="none" w:sz="0" w:space="0" w:color="auto"/>
      </w:divBdr>
    </w:div>
    <w:div w:id="1520849357">
      <w:bodyDiv w:val="1"/>
      <w:marLeft w:val="0"/>
      <w:marRight w:val="0"/>
      <w:marTop w:val="0"/>
      <w:marBottom w:val="0"/>
      <w:divBdr>
        <w:top w:val="none" w:sz="0" w:space="0" w:color="auto"/>
        <w:left w:val="none" w:sz="0" w:space="0" w:color="auto"/>
        <w:bottom w:val="none" w:sz="0" w:space="0" w:color="auto"/>
        <w:right w:val="none" w:sz="0" w:space="0" w:color="auto"/>
      </w:divBdr>
    </w:div>
    <w:div w:id="1548835592">
      <w:bodyDiv w:val="1"/>
      <w:marLeft w:val="0"/>
      <w:marRight w:val="0"/>
      <w:marTop w:val="0"/>
      <w:marBottom w:val="0"/>
      <w:divBdr>
        <w:top w:val="none" w:sz="0" w:space="0" w:color="auto"/>
        <w:left w:val="none" w:sz="0" w:space="0" w:color="auto"/>
        <w:bottom w:val="none" w:sz="0" w:space="0" w:color="auto"/>
        <w:right w:val="none" w:sz="0" w:space="0" w:color="auto"/>
      </w:divBdr>
    </w:div>
    <w:div w:id="1549534538">
      <w:bodyDiv w:val="1"/>
      <w:marLeft w:val="0"/>
      <w:marRight w:val="0"/>
      <w:marTop w:val="0"/>
      <w:marBottom w:val="0"/>
      <w:divBdr>
        <w:top w:val="none" w:sz="0" w:space="0" w:color="auto"/>
        <w:left w:val="none" w:sz="0" w:space="0" w:color="auto"/>
        <w:bottom w:val="none" w:sz="0" w:space="0" w:color="auto"/>
        <w:right w:val="none" w:sz="0" w:space="0" w:color="auto"/>
      </w:divBdr>
    </w:div>
    <w:div w:id="1568304001">
      <w:bodyDiv w:val="1"/>
      <w:marLeft w:val="0"/>
      <w:marRight w:val="0"/>
      <w:marTop w:val="0"/>
      <w:marBottom w:val="0"/>
      <w:divBdr>
        <w:top w:val="none" w:sz="0" w:space="0" w:color="auto"/>
        <w:left w:val="none" w:sz="0" w:space="0" w:color="auto"/>
        <w:bottom w:val="none" w:sz="0" w:space="0" w:color="auto"/>
        <w:right w:val="none" w:sz="0" w:space="0" w:color="auto"/>
      </w:divBdr>
    </w:div>
    <w:div w:id="1600136804">
      <w:bodyDiv w:val="1"/>
      <w:marLeft w:val="0"/>
      <w:marRight w:val="0"/>
      <w:marTop w:val="0"/>
      <w:marBottom w:val="0"/>
      <w:divBdr>
        <w:top w:val="none" w:sz="0" w:space="0" w:color="auto"/>
        <w:left w:val="none" w:sz="0" w:space="0" w:color="auto"/>
        <w:bottom w:val="none" w:sz="0" w:space="0" w:color="auto"/>
        <w:right w:val="none" w:sz="0" w:space="0" w:color="auto"/>
      </w:divBdr>
    </w:div>
    <w:div w:id="1619025499">
      <w:bodyDiv w:val="1"/>
      <w:marLeft w:val="0"/>
      <w:marRight w:val="0"/>
      <w:marTop w:val="0"/>
      <w:marBottom w:val="0"/>
      <w:divBdr>
        <w:top w:val="none" w:sz="0" w:space="0" w:color="auto"/>
        <w:left w:val="none" w:sz="0" w:space="0" w:color="auto"/>
        <w:bottom w:val="none" w:sz="0" w:space="0" w:color="auto"/>
        <w:right w:val="none" w:sz="0" w:space="0" w:color="auto"/>
      </w:divBdr>
    </w:div>
    <w:div w:id="1635021677">
      <w:bodyDiv w:val="1"/>
      <w:marLeft w:val="0"/>
      <w:marRight w:val="0"/>
      <w:marTop w:val="0"/>
      <w:marBottom w:val="0"/>
      <w:divBdr>
        <w:top w:val="none" w:sz="0" w:space="0" w:color="auto"/>
        <w:left w:val="none" w:sz="0" w:space="0" w:color="auto"/>
        <w:bottom w:val="none" w:sz="0" w:space="0" w:color="auto"/>
        <w:right w:val="none" w:sz="0" w:space="0" w:color="auto"/>
      </w:divBdr>
    </w:div>
    <w:div w:id="1651129938">
      <w:bodyDiv w:val="1"/>
      <w:marLeft w:val="0"/>
      <w:marRight w:val="0"/>
      <w:marTop w:val="0"/>
      <w:marBottom w:val="0"/>
      <w:divBdr>
        <w:top w:val="none" w:sz="0" w:space="0" w:color="auto"/>
        <w:left w:val="none" w:sz="0" w:space="0" w:color="auto"/>
        <w:bottom w:val="none" w:sz="0" w:space="0" w:color="auto"/>
        <w:right w:val="none" w:sz="0" w:space="0" w:color="auto"/>
      </w:divBdr>
    </w:div>
    <w:div w:id="1661928322">
      <w:bodyDiv w:val="1"/>
      <w:marLeft w:val="0"/>
      <w:marRight w:val="0"/>
      <w:marTop w:val="0"/>
      <w:marBottom w:val="0"/>
      <w:divBdr>
        <w:top w:val="none" w:sz="0" w:space="0" w:color="auto"/>
        <w:left w:val="none" w:sz="0" w:space="0" w:color="auto"/>
        <w:bottom w:val="none" w:sz="0" w:space="0" w:color="auto"/>
        <w:right w:val="none" w:sz="0" w:space="0" w:color="auto"/>
      </w:divBdr>
    </w:div>
    <w:div w:id="1696075326">
      <w:bodyDiv w:val="1"/>
      <w:marLeft w:val="0"/>
      <w:marRight w:val="0"/>
      <w:marTop w:val="0"/>
      <w:marBottom w:val="0"/>
      <w:divBdr>
        <w:top w:val="none" w:sz="0" w:space="0" w:color="auto"/>
        <w:left w:val="none" w:sz="0" w:space="0" w:color="auto"/>
        <w:bottom w:val="none" w:sz="0" w:space="0" w:color="auto"/>
        <w:right w:val="none" w:sz="0" w:space="0" w:color="auto"/>
      </w:divBdr>
    </w:div>
    <w:div w:id="1710031553">
      <w:bodyDiv w:val="1"/>
      <w:marLeft w:val="0"/>
      <w:marRight w:val="0"/>
      <w:marTop w:val="0"/>
      <w:marBottom w:val="0"/>
      <w:divBdr>
        <w:top w:val="none" w:sz="0" w:space="0" w:color="auto"/>
        <w:left w:val="none" w:sz="0" w:space="0" w:color="auto"/>
        <w:bottom w:val="none" w:sz="0" w:space="0" w:color="auto"/>
        <w:right w:val="none" w:sz="0" w:space="0" w:color="auto"/>
      </w:divBdr>
    </w:div>
    <w:div w:id="1711832611">
      <w:bodyDiv w:val="1"/>
      <w:marLeft w:val="0"/>
      <w:marRight w:val="0"/>
      <w:marTop w:val="0"/>
      <w:marBottom w:val="0"/>
      <w:divBdr>
        <w:top w:val="none" w:sz="0" w:space="0" w:color="auto"/>
        <w:left w:val="none" w:sz="0" w:space="0" w:color="auto"/>
        <w:bottom w:val="none" w:sz="0" w:space="0" w:color="auto"/>
        <w:right w:val="none" w:sz="0" w:space="0" w:color="auto"/>
      </w:divBdr>
    </w:div>
    <w:div w:id="1733457209">
      <w:bodyDiv w:val="1"/>
      <w:marLeft w:val="0"/>
      <w:marRight w:val="0"/>
      <w:marTop w:val="0"/>
      <w:marBottom w:val="0"/>
      <w:divBdr>
        <w:top w:val="none" w:sz="0" w:space="0" w:color="auto"/>
        <w:left w:val="none" w:sz="0" w:space="0" w:color="auto"/>
        <w:bottom w:val="none" w:sz="0" w:space="0" w:color="auto"/>
        <w:right w:val="none" w:sz="0" w:space="0" w:color="auto"/>
      </w:divBdr>
    </w:div>
    <w:div w:id="1746760318">
      <w:bodyDiv w:val="1"/>
      <w:marLeft w:val="0"/>
      <w:marRight w:val="0"/>
      <w:marTop w:val="0"/>
      <w:marBottom w:val="0"/>
      <w:divBdr>
        <w:top w:val="none" w:sz="0" w:space="0" w:color="auto"/>
        <w:left w:val="none" w:sz="0" w:space="0" w:color="auto"/>
        <w:bottom w:val="none" w:sz="0" w:space="0" w:color="auto"/>
        <w:right w:val="none" w:sz="0" w:space="0" w:color="auto"/>
      </w:divBdr>
    </w:div>
    <w:div w:id="1749688114">
      <w:bodyDiv w:val="1"/>
      <w:marLeft w:val="0"/>
      <w:marRight w:val="0"/>
      <w:marTop w:val="0"/>
      <w:marBottom w:val="0"/>
      <w:divBdr>
        <w:top w:val="none" w:sz="0" w:space="0" w:color="auto"/>
        <w:left w:val="none" w:sz="0" w:space="0" w:color="auto"/>
        <w:bottom w:val="none" w:sz="0" w:space="0" w:color="auto"/>
        <w:right w:val="none" w:sz="0" w:space="0" w:color="auto"/>
      </w:divBdr>
    </w:div>
    <w:div w:id="1750957673">
      <w:bodyDiv w:val="1"/>
      <w:marLeft w:val="0"/>
      <w:marRight w:val="0"/>
      <w:marTop w:val="0"/>
      <w:marBottom w:val="0"/>
      <w:divBdr>
        <w:top w:val="none" w:sz="0" w:space="0" w:color="auto"/>
        <w:left w:val="none" w:sz="0" w:space="0" w:color="auto"/>
        <w:bottom w:val="none" w:sz="0" w:space="0" w:color="auto"/>
        <w:right w:val="none" w:sz="0" w:space="0" w:color="auto"/>
      </w:divBdr>
      <w:divsChild>
        <w:div w:id="703867863">
          <w:marLeft w:val="0"/>
          <w:marRight w:val="0"/>
          <w:marTop w:val="0"/>
          <w:marBottom w:val="0"/>
          <w:divBdr>
            <w:top w:val="none" w:sz="0" w:space="0" w:color="auto"/>
            <w:left w:val="none" w:sz="0" w:space="0" w:color="auto"/>
            <w:bottom w:val="none" w:sz="0" w:space="0" w:color="auto"/>
            <w:right w:val="none" w:sz="0" w:space="0" w:color="auto"/>
          </w:divBdr>
          <w:divsChild>
            <w:div w:id="764695005">
              <w:marLeft w:val="0"/>
              <w:marRight w:val="0"/>
              <w:marTop w:val="0"/>
              <w:marBottom w:val="0"/>
              <w:divBdr>
                <w:top w:val="none" w:sz="0" w:space="0" w:color="auto"/>
                <w:left w:val="none" w:sz="0" w:space="0" w:color="auto"/>
                <w:bottom w:val="none" w:sz="0" w:space="0" w:color="auto"/>
                <w:right w:val="none" w:sz="0" w:space="0" w:color="auto"/>
              </w:divBdr>
              <w:divsChild>
                <w:div w:id="995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9931">
      <w:bodyDiv w:val="1"/>
      <w:marLeft w:val="0"/>
      <w:marRight w:val="0"/>
      <w:marTop w:val="0"/>
      <w:marBottom w:val="0"/>
      <w:divBdr>
        <w:top w:val="none" w:sz="0" w:space="0" w:color="auto"/>
        <w:left w:val="none" w:sz="0" w:space="0" w:color="auto"/>
        <w:bottom w:val="none" w:sz="0" w:space="0" w:color="auto"/>
        <w:right w:val="none" w:sz="0" w:space="0" w:color="auto"/>
      </w:divBdr>
    </w:div>
    <w:div w:id="1779372983">
      <w:bodyDiv w:val="1"/>
      <w:marLeft w:val="0"/>
      <w:marRight w:val="0"/>
      <w:marTop w:val="0"/>
      <w:marBottom w:val="0"/>
      <w:divBdr>
        <w:top w:val="none" w:sz="0" w:space="0" w:color="auto"/>
        <w:left w:val="none" w:sz="0" w:space="0" w:color="auto"/>
        <w:bottom w:val="none" w:sz="0" w:space="0" w:color="auto"/>
        <w:right w:val="none" w:sz="0" w:space="0" w:color="auto"/>
      </w:divBdr>
    </w:div>
    <w:div w:id="1787045535">
      <w:bodyDiv w:val="1"/>
      <w:marLeft w:val="0"/>
      <w:marRight w:val="0"/>
      <w:marTop w:val="0"/>
      <w:marBottom w:val="0"/>
      <w:divBdr>
        <w:top w:val="none" w:sz="0" w:space="0" w:color="auto"/>
        <w:left w:val="none" w:sz="0" w:space="0" w:color="auto"/>
        <w:bottom w:val="none" w:sz="0" w:space="0" w:color="auto"/>
        <w:right w:val="none" w:sz="0" w:space="0" w:color="auto"/>
      </w:divBdr>
    </w:div>
    <w:div w:id="1807309496">
      <w:bodyDiv w:val="1"/>
      <w:marLeft w:val="0"/>
      <w:marRight w:val="0"/>
      <w:marTop w:val="0"/>
      <w:marBottom w:val="0"/>
      <w:divBdr>
        <w:top w:val="none" w:sz="0" w:space="0" w:color="auto"/>
        <w:left w:val="none" w:sz="0" w:space="0" w:color="auto"/>
        <w:bottom w:val="none" w:sz="0" w:space="0" w:color="auto"/>
        <w:right w:val="none" w:sz="0" w:space="0" w:color="auto"/>
      </w:divBdr>
    </w:div>
    <w:div w:id="1815021703">
      <w:bodyDiv w:val="1"/>
      <w:marLeft w:val="0"/>
      <w:marRight w:val="0"/>
      <w:marTop w:val="0"/>
      <w:marBottom w:val="0"/>
      <w:divBdr>
        <w:top w:val="none" w:sz="0" w:space="0" w:color="auto"/>
        <w:left w:val="none" w:sz="0" w:space="0" w:color="auto"/>
        <w:bottom w:val="none" w:sz="0" w:space="0" w:color="auto"/>
        <w:right w:val="none" w:sz="0" w:space="0" w:color="auto"/>
      </w:divBdr>
    </w:div>
    <w:div w:id="1838376893">
      <w:bodyDiv w:val="1"/>
      <w:marLeft w:val="0"/>
      <w:marRight w:val="0"/>
      <w:marTop w:val="0"/>
      <w:marBottom w:val="0"/>
      <w:divBdr>
        <w:top w:val="none" w:sz="0" w:space="0" w:color="auto"/>
        <w:left w:val="none" w:sz="0" w:space="0" w:color="auto"/>
        <w:bottom w:val="none" w:sz="0" w:space="0" w:color="auto"/>
        <w:right w:val="none" w:sz="0" w:space="0" w:color="auto"/>
      </w:divBdr>
    </w:div>
    <w:div w:id="1840388020">
      <w:bodyDiv w:val="1"/>
      <w:marLeft w:val="0"/>
      <w:marRight w:val="0"/>
      <w:marTop w:val="0"/>
      <w:marBottom w:val="0"/>
      <w:divBdr>
        <w:top w:val="none" w:sz="0" w:space="0" w:color="auto"/>
        <w:left w:val="none" w:sz="0" w:space="0" w:color="auto"/>
        <w:bottom w:val="none" w:sz="0" w:space="0" w:color="auto"/>
        <w:right w:val="none" w:sz="0" w:space="0" w:color="auto"/>
      </w:divBdr>
    </w:div>
    <w:div w:id="1841774016">
      <w:bodyDiv w:val="1"/>
      <w:marLeft w:val="0"/>
      <w:marRight w:val="0"/>
      <w:marTop w:val="0"/>
      <w:marBottom w:val="0"/>
      <w:divBdr>
        <w:top w:val="none" w:sz="0" w:space="0" w:color="auto"/>
        <w:left w:val="none" w:sz="0" w:space="0" w:color="auto"/>
        <w:bottom w:val="none" w:sz="0" w:space="0" w:color="auto"/>
        <w:right w:val="none" w:sz="0" w:space="0" w:color="auto"/>
      </w:divBdr>
    </w:div>
    <w:div w:id="1848905293">
      <w:bodyDiv w:val="1"/>
      <w:marLeft w:val="0"/>
      <w:marRight w:val="0"/>
      <w:marTop w:val="0"/>
      <w:marBottom w:val="0"/>
      <w:divBdr>
        <w:top w:val="none" w:sz="0" w:space="0" w:color="auto"/>
        <w:left w:val="none" w:sz="0" w:space="0" w:color="auto"/>
        <w:bottom w:val="none" w:sz="0" w:space="0" w:color="auto"/>
        <w:right w:val="none" w:sz="0" w:space="0" w:color="auto"/>
      </w:divBdr>
    </w:div>
    <w:div w:id="1853836718">
      <w:bodyDiv w:val="1"/>
      <w:marLeft w:val="0"/>
      <w:marRight w:val="0"/>
      <w:marTop w:val="0"/>
      <w:marBottom w:val="0"/>
      <w:divBdr>
        <w:top w:val="none" w:sz="0" w:space="0" w:color="auto"/>
        <w:left w:val="none" w:sz="0" w:space="0" w:color="auto"/>
        <w:bottom w:val="none" w:sz="0" w:space="0" w:color="auto"/>
        <w:right w:val="none" w:sz="0" w:space="0" w:color="auto"/>
      </w:divBdr>
    </w:div>
    <w:div w:id="1888486475">
      <w:bodyDiv w:val="1"/>
      <w:marLeft w:val="0"/>
      <w:marRight w:val="0"/>
      <w:marTop w:val="0"/>
      <w:marBottom w:val="0"/>
      <w:divBdr>
        <w:top w:val="none" w:sz="0" w:space="0" w:color="auto"/>
        <w:left w:val="none" w:sz="0" w:space="0" w:color="auto"/>
        <w:bottom w:val="none" w:sz="0" w:space="0" w:color="auto"/>
        <w:right w:val="none" w:sz="0" w:space="0" w:color="auto"/>
      </w:divBdr>
    </w:div>
    <w:div w:id="1907648100">
      <w:bodyDiv w:val="1"/>
      <w:marLeft w:val="0"/>
      <w:marRight w:val="0"/>
      <w:marTop w:val="0"/>
      <w:marBottom w:val="0"/>
      <w:divBdr>
        <w:top w:val="none" w:sz="0" w:space="0" w:color="auto"/>
        <w:left w:val="none" w:sz="0" w:space="0" w:color="auto"/>
        <w:bottom w:val="none" w:sz="0" w:space="0" w:color="auto"/>
        <w:right w:val="none" w:sz="0" w:space="0" w:color="auto"/>
      </w:divBdr>
    </w:div>
    <w:div w:id="1911764744">
      <w:bodyDiv w:val="1"/>
      <w:marLeft w:val="0"/>
      <w:marRight w:val="0"/>
      <w:marTop w:val="0"/>
      <w:marBottom w:val="0"/>
      <w:divBdr>
        <w:top w:val="none" w:sz="0" w:space="0" w:color="auto"/>
        <w:left w:val="none" w:sz="0" w:space="0" w:color="auto"/>
        <w:bottom w:val="none" w:sz="0" w:space="0" w:color="auto"/>
        <w:right w:val="none" w:sz="0" w:space="0" w:color="auto"/>
      </w:divBdr>
    </w:div>
    <w:div w:id="1913082354">
      <w:bodyDiv w:val="1"/>
      <w:marLeft w:val="0"/>
      <w:marRight w:val="0"/>
      <w:marTop w:val="0"/>
      <w:marBottom w:val="0"/>
      <w:divBdr>
        <w:top w:val="none" w:sz="0" w:space="0" w:color="auto"/>
        <w:left w:val="none" w:sz="0" w:space="0" w:color="auto"/>
        <w:bottom w:val="none" w:sz="0" w:space="0" w:color="auto"/>
        <w:right w:val="none" w:sz="0" w:space="0" w:color="auto"/>
      </w:divBdr>
    </w:div>
    <w:div w:id="1917322130">
      <w:bodyDiv w:val="1"/>
      <w:marLeft w:val="0"/>
      <w:marRight w:val="0"/>
      <w:marTop w:val="0"/>
      <w:marBottom w:val="0"/>
      <w:divBdr>
        <w:top w:val="none" w:sz="0" w:space="0" w:color="auto"/>
        <w:left w:val="none" w:sz="0" w:space="0" w:color="auto"/>
        <w:bottom w:val="none" w:sz="0" w:space="0" w:color="auto"/>
        <w:right w:val="none" w:sz="0" w:space="0" w:color="auto"/>
      </w:divBdr>
    </w:div>
    <w:div w:id="1918396943">
      <w:bodyDiv w:val="1"/>
      <w:marLeft w:val="0"/>
      <w:marRight w:val="0"/>
      <w:marTop w:val="0"/>
      <w:marBottom w:val="0"/>
      <w:divBdr>
        <w:top w:val="none" w:sz="0" w:space="0" w:color="auto"/>
        <w:left w:val="none" w:sz="0" w:space="0" w:color="auto"/>
        <w:bottom w:val="none" w:sz="0" w:space="0" w:color="auto"/>
        <w:right w:val="none" w:sz="0" w:space="0" w:color="auto"/>
      </w:divBdr>
    </w:div>
    <w:div w:id="1923833814">
      <w:bodyDiv w:val="1"/>
      <w:marLeft w:val="0"/>
      <w:marRight w:val="0"/>
      <w:marTop w:val="0"/>
      <w:marBottom w:val="0"/>
      <w:divBdr>
        <w:top w:val="none" w:sz="0" w:space="0" w:color="auto"/>
        <w:left w:val="none" w:sz="0" w:space="0" w:color="auto"/>
        <w:bottom w:val="none" w:sz="0" w:space="0" w:color="auto"/>
        <w:right w:val="none" w:sz="0" w:space="0" w:color="auto"/>
      </w:divBdr>
    </w:div>
    <w:div w:id="1970285005">
      <w:bodyDiv w:val="1"/>
      <w:marLeft w:val="0"/>
      <w:marRight w:val="0"/>
      <w:marTop w:val="0"/>
      <w:marBottom w:val="0"/>
      <w:divBdr>
        <w:top w:val="none" w:sz="0" w:space="0" w:color="auto"/>
        <w:left w:val="none" w:sz="0" w:space="0" w:color="auto"/>
        <w:bottom w:val="none" w:sz="0" w:space="0" w:color="auto"/>
        <w:right w:val="none" w:sz="0" w:space="0" w:color="auto"/>
      </w:divBdr>
    </w:div>
    <w:div w:id="2007437690">
      <w:bodyDiv w:val="1"/>
      <w:marLeft w:val="0"/>
      <w:marRight w:val="0"/>
      <w:marTop w:val="0"/>
      <w:marBottom w:val="0"/>
      <w:divBdr>
        <w:top w:val="none" w:sz="0" w:space="0" w:color="auto"/>
        <w:left w:val="none" w:sz="0" w:space="0" w:color="auto"/>
        <w:bottom w:val="none" w:sz="0" w:space="0" w:color="auto"/>
        <w:right w:val="none" w:sz="0" w:space="0" w:color="auto"/>
      </w:divBdr>
      <w:divsChild>
        <w:div w:id="96415477">
          <w:marLeft w:val="0"/>
          <w:marRight w:val="0"/>
          <w:marTop w:val="0"/>
          <w:marBottom w:val="0"/>
          <w:divBdr>
            <w:top w:val="none" w:sz="0" w:space="0" w:color="auto"/>
            <w:left w:val="none" w:sz="0" w:space="0" w:color="auto"/>
            <w:bottom w:val="none" w:sz="0" w:space="0" w:color="auto"/>
            <w:right w:val="none" w:sz="0" w:space="0" w:color="auto"/>
          </w:divBdr>
          <w:divsChild>
            <w:div w:id="662317339">
              <w:marLeft w:val="0"/>
              <w:marRight w:val="0"/>
              <w:marTop w:val="0"/>
              <w:marBottom w:val="0"/>
              <w:divBdr>
                <w:top w:val="none" w:sz="0" w:space="0" w:color="auto"/>
                <w:left w:val="none" w:sz="0" w:space="0" w:color="auto"/>
                <w:bottom w:val="none" w:sz="0" w:space="0" w:color="auto"/>
                <w:right w:val="none" w:sz="0" w:space="0" w:color="auto"/>
              </w:divBdr>
              <w:divsChild>
                <w:div w:id="6319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5220">
      <w:bodyDiv w:val="1"/>
      <w:marLeft w:val="0"/>
      <w:marRight w:val="0"/>
      <w:marTop w:val="0"/>
      <w:marBottom w:val="0"/>
      <w:divBdr>
        <w:top w:val="none" w:sz="0" w:space="0" w:color="auto"/>
        <w:left w:val="none" w:sz="0" w:space="0" w:color="auto"/>
        <w:bottom w:val="none" w:sz="0" w:space="0" w:color="auto"/>
        <w:right w:val="none" w:sz="0" w:space="0" w:color="auto"/>
      </w:divBdr>
    </w:div>
    <w:div w:id="2113236699">
      <w:bodyDiv w:val="1"/>
      <w:marLeft w:val="0"/>
      <w:marRight w:val="0"/>
      <w:marTop w:val="0"/>
      <w:marBottom w:val="0"/>
      <w:divBdr>
        <w:top w:val="none" w:sz="0" w:space="0" w:color="auto"/>
        <w:left w:val="none" w:sz="0" w:space="0" w:color="auto"/>
        <w:bottom w:val="none" w:sz="0" w:space="0" w:color="auto"/>
        <w:right w:val="none" w:sz="0" w:space="0" w:color="auto"/>
      </w:divBdr>
    </w:div>
    <w:div w:id="2132745757">
      <w:bodyDiv w:val="1"/>
      <w:marLeft w:val="0"/>
      <w:marRight w:val="0"/>
      <w:marTop w:val="0"/>
      <w:marBottom w:val="0"/>
      <w:divBdr>
        <w:top w:val="none" w:sz="0" w:space="0" w:color="auto"/>
        <w:left w:val="none" w:sz="0" w:space="0" w:color="auto"/>
        <w:bottom w:val="none" w:sz="0" w:space="0" w:color="auto"/>
        <w:right w:val="none" w:sz="0" w:space="0" w:color="auto"/>
      </w:divBdr>
    </w:div>
    <w:div w:id="2135950826">
      <w:bodyDiv w:val="1"/>
      <w:marLeft w:val="0"/>
      <w:marRight w:val="0"/>
      <w:marTop w:val="0"/>
      <w:marBottom w:val="0"/>
      <w:divBdr>
        <w:top w:val="none" w:sz="0" w:space="0" w:color="auto"/>
        <w:left w:val="none" w:sz="0" w:space="0" w:color="auto"/>
        <w:bottom w:val="none" w:sz="0" w:space="0" w:color="auto"/>
        <w:right w:val="none" w:sz="0" w:space="0" w:color="auto"/>
      </w:divBdr>
    </w:div>
    <w:div w:id="214119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us.bibliothek.uni-augsburg.de/opus4/frontdoor/deliver/index/docId/3137/file/Spinner_Literaturunterrich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rceracultura.net/tc/el-otro-choque-de-culturas/" TargetMode="External"/><Relationship Id="rId5" Type="http://schemas.openxmlformats.org/officeDocument/2006/relationships/settings" Target="settings.xml"/><Relationship Id="rId10" Type="http://schemas.openxmlformats.org/officeDocument/2006/relationships/hyperlink" Target="https://ctxt.es/es/20170621/Firmas/13446/educacion-pacto-carlos-fernandez-liria-olga-garcia.htm" TargetMode="External"/><Relationship Id="rId4" Type="http://schemas.openxmlformats.org/officeDocument/2006/relationships/styles" Target="styles.xml"/><Relationship Id="rId9" Type="http://schemas.openxmlformats.org/officeDocument/2006/relationships/hyperlink" Target="https://leser&#228;ume.de/wp-content/uploads/2015/10/lr-2015-1-abraham.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22aLXewFDLamB37HPzV/q5TIyw==">AMUW2mUS4zvOJGQ6CHPkbfwY3Zbf18d/vFKKTCSi5jPwMgJ4Hv0GonlRQlCUUFAHRsWiWHJ2kuRElkOMNUdubO6Ga2tte5TsYnqKaU6mhlFlOOEocBSO0MOIujaHCIQ05fXXO1yDv4/CC+xQ9jv0Pvq5Hq9PF5eEeDSW8umTw8MpISDOBRhq1ySHjrS6fKOuyqUv0OIwCDQtfAW6Phek+ijT4W3uWhOQOA==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Amo</b:Tag>
    <b:SourceType>InternetSite</b:SourceType>
    <b:Guid>{36CE0E58-BFCB-4E49-B3AC-D0291D0B8327}</b:Guid>
    <b:Author>
      <b:Author>
        <b:NameList>
          <b:Person>
            <b:Last>Amo</b:Last>
            <b:First>Marta</b:First>
            <b:Middle>del</b:Middle>
          </b:Person>
        </b:NameList>
      </b:Author>
    </b:Author>
    <b:Title>Palabra de algoritmo, amén. Tres frenos contra la IA que parece humana</b:Title>
    <b:InternetSiteTitle>Retina</b:InternetSiteTitle>
    <b:URL>https://retinatendencias.com/techsociety/palabra-de-algoritmo-amen-tres-frenos-contra-la-ia-que-parece-humana/?ads=fbads_eptecnología_esade_4&amp;fbclid=IwAR0jAgVFLrl2ZXDw9ONCjoiRAO1zkYiQpiGOc_P0Y5uXm8W0SfyKpKmNIes_aem_ATt9FHtVA4GajmLtTGbQ7F99RcrTEeGpvp6-m3IN</b:URL>
    <b:RefOrder>4</b:RefOrder>
  </b:Source>
  <b:Source>
    <b:Tag>Fernández</b:Tag>
    <b:SourceType>ArticleInAPeriodical</b:SourceType>
    <b:Guid>{ADBACFB0-53F6-5640-B967-B15C395E2453}</b:Guid>
    <b:Title>El relevante papel de las humanidades en un mundo cada vez más tecnológico</b:Title>
    <b:Year>2021</b:Year>
    <b:Month>12</b:Month>
    <b:Day>10</b:Day>
    <b:Pages>https://elpais.com/sociedad/futuros-educacion/2021-12-10/el-relevante-papel-de-las-humanidades-en-un-mundo-cada-vez-mas-tecnologico.html</b:Pages>
    <b:Author>
      <b:Author>
        <b:Corporate>Fernández, J. A.</b:Corporate>
      </b:Author>
    </b:Author>
    <b:PeriodicalTitle>El país</b:PeriodicalTitle>
    <b:RefOrder>5</b:RefOrder>
  </b:Source>
  <b:Source>
    <b:Tag>20222</b:Tag>
    <b:SourceType>InternetSite</b:SourceType>
    <b:Guid>{89259BC6-761D-F64C-8B18-7061DBFB5B40}</b:Guid>
    <b:Title>2022 Expert Survey on Progress in AI</b:Title>
    <b:Year>2022</b:Year>
    <b:Month>8</b:Month>
    <b:Day>3</b:Day>
    <b:InternetSiteTitle>https://aiimpacts.org/#gsc.tab=0</b:InternetSiteTitle>
    <b:URL>https://aiimpacts.org/2022-expert-survey-on-progress-in-ai/?fbclid=IwAR12EdUvTuLXZ2ofdsBBrKh0a3lff_XvpEBiHbej0mFclCsZcUc6UCl_79o</b:URL>
    <b:RefOrder>13</b:RefOrder>
  </b:Source>
  <b:Source>
    <b:Tag>Pér23</b:Tag>
    <b:SourceType>ArticleInAPeriodical</b:SourceType>
    <b:Guid>{55EE1D6B-D03F-5245-9FC9-5F02D469D705}</b:Guid>
    <b:Title>“Obligo a usar ChatGPT en mis clases”. Así es la irrupción inexorable de la nueva IA a las aulas</b:Title>
    <b:Year>2023</b:Year>
    <b:Month>02</b:Month>
    <b:Day>22</b:Day>
    <b:Author>
      <b:Author>
        <b:NameList>
          <b:Person>
            <b:Last>Colomé</b:Last>
            <b:First>Pérez</b:First>
          </b:Person>
        </b:NameList>
      </b:Author>
    </b:Author>
    <b:Pages>https://elpais.com/tecnologia/2023-02-22/obligo-a-usar-chatgpt-en-mis-clases-asi-es-la-irrupcion-inexorable-de-la-nueva-ia-a-las-aulas.html</b:Pages>
    <b:RefOrder>1</b:RefOrder>
  </b:Source>
  <b:Source>
    <b:Tag>Mír23</b:Tag>
    <b:SourceType>Misc</b:SourceType>
    <b:Guid>{D4B234FA-05BF-7F42-B031-72A2CF90665B}</b:Guid>
    <b:Title>El científico español que ha firmado el manifiesto para frenar la Inteligencia Artificial: "Las posibilidades negativas son muy superiores a las que ha producido cualquier otra tecnología"</b:Title>
    <b:Year>2023</b:Year>
    <b:Month>03</b:Month>
    <b:Day>30</b:Day>
    <b:PublicationTitle>La ventana</b:PublicationTitle>
    <b:Publisher>https://cadenaser.com/nacional/2023/03/30/se-pueden-generar-24-horas-de-radio-con-inteligencia-artificial-el-chat-gpt-llega-a-los-medios-de-comunicacion-cadena-ser/</b:Publisher>
    <b:Author>
      <b:Author>
        <b:NameList>
          <b:Person>
            <b:Last>González</b:Last>
            <b:First>M.</b:First>
          </b:Person>
        </b:NameList>
      </b:Author>
    </b:Author>
    <b:Medium>Cadena ser</b:Medium>
    <b:RefOrder>14</b:RefOrder>
  </b:Source>
  <b:Source>
    <b:Tag>Llo11</b:Tag>
    <b:SourceType>Book</b:SourceType>
    <b:Guid>{0B09A252-5BE0-8A4F-A635-D7CCAF7A4CCA}</b:Guid>
    <b:Author>
      <b:Author>
        <b:NameList>
          <b:Person>
            <b:Last>Llovet</b:Last>
            <b:First>Jordi</b:First>
          </b:Person>
        </b:NameList>
      </b:Author>
    </b:Author>
    <b:Title>Adiós a la universidad . El eclipse de las Humanidade</b:Title>
    <b:Year>2011</b:Year>
    <b:City>Barcelona</b:City>
    <b:Publisher>Galaxia Gutenberg</b:Publisher>
    <b:RefOrder>15</b:RefOrder>
  </b:Source>
  <b:Source>
    <b:Tag>Haa09</b:Tag>
    <b:SourceType>Book</b:SourceType>
    <b:Guid>{391C5C69-CE29-A34A-8FF0-D931CAF1AFB4}</b:Guid>
    <b:Author>
      <b:Author>
        <b:NameList>
          <b:Person>
            <b:Last>Haas</b:Last>
            <b:First>G.</b:First>
          </b:Person>
        </b:NameList>
      </b:Author>
    </b:Author>
    <b:Title>Handlungs- und produktionsorientierter Literaturunterricht : Theorie und Praxis eines “anderen” Literaturunterrichts für die Primar- und Sekundarstufe</b:Title>
    <b:City>Stuttgart</b:City>
    <b:Publisher>Klett</b:Publisher>
    <b:Year>2009</b:Year>
    <b:RefOrder>9</b:RefOrder>
  </b:Source>
  <b:Source>
    <b:Tag>Kas88</b:Tag>
    <b:SourceType>BookSection</b:SourceType>
    <b:Guid>{53ABF427-172C-F442-9121-A887241AC69E}</b:Guid>
    <b:Title>Kreatives Schreiben und literaturwissenschaftliche Erkenntnis</b:Title>
    <b:City>Tübingen</b:City>
    <b:Publisher>Max Niemeyer Verlag</b:Publisher>
    <b:Year>1988</b:Year>
    <b:Author>
      <b:Author>
        <b:NameList>
          <b:Person>
            <b:Last>Spinner</b:Last>
            <b:First>Kaspar</b:First>
            <b:Middle>H.</b:Middle>
          </b:Person>
        </b:NameList>
      </b:Author>
      <b:BookAuthor>
        <b:NameList>
          <b:Person>
            <b:Last>(ed.)</b:Last>
            <b:First>Hans</b:First>
            <b:Middle>Arnold Rau</b:Middle>
          </b:Person>
        </b:NameList>
      </b:BookAuthor>
    </b:Author>
    <b:BookTitle>Kreatives Schreiben an Hochschulen. Berichte, Funktionen, Perspektiven</b:BookTitle>
    <b:Pages>79-87</b:Pages>
    <b:RefOrder>12</b:RefOrder>
  </b:Source>
  <b:Source>
    <b:Tag>Pau23</b:Tag>
    <b:SourceType>JournalArticle</b:SourceType>
    <b:Guid>{6B23F61F-ABFB-D543-9B94-88C1C865E9CA}</b:Guid>
    <b:Title>Pausing AI Developments Isn't Enough. We Need to Shut it All Down</b:Title>
    <b:Year>2023</b:Year>
    <b:JournalName>Time</b:JournalName>
    <b:Author>
      <b:Author>
        <b:NameList>
          <b:Person>
            <b:Last>Yudkowsky</b:Last>
            <b:First>Eliezer</b:First>
          </b:Person>
        </b:NameList>
      </b:Author>
    </b:Author>
    <b:Month>03</b:Month>
    <b:Day>29</b:Day>
    <b:RefOrder>16</b:RefOrder>
  </b:Source>
  <b:Source>
    <b:Tag>Gab</b:Tag>
    <b:SourceType>ArticleInAPeriodical</b:SourceType>
    <b:Guid>{B755A986-B712-CE4C-9B6D-75A699852C60}</b:Guid>
    <b:Title>Gabriela Ramos: “La cuestión no es si se tiene que regular la inteligencia artificial, sino cómo”</b:Title>
    <b:RefOrder>17</b:RefOrder>
  </b:Source>
  <b:Source>
    <b:Tag>Man23</b:Tag>
    <b:SourceType>ArticleInAPeriodical</b:SourceType>
    <b:Guid>{F0C09BC9-2625-7144-BDAB-5A8EAFBFC855}</b:Guid>
    <b:Author>
      <b:Author>
        <b:NameList>
          <b:Person>
            <b:Last>Pascual</b:Last>
            <b:First>Manuel</b:First>
            <b:Middle>G.</b:Middle>
          </b:Person>
        </b:NameList>
      </b:Author>
    </b:Author>
    <b:Title>Gabriela Ramos: “La cuestión no es si se tiene que regular la inteligencia artificial, sino cómo”</b:Title>
    <b:PeriodicalTitle>El País</b:PeriodicalTitle>
    <b:Year>2023</b:Year>
    <b:Month>04</b:Month>
    <b:Day>22</b:Day>
    <b:Pages>https://elpais.com/tecnologia/2023-04-22/gabriela-ramos-la-cuestion-no-es-si-se-tiene-que-regular-la-inteligencia-artificial-sino-como.html</b:Pages>
    <b:RefOrder>18</b:RefOrder>
  </b:Source>
  <b:Source>
    <b:Tag>Man22</b:Tag>
    <b:SourceType>ArticleInAPeriodical</b:SourceType>
    <b:Guid>{37C45BDE-5EA8-1649-98D8-45B8162C8111}</b:Guid>
    <b:Author>
      <b:Author>
        <b:NameList>
          <b:Person>
            <b:Last>Viejo</b:Last>
            <b:First>Manuel</b:First>
          </b:Person>
        </b:NameList>
      </b:Author>
    </b:Author>
    <b:Title>48 horas de ataques a Gabriel</b:Title>
    <b:PeriodicalTitle>El país</b:PeriodicalTitle>
    <b:Year>2022</b:Year>
    <b:Month>06</b:Month>
    <b:Day>28</b:Day>
    <b:Pages>https://elpais.com/opinion/2022-06-28/48-horas-de-ataques-a-gabriel.html</b:Pages>
    <b:RefOrder>2</b:RefOrder>
  </b:Source>
  <b:Source>
    <b:Tag>Luq09</b:Tag>
    <b:SourceType>InternetSite</b:SourceType>
    <b:Guid>{601CE8D3-2154-CD4A-A801-FA3C9CE8D603}</b:Guid>
    <b:Author>
      <b:Author>
        <b:NameList>
          <b:Person>
            <b:Last>Luque</b:Last>
            <b:First>P.</b:First>
          </b:Person>
        </b:NameList>
      </b:Author>
    </b:Author>
    <b:Title>Tercera Cultura. Ciencia para el debate público</b:Title>
    <b:Year>2009</b:Year>
    <b:Month>04</b:Month>
    <b:Day>02</b:Day>
    <b:InternetSiteTitle>El otro choque de culturas</b:InternetSiteTitle>
    <b:URL>http://www.terceracultura.net/tc/el-otro-choque-de-culturas/</b:URL>
    <b:RefOrder>19</b:RefOrder>
  </b:Source>
  <b:Source>
    <b:Tag>Son96</b:Tag>
    <b:SourceType>Book</b:SourceType>
    <b:Guid>{E7FA917A-547E-BE42-9396-27748643ED60}</b:Guid>
    <b:Author>
      <b:Author>
        <b:NameList>
          <b:Person>
            <b:Last>Sontag</b:Last>
            <b:First>Susan</b:First>
          </b:Person>
        </b:NameList>
      </b:Author>
    </b:Author>
    <b:Title>Contra la interpretación</b:Title>
    <b:Year>1996</b:Year>
    <b:City>Madrid</b:City>
    <b:Publisher>Alfaguara</b:Publisher>
    <b:RefOrder>20</b:RefOrder>
  </b:Source>
  <b:Source>
    <b:Tag>Jav21</b:Tag>
    <b:SourceType>ArticleInAPeriodical</b:SourceType>
    <b:Guid>{440A58BF-DD49-E941-99F1-F7D2C5073D2A}</b:Guid>
    <b:Title>El relevante papel de las humanidades en un mundo cada vez más tecnológico</b:Title>
    <b:Year>2021</b:Year>
    <b:Author>
      <b:Author>
        <b:NameList>
          <b:Person>
            <b:Last>Fernández</b:Last>
            <b:First>Javier</b:First>
            <b:Middle>A.</b:Middle>
          </b:Person>
        </b:NameList>
      </b:Author>
    </b:Author>
    <b:PeriodicalTitle>El País</b:PeriodicalTitle>
    <b:Month>12</b:Month>
    <b:Day>10</b:Day>
    <b:Pages>https://elpais.com/sociedad/futuros-educacion/2021-12-10/el-relevante-papel-de-las-humanidades-en-un-mundo-cada-vez-mas-tecnologico.html</b:Pages>
    <b:RefOrder>21</b:RefOrder>
  </b:Source>
  <b:Source>
    <b:Tag>Sco20</b:Tag>
    <b:SourceType>Book</b:SourceType>
    <b:Guid>{11C83812-B338-4C49-8046-E714906450C6}</b:Guid>
    <b:Author>
      <b:Author>
        <b:NameList>
          <b:Person>
            <b:Last>Hartley</b:Last>
            <b:First>Scott</b:First>
          </b:Person>
        </b:NameList>
      </b:Author>
    </b:Author>
    <b:Title>Menos tech y más Platón</b:Title>
    <b:City>Madrid (e.a.)</b:City>
    <b:Publisher>LID Editorial</b:Publisher>
    <b:Year>2020</b:Year>
    <b:RefOrder>22</b:RefOrder>
  </b:Source>
  <b:Source>
    <b:Tag>MarcadorDePosición1</b:Tag>
    <b:SourceType>Book</b:SourceType>
    <b:Guid>{EECDB36E-9EAB-7F49-B7F4-5D8795B151F5}</b:Guid>
    <b:RefOrder>23</b:RefOrder>
  </b:Source>
  <b:Source>
    <b:Tag>Ric06</b:Tag>
    <b:SourceType>Book</b:SourceType>
    <b:Guid>{849295C1-4217-AA4B-9D68-7B2AB69AEEDD}</b:Guid>
    <b:Author>
      <b:Author>
        <b:NameList>
          <b:Person>
            <b:Last>Castillo</b:Last>
            <b:First>Ricardo</b:First>
            <b:Middle>Moreno</b:Middle>
          </b:Person>
        </b:NameList>
      </b:Author>
    </b:Author>
    <b:Title>Panfleto antipedagógico</b:Title>
    <b:City>Barcelona</b:City>
    <b:Year>2006</b:Year>
    <b:Publisher>Leqtor</b:Publisher>
    <b:RefOrder>3</b:RefOrder>
  </b:Source>
  <b:Source>
    <b:Tag>Xav22</b:Tag>
    <b:SourceType>BookSection</b:SourceType>
    <b:Guid>{1F7FCB05-F5BE-5040-9DC5-9DF36F29DF87}</b:Guid>
    <b:Author>
      <b:Author>
        <b:NameList>
          <b:Person>
            <b:Last>Massó</b:Last>
            <b:First>Xavier</b:First>
          </b:Person>
        </b:NameList>
      </b:Author>
      <b:BookAuthor>
        <b:NameList>
          <b:Person>
            <b:Last>Navarra</b:Last>
            <b:First>Andreu</b:First>
          </b:Person>
          <b:Person>
            <b:Last>(coord.)</b:Last>
            <b:First>David</b:First>
            <b:Middle>Rabadá</b:Middle>
          </b:Person>
        </b:NameList>
      </b:BookAuthor>
    </b:Author>
    <b:Title>Aunque la LOMLOE se vista de desa, en LOGSE se queda</b:Title>
    <b:City>Palma de Mallorca</b:City>
    <b:Publisher>Sloper</b:Publisher>
    <b:Year>2022</b:Year>
    <b:BookTitle>La educación cancelada</b:BookTitle>
    <b:RefOrder>24</b:RefOrder>
  </b:Source>
  <b:Source>
    <b:Tag>Ulf21</b:Tag>
    <b:SourceType>Book</b:SourceType>
    <b:Guid>{45CF6098-CE16-DC4C-ACC8-B6B2141BEF36}</b:Guid>
    <b:Year>2021</b:Year>
    <b:Author>
      <b:Author>
        <b:NameList>
          <b:Person>
            <b:Last>Abraham</b:Last>
            <b:First>Ulf</b:First>
          </b:Person>
        </b:NameList>
      </b:Author>
    </b:Author>
    <b:Title>Literarisches Schreiben. Didaktisches Grundlagen für den Unterricht</b:Title>
    <b:City>Ditzingen</b:City>
    <b:Publisher>Reclam</b:Publisher>
    <b:RefOrder>25</b:RefOrder>
  </b:Source>
  <b:Source>
    <b:Tag>Spi06</b:Tag>
    <b:SourceType>JournalArticle</b:SourceType>
    <b:Guid>{55A12635-9110-1741-BA11-78A9C372330C}</b:Guid>
    <b:Author>
      <b:Author>
        <b:NameList>
          <b:Person>
            <b:Last>Spinner</b:Last>
            <b:First>Kaspar</b:First>
            <b:Middle>H.</b:Middle>
          </b:Person>
        </b:NameList>
      </b:Author>
    </b:Author>
    <b:Title>Literarisches Lernen</b:Title>
    <b:Year>2006</b:Year>
    <b:JournalName>Praxis Deutsch</b:JournalName>
    <b:Pages>6–16</b:Pages>
    <b:Volume>33</b:Volume>
    <b:RefOrder>26</b:RefOrder>
  </b:Source>
  <b:Source>
    <b:Tag>Abr15</b:Tag>
    <b:SourceType>JournalArticle</b:SourceType>
    <b:Guid>{A1378894-2DBF-0040-A2E5-88B7AA31541E}</b:Guid>
    <b:Author>
      <b:Author>
        <b:NameList>
          <b:Person>
            <b:Last>Abraham</b:Last>
            <b:First>Ulf</b:First>
          </b:Person>
        </b:NameList>
      </b:Author>
    </b:Author>
    <b:Title>Literarisches Lernen in kulturwissenschaftlicher Sicht</b:Title>
    <b:JournalName>Leseräume – Zeitschrift für Literalität</b:JournalName>
    <b:Year>2015</b:Year>
    <b:Pages>https://leseräume.de/wp-content/uploads/2015/10/lr-2015-1-abraham.pdf</b:Pages>
    <b:Volume>2</b:Volume>
    <b:Issue>2</b:Issue>
    <b:RefOrder>27</b:RefOrder>
  </b:Source>
  <b:Source>
    <b:Tag>Fer</b:Tag>
    <b:SourceType>Book</b:SourceType>
    <b:Guid>{17C483D4-1033-0740-A001-164AEE61129B}</b:Guid>
    <b:Author>
      <b:Author>
        <b:NameList>
          <b:Person>
            <b:Last>Fernández Liria</b:Last>
            <b:First>C.</b:First>
          </b:Person>
          <b:Person>
            <b:Last>García Fernández</b:Last>
            <b:First>O.</b:First>
          </b:Person>
          <b:Person>
            <b:Last>Galindo Ferrández</b:Last>
            <b:First>E.</b:First>
          </b:Person>
        </b:NameList>
      </b:Author>
    </b:Author>
    <b:Title>Escuela o barbarie : entre el neoliberalismo salvaje y el delirio de la izquierda</b:Title>
    <b:City>Madrid</b:City>
    <b:Publisher>Akal</b:Publisher>
    <b:Year>2017</b:Year>
    <b:RefOrder>28</b:RefOrder>
  </b:Source>
  <b:Source>
    <b:Tag>Lir17</b:Tag>
    <b:SourceType>JournalArticle</b:SourceType>
    <b:Guid>{44EC6E7F-FBBA-C940-AA61-6FBEC21C55A1}</b:Guid>
    <b:Author>
      <b:Author>
        <b:NameList>
          <b:Person>
            <b:Last>Fernández Liria</b:Last>
            <b:First>C.</b:First>
          </b:Person>
          <b:Person>
            <b:Last>O.</b:Last>
            <b:First>Fernández</b:First>
            <b:Middle>García</b:Middle>
          </b:Person>
          <b:Person>
            <b:Last>Ferrández Galindo</b:Last>
            <b:First>E.</b:First>
          </b:Person>
        </b:NameList>
      </b:Author>
    </b:Author>
    <b:Title>Más de lo mismo: viene la enésima revolución educativa</b:Title>
    <b:Year>2017</b:Year>
    <b:Month>junio</b:Month>
    <b:JournalName>CTXT. Contexto y acción</b:JournalName>
    <b:Issue>122</b:Issue>
    <b:RefOrder>29</b:RefOrder>
  </b:Source>
  <b:Source>
    <b:Tag>Dan19</b:Tag>
    <b:SourceType>Book</b:SourceType>
    <b:Guid>{4429B542-F176-7D4D-B7AC-F35B064C8BA8}</b:Guid>
    <b:Author>
      <b:Author>
        <b:NameList>
          <b:Person>
            <b:Last>Inglada</b:Last>
            <b:First>Daniel</b:First>
          </b:Person>
          <b:Person>
            <b:Last>Villar</b:Last>
            <b:First>Manuel</b:First>
          </b:Person>
          <b:Person>
            <b:Last>Leira</b:Last>
            <b:First>Oriol</b:First>
          </b:Person>
        </b:NameList>
      </b:Author>
    </b:Author>
    <b:Title>La quimera de la creatividad. La deriva ideológica de la neurociencia</b:Title>
    <b:City>Barcelona</b:City>
    <b:Publisher>Icaria</b:Publisher>
    <b:Year>2019</b:Year>
    <b:RefOrder>7</b:RefOrder>
  </b:Source>
  <b:Source>
    <b:Tag>Wil20</b:Tag>
    <b:SourceType>Book</b:SourceType>
    <b:Guid>{094D7B40-6E06-8E45-96A2-D8FA52F6CA7D}</b:Guid>
    <b:Author>
      <b:Author>
        <b:NameList>
          <b:Person>
            <b:Last>Storr</b:Last>
            <b:First>Will</b:First>
          </b:Person>
        </b:NameList>
      </b:Author>
    </b:Author>
    <b:Title>La ciencia de contar historias. Por qué las historias nos hacen humanos y como contarlas mejor</b:Title>
    <b:City>Madrid</b:City>
    <b:Publisher>Capitán Swing</b:Publisher>
    <b:Year>2020</b:Year>
    <b:RefOrder>30</b:RefOrder>
  </b:Source>
  <b:Source>
    <b:Tag>Loe94</b:Tag>
    <b:SourceType>JournalArticle</b:SourceType>
    <b:Guid>{6FE5EC99-3785-4E45-89F3-F5FD2E0F5D2F}</b:Guid>
    <b:Title>The Psychology of Curiosity</b:Title>
    <b:Year>1994</b:Year>
    <b:Author>
      <b:Author>
        <b:NameList>
          <b:Person>
            <b:Last>Loewenstein</b:Last>
            <b:First>George</b:First>
          </b:Person>
        </b:NameList>
      </b:Author>
    </b:Author>
    <b:JournalName>Psychological Bulletin</b:JournalName>
    <b:Pages>75-98</b:Pages>
    <b:Volume>116</b:Volume>
    <b:Issue>1</b:Issue>
    <b:RefOrder>8</b:RefOrder>
  </b:Source>
  <b:Source>
    <b:Tag>Spi</b:Tag>
    <b:SourceType>BookSection</b:SourceType>
    <b:Guid>{FBE7DFAB-1E73-8945-8369-215919A3BF8C}</b:Guid>
    <b:Author>
      <b:Author>
        <b:NameList>
          <b:Person>
            <b:Last>Spinner</b:Last>
            <b:First>Kaspar</b:First>
            <b:Middle>H.</b:Middle>
          </b:Person>
        </b:NameList>
      </b:Author>
      <b:BookAuthor>
        <b:NameList>
          <b:Person>
            <b:Last>Bogdal</b:Last>
            <b:First>K.</b:First>
            <b:Middle>M.</b:Middle>
          </b:Person>
          <b:Person>
            <b:Last>Korte</b:Last>
            <b:First>H.</b:First>
          </b:Person>
        </b:NameList>
      </b:BookAuthor>
    </b:Author>
    <b:Title>Handlungs- und Produktionsorentierter Literaturunterricht</b:Title>
    <b:BookTitle>Grundzüge der Literaturdidaktik</b:BookTitle>
    <b:City>München</b:City>
    <b:Publisher>DTV</b:Publisher>
    <b:Year>2006. 4º ed.</b:Year>
    <b:Pages>247-257</b:Pages>
    <b:RefOrder>31</b:RefOrder>
  </b:Source>
  <b:Source>
    <b:Tag>Edw18</b:Tag>
    <b:SourceType>Book</b:SourceType>
    <b:Guid>{85BD02B9-F39F-4A40-8CA5-60989AEA5D12}</b:Guid>
    <b:Title>Los orígenes de la actividad humana</b:Title>
    <b:Year>2018</b:Year>
    <b:Author>
      <b:Author>
        <b:NameList>
          <b:Person>
            <b:Last>Wilson</b:Last>
            <b:First>Edward</b:First>
            <b:Middle>O.</b:Middle>
          </b:Person>
        </b:NameList>
      </b:Author>
    </b:Author>
    <b:City>Barcelona</b:City>
    <b:Publisher>Crítica</b:Publisher>
    <b:RefOrder>32</b:RefOrder>
  </b:Source>
  <b:Source>
    <b:Tag>Mèl22</b:Tag>
    <b:SourceType>BookSection</b:SourceType>
    <b:Guid>{CFEE9722-1E23-D444-B12E-1B0DE02A4921}</b:Guid>
    <b:Author>
      <b:Author>
        <b:NameList>
          <b:Person>
            <b:Last>Mèlich</b:Last>
            <b:First>Joan-Carles</b:First>
          </b:Person>
        </b:NameList>
      </b:Author>
      <b:BookAuthor>
        <b:NameList>
          <b:Person>
            <b:Last>Navarra</b:Last>
            <b:First>Andreu</b:First>
          </b:Person>
          <b:Person>
            <b:Last>(coord.)</b:Last>
            <b:First>David</b:First>
            <b:Middle>Rabadá</b:Middle>
          </b:Person>
        </b:NameList>
      </b:BookAuthor>
    </b:Author>
    <b:Title>Sobre la lectura, el estudio y el pensamiento</b:Title>
    <b:City>Palma de Mallorca</b:City>
    <b:Publisher>Sloper</b:Publisher>
    <b:Year>2022</b:Year>
    <b:BookTitle>La educación cancelada</b:BookTitle>
    <b:Pages>201-210</b:Pages>
    <b:RefOrder>6</b:RefOrder>
  </b:Source>
  <b:Source>
    <b:Tag>JKo12</b:Tag>
    <b:SourceType>Book</b:SourceType>
    <b:Guid>{37331DF8-51C0-D445-92F2-A892D925B5B2}</b:Guid>
    <b:Title>Literatur im DaF/DaZ-Unterricht</b:Title>
    <b:City>Viena</b:City>
    <b:Publisher>Praesens Verlag</b:Publisher>
    <b:Year>2012</b:Year>
    <b:Author>
      <b:Author>
        <b:NameList>
          <b:Person>
            <b:Last>Koppensteiner</b:Last>
            <b:First>J.</b:First>
          </b:Person>
          <b:Person>
            <b:Last>Schwarz</b:Last>
            <b:First>E.</b:First>
          </b:Person>
        </b:NameList>
      </b:Author>
    </b:Author>
    <b:RefOrder>33</b:RefOrder>
  </b:Source>
  <b:Source>
    <b:Tag>Kas93</b:Tag>
    <b:SourceType>JournalArticle</b:SourceType>
    <b:Guid>{5592A4FB-0856-5245-B881-B89013E3C8C4}</b:Guid>
    <b:Title>Schulaltag</b:Title>
    <b:Year>1993</b:Year>
    <b:Author>
      <b:Author>
        <b:NameList>
          <b:Person>
            <b:Last>Spinner</b:Last>
            <b:First>Kaspar</b:First>
            <b:Middle>H.</b:Middle>
          </b:Person>
        </b:NameList>
      </b:Author>
    </b:Author>
    <b:JournalName>Diskussion Deutsch Zeitschrift für Deutschlehrerinnen und Deutschlehrer in Ausbildung und Praxis</b:JournalName>
    <b:Pages>492-496 https://opus.bibliothek.uni-augsburg.de/opus4/frontdoor/deliver/index/docId/3137/file/Spinner_Literaturunterricht.pdf</b:Pages>
    <b:Month>Diciembre 1993/Enero 1994</b:Month>
    <b:Volume>24</b:Volume>
    <b:Issue>134</b:Issue>
    <b:RefOrder>10</b:RefOrder>
  </b:Source>
  <b:Source>
    <b:Tag>Kas23</b:Tag>
    <b:SourceType>Book</b:SourceType>
    <b:Guid>{BFCDB028-3EAC-3C41-BE61-455FEF39B16A}</b:Guid>
    <b:Author>
      <b:Author>
        <b:NameList>
          <b:Person>
            <b:Last>Spinner</b:Last>
            <b:First>Kaspar</b:First>
            <b:Middle>H.</b:Middle>
          </b:Person>
        </b:NameList>
      </b:Author>
    </b:Author>
    <b:Year>2022</b:Year>
    <b:Title>Literarisches Lernen. Aufsätze</b:Title>
    <b:City>Stuttgart</b:City>
    <b:Publisher>Reclam</b:Publisher>
    <b:RefOrder>34</b:RefOrder>
  </b:Source>
  <b:Source>
    <b:Tag>Abr22</b:Tag>
    <b:SourceType>JournalArticle</b:SourceType>
    <b:Guid>{770FFCCE-E32D-7F44-956E-461A7A3D1CED}</b:Guid>
    <b:Title>Literarisches Schreiben</b:Title>
    <b:Year>2022</b:Year>
    <b:Author>
      <b:Author>
        <b:NameList>
          <b:Person>
            <b:Last>Abraham</b:Last>
            <b:First>Ulf</b:First>
          </b:Person>
          <b:Person>
            <b:Last>Bauer</b:Last>
            <b:First>Christoph</b:First>
          </b:Person>
          <b:Person>
            <b:Last>Brand</b:Last>
            <b:First>Tilman</b:First>
            <b:Middle>von</b:Middle>
          </b:Person>
        </b:NameList>
      </b:Author>
    </b:Author>
    <b:JournalName>Praxis Deutsch</b:JournalName>
    <b:Pages>4-13</b:Pages>
    <b:Issue>293</b:Issue>
    <b:RefOrder>35</b:RefOrder>
  </b:Source>
  <b:Source>
    <b:Tag>Haa94</b:Tag>
    <b:SourceType>JournalArticle</b:SourceType>
    <b:Guid>{5214FF7C-6A49-6E48-8630-8FAB24DA65DF}</b:Guid>
    <b:Author>
      <b:Author>
        <b:NameList>
          <b:Person>
            <b:Last>Haas</b:Last>
            <b:First>Gerhard</b:First>
          </b:Person>
          <b:Person>
            <b:Last>Menzel</b:Last>
            <b:First>Wolfgang</b:First>
          </b:Person>
          <b:Person>
            <b:Last>Spinner</b:Last>
            <b:First>Kaspar</b:First>
            <b:Middle>H.</b:Middle>
          </b:Person>
        </b:NameList>
      </b:Author>
    </b:Author>
    <b:Title>Handlungs- und produktionsorientierter Literaturunterricht</b:Title>
    <b:JournalName>Praxis Deutsch</b:JournalName>
    <b:Year>1994</b:Year>
    <b:Pages>17-25</b:Pages>
    <b:Issue>123</b:Issue>
    <b:RefOrder>11</b:RefOrder>
  </b:Source>
  <b:Source>
    <b:Tag>And22</b:Tag>
    <b:SourceType>Book</b:SourceType>
    <b:Guid>{DC04A6C4-6E3C-7B4C-B3A6-34AC86B4C3C9}</b:Guid>
    <b:Title>La educación cancelada</b:Title>
    <b:Year>2022</b:Year>
    <b:Author>
      <b:Author>
        <b:NameList>
          <b:Person>
            <b:Last>Navarra</b:Last>
            <b:First>Andreu</b:First>
          </b:Person>
          <b:Person>
            <b:Last>(coord.)</b:Last>
            <b:First>David</b:First>
            <b:Middle>Rabadá</b:Middle>
          </b:Person>
        </b:NameList>
      </b:Author>
    </b:Author>
    <b:City>Palma de Mallorca</b:City>
    <b:Publisher>Sloper</b:Publisher>
    <b:RefOrder>36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6AA35F-34B1-49D0-8FAA-CABC8495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5711</Words>
  <Characters>31413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cp:lastModifiedBy>
  <cp:revision>2</cp:revision>
  <dcterms:created xsi:type="dcterms:W3CDTF">2023-05-23T11:50:00Z</dcterms:created>
  <dcterms:modified xsi:type="dcterms:W3CDTF">2023-05-23T11:50:00Z</dcterms:modified>
</cp:coreProperties>
</file>